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2824" w14:textId="77777777" w:rsidR="00415285" w:rsidRDefault="00415285" w:rsidP="0041528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Лекція</w:t>
      </w:r>
    </w:p>
    <w:p w14:paraId="3DE36AE3" w14:textId="0D1C786A" w:rsidR="003F3461" w:rsidRDefault="00415285" w:rsidP="00415285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415285">
        <w:rPr>
          <w:b/>
          <w:bCs/>
          <w:sz w:val="28"/>
          <w:szCs w:val="28"/>
        </w:rPr>
        <w:t>Організація</w:t>
      </w:r>
      <w:proofErr w:type="spellEnd"/>
      <w:r w:rsidRPr="00415285">
        <w:rPr>
          <w:b/>
          <w:bCs/>
          <w:sz w:val="28"/>
          <w:szCs w:val="28"/>
        </w:rPr>
        <w:t xml:space="preserve"> та </w:t>
      </w:r>
      <w:proofErr w:type="spellStart"/>
      <w:r w:rsidRPr="00415285">
        <w:rPr>
          <w:b/>
          <w:bCs/>
          <w:sz w:val="28"/>
          <w:szCs w:val="28"/>
        </w:rPr>
        <w:t>планування</w:t>
      </w:r>
      <w:proofErr w:type="spellEnd"/>
      <w:r w:rsidRPr="00415285">
        <w:rPr>
          <w:b/>
          <w:bCs/>
          <w:sz w:val="28"/>
          <w:szCs w:val="28"/>
        </w:rPr>
        <w:t xml:space="preserve"> </w:t>
      </w:r>
      <w:proofErr w:type="spellStart"/>
      <w:r w:rsidRPr="00415285">
        <w:rPr>
          <w:b/>
          <w:bCs/>
          <w:sz w:val="28"/>
          <w:szCs w:val="28"/>
        </w:rPr>
        <w:t>сільського</w:t>
      </w:r>
      <w:proofErr w:type="spellEnd"/>
      <w:r w:rsidRPr="00415285">
        <w:rPr>
          <w:b/>
          <w:bCs/>
          <w:sz w:val="28"/>
          <w:szCs w:val="28"/>
        </w:rPr>
        <w:t xml:space="preserve"> зеленого туризму</w:t>
      </w:r>
    </w:p>
    <w:p w14:paraId="083B3CB8" w14:textId="77777777" w:rsidR="00415285" w:rsidRDefault="00415285" w:rsidP="00415285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5ADF7043" w14:textId="28921BA4" w:rsidR="00415285" w:rsidRDefault="00415285" w:rsidP="0041528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415285">
        <w:rPr>
          <w:b/>
          <w:bCs/>
          <w:i/>
          <w:iCs/>
          <w:sz w:val="28"/>
          <w:szCs w:val="28"/>
          <w:lang w:val="uk-UA"/>
        </w:rPr>
        <w:t>План</w:t>
      </w:r>
    </w:p>
    <w:p w14:paraId="6BE0A372" w14:textId="7022A69C" w:rsidR="00415285" w:rsidRDefault="00415285" w:rsidP="00415285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415285">
        <w:rPr>
          <w:rFonts w:ascii="Times New Roman" w:hAnsi="Times New Roman"/>
          <w:i/>
          <w:iCs/>
          <w:sz w:val="28"/>
          <w:szCs w:val="28"/>
        </w:rPr>
        <w:t>Інфраструктура та передумови для розвитку сільського (зеленого) туризму</w:t>
      </w:r>
    </w:p>
    <w:p w14:paraId="39DC4EDA" w14:textId="77777777" w:rsidR="00415285" w:rsidRPr="00415285" w:rsidRDefault="00415285" w:rsidP="00415285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Вплив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елементів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визначення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місця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сільського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відпочинку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14:paraId="7F46F812" w14:textId="4E4AD836" w:rsidR="00415285" w:rsidRPr="00415285" w:rsidRDefault="00415285" w:rsidP="00415285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Дорожня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14:paraId="20338B89" w14:textId="6FAA3FF3" w:rsidR="00415285" w:rsidRPr="00415285" w:rsidRDefault="00415285" w:rsidP="00415285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Р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екреаційно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-спортивна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14:paraId="137E12BA" w14:textId="438C0909" w:rsidR="00415285" w:rsidRPr="00415285" w:rsidRDefault="00415285" w:rsidP="00415285">
      <w:pPr>
        <w:pStyle w:val="a5"/>
        <w:numPr>
          <w:ilvl w:val="1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Історична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 xml:space="preserve"> і культурна </w:t>
      </w:r>
      <w:proofErr w:type="spellStart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i/>
          <w:iCs/>
          <w:sz w:val="28"/>
          <w:szCs w:val="28"/>
          <w:lang w:val="ru-RU"/>
        </w:rPr>
        <w:t>.</w:t>
      </w:r>
    </w:p>
    <w:p w14:paraId="2F8B8304" w14:textId="6AB55F3D" w:rsidR="00415285" w:rsidRPr="004D476D" w:rsidRDefault="004D476D" w:rsidP="00415285">
      <w:pPr>
        <w:pStyle w:val="a5"/>
        <w:numPr>
          <w:ilvl w:val="0"/>
          <w:numId w:val="1"/>
        </w:numPr>
        <w:tabs>
          <w:tab w:val="left" w:pos="851"/>
        </w:tabs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Технологічні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основи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гостинності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в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агросадибі</w:t>
      </w:r>
      <w:proofErr w:type="spellEnd"/>
    </w:p>
    <w:p w14:paraId="512C6BAD" w14:textId="77777777" w:rsidR="00415285" w:rsidRDefault="00415285" w:rsidP="00415285">
      <w:pPr>
        <w:pStyle w:val="a5"/>
        <w:tabs>
          <w:tab w:val="left" w:pos="851"/>
        </w:tabs>
        <w:rPr>
          <w:i/>
          <w:iCs/>
          <w:sz w:val="28"/>
          <w:szCs w:val="28"/>
        </w:rPr>
      </w:pPr>
    </w:p>
    <w:p w14:paraId="7AB0C954" w14:textId="15591FE8" w:rsidR="00415285" w:rsidRPr="00415285" w:rsidRDefault="00415285" w:rsidP="00415285">
      <w:pPr>
        <w:pStyle w:val="a5"/>
        <w:numPr>
          <w:ilvl w:val="1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 xml:space="preserve">Вплив елементів інфраструктури на </w:t>
      </w:r>
      <w:proofErr w:type="spellStart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>визначення</w:t>
      </w:r>
      <w:proofErr w:type="spellEnd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>місця</w:t>
      </w:r>
      <w:proofErr w:type="spellEnd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>сільського</w:t>
      </w:r>
      <w:proofErr w:type="spellEnd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>відпочинку</w:t>
      </w:r>
      <w:proofErr w:type="spellEnd"/>
      <w:r w:rsidRPr="00415285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</w:p>
    <w:p w14:paraId="494C658A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Розвивати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туризм, у тому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числі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сільський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, без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відповідно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підготовленої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неможливо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агротуриста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відповідали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сподіванням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Для того,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туристичний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рух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стабільним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упродовж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більшої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частини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року,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необхідний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внутрішньої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так і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зовнішньої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селянського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агротуристичного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F6C54D4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Внутрішня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селянських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господарств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агротуристичні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передбачає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відповідне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інженерними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комунікаціями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(водо-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підведення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каналізація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опалення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поводження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відходами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наявності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побутової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техніки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меблів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гарантуватиме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зручність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комфортний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гостей. </w:t>
      </w:r>
    </w:p>
    <w:p w14:paraId="0984B8C8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Зовнішня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охоплює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комунально-технічні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мережі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підприємства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різноманітних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туристичного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прийняття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суб'єктів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ефективнішому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функціонуванню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спричиняє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підвищення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рівня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спільноти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B0115FF" w14:textId="39FF12E5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зовнішньої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належать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щільність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технічний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доріг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вулиць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комунальне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в тому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числі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поводження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відходами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торгівля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пункти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громадського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правопорядку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а також спортивна,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відпочинково-рекреаційна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екологічна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стверджувати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згадані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територіальний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у тому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числі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селянські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надаватимуть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туристичні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>.</w:t>
      </w:r>
    </w:p>
    <w:p w14:paraId="4B0E72E0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Під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>інфраструктурою</w:t>
      </w:r>
      <w:proofErr w:type="spellEnd"/>
      <w:r w:rsidRPr="00415285">
        <w:rPr>
          <w:rFonts w:ascii="Times New Roman" w:hAnsi="Times New Roman"/>
          <w:b/>
          <w:bCs/>
          <w:sz w:val="28"/>
          <w:szCs w:val="28"/>
          <w:lang w:val="ru-RU"/>
        </w:rPr>
        <w:t xml:space="preserve"> туризму</w:t>
      </w:r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розуміють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стійку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сукупність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матеріальноречових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створюють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загальні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раціонального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74C7A06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lastRenderedPageBreak/>
        <w:t xml:space="preserve">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науковій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літературі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трапляються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різні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класифікації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туристичної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найбільш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характерними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елементами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є: </w:t>
      </w:r>
    </w:p>
    <w:p w14:paraId="2C013129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– сфера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житловий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селянина); </w:t>
      </w:r>
    </w:p>
    <w:p w14:paraId="3D64798D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інженерна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опалення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шляхи,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водопостачання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лижні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траси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гірськолижні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витяги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14:paraId="2851D976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виробнича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орієнтована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народні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ремесла з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виготовлення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сувенірів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характерних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певного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регіону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приготування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місцевими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кухарями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регіональних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; участь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видах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сільськогосподарської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7971DFBA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соціальна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активізує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контакти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селянами та туристами (свята,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фестивалі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урочистості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змагання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забави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53AA9FD2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Туристична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відповідати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двом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основним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вимогам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59F8EA68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по-перше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створювати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належні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>;</w:t>
      </w:r>
    </w:p>
    <w:p w14:paraId="2D300668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5285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proofErr w:type="gramStart"/>
      <w:r w:rsidRPr="00415285">
        <w:rPr>
          <w:rFonts w:ascii="Times New Roman" w:hAnsi="Times New Roman"/>
          <w:sz w:val="28"/>
          <w:szCs w:val="28"/>
          <w:lang w:val="ru-RU"/>
        </w:rPr>
        <w:t>по-друге</w:t>
      </w:r>
      <w:proofErr w:type="spellEnd"/>
      <w:proofErr w:type="gram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здійснювати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мінімальний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екологічну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стійкість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природного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C4F3780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характеризується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такими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ознаками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46F0B1CE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виробляють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матеріальних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цінностей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створюють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необхідні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передумови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3878E66B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ефективність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структурно-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функціональних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тісно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пов'язана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безперервним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розвитком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вдосконаленням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7BBB41F9" w14:textId="77777777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повному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раціональному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господарському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використанню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вважати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суттєвим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ресурсом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соціальноекономічного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01061DB" w14:textId="709596A2" w:rsidR="00EA0080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1.</w:t>
      </w:r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2. П</w:t>
      </w:r>
      <w:proofErr w:type="spellStart"/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роектування</w:t>
      </w:r>
      <w:proofErr w:type="spellEnd"/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дорожньої</w:t>
      </w:r>
      <w:proofErr w:type="spellEnd"/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інфраструктури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для потреб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туризму та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необхідністю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відповідальним</w:t>
      </w:r>
      <w:proofErr w:type="spellEnd"/>
      <w:r w:rsid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завданням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органів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місцевого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самоврядування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зумовлено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переважна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аматорів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долає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відстані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власними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автомобілями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. Тому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доїзд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добре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дорожнє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покриття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ознакування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агротуристичного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безперечно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впливає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заповнюваність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об'єкта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гостями. </w:t>
      </w:r>
    </w:p>
    <w:p w14:paraId="414D930C" w14:textId="77777777" w:rsidR="00EA0080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володіють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належною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матеріально-технічною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базою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широкий спектр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додаткових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розраховувати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15285">
        <w:rPr>
          <w:rFonts w:ascii="Times New Roman" w:hAnsi="Times New Roman"/>
          <w:sz w:val="28"/>
          <w:szCs w:val="28"/>
          <w:lang w:val="ru-RU"/>
        </w:rPr>
        <w:t>на добру</w:t>
      </w:r>
      <w:proofErr w:type="gram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відвідуваність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до них не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відповідного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доїзду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легковим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автомобілем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. Тому про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технічний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стан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під’їзних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доріг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особливо у зимовий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дбати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територіальні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адміністративні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одиниці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селищні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ради,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позаяк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отримують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певні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користі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доходів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торговельних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закладів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часткова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зайнятість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місцеві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збори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>).</w:t>
      </w:r>
    </w:p>
    <w:p w14:paraId="56741870" w14:textId="77777777" w:rsidR="00EA0080" w:rsidRPr="004D476D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lastRenderedPageBreak/>
        <w:t>Під'їзні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шляхи до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асфальтованими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надто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широкими.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добре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утрамбувати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вирівняти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щоб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автомобіль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міг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безпечно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пересуватися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8006A47" w14:textId="77777777" w:rsidR="004D476D" w:rsidRPr="004D476D" w:rsidRDefault="00415285" w:rsidP="004D476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випадках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гравійні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дороги,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задовольняють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комфортної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подорожі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легковим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автомобілем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позбавлені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належних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під'їзних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шляхів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сподіватися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тривалий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успіх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.</w:t>
      </w:r>
    </w:p>
    <w:p w14:paraId="33FBFE19" w14:textId="3F03FF74" w:rsidR="004D476D" w:rsidRPr="004D476D" w:rsidRDefault="004D476D" w:rsidP="004D476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1.</w:t>
      </w:r>
      <w:r w:rsidRPr="004D476D">
        <w:rPr>
          <w:rFonts w:ascii="Times New Roman" w:hAnsi="Times New Roman"/>
          <w:b/>
          <w:bCs/>
          <w:i/>
          <w:iCs/>
          <w:sz w:val="28"/>
          <w:szCs w:val="28"/>
        </w:rPr>
        <w:t xml:space="preserve">3. </w:t>
      </w:r>
      <w:proofErr w:type="spellStart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Рекреаційно</w:t>
      </w:r>
      <w:proofErr w:type="spellEnd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-спортивна </w:t>
      </w:r>
      <w:proofErr w:type="spellStart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інфраструктура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обирають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агротуристичному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господарстві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задля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того,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пасивно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сидіти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брати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активну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участь у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господарських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процесах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риболовлі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заготівлі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лікарських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рослин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збиранні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грибів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ягід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здійсненні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піших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велосипедних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прогулянок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користати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спортивних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2F4A0C1" w14:textId="4470BC7E" w:rsidR="00EA0080" w:rsidRPr="004D476D" w:rsidRDefault="00415285" w:rsidP="004D476D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</w:rPr>
        <w:t xml:space="preserve">Отже, ця проблематика має бути у </w:t>
      </w:r>
      <w:proofErr w:type="spellStart"/>
      <w:r w:rsidRPr="004D476D">
        <w:rPr>
          <w:rFonts w:ascii="Times New Roman" w:hAnsi="Times New Roman"/>
          <w:sz w:val="28"/>
          <w:szCs w:val="28"/>
        </w:rPr>
        <w:t>полі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зору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місцевої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влади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спільноти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4D476D">
        <w:rPr>
          <w:rFonts w:ascii="Times New Roman" w:hAnsi="Times New Roman"/>
          <w:sz w:val="28"/>
          <w:szCs w:val="28"/>
        </w:rPr>
        <w:t>функціонують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агротуристичні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476D">
        <w:rPr>
          <w:rFonts w:ascii="Times New Roman" w:hAnsi="Times New Roman"/>
          <w:sz w:val="28"/>
          <w:szCs w:val="28"/>
        </w:rPr>
        <w:t>Саме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місцева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влада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4D476D">
        <w:rPr>
          <w:rFonts w:ascii="Times New Roman" w:hAnsi="Times New Roman"/>
          <w:sz w:val="28"/>
          <w:szCs w:val="28"/>
        </w:rPr>
        <w:t>зацікавлена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D476D">
        <w:rPr>
          <w:rFonts w:ascii="Times New Roman" w:hAnsi="Times New Roman"/>
          <w:sz w:val="28"/>
          <w:szCs w:val="28"/>
        </w:rPr>
        <w:t>функціонуванні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</w:rPr>
        <w:t>безпечної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</w:rPr>
        <w:t>активних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4D476D">
        <w:rPr>
          <w:rFonts w:ascii="Times New Roman" w:hAnsi="Times New Roman"/>
          <w:sz w:val="28"/>
          <w:szCs w:val="28"/>
        </w:rPr>
        <w:t>відпочинку</w:t>
      </w:r>
      <w:proofErr w:type="spellEnd"/>
      <w:r w:rsidRPr="004D476D">
        <w:rPr>
          <w:rFonts w:ascii="Times New Roman" w:hAnsi="Times New Roman"/>
          <w:sz w:val="28"/>
          <w:szCs w:val="28"/>
        </w:rPr>
        <w:t xml:space="preserve">. </w:t>
      </w:r>
    </w:p>
    <w:p w14:paraId="0B0DEDF4" w14:textId="215BA91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1.</w:t>
      </w:r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4. І</w:t>
      </w:r>
      <w:proofErr w:type="spellStart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сторична</w:t>
      </w:r>
      <w:proofErr w:type="spellEnd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і культурна </w:t>
      </w:r>
      <w:proofErr w:type="spellStart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інфраструктура</w:t>
      </w:r>
      <w:proofErr w:type="spellEnd"/>
      <w:r w:rsidR="00415285" w:rsidRPr="004D476D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Вагомим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беззаперечним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стимулом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агротуристичного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руху є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наявність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тимчасового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околицях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фортифікаційних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споруд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пам'яток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сакральної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архітектури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матеріальної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D476D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415285" w:rsidRPr="004D476D">
        <w:rPr>
          <w:rFonts w:ascii="Times New Roman" w:hAnsi="Times New Roman"/>
          <w:sz w:val="28"/>
          <w:szCs w:val="28"/>
          <w:lang w:val="ru-RU"/>
        </w:rPr>
        <w:t xml:space="preserve"> народу</w:t>
      </w:r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Йдеться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визвольних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змагань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воєнні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поховання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кладовища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народних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героїв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старовинну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сучасну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архітектуру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сакральних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об'єктів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монастирі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фільварки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палаци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минулих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історичних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періодів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15285" w:rsidRPr="00415285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="00415285" w:rsidRPr="0041528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B6646B1" w14:textId="58F35B99" w:rsidR="00415285" w:rsidRDefault="00415285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охарактеризованих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туризму значною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мірою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імідж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тісної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співпраці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органами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рівнях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громадськими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організаціями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сільськими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громадами та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місцевими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5285">
        <w:rPr>
          <w:rFonts w:ascii="Times New Roman" w:hAnsi="Times New Roman"/>
          <w:sz w:val="28"/>
          <w:szCs w:val="28"/>
          <w:lang w:val="ru-RU"/>
        </w:rPr>
        <w:t>лідерами</w:t>
      </w:r>
      <w:proofErr w:type="spellEnd"/>
      <w:r w:rsidRPr="00415285">
        <w:rPr>
          <w:rFonts w:ascii="Times New Roman" w:hAnsi="Times New Roman"/>
          <w:sz w:val="28"/>
          <w:szCs w:val="28"/>
          <w:lang w:val="ru-RU"/>
        </w:rPr>
        <w:t>.</w:t>
      </w:r>
    </w:p>
    <w:p w14:paraId="6EAF31DB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652E7CC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CEDD046" w14:textId="5EAD1ABD" w:rsidR="004D476D" w:rsidRPr="004D476D" w:rsidRDefault="004D476D" w:rsidP="004D476D">
      <w:pPr>
        <w:pStyle w:val="a5"/>
        <w:numPr>
          <w:ilvl w:val="0"/>
          <w:numId w:val="3"/>
        </w:numPr>
        <w:tabs>
          <w:tab w:val="left" w:pos="851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D476D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Технологічні основи гостинності в </w:t>
      </w:r>
      <w:proofErr w:type="spellStart"/>
      <w:r w:rsidRPr="004D476D">
        <w:rPr>
          <w:rFonts w:ascii="Times New Roman" w:hAnsi="Times New Roman"/>
          <w:b/>
          <w:bCs/>
          <w:i/>
          <w:iCs/>
          <w:sz w:val="28"/>
          <w:szCs w:val="28"/>
        </w:rPr>
        <w:t>агросадибі</w:t>
      </w:r>
      <w:proofErr w:type="spellEnd"/>
    </w:p>
    <w:p w14:paraId="297666FD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селянське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налаштоване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використанням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майна, то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перепрофілюватися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дотриманням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певних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:</w:t>
      </w:r>
    </w:p>
    <w:p w14:paraId="0B9A0155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D476D">
        <w:rPr>
          <w:rFonts w:ascii="Times New Roman" w:hAnsi="Times New Roman"/>
          <w:sz w:val="28"/>
          <w:szCs w:val="28"/>
          <w:lang w:val="ru-RU"/>
        </w:rPr>
        <w:t xml:space="preserve">тип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7B809D69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розташування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положення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) й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чинники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78B2F901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виробнича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00622511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4D476D">
        <w:rPr>
          <w:rFonts w:ascii="Times New Roman" w:hAnsi="Times New Roman"/>
          <w:sz w:val="28"/>
          <w:szCs w:val="28"/>
          <w:lang w:val="ru-RU"/>
        </w:rPr>
        <w:t xml:space="preserve">стандарт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1AF19069" w14:textId="403DD905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9F56516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Розташування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 xml:space="preserve"> й </w:t>
      </w: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екологічні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умови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4D47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найбільш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придатні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селянські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відокремлену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забудову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окремо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побудований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житловий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відведену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біля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рекреаційну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lastRenderedPageBreak/>
        <w:t>площу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окрему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стайню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стодолу, а також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складування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органічних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добрив і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відходів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господарського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подвір'я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Господарська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частина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обгородженою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закритою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для гостей. </w:t>
      </w:r>
    </w:p>
    <w:p w14:paraId="2012C08B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Сільська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садиба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гідного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проживання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селянина і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сім'ї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слугувати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задоволення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вимагають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постійного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догляду, ремонту,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розбудови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інвестування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6B20F54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функціонування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передумови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охорона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навколишнього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природного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Тому 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вирішити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проблему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водовідведення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каналізації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поводження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відходами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буде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значно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гостей. </w:t>
      </w:r>
    </w:p>
    <w:p w14:paraId="50C7D804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проблемою 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чистою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питною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водою з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криниці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водопроводу, яка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відповідає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відповідним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санітарним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нормам. </w:t>
      </w:r>
    </w:p>
    <w:p w14:paraId="4A7E30F4" w14:textId="5F599CEF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Виробництво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продуктів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харчування</w:t>
      </w:r>
      <w:proofErr w:type="spellEnd"/>
      <w:r w:rsidRPr="004D476D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Однією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атракцій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приваблює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D476D">
        <w:rPr>
          <w:rFonts w:ascii="Times New Roman" w:hAnsi="Times New Roman"/>
          <w:sz w:val="28"/>
          <w:szCs w:val="28"/>
          <w:lang w:val="ru-RU"/>
        </w:rPr>
        <w:t>у село</w:t>
      </w:r>
      <w:proofErr w:type="gramEnd"/>
      <w:r w:rsidRPr="004D476D">
        <w:rPr>
          <w:rFonts w:ascii="Times New Roman" w:hAnsi="Times New Roman"/>
          <w:sz w:val="28"/>
          <w:szCs w:val="28"/>
          <w:lang w:val="ru-RU"/>
        </w:rPr>
        <w:t xml:space="preserve">,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здорове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домашнє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ґрунтується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старовинних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традиціях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й продуктах,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вирощених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екологічними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методами.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виробляють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селянські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обмеженій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застосовуючи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інтенсивних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методів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землеробства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не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використовуючи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важкої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"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механізації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».</w:t>
      </w:r>
    </w:p>
    <w:p w14:paraId="20E60185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Селянські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екологічного</w:t>
      </w:r>
      <w:proofErr w:type="spellEnd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i/>
          <w:iCs/>
          <w:sz w:val="28"/>
          <w:szCs w:val="28"/>
          <w:lang w:val="ru-RU"/>
        </w:rPr>
        <w:t>спрямування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характеризуються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такими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властивостями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:</w:t>
      </w:r>
    </w:p>
    <w:p w14:paraId="56491D93" w14:textId="77777777" w:rsidR="004D476D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більші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затрати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ручної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праці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0E5281E9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інша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структура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сільськогосподарської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продукції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менше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вирощують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зернових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культур,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цукрових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буряків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картоплі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овочів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бобових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кормових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культур);</w:t>
      </w:r>
    </w:p>
    <w:p w14:paraId="7DFF0C5B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нижчі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показники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продуктивності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менша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урожайність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культур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менші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надої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молока й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прирости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результаті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екстенсивних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технологій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); </w:t>
      </w:r>
      <w:r w:rsidRPr="004D476D">
        <w:rPr>
          <w:rFonts w:ascii="Times New Roman" w:hAnsi="Times New Roman"/>
          <w:sz w:val="28"/>
          <w:szCs w:val="28"/>
          <w:lang w:val="ru-RU"/>
        </w:rPr>
        <w:sym w:font="Symbol" w:char="F0A7"/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вищі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ціни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чисту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продукцію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7A214731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цілковита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відмова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хімічних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рослин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і тварин, тому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менші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придбання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мінеральних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добрив,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стимуляторів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росту,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кормових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добавок;</w:t>
      </w:r>
    </w:p>
    <w:p w14:paraId="17A3CF21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частіше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кінної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людської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праці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спричиняє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більші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утримання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й оплату;</w:t>
      </w:r>
    </w:p>
    <w:p w14:paraId="0380F059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безпосередній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продаж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чистої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продукції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формує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дохід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традиційного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нижчими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приблизно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на 15-20%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доходів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ведуть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сільськогосподарську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інтенсивними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технологіями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4354DEA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Виявляється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одним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принципів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функціонування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екологічних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аграрних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безпосередній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контакт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виробника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споживачем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без будь-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посередників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lastRenderedPageBreak/>
        <w:t>Важливим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селянському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агротуристичному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господарстві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приготування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гостей. </w:t>
      </w:r>
    </w:p>
    <w:p w14:paraId="76A58B6C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робота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у:</w:t>
      </w:r>
    </w:p>
    <w:p w14:paraId="22F10BA2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складанні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меню; </w:t>
      </w:r>
    </w:p>
    <w:p w14:paraId="3D377868" w14:textId="77777777" w:rsidR="009E50F1" w:rsidRDefault="009E50F1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4D476D" w:rsidRPr="004D476D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="004D476D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D476D" w:rsidRPr="004D476D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="004D476D"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D476D" w:rsidRPr="004D476D">
        <w:rPr>
          <w:rFonts w:ascii="Times New Roman" w:hAnsi="Times New Roman"/>
          <w:sz w:val="28"/>
          <w:szCs w:val="28"/>
          <w:lang w:val="ru-RU"/>
        </w:rPr>
        <w:t>створенні</w:t>
      </w:r>
      <w:proofErr w:type="spellEnd"/>
      <w:r w:rsidR="004D476D"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D476D" w:rsidRPr="004D476D">
        <w:rPr>
          <w:rFonts w:ascii="Times New Roman" w:hAnsi="Times New Roman"/>
          <w:sz w:val="28"/>
          <w:szCs w:val="28"/>
          <w:lang w:val="ru-RU"/>
        </w:rPr>
        <w:t>запасів</w:t>
      </w:r>
      <w:proofErr w:type="spellEnd"/>
      <w:r w:rsidR="004D476D"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35FE8FB1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02936EF3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годин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подання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сніданку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обіду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вечері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0819EB03" w14:textId="77777777" w:rsidR="009E50F1" w:rsidRDefault="004D476D" w:rsidP="0041528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технології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миття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посуду й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кухонних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415B6E07" w14:textId="77777777" w:rsidR="001843A4" w:rsidRDefault="004D476D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50F1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санітарних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D476D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4D476D">
        <w:rPr>
          <w:rFonts w:ascii="Times New Roman" w:hAnsi="Times New Roman"/>
          <w:sz w:val="28"/>
          <w:szCs w:val="28"/>
          <w:lang w:val="ru-RU"/>
        </w:rPr>
        <w:t>;</w:t>
      </w:r>
    </w:p>
    <w:p w14:paraId="714B3673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корисних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рецептів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F2627D5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пам'ятати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:</w:t>
      </w:r>
    </w:p>
    <w:p w14:paraId="11141E5A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основний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принцип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подання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гарячих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холодних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городина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фрукти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яйця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молоко 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для гостей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уособлюють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здоровий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походять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селянського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;</w:t>
      </w:r>
    </w:p>
    <w:p w14:paraId="053ACD6C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домашні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охоче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сприймаються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подарунок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закінчення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терміну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подарунки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врахувати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ціну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>);</w:t>
      </w:r>
    </w:p>
    <w:p w14:paraId="2964A21B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бажаними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власного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випічка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консервовані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сушені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);</w:t>
      </w:r>
    </w:p>
    <w:p w14:paraId="3EE863C9" w14:textId="2D74391A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E50F1">
        <w:rPr>
          <w:rFonts w:ascii="Times New Roman" w:hAnsi="Times New Roman"/>
          <w:sz w:val="28"/>
          <w:szCs w:val="28"/>
          <w:lang w:val="ru-RU"/>
        </w:rPr>
        <w:t xml:space="preserve">не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сприймається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масло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порційного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розфасування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пластиковий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посуд;</w:t>
      </w:r>
    </w:p>
    <w:p w14:paraId="38F53024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обіду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вечері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полюбляють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замовити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домашні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напої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передбачити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заготівлю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настоянок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, вин та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безалкогольних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напоїв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(квасу, квасного молока, компоту, соку);</w:t>
      </w:r>
    </w:p>
    <w:p w14:paraId="31F48AAF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несприятливих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погодних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умов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безкоштовно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подана кава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покращує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настрій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гостям. </w:t>
      </w:r>
    </w:p>
    <w:p w14:paraId="28755F2B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Культура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господині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наступного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:</w:t>
      </w:r>
    </w:p>
    <w:p w14:paraId="2E5F065C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кухні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інвентар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та особа, яка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готує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подає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виглядати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чисто 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гігієнічно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;</w:t>
      </w:r>
    </w:p>
    <w:p w14:paraId="580DFB85" w14:textId="77777777" w:rsidR="001843A4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43A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приємної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затишної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атмосфери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оточення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для гостей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їжі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представлення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господарем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новоприбулих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харчуються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спільній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їдальні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сидять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за одним столом;</w:t>
      </w:r>
    </w:p>
    <w:p w14:paraId="15D9A145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небажано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селянська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сім'я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в одному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часі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споживала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разом з гостями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хіба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спеціального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запрошення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>);</w:t>
      </w:r>
    </w:p>
    <w:p w14:paraId="52148185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товариство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гостям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складають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каві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чаюванні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, коли вони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закінчили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E50F1" w:rsidRPr="009E50F1">
        <w:rPr>
          <w:rFonts w:ascii="Times New Roman" w:hAnsi="Times New Roman"/>
          <w:sz w:val="28"/>
          <w:szCs w:val="28"/>
          <w:lang w:val="ru-RU"/>
        </w:rPr>
        <w:t>їсти</w:t>
      </w:r>
      <w:proofErr w:type="spellEnd"/>
      <w:r w:rsidR="009E50F1" w:rsidRPr="009E50F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634FF8C" w14:textId="3EFDAFE7" w:rsidR="009E50F1" w:rsidRDefault="009E50F1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Умови</w:t>
      </w:r>
      <w:proofErr w:type="spellEnd"/>
      <w:r w:rsidRPr="001843A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розміщення</w:t>
      </w:r>
      <w:proofErr w:type="spellEnd"/>
      <w:r w:rsidRPr="001843A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9E50F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країнах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такою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межею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відповідає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сільському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характеру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противагу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масовому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є максимум 10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4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відпочинкових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таке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відпочинкове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житло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пристосована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окрема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господарська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споруда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поверх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невикористаний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50F1">
        <w:rPr>
          <w:rFonts w:ascii="Times New Roman" w:hAnsi="Times New Roman"/>
          <w:sz w:val="28"/>
          <w:szCs w:val="28"/>
          <w:lang w:val="ru-RU"/>
        </w:rPr>
        <w:t>дах</w:t>
      </w:r>
      <w:proofErr w:type="spellEnd"/>
      <w:r w:rsidRPr="009E50F1">
        <w:rPr>
          <w:rFonts w:ascii="Times New Roman" w:hAnsi="Times New Roman"/>
          <w:sz w:val="28"/>
          <w:szCs w:val="28"/>
          <w:lang w:val="ru-RU"/>
        </w:rPr>
        <w:t>.</w:t>
      </w:r>
    </w:p>
    <w:p w14:paraId="1169E5CD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Перевагами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відпочинкових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зручності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приватності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обмежити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присутність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когось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lastRenderedPageBreak/>
        <w:t>селянської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родини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(часто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самі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прибирають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), тому вони особливо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придатні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сімей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малими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дітьми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0AD2C59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видом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житлові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селянському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одно-,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двомісними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груповими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(максимально 4-5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Основними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подбати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про те,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мала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вікно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переобтяжена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меблями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вільного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безперешкодного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доступу до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вікна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шафи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ліжка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A197D74" w14:textId="12D1D32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вимогою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придатності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наповнення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зумовлено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певним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стандартом.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добре,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крім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таких як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ліжко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шафа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стіл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крісла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бра, є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додаткові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інтер'єру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як килим,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м'яке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крісло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полички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картини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електричний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чайник,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набір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склянок,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радіо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телевізор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Впорядковуючи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пам'ятати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народний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стиль, фольклор,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традиції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кімнатах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бажана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присутність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старовини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підкреслює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атмосферу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дерев'яні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ослони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старий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настінний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годинник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образи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рушниках, «гора-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пірамідка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вишиваних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подушок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широких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ліжках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510C12F4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Окрім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спального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забезпечені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іншими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функціональними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приміщеннями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обладнаними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оснащеними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речами,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передпокій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блок,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CB8172A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Передпокій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слугувати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їжі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товариських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зустрічей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спілкування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собою, з господарями,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дитячих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забав, особливо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негоди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здійснювати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функцію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телевізійної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для перегляду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улюблених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програм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D7A1120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Загальна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площа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передпокою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гостинної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повинна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становити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менше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20 м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2 ,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а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м'які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крісла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великий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стіл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лави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настільні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ігри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телевізор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радіоприймач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бар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самообслуговування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цінником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кавоварка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набір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трав'яних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чаїв.</w:t>
      </w:r>
      <w:proofErr w:type="spellEnd"/>
    </w:p>
    <w:p w14:paraId="0CA16800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Кухня,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блок,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виконує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важливу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функцію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особливо коли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поважних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причин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термінові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господарські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стан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господиня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змозі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приготувати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подати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бажають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харчуватися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самостійно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За таких умов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оснащений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блок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розпорядженні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гостей. </w:t>
      </w:r>
    </w:p>
    <w:p w14:paraId="7C60D98B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кухонного блоку є: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мийка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холодильник з морозильною камерою,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газова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електрична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плита з духовкою,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кухонні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меблі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комплектом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глибоких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плоских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тарілок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каструль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горняток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склянок,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столових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приборів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приладдя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приготування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Потрібні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також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кавоварка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ємність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відходів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миття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зберігання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9A7DB1B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lastRenderedPageBreak/>
        <w:t>Дуже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стандарту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розуміють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власники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(через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додаткові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перебудовою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комунікацій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),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Ідеальною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ситуація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гостьова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окремий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буває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рідко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Найчастіше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доступний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мешканців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декількох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такій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ситуації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тому самому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поверсі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розташовані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спальні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з доброю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вентиляцією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шумоізоляцією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обігрівом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більшої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гостей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понад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8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розділити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окремо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чоловіків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63FD2D1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гігієни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економії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води, особливо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теплої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основним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оснащення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санітарного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вузла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ванної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душова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кабінка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замість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ванни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Окрім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унітаз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дзеркало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поличка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електрична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розетка,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гачки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рушників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мильничка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 милом,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кошик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сміття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мийні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CD53453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житлового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комфорту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змінюються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смаків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потреб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зміна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інтер'єрі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пов'язана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витратами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. Тому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облаштовуючи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звернути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дрібниці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принциповий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:</w:t>
      </w:r>
    </w:p>
    <w:p w14:paraId="678B10CE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для багажу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гостей;</w:t>
      </w:r>
    </w:p>
    <w:p w14:paraId="75D7F215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вентиляція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шумоізоляція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;</w:t>
      </w:r>
    </w:p>
    <w:p w14:paraId="4B4EC16F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достатнє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мінімум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100 Вт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постійне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проходів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коридорів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сходів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гостей;</w:t>
      </w:r>
    </w:p>
    <w:p w14:paraId="21063B82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протипожежна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безпека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вогнегасники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шланги,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пісок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 у видному й легкодоступному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9C0CCD2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меблі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стіни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штори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інтер'єру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підібрані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одному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стилі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створює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ефект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затишку. </w:t>
      </w:r>
    </w:p>
    <w:p w14:paraId="76D82F6A" w14:textId="35E7C3CD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Працівникам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варто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запам’ятати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14:paraId="3A20F6A5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1843A4">
        <w:rPr>
          <w:rFonts w:ascii="Times New Roman" w:hAnsi="Times New Roman"/>
          <w:sz w:val="28"/>
          <w:szCs w:val="28"/>
          <w:lang w:val="ru-RU"/>
        </w:rPr>
        <w:t xml:space="preserve">персоналу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входити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поодинці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у номер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гостя до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вирішення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;</w:t>
      </w:r>
    </w:p>
    <w:p w14:paraId="20E15C55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1843A4">
        <w:rPr>
          <w:rFonts w:ascii="Times New Roman" w:hAnsi="Times New Roman"/>
          <w:sz w:val="28"/>
          <w:szCs w:val="28"/>
          <w:lang w:val="ru-RU"/>
        </w:rPr>
        <w:t xml:space="preserve">персоналу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давати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обіцянок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перевищують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повноваження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;</w:t>
      </w:r>
    </w:p>
    <w:p w14:paraId="781A0D47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проблему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розв’язати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неможливо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персоналу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визнати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якомога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раніше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Честь –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краща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політика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C582EE8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скаржаться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природна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риса: вони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будуть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задоволені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76BF8CF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віднаходити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підхід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 таких гостей. </w:t>
      </w:r>
    </w:p>
    <w:p w14:paraId="269375C8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американців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виявили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здобуття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нового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клієнта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4 рази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складніше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утримати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того,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найважливішим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ресурсом будь-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господарської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працівники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Вони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переносять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працю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вміння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творчість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енергію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новостворені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працівників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підсумку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успіх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невдача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господарської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lastRenderedPageBreak/>
        <w:t>загалом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Тому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організаційних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ланках були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задіяні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компетентні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значним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досвідом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освітою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люди.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них великою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мірою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залежатимуть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темпи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певній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Відділи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громадські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інститути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підтримувати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розважливі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ініціативи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власників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цікавитися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агротуристичною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діяльністю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популяризувати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35BCAD7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комплексу маркетингу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сприяти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забезпеченню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прийнятного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позитивного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ставлення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клієнта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потреб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особистої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декларованих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C639BB4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Використання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сільському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туризмі</w:t>
      </w:r>
      <w:proofErr w:type="spellEnd"/>
      <w:r w:rsidRPr="001843A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1843A4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стосується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галузей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народного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а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своїй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сучасних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інформаційних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лідерів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комунікаційного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простору. За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різними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підрахунками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перевищує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800 млн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Безумовним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лідером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з-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поміж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як з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абсолютної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так і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розрахунку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на одного жителя,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Сполучені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Штати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Америки.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послуговуються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246 млн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Інтернет-послуг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складає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приблизно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8 млн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Роль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постійно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зростає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виникає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потреба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наближення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до туризму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різноманітних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проявах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(у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нашому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господарствах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агротуристичні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43E8CF26" w14:textId="77777777" w:rsidR="001843A4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динамічний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1843A4">
        <w:rPr>
          <w:rFonts w:ascii="Times New Roman" w:hAnsi="Times New Roman"/>
          <w:sz w:val="28"/>
          <w:szCs w:val="28"/>
          <w:lang w:val="ru-RU"/>
        </w:rPr>
        <w:t>На початку</w:t>
      </w:r>
      <w:proofErr w:type="gram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комп'ютерів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підключені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глобальної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мережі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були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задіяна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Нині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все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споживачів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використовує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ресурс 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пізнавальних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комерційних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особистих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цілях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Користувачами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органи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центральної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науково-дослідні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інститути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загальноосвітні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заклади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суб'єкти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індивідуальні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особи. </w:t>
      </w:r>
    </w:p>
    <w:p w14:paraId="56797166" w14:textId="6458F62C" w:rsidR="001843A4" w:rsidRPr="00415285" w:rsidRDefault="001843A4" w:rsidP="001843A4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Власне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не є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джерелом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переказує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глобальна мережа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пошуку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передавання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засобами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електронної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пошти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чату,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відеотелефону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телеконференції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Не так давно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нове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явище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став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невід'ємною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нашого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Результати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досліджень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українського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ринку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доводять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80%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середніх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і великих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підприємств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задекларувало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. Все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індивідуальних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послуговуються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відповідними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сервісами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843A4">
        <w:rPr>
          <w:rFonts w:ascii="Times New Roman" w:hAnsi="Times New Roman"/>
          <w:sz w:val="28"/>
          <w:szCs w:val="28"/>
          <w:lang w:val="ru-RU"/>
        </w:rPr>
        <w:t>мережі</w:t>
      </w:r>
      <w:proofErr w:type="spellEnd"/>
      <w:r w:rsidRPr="001843A4">
        <w:rPr>
          <w:rFonts w:ascii="Times New Roman" w:hAnsi="Times New Roman"/>
          <w:sz w:val="28"/>
          <w:szCs w:val="28"/>
          <w:lang w:val="ru-RU"/>
        </w:rPr>
        <w:t>.</w:t>
      </w:r>
    </w:p>
    <w:sectPr w:rsidR="001843A4" w:rsidRPr="0041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F2FE2"/>
    <w:multiLevelType w:val="multilevel"/>
    <w:tmpl w:val="54246A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BEA0D68"/>
    <w:multiLevelType w:val="hybridMultilevel"/>
    <w:tmpl w:val="2F4A75EE"/>
    <w:lvl w:ilvl="0" w:tplc="7176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5D53B2"/>
    <w:multiLevelType w:val="multilevel"/>
    <w:tmpl w:val="A560F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1949924298">
    <w:abstractNumId w:val="2"/>
  </w:num>
  <w:num w:numId="2" w16cid:durableId="511262425">
    <w:abstractNumId w:val="1"/>
  </w:num>
  <w:num w:numId="3" w16cid:durableId="3314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85"/>
    <w:rsid w:val="000C5B13"/>
    <w:rsid w:val="001843A4"/>
    <w:rsid w:val="003F3461"/>
    <w:rsid w:val="00415285"/>
    <w:rsid w:val="004D476D"/>
    <w:rsid w:val="005160A3"/>
    <w:rsid w:val="005E72B9"/>
    <w:rsid w:val="007B0DC9"/>
    <w:rsid w:val="009E50F1"/>
    <w:rsid w:val="00C03673"/>
    <w:rsid w:val="00EA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1078"/>
  <w15:chartTrackingRefBased/>
  <w15:docId w15:val="{BFB432F5-4F7D-4916-8FE8-A9830D7A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4152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4152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4152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4152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415285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415285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415285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415285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4152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4152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415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415285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4152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5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15285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4152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12314</Words>
  <Characters>7019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4</cp:revision>
  <dcterms:created xsi:type="dcterms:W3CDTF">2026-02-23T13:24:00Z</dcterms:created>
  <dcterms:modified xsi:type="dcterms:W3CDTF">2026-02-23T13:57:00Z</dcterms:modified>
</cp:coreProperties>
</file>