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08D" w:rsidRPr="0076574B" w:rsidRDefault="00F8687C" w:rsidP="0076574B">
      <w:pPr>
        <w:spacing w:after="0" w:line="240" w:lineRule="auto"/>
        <w:ind w:firstLine="709"/>
        <w:jc w:val="both"/>
        <w:rPr>
          <w:rFonts w:ascii="Times New Roman" w:hAnsi="Times New Roman" w:cs="Times New Roman"/>
          <w:b/>
          <w:sz w:val="28"/>
          <w:szCs w:val="28"/>
        </w:rPr>
      </w:pPr>
      <w:r w:rsidRPr="0076574B">
        <w:rPr>
          <w:rFonts w:ascii="Times New Roman" w:hAnsi="Times New Roman" w:cs="Times New Roman"/>
          <w:b/>
          <w:sz w:val="28"/>
          <w:szCs w:val="28"/>
          <w:lang w:val="uk-UA"/>
        </w:rPr>
        <w:t xml:space="preserve">Тема </w:t>
      </w:r>
      <w:r w:rsidR="00C8508D" w:rsidRPr="0076574B">
        <w:rPr>
          <w:rFonts w:ascii="Times New Roman" w:hAnsi="Times New Roman" w:cs="Times New Roman"/>
          <w:b/>
          <w:sz w:val="28"/>
          <w:szCs w:val="28"/>
        </w:rPr>
        <w:t xml:space="preserve">5. </w:t>
      </w:r>
      <w:proofErr w:type="gramStart"/>
      <w:r w:rsidR="00C8508D" w:rsidRPr="0076574B">
        <w:rPr>
          <w:rFonts w:ascii="Times New Roman" w:hAnsi="Times New Roman" w:cs="Times New Roman"/>
          <w:b/>
          <w:sz w:val="28"/>
          <w:szCs w:val="28"/>
        </w:rPr>
        <w:t>Ш</w:t>
      </w:r>
      <w:proofErr w:type="gramEnd"/>
      <w:r w:rsidR="00C8508D" w:rsidRPr="0076574B">
        <w:rPr>
          <w:rFonts w:ascii="Times New Roman" w:hAnsi="Times New Roman" w:cs="Times New Roman"/>
          <w:b/>
          <w:sz w:val="28"/>
          <w:szCs w:val="28"/>
        </w:rPr>
        <w:t>І в державному управлінні</w:t>
      </w:r>
    </w:p>
    <w:p w:rsidR="00C8508D" w:rsidRPr="0076574B" w:rsidRDefault="00C8508D" w:rsidP="0076574B">
      <w:pPr>
        <w:spacing w:after="0" w:line="240" w:lineRule="auto"/>
        <w:ind w:firstLine="709"/>
        <w:jc w:val="both"/>
        <w:rPr>
          <w:rFonts w:ascii="Times New Roman" w:hAnsi="Times New Roman" w:cs="Times New Roman"/>
          <w:b/>
          <w:sz w:val="28"/>
          <w:szCs w:val="28"/>
        </w:rPr>
      </w:pPr>
    </w:p>
    <w:p w:rsidR="00C8508D" w:rsidRPr="0076574B" w:rsidRDefault="00C8508D" w:rsidP="0076574B">
      <w:pPr>
        <w:pStyle w:val="a5"/>
        <w:numPr>
          <w:ilvl w:val="0"/>
          <w:numId w:val="1"/>
        </w:numPr>
        <w:spacing w:after="0" w:line="240" w:lineRule="auto"/>
        <w:ind w:firstLine="709"/>
        <w:jc w:val="both"/>
        <w:rPr>
          <w:rFonts w:ascii="Times New Roman" w:hAnsi="Times New Roman" w:cs="Times New Roman"/>
          <w:sz w:val="28"/>
          <w:szCs w:val="28"/>
          <w:lang w:val="uk-UA"/>
        </w:rPr>
      </w:pPr>
      <w:r w:rsidRPr="0076574B">
        <w:rPr>
          <w:rFonts w:ascii="Times New Roman" w:hAnsi="Times New Roman" w:cs="Times New Roman"/>
          <w:sz w:val="28"/>
          <w:szCs w:val="28"/>
        </w:rPr>
        <w:t xml:space="preserve">Електронне урядування </w:t>
      </w:r>
    </w:p>
    <w:p w:rsidR="00C8508D" w:rsidRPr="0076574B" w:rsidRDefault="00C8508D" w:rsidP="0076574B">
      <w:pPr>
        <w:spacing w:after="0" w:line="240" w:lineRule="auto"/>
        <w:ind w:firstLine="709"/>
        <w:jc w:val="both"/>
        <w:rPr>
          <w:rFonts w:ascii="Times New Roman" w:hAnsi="Times New Roman" w:cs="Times New Roman"/>
          <w:sz w:val="28"/>
          <w:szCs w:val="28"/>
        </w:rPr>
      </w:pPr>
    </w:p>
    <w:p w:rsidR="00C8508D" w:rsidRPr="0076574B" w:rsidRDefault="00C8508D" w:rsidP="0076574B">
      <w:pPr>
        <w:pStyle w:val="a5"/>
        <w:numPr>
          <w:ilvl w:val="0"/>
          <w:numId w:val="1"/>
        </w:numPr>
        <w:spacing w:after="0" w:line="240" w:lineRule="auto"/>
        <w:ind w:firstLine="709"/>
        <w:jc w:val="both"/>
        <w:rPr>
          <w:rFonts w:ascii="Times New Roman" w:hAnsi="Times New Roman" w:cs="Times New Roman"/>
          <w:sz w:val="28"/>
          <w:szCs w:val="28"/>
        </w:rPr>
      </w:pPr>
      <w:r w:rsidRPr="0076574B">
        <w:rPr>
          <w:rFonts w:ascii="Times New Roman" w:hAnsi="Times New Roman" w:cs="Times New Roman"/>
          <w:sz w:val="28"/>
          <w:szCs w:val="28"/>
        </w:rPr>
        <w:t xml:space="preserve">Алгоритмічне прийняття </w:t>
      </w:r>
      <w:proofErr w:type="gramStart"/>
      <w:r w:rsidRPr="0076574B">
        <w:rPr>
          <w:rFonts w:ascii="Times New Roman" w:hAnsi="Times New Roman" w:cs="Times New Roman"/>
          <w:sz w:val="28"/>
          <w:szCs w:val="28"/>
        </w:rPr>
        <w:t>р</w:t>
      </w:r>
      <w:proofErr w:type="gramEnd"/>
      <w:r w:rsidRPr="0076574B">
        <w:rPr>
          <w:rFonts w:ascii="Times New Roman" w:hAnsi="Times New Roman" w:cs="Times New Roman"/>
          <w:sz w:val="28"/>
          <w:szCs w:val="28"/>
        </w:rPr>
        <w:t>ішень</w:t>
      </w:r>
    </w:p>
    <w:p w:rsidR="00C8508D" w:rsidRPr="0076574B" w:rsidRDefault="00C8508D" w:rsidP="0076574B">
      <w:pPr>
        <w:spacing w:after="0" w:line="240" w:lineRule="auto"/>
        <w:ind w:firstLine="709"/>
        <w:jc w:val="both"/>
        <w:rPr>
          <w:rFonts w:ascii="Times New Roman" w:hAnsi="Times New Roman" w:cs="Times New Roman"/>
          <w:sz w:val="28"/>
          <w:szCs w:val="28"/>
        </w:rPr>
      </w:pPr>
    </w:p>
    <w:p w:rsidR="00C8508D" w:rsidRPr="0076574B" w:rsidRDefault="00C8508D" w:rsidP="0076574B">
      <w:pPr>
        <w:pStyle w:val="a5"/>
        <w:numPr>
          <w:ilvl w:val="0"/>
          <w:numId w:val="1"/>
        </w:numPr>
        <w:spacing w:after="0" w:line="240" w:lineRule="auto"/>
        <w:ind w:firstLine="709"/>
        <w:jc w:val="both"/>
        <w:rPr>
          <w:rFonts w:ascii="Times New Roman" w:hAnsi="Times New Roman" w:cs="Times New Roman"/>
          <w:sz w:val="28"/>
          <w:szCs w:val="28"/>
        </w:rPr>
      </w:pPr>
      <w:r w:rsidRPr="0076574B">
        <w:rPr>
          <w:rFonts w:ascii="Times New Roman" w:hAnsi="Times New Roman" w:cs="Times New Roman"/>
          <w:sz w:val="28"/>
          <w:szCs w:val="28"/>
        </w:rPr>
        <w:t xml:space="preserve">Прогнозування </w:t>
      </w:r>
      <w:proofErr w:type="gramStart"/>
      <w:r w:rsidRPr="0076574B">
        <w:rPr>
          <w:rFonts w:ascii="Times New Roman" w:hAnsi="Times New Roman" w:cs="Times New Roman"/>
          <w:sz w:val="28"/>
          <w:szCs w:val="28"/>
        </w:rPr>
        <w:t>соц</w:t>
      </w:r>
      <w:proofErr w:type="gramEnd"/>
      <w:r w:rsidRPr="0076574B">
        <w:rPr>
          <w:rFonts w:ascii="Times New Roman" w:hAnsi="Times New Roman" w:cs="Times New Roman"/>
          <w:sz w:val="28"/>
          <w:szCs w:val="28"/>
        </w:rPr>
        <w:t>іально-політичних криз</w:t>
      </w:r>
    </w:p>
    <w:p w:rsidR="00C8508D" w:rsidRPr="0076574B" w:rsidRDefault="00C8508D" w:rsidP="0076574B">
      <w:pPr>
        <w:spacing w:after="0" w:line="240" w:lineRule="auto"/>
        <w:ind w:firstLine="709"/>
        <w:jc w:val="both"/>
        <w:rPr>
          <w:rFonts w:ascii="Times New Roman" w:hAnsi="Times New Roman" w:cs="Times New Roman"/>
          <w:sz w:val="28"/>
          <w:szCs w:val="28"/>
        </w:rPr>
      </w:pPr>
    </w:p>
    <w:p w:rsidR="00C8508D" w:rsidRPr="0076574B" w:rsidRDefault="00C8508D" w:rsidP="0076574B">
      <w:pPr>
        <w:pStyle w:val="a5"/>
        <w:numPr>
          <w:ilvl w:val="0"/>
          <w:numId w:val="1"/>
        </w:numPr>
        <w:spacing w:after="0" w:line="240" w:lineRule="auto"/>
        <w:ind w:firstLine="709"/>
        <w:jc w:val="both"/>
        <w:rPr>
          <w:rFonts w:ascii="Times New Roman" w:hAnsi="Times New Roman" w:cs="Times New Roman"/>
          <w:sz w:val="28"/>
          <w:szCs w:val="28"/>
        </w:rPr>
      </w:pPr>
      <w:r w:rsidRPr="0076574B">
        <w:rPr>
          <w:rFonts w:ascii="Times New Roman" w:hAnsi="Times New Roman" w:cs="Times New Roman"/>
          <w:sz w:val="28"/>
          <w:szCs w:val="28"/>
        </w:rPr>
        <w:t>Автоматизація державних послуг</w:t>
      </w:r>
    </w:p>
    <w:p w:rsidR="00C8508D" w:rsidRPr="0076574B" w:rsidRDefault="00C8508D" w:rsidP="0076574B">
      <w:pPr>
        <w:spacing w:after="0" w:line="240" w:lineRule="auto"/>
        <w:ind w:firstLine="709"/>
        <w:jc w:val="both"/>
        <w:rPr>
          <w:rFonts w:ascii="Times New Roman" w:hAnsi="Times New Roman" w:cs="Times New Roman"/>
          <w:sz w:val="28"/>
          <w:szCs w:val="28"/>
        </w:rPr>
      </w:pPr>
    </w:p>
    <w:p w:rsidR="007A4206" w:rsidRDefault="00C8508D" w:rsidP="0076574B">
      <w:pPr>
        <w:pStyle w:val="a5"/>
        <w:numPr>
          <w:ilvl w:val="0"/>
          <w:numId w:val="1"/>
        </w:numPr>
        <w:spacing w:after="0" w:line="240" w:lineRule="auto"/>
        <w:ind w:firstLine="709"/>
        <w:jc w:val="both"/>
        <w:rPr>
          <w:rFonts w:ascii="Times New Roman" w:hAnsi="Times New Roman" w:cs="Times New Roman"/>
          <w:sz w:val="28"/>
          <w:szCs w:val="28"/>
          <w:lang w:val="uk-UA"/>
        </w:rPr>
      </w:pPr>
      <w:proofErr w:type="gramStart"/>
      <w:r w:rsidRPr="0076574B">
        <w:rPr>
          <w:rFonts w:ascii="Times New Roman" w:hAnsi="Times New Roman" w:cs="Times New Roman"/>
          <w:sz w:val="28"/>
          <w:szCs w:val="28"/>
        </w:rPr>
        <w:t>Ш</w:t>
      </w:r>
      <w:proofErr w:type="gramEnd"/>
      <w:r w:rsidRPr="0076574B">
        <w:rPr>
          <w:rFonts w:ascii="Times New Roman" w:hAnsi="Times New Roman" w:cs="Times New Roman"/>
          <w:sz w:val="28"/>
          <w:szCs w:val="28"/>
        </w:rPr>
        <w:t>І в податковій, соціальній, міграційній політиці</w:t>
      </w:r>
    </w:p>
    <w:p w:rsidR="0076574B" w:rsidRPr="0076574B" w:rsidRDefault="0076574B" w:rsidP="0076574B">
      <w:pPr>
        <w:pStyle w:val="a5"/>
        <w:rPr>
          <w:rFonts w:ascii="Times New Roman" w:hAnsi="Times New Roman" w:cs="Times New Roman"/>
          <w:sz w:val="28"/>
          <w:szCs w:val="28"/>
          <w:lang w:val="uk-UA"/>
        </w:rPr>
      </w:pPr>
    </w:p>
    <w:p w:rsidR="0076574B" w:rsidRPr="0076574B" w:rsidRDefault="0076574B" w:rsidP="0076574B">
      <w:pPr>
        <w:pStyle w:val="a5"/>
        <w:spacing w:after="0" w:line="240" w:lineRule="auto"/>
        <w:ind w:left="1429"/>
        <w:jc w:val="both"/>
        <w:rPr>
          <w:rFonts w:ascii="Times New Roman" w:hAnsi="Times New Roman" w:cs="Times New Roman"/>
          <w:sz w:val="28"/>
          <w:szCs w:val="28"/>
          <w:lang w:val="uk-UA"/>
        </w:rPr>
      </w:pPr>
    </w:p>
    <w:p w:rsidR="00C8508D" w:rsidRPr="00835789" w:rsidRDefault="0076574B" w:rsidP="0076574B">
      <w:pPr>
        <w:spacing w:after="0" w:line="240" w:lineRule="auto"/>
        <w:ind w:firstLine="709"/>
        <w:jc w:val="both"/>
        <w:outlineLvl w:val="0"/>
        <w:rPr>
          <w:rFonts w:ascii="Times New Roman" w:eastAsia="Times New Roman" w:hAnsi="Times New Roman" w:cs="Times New Roman"/>
          <w:b/>
          <w:bCs/>
          <w:kern w:val="36"/>
          <w:sz w:val="28"/>
          <w:szCs w:val="28"/>
          <w:lang w:eastAsia="ru-RU"/>
        </w:rPr>
      </w:pPr>
      <w:r w:rsidRPr="00835789">
        <w:rPr>
          <w:rFonts w:ascii="Times New Roman" w:eastAsia="Times New Roman" w:hAnsi="Times New Roman" w:cs="Times New Roman"/>
          <w:b/>
          <w:bCs/>
          <w:kern w:val="36"/>
          <w:sz w:val="28"/>
          <w:szCs w:val="28"/>
          <w:lang w:val="uk-UA" w:eastAsia="ru-RU"/>
        </w:rPr>
        <w:t>1.</w:t>
      </w:r>
      <w:r w:rsidR="00C8508D" w:rsidRPr="00835789">
        <w:rPr>
          <w:rFonts w:ascii="Times New Roman" w:eastAsia="Times New Roman" w:hAnsi="Times New Roman" w:cs="Times New Roman"/>
          <w:b/>
          <w:bCs/>
          <w:kern w:val="36"/>
          <w:sz w:val="28"/>
          <w:szCs w:val="28"/>
          <w:lang w:eastAsia="ru-RU"/>
        </w:rPr>
        <w:t xml:space="preserve">Електронне урядування </w:t>
      </w:r>
    </w:p>
    <w:p w:rsidR="00C8508D" w:rsidRPr="00835789" w:rsidRDefault="00C8508D" w:rsidP="0076574B">
      <w:pPr>
        <w:spacing w:after="0" w:line="240" w:lineRule="auto"/>
        <w:ind w:firstLine="709"/>
        <w:jc w:val="both"/>
        <w:rPr>
          <w:rFonts w:ascii="Times New Roman" w:eastAsia="Times New Roman" w:hAnsi="Times New Roman" w:cs="Times New Roman"/>
          <w:sz w:val="28"/>
          <w:szCs w:val="28"/>
          <w:lang w:eastAsia="ru-RU"/>
        </w:rPr>
      </w:pPr>
      <w:r w:rsidRPr="00835789">
        <w:rPr>
          <w:rFonts w:ascii="Times New Roman" w:eastAsia="Times New Roman" w:hAnsi="Times New Roman" w:cs="Times New Roman"/>
          <w:sz w:val="28"/>
          <w:szCs w:val="28"/>
          <w:lang w:eastAsia="ru-RU"/>
        </w:rPr>
        <w:t xml:space="preserve">Електронне урядування є фундаментальним елементом трансформації сучасної держави у цифрову епоху. Воно виникає як відповідь на потребу спрощення взаємодії між владою та громадянами, </w:t>
      </w:r>
      <w:proofErr w:type="gramStart"/>
      <w:r w:rsidRPr="00835789">
        <w:rPr>
          <w:rFonts w:ascii="Times New Roman" w:eastAsia="Times New Roman" w:hAnsi="Times New Roman" w:cs="Times New Roman"/>
          <w:sz w:val="28"/>
          <w:szCs w:val="28"/>
          <w:lang w:eastAsia="ru-RU"/>
        </w:rPr>
        <w:t>п</w:t>
      </w:r>
      <w:proofErr w:type="gramEnd"/>
      <w:r w:rsidRPr="00835789">
        <w:rPr>
          <w:rFonts w:ascii="Times New Roman" w:eastAsia="Times New Roman" w:hAnsi="Times New Roman" w:cs="Times New Roman"/>
          <w:sz w:val="28"/>
          <w:szCs w:val="28"/>
          <w:lang w:eastAsia="ru-RU"/>
        </w:rPr>
        <w:t>ідвищення ефективності сервісів і забезпечення прозорості управлінських процедур. У традиційному розумінні електронне урядування — це система державних процесів, організованих із використанням інформаційно-комунікаційних технологій (ІКТ). У ширшому розумінні — це нова управлінська парадигма, де цифрові сервіси формують «цифровий мі</w:t>
      </w:r>
      <w:proofErr w:type="gramStart"/>
      <w:r w:rsidRPr="00835789">
        <w:rPr>
          <w:rFonts w:ascii="Times New Roman" w:eastAsia="Times New Roman" w:hAnsi="Times New Roman" w:cs="Times New Roman"/>
          <w:sz w:val="28"/>
          <w:szCs w:val="28"/>
          <w:lang w:eastAsia="ru-RU"/>
        </w:rPr>
        <w:t>ст</w:t>
      </w:r>
      <w:proofErr w:type="gramEnd"/>
      <w:r w:rsidRPr="00835789">
        <w:rPr>
          <w:rFonts w:ascii="Times New Roman" w:eastAsia="Times New Roman" w:hAnsi="Times New Roman" w:cs="Times New Roman"/>
          <w:sz w:val="28"/>
          <w:szCs w:val="28"/>
          <w:lang w:eastAsia="ru-RU"/>
        </w:rPr>
        <w:t>» між державою і суспільством.</w:t>
      </w:r>
    </w:p>
    <w:p w:rsidR="00C8508D" w:rsidRPr="00835789" w:rsidRDefault="00C8508D" w:rsidP="0076574B">
      <w:pPr>
        <w:spacing w:after="0" w:line="240" w:lineRule="auto"/>
        <w:ind w:firstLine="709"/>
        <w:jc w:val="both"/>
        <w:rPr>
          <w:rFonts w:ascii="Times New Roman" w:eastAsia="Times New Roman" w:hAnsi="Times New Roman" w:cs="Times New Roman"/>
          <w:sz w:val="28"/>
          <w:szCs w:val="28"/>
          <w:lang w:eastAsia="ru-RU"/>
        </w:rPr>
      </w:pPr>
      <w:r w:rsidRPr="00835789">
        <w:rPr>
          <w:rFonts w:ascii="Times New Roman" w:eastAsia="Times New Roman" w:hAnsi="Times New Roman" w:cs="Times New Roman"/>
          <w:sz w:val="28"/>
          <w:szCs w:val="28"/>
          <w:lang w:eastAsia="ru-RU"/>
        </w:rPr>
        <w:t xml:space="preserve">Основною метою електронного урядування є максимальне спрощення отримання адміністративних послуг та оптимізація управлінських процедур. Це досягається шляхом переведення процесів у цифровий формат: від заповнення паперових форм до подання документів онлайн, від особистих </w:t>
      </w:r>
      <w:proofErr w:type="gramStart"/>
      <w:r w:rsidRPr="00835789">
        <w:rPr>
          <w:rFonts w:ascii="Times New Roman" w:eastAsia="Times New Roman" w:hAnsi="Times New Roman" w:cs="Times New Roman"/>
          <w:sz w:val="28"/>
          <w:szCs w:val="28"/>
          <w:lang w:eastAsia="ru-RU"/>
        </w:rPr>
        <w:t>в</w:t>
      </w:r>
      <w:proofErr w:type="gramEnd"/>
      <w:r w:rsidRPr="00835789">
        <w:rPr>
          <w:rFonts w:ascii="Times New Roman" w:eastAsia="Times New Roman" w:hAnsi="Times New Roman" w:cs="Times New Roman"/>
          <w:sz w:val="28"/>
          <w:szCs w:val="28"/>
          <w:lang w:eastAsia="ru-RU"/>
        </w:rPr>
        <w:t xml:space="preserve">ізитів до електронного обміну даними. Так, у багатьох країнах створено єдині цифрові портали, через які громадяни можуть оформити </w:t>
      </w:r>
      <w:proofErr w:type="gramStart"/>
      <w:r w:rsidRPr="00835789">
        <w:rPr>
          <w:rFonts w:ascii="Times New Roman" w:eastAsia="Times New Roman" w:hAnsi="Times New Roman" w:cs="Times New Roman"/>
          <w:sz w:val="28"/>
          <w:szCs w:val="28"/>
          <w:lang w:eastAsia="ru-RU"/>
        </w:rPr>
        <w:t>соц</w:t>
      </w:r>
      <w:proofErr w:type="gramEnd"/>
      <w:r w:rsidRPr="00835789">
        <w:rPr>
          <w:rFonts w:ascii="Times New Roman" w:eastAsia="Times New Roman" w:hAnsi="Times New Roman" w:cs="Times New Roman"/>
          <w:sz w:val="28"/>
          <w:szCs w:val="28"/>
          <w:lang w:eastAsia="ru-RU"/>
        </w:rPr>
        <w:t>іальні виплати, податкові декларації, реєстрацію підприємницької діяльності, посвідчення водія, житлові сервіси тощо.</w:t>
      </w:r>
    </w:p>
    <w:p w:rsidR="00C8508D" w:rsidRPr="00835789" w:rsidRDefault="00C8508D" w:rsidP="0076574B">
      <w:pPr>
        <w:spacing w:after="0" w:line="240" w:lineRule="auto"/>
        <w:ind w:firstLine="709"/>
        <w:jc w:val="both"/>
        <w:rPr>
          <w:rFonts w:ascii="Times New Roman" w:eastAsia="Times New Roman" w:hAnsi="Times New Roman" w:cs="Times New Roman"/>
          <w:sz w:val="28"/>
          <w:szCs w:val="28"/>
          <w:lang w:eastAsia="ru-RU"/>
        </w:rPr>
      </w:pPr>
      <w:r w:rsidRPr="00835789">
        <w:rPr>
          <w:rFonts w:ascii="Times New Roman" w:eastAsia="Times New Roman" w:hAnsi="Times New Roman" w:cs="Times New Roman"/>
          <w:sz w:val="28"/>
          <w:szCs w:val="28"/>
          <w:lang w:eastAsia="ru-RU"/>
        </w:rPr>
        <w:t xml:space="preserve">Міжнародний досвід демонструє </w:t>
      </w:r>
      <w:proofErr w:type="gramStart"/>
      <w:r w:rsidRPr="00835789">
        <w:rPr>
          <w:rFonts w:ascii="Times New Roman" w:eastAsia="Times New Roman" w:hAnsi="Times New Roman" w:cs="Times New Roman"/>
          <w:sz w:val="28"/>
          <w:szCs w:val="28"/>
          <w:lang w:eastAsia="ru-RU"/>
        </w:rPr>
        <w:t>р</w:t>
      </w:r>
      <w:proofErr w:type="gramEnd"/>
      <w:r w:rsidRPr="00835789">
        <w:rPr>
          <w:rFonts w:ascii="Times New Roman" w:eastAsia="Times New Roman" w:hAnsi="Times New Roman" w:cs="Times New Roman"/>
          <w:sz w:val="28"/>
          <w:szCs w:val="28"/>
          <w:lang w:eastAsia="ru-RU"/>
        </w:rPr>
        <w:t xml:space="preserve">ізні підходи та рівні розвитку електронного урядування. Прикладом розвиненої цифрової держави є </w:t>
      </w:r>
      <w:r w:rsidRPr="00835789">
        <w:rPr>
          <w:rFonts w:ascii="Times New Roman" w:eastAsia="Times New Roman" w:hAnsi="Times New Roman" w:cs="Times New Roman"/>
          <w:bCs/>
          <w:sz w:val="28"/>
          <w:szCs w:val="28"/>
          <w:lang w:eastAsia="ru-RU"/>
        </w:rPr>
        <w:t>Естонія</w:t>
      </w:r>
      <w:r w:rsidRPr="00835789">
        <w:rPr>
          <w:rFonts w:ascii="Times New Roman" w:eastAsia="Times New Roman" w:hAnsi="Times New Roman" w:cs="Times New Roman"/>
          <w:sz w:val="28"/>
          <w:szCs w:val="28"/>
          <w:lang w:eastAsia="ru-RU"/>
        </w:rPr>
        <w:t xml:space="preserve">, де впроваджена система електронної ідентифікації, завдяки якій громадяни можуть отримувати практично </w:t>
      </w:r>
      <w:proofErr w:type="gramStart"/>
      <w:r w:rsidRPr="00835789">
        <w:rPr>
          <w:rFonts w:ascii="Times New Roman" w:eastAsia="Times New Roman" w:hAnsi="Times New Roman" w:cs="Times New Roman"/>
          <w:sz w:val="28"/>
          <w:szCs w:val="28"/>
          <w:lang w:eastAsia="ru-RU"/>
        </w:rPr>
        <w:t>вс</w:t>
      </w:r>
      <w:proofErr w:type="gramEnd"/>
      <w:r w:rsidRPr="00835789">
        <w:rPr>
          <w:rFonts w:ascii="Times New Roman" w:eastAsia="Times New Roman" w:hAnsi="Times New Roman" w:cs="Times New Roman"/>
          <w:sz w:val="28"/>
          <w:szCs w:val="28"/>
          <w:lang w:eastAsia="ru-RU"/>
        </w:rPr>
        <w:t xml:space="preserve">і державні послуги онлайн — від реєстрації бізнесу до медичного запису. Естонці мають можливість голосувати на виборах через інтернет, що значно </w:t>
      </w:r>
      <w:proofErr w:type="gramStart"/>
      <w:r w:rsidRPr="00835789">
        <w:rPr>
          <w:rFonts w:ascii="Times New Roman" w:eastAsia="Times New Roman" w:hAnsi="Times New Roman" w:cs="Times New Roman"/>
          <w:sz w:val="28"/>
          <w:szCs w:val="28"/>
          <w:lang w:eastAsia="ru-RU"/>
        </w:rPr>
        <w:t>п</w:t>
      </w:r>
      <w:proofErr w:type="gramEnd"/>
      <w:r w:rsidRPr="00835789">
        <w:rPr>
          <w:rFonts w:ascii="Times New Roman" w:eastAsia="Times New Roman" w:hAnsi="Times New Roman" w:cs="Times New Roman"/>
          <w:sz w:val="28"/>
          <w:szCs w:val="28"/>
          <w:lang w:eastAsia="ru-RU"/>
        </w:rPr>
        <w:t xml:space="preserve">ідвищує участь громадян у демократичних процесах. Інший успішний приклад — </w:t>
      </w:r>
      <w:r w:rsidRPr="00835789">
        <w:rPr>
          <w:rFonts w:ascii="Times New Roman" w:eastAsia="Times New Roman" w:hAnsi="Times New Roman" w:cs="Times New Roman"/>
          <w:bCs/>
          <w:sz w:val="28"/>
          <w:szCs w:val="28"/>
          <w:lang w:eastAsia="ru-RU"/>
        </w:rPr>
        <w:t>Південна Корея</w:t>
      </w:r>
      <w:r w:rsidRPr="00835789">
        <w:rPr>
          <w:rFonts w:ascii="Times New Roman" w:eastAsia="Times New Roman" w:hAnsi="Times New Roman" w:cs="Times New Roman"/>
          <w:sz w:val="28"/>
          <w:szCs w:val="28"/>
          <w:lang w:eastAsia="ru-RU"/>
        </w:rPr>
        <w:t>, де держава створила комплексні мобільні сервіси, що дозволяють використовувати державні сервіси на смартфонах — від сплати податків до отримання адміністративних повідомлень у режимі реального часу.</w:t>
      </w:r>
    </w:p>
    <w:p w:rsidR="00C8508D" w:rsidRPr="00835789" w:rsidRDefault="00C8508D" w:rsidP="0076574B">
      <w:pPr>
        <w:spacing w:after="0" w:line="240" w:lineRule="auto"/>
        <w:ind w:firstLine="709"/>
        <w:jc w:val="both"/>
        <w:rPr>
          <w:rFonts w:ascii="Times New Roman" w:eastAsia="Times New Roman" w:hAnsi="Times New Roman" w:cs="Times New Roman"/>
          <w:sz w:val="28"/>
          <w:szCs w:val="28"/>
          <w:lang w:eastAsia="ru-RU"/>
        </w:rPr>
      </w:pPr>
      <w:r w:rsidRPr="00835789">
        <w:rPr>
          <w:rFonts w:ascii="Times New Roman" w:eastAsia="Times New Roman" w:hAnsi="Times New Roman" w:cs="Times New Roman"/>
          <w:sz w:val="28"/>
          <w:szCs w:val="28"/>
          <w:lang w:eastAsia="ru-RU"/>
        </w:rPr>
        <w:t>У низці азійських країн та</w:t>
      </w:r>
      <w:proofErr w:type="gramStart"/>
      <w:r w:rsidRPr="00835789">
        <w:rPr>
          <w:rFonts w:ascii="Times New Roman" w:eastAsia="Times New Roman" w:hAnsi="Times New Roman" w:cs="Times New Roman"/>
          <w:sz w:val="28"/>
          <w:szCs w:val="28"/>
          <w:lang w:eastAsia="ru-RU"/>
        </w:rPr>
        <w:t xml:space="preserve"> С</w:t>
      </w:r>
      <w:proofErr w:type="gramEnd"/>
      <w:r w:rsidRPr="00835789">
        <w:rPr>
          <w:rFonts w:ascii="Times New Roman" w:eastAsia="Times New Roman" w:hAnsi="Times New Roman" w:cs="Times New Roman"/>
          <w:sz w:val="28"/>
          <w:szCs w:val="28"/>
          <w:lang w:eastAsia="ru-RU"/>
        </w:rPr>
        <w:t xml:space="preserve">інгапурі застосовують системи штучного інтелекту для автоматичного аналізу звернень громадян та прогнозування потреб суспільства. Такі </w:t>
      </w:r>
      <w:proofErr w:type="gramStart"/>
      <w:r w:rsidRPr="00835789">
        <w:rPr>
          <w:rFonts w:ascii="Times New Roman" w:eastAsia="Times New Roman" w:hAnsi="Times New Roman" w:cs="Times New Roman"/>
          <w:sz w:val="28"/>
          <w:szCs w:val="28"/>
          <w:lang w:eastAsia="ru-RU"/>
        </w:rPr>
        <w:t>р</w:t>
      </w:r>
      <w:proofErr w:type="gramEnd"/>
      <w:r w:rsidRPr="00835789">
        <w:rPr>
          <w:rFonts w:ascii="Times New Roman" w:eastAsia="Times New Roman" w:hAnsi="Times New Roman" w:cs="Times New Roman"/>
          <w:sz w:val="28"/>
          <w:szCs w:val="28"/>
          <w:lang w:eastAsia="ru-RU"/>
        </w:rPr>
        <w:t>ішення дозволяють не лише пришвидшити обробку запитів, а й формувати управлінські рішення на основі великих даних.</w:t>
      </w:r>
    </w:p>
    <w:p w:rsidR="00C8508D" w:rsidRPr="00835789" w:rsidRDefault="00C8508D" w:rsidP="0076574B">
      <w:pPr>
        <w:spacing w:after="0" w:line="240" w:lineRule="auto"/>
        <w:ind w:firstLine="709"/>
        <w:jc w:val="both"/>
        <w:rPr>
          <w:rFonts w:ascii="Times New Roman" w:eastAsia="Times New Roman" w:hAnsi="Times New Roman" w:cs="Times New Roman"/>
          <w:sz w:val="28"/>
          <w:szCs w:val="28"/>
          <w:lang w:eastAsia="ru-RU"/>
        </w:rPr>
      </w:pPr>
      <w:r w:rsidRPr="00835789">
        <w:rPr>
          <w:rFonts w:ascii="Times New Roman" w:eastAsia="Times New Roman" w:hAnsi="Times New Roman" w:cs="Times New Roman"/>
          <w:sz w:val="28"/>
          <w:szCs w:val="28"/>
          <w:lang w:eastAsia="ru-RU"/>
        </w:rPr>
        <w:lastRenderedPageBreak/>
        <w:t xml:space="preserve">Важливим прикладом є </w:t>
      </w:r>
      <w:r w:rsidRPr="00835789">
        <w:rPr>
          <w:rFonts w:ascii="Times New Roman" w:eastAsia="Times New Roman" w:hAnsi="Times New Roman" w:cs="Times New Roman"/>
          <w:bCs/>
          <w:sz w:val="28"/>
          <w:szCs w:val="28"/>
          <w:lang w:eastAsia="ru-RU"/>
        </w:rPr>
        <w:t>Данія</w:t>
      </w:r>
      <w:r w:rsidRPr="00835789">
        <w:rPr>
          <w:rFonts w:ascii="Times New Roman" w:eastAsia="Times New Roman" w:hAnsi="Times New Roman" w:cs="Times New Roman"/>
          <w:sz w:val="28"/>
          <w:szCs w:val="28"/>
          <w:lang w:eastAsia="ru-RU"/>
        </w:rPr>
        <w:t xml:space="preserve">, яка реалізувала принцип «Digital by default»: державні послуги </w:t>
      </w:r>
      <w:proofErr w:type="gramStart"/>
      <w:r w:rsidRPr="00835789">
        <w:rPr>
          <w:rFonts w:ascii="Times New Roman" w:eastAsia="Times New Roman" w:hAnsi="Times New Roman" w:cs="Times New Roman"/>
          <w:sz w:val="28"/>
          <w:szCs w:val="28"/>
          <w:lang w:eastAsia="ru-RU"/>
        </w:rPr>
        <w:t>в</w:t>
      </w:r>
      <w:proofErr w:type="gramEnd"/>
      <w:r w:rsidRPr="00835789">
        <w:rPr>
          <w:rFonts w:ascii="Times New Roman" w:eastAsia="Times New Roman" w:hAnsi="Times New Roman" w:cs="Times New Roman"/>
          <w:sz w:val="28"/>
          <w:szCs w:val="28"/>
          <w:lang w:eastAsia="ru-RU"/>
        </w:rPr>
        <w:t xml:space="preserve"> першу чергу створюються для цифрової взаємодії, а не для паперового документообігу. Це означа</w:t>
      </w:r>
      <w:proofErr w:type="gramStart"/>
      <w:r w:rsidRPr="00835789">
        <w:rPr>
          <w:rFonts w:ascii="Times New Roman" w:eastAsia="Times New Roman" w:hAnsi="Times New Roman" w:cs="Times New Roman"/>
          <w:sz w:val="28"/>
          <w:szCs w:val="28"/>
          <w:lang w:eastAsia="ru-RU"/>
        </w:rPr>
        <w:t>є,</w:t>
      </w:r>
      <w:proofErr w:type="gramEnd"/>
      <w:r w:rsidRPr="00835789">
        <w:rPr>
          <w:rFonts w:ascii="Times New Roman" w:eastAsia="Times New Roman" w:hAnsi="Times New Roman" w:cs="Times New Roman"/>
          <w:sz w:val="28"/>
          <w:szCs w:val="28"/>
          <w:lang w:eastAsia="ru-RU"/>
        </w:rPr>
        <w:t xml:space="preserve"> що послуга вважається наданою тільки після її успішного виконання в електронному форматі.</w:t>
      </w:r>
    </w:p>
    <w:p w:rsidR="00C8508D" w:rsidRPr="00835789" w:rsidRDefault="00C8508D" w:rsidP="0076574B">
      <w:pPr>
        <w:spacing w:after="0" w:line="240" w:lineRule="auto"/>
        <w:ind w:firstLine="709"/>
        <w:jc w:val="both"/>
        <w:rPr>
          <w:rFonts w:ascii="Times New Roman" w:eastAsia="Times New Roman" w:hAnsi="Times New Roman" w:cs="Times New Roman"/>
          <w:sz w:val="28"/>
          <w:szCs w:val="28"/>
          <w:lang w:eastAsia="ru-RU"/>
        </w:rPr>
      </w:pPr>
      <w:r w:rsidRPr="00835789">
        <w:rPr>
          <w:rFonts w:ascii="Times New Roman" w:eastAsia="Times New Roman" w:hAnsi="Times New Roman" w:cs="Times New Roman"/>
          <w:sz w:val="28"/>
          <w:szCs w:val="28"/>
          <w:lang w:eastAsia="ru-RU"/>
        </w:rPr>
        <w:t xml:space="preserve">Розглядаючи цифровізацію управління в Україні, можна зазначити значні досягнення. В Україні створено державний портал електронних послуг «Дія», через який громадяни можуть оформити паспорт, водійське посвідчення, </w:t>
      </w:r>
      <w:proofErr w:type="gramStart"/>
      <w:r w:rsidRPr="00835789">
        <w:rPr>
          <w:rFonts w:ascii="Times New Roman" w:eastAsia="Times New Roman" w:hAnsi="Times New Roman" w:cs="Times New Roman"/>
          <w:sz w:val="28"/>
          <w:szCs w:val="28"/>
          <w:lang w:eastAsia="ru-RU"/>
        </w:rPr>
        <w:t>соц</w:t>
      </w:r>
      <w:proofErr w:type="gramEnd"/>
      <w:r w:rsidRPr="00835789">
        <w:rPr>
          <w:rFonts w:ascii="Times New Roman" w:eastAsia="Times New Roman" w:hAnsi="Times New Roman" w:cs="Times New Roman"/>
          <w:sz w:val="28"/>
          <w:szCs w:val="28"/>
          <w:lang w:eastAsia="ru-RU"/>
        </w:rPr>
        <w:t xml:space="preserve">іальні виплати, отримати довідки та інші послуги онлайн. Портал став прикладом швидкої та практичної реалізації електронного урядування, що значно спрощує комунікацію </w:t>
      </w:r>
      <w:proofErr w:type="gramStart"/>
      <w:r w:rsidRPr="00835789">
        <w:rPr>
          <w:rFonts w:ascii="Times New Roman" w:eastAsia="Times New Roman" w:hAnsi="Times New Roman" w:cs="Times New Roman"/>
          <w:sz w:val="28"/>
          <w:szCs w:val="28"/>
          <w:lang w:eastAsia="ru-RU"/>
        </w:rPr>
        <w:t>між</w:t>
      </w:r>
      <w:proofErr w:type="gramEnd"/>
      <w:r w:rsidRPr="00835789">
        <w:rPr>
          <w:rFonts w:ascii="Times New Roman" w:eastAsia="Times New Roman" w:hAnsi="Times New Roman" w:cs="Times New Roman"/>
          <w:sz w:val="28"/>
          <w:szCs w:val="28"/>
          <w:lang w:eastAsia="ru-RU"/>
        </w:rPr>
        <w:t xml:space="preserve"> громадянами та державою. Особливо важливо, що </w:t>
      </w:r>
      <w:proofErr w:type="gramStart"/>
      <w:r w:rsidRPr="00835789">
        <w:rPr>
          <w:rFonts w:ascii="Times New Roman" w:eastAsia="Times New Roman" w:hAnsi="Times New Roman" w:cs="Times New Roman"/>
          <w:sz w:val="28"/>
          <w:szCs w:val="28"/>
          <w:lang w:eastAsia="ru-RU"/>
        </w:rPr>
        <w:t>п</w:t>
      </w:r>
      <w:proofErr w:type="gramEnd"/>
      <w:r w:rsidRPr="00835789">
        <w:rPr>
          <w:rFonts w:ascii="Times New Roman" w:eastAsia="Times New Roman" w:hAnsi="Times New Roman" w:cs="Times New Roman"/>
          <w:sz w:val="28"/>
          <w:szCs w:val="28"/>
          <w:lang w:eastAsia="ru-RU"/>
        </w:rPr>
        <w:t>ід час воєнного стану ці сервіси допомогли підтримувати критичні адміністративні процеси без фізичного контакту, що зменшило ризики та підвищило безперервність державного управління.</w:t>
      </w:r>
    </w:p>
    <w:p w:rsidR="00C8508D" w:rsidRPr="00835789" w:rsidRDefault="00C8508D" w:rsidP="0076574B">
      <w:pPr>
        <w:spacing w:after="0" w:line="240" w:lineRule="auto"/>
        <w:ind w:firstLine="709"/>
        <w:jc w:val="both"/>
        <w:rPr>
          <w:rFonts w:ascii="Times New Roman" w:eastAsia="Times New Roman" w:hAnsi="Times New Roman" w:cs="Times New Roman"/>
          <w:sz w:val="28"/>
          <w:szCs w:val="28"/>
          <w:lang w:eastAsia="ru-RU"/>
        </w:rPr>
      </w:pPr>
      <w:r w:rsidRPr="00835789">
        <w:rPr>
          <w:rFonts w:ascii="Times New Roman" w:eastAsia="Times New Roman" w:hAnsi="Times New Roman" w:cs="Times New Roman"/>
          <w:sz w:val="28"/>
          <w:szCs w:val="28"/>
          <w:lang w:eastAsia="ru-RU"/>
        </w:rPr>
        <w:t xml:space="preserve">Водночас електронне урядування стикається з рядом проблем та викликів. Одним із них є </w:t>
      </w:r>
      <w:r w:rsidRPr="00835789">
        <w:rPr>
          <w:rFonts w:ascii="Times New Roman" w:eastAsia="Times New Roman" w:hAnsi="Times New Roman" w:cs="Times New Roman"/>
          <w:bCs/>
          <w:sz w:val="28"/>
          <w:szCs w:val="28"/>
          <w:lang w:eastAsia="ru-RU"/>
        </w:rPr>
        <w:t>цифрова нерівність</w:t>
      </w:r>
      <w:r w:rsidRPr="00835789">
        <w:rPr>
          <w:rFonts w:ascii="Times New Roman" w:eastAsia="Times New Roman" w:hAnsi="Times New Roman" w:cs="Times New Roman"/>
          <w:sz w:val="28"/>
          <w:szCs w:val="28"/>
          <w:lang w:eastAsia="ru-RU"/>
        </w:rPr>
        <w:t xml:space="preserve">, яка проявляється в </w:t>
      </w:r>
      <w:proofErr w:type="gramStart"/>
      <w:r w:rsidRPr="00835789">
        <w:rPr>
          <w:rFonts w:ascii="Times New Roman" w:eastAsia="Times New Roman" w:hAnsi="Times New Roman" w:cs="Times New Roman"/>
          <w:sz w:val="28"/>
          <w:szCs w:val="28"/>
          <w:lang w:eastAsia="ru-RU"/>
        </w:rPr>
        <w:t>р</w:t>
      </w:r>
      <w:proofErr w:type="gramEnd"/>
      <w:r w:rsidRPr="00835789">
        <w:rPr>
          <w:rFonts w:ascii="Times New Roman" w:eastAsia="Times New Roman" w:hAnsi="Times New Roman" w:cs="Times New Roman"/>
          <w:sz w:val="28"/>
          <w:szCs w:val="28"/>
          <w:lang w:eastAsia="ru-RU"/>
        </w:rPr>
        <w:t xml:space="preserve">ізному рівні доступу до інтернету та цифрових пристроїв. Наприклад, у сільській місцевості доступ до швидкісного інтернету може бути обмеженим, що ускладнює використання електронних сервісів. Іншим викликом є </w:t>
      </w:r>
      <w:r w:rsidRPr="00835789">
        <w:rPr>
          <w:rFonts w:ascii="Times New Roman" w:eastAsia="Times New Roman" w:hAnsi="Times New Roman" w:cs="Times New Roman"/>
          <w:bCs/>
          <w:sz w:val="28"/>
          <w:szCs w:val="28"/>
          <w:lang w:eastAsia="ru-RU"/>
        </w:rPr>
        <w:t>цифрова грамотність</w:t>
      </w:r>
      <w:r w:rsidRPr="00835789">
        <w:rPr>
          <w:rFonts w:ascii="Times New Roman" w:eastAsia="Times New Roman" w:hAnsi="Times New Roman" w:cs="Times New Roman"/>
          <w:sz w:val="28"/>
          <w:szCs w:val="28"/>
          <w:lang w:eastAsia="ru-RU"/>
        </w:rPr>
        <w:t xml:space="preserve">: не </w:t>
      </w:r>
      <w:proofErr w:type="gramStart"/>
      <w:r w:rsidRPr="00835789">
        <w:rPr>
          <w:rFonts w:ascii="Times New Roman" w:eastAsia="Times New Roman" w:hAnsi="Times New Roman" w:cs="Times New Roman"/>
          <w:sz w:val="28"/>
          <w:szCs w:val="28"/>
          <w:lang w:eastAsia="ru-RU"/>
        </w:rPr>
        <w:t>вс</w:t>
      </w:r>
      <w:proofErr w:type="gramEnd"/>
      <w:r w:rsidRPr="00835789">
        <w:rPr>
          <w:rFonts w:ascii="Times New Roman" w:eastAsia="Times New Roman" w:hAnsi="Times New Roman" w:cs="Times New Roman"/>
          <w:sz w:val="28"/>
          <w:szCs w:val="28"/>
          <w:lang w:eastAsia="ru-RU"/>
        </w:rPr>
        <w:t xml:space="preserve">і громадяни мають достатні навички для самостійного використання онлайн-сервісів, що потребує проведення відповідних освітніх ініціатив. Також важливою є </w:t>
      </w:r>
      <w:r w:rsidRPr="00835789">
        <w:rPr>
          <w:rFonts w:ascii="Times New Roman" w:eastAsia="Times New Roman" w:hAnsi="Times New Roman" w:cs="Times New Roman"/>
          <w:bCs/>
          <w:sz w:val="28"/>
          <w:szCs w:val="28"/>
          <w:lang w:eastAsia="ru-RU"/>
        </w:rPr>
        <w:t>забезпечення кібербезпеки і захисту персональних даних</w:t>
      </w:r>
      <w:r w:rsidRPr="00835789">
        <w:rPr>
          <w:rFonts w:ascii="Times New Roman" w:eastAsia="Times New Roman" w:hAnsi="Times New Roman" w:cs="Times New Roman"/>
          <w:sz w:val="28"/>
          <w:szCs w:val="28"/>
          <w:lang w:eastAsia="ru-RU"/>
        </w:rPr>
        <w:t>, оскільки централізовані цифрові сервіси є привабливою ціллю для злочинці</w:t>
      </w:r>
      <w:proofErr w:type="gramStart"/>
      <w:r w:rsidRPr="00835789">
        <w:rPr>
          <w:rFonts w:ascii="Times New Roman" w:eastAsia="Times New Roman" w:hAnsi="Times New Roman" w:cs="Times New Roman"/>
          <w:sz w:val="28"/>
          <w:szCs w:val="28"/>
          <w:lang w:eastAsia="ru-RU"/>
        </w:rPr>
        <w:t>в</w:t>
      </w:r>
      <w:proofErr w:type="gramEnd"/>
      <w:r w:rsidRPr="00835789">
        <w:rPr>
          <w:rFonts w:ascii="Times New Roman" w:eastAsia="Times New Roman" w:hAnsi="Times New Roman" w:cs="Times New Roman"/>
          <w:sz w:val="28"/>
          <w:szCs w:val="28"/>
          <w:lang w:eastAsia="ru-RU"/>
        </w:rPr>
        <w:t>.</w:t>
      </w:r>
    </w:p>
    <w:p w:rsidR="00C8508D" w:rsidRPr="00835789" w:rsidRDefault="00C8508D" w:rsidP="0076574B">
      <w:pPr>
        <w:spacing w:after="0" w:line="240" w:lineRule="auto"/>
        <w:ind w:firstLine="709"/>
        <w:jc w:val="both"/>
        <w:rPr>
          <w:rFonts w:ascii="Times New Roman" w:eastAsia="Times New Roman" w:hAnsi="Times New Roman" w:cs="Times New Roman"/>
          <w:sz w:val="28"/>
          <w:szCs w:val="28"/>
          <w:lang w:eastAsia="ru-RU"/>
        </w:rPr>
      </w:pPr>
      <w:r w:rsidRPr="00835789">
        <w:rPr>
          <w:rFonts w:ascii="Times New Roman" w:eastAsia="Times New Roman" w:hAnsi="Times New Roman" w:cs="Times New Roman"/>
          <w:sz w:val="28"/>
          <w:szCs w:val="28"/>
          <w:lang w:eastAsia="ru-RU"/>
        </w:rPr>
        <w:t xml:space="preserve">Важливу роль </w:t>
      </w:r>
      <w:proofErr w:type="gramStart"/>
      <w:r w:rsidRPr="00835789">
        <w:rPr>
          <w:rFonts w:ascii="Times New Roman" w:eastAsia="Times New Roman" w:hAnsi="Times New Roman" w:cs="Times New Roman"/>
          <w:sz w:val="28"/>
          <w:szCs w:val="28"/>
          <w:lang w:eastAsia="ru-RU"/>
        </w:rPr>
        <w:t>у</w:t>
      </w:r>
      <w:proofErr w:type="gramEnd"/>
      <w:r w:rsidRPr="00835789">
        <w:rPr>
          <w:rFonts w:ascii="Times New Roman" w:eastAsia="Times New Roman" w:hAnsi="Times New Roman" w:cs="Times New Roman"/>
          <w:sz w:val="28"/>
          <w:szCs w:val="28"/>
          <w:lang w:eastAsia="ru-RU"/>
        </w:rPr>
        <w:t xml:space="preserve"> модернізації електронного урядування відіграють новітні технології, зокрема </w:t>
      </w:r>
      <w:r w:rsidRPr="00835789">
        <w:rPr>
          <w:rFonts w:ascii="Times New Roman" w:eastAsia="Times New Roman" w:hAnsi="Times New Roman" w:cs="Times New Roman"/>
          <w:bCs/>
          <w:sz w:val="28"/>
          <w:szCs w:val="28"/>
          <w:lang w:eastAsia="ru-RU"/>
        </w:rPr>
        <w:t>штучний інтелект</w:t>
      </w:r>
      <w:r w:rsidRPr="00835789">
        <w:rPr>
          <w:rFonts w:ascii="Times New Roman" w:eastAsia="Times New Roman" w:hAnsi="Times New Roman" w:cs="Times New Roman"/>
          <w:sz w:val="28"/>
          <w:szCs w:val="28"/>
          <w:lang w:eastAsia="ru-RU"/>
        </w:rPr>
        <w:t xml:space="preserve"> та </w:t>
      </w:r>
      <w:r w:rsidRPr="00835789">
        <w:rPr>
          <w:rFonts w:ascii="Times New Roman" w:eastAsia="Times New Roman" w:hAnsi="Times New Roman" w:cs="Times New Roman"/>
          <w:bCs/>
          <w:sz w:val="28"/>
          <w:szCs w:val="28"/>
          <w:lang w:eastAsia="ru-RU"/>
        </w:rPr>
        <w:t>блокчейн</w:t>
      </w:r>
      <w:r w:rsidRPr="00835789">
        <w:rPr>
          <w:rFonts w:ascii="Times New Roman" w:eastAsia="Times New Roman" w:hAnsi="Times New Roman" w:cs="Times New Roman"/>
          <w:sz w:val="28"/>
          <w:szCs w:val="28"/>
          <w:lang w:eastAsia="ru-RU"/>
        </w:rPr>
        <w:t>. Так, у деяких країнах застосовують блокчейн для створення прозорих реє</w:t>
      </w:r>
      <w:proofErr w:type="gramStart"/>
      <w:r w:rsidRPr="00835789">
        <w:rPr>
          <w:rFonts w:ascii="Times New Roman" w:eastAsia="Times New Roman" w:hAnsi="Times New Roman" w:cs="Times New Roman"/>
          <w:sz w:val="28"/>
          <w:szCs w:val="28"/>
          <w:lang w:eastAsia="ru-RU"/>
        </w:rPr>
        <w:t>стр</w:t>
      </w:r>
      <w:proofErr w:type="gramEnd"/>
      <w:r w:rsidRPr="00835789">
        <w:rPr>
          <w:rFonts w:ascii="Times New Roman" w:eastAsia="Times New Roman" w:hAnsi="Times New Roman" w:cs="Times New Roman"/>
          <w:sz w:val="28"/>
          <w:szCs w:val="28"/>
          <w:lang w:eastAsia="ru-RU"/>
        </w:rPr>
        <w:t xml:space="preserve">ів, що значно ускладнює фальсифікацію даних та сприяє підвищенню довіри до системи. Штучний інтелект використовується </w:t>
      </w:r>
      <w:proofErr w:type="gramStart"/>
      <w:r w:rsidRPr="00835789">
        <w:rPr>
          <w:rFonts w:ascii="Times New Roman" w:eastAsia="Times New Roman" w:hAnsi="Times New Roman" w:cs="Times New Roman"/>
          <w:sz w:val="28"/>
          <w:szCs w:val="28"/>
          <w:lang w:eastAsia="ru-RU"/>
        </w:rPr>
        <w:t>для</w:t>
      </w:r>
      <w:proofErr w:type="gramEnd"/>
      <w:r w:rsidRPr="00835789">
        <w:rPr>
          <w:rFonts w:ascii="Times New Roman" w:eastAsia="Times New Roman" w:hAnsi="Times New Roman" w:cs="Times New Roman"/>
          <w:sz w:val="28"/>
          <w:szCs w:val="28"/>
          <w:lang w:eastAsia="ru-RU"/>
        </w:rPr>
        <w:t xml:space="preserve"> автоматичної обробки звернень громадян: чат-боти аналізують запити, видають первинні відповіді та перенаправляють складніші випадки до компетентних органів, що суттєво прискорює процес обслуговування.</w:t>
      </w:r>
    </w:p>
    <w:p w:rsidR="00C8508D" w:rsidRPr="00835789" w:rsidRDefault="00C8508D" w:rsidP="0076574B">
      <w:pPr>
        <w:spacing w:after="0" w:line="240" w:lineRule="auto"/>
        <w:ind w:firstLine="709"/>
        <w:jc w:val="both"/>
        <w:rPr>
          <w:rFonts w:ascii="Times New Roman" w:eastAsia="Times New Roman" w:hAnsi="Times New Roman" w:cs="Times New Roman"/>
          <w:sz w:val="28"/>
          <w:szCs w:val="28"/>
          <w:lang w:eastAsia="ru-RU"/>
        </w:rPr>
      </w:pPr>
      <w:r w:rsidRPr="00835789">
        <w:rPr>
          <w:rFonts w:ascii="Times New Roman" w:eastAsia="Times New Roman" w:hAnsi="Times New Roman" w:cs="Times New Roman"/>
          <w:sz w:val="28"/>
          <w:szCs w:val="28"/>
          <w:lang w:eastAsia="ru-RU"/>
        </w:rPr>
        <w:t>Перспективи розвитку електронного урядування ті</w:t>
      </w:r>
      <w:proofErr w:type="gramStart"/>
      <w:r w:rsidRPr="00835789">
        <w:rPr>
          <w:rFonts w:ascii="Times New Roman" w:eastAsia="Times New Roman" w:hAnsi="Times New Roman" w:cs="Times New Roman"/>
          <w:sz w:val="28"/>
          <w:szCs w:val="28"/>
          <w:lang w:eastAsia="ru-RU"/>
        </w:rPr>
        <w:t>сно пов</w:t>
      </w:r>
      <w:proofErr w:type="gramEnd"/>
      <w:r w:rsidRPr="00835789">
        <w:rPr>
          <w:rFonts w:ascii="Times New Roman" w:eastAsia="Times New Roman" w:hAnsi="Times New Roman" w:cs="Times New Roman"/>
          <w:sz w:val="28"/>
          <w:szCs w:val="28"/>
          <w:lang w:eastAsia="ru-RU"/>
        </w:rPr>
        <w:t xml:space="preserve">’язані з інтеграцією таких технологій у повсякденну практику. Це дозволить не лише </w:t>
      </w:r>
      <w:proofErr w:type="gramStart"/>
      <w:r w:rsidRPr="00835789">
        <w:rPr>
          <w:rFonts w:ascii="Times New Roman" w:eastAsia="Times New Roman" w:hAnsi="Times New Roman" w:cs="Times New Roman"/>
          <w:sz w:val="28"/>
          <w:szCs w:val="28"/>
          <w:lang w:eastAsia="ru-RU"/>
        </w:rPr>
        <w:t>п</w:t>
      </w:r>
      <w:proofErr w:type="gramEnd"/>
      <w:r w:rsidRPr="00835789">
        <w:rPr>
          <w:rFonts w:ascii="Times New Roman" w:eastAsia="Times New Roman" w:hAnsi="Times New Roman" w:cs="Times New Roman"/>
          <w:sz w:val="28"/>
          <w:szCs w:val="28"/>
          <w:lang w:eastAsia="ru-RU"/>
        </w:rPr>
        <w:t xml:space="preserve">ідвищити ефективність державних служб, а й розширити можливості участі громадян у процесах ухвалення рішень. Наприклад, в окремих </w:t>
      </w:r>
      <w:proofErr w:type="gramStart"/>
      <w:r w:rsidRPr="00835789">
        <w:rPr>
          <w:rFonts w:ascii="Times New Roman" w:eastAsia="Times New Roman" w:hAnsi="Times New Roman" w:cs="Times New Roman"/>
          <w:sz w:val="28"/>
          <w:szCs w:val="28"/>
          <w:lang w:eastAsia="ru-RU"/>
        </w:rPr>
        <w:t>країнах</w:t>
      </w:r>
      <w:proofErr w:type="gramEnd"/>
      <w:r w:rsidRPr="00835789">
        <w:rPr>
          <w:rFonts w:ascii="Times New Roman" w:eastAsia="Times New Roman" w:hAnsi="Times New Roman" w:cs="Times New Roman"/>
          <w:sz w:val="28"/>
          <w:szCs w:val="28"/>
          <w:lang w:eastAsia="ru-RU"/>
        </w:rPr>
        <w:t xml:space="preserve"> розглядається можливість впровадження механізмів електронного консультування громадян та електронного бюджетного голосування, що сприятиме розвитку форм прямої демократії.</w:t>
      </w:r>
    </w:p>
    <w:p w:rsidR="00C8508D" w:rsidRPr="00835789" w:rsidRDefault="00C8508D" w:rsidP="0076574B">
      <w:pPr>
        <w:spacing w:after="0" w:line="240" w:lineRule="auto"/>
        <w:ind w:firstLine="709"/>
        <w:jc w:val="both"/>
        <w:rPr>
          <w:rFonts w:ascii="Times New Roman" w:eastAsia="Times New Roman" w:hAnsi="Times New Roman" w:cs="Times New Roman"/>
          <w:sz w:val="28"/>
          <w:szCs w:val="28"/>
          <w:lang w:val="uk-UA" w:eastAsia="ru-RU"/>
        </w:rPr>
      </w:pPr>
      <w:r w:rsidRPr="00835789">
        <w:rPr>
          <w:rFonts w:ascii="Times New Roman" w:eastAsia="Times New Roman" w:hAnsi="Times New Roman" w:cs="Times New Roman"/>
          <w:sz w:val="28"/>
          <w:szCs w:val="28"/>
          <w:lang w:eastAsia="ru-RU"/>
        </w:rPr>
        <w:t xml:space="preserve">Електронне урядування є не лише технічним вибором, </w:t>
      </w:r>
      <w:proofErr w:type="gramStart"/>
      <w:r w:rsidRPr="00835789">
        <w:rPr>
          <w:rFonts w:ascii="Times New Roman" w:eastAsia="Times New Roman" w:hAnsi="Times New Roman" w:cs="Times New Roman"/>
          <w:sz w:val="28"/>
          <w:szCs w:val="28"/>
          <w:lang w:eastAsia="ru-RU"/>
        </w:rPr>
        <w:t>але й</w:t>
      </w:r>
      <w:proofErr w:type="gramEnd"/>
      <w:r w:rsidRPr="00835789">
        <w:rPr>
          <w:rFonts w:ascii="Times New Roman" w:eastAsia="Times New Roman" w:hAnsi="Times New Roman" w:cs="Times New Roman"/>
          <w:sz w:val="28"/>
          <w:szCs w:val="28"/>
          <w:lang w:eastAsia="ru-RU"/>
        </w:rPr>
        <w:t xml:space="preserve"> культурною трансформацією суспільства. Воно змінює спосіб взаємодії між громадянами та державою, </w:t>
      </w:r>
      <w:proofErr w:type="gramStart"/>
      <w:r w:rsidRPr="00835789">
        <w:rPr>
          <w:rFonts w:ascii="Times New Roman" w:eastAsia="Times New Roman" w:hAnsi="Times New Roman" w:cs="Times New Roman"/>
          <w:sz w:val="28"/>
          <w:szCs w:val="28"/>
          <w:lang w:eastAsia="ru-RU"/>
        </w:rPr>
        <w:t>п</w:t>
      </w:r>
      <w:proofErr w:type="gramEnd"/>
      <w:r w:rsidRPr="00835789">
        <w:rPr>
          <w:rFonts w:ascii="Times New Roman" w:eastAsia="Times New Roman" w:hAnsi="Times New Roman" w:cs="Times New Roman"/>
          <w:sz w:val="28"/>
          <w:szCs w:val="28"/>
          <w:lang w:eastAsia="ru-RU"/>
        </w:rPr>
        <w:t>ідвищує прозорість і підзвітність влади, сприяє зниженню корупції й оптимізації адміністративних процедур. Для майбутніх фахівці</w:t>
      </w:r>
      <w:proofErr w:type="gramStart"/>
      <w:r w:rsidRPr="00835789">
        <w:rPr>
          <w:rFonts w:ascii="Times New Roman" w:eastAsia="Times New Roman" w:hAnsi="Times New Roman" w:cs="Times New Roman"/>
          <w:sz w:val="28"/>
          <w:szCs w:val="28"/>
          <w:lang w:eastAsia="ru-RU"/>
        </w:rPr>
        <w:t>в</w:t>
      </w:r>
      <w:proofErr w:type="gramEnd"/>
      <w:r w:rsidRPr="00835789">
        <w:rPr>
          <w:rFonts w:ascii="Times New Roman" w:eastAsia="Times New Roman" w:hAnsi="Times New Roman" w:cs="Times New Roman"/>
          <w:sz w:val="28"/>
          <w:szCs w:val="28"/>
          <w:lang w:eastAsia="ru-RU"/>
        </w:rPr>
        <w:t xml:space="preserve"> </w:t>
      </w:r>
      <w:proofErr w:type="gramStart"/>
      <w:r w:rsidRPr="00835789">
        <w:rPr>
          <w:rFonts w:ascii="Times New Roman" w:eastAsia="Times New Roman" w:hAnsi="Times New Roman" w:cs="Times New Roman"/>
          <w:sz w:val="28"/>
          <w:szCs w:val="28"/>
          <w:lang w:eastAsia="ru-RU"/>
        </w:rPr>
        <w:t>у</w:t>
      </w:r>
      <w:proofErr w:type="gramEnd"/>
      <w:r w:rsidRPr="00835789">
        <w:rPr>
          <w:rFonts w:ascii="Times New Roman" w:eastAsia="Times New Roman" w:hAnsi="Times New Roman" w:cs="Times New Roman"/>
          <w:sz w:val="28"/>
          <w:szCs w:val="28"/>
          <w:lang w:eastAsia="ru-RU"/>
        </w:rPr>
        <w:t xml:space="preserve"> сфері публічного управління розуміння принципів електронного урядування є важливою компетенцією, оскільки цифрові сервіси та </w:t>
      </w:r>
      <w:r w:rsidRPr="00835789">
        <w:rPr>
          <w:rFonts w:ascii="Times New Roman" w:eastAsia="Times New Roman" w:hAnsi="Times New Roman" w:cs="Times New Roman"/>
          <w:sz w:val="28"/>
          <w:szCs w:val="28"/>
          <w:lang w:eastAsia="ru-RU"/>
        </w:rPr>
        <w:lastRenderedPageBreak/>
        <w:t>технології стали невід’ємною частиною сучасної політики і державної практики.</w:t>
      </w:r>
    </w:p>
    <w:p w:rsidR="00835789" w:rsidRPr="00835789" w:rsidRDefault="00835789" w:rsidP="0076574B">
      <w:pPr>
        <w:spacing w:after="0" w:line="240" w:lineRule="auto"/>
        <w:ind w:firstLine="709"/>
        <w:jc w:val="both"/>
        <w:rPr>
          <w:rFonts w:ascii="Times New Roman" w:eastAsia="Times New Roman" w:hAnsi="Times New Roman" w:cs="Times New Roman"/>
          <w:sz w:val="28"/>
          <w:szCs w:val="28"/>
          <w:lang w:val="uk-UA" w:eastAsia="ru-RU"/>
        </w:rPr>
      </w:pPr>
    </w:p>
    <w:p w:rsidR="00C8508D" w:rsidRPr="00835789" w:rsidRDefault="00835789" w:rsidP="0076574B">
      <w:pPr>
        <w:pStyle w:val="a3"/>
        <w:spacing w:before="0" w:beforeAutospacing="0" w:after="0" w:afterAutospacing="0"/>
        <w:ind w:firstLine="709"/>
        <w:jc w:val="both"/>
        <w:rPr>
          <w:sz w:val="28"/>
          <w:szCs w:val="28"/>
        </w:rPr>
      </w:pPr>
      <w:r w:rsidRPr="00304B50">
        <w:rPr>
          <w:b/>
          <w:sz w:val="28"/>
          <w:szCs w:val="28"/>
          <w:lang w:val="uk-UA"/>
        </w:rPr>
        <w:t>2.</w:t>
      </w:r>
      <w:r w:rsidR="00C8508D" w:rsidRPr="00304B50">
        <w:rPr>
          <w:b/>
          <w:sz w:val="28"/>
          <w:szCs w:val="28"/>
          <w:lang w:val="uk-UA"/>
        </w:rPr>
        <w:t>Алгоритмічне прийняття</w:t>
      </w:r>
      <w:r w:rsidR="00C8508D" w:rsidRPr="00835789">
        <w:rPr>
          <w:sz w:val="28"/>
          <w:szCs w:val="28"/>
          <w:lang w:val="uk-UA"/>
        </w:rPr>
        <w:t xml:space="preserve"> рішень є одним із ключових феноменів цифрової трансформації сучасного суспільства та державного управління. </w:t>
      </w:r>
      <w:r w:rsidR="00C8508D" w:rsidRPr="00835789">
        <w:rPr>
          <w:sz w:val="28"/>
          <w:szCs w:val="28"/>
        </w:rPr>
        <w:t xml:space="preserve">Воно означає процес ухвалення управлінських, адміністративних або організаційних </w:t>
      </w:r>
      <w:proofErr w:type="gramStart"/>
      <w:r w:rsidR="00C8508D" w:rsidRPr="00835789">
        <w:rPr>
          <w:sz w:val="28"/>
          <w:szCs w:val="28"/>
        </w:rPr>
        <w:t>р</w:t>
      </w:r>
      <w:proofErr w:type="gramEnd"/>
      <w:r w:rsidR="00C8508D" w:rsidRPr="00835789">
        <w:rPr>
          <w:sz w:val="28"/>
          <w:szCs w:val="28"/>
        </w:rPr>
        <w:t xml:space="preserve">ішень за допомогою комп’ютерних алгоритмів, які аналізують великі масиви даних, виявляють закономірності та формують рекомендації або автоматичні рішення без безпосереднього втручання людини. У сучасних умовах алгоритми </w:t>
      </w:r>
      <w:proofErr w:type="gramStart"/>
      <w:r w:rsidR="00C8508D" w:rsidRPr="00835789">
        <w:rPr>
          <w:sz w:val="28"/>
          <w:szCs w:val="28"/>
        </w:rPr>
        <w:t>перестали</w:t>
      </w:r>
      <w:proofErr w:type="gramEnd"/>
      <w:r w:rsidR="00C8508D" w:rsidRPr="00835789">
        <w:rPr>
          <w:sz w:val="28"/>
          <w:szCs w:val="28"/>
        </w:rPr>
        <w:t xml:space="preserve"> бути лише технічним інструментом обробки інформації і перетворилися на важливий механізм розподілу ресурсів, визначення соціальних пріоритетів та впливу на поведінку громадян.</w:t>
      </w:r>
    </w:p>
    <w:p w:rsidR="00C8508D" w:rsidRPr="00835789" w:rsidRDefault="00C8508D" w:rsidP="0076574B">
      <w:pPr>
        <w:pStyle w:val="a3"/>
        <w:spacing w:before="0" w:beforeAutospacing="0" w:after="0" w:afterAutospacing="0"/>
        <w:ind w:firstLine="709"/>
        <w:jc w:val="both"/>
        <w:rPr>
          <w:sz w:val="28"/>
          <w:szCs w:val="28"/>
        </w:rPr>
      </w:pPr>
      <w:r w:rsidRPr="00835789">
        <w:rPr>
          <w:sz w:val="28"/>
          <w:szCs w:val="28"/>
        </w:rPr>
        <w:t xml:space="preserve">У найзагальнішому розумінні алгоритм — це чітко визначена </w:t>
      </w:r>
      <w:proofErr w:type="gramStart"/>
      <w:r w:rsidRPr="00835789">
        <w:rPr>
          <w:sz w:val="28"/>
          <w:szCs w:val="28"/>
        </w:rPr>
        <w:t>посл</w:t>
      </w:r>
      <w:proofErr w:type="gramEnd"/>
      <w:r w:rsidRPr="00835789">
        <w:rPr>
          <w:sz w:val="28"/>
          <w:szCs w:val="28"/>
        </w:rPr>
        <w:t xml:space="preserve">ідовність дій, спрямована на досягнення конкретного результату. У сфері управління алгоритмічні системи використовують методи машинного навчання, статистичного аналізу та штучного інтелекту для автоматизованого оцінювання ситуацій і формування </w:t>
      </w:r>
      <w:proofErr w:type="gramStart"/>
      <w:r w:rsidRPr="00835789">
        <w:rPr>
          <w:sz w:val="28"/>
          <w:szCs w:val="28"/>
        </w:rPr>
        <w:t>р</w:t>
      </w:r>
      <w:proofErr w:type="gramEnd"/>
      <w:r w:rsidRPr="00835789">
        <w:rPr>
          <w:sz w:val="28"/>
          <w:szCs w:val="28"/>
        </w:rPr>
        <w:t xml:space="preserve">ішень. Відмінність сучасного алгоритмічного прийняття </w:t>
      </w:r>
      <w:proofErr w:type="gramStart"/>
      <w:r w:rsidRPr="00835789">
        <w:rPr>
          <w:sz w:val="28"/>
          <w:szCs w:val="28"/>
        </w:rPr>
        <w:t>р</w:t>
      </w:r>
      <w:proofErr w:type="gramEnd"/>
      <w:r w:rsidRPr="00835789">
        <w:rPr>
          <w:sz w:val="28"/>
          <w:szCs w:val="28"/>
        </w:rPr>
        <w:t>ішень від традиційної автоматизації полягає в тому, що система може навчатися на основі нових даних і змінювати модель поведінки без прямого програмування кожного кроку.</w:t>
      </w:r>
    </w:p>
    <w:p w:rsidR="00C8508D" w:rsidRPr="00835789" w:rsidRDefault="00C8508D" w:rsidP="0076574B">
      <w:pPr>
        <w:pStyle w:val="a3"/>
        <w:spacing w:before="0" w:beforeAutospacing="0" w:after="0" w:afterAutospacing="0"/>
        <w:ind w:firstLine="709"/>
        <w:jc w:val="both"/>
        <w:rPr>
          <w:sz w:val="28"/>
          <w:szCs w:val="28"/>
        </w:rPr>
      </w:pPr>
      <w:r w:rsidRPr="00835789">
        <w:rPr>
          <w:sz w:val="28"/>
          <w:szCs w:val="28"/>
        </w:rPr>
        <w:t xml:space="preserve">Алгоритмічне прийняття </w:t>
      </w:r>
      <w:proofErr w:type="gramStart"/>
      <w:r w:rsidRPr="00835789">
        <w:rPr>
          <w:sz w:val="28"/>
          <w:szCs w:val="28"/>
        </w:rPr>
        <w:t>р</w:t>
      </w:r>
      <w:proofErr w:type="gramEnd"/>
      <w:r w:rsidRPr="00835789">
        <w:rPr>
          <w:sz w:val="28"/>
          <w:szCs w:val="28"/>
        </w:rPr>
        <w:t xml:space="preserve">ішень активно застосовується у публічному управлінні. Одним із прикладів є автоматизовані системи розподілу соціальної допомоги. У низці країн алгоритми аналізують доходи, </w:t>
      </w:r>
      <w:proofErr w:type="gramStart"/>
      <w:r w:rsidRPr="00835789">
        <w:rPr>
          <w:sz w:val="28"/>
          <w:szCs w:val="28"/>
        </w:rPr>
        <w:t>соц</w:t>
      </w:r>
      <w:proofErr w:type="gramEnd"/>
      <w:r w:rsidRPr="00835789">
        <w:rPr>
          <w:sz w:val="28"/>
          <w:szCs w:val="28"/>
        </w:rPr>
        <w:t xml:space="preserve">іальний статус, демографічні показники заявників і визначають пріоритетність надання підтримки. Такий </w:t>
      </w:r>
      <w:proofErr w:type="gramStart"/>
      <w:r w:rsidRPr="00835789">
        <w:rPr>
          <w:sz w:val="28"/>
          <w:szCs w:val="28"/>
        </w:rPr>
        <w:t>п</w:t>
      </w:r>
      <w:proofErr w:type="gramEnd"/>
      <w:r w:rsidRPr="00835789">
        <w:rPr>
          <w:sz w:val="28"/>
          <w:szCs w:val="28"/>
        </w:rPr>
        <w:t xml:space="preserve">ідхід дозволяє зменшити суб’єктивний вплив посадових осіб, пришвидшити обробку заяв та мінімізувати корупційні ризики. Водночас виникають питання щодо прозорості критеріїв </w:t>
      </w:r>
      <w:proofErr w:type="gramStart"/>
      <w:r w:rsidRPr="00835789">
        <w:rPr>
          <w:sz w:val="28"/>
          <w:szCs w:val="28"/>
        </w:rPr>
        <w:t>в</w:t>
      </w:r>
      <w:proofErr w:type="gramEnd"/>
      <w:r w:rsidRPr="00835789">
        <w:rPr>
          <w:sz w:val="28"/>
          <w:szCs w:val="28"/>
        </w:rPr>
        <w:t>ідбору та можливих помилок у даних, які можуть призвести до несправедливих рішень.</w:t>
      </w:r>
    </w:p>
    <w:p w:rsidR="00C8508D" w:rsidRPr="00835789" w:rsidRDefault="00C8508D" w:rsidP="0076574B">
      <w:pPr>
        <w:pStyle w:val="a3"/>
        <w:spacing w:before="0" w:beforeAutospacing="0" w:after="0" w:afterAutospacing="0"/>
        <w:ind w:firstLine="709"/>
        <w:jc w:val="both"/>
        <w:rPr>
          <w:sz w:val="28"/>
          <w:szCs w:val="28"/>
        </w:rPr>
      </w:pPr>
      <w:r w:rsidRPr="00835789">
        <w:rPr>
          <w:sz w:val="28"/>
          <w:szCs w:val="28"/>
        </w:rPr>
        <w:t xml:space="preserve">Ще одним прикладом є алгоритмічні системи в судовій практиці. У США та деяких європейських </w:t>
      </w:r>
      <w:proofErr w:type="gramStart"/>
      <w:r w:rsidRPr="00835789">
        <w:rPr>
          <w:sz w:val="28"/>
          <w:szCs w:val="28"/>
        </w:rPr>
        <w:t>країнах</w:t>
      </w:r>
      <w:proofErr w:type="gramEnd"/>
      <w:r w:rsidRPr="00835789">
        <w:rPr>
          <w:sz w:val="28"/>
          <w:szCs w:val="28"/>
        </w:rPr>
        <w:t xml:space="preserve"> використовуються програми оцінювання ризику повторного правопорушення. Вони аналізують історію правопорушень, </w:t>
      </w:r>
      <w:proofErr w:type="gramStart"/>
      <w:r w:rsidRPr="00835789">
        <w:rPr>
          <w:sz w:val="28"/>
          <w:szCs w:val="28"/>
        </w:rPr>
        <w:t>соц</w:t>
      </w:r>
      <w:proofErr w:type="gramEnd"/>
      <w:r w:rsidRPr="00835789">
        <w:rPr>
          <w:sz w:val="28"/>
          <w:szCs w:val="28"/>
        </w:rPr>
        <w:t xml:space="preserve">іально-економічні показники та інші фактори для прогнозування ймовірності рецидиву. Суддя отримує рекомендацію системи як додатковий інструмент для ухвалення </w:t>
      </w:r>
      <w:proofErr w:type="gramStart"/>
      <w:r w:rsidRPr="00835789">
        <w:rPr>
          <w:sz w:val="28"/>
          <w:szCs w:val="28"/>
        </w:rPr>
        <w:t>р</w:t>
      </w:r>
      <w:proofErr w:type="gramEnd"/>
      <w:r w:rsidRPr="00835789">
        <w:rPr>
          <w:sz w:val="28"/>
          <w:szCs w:val="28"/>
        </w:rPr>
        <w:t xml:space="preserve">ішення щодо запобіжного заходу або умовного звільнення. Проте </w:t>
      </w:r>
      <w:proofErr w:type="gramStart"/>
      <w:r w:rsidRPr="00835789">
        <w:rPr>
          <w:sz w:val="28"/>
          <w:szCs w:val="28"/>
        </w:rPr>
        <w:t>досл</w:t>
      </w:r>
      <w:proofErr w:type="gramEnd"/>
      <w:r w:rsidRPr="00835789">
        <w:rPr>
          <w:sz w:val="28"/>
          <w:szCs w:val="28"/>
        </w:rPr>
        <w:t>ідження показали, що подібні системи можуть відтворювати соціальні упередження, закладені в історичних даних, що породжує етичні дискусії щодо алгоритмічної дискримінації.</w:t>
      </w:r>
    </w:p>
    <w:p w:rsidR="00C8508D" w:rsidRPr="00835789" w:rsidRDefault="00C8508D" w:rsidP="0076574B">
      <w:pPr>
        <w:pStyle w:val="a3"/>
        <w:spacing w:before="0" w:beforeAutospacing="0" w:after="0" w:afterAutospacing="0"/>
        <w:ind w:firstLine="709"/>
        <w:jc w:val="both"/>
        <w:rPr>
          <w:sz w:val="28"/>
          <w:szCs w:val="28"/>
        </w:rPr>
      </w:pPr>
      <w:r w:rsidRPr="00835789">
        <w:rPr>
          <w:sz w:val="28"/>
          <w:szCs w:val="28"/>
        </w:rPr>
        <w:t xml:space="preserve">Алгоритмічні </w:t>
      </w:r>
      <w:proofErr w:type="gramStart"/>
      <w:r w:rsidRPr="00835789">
        <w:rPr>
          <w:sz w:val="28"/>
          <w:szCs w:val="28"/>
        </w:rPr>
        <w:t>р</w:t>
      </w:r>
      <w:proofErr w:type="gramEnd"/>
      <w:r w:rsidRPr="00835789">
        <w:rPr>
          <w:sz w:val="28"/>
          <w:szCs w:val="28"/>
        </w:rPr>
        <w:t xml:space="preserve">ішення активно застосовуються і в економічній сфері. Банківські установи використовують скорингові моделі для оцінювання кредитоспроможності клієнтів. Алгоритм аналізує кредитну історію, доходи, поведінкові характеристики і визначає рівень ризику. Подібні системи дозволяють ухвалювати </w:t>
      </w:r>
      <w:proofErr w:type="gramStart"/>
      <w:r w:rsidRPr="00835789">
        <w:rPr>
          <w:sz w:val="28"/>
          <w:szCs w:val="28"/>
        </w:rPr>
        <w:t>р</w:t>
      </w:r>
      <w:proofErr w:type="gramEnd"/>
      <w:r w:rsidRPr="00835789">
        <w:rPr>
          <w:sz w:val="28"/>
          <w:szCs w:val="28"/>
        </w:rPr>
        <w:t xml:space="preserve">ішення протягом кількох хвилин, що раніше вимагало тривалого аналізу з боку працівників. Однак автоматизація </w:t>
      </w:r>
      <w:r w:rsidRPr="00835789">
        <w:rPr>
          <w:sz w:val="28"/>
          <w:szCs w:val="28"/>
        </w:rPr>
        <w:lastRenderedPageBreak/>
        <w:t>кредитного скорингу також може призводити до виключення певних соціальних груп із фінансових послуг через неточності або неповноту даних.</w:t>
      </w:r>
    </w:p>
    <w:p w:rsidR="00C8508D" w:rsidRPr="00835789" w:rsidRDefault="00C8508D" w:rsidP="0076574B">
      <w:pPr>
        <w:pStyle w:val="a3"/>
        <w:spacing w:before="0" w:beforeAutospacing="0" w:after="0" w:afterAutospacing="0"/>
        <w:ind w:firstLine="709"/>
        <w:jc w:val="both"/>
        <w:rPr>
          <w:sz w:val="28"/>
          <w:szCs w:val="28"/>
        </w:rPr>
      </w:pPr>
      <w:r w:rsidRPr="00835789">
        <w:rPr>
          <w:sz w:val="28"/>
          <w:szCs w:val="28"/>
        </w:rPr>
        <w:t xml:space="preserve">У сфері публічної безпеки алгоритми використовуються для прогнозування злочинності. Так звані системи predictive policing аналізують статистику правопорушень і визначають райони з </w:t>
      </w:r>
      <w:proofErr w:type="gramStart"/>
      <w:r w:rsidRPr="00835789">
        <w:rPr>
          <w:sz w:val="28"/>
          <w:szCs w:val="28"/>
        </w:rPr>
        <w:t>п</w:t>
      </w:r>
      <w:proofErr w:type="gramEnd"/>
      <w:r w:rsidRPr="00835789">
        <w:rPr>
          <w:sz w:val="28"/>
          <w:szCs w:val="28"/>
        </w:rPr>
        <w:t xml:space="preserve">ідвищеним ризиком злочинної активності. Поліція може спрямовувати додаткові патрулі в ці зони. </w:t>
      </w:r>
      <w:proofErr w:type="gramStart"/>
      <w:r w:rsidRPr="00835789">
        <w:rPr>
          <w:sz w:val="28"/>
          <w:szCs w:val="28"/>
        </w:rPr>
        <w:t>З</w:t>
      </w:r>
      <w:proofErr w:type="gramEnd"/>
      <w:r w:rsidRPr="00835789">
        <w:rPr>
          <w:sz w:val="28"/>
          <w:szCs w:val="28"/>
        </w:rPr>
        <w:t xml:space="preserve"> одного боку, це підвищує ефективність використання ресурсів, з іншого — може посилювати стигматизацію певних територій або груп населення, якщо алгоритм базується на історично нерівномірних даних.</w:t>
      </w:r>
    </w:p>
    <w:p w:rsidR="00C8508D" w:rsidRPr="00835789" w:rsidRDefault="00C8508D" w:rsidP="0076574B">
      <w:pPr>
        <w:pStyle w:val="a3"/>
        <w:spacing w:before="0" w:beforeAutospacing="0" w:after="0" w:afterAutospacing="0"/>
        <w:ind w:firstLine="709"/>
        <w:jc w:val="both"/>
        <w:rPr>
          <w:sz w:val="28"/>
          <w:szCs w:val="28"/>
        </w:rPr>
      </w:pPr>
      <w:r w:rsidRPr="00835789">
        <w:rPr>
          <w:sz w:val="28"/>
          <w:szCs w:val="28"/>
        </w:rPr>
        <w:t xml:space="preserve">Особливої уваги заслуговує застосування алгоритмів у цифрових платформах і </w:t>
      </w:r>
      <w:proofErr w:type="gramStart"/>
      <w:r w:rsidRPr="00835789">
        <w:rPr>
          <w:sz w:val="28"/>
          <w:szCs w:val="28"/>
        </w:rPr>
        <w:t>соц</w:t>
      </w:r>
      <w:proofErr w:type="gramEnd"/>
      <w:r w:rsidRPr="00835789">
        <w:rPr>
          <w:sz w:val="28"/>
          <w:szCs w:val="28"/>
        </w:rPr>
        <w:t xml:space="preserve">іальних мережах. Алгоритми формують персоналізовані інформаційні </w:t>
      </w:r>
      <w:proofErr w:type="gramStart"/>
      <w:r w:rsidRPr="00835789">
        <w:rPr>
          <w:sz w:val="28"/>
          <w:szCs w:val="28"/>
        </w:rPr>
        <w:t>стр</w:t>
      </w:r>
      <w:proofErr w:type="gramEnd"/>
      <w:r w:rsidRPr="00835789">
        <w:rPr>
          <w:sz w:val="28"/>
          <w:szCs w:val="28"/>
        </w:rPr>
        <w:t xml:space="preserve">ічки, визначають, який контент побачить користувач, і таким чином впливають на громадську думку. У політичному контексті це створює ризики маніпуляції, інформаційних «бульбашок» та поляризації суспільства. Алгоритмічне ранжування інформації може непомітно для користувача формувати певну картину </w:t>
      </w:r>
      <w:proofErr w:type="gramStart"/>
      <w:r w:rsidRPr="00835789">
        <w:rPr>
          <w:sz w:val="28"/>
          <w:szCs w:val="28"/>
        </w:rPr>
        <w:t>св</w:t>
      </w:r>
      <w:proofErr w:type="gramEnd"/>
      <w:r w:rsidRPr="00835789">
        <w:rPr>
          <w:sz w:val="28"/>
          <w:szCs w:val="28"/>
        </w:rPr>
        <w:t>іту, що має значні соціально-політичні наслідки.</w:t>
      </w:r>
    </w:p>
    <w:p w:rsidR="00C8508D" w:rsidRPr="00835789" w:rsidRDefault="00C8508D" w:rsidP="0076574B">
      <w:pPr>
        <w:pStyle w:val="a3"/>
        <w:spacing w:before="0" w:beforeAutospacing="0" w:after="0" w:afterAutospacing="0"/>
        <w:ind w:firstLine="709"/>
        <w:jc w:val="both"/>
        <w:rPr>
          <w:sz w:val="28"/>
          <w:szCs w:val="28"/>
        </w:rPr>
      </w:pPr>
      <w:r w:rsidRPr="00835789">
        <w:rPr>
          <w:sz w:val="28"/>
          <w:szCs w:val="28"/>
        </w:rPr>
        <w:t xml:space="preserve">Проблема «чорної скриньки» є однією з центральних у дискусії про алгоритмічне управління. Багато моделей машинного навчання є складними для пояснення навіть розробникам, що ускладнює контроль і </w:t>
      </w:r>
      <w:proofErr w:type="gramStart"/>
      <w:r w:rsidRPr="00835789">
        <w:rPr>
          <w:sz w:val="28"/>
          <w:szCs w:val="28"/>
        </w:rPr>
        <w:t>п</w:t>
      </w:r>
      <w:proofErr w:type="gramEnd"/>
      <w:r w:rsidRPr="00835789">
        <w:rPr>
          <w:sz w:val="28"/>
          <w:szCs w:val="28"/>
        </w:rPr>
        <w:t xml:space="preserve">ідзвітність. Якщо </w:t>
      </w:r>
      <w:proofErr w:type="gramStart"/>
      <w:r w:rsidRPr="00835789">
        <w:rPr>
          <w:sz w:val="28"/>
          <w:szCs w:val="28"/>
        </w:rPr>
        <w:t>р</w:t>
      </w:r>
      <w:proofErr w:type="gramEnd"/>
      <w:r w:rsidRPr="00835789">
        <w:rPr>
          <w:sz w:val="28"/>
          <w:szCs w:val="28"/>
        </w:rPr>
        <w:t xml:space="preserve">ішення впливає на права людини, постає питання: хто несе відповідальність за помилку — розробник, орган влади чи сама система? У зв’язку з цим у країнах Європейського Союзу активно розвивається регулювання штучного інтелекту, яке передбачає вимоги до прозорості, безпечності та </w:t>
      </w:r>
      <w:proofErr w:type="gramStart"/>
      <w:r w:rsidRPr="00835789">
        <w:rPr>
          <w:sz w:val="28"/>
          <w:szCs w:val="28"/>
        </w:rPr>
        <w:t>п</w:t>
      </w:r>
      <w:proofErr w:type="gramEnd"/>
      <w:r w:rsidRPr="00835789">
        <w:rPr>
          <w:sz w:val="28"/>
          <w:szCs w:val="28"/>
        </w:rPr>
        <w:t>ідзвітності алгоритмічних систем.</w:t>
      </w:r>
    </w:p>
    <w:p w:rsidR="00C8508D" w:rsidRPr="00835789" w:rsidRDefault="00C8508D" w:rsidP="0076574B">
      <w:pPr>
        <w:pStyle w:val="a3"/>
        <w:spacing w:before="0" w:beforeAutospacing="0" w:after="0" w:afterAutospacing="0"/>
        <w:ind w:firstLine="709"/>
        <w:jc w:val="both"/>
        <w:rPr>
          <w:sz w:val="28"/>
          <w:szCs w:val="28"/>
        </w:rPr>
      </w:pPr>
      <w:r w:rsidRPr="00835789">
        <w:rPr>
          <w:sz w:val="28"/>
          <w:szCs w:val="28"/>
        </w:rPr>
        <w:t>Етичний вимі</w:t>
      </w:r>
      <w:proofErr w:type="gramStart"/>
      <w:r w:rsidRPr="00835789">
        <w:rPr>
          <w:sz w:val="28"/>
          <w:szCs w:val="28"/>
        </w:rPr>
        <w:t>р</w:t>
      </w:r>
      <w:proofErr w:type="gramEnd"/>
      <w:r w:rsidRPr="00835789">
        <w:rPr>
          <w:sz w:val="28"/>
          <w:szCs w:val="28"/>
        </w:rPr>
        <w:t xml:space="preserve"> алгоритмічного прийняття рішень включає питання справедливості, недискримінації та захисту персональних даних. Якщо алгоритм навчається на історичних даних, що відображають </w:t>
      </w:r>
      <w:proofErr w:type="gramStart"/>
      <w:r w:rsidRPr="00835789">
        <w:rPr>
          <w:sz w:val="28"/>
          <w:szCs w:val="28"/>
        </w:rPr>
        <w:t>соц</w:t>
      </w:r>
      <w:proofErr w:type="gramEnd"/>
      <w:r w:rsidRPr="00835789">
        <w:rPr>
          <w:sz w:val="28"/>
          <w:szCs w:val="28"/>
        </w:rPr>
        <w:t>іальну нерівність, він може автоматично відтворювати цю нерівність у майбутніх рішеннях. Тому важливо запроваджувати механізми аудиту алгоритмі</w:t>
      </w:r>
      <w:proofErr w:type="gramStart"/>
      <w:r w:rsidRPr="00835789">
        <w:rPr>
          <w:sz w:val="28"/>
          <w:szCs w:val="28"/>
        </w:rPr>
        <w:t>в</w:t>
      </w:r>
      <w:proofErr w:type="gramEnd"/>
      <w:r w:rsidRPr="00835789">
        <w:rPr>
          <w:sz w:val="28"/>
          <w:szCs w:val="28"/>
        </w:rPr>
        <w:t>, перевірки даних та оцінювання впливу на права людини.</w:t>
      </w:r>
    </w:p>
    <w:p w:rsidR="00C8508D" w:rsidRPr="00835789" w:rsidRDefault="00C8508D" w:rsidP="0076574B">
      <w:pPr>
        <w:pStyle w:val="a3"/>
        <w:spacing w:before="0" w:beforeAutospacing="0" w:after="0" w:afterAutospacing="0"/>
        <w:ind w:firstLine="709"/>
        <w:jc w:val="both"/>
        <w:rPr>
          <w:sz w:val="28"/>
          <w:szCs w:val="28"/>
        </w:rPr>
      </w:pPr>
      <w:r w:rsidRPr="00835789">
        <w:rPr>
          <w:sz w:val="28"/>
          <w:szCs w:val="28"/>
        </w:rPr>
        <w:t xml:space="preserve">У стратегічній перспективі алгоритмічне прийняття </w:t>
      </w:r>
      <w:proofErr w:type="gramStart"/>
      <w:r w:rsidRPr="00835789">
        <w:rPr>
          <w:sz w:val="28"/>
          <w:szCs w:val="28"/>
        </w:rPr>
        <w:t>р</w:t>
      </w:r>
      <w:proofErr w:type="gramEnd"/>
      <w:r w:rsidRPr="00835789">
        <w:rPr>
          <w:sz w:val="28"/>
          <w:szCs w:val="28"/>
        </w:rPr>
        <w:t xml:space="preserve">ішень стає складовою концепції цифрової держави та «розумного врядування». Воно може </w:t>
      </w:r>
      <w:proofErr w:type="gramStart"/>
      <w:r w:rsidRPr="00835789">
        <w:rPr>
          <w:sz w:val="28"/>
          <w:szCs w:val="28"/>
        </w:rPr>
        <w:t>п</w:t>
      </w:r>
      <w:proofErr w:type="gramEnd"/>
      <w:r w:rsidRPr="00835789">
        <w:rPr>
          <w:sz w:val="28"/>
          <w:szCs w:val="28"/>
        </w:rPr>
        <w:t xml:space="preserve">ідвищити ефективність бюджетного планування, управління міською інфраструктурою, екологічного моніторингу та кризового реагування. Наприклад, алгоритми можуть прогнозувати навантаження на транспортну систему міста або аналізувати дані про споживання енергії для оптимізації ресурсів. </w:t>
      </w:r>
      <w:proofErr w:type="gramStart"/>
      <w:r w:rsidRPr="00835789">
        <w:rPr>
          <w:sz w:val="28"/>
          <w:szCs w:val="28"/>
        </w:rPr>
        <w:t>П</w:t>
      </w:r>
      <w:proofErr w:type="gramEnd"/>
      <w:r w:rsidRPr="00835789">
        <w:rPr>
          <w:sz w:val="28"/>
          <w:szCs w:val="28"/>
        </w:rPr>
        <w:t>ід час пандемії COVID-19 алгоритмічні моделі використовувалися для прогнозування поширення захворювання та планування медичних ресурсів.</w:t>
      </w:r>
    </w:p>
    <w:p w:rsidR="00C8508D" w:rsidRPr="00835789" w:rsidRDefault="00C8508D" w:rsidP="0076574B">
      <w:pPr>
        <w:pStyle w:val="a3"/>
        <w:spacing w:before="0" w:beforeAutospacing="0" w:after="0" w:afterAutospacing="0"/>
        <w:ind w:firstLine="709"/>
        <w:jc w:val="both"/>
        <w:rPr>
          <w:sz w:val="28"/>
          <w:szCs w:val="28"/>
          <w:lang w:val="uk-UA"/>
        </w:rPr>
      </w:pPr>
      <w:r w:rsidRPr="00835789">
        <w:rPr>
          <w:sz w:val="28"/>
          <w:szCs w:val="28"/>
        </w:rPr>
        <w:t xml:space="preserve">Таким чином, алгоритмічне прийняття </w:t>
      </w:r>
      <w:proofErr w:type="gramStart"/>
      <w:r w:rsidRPr="00835789">
        <w:rPr>
          <w:sz w:val="28"/>
          <w:szCs w:val="28"/>
        </w:rPr>
        <w:t>р</w:t>
      </w:r>
      <w:proofErr w:type="gramEnd"/>
      <w:r w:rsidRPr="00835789">
        <w:rPr>
          <w:sz w:val="28"/>
          <w:szCs w:val="28"/>
        </w:rPr>
        <w:t xml:space="preserve">ішень є складним міждисциплінарним явищем, що поєднує технологічний розвиток із соціально-політичними трансформаціями. Воно створює нові можливості для </w:t>
      </w:r>
      <w:proofErr w:type="gramStart"/>
      <w:r w:rsidRPr="00835789">
        <w:rPr>
          <w:sz w:val="28"/>
          <w:szCs w:val="28"/>
        </w:rPr>
        <w:t>п</w:t>
      </w:r>
      <w:proofErr w:type="gramEnd"/>
      <w:r w:rsidRPr="00835789">
        <w:rPr>
          <w:sz w:val="28"/>
          <w:szCs w:val="28"/>
        </w:rPr>
        <w:t xml:space="preserve">ідвищення ефективності управління, але водночас породжує серйозні виклики щодо прозорості, етики та відповідальності. Для майбутніх фахівців </w:t>
      </w:r>
      <w:r w:rsidRPr="00835789">
        <w:rPr>
          <w:sz w:val="28"/>
          <w:szCs w:val="28"/>
        </w:rPr>
        <w:lastRenderedPageBreak/>
        <w:t>у сфері публічного управління та політики розуміння механізмів алгоритмічного управління є критично важливим, оскільки цифрові системи дедалі більше впливають на розподіл ресурсів, формування політики та реалізацію прав громадян.</w:t>
      </w:r>
    </w:p>
    <w:p w:rsidR="00835789" w:rsidRPr="00835789" w:rsidRDefault="00835789" w:rsidP="0076574B">
      <w:pPr>
        <w:pStyle w:val="a3"/>
        <w:spacing w:before="0" w:beforeAutospacing="0" w:after="0" w:afterAutospacing="0"/>
        <w:ind w:firstLine="709"/>
        <w:jc w:val="both"/>
        <w:rPr>
          <w:sz w:val="28"/>
          <w:szCs w:val="28"/>
          <w:lang w:val="uk-UA"/>
        </w:rPr>
      </w:pPr>
    </w:p>
    <w:p w:rsidR="00835789" w:rsidRPr="00835789" w:rsidRDefault="00835789" w:rsidP="0076574B">
      <w:pPr>
        <w:pStyle w:val="a3"/>
        <w:spacing w:before="0" w:beforeAutospacing="0" w:after="0" w:afterAutospacing="0"/>
        <w:ind w:firstLine="709"/>
        <w:jc w:val="both"/>
        <w:rPr>
          <w:sz w:val="28"/>
          <w:szCs w:val="28"/>
          <w:lang w:val="uk-UA"/>
        </w:rPr>
      </w:pPr>
    </w:p>
    <w:p w:rsidR="00C8508D" w:rsidRPr="00835789" w:rsidRDefault="00835789" w:rsidP="0076574B">
      <w:pPr>
        <w:pStyle w:val="a3"/>
        <w:spacing w:before="0" w:beforeAutospacing="0" w:after="0" w:afterAutospacing="0"/>
        <w:ind w:firstLine="709"/>
        <w:jc w:val="both"/>
        <w:rPr>
          <w:sz w:val="28"/>
          <w:szCs w:val="28"/>
        </w:rPr>
      </w:pPr>
      <w:r w:rsidRPr="00304B50">
        <w:rPr>
          <w:b/>
          <w:sz w:val="28"/>
          <w:szCs w:val="28"/>
          <w:lang w:val="uk-UA"/>
        </w:rPr>
        <w:t>3.</w:t>
      </w:r>
      <w:r w:rsidR="00C8508D" w:rsidRPr="00304B50">
        <w:rPr>
          <w:b/>
          <w:sz w:val="28"/>
          <w:szCs w:val="28"/>
        </w:rPr>
        <w:t>Прогнозування соціально-політичних криз</w:t>
      </w:r>
      <w:r w:rsidR="00C8508D" w:rsidRPr="00835789">
        <w:rPr>
          <w:sz w:val="28"/>
          <w:szCs w:val="28"/>
        </w:rPr>
        <w:t xml:space="preserve"> є одним із ключових напрямів сучасного політичного аналізу та державного управління. У складному та нестабільному глобальному середовищі здатність своєчасно виявляти ризики конфліктів, протестних рухів, політичної дестабілізації або системних </w:t>
      </w:r>
      <w:proofErr w:type="gramStart"/>
      <w:r w:rsidR="00C8508D" w:rsidRPr="00835789">
        <w:rPr>
          <w:sz w:val="28"/>
          <w:szCs w:val="28"/>
        </w:rPr>
        <w:t>соц</w:t>
      </w:r>
      <w:proofErr w:type="gramEnd"/>
      <w:r w:rsidR="00C8508D" w:rsidRPr="00835789">
        <w:rPr>
          <w:sz w:val="28"/>
          <w:szCs w:val="28"/>
        </w:rPr>
        <w:t>іальних потрясінь стає важливою умовою забезпечення національної безпеки та стабільності суспільства. Прогнозування в цьому контексті виступає не просто аналітичним інструментом, а елементом стратегічного управління, який дозволяє переходити від реактивної моделі реагування до превентивної політики.</w:t>
      </w:r>
    </w:p>
    <w:p w:rsidR="00C8508D" w:rsidRPr="00835789" w:rsidRDefault="00C8508D" w:rsidP="0076574B">
      <w:pPr>
        <w:pStyle w:val="a3"/>
        <w:spacing w:before="0" w:beforeAutospacing="0" w:after="0" w:afterAutospacing="0"/>
        <w:ind w:firstLine="709"/>
        <w:jc w:val="both"/>
        <w:rPr>
          <w:sz w:val="28"/>
          <w:szCs w:val="28"/>
        </w:rPr>
      </w:pPr>
      <w:proofErr w:type="gramStart"/>
      <w:r w:rsidRPr="00835789">
        <w:rPr>
          <w:sz w:val="28"/>
          <w:szCs w:val="28"/>
        </w:rPr>
        <w:t>Соц</w:t>
      </w:r>
      <w:proofErr w:type="gramEnd"/>
      <w:r w:rsidRPr="00835789">
        <w:rPr>
          <w:sz w:val="28"/>
          <w:szCs w:val="28"/>
        </w:rPr>
        <w:t xml:space="preserve">іально-політична криза — це стан дестабілізації політичної системи або суспільства, що проявляється у втраті довіри до інститутів влади, загостренні конфліктів, масових протестах, інституційній паралізації або насильницькому протистоянні. Кризи можуть мати різну природу: економічну, етнополітичну, інституційну, електоральну чи безпекову. Відповідно, прогнозування криз потребує комплексного </w:t>
      </w:r>
      <w:proofErr w:type="gramStart"/>
      <w:r w:rsidRPr="00835789">
        <w:rPr>
          <w:sz w:val="28"/>
          <w:szCs w:val="28"/>
        </w:rPr>
        <w:t>п</w:t>
      </w:r>
      <w:proofErr w:type="gramEnd"/>
      <w:r w:rsidRPr="00835789">
        <w:rPr>
          <w:sz w:val="28"/>
          <w:szCs w:val="28"/>
        </w:rPr>
        <w:t>ідходу, що поєднує політичну науку, соціологію, економічний аналіз, психологію масової поведінки та сучасні цифрові технології.</w:t>
      </w:r>
    </w:p>
    <w:p w:rsidR="00C8508D" w:rsidRPr="00835789" w:rsidRDefault="00C8508D" w:rsidP="0076574B">
      <w:pPr>
        <w:pStyle w:val="a3"/>
        <w:spacing w:before="0" w:beforeAutospacing="0" w:after="0" w:afterAutospacing="0"/>
        <w:ind w:firstLine="709"/>
        <w:jc w:val="both"/>
        <w:rPr>
          <w:sz w:val="28"/>
          <w:szCs w:val="28"/>
        </w:rPr>
      </w:pPr>
      <w:r w:rsidRPr="00835789">
        <w:rPr>
          <w:sz w:val="28"/>
          <w:szCs w:val="28"/>
        </w:rPr>
        <w:t xml:space="preserve">Традиційно прогнозування </w:t>
      </w:r>
      <w:proofErr w:type="gramStart"/>
      <w:r w:rsidRPr="00835789">
        <w:rPr>
          <w:sz w:val="28"/>
          <w:szCs w:val="28"/>
        </w:rPr>
        <w:t>соц</w:t>
      </w:r>
      <w:proofErr w:type="gramEnd"/>
      <w:r w:rsidRPr="00835789">
        <w:rPr>
          <w:sz w:val="28"/>
          <w:szCs w:val="28"/>
        </w:rPr>
        <w:t xml:space="preserve">іально-політичних криз ґрунтувалося на експертних оцінках, аналізі статистичних показників та історичних аналогіях. </w:t>
      </w:r>
      <w:proofErr w:type="gramStart"/>
      <w:r w:rsidRPr="00835789">
        <w:rPr>
          <w:sz w:val="28"/>
          <w:szCs w:val="28"/>
        </w:rPr>
        <w:t>Досл</w:t>
      </w:r>
      <w:proofErr w:type="gramEnd"/>
      <w:r w:rsidRPr="00835789">
        <w:rPr>
          <w:sz w:val="28"/>
          <w:szCs w:val="28"/>
        </w:rPr>
        <w:t xml:space="preserve">ідники вивчали рівень безробіття, інфляцію, нерівність доходів, показники довіри до влади, політичну фрагментацію та конфліктність еліт. Наприклад, зростання економічної нерівності та зниження легітимності уряду часто розглядаються як передумови масових протестів. Однак традиційні методи мають обмеження: вони часто фіксують уже сформовані тенденції, але не дозволяють оперативно реагувати на швидкі зміни </w:t>
      </w:r>
      <w:proofErr w:type="gramStart"/>
      <w:r w:rsidRPr="00835789">
        <w:rPr>
          <w:sz w:val="28"/>
          <w:szCs w:val="28"/>
        </w:rPr>
        <w:t>соц</w:t>
      </w:r>
      <w:proofErr w:type="gramEnd"/>
      <w:r w:rsidRPr="00835789">
        <w:rPr>
          <w:sz w:val="28"/>
          <w:szCs w:val="28"/>
        </w:rPr>
        <w:t>іальної динаміки.</w:t>
      </w:r>
    </w:p>
    <w:p w:rsidR="00C8508D" w:rsidRPr="00835789" w:rsidRDefault="00C8508D" w:rsidP="0076574B">
      <w:pPr>
        <w:pStyle w:val="a3"/>
        <w:spacing w:before="0" w:beforeAutospacing="0" w:after="0" w:afterAutospacing="0"/>
        <w:ind w:firstLine="709"/>
        <w:jc w:val="both"/>
        <w:rPr>
          <w:sz w:val="28"/>
          <w:szCs w:val="28"/>
        </w:rPr>
      </w:pPr>
      <w:r w:rsidRPr="00835789">
        <w:rPr>
          <w:sz w:val="28"/>
          <w:szCs w:val="28"/>
        </w:rPr>
        <w:t xml:space="preserve">У сучасних умовах прогнозування криз дедалі більше пов’язується з аналізом великих масивів даних (Big Data) та використанням алгоритмічних моделей. Цифрові платформи, </w:t>
      </w:r>
      <w:proofErr w:type="gramStart"/>
      <w:r w:rsidRPr="00835789">
        <w:rPr>
          <w:sz w:val="28"/>
          <w:szCs w:val="28"/>
        </w:rPr>
        <w:t>соц</w:t>
      </w:r>
      <w:proofErr w:type="gramEnd"/>
      <w:r w:rsidRPr="00835789">
        <w:rPr>
          <w:sz w:val="28"/>
          <w:szCs w:val="28"/>
        </w:rPr>
        <w:t>іальні мережі, медіа-простір і онлайн-комунікація генерують величезний обсяг інформації, яка відображає суспільні настрої в реальному часі. Алгоритми машинного навчання здатні аналізувати ці дані, виявляти аномалії та прогнозувати ймовірність протестної активності або радикалізації.</w:t>
      </w:r>
    </w:p>
    <w:p w:rsidR="00C8508D" w:rsidRPr="00835789" w:rsidRDefault="00C8508D" w:rsidP="0076574B">
      <w:pPr>
        <w:pStyle w:val="a3"/>
        <w:spacing w:before="0" w:beforeAutospacing="0" w:after="0" w:afterAutospacing="0"/>
        <w:ind w:firstLine="709"/>
        <w:jc w:val="both"/>
        <w:rPr>
          <w:sz w:val="28"/>
          <w:szCs w:val="28"/>
        </w:rPr>
      </w:pPr>
      <w:r w:rsidRPr="00835789">
        <w:rPr>
          <w:sz w:val="28"/>
          <w:szCs w:val="28"/>
        </w:rPr>
        <w:t xml:space="preserve">Одним із прикладів є використання систем моніторингу </w:t>
      </w:r>
      <w:proofErr w:type="gramStart"/>
      <w:r w:rsidRPr="00835789">
        <w:rPr>
          <w:sz w:val="28"/>
          <w:szCs w:val="28"/>
        </w:rPr>
        <w:t>соц</w:t>
      </w:r>
      <w:proofErr w:type="gramEnd"/>
      <w:r w:rsidRPr="00835789">
        <w:rPr>
          <w:sz w:val="28"/>
          <w:szCs w:val="28"/>
        </w:rPr>
        <w:t xml:space="preserve">іальних мереж для виявлення зростання негативних настроїв щодо державної політики. Якщо алгоритм фіксує </w:t>
      </w:r>
      <w:proofErr w:type="gramStart"/>
      <w:r w:rsidRPr="00835789">
        <w:rPr>
          <w:sz w:val="28"/>
          <w:szCs w:val="28"/>
        </w:rPr>
        <w:t>р</w:t>
      </w:r>
      <w:proofErr w:type="gramEnd"/>
      <w:r w:rsidRPr="00835789">
        <w:rPr>
          <w:sz w:val="28"/>
          <w:szCs w:val="28"/>
        </w:rPr>
        <w:t xml:space="preserve">ізке збільшення кількості повідомлень із протестною риторикою, поширення закликів до мобілізації або формування нових онлайн-спільнот із чіткою політичною позицією, це може сигналізувати про потенційну кризу. Такий </w:t>
      </w:r>
      <w:proofErr w:type="gramStart"/>
      <w:r w:rsidRPr="00835789">
        <w:rPr>
          <w:sz w:val="28"/>
          <w:szCs w:val="28"/>
        </w:rPr>
        <w:t>п</w:t>
      </w:r>
      <w:proofErr w:type="gramEnd"/>
      <w:r w:rsidRPr="00835789">
        <w:rPr>
          <w:sz w:val="28"/>
          <w:szCs w:val="28"/>
        </w:rPr>
        <w:t xml:space="preserve">ідхід дозволяє не лише </w:t>
      </w:r>
      <w:r w:rsidRPr="00835789">
        <w:rPr>
          <w:sz w:val="28"/>
          <w:szCs w:val="28"/>
        </w:rPr>
        <w:lastRenderedPageBreak/>
        <w:t>фіксувати наявність конфлікту, а й аналізувати його інтенсивність, географію та ключових акторів.</w:t>
      </w:r>
    </w:p>
    <w:p w:rsidR="00C8508D" w:rsidRPr="00835789" w:rsidRDefault="00C8508D" w:rsidP="0076574B">
      <w:pPr>
        <w:pStyle w:val="a3"/>
        <w:spacing w:before="0" w:beforeAutospacing="0" w:after="0" w:afterAutospacing="0"/>
        <w:ind w:firstLine="709"/>
        <w:jc w:val="both"/>
        <w:rPr>
          <w:sz w:val="28"/>
          <w:szCs w:val="28"/>
        </w:rPr>
      </w:pPr>
      <w:r w:rsidRPr="00835789">
        <w:rPr>
          <w:sz w:val="28"/>
          <w:szCs w:val="28"/>
        </w:rPr>
        <w:t>Міжнародна практика демонстру</w:t>
      </w:r>
      <w:proofErr w:type="gramStart"/>
      <w:r w:rsidRPr="00835789">
        <w:rPr>
          <w:sz w:val="28"/>
          <w:szCs w:val="28"/>
        </w:rPr>
        <w:t>є,</w:t>
      </w:r>
      <w:proofErr w:type="gramEnd"/>
      <w:r w:rsidRPr="00835789">
        <w:rPr>
          <w:sz w:val="28"/>
          <w:szCs w:val="28"/>
        </w:rPr>
        <w:t xml:space="preserve"> що прогнозування криз активно застосовується у сфері безпеки. Наприклад, міжнародні аналітичні центри використовують моделі раннього попередження для оцінювання ризику збройних конфліктів у нестабільних регіонах. </w:t>
      </w:r>
      <w:proofErr w:type="gramStart"/>
      <w:r w:rsidRPr="00835789">
        <w:rPr>
          <w:sz w:val="28"/>
          <w:szCs w:val="28"/>
        </w:rPr>
        <w:t>Ц</w:t>
      </w:r>
      <w:proofErr w:type="gramEnd"/>
      <w:r w:rsidRPr="00835789">
        <w:rPr>
          <w:sz w:val="28"/>
          <w:szCs w:val="28"/>
        </w:rPr>
        <w:t xml:space="preserve">і моделі враховують політичну конкуренцію, етнічну фрагментацію, економічні показники та інформаційну активність. Хоча точність таких прогнозів не є </w:t>
      </w:r>
      <w:proofErr w:type="gramStart"/>
      <w:r w:rsidRPr="00835789">
        <w:rPr>
          <w:sz w:val="28"/>
          <w:szCs w:val="28"/>
        </w:rPr>
        <w:t>абсолютною</w:t>
      </w:r>
      <w:proofErr w:type="gramEnd"/>
      <w:r w:rsidRPr="00835789">
        <w:rPr>
          <w:sz w:val="28"/>
          <w:szCs w:val="28"/>
        </w:rPr>
        <w:t>, вони дозволяють міжнародним організаціям і державам планувати превентивні заходи.</w:t>
      </w:r>
    </w:p>
    <w:p w:rsidR="00C8508D" w:rsidRPr="00835789" w:rsidRDefault="00C8508D" w:rsidP="0076574B">
      <w:pPr>
        <w:pStyle w:val="a3"/>
        <w:spacing w:before="0" w:beforeAutospacing="0" w:after="0" w:afterAutospacing="0"/>
        <w:ind w:firstLine="709"/>
        <w:jc w:val="both"/>
        <w:rPr>
          <w:sz w:val="28"/>
          <w:szCs w:val="28"/>
        </w:rPr>
      </w:pPr>
      <w:r w:rsidRPr="00835789">
        <w:rPr>
          <w:sz w:val="28"/>
          <w:szCs w:val="28"/>
        </w:rPr>
        <w:t xml:space="preserve">Показовим прикладом є аналіз подій «Арабської весни». Хоча масові протести 2011 року стали несподіванкою для багатьох урядів, ретроспективний аналіз показав наявність низки індикаторів, які сигналізували про кризовий потенціал: високе безробіття серед молоді, зростання цін на продовольство, низький </w:t>
      </w:r>
      <w:proofErr w:type="gramStart"/>
      <w:r w:rsidRPr="00835789">
        <w:rPr>
          <w:sz w:val="28"/>
          <w:szCs w:val="28"/>
        </w:rPr>
        <w:t>р</w:t>
      </w:r>
      <w:proofErr w:type="gramEnd"/>
      <w:r w:rsidRPr="00835789">
        <w:rPr>
          <w:sz w:val="28"/>
          <w:szCs w:val="28"/>
        </w:rPr>
        <w:t>івень політичної участі та активізація онлайн-комунікації. Сучасні алгоритмічні моделі могли б частково зафіксувати ці тенденції на ранніх етапах.</w:t>
      </w:r>
    </w:p>
    <w:p w:rsidR="00C8508D" w:rsidRPr="00835789" w:rsidRDefault="00C8508D" w:rsidP="0076574B">
      <w:pPr>
        <w:pStyle w:val="a3"/>
        <w:spacing w:before="0" w:beforeAutospacing="0" w:after="0" w:afterAutospacing="0"/>
        <w:ind w:firstLine="709"/>
        <w:jc w:val="both"/>
        <w:rPr>
          <w:sz w:val="28"/>
          <w:szCs w:val="28"/>
        </w:rPr>
      </w:pPr>
      <w:r w:rsidRPr="00835789">
        <w:rPr>
          <w:sz w:val="28"/>
          <w:szCs w:val="28"/>
        </w:rPr>
        <w:t xml:space="preserve">У контексті України питання прогнозування </w:t>
      </w:r>
      <w:proofErr w:type="gramStart"/>
      <w:r w:rsidRPr="00835789">
        <w:rPr>
          <w:sz w:val="28"/>
          <w:szCs w:val="28"/>
        </w:rPr>
        <w:t>соц</w:t>
      </w:r>
      <w:proofErr w:type="gramEnd"/>
      <w:r w:rsidRPr="00835789">
        <w:rPr>
          <w:sz w:val="28"/>
          <w:szCs w:val="28"/>
        </w:rPr>
        <w:t xml:space="preserve">іально-політичних криз набуло особливого значення після 2014 року та в умовах повномасштабної війни. Державні та недержавні аналітичні структури здійснюють моніторинг інформаційного простору з метою виявлення деструктивних інформаційних кампаній, спроб дестабілізації та поширення панічних настроїв. Алгоритмічний аналіз дозволяє виявляти координовані інформаційні атаки, бот-мережі та маніпулятивні наративи, що можуть сприяти </w:t>
      </w:r>
      <w:proofErr w:type="gramStart"/>
      <w:r w:rsidRPr="00835789">
        <w:rPr>
          <w:sz w:val="28"/>
          <w:szCs w:val="28"/>
        </w:rPr>
        <w:t>соц</w:t>
      </w:r>
      <w:proofErr w:type="gramEnd"/>
      <w:r w:rsidRPr="00835789">
        <w:rPr>
          <w:sz w:val="28"/>
          <w:szCs w:val="28"/>
        </w:rPr>
        <w:t>іальній напрузі.</w:t>
      </w:r>
    </w:p>
    <w:p w:rsidR="00C8508D" w:rsidRPr="00835789" w:rsidRDefault="00C8508D" w:rsidP="0076574B">
      <w:pPr>
        <w:pStyle w:val="a3"/>
        <w:spacing w:before="0" w:beforeAutospacing="0" w:after="0" w:afterAutospacing="0"/>
        <w:ind w:firstLine="709"/>
        <w:jc w:val="both"/>
        <w:rPr>
          <w:sz w:val="28"/>
          <w:szCs w:val="28"/>
        </w:rPr>
      </w:pPr>
      <w:r w:rsidRPr="00835789">
        <w:rPr>
          <w:sz w:val="28"/>
          <w:szCs w:val="28"/>
        </w:rPr>
        <w:t xml:space="preserve">Іншим прикладом є економічне прогнозування як елемент попередження </w:t>
      </w:r>
      <w:proofErr w:type="gramStart"/>
      <w:r w:rsidRPr="00835789">
        <w:rPr>
          <w:sz w:val="28"/>
          <w:szCs w:val="28"/>
        </w:rPr>
        <w:t>соц</w:t>
      </w:r>
      <w:proofErr w:type="gramEnd"/>
      <w:r w:rsidRPr="00835789">
        <w:rPr>
          <w:sz w:val="28"/>
          <w:szCs w:val="28"/>
        </w:rPr>
        <w:t xml:space="preserve">іальної кризи. Аналіз динаміки цін, </w:t>
      </w:r>
      <w:proofErr w:type="gramStart"/>
      <w:r w:rsidRPr="00835789">
        <w:rPr>
          <w:sz w:val="28"/>
          <w:szCs w:val="28"/>
        </w:rPr>
        <w:t>р</w:t>
      </w:r>
      <w:proofErr w:type="gramEnd"/>
      <w:r w:rsidRPr="00835789">
        <w:rPr>
          <w:sz w:val="28"/>
          <w:szCs w:val="28"/>
        </w:rPr>
        <w:t>івня зайнятості, бюджетного дефіциту та соціальних виплат дозволяє оцінити ризики зростання невдоволення населення. Якщо економічні труднощі поєднуються з політичною нестабільністю, ймовірність протестної активності зроста</w:t>
      </w:r>
      <w:proofErr w:type="gramStart"/>
      <w:r w:rsidRPr="00835789">
        <w:rPr>
          <w:sz w:val="28"/>
          <w:szCs w:val="28"/>
        </w:rPr>
        <w:t>є.</w:t>
      </w:r>
      <w:proofErr w:type="gramEnd"/>
      <w:r w:rsidRPr="00835789">
        <w:rPr>
          <w:sz w:val="28"/>
          <w:szCs w:val="28"/>
        </w:rPr>
        <w:t xml:space="preserve"> Тому економічні прогнози стають важливим інструментом політичного управління.</w:t>
      </w:r>
    </w:p>
    <w:p w:rsidR="00C8508D" w:rsidRPr="00835789" w:rsidRDefault="00C8508D" w:rsidP="0076574B">
      <w:pPr>
        <w:pStyle w:val="a3"/>
        <w:spacing w:before="0" w:beforeAutospacing="0" w:after="0" w:afterAutospacing="0"/>
        <w:ind w:firstLine="709"/>
        <w:jc w:val="both"/>
        <w:rPr>
          <w:sz w:val="28"/>
          <w:szCs w:val="28"/>
        </w:rPr>
      </w:pPr>
      <w:r w:rsidRPr="00835789">
        <w:rPr>
          <w:sz w:val="28"/>
          <w:szCs w:val="28"/>
        </w:rPr>
        <w:t xml:space="preserve">Водночас прогнозування </w:t>
      </w:r>
      <w:proofErr w:type="gramStart"/>
      <w:r w:rsidRPr="00835789">
        <w:rPr>
          <w:sz w:val="28"/>
          <w:szCs w:val="28"/>
        </w:rPr>
        <w:t>соц</w:t>
      </w:r>
      <w:proofErr w:type="gramEnd"/>
      <w:r w:rsidRPr="00835789">
        <w:rPr>
          <w:sz w:val="28"/>
          <w:szCs w:val="28"/>
        </w:rPr>
        <w:t xml:space="preserve">іально-політичних криз має суттєві обмеження. </w:t>
      </w:r>
      <w:proofErr w:type="gramStart"/>
      <w:r w:rsidRPr="00835789">
        <w:rPr>
          <w:sz w:val="28"/>
          <w:szCs w:val="28"/>
        </w:rPr>
        <w:t>Соц</w:t>
      </w:r>
      <w:proofErr w:type="gramEnd"/>
      <w:r w:rsidRPr="00835789">
        <w:rPr>
          <w:sz w:val="28"/>
          <w:szCs w:val="28"/>
        </w:rPr>
        <w:t xml:space="preserve">іальні процеси є нелінійними та залежними від багатьох факторів, зокрема психологічних і культурних. Несподівані </w:t>
      </w:r>
      <w:proofErr w:type="gramStart"/>
      <w:r w:rsidRPr="00835789">
        <w:rPr>
          <w:sz w:val="28"/>
          <w:szCs w:val="28"/>
        </w:rPr>
        <w:t>под</w:t>
      </w:r>
      <w:proofErr w:type="gramEnd"/>
      <w:r w:rsidRPr="00835789">
        <w:rPr>
          <w:sz w:val="28"/>
          <w:szCs w:val="28"/>
        </w:rPr>
        <w:t xml:space="preserve">ії — такі </w:t>
      </w:r>
      <w:proofErr w:type="gramStart"/>
      <w:r w:rsidRPr="00835789">
        <w:rPr>
          <w:sz w:val="28"/>
          <w:szCs w:val="28"/>
        </w:rPr>
        <w:t>як</w:t>
      </w:r>
      <w:proofErr w:type="gramEnd"/>
      <w:r w:rsidRPr="00835789">
        <w:rPr>
          <w:sz w:val="28"/>
          <w:szCs w:val="28"/>
        </w:rPr>
        <w:t xml:space="preserve"> політичні скандали, зовнішні втручання або природні катастрофи — можуть радикально змінити ситуацію. Алгоритмічні моделі, що базуються на історичних даних, не завжди здатні передбачити нові сценарії.</w:t>
      </w:r>
    </w:p>
    <w:p w:rsidR="00C8508D" w:rsidRPr="00835789" w:rsidRDefault="00C8508D" w:rsidP="0076574B">
      <w:pPr>
        <w:pStyle w:val="a3"/>
        <w:spacing w:before="0" w:beforeAutospacing="0" w:after="0" w:afterAutospacing="0"/>
        <w:ind w:firstLine="709"/>
        <w:jc w:val="both"/>
        <w:rPr>
          <w:sz w:val="28"/>
          <w:szCs w:val="28"/>
        </w:rPr>
      </w:pPr>
      <w:r w:rsidRPr="00835789">
        <w:rPr>
          <w:sz w:val="28"/>
          <w:szCs w:val="28"/>
        </w:rPr>
        <w:t xml:space="preserve">Етичний аспект прогнозування також є важливим. Моніторинг </w:t>
      </w:r>
      <w:proofErr w:type="gramStart"/>
      <w:r w:rsidRPr="00835789">
        <w:rPr>
          <w:sz w:val="28"/>
          <w:szCs w:val="28"/>
        </w:rPr>
        <w:t>соц</w:t>
      </w:r>
      <w:proofErr w:type="gramEnd"/>
      <w:r w:rsidRPr="00835789">
        <w:rPr>
          <w:sz w:val="28"/>
          <w:szCs w:val="28"/>
        </w:rPr>
        <w:t xml:space="preserve">іальних мереж і масових комунікацій пов’язаний із питаннями приватності та захисту персональних даних. Крім того, існує ризик використання прогнозів для надмірного контролю або обмеження громадянських свобод </w:t>
      </w:r>
      <w:proofErr w:type="gramStart"/>
      <w:r w:rsidRPr="00835789">
        <w:rPr>
          <w:sz w:val="28"/>
          <w:szCs w:val="28"/>
        </w:rPr>
        <w:t>п</w:t>
      </w:r>
      <w:proofErr w:type="gramEnd"/>
      <w:r w:rsidRPr="00835789">
        <w:rPr>
          <w:sz w:val="28"/>
          <w:szCs w:val="28"/>
        </w:rPr>
        <w:t xml:space="preserve">ід приводом запобігання кризам. Тому система раннього попередження має поєднуватися з демократичними механізмами </w:t>
      </w:r>
      <w:proofErr w:type="gramStart"/>
      <w:r w:rsidRPr="00835789">
        <w:rPr>
          <w:sz w:val="28"/>
          <w:szCs w:val="28"/>
        </w:rPr>
        <w:t>п</w:t>
      </w:r>
      <w:proofErr w:type="gramEnd"/>
      <w:r w:rsidRPr="00835789">
        <w:rPr>
          <w:sz w:val="28"/>
          <w:szCs w:val="28"/>
        </w:rPr>
        <w:t>ідзвітності та правовими гарантіями.</w:t>
      </w:r>
    </w:p>
    <w:p w:rsidR="00C8508D" w:rsidRPr="00835789" w:rsidRDefault="00C8508D" w:rsidP="0076574B">
      <w:pPr>
        <w:pStyle w:val="a3"/>
        <w:spacing w:before="0" w:beforeAutospacing="0" w:after="0" w:afterAutospacing="0"/>
        <w:ind w:firstLine="709"/>
        <w:jc w:val="both"/>
        <w:rPr>
          <w:sz w:val="28"/>
          <w:szCs w:val="28"/>
        </w:rPr>
      </w:pPr>
      <w:r w:rsidRPr="00835789">
        <w:rPr>
          <w:sz w:val="28"/>
          <w:szCs w:val="28"/>
        </w:rPr>
        <w:lastRenderedPageBreak/>
        <w:t xml:space="preserve">Стратегічно прогнозування </w:t>
      </w:r>
      <w:proofErr w:type="gramStart"/>
      <w:r w:rsidRPr="00835789">
        <w:rPr>
          <w:sz w:val="28"/>
          <w:szCs w:val="28"/>
        </w:rPr>
        <w:t>соц</w:t>
      </w:r>
      <w:proofErr w:type="gramEnd"/>
      <w:r w:rsidRPr="00835789">
        <w:rPr>
          <w:sz w:val="28"/>
          <w:szCs w:val="28"/>
        </w:rPr>
        <w:t>іально-політичних криз є складовою концепції «превентивного врядування». Воно передбача</w:t>
      </w:r>
      <w:proofErr w:type="gramStart"/>
      <w:r w:rsidRPr="00835789">
        <w:rPr>
          <w:sz w:val="28"/>
          <w:szCs w:val="28"/>
        </w:rPr>
        <w:t>є,</w:t>
      </w:r>
      <w:proofErr w:type="gramEnd"/>
      <w:r w:rsidRPr="00835789">
        <w:rPr>
          <w:sz w:val="28"/>
          <w:szCs w:val="28"/>
        </w:rPr>
        <w:t xml:space="preserve"> що держава не лише реагує на події, а й активно формує умови для їхнього запобігання. Це може включати діалог із громадянським суспільством, коригування </w:t>
      </w:r>
      <w:proofErr w:type="gramStart"/>
      <w:r w:rsidRPr="00835789">
        <w:rPr>
          <w:sz w:val="28"/>
          <w:szCs w:val="28"/>
        </w:rPr>
        <w:t>соц</w:t>
      </w:r>
      <w:proofErr w:type="gramEnd"/>
      <w:r w:rsidRPr="00835789">
        <w:rPr>
          <w:sz w:val="28"/>
          <w:szCs w:val="28"/>
        </w:rPr>
        <w:t>іально-економічної політики, інформаційні кампанії та інституційні реформи. Таким чином, прогнозування стає інструментом не контролю, а стабілізації та розвитку.</w:t>
      </w:r>
    </w:p>
    <w:p w:rsidR="00C8508D" w:rsidRPr="00835789" w:rsidRDefault="00304B50" w:rsidP="0076574B">
      <w:pPr>
        <w:pStyle w:val="a3"/>
        <w:spacing w:before="0" w:beforeAutospacing="0" w:after="0" w:afterAutospacing="0"/>
        <w:ind w:firstLine="709"/>
        <w:jc w:val="both"/>
        <w:rPr>
          <w:sz w:val="28"/>
          <w:szCs w:val="28"/>
          <w:lang w:val="uk-UA"/>
        </w:rPr>
      </w:pPr>
      <w:r>
        <w:rPr>
          <w:sz w:val="28"/>
          <w:szCs w:val="28"/>
          <w:lang w:val="uk-UA"/>
        </w:rPr>
        <w:t>П</w:t>
      </w:r>
      <w:r w:rsidR="00C8508D" w:rsidRPr="00835789">
        <w:rPr>
          <w:sz w:val="28"/>
          <w:szCs w:val="28"/>
        </w:rPr>
        <w:t>рогнозування соціально-політичних криз є складним багаторівневим процесом, що поєднує традиційні аналітичні методи та сучасні цифрові технології. Воно відкриває можливості для підвищення ефективності управління та зміцнення національної безпеки, але водночас потребує високого рівня професійної компетентності, етичної відповідальності та міждисциплінарної співпраці. Для майбутніх фахівці</w:t>
      </w:r>
      <w:proofErr w:type="gramStart"/>
      <w:r w:rsidR="00C8508D" w:rsidRPr="00835789">
        <w:rPr>
          <w:sz w:val="28"/>
          <w:szCs w:val="28"/>
        </w:rPr>
        <w:t>в</w:t>
      </w:r>
      <w:proofErr w:type="gramEnd"/>
      <w:r w:rsidR="00C8508D" w:rsidRPr="00835789">
        <w:rPr>
          <w:sz w:val="28"/>
          <w:szCs w:val="28"/>
        </w:rPr>
        <w:t xml:space="preserve"> у сфері публічного управління розуміння механізмів прогнозування є важливим елементом стратегічного мислення в умовах глобальної нестабільності.</w:t>
      </w:r>
    </w:p>
    <w:p w:rsidR="00835789" w:rsidRPr="00835789" w:rsidRDefault="00835789" w:rsidP="0076574B">
      <w:pPr>
        <w:pStyle w:val="a3"/>
        <w:spacing w:before="0" w:beforeAutospacing="0" w:after="0" w:afterAutospacing="0"/>
        <w:ind w:firstLine="709"/>
        <w:jc w:val="both"/>
        <w:rPr>
          <w:sz w:val="28"/>
          <w:szCs w:val="28"/>
          <w:lang w:val="uk-UA"/>
        </w:rPr>
      </w:pPr>
    </w:p>
    <w:p w:rsidR="00835789" w:rsidRPr="00835789" w:rsidRDefault="00835789" w:rsidP="0076574B">
      <w:pPr>
        <w:pStyle w:val="a3"/>
        <w:spacing w:before="0" w:beforeAutospacing="0" w:after="0" w:afterAutospacing="0"/>
        <w:ind w:firstLine="709"/>
        <w:jc w:val="both"/>
        <w:rPr>
          <w:sz w:val="28"/>
          <w:szCs w:val="28"/>
          <w:lang w:val="uk-UA"/>
        </w:rPr>
      </w:pPr>
    </w:p>
    <w:p w:rsidR="00C8508D" w:rsidRPr="00835789" w:rsidRDefault="00835789" w:rsidP="0076574B">
      <w:pPr>
        <w:spacing w:after="0" w:line="240" w:lineRule="auto"/>
        <w:ind w:firstLine="709"/>
        <w:jc w:val="both"/>
        <w:rPr>
          <w:rFonts w:ascii="Times New Roman" w:eastAsia="Times New Roman" w:hAnsi="Times New Roman" w:cs="Times New Roman"/>
          <w:sz w:val="28"/>
          <w:szCs w:val="28"/>
          <w:lang w:eastAsia="ru-RU"/>
        </w:rPr>
      </w:pPr>
      <w:r w:rsidRPr="00304B50">
        <w:rPr>
          <w:rFonts w:ascii="Times New Roman" w:eastAsia="Times New Roman" w:hAnsi="Times New Roman" w:cs="Times New Roman"/>
          <w:b/>
          <w:sz w:val="28"/>
          <w:szCs w:val="28"/>
          <w:lang w:val="uk-UA" w:eastAsia="ru-RU"/>
        </w:rPr>
        <w:t>4.</w:t>
      </w:r>
      <w:r w:rsidR="00C8508D" w:rsidRPr="00304B50">
        <w:rPr>
          <w:rFonts w:ascii="Times New Roman" w:eastAsia="Times New Roman" w:hAnsi="Times New Roman" w:cs="Times New Roman"/>
          <w:b/>
          <w:sz w:val="28"/>
          <w:szCs w:val="28"/>
          <w:lang w:eastAsia="ru-RU"/>
        </w:rPr>
        <w:t>Автоматизація державних</w:t>
      </w:r>
      <w:r w:rsidR="00C8508D" w:rsidRPr="00835789">
        <w:rPr>
          <w:rFonts w:ascii="Times New Roman" w:eastAsia="Times New Roman" w:hAnsi="Times New Roman" w:cs="Times New Roman"/>
          <w:sz w:val="28"/>
          <w:szCs w:val="28"/>
          <w:lang w:eastAsia="ru-RU"/>
        </w:rPr>
        <w:t xml:space="preserve"> послуг є одним із ключових напрямів цифрової трансформації публічного управління у ХХІ столітті. У сучасних умовах держава поступово переходить від традиційної бюрократичної моделі до сервісно-орієнтованої, </w:t>
      </w:r>
      <w:proofErr w:type="gramStart"/>
      <w:r w:rsidR="00C8508D" w:rsidRPr="00835789">
        <w:rPr>
          <w:rFonts w:ascii="Times New Roman" w:eastAsia="Times New Roman" w:hAnsi="Times New Roman" w:cs="Times New Roman"/>
          <w:sz w:val="28"/>
          <w:szCs w:val="28"/>
          <w:lang w:eastAsia="ru-RU"/>
        </w:rPr>
        <w:t>у</w:t>
      </w:r>
      <w:proofErr w:type="gramEnd"/>
      <w:r w:rsidR="00C8508D" w:rsidRPr="00835789">
        <w:rPr>
          <w:rFonts w:ascii="Times New Roman" w:eastAsia="Times New Roman" w:hAnsi="Times New Roman" w:cs="Times New Roman"/>
          <w:sz w:val="28"/>
          <w:szCs w:val="28"/>
          <w:lang w:eastAsia="ru-RU"/>
        </w:rPr>
        <w:t xml:space="preserve"> центрі якої перебуває громадянин як отримувач послуг. Автоматизація в цьому контексті означає впровадження цифрових технологій, інформаційних систем і алгоритмічних </w:t>
      </w:r>
      <w:proofErr w:type="gramStart"/>
      <w:r w:rsidR="00C8508D" w:rsidRPr="00835789">
        <w:rPr>
          <w:rFonts w:ascii="Times New Roman" w:eastAsia="Times New Roman" w:hAnsi="Times New Roman" w:cs="Times New Roman"/>
          <w:sz w:val="28"/>
          <w:szCs w:val="28"/>
          <w:lang w:eastAsia="ru-RU"/>
        </w:rPr>
        <w:t>р</w:t>
      </w:r>
      <w:proofErr w:type="gramEnd"/>
      <w:r w:rsidR="00C8508D" w:rsidRPr="00835789">
        <w:rPr>
          <w:rFonts w:ascii="Times New Roman" w:eastAsia="Times New Roman" w:hAnsi="Times New Roman" w:cs="Times New Roman"/>
          <w:sz w:val="28"/>
          <w:szCs w:val="28"/>
          <w:lang w:eastAsia="ru-RU"/>
        </w:rPr>
        <w:t xml:space="preserve">ішень для виконання адміністративних процедур без або з мінімальним втручанням посадової особи. Йдеться не лише про переведення паперових процесів у електронний формат, а </w:t>
      </w:r>
      <w:proofErr w:type="gramStart"/>
      <w:r w:rsidR="00C8508D" w:rsidRPr="00835789">
        <w:rPr>
          <w:rFonts w:ascii="Times New Roman" w:eastAsia="Times New Roman" w:hAnsi="Times New Roman" w:cs="Times New Roman"/>
          <w:sz w:val="28"/>
          <w:szCs w:val="28"/>
          <w:lang w:eastAsia="ru-RU"/>
        </w:rPr>
        <w:t>про</w:t>
      </w:r>
      <w:proofErr w:type="gramEnd"/>
      <w:r w:rsidR="00C8508D" w:rsidRPr="00835789">
        <w:rPr>
          <w:rFonts w:ascii="Times New Roman" w:eastAsia="Times New Roman" w:hAnsi="Times New Roman" w:cs="Times New Roman"/>
          <w:sz w:val="28"/>
          <w:szCs w:val="28"/>
          <w:lang w:eastAsia="ru-RU"/>
        </w:rPr>
        <w:t xml:space="preserve"> </w:t>
      </w:r>
      <w:proofErr w:type="gramStart"/>
      <w:r w:rsidR="00C8508D" w:rsidRPr="00835789">
        <w:rPr>
          <w:rFonts w:ascii="Times New Roman" w:eastAsia="Times New Roman" w:hAnsi="Times New Roman" w:cs="Times New Roman"/>
          <w:sz w:val="28"/>
          <w:szCs w:val="28"/>
          <w:lang w:eastAsia="ru-RU"/>
        </w:rPr>
        <w:t>як</w:t>
      </w:r>
      <w:proofErr w:type="gramEnd"/>
      <w:r w:rsidR="00C8508D" w:rsidRPr="00835789">
        <w:rPr>
          <w:rFonts w:ascii="Times New Roman" w:eastAsia="Times New Roman" w:hAnsi="Times New Roman" w:cs="Times New Roman"/>
          <w:sz w:val="28"/>
          <w:szCs w:val="28"/>
          <w:lang w:eastAsia="ru-RU"/>
        </w:rPr>
        <w:t>існу зміну логіки функціонування держави.</w:t>
      </w:r>
    </w:p>
    <w:p w:rsidR="00C8508D" w:rsidRPr="00835789" w:rsidRDefault="00C8508D" w:rsidP="0076574B">
      <w:pPr>
        <w:spacing w:after="0" w:line="240" w:lineRule="auto"/>
        <w:ind w:firstLine="709"/>
        <w:jc w:val="both"/>
        <w:rPr>
          <w:rFonts w:ascii="Times New Roman" w:eastAsia="Times New Roman" w:hAnsi="Times New Roman" w:cs="Times New Roman"/>
          <w:sz w:val="28"/>
          <w:szCs w:val="28"/>
          <w:lang w:eastAsia="ru-RU"/>
        </w:rPr>
      </w:pPr>
      <w:r w:rsidRPr="00835789">
        <w:rPr>
          <w:rFonts w:ascii="Times New Roman" w:eastAsia="Times New Roman" w:hAnsi="Times New Roman" w:cs="Times New Roman"/>
          <w:sz w:val="28"/>
          <w:szCs w:val="28"/>
          <w:lang w:eastAsia="ru-RU"/>
        </w:rPr>
        <w:t xml:space="preserve">Теоретично автоматизація державних послуг ґрунтується на концепції електронного урядування та цифрової держави, де інформаційні технології стають інфраструктурою прийняття управлінських </w:t>
      </w:r>
      <w:proofErr w:type="gramStart"/>
      <w:r w:rsidRPr="00835789">
        <w:rPr>
          <w:rFonts w:ascii="Times New Roman" w:eastAsia="Times New Roman" w:hAnsi="Times New Roman" w:cs="Times New Roman"/>
          <w:sz w:val="28"/>
          <w:szCs w:val="28"/>
          <w:lang w:eastAsia="ru-RU"/>
        </w:rPr>
        <w:t>р</w:t>
      </w:r>
      <w:proofErr w:type="gramEnd"/>
      <w:r w:rsidRPr="00835789">
        <w:rPr>
          <w:rFonts w:ascii="Times New Roman" w:eastAsia="Times New Roman" w:hAnsi="Times New Roman" w:cs="Times New Roman"/>
          <w:sz w:val="28"/>
          <w:szCs w:val="28"/>
          <w:lang w:eastAsia="ru-RU"/>
        </w:rPr>
        <w:t xml:space="preserve">ішень. У </w:t>
      </w:r>
      <w:proofErr w:type="gramStart"/>
      <w:r w:rsidRPr="00835789">
        <w:rPr>
          <w:rFonts w:ascii="Times New Roman" w:eastAsia="Times New Roman" w:hAnsi="Times New Roman" w:cs="Times New Roman"/>
          <w:sz w:val="28"/>
          <w:szCs w:val="28"/>
          <w:lang w:eastAsia="ru-RU"/>
        </w:rPr>
        <w:t>межах</w:t>
      </w:r>
      <w:proofErr w:type="gramEnd"/>
      <w:r w:rsidRPr="00835789">
        <w:rPr>
          <w:rFonts w:ascii="Times New Roman" w:eastAsia="Times New Roman" w:hAnsi="Times New Roman" w:cs="Times New Roman"/>
          <w:sz w:val="28"/>
          <w:szCs w:val="28"/>
          <w:lang w:eastAsia="ru-RU"/>
        </w:rPr>
        <w:t xml:space="preserve"> цієї моделі держава виступає як цифрова платформа, що інтегрує реєстри, бази даних, алгоритми перевірки інформації та механізми взаємодії з громадянами. Автоматизація дозволяє мінімізувати людський фактор, зменшити корупційні ризики, прискорити обробку звернень та </w:t>
      </w:r>
      <w:proofErr w:type="gramStart"/>
      <w:r w:rsidRPr="00835789">
        <w:rPr>
          <w:rFonts w:ascii="Times New Roman" w:eastAsia="Times New Roman" w:hAnsi="Times New Roman" w:cs="Times New Roman"/>
          <w:sz w:val="28"/>
          <w:szCs w:val="28"/>
          <w:lang w:eastAsia="ru-RU"/>
        </w:rPr>
        <w:t>п</w:t>
      </w:r>
      <w:proofErr w:type="gramEnd"/>
      <w:r w:rsidRPr="00835789">
        <w:rPr>
          <w:rFonts w:ascii="Times New Roman" w:eastAsia="Times New Roman" w:hAnsi="Times New Roman" w:cs="Times New Roman"/>
          <w:sz w:val="28"/>
          <w:szCs w:val="28"/>
          <w:lang w:eastAsia="ru-RU"/>
        </w:rPr>
        <w:t>ідвищити прозорість процедур.</w:t>
      </w:r>
    </w:p>
    <w:p w:rsidR="00C8508D" w:rsidRPr="00835789" w:rsidRDefault="00C8508D" w:rsidP="0076574B">
      <w:pPr>
        <w:spacing w:after="0" w:line="240" w:lineRule="auto"/>
        <w:ind w:firstLine="709"/>
        <w:jc w:val="both"/>
        <w:rPr>
          <w:rFonts w:ascii="Times New Roman" w:eastAsia="Times New Roman" w:hAnsi="Times New Roman" w:cs="Times New Roman"/>
          <w:sz w:val="28"/>
          <w:szCs w:val="28"/>
          <w:lang w:eastAsia="ru-RU"/>
        </w:rPr>
      </w:pPr>
      <w:r w:rsidRPr="00835789">
        <w:rPr>
          <w:rFonts w:ascii="Times New Roman" w:eastAsia="Times New Roman" w:hAnsi="Times New Roman" w:cs="Times New Roman"/>
          <w:sz w:val="28"/>
          <w:szCs w:val="28"/>
          <w:lang w:eastAsia="ru-RU"/>
        </w:rPr>
        <w:t xml:space="preserve">В українських реаліях автоматизація державних послуг стала особливо помітною </w:t>
      </w:r>
      <w:proofErr w:type="gramStart"/>
      <w:r w:rsidRPr="00835789">
        <w:rPr>
          <w:rFonts w:ascii="Times New Roman" w:eastAsia="Times New Roman" w:hAnsi="Times New Roman" w:cs="Times New Roman"/>
          <w:sz w:val="28"/>
          <w:szCs w:val="28"/>
          <w:lang w:eastAsia="ru-RU"/>
        </w:rPr>
        <w:t>п</w:t>
      </w:r>
      <w:proofErr w:type="gramEnd"/>
      <w:r w:rsidRPr="00835789">
        <w:rPr>
          <w:rFonts w:ascii="Times New Roman" w:eastAsia="Times New Roman" w:hAnsi="Times New Roman" w:cs="Times New Roman"/>
          <w:sz w:val="28"/>
          <w:szCs w:val="28"/>
          <w:lang w:eastAsia="ru-RU"/>
        </w:rPr>
        <w:t>ісля 2019 року, коли розпочалася масштабна цифрова трансформація публічного сектору. Ключовим інструментом цього процесу стала платформа «Дія», яка інтегрує електронні документи та адміністративні послуги в єдиному цифровому середовищі. Завдяки автоматизації громадяни можуть отримувати витяги з реє</w:t>
      </w:r>
      <w:proofErr w:type="gramStart"/>
      <w:r w:rsidRPr="00835789">
        <w:rPr>
          <w:rFonts w:ascii="Times New Roman" w:eastAsia="Times New Roman" w:hAnsi="Times New Roman" w:cs="Times New Roman"/>
          <w:sz w:val="28"/>
          <w:szCs w:val="28"/>
          <w:lang w:eastAsia="ru-RU"/>
        </w:rPr>
        <w:t>стр</w:t>
      </w:r>
      <w:proofErr w:type="gramEnd"/>
      <w:r w:rsidRPr="00835789">
        <w:rPr>
          <w:rFonts w:ascii="Times New Roman" w:eastAsia="Times New Roman" w:hAnsi="Times New Roman" w:cs="Times New Roman"/>
          <w:sz w:val="28"/>
          <w:szCs w:val="28"/>
          <w:lang w:eastAsia="ru-RU"/>
        </w:rPr>
        <w:t xml:space="preserve">ів, реєструвати бізнес, подавати заяви на соціальні виплати або змінювати місце проживання без особистого відвідування установ. У цьому випадку </w:t>
      </w:r>
      <w:proofErr w:type="gramStart"/>
      <w:r w:rsidRPr="00835789">
        <w:rPr>
          <w:rFonts w:ascii="Times New Roman" w:eastAsia="Times New Roman" w:hAnsi="Times New Roman" w:cs="Times New Roman"/>
          <w:sz w:val="28"/>
          <w:szCs w:val="28"/>
          <w:lang w:eastAsia="ru-RU"/>
        </w:rPr>
        <w:t>алгоритм</w:t>
      </w:r>
      <w:proofErr w:type="gramEnd"/>
      <w:r w:rsidRPr="00835789">
        <w:rPr>
          <w:rFonts w:ascii="Times New Roman" w:eastAsia="Times New Roman" w:hAnsi="Times New Roman" w:cs="Times New Roman"/>
          <w:sz w:val="28"/>
          <w:szCs w:val="28"/>
          <w:lang w:eastAsia="ru-RU"/>
        </w:rPr>
        <w:t xml:space="preserve"> автоматично перевіряє дані в державних реєстрах, звіряє інформацію та формує результат.</w:t>
      </w:r>
    </w:p>
    <w:p w:rsidR="00C8508D" w:rsidRPr="00835789" w:rsidRDefault="00C8508D" w:rsidP="0076574B">
      <w:pPr>
        <w:spacing w:after="0" w:line="240" w:lineRule="auto"/>
        <w:ind w:firstLine="709"/>
        <w:jc w:val="both"/>
        <w:rPr>
          <w:rFonts w:ascii="Times New Roman" w:eastAsia="Times New Roman" w:hAnsi="Times New Roman" w:cs="Times New Roman"/>
          <w:sz w:val="28"/>
          <w:szCs w:val="28"/>
          <w:lang w:eastAsia="ru-RU"/>
        </w:rPr>
      </w:pPr>
      <w:r w:rsidRPr="00835789">
        <w:rPr>
          <w:rFonts w:ascii="Times New Roman" w:eastAsia="Times New Roman" w:hAnsi="Times New Roman" w:cs="Times New Roman"/>
          <w:sz w:val="28"/>
          <w:szCs w:val="28"/>
          <w:lang w:eastAsia="ru-RU"/>
        </w:rPr>
        <w:t xml:space="preserve">Прикладом автоматизації є реєстрація фізичної особи-підприємця онлайн. Раніше цей процес вимагав особистої присутності, подання </w:t>
      </w:r>
      <w:r w:rsidRPr="00835789">
        <w:rPr>
          <w:rFonts w:ascii="Times New Roman" w:eastAsia="Times New Roman" w:hAnsi="Times New Roman" w:cs="Times New Roman"/>
          <w:sz w:val="28"/>
          <w:szCs w:val="28"/>
          <w:lang w:eastAsia="ru-RU"/>
        </w:rPr>
        <w:lastRenderedPageBreak/>
        <w:t xml:space="preserve">паперових документів і очікування </w:t>
      </w:r>
      <w:proofErr w:type="gramStart"/>
      <w:r w:rsidRPr="00835789">
        <w:rPr>
          <w:rFonts w:ascii="Times New Roman" w:eastAsia="Times New Roman" w:hAnsi="Times New Roman" w:cs="Times New Roman"/>
          <w:sz w:val="28"/>
          <w:szCs w:val="28"/>
          <w:lang w:eastAsia="ru-RU"/>
        </w:rPr>
        <w:t>р</w:t>
      </w:r>
      <w:proofErr w:type="gramEnd"/>
      <w:r w:rsidRPr="00835789">
        <w:rPr>
          <w:rFonts w:ascii="Times New Roman" w:eastAsia="Times New Roman" w:hAnsi="Times New Roman" w:cs="Times New Roman"/>
          <w:sz w:val="28"/>
          <w:szCs w:val="28"/>
          <w:lang w:eastAsia="ru-RU"/>
        </w:rPr>
        <w:t>ішення посадовця. Нині подання заявки через електронну систему запускає алгоритмічну перевірку даних у Єдиному державному реє</w:t>
      </w:r>
      <w:proofErr w:type="gramStart"/>
      <w:r w:rsidRPr="00835789">
        <w:rPr>
          <w:rFonts w:ascii="Times New Roman" w:eastAsia="Times New Roman" w:hAnsi="Times New Roman" w:cs="Times New Roman"/>
          <w:sz w:val="28"/>
          <w:szCs w:val="28"/>
          <w:lang w:eastAsia="ru-RU"/>
        </w:rPr>
        <w:t>стр</w:t>
      </w:r>
      <w:proofErr w:type="gramEnd"/>
      <w:r w:rsidRPr="00835789">
        <w:rPr>
          <w:rFonts w:ascii="Times New Roman" w:eastAsia="Times New Roman" w:hAnsi="Times New Roman" w:cs="Times New Roman"/>
          <w:sz w:val="28"/>
          <w:szCs w:val="28"/>
          <w:lang w:eastAsia="ru-RU"/>
        </w:rPr>
        <w:t xml:space="preserve">і, податкових базах та інших інформаційних ресурсах. У разі відсутності невідповідностей </w:t>
      </w:r>
      <w:proofErr w:type="gramStart"/>
      <w:r w:rsidRPr="00835789">
        <w:rPr>
          <w:rFonts w:ascii="Times New Roman" w:eastAsia="Times New Roman" w:hAnsi="Times New Roman" w:cs="Times New Roman"/>
          <w:sz w:val="28"/>
          <w:szCs w:val="28"/>
          <w:lang w:eastAsia="ru-RU"/>
        </w:rPr>
        <w:t>р</w:t>
      </w:r>
      <w:proofErr w:type="gramEnd"/>
      <w:r w:rsidRPr="00835789">
        <w:rPr>
          <w:rFonts w:ascii="Times New Roman" w:eastAsia="Times New Roman" w:hAnsi="Times New Roman" w:cs="Times New Roman"/>
          <w:sz w:val="28"/>
          <w:szCs w:val="28"/>
          <w:lang w:eastAsia="ru-RU"/>
        </w:rPr>
        <w:t>ішення приймається автоматично. Така модель скорочує час обробки заяви з кількох дні</w:t>
      </w:r>
      <w:proofErr w:type="gramStart"/>
      <w:r w:rsidRPr="00835789">
        <w:rPr>
          <w:rFonts w:ascii="Times New Roman" w:eastAsia="Times New Roman" w:hAnsi="Times New Roman" w:cs="Times New Roman"/>
          <w:sz w:val="28"/>
          <w:szCs w:val="28"/>
          <w:lang w:eastAsia="ru-RU"/>
        </w:rPr>
        <w:t>в</w:t>
      </w:r>
      <w:proofErr w:type="gramEnd"/>
      <w:r w:rsidRPr="00835789">
        <w:rPr>
          <w:rFonts w:ascii="Times New Roman" w:eastAsia="Times New Roman" w:hAnsi="Times New Roman" w:cs="Times New Roman"/>
          <w:sz w:val="28"/>
          <w:szCs w:val="28"/>
          <w:lang w:eastAsia="ru-RU"/>
        </w:rPr>
        <w:t xml:space="preserve"> до кількох хвилин.</w:t>
      </w:r>
    </w:p>
    <w:p w:rsidR="00C8508D" w:rsidRPr="00835789" w:rsidRDefault="00C8508D" w:rsidP="0076574B">
      <w:pPr>
        <w:spacing w:after="0" w:line="240" w:lineRule="auto"/>
        <w:ind w:firstLine="709"/>
        <w:jc w:val="both"/>
        <w:rPr>
          <w:rFonts w:ascii="Times New Roman" w:eastAsia="Times New Roman" w:hAnsi="Times New Roman" w:cs="Times New Roman"/>
          <w:sz w:val="28"/>
          <w:szCs w:val="28"/>
          <w:lang w:eastAsia="ru-RU"/>
        </w:rPr>
      </w:pPr>
      <w:r w:rsidRPr="00835789">
        <w:rPr>
          <w:rFonts w:ascii="Times New Roman" w:eastAsia="Times New Roman" w:hAnsi="Times New Roman" w:cs="Times New Roman"/>
          <w:sz w:val="28"/>
          <w:szCs w:val="28"/>
          <w:lang w:eastAsia="ru-RU"/>
        </w:rPr>
        <w:t xml:space="preserve">Іншим важливим прикладом є автоматизація </w:t>
      </w:r>
      <w:proofErr w:type="gramStart"/>
      <w:r w:rsidRPr="00835789">
        <w:rPr>
          <w:rFonts w:ascii="Times New Roman" w:eastAsia="Times New Roman" w:hAnsi="Times New Roman" w:cs="Times New Roman"/>
          <w:sz w:val="28"/>
          <w:szCs w:val="28"/>
          <w:lang w:eastAsia="ru-RU"/>
        </w:rPr>
        <w:t>соц</w:t>
      </w:r>
      <w:proofErr w:type="gramEnd"/>
      <w:r w:rsidRPr="00835789">
        <w:rPr>
          <w:rFonts w:ascii="Times New Roman" w:eastAsia="Times New Roman" w:hAnsi="Times New Roman" w:cs="Times New Roman"/>
          <w:sz w:val="28"/>
          <w:szCs w:val="28"/>
          <w:lang w:eastAsia="ru-RU"/>
        </w:rPr>
        <w:t xml:space="preserve">іальних виплат. </w:t>
      </w:r>
      <w:proofErr w:type="gramStart"/>
      <w:r w:rsidRPr="00835789">
        <w:rPr>
          <w:rFonts w:ascii="Times New Roman" w:eastAsia="Times New Roman" w:hAnsi="Times New Roman" w:cs="Times New Roman"/>
          <w:sz w:val="28"/>
          <w:szCs w:val="28"/>
          <w:lang w:eastAsia="ru-RU"/>
        </w:rPr>
        <w:t>П</w:t>
      </w:r>
      <w:proofErr w:type="gramEnd"/>
      <w:r w:rsidRPr="00835789">
        <w:rPr>
          <w:rFonts w:ascii="Times New Roman" w:eastAsia="Times New Roman" w:hAnsi="Times New Roman" w:cs="Times New Roman"/>
          <w:sz w:val="28"/>
          <w:szCs w:val="28"/>
          <w:lang w:eastAsia="ru-RU"/>
        </w:rPr>
        <w:t xml:space="preserve">ід час пандемії COVID-19 та після початку повномасштабної війни держава запровадила механізми цифрової допомоги громадянам. Заявки на отримання допомоги подавалися онлайн, а перевірка статусу заявника здійснювалася шляхом автоматичного обміну даними </w:t>
      </w:r>
      <w:proofErr w:type="gramStart"/>
      <w:r w:rsidRPr="00835789">
        <w:rPr>
          <w:rFonts w:ascii="Times New Roman" w:eastAsia="Times New Roman" w:hAnsi="Times New Roman" w:cs="Times New Roman"/>
          <w:sz w:val="28"/>
          <w:szCs w:val="28"/>
          <w:lang w:eastAsia="ru-RU"/>
        </w:rPr>
        <w:t>між</w:t>
      </w:r>
      <w:proofErr w:type="gramEnd"/>
      <w:r w:rsidRPr="00835789">
        <w:rPr>
          <w:rFonts w:ascii="Times New Roman" w:eastAsia="Times New Roman" w:hAnsi="Times New Roman" w:cs="Times New Roman"/>
          <w:sz w:val="28"/>
          <w:szCs w:val="28"/>
          <w:lang w:eastAsia="ru-RU"/>
        </w:rPr>
        <w:t xml:space="preserve"> реєстрами. Це дозволило швидко надавати фінансову </w:t>
      </w:r>
      <w:proofErr w:type="gramStart"/>
      <w:r w:rsidRPr="00835789">
        <w:rPr>
          <w:rFonts w:ascii="Times New Roman" w:eastAsia="Times New Roman" w:hAnsi="Times New Roman" w:cs="Times New Roman"/>
          <w:sz w:val="28"/>
          <w:szCs w:val="28"/>
          <w:lang w:eastAsia="ru-RU"/>
        </w:rPr>
        <w:t>п</w:t>
      </w:r>
      <w:proofErr w:type="gramEnd"/>
      <w:r w:rsidRPr="00835789">
        <w:rPr>
          <w:rFonts w:ascii="Times New Roman" w:eastAsia="Times New Roman" w:hAnsi="Times New Roman" w:cs="Times New Roman"/>
          <w:sz w:val="28"/>
          <w:szCs w:val="28"/>
          <w:lang w:eastAsia="ru-RU"/>
        </w:rPr>
        <w:t>ідтримку мільйонам громадян без створення додаткового адміністративного навантаження на органи влади.</w:t>
      </w:r>
    </w:p>
    <w:p w:rsidR="00C8508D" w:rsidRPr="00835789" w:rsidRDefault="00C8508D" w:rsidP="0076574B">
      <w:pPr>
        <w:spacing w:after="0" w:line="240" w:lineRule="auto"/>
        <w:ind w:firstLine="709"/>
        <w:jc w:val="both"/>
        <w:rPr>
          <w:rFonts w:ascii="Times New Roman" w:eastAsia="Times New Roman" w:hAnsi="Times New Roman" w:cs="Times New Roman"/>
          <w:sz w:val="28"/>
          <w:szCs w:val="28"/>
          <w:lang w:eastAsia="ru-RU"/>
        </w:rPr>
      </w:pPr>
      <w:r w:rsidRPr="00835789">
        <w:rPr>
          <w:rFonts w:ascii="Times New Roman" w:eastAsia="Times New Roman" w:hAnsi="Times New Roman" w:cs="Times New Roman"/>
          <w:sz w:val="28"/>
          <w:szCs w:val="28"/>
          <w:lang w:eastAsia="ru-RU"/>
        </w:rPr>
        <w:t xml:space="preserve">В умовах воєнного стану автоматизація набула ще більшого значення. Наприклад, внутрішньо переміщені особи отримали можливість оформлювати довідки та </w:t>
      </w:r>
      <w:proofErr w:type="gramStart"/>
      <w:r w:rsidRPr="00835789">
        <w:rPr>
          <w:rFonts w:ascii="Times New Roman" w:eastAsia="Times New Roman" w:hAnsi="Times New Roman" w:cs="Times New Roman"/>
          <w:sz w:val="28"/>
          <w:szCs w:val="28"/>
          <w:lang w:eastAsia="ru-RU"/>
        </w:rPr>
        <w:t>соц</w:t>
      </w:r>
      <w:proofErr w:type="gramEnd"/>
      <w:r w:rsidRPr="00835789">
        <w:rPr>
          <w:rFonts w:ascii="Times New Roman" w:eastAsia="Times New Roman" w:hAnsi="Times New Roman" w:cs="Times New Roman"/>
          <w:sz w:val="28"/>
          <w:szCs w:val="28"/>
          <w:lang w:eastAsia="ru-RU"/>
        </w:rPr>
        <w:t xml:space="preserve">іальні виплати дистанційно. Алгоритмічна перевірка даних про </w:t>
      </w:r>
      <w:proofErr w:type="gramStart"/>
      <w:r w:rsidRPr="00835789">
        <w:rPr>
          <w:rFonts w:ascii="Times New Roman" w:eastAsia="Times New Roman" w:hAnsi="Times New Roman" w:cs="Times New Roman"/>
          <w:sz w:val="28"/>
          <w:szCs w:val="28"/>
          <w:lang w:eastAsia="ru-RU"/>
        </w:rPr>
        <w:t>м</w:t>
      </w:r>
      <w:proofErr w:type="gramEnd"/>
      <w:r w:rsidRPr="00835789">
        <w:rPr>
          <w:rFonts w:ascii="Times New Roman" w:eastAsia="Times New Roman" w:hAnsi="Times New Roman" w:cs="Times New Roman"/>
          <w:sz w:val="28"/>
          <w:szCs w:val="28"/>
          <w:lang w:eastAsia="ru-RU"/>
        </w:rPr>
        <w:t xml:space="preserve">ісце проживання, статус особи та банківські реквізити забезпечує оперативність і зменшує ризики зловживань. Водночас цифрові </w:t>
      </w:r>
      <w:proofErr w:type="gramStart"/>
      <w:r w:rsidRPr="00835789">
        <w:rPr>
          <w:rFonts w:ascii="Times New Roman" w:eastAsia="Times New Roman" w:hAnsi="Times New Roman" w:cs="Times New Roman"/>
          <w:sz w:val="28"/>
          <w:szCs w:val="28"/>
          <w:lang w:eastAsia="ru-RU"/>
        </w:rPr>
        <w:t>р</w:t>
      </w:r>
      <w:proofErr w:type="gramEnd"/>
      <w:r w:rsidRPr="00835789">
        <w:rPr>
          <w:rFonts w:ascii="Times New Roman" w:eastAsia="Times New Roman" w:hAnsi="Times New Roman" w:cs="Times New Roman"/>
          <w:sz w:val="28"/>
          <w:szCs w:val="28"/>
          <w:lang w:eastAsia="ru-RU"/>
        </w:rPr>
        <w:t>ішення дозволяють державі вести облік переміщених осіб у реальному часі, що важливо для планування гуманітарної політики.</w:t>
      </w:r>
    </w:p>
    <w:p w:rsidR="00C8508D" w:rsidRPr="00835789" w:rsidRDefault="00C8508D" w:rsidP="0076574B">
      <w:pPr>
        <w:spacing w:after="0" w:line="240" w:lineRule="auto"/>
        <w:ind w:firstLine="709"/>
        <w:jc w:val="both"/>
        <w:rPr>
          <w:rFonts w:ascii="Times New Roman" w:eastAsia="Times New Roman" w:hAnsi="Times New Roman" w:cs="Times New Roman"/>
          <w:sz w:val="28"/>
          <w:szCs w:val="28"/>
          <w:lang w:eastAsia="ru-RU"/>
        </w:rPr>
      </w:pPr>
      <w:r w:rsidRPr="00835789">
        <w:rPr>
          <w:rFonts w:ascii="Times New Roman" w:eastAsia="Times New Roman" w:hAnsi="Times New Roman" w:cs="Times New Roman"/>
          <w:sz w:val="28"/>
          <w:szCs w:val="28"/>
          <w:lang w:eastAsia="ru-RU"/>
        </w:rPr>
        <w:t xml:space="preserve">Автоматизація також активно впроваджується у сфері податкового адміністрування. Електронний кабінет платника податків дозволяє подавати звітність онлайн, а система </w:t>
      </w:r>
      <w:proofErr w:type="gramStart"/>
      <w:r w:rsidRPr="00835789">
        <w:rPr>
          <w:rFonts w:ascii="Times New Roman" w:eastAsia="Times New Roman" w:hAnsi="Times New Roman" w:cs="Times New Roman"/>
          <w:sz w:val="28"/>
          <w:szCs w:val="28"/>
          <w:lang w:eastAsia="ru-RU"/>
        </w:rPr>
        <w:t>автоматичного</w:t>
      </w:r>
      <w:proofErr w:type="gramEnd"/>
      <w:r w:rsidRPr="00835789">
        <w:rPr>
          <w:rFonts w:ascii="Times New Roman" w:eastAsia="Times New Roman" w:hAnsi="Times New Roman" w:cs="Times New Roman"/>
          <w:sz w:val="28"/>
          <w:szCs w:val="28"/>
          <w:lang w:eastAsia="ru-RU"/>
        </w:rPr>
        <w:t xml:space="preserve"> моніторингу ризикових операцій аналізує фінансові транзакції та виявляє потенційні порушення. </w:t>
      </w:r>
      <w:proofErr w:type="gramStart"/>
      <w:r w:rsidRPr="00835789">
        <w:rPr>
          <w:rFonts w:ascii="Times New Roman" w:eastAsia="Times New Roman" w:hAnsi="Times New Roman" w:cs="Times New Roman"/>
          <w:sz w:val="28"/>
          <w:szCs w:val="28"/>
          <w:lang w:eastAsia="ru-RU"/>
        </w:rPr>
        <w:t>З</w:t>
      </w:r>
      <w:proofErr w:type="gramEnd"/>
      <w:r w:rsidRPr="00835789">
        <w:rPr>
          <w:rFonts w:ascii="Times New Roman" w:eastAsia="Times New Roman" w:hAnsi="Times New Roman" w:cs="Times New Roman"/>
          <w:sz w:val="28"/>
          <w:szCs w:val="28"/>
          <w:lang w:eastAsia="ru-RU"/>
        </w:rPr>
        <w:t xml:space="preserve"> одного боку, це підвищує ефективність фіскального контролю; з іншого — зменшує необхідність безпосереднього контакту між бізнесом і податковими органами, що сприяє зниженню корупційних практик.</w:t>
      </w:r>
    </w:p>
    <w:p w:rsidR="00C8508D" w:rsidRPr="00835789" w:rsidRDefault="00C8508D" w:rsidP="0076574B">
      <w:pPr>
        <w:spacing w:after="0" w:line="240" w:lineRule="auto"/>
        <w:ind w:firstLine="709"/>
        <w:jc w:val="both"/>
        <w:rPr>
          <w:rFonts w:ascii="Times New Roman" w:eastAsia="Times New Roman" w:hAnsi="Times New Roman" w:cs="Times New Roman"/>
          <w:sz w:val="28"/>
          <w:szCs w:val="28"/>
          <w:lang w:eastAsia="ru-RU"/>
        </w:rPr>
      </w:pPr>
      <w:r w:rsidRPr="00835789">
        <w:rPr>
          <w:rFonts w:ascii="Times New Roman" w:eastAsia="Times New Roman" w:hAnsi="Times New Roman" w:cs="Times New Roman"/>
          <w:sz w:val="28"/>
          <w:szCs w:val="28"/>
          <w:lang w:eastAsia="ru-RU"/>
        </w:rPr>
        <w:t xml:space="preserve">Важливо </w:t>
      </w:r>
      <w:proofErr w:type="gramStart"/>
      <w:r w:rsidRPr="00835789">
        <w:rPr>
          <w:rFonts w:ascii="Times New Roman" w:eastAsia="Times New Roman" w:hAnsi="Times New Roman" w:cs="Times New Roman"/>
          <w:sz w:val="28"/>
          <w:szCs w:val="28"/>
          <w:lang w:eastAsia="ru-RU"/>
        </w:rPr>
        <w:t>п</w:t>
      </w:r>
      <w:proofErr w:type="gramEnd"/>
      <w:r w:rsidRPr="00835789">
        <w:rPr>
          <w:rFonts w:ascii="Times New Roman" w:eastAsia="Times New Roman" w:hAnsi="Times New Roman" w:cs="Times New Roman"/>
          <w:sz w:val="28"/>
          <w:szCs w:val="28"/>
          <w:lang w:eastAsia="ru-RU"/>
        </w:rPr>
        <w:t xml:space="preserve">ідкреслити, що автоматизація державних послуг пов’язана з алгоритмічним прийняттям рішень. У випадках, коли </w:t>
      </w:r>
      <w:proofErr w:type="gramStart"/>
      <w:r w:rsidRPr="00835789">
        <w:rPr>
          <w:rFonts w:ascii="Times New Roman" w:eastAsia="Times New Roman" w:hAnsi="Times New Roman" w:cs="Times New Roman"/>
          <w:sz w:val="28"/>
          <w:szCs w:val="28"/>
          <w:lang w:eastAsia="ru-RU"/>
        </w:rPr>
        <w:t>р</w:t>
      </w:r>
      <w:proofErr w:type="gramEnd"/>
      <w:r w:rsidRPr="00835789">
        <w:rPr>
          <w:rFonts w:ascii="Times New Roman" w:eastAsia="Times New Roman" w:hAnsi="Times New Roman" w:cs="Times New Roman"/>
          <w:sz w:val="28"/>
          <w:szCs w:val="28"/>
          <w:lang w:eastAsia="ru-RU"/>
        </w:rPr>
        <w:t>ішення ухвалюється автоматично на основі визначених критеріїв, постає питання прозорості алгоритмів і можливості їх оскарження. Якщо система відмовляє у наданні послуги через невідповідність даних, громадянин має право знати причину відмови та механізм її виправлення. Тому цифровізація повинна супроводжуватися чітким правовим регулюванням і процедурою апеляції.</w:t>
      </w:r>
    </w:p>
    <w:p w:rsidR="00C8508D" w:rsidRPr="00835789" w:rsidRDefault="00C8508D" w:rsidP="0076574B">
      <w:pPr>
        <w:spacing w:after="0" w:line="240" w:lineRule="auto"/>
        <w:ind w:firstLine="709"/>
        <w:jc w:val="both"/>
        <w:rPr>
          <w:rFonts w:ascii="Times New Roman" w:eastAsia="Times New Roman" w:hAnsi="Times New Roman" w:cs="Times New Roman"/>
          <w:sz w:val="28"/>
          <w:szCs w:val="28"/>
          <w:lang w:eastAsia="ru-RU"/>
        </w:rPr>
      </w:pPr>
      <w:r w:rsidRPr="00835789">
        <w:rPr>
          <w:rFonts w:ascii="Times New Roman" w:eastAsia="Times New Roman" w:hAnsi="Times New Roman" w:cs="Times New Roman"/>
          <w:sz w:val="28"/>
          <w:szCs w:val="28"/>
          <w:lang w:eastAsia="ru-RU"/>
        </w:rPr>
        <w:t xml:space="preserve">Серед переваг автоматизації можна виділити </w:t>
      </w:r>
      <w:proofErr w:type="gramStart"/>
      <w:r w:rsidRPr="00835789">
        <w:rPr>
          <w:rFonts w:ascii="Times New Roman" w:eastAsia="Times New Roman" w:hAnsi="Times New Roman" w:cs="Times New Roman"/>
          <w:sz w:val="28"/>
          <w:szCs w:val="28"/>
          <w:lang w:eastAsia="ru-RU"/>
        </w:rPr>
        <w:t>п</w:t>
      </w:r>
      <w:proofErr w:type="gramEnd"/>
      <w:r w:rsidRPr="00835789">
        <w:rPr>
          <w:rFonts w:ascii="Times New Roman" w:eastAsia="Times New Roman" w:hAnsi="Times New Roman" w:cs="Times New Roman"/>
          <w:sz w:val="28"/>
          <w:szCs w:val="28"/>
          <w:lang w:eastAsia="ru-RU"/>
        </w:rPr>
        <w:t xml:space="preserve">ідвищення швидкості обслуговування, зменшення адміністративних витрат, стандартизацію процедур і зниження корупційних ризиків. Проте існують і виклики. По-перше, це проблема цифрової нерівності: не </w:t>
      </w:r>
      <w:proofErr w:type="gramStart"/>
      <w:r w:rsidRPr="00835789">
        <w:rPr>
          <w:rFonts w:ascii="Times New Roman" w:eastAsia="Times New Roman" w:hAnsi="Times New Roman" w:cs="Times New Roman"/>
          <w:sz w:val="28"/>
          <w:szCs w:val="28"/>
          <w:lang w:eastAsia="ru-RU"/>
        </w:rPr>
        <w:t>вс</w:t>
      </w:r>
      <w:proofErr w:type="gramEnd"/>
      <w:r w:rsidRPr="00835789">
        <w:rPr>
          <w:rFonts w:ascii="Times New Roman" w:eastAsia="Times New Roman" w:hAnsi="Times New Roman" w:cs="Times New Roman"/>
          <w:sz w:val="28"/>
          <w:szCs w:val="28"/>
          <w:lang w:eastAsia="ru-RU"/>
        </w:rPr>
        <w:t xml:space="preserve">і громадяни мають однаковий доступ до інтернету чи цифрових навичок. </w:t>
      </w:r>
      <w:proofErr w:type="gramStart"/>
      <w:r w:rsidRPr="00835789">
        <w:rPr>
          <w:rFonts w:ascii="Times New Roman" w:eastAsia="Times New Roman" w:hAnsi="Times New Roman" w:cs="Times New Roman"/>
          <w:sz w:val="28"/>
          <w:szCs w:val="28"/>
          <w:lang w:eastAsia="ru-RU"/>
        </w:rPr>
        <w:t>По-друге</w:t>
      </w:r>
      <w:proofErr w:type="gramEnd"/>
      <w:r w:rsidRPr="00835789">
        <w:rPr>
          <w:rFonts w:ascii="Times New Roman" w:eastAsia="Times New Roman" w:hAnsi="Times New Roman" w:cs="Times New Roman"/>
          <w:sz w:val="28"/>
          <w:szCs w:val="28"/>
          <w:lang w:eastAsia="ru-RU"/>
        </w:rPr>
        <w:t>, кібербезпека стає критичним чинником, особливо в умовах гібридної війни. Кібератаки на державні реєстри можуть призвести до втрати даних або порушення функціонування системи.</w:t>
      </w:r>
    </w:p>
    <w:p w:rsidR="00C8508D" w:rsidRPr="00835789" w:rsidRDefault="00C8508D" w:rsidP="0076574B">
      <w:pPr>
        <w:spacing w:after="0" w:line="240" w:lineRule="auto"/>
        <w:ind w:firstLine="709"/>
        <w:jc w:val="both"/>
        <w:rPr>
          <w:rFonts w:ascii="Times New Roman" w:eastAsia="Times New Roman" w:hAnsi="Times New Roman" w:cs="Times New Roman"/>
          <w:sz w:val="28"/>
          <w:szCs w:val="28"/>
          <w:lang w:eastAsia="ru-RU"/>
        </w:rPr>
      </w:pPr>
      <w:r w:rsidRPr="00835789">
        <w:rPr>
          <w:rFonts w:ascii="Times New Roman" w:eastAsia="Times New Roman" w:hAnsi="Times New Roman" w:cs="Times New Roman"/>
          <w:sz w:val="28"/>
          <w:szCs w:val="28"/>
          <w:lang w:eastAsia="ru-RU"/>
        </w:rPr>
        <w:t xml:space="preserve">Окрему увагу слід приділити питанню довіри. Автоматизація ефективна лише тоді, коли громадяни довіряють цифровим інструментам і впевнені у захисті своїх персональних даних. В українських умовах довіра до цифрових сервісів зростала поступово, особливо </w:t>
      </w:r>
      <w:proofErr w:type="gramStart"/>
      <w:r w:rsidRPr="00835789">
        <w:rPr>
          <w:rFonts w:ascii="Times New Roman" w:eastAsia="Times New Roman" w:hAnsi="Times New Roman" w:cs="Times New Roman"/>
          <w:sz w:val="28"/>
          <w:szCs w:val="28"/>
          <w:lang w:eastAsia="ru-RU"/>
        </w:rPr>
        <w:t>п</w:t>
      </w:r>
      <w:proofErr w:type="gramEnd"/>
      <w:r w:rsidRPr="00835789">
        <w:rPr>
          <w:rFonts w:ascii="Times New Roman" w:eastAsia="Times New Roman" w:hAnsi="Times New Roman" w:cs="Times New Roman"/>
          <w:sz w:val="28"/>
          <w:szCs w:val="28"/>
          <w:lang w:eastAsia="ru-RU"/>
        </w:rPr>
        <w:t xml:space="preserve">ісля успішного </w:t>
      </w:r>
      <w:r w:rsidRPr="00835789">
        <w:rPr>
          <w:rFonts w:ascii="Times New Roman" w:eastAsia="Times New Roman" w:hAnsi="Times New Roman" w:cs="Times New Roman"/>
          <w:sz w:val="28"/>
          <w:szCs w:val="28"/>
          <w:lang w:eastAsia="ru-RU"/>
        </w:rPr>
        <w:lastRenderedPageBreak/>
        <w:t xml:space="preserve">впровадження електронних документів, які юридично прирівняні до паперових. Це створює нову культуру взаємодії </w:t>
      </w:r>
      <w:proofErr w:type="gramStart"/>
      <w:r w:rsidRPr="00835789">
        <w:rPr>
          <w:rFonts w:ascii="Times New Roman" w:eastAsia="Times New Roman" w:hAnsi="Times New Roman" w:cs="Times New Roman"/>
          <w:sz w:val="28"/>
          <w:szCs w:val="28"/>
          <w:lang w:eastAsia="ru-RU"/>
        </w:rPr>
        <w:t>м</w:t>
      </w:r>
      <w:proofErr w:type="gramEnd"/>
      <w:r w:rsidRPr="00835789">
        <w:rPr>
          <w:rFonts w:ascii="Times New Roman" w:eastAsia="Times New Roman" w:hAnsi="Times New Roman" w:cs="Times New Roman"/>
          <w:sz w:val="28"/>
          <w:szCs w:val="28"/>
          <w:lang w:eastAsia="ru-RU"/>
        </w:rPr>
        <w:t>іж державою та громадянином.</w:t>
      </w:r>
    </w:p>
    <w:p w:rsidR="00C8508D" w:rsidRPr="00835789" w:rsidRDefault="00C8508D" w:rsidP="0076574B">
      <w:pPr>
        <w:spacing w:after="0" w:line="240" w:lineRule="auto"/>
        <w:ind w:firstLine="709"/>
        <w:jc w:val="both"/>
        <w:rPr>
          <w:rFonts w:ascii="Times New Roman" w:eastAsia="Times New Roman" w:hAnsi="Times New Roman" w:cs="Times New Roman"/>
          <w:sz w:val="28"/>
          <w:szCs w:val="28"/>
          <w:lang w:eastAsia="ru-RU"/>
        </w:rPr>
      </w:pPr>
      <w:r w:rsidRPr="00835789">
        <w:rPr>
          <w:rFonts w:ascii="Times New Roman" w:eastAsia="Times New Roman" w:hAnsi="Times New Roman" w:cs="Times New Roman"/>
          <w:sz w:val="28"/>
          <w:szCs w:val="28"/>
          <w:lang w:eastAsia="ru-RU"/>
        </w:rPr>
        <w:t>Стратегічно автоматизація державних послуг є частиною ширшого процесу трансформації держави в цифрову екосистему. Вона не обмежується окремими сервісами, а передбачає інтеграцію реє</w:t>
      </w:r>
      <w:proofErr w:type="gramStart"/>
      <w:r w:rsidRPr="00835789">
        <w:rPr>
          <w:rFonts w:ascii="Times New Roman" w:eastAsia="Times New Roman" w:hAnsi="Times New Roman" w:cs="Times New Roman"/>
          <w:sz w:val="28"/>
          <w:szCs w:val="28"/>
          <w:lang w:eastAsia="ru-RU"/>
        </w:rPr>
        <w:t>стр</w:t>
      </w:r>
      <w:proofErr w:type="gramEnd"/>
      <w:r w:rsidRPr="00835789">
        <w:rPr>
          <w:rFonts w:ascii="Times New Roman" w:eastAsia="Times New Roman" w:hAnsi="Times New Roman" w:cs="Times New Roman"/>
          <w:sz w:val="28"/>
          <w:szCs w:val="28"/>
          <w:lang w:eastAsia="ru-RU"/>
        </w:rPr>
        <w:t xml:space="preserve">ів, міжвідомчий обмін даними та побудову єдиної цифрової інфраструктури. У довгостроковій перспективі це дозволяє перейти до проактивних послуг, коли держава самостійно ініціює надання допомоги </w:t>
      </w:r>
      <w:proofErr w:type="gramStart"/>
      <w:r w:rsidRPr="00835789">
        <w:rPr>
          <w:rFonts w:ascii="Times New Roman" w:eastAsia="Times New Roman" w:hAnsi="Times New Roman" w:cs="Times New Roman"/>
          <w:sz w:val="28"/>
          <w:szCs w:val="28"/>
          <w:lang w:eastAsia="ru-RU"/>
        </w:rPr>
        <w:t>на</w:t>
      </w:r>
      <w:proofErr w:type="gramEnd"/>
      <w:r w:rsidRPr="00835789">
        <w:rPr>
          <w:rFonts w:ascii="Times New Roman" w:eastAsia="Times New Roman" w:hAnsi="Times New Roman" w:cs="Times New Roman"/>
          <w:sz w:val="28"/>
          <w:szCs w:val="28"/>
          <w:lang w:eastAsia="ru-RU"/>
        </w:rPr>
        <w:t xml:space="preserve"> основі наявних даних, без додаткових звернень громадянина.</w:t>
      </w:r>
    </w:p>
    <w:p w:rsidR="00835789" w:rsidRPr="00835789" w:rsidRDefault="00835789" w:rsidP="0076574B">
      <w:pPr>
        <w:spacing w:after="0" w:line="240" w:lineRule="auto"/>
        <w:ind w:firstLine="709"/>
        <w:jc w:val="both"/>
        <w:rPr>
          <w:rFonts w:ascii="Times New Roman" w:eastAsia="Times New Roman" w:hAnsi="Times New Roman" w:cs="Times New Roman"/>
          <w:sz w:val="28"/>
          <w:szCs w:val="28"/>
          <w:lang w:val="uk-UA" w:eastAsia="ru-RU"/>
        </w:rPr>
      </w:pPr>
    </w:p>
    <w:p w:rsidR="00F8687C" w:rsidRPr="00304B50" w:rsidRDefault="00835789" w:rsidP="00835789">
      <w:pPr>
        <w:pStyle w:val="1"/>
        <w:spacing w:before="0" w:beforeAutospacing="0"/>
        <w:ind w:left="720"/>
        <w:jc w:val="both"/>
        <w:rPr>
          <w:sz w:val="28"/>
          <w:szCs w:val="28"/>
          <w:lang w:val="uk-UA"/>
        </w:rPr>
      </w:pPr>
      <w:r w:rsidRPr="00304B50">
        <w:rPr>
          <w:sz w:val="28"/>
          <w:szCs w:val="28"/>
          <w:lang w:val="uk-UA"/>
        </w:rPr>
        <w:t>5.</w:t>
      </w:r>
      <w:r w:rsidR="00F8687C" w:rsidRPr="00304B50">
        <w:rPr>
          <w:sz w:val="28"/>
          <w:szCs w:val="28"/>
          <w:lang w:val="uk-UA"/>
        </w:rPr>
        <w:t>Штучний інтелект у податковій, соціальній та міграційній політиці</w:t>
      </w:r>
    </w:p>
    <w:p w:rsidR="00F8687C" w:rsidRPr="00835789" w:rsidRDefault="00F8687C" w:rsidP="00835789">
      <w:pPr>
        <w:pStyle w:val="a3"/>
        <w:spacing w:before="0" w:beforeAutospacing="0" w:after="0" w:afterAutospacing="0"/>
        <w:ind w:firstLine="709"/>
        <w:jc w:val="both"/>
        <w:rPr>
          <w:sz w:val="28"/>
          <w:szCs w:val="28"/>
        </w:rPr>
      </w:pPr>
      <w:r w:rsidRPr="00835789">
        <w:rPr>
          <w:sz w:val="28"/>
          <w:szCs w:val="28"/>
        </w:rPr>
        <w:t>Штучний інтелект (</w:t>
      </w:r>
      <w:proofErr w:type="gramStart"/>
      <w:r w:rsidRPr="00835789">
        <w:rPr>
          <w:sz w:val="28"/>
          <w:szCs w:val="28"/>
        </w:rPr>
        <w:t>Ш</w:t>
      </w:r>
      <w:proofErr w:type="gramEnd"/>
      <w:r w:rsidRPr="00835789">
        <w:rPr>
          <w:sz w:val="28"/>
          <w:szCs w:val="28"/>
        </w:rPr>
        <w:t xml:space="preserve">І) усе активніше стає невід’ємною складовою сучасних політик державного управління. Це пояснюється тим, що </w:t>
      </w:r>
      <w:proofErr w:type="gramStart"/>
      <w:r w:rsidRPr="00835789">
        <w:rPr>
          <w:sz w:val="28"/>
          <w:szCs w:val="28"/>
        </w:rPr>
        <w:t>Ш</w:t>
      </w:r>
      <w:proofErr w:type="gramEnd"/>
      <w:r w:rsidRPr="00835789">
        <w:rPr>
          <w:sz w:val="28"/>
          <w:szCs w:val="28"/>
        </w:rPr>
        <w:t xml:space="preserve">І — сукупність алгоритмів, здатних аналізувати великі обсяги даних, виявляти закономірності, класифікувати ситуації і пропонувати рішення — може значно підвищити ефективність та оперативність урядових рішень у сферах, що традиційно були важкими для традиційного аналізу й ручного опрацювання даних. </w:t>
      </w:r>
    </w:p>
    <w:p w:rsidR="00F8687C" w:rsidRPr="00835789" w:rsidRDefault="00F8687C" w:rsidP="00835789">
      <w:pPr>
        <w:pStyle w:val="a3"/>
        <w:spacing w:before="0" w:beforeAutospacing="0" w:after="0" w:afterAutospacing="0"/>
        <w:ind w:firstLine="709"/>
        <w:jc w:val="both"/>
        <w:rPr>
          <w:sz w:val="28"/>
          <w:szCs w:val="28"/>
        </w:rPr>
      </w:pPr>
      <w:r w:rsidRPr="00835789">
        <w:rPr>
          <w:sz w:val="28"/>
          <w:szCs w:val="28"/>
        </w:rPr>
        <w:t xml:space="preserve">Зокрема це стосується </w:t>
      </w:r>
      <w:r w:rsidRPr="00835789">
        <w:rPr>
          <w:rStyle w:val="a4"/>
          <w:b w:val="0"/>
          <w:sz w:val="28"/>
          <w:szCs w:val="28"/>
        </w:rPr>
        <w:t>податкової політики</w:t>
      </w:r>
      <w:r w:rsidRPr="00835789">
        <w:rPr>
          <w:sz w:val="28"/>
          <w:szCs w:val="28"/>
        </w:rPr>
        <w:t xml:space="preserve">, де </w:t>
      </w:r>
      <w:proofErr w:type="gramStart"/>
      <w:r w:rsidRPr="00835789">
        <w:rPr>
          <w:sz w:val="28"/>
          <w:szCs w:val="28"/>
        </w:rPr>
        <w:t>Ш</w:t>
      </w:r>
      <w:proofErr w:type="gramEnd"/>
      <w:r w:rsidRPr="00835789">
        <w:rPr>
          <w:sz w:val="28"/>
          <w:szCs w:val="28"/>
        </w:rPr>
        <w:t xml:space="preserve">І використовується для оптимізації адміністрування податків, автоматичного виявлення ухилення від сплати податків, покращення комунікації з платниками та прогнозування податкових надходжень. В Україні науковці відзначають, що </w:t>
      </w:r>
      <w:proofErr w:type="gramStart"/>
      <w:r w:rsidRPr="00835789">
        <w:rPr>
          <w:sz w:val="28"/>
          <w:szCs w:val="28"/>
        </w:rPr>
        <w:t>Ш</w:t>
      </w:r>
      <w:proofErr w:type="gramEnd"/>
      <w:r w:rsidRPr="00835789">
        <w:rPr>
          <w:sz w:val="28"/>
          <w:szCs w:val="28"/>
        </w:rPr>
        <w:t xml:space="preserve">І є ключовим чинником цифрової трансформації податкового адміністрування, здатним знизити адміністративні витрати та підвищити точність рішень. </w:t>
      </w:r>
    </w:p>
    <w:p w:rsidR="00F8687C" w:rsidRPr="00835789" w:rsidRDefault="00F8687C" w:rsidP="00835789">
      <w:pPr>
        <w:pStyle w:val="a3"/>
        <w:spacing w:before="0" w:beforeAutospacing="0" w:after="0" w:afterAutospacing="0"/>
        <w:ind w:firstLine="709"/>
        <w:jc w:val="both"/>
        <w:rPr>
          <w:sz w:val="28"/>
          <w:szCs w:val="28"/>
        </w:rPr>
      </w:pPr>
      <w:r w:rsidRPr="00835789">
        <w:rPr>
          <w:sz w:val="28"/>
          <w:szCs w:val="28"/>
        </w:rPr>
        <w:t xml:space="preserve">Наприклад, інтелектуальні системи уже застосовуються для аналізу великих даних у податковій сфері, що дозволяє прогнозувати податкові ризики, автоматично </w:t>
      </w:r>
      <w:proofErr w:type="gramStart"/>
      <w:r w:rsidRPr="00835789">
        <w:rPr>
          <w:sz w:val="28"/>
          <w:szCs w:val="28"/>
        </w:rPr>
        <w:t>перев</w:t>
      </w:r>
      <w:proofErr w:type="gramEnd"/>
      <w:r w:rsidRPr="00835789">
        <w:rPr>
          <w:sz w:val="28"/>
          <w:szCs w:val="28"/>
        </w:rPr>
        <w:t>іряти податкові звіти тощо. Попередня міжнародна практика (на прикладі Естонії та Нідерландів) показу</w:t>
      </w:r>
      <w:proofErr w:type="gramStart"/>
      <w:r w:rsidRPr="00835789">
        <w:rPr>
          <w:sz w:val="28"/>
          <w:szCs w:val="28"/>
        </w:rPr>
        <w:t>є,</w:t>
      </w:r>
      <w:proofErr w:type="gramEnd"/>
      <w:r w:rsidRPr="00835789">
        <w:rPr>
          <w:sz w:val="28"/>
          <w:szCs w:val="28"/>
        </w:rPr>
        <w:t xml:space="preserve"> що алгоритми машинного навчання й автоматизовані системи в податкових органах можуть виявляти можливі порушення з високою точністю, що зменшує навантаження на аудиторські служби та сприяє підвищенню доброчесності платників. </w:t>
      </w:r>
    </w:p>
    <w:p w:rsidR="00F8687C" w:rsidRPr="00835789" w:rsidRDefault="00F8687C" w:rsidP="00835789">
      <w:pPr>
        <w:pStyle w:val="a3"/>
        <w:spacing w:before="0" w:beforeAutospacing="0" w:after="0" w:afterAutospacing="0"/>
        <w:ind w:firstLine="709"/>
        <w:jc w:val="both"/>
        <w:rPr>
          <w:sz w:val="28"/>
          <w:szCs w:val="28"/>
        </w:rPr>
      </w:pPr>
      <w:r w:rsidRPr="00835789">
        <w:rPr>
          <w:sz w:val="28"/>
          <w:szCs w:val="28"/>
        </w:rPr>
        <w:t xml:space="preserve">Важливе місце займає також застосування віртуальних помічників на базі ШІ, чат-ботів для консультацій платників податків і автоматизованих систем обробки запитів. Такі технології сприяють підвищенню доступності адміністративних сервісів </w:t>
      </w:r>
      <w:proofErr w:type="gramStart"/>
      <w:r w:rsidRPr="00835789">
        <w:rPr>
          <w:sz w:val="28"/>
          <w:szCs w:val="28"/>
        </w:rPr>
        <w:t>в</w:t>
      </w:r>
      <w:proofErr w:type="gramEnd"/>
      <w:r w:rsidRPr="00835789">
        <w:rPr>
          <w:sz w:val="28"/>
          <w:szCs w:val="28"/>
        </w:rPr>
        <w:t xml:space="preserve"> Україні, де стрімко розвивається цифрова взаємодія між громадянами та державними органами. </w:t>
      </w:r>
    </w:p>
    <w:p w:rsidR="00F8687C" w:rsidRPr="00835789" w:rsidRDefault="00F8687C" w:rsidP="00835789">
      <w:pPr>
        <w:pStyle w:val="a3"/>
        <w:spacing w:before="0" w:beforeAutospacing="0" w:after="0" w:afterAutospacing="0"/>
        <w:ind w:firstLine="709"/>
        <w:jc w:val="both"/>
        <w:rPr>
          <w:sz w:val="28"/>
          <w:szCs w:val="28"/>
        </w:rPr>
      </w:pPr>
      <w:r w:rsidRPr="00835789">
        <w:rPr>
          <w:sz w:val="28"/>
          <w:szCs w:val="28"/>
        </w:rPr>
        <w:t xml:space="preserve">Проте впровадження </w:t>
      </w:r>
      <w:proofErr w:type="gramStart"/>
      <w:r w:rsidRPr="00835789">
        <w:rPr>
          <w:sz w:val="28"/>
          <w:szCs w:val="28"/>
        </w:rPr>
        <w:t>Ш</w:t>
      </w:r>
      <w:proofErr w:type="gramEnd"/>
      <w:r w:rsidRPr="00835789">
        <w:rPr>
          <w:sz w:val="28"/>
          <w:szCs w:val="28"/>
        </w:rPr>
        <w:t xml:space="preserve">І у податкову політику має і виклики: це ризики безпеки персональних даних, можливість алгоритмічної дискримінації (коли певні групи платників можуть несправедливо піддаватися більш жорсткому </w:t>
      </w:r>
      <w:r w:rsidRPr="00835789">
        <w:rPr>
          <w:sz w:val="28"/>
          <w:szCs w:val="28"/>
        </w:rPr>
        <w:lastRenderedPageBreak/>
        <w:t xml:space="preserve">контролю через упередження у даних), а також питання відповідальності за рішення, ухвалені автоматизованими системами. </w:t>
      </w:r>
    </w:p>
    <w:p w:rsidR="00F8687C" w:rsidRPr="00835789" w:rsidRDefault="00F8687C" w:rsidP="00835789">
      <w:pPr>
        <w:pStyle w:val="a3"/>
        <w:spacing w:before="0" w:beforeAutospacing="0" w:after="0" w:afterAutospacing="0"/>
        <w:ind w:firstLine="709"/>
        <w:jc w:val="both"/>
        <w:rPr>
          <w:sz w:val="28"/>
          <w:szCs w:val="28"/>
        </w:rPr>
      </w:pPr>
      <w:r w:rsidRPr="00835789">
        <w:rPr>
          <w:sz w:val="28"/>
          <w:szCs w:val="28"/>
        </w:rPr>
        <w:t xml:space="preserve">У сфері </w:t>
      </w:r>
      <w:proofErr w:type="gramStart"/>
      <w:r w:rsidRPr="00835789">
        <w:rPr>
          <w:rStyle w:val="a4"/>
          <w:b w:val="0"/>
          <w:sz w:val="28"/>
          <w:szCs w:val="28"/>
        </w:rPr>
        <w:t>соц</w:t>
      </w:r>
      <w:proofErr w:type="gramEnd"/>
      <w:r w:rsidRPr="00835789">
        <w:rPr>
          <w:rStyle w:val="a4"/>
          <w:b w:val="0"/>
          <w:sz w:val="28"/>
          <w:szCs w:val="28"/>
        </w:rPr>
        <w:t>іальної політики</w:t>
      </w:r>
      <w:r w:rsidRPr="00835789">
        <w:rPr>
          <w:sz w:val="28"/>
          <w:szCs w:val="28"/>
        </w:rPr>
        <w:t xml:space="preserve"> застосування ШІ теж має значний потенціал. Тут алгоритми використовують для автоматичного визначення потреб громадян, прогнозування </w:t>
      </w:r>
      <w:proofErr w:type="gramStart"/>
      <w:r w:rsidRPr="00835789">
        <w:rPr>
          <w:sz w:val="28"/>
          <w:szCs w:val="28"/>
        </w:rPr>
        <w:t>соц</w:t>
      </w:r>
      <w:proofErr w:type="gramEnd"/>
      <w:r w:rsidRPr="00835789">
        <w:rPr>
          <w:sz w:val="28"/>
          <w:szCs w:val="28"/>
        </w:rPr>
        <w:t xml:space="preserve">іальних ризиків та покращення системи соціальних виплат. Наприклад, у деяких країнах </w:t>
      </w:r>
      <w:proofErr w:type="gramStart"/>
      <w:r w:rsidRPr="00835789">
        <w:rPr>
          <w:sz w:val="28"/>
          <w:szCs w:val="28"/>
        </w:rPr>
        <w:t>Ш</w:t>
      </w:r>
      <w:proofErr w:type="gramEnd"/>
      <w:r w:rsidRPr="00835789">
        <w:rPr>
          <w:sz w:val="28"/>
          <w:szCs w:val="28"/>
        </w:rPr>
        <w:t xml:space="preserve">І вже аналізує соціально-економічні дані громадян для виявлення уразливих категорій: людей з низькими доходами, безробітних, людей похилого віку чи осіб із інвалідністю, що допомагає більш точно адресувати соціальну допомогу. Це дозволяє державі оперативно реагувати на зміни у </w:t>
      </w:r>
      <w:proofErr w:type="gramStart"/>
      <w:r w:rsidRPr="00835789">
        <w:rPr>
          <w:sz w:val="28"/>
          <w:szCs w:val="28"/>
        </w:rPr>
        <w:t>соц</w:t>
      </w:r>
      <w:proofErr w:type="gramEnd"/>
      <w:r w:rsidRPr="00835789">
        <w:rPr>
          <w:sz w:val="28"/>
          <w:szCs w:val="28"/>
        </w:rPr>
        <w:t xml:space="preserve">іальній структурі суспільства. </w:t>
      </w:r>
    </w:p>
    <w:p w:rsidR="00F8687C" w:rsidRPr="00835789" w:rsidRDefault="00F8687C" w:rsidP="00835789">
      <w:pPr>
        <w:pStyle w:val="a3"/>
        <w:spacing w:before="0" w:beforeAutospacing="0" w:after="0" w:afterAutospacing="0"/>
        <w:ind w:firstLine="709"/>
        <w:jc w:val="both"/>
        <w:rPr>
          <w:sz w:val="28"/>
          <w:szCs w:val="28"/>
        </w:rPr>
      </w:pPr>
      <w:proofErr w:type="gramStart"/>
      <w:r w:rsidRPr="00835789">
        <w:rPr>
          <w:sz w:val="28"/>
          <w:szCs w:val="28"/>
        </w:rPr>
        <w:t>Ш</w:t>
      </w:r>
      <w:proofErr w:type="gramEnd"/>
      <w:r w:rsidRPr="00835789">
        <w:rPr>
          <w:sz w:val="28"/>
          <w:szCs w:val="28"/>
        </w:rPr>
        <w:t xml:space="preserve">І може також застосовуватися для прогнозування соціальних проблем (наприклад, зростання безпритульності, домашнього насильства або ментального здоров’я серед певних груп), аналізуючи соціальні дані та поведінкові індикатори. Це дає можливість </w:t>
      </w:r>
      <w:proofErr w:type="gramStart"/>
      <w:r w:rsidRPr="00835789">
        <w:rPr>
          <w:sz w:val="28"/>
          <w:szCs w:val="28"/>
        </w:rPr>
        <w:t>соц</w:t>
      </w:r>
      <w:proofErr w:type="gramEnd"/>
      <w:r w:rsidRPr="00835789">
        <w:rPr>
          <w:sz w:val="28"/>
          <w:szCs w:val="28"/>
        </w:rPr>
        <w:t xml:space="preserve">іальним службам бачити передумови кризи ще до того, як вона проявиться у відкритих показниках. </w:t>
      </w:r>
    </w:p>
    <w:p w:rsidR="00F8687C" w:rsidRPr="00835789" w:rsidRDefault="00F8687C" w:rsidP="00835789">
      <w:pPr>
        <w:pStyle w:val="a3"/>
        <w:spacing w:before="0" w:beforeAutospacing="0" w:after="0" w:afterAutospacing="0"/>
        <w:ind w:firstLine="709"/>
        <w:jc w:val="both"/>
        <w:rPr>
          <w:sz w:val="28"/>
          <w:szCs w:val="28"/>
        </w:rPr>
      </w:pPr>
      <w:r w:rsidRPr="00835789">
        <w:rPr>
          <w:sz w:val="28"/>
          <w:szCs w:val="28"/>
        </w:rPr>
        <w:t xml:space="preserve">Проте у </w:t>
      </w:r>
      <w:proofErr w:type="gramStart"/>
      <w:r w:rsidRPr="00835789">
        <w:rPr>
          <w:sz w:val="28"/>
          <w:szCs w:val="28"/>
        </w:rPr>
        <w:t>соц</w:t>
      </w:r>
      <w:proofErr w:type="gramEnd"/>
      <w:r w:rsidRPr="00835789">
        <w:rPr>
          <w:sz w:val="28"/>
          <w:szCs w:val="28"/>
        </w:rPr>
        <w:t xml:space="preserve">іальній політиці існують і значні ризики. </w:t>
      </w:r>
      <w:proofErr w:type="gramStart"/>
      <w:r w:rsidRPr="00835789">
        <w:rPr>
          <w:sz w:val="28"/>
          <w:szCs w:val="28"/>
        </w:rPr>
        <w:t>Досл</w:t>
      </w:r>
      <w:proofErr w:type="gramEnd"/>
      <w:r w:rsidRPr="00835789">
        <w:rPr>
          <w:sz w:val="28"/>
          <w:szCs w:val="28"/>
        </w:rPr>
        <w:t xml:space="preserve">ідження в Європі показують, що автоматизовані системи у програмах соціального забезпечення інколи спричиняють посилення нерівності та неправильні рішення щодо прав на допомогу через використання неточних чи неповних даних. Це може призводити до виключення певних груп із системи </w:t>
      </w:r>
      <w:proofErr w:type="gramStart"/>
      <w:r w:rsidRPr="00835789">
        <w:rPr>
          <w:sz w:val="28"/>
          <w:szCs w:val="28"/>
        </w:rPr>
        <w:t>п</w:t>
      </w:r>
      <w:proofErr w:type="gramEnd"/>
      <w:r w:rsidRPr="00835789">
        <w:rPr>
          <w:sz w:val="28"/>
          <w:szCs w:val="28"/>
        </w:rPr>
        <w:t xml:space="preserve">ідтримки, наприклад людей похилого віку або представників національних меншин. </w:t>
      </w:r>
    </w:p>
    <w:p w:rsidR="00F8687C" w:rsidRPr="00835789" w:rsidRDefault="00F8687C" w:rsidP="00835789">
      <w:pPr>
        <w:pStyle w:val="a3"/>
        <w:spacing w:before="0" w:beforeAutospacing="0" w:after="0" w:afterAutospacing="0"/>
        <w:ind w:firstLine="709"/>
        <w:jc w:val="both"/>
        <w:rPr>
          <w:sz w:val="28"/>
          <w:szCs w:val="28"/>
        </w:rPr>
      </w:pPr>
      <w:r w:rsidRPr="00835789">
        <w:rPr>
          <w:sz w:val="28"/>
          <w:szCs w:val="28"/>
        </w:rPr>
        <w:t xml:space="preserve">У випадку України, де цифрова грамотність населення </w:t>
      </w:r>
      <w:proofErr w:type="gramStart"/>
      <w:r w:rsidRPr="00835789">
        <w:rPr>
          <w:sz w:val="28"/>
          <w:szCs w:val="28"/>
        </w:rPr>
        <w:t>р</w:t>
      </w:r>
      <w:proofErr w:type="gramEnd"/>
      <w:r w:rsidRPr="00835789">
        <w:rPr>
          <w:sz w:val="28"/>
          <w:szCs w:val="28"/>
        </w:rPr>
        <w:t xml:space="preserve">ізна, питання збалансованого використання ШІ у соціальній політиці є особливо актуальним. Важливою є не заміна людського </w:t>
      </w:r>
      <w:proofErr w:type="gramStart"/>
      <w:r w:rsidRPr="00835789">
        <w:rPr>
          <w:sz w:val="28"/>
          <w:szCs w:val="28"/>
        </w:rPr>
        <w:t>соц</w:t>
      </w:r>
      <w:proofErr w:type="gramEnd"/>
      <w:r w:rsidRPr="00835789">
        <w:rPr>
          <w:sz w:val="28"/>
          <w:szCs w:val="28"/>
        </w:rPr>
        <w:t xml:space="preserve">іального працівника автоматичними системами, а використання ШІ як інструмента підтримки — для аналітики та опрацювання великих даних, що звільняє час фахівців для складніших завдань та індивідуальної взаємодії з громадянами. </w:t>
      </w:r>
    </w:p>
    <w:p w:rsidR="00F8687C" w:rsidRPr="00835789" w:rsidRDefault="00F8687C" w:rsidP="00835789">
      <w:pPr>
        <w:pStyle w:val="a3"/>
        <w:spacing w:before="0" w:beforeAutospacing="0" w:after="0" w:afterAutospacing="0"/>
        <w:ind w:firstLine="709"/>
        <w:jc w:val="both"/>
        <w:rPr>
          <w:sz w:val="28"/>
          <w:szCs w:val="28"/>
        </w:rPr>
      </w:pPr>
      <w:proofErr w:type="gramStart"/>
      <w:r w:rsidRPr="00835789">
        <w:rPr>
          <w:sz w:val="28"/>
          <w:szCs w:val="28"/>
        </w:rPr>
        <w:t xml:space="preserve">У сфері </w:t>
      </w:r>
      <w:r w:rsidRPr="00835789">
        <w:rPr>
          <w:rStyle w:val="a4"/>
          <w:b w:val="0"/>
          <w:sz w:val="28"/>
          <w:szCs w:val="28"/>
        </w:rPr>
        <w:t>міграційної політики</w:t>
      </w:r>
      <w:r w:rsidRPr="00835789">
        <w:rPr>
          <w:sz w:val="28"/>
          <w:szCs w:val="28"/>
        </w:rPr>
        <w:t xml:space="preserve"> штучний інтелект також активно використовується, хоча й не без викликів. Міграційні процеси — це складні динамічні явища, що залежать від демографічних, економічних, політичних та гуманітарних факторів. Сучасні алгоритми можуть аналізувати великі обсяги даних, включно з геопросторовими, часовими даними, поведінковою активністю</w:t>
      </w:r>
      <w:proofErr w:type="gramEnd"/>
      <w:r w:rsidRPr="00835789">
        <w:rPr>
          <w:sz w:val="28"/>
          <w:szCs w:val="28"/>
        </w:rPr>
        <w:t xml:space="preserve"> та іншими показниками, для моделювання потенційних сценаріїв переміщення населення, оцінювання ризиків і </w:t>
      </w:r>
      <w:proofErr w:type="gramStart"/>
      <w:r w:rsidRPr="00835789">
        <w:rPr>
          <w:sz w:val="28"/>
          <w:szCs w:val="28"/>
        </w:rPr>
        <w:t>п</w:t>
      </w:r>
      <w:proofErr w:type="gramEnd"/>
      <w:r w:rsidRPr="00835789">
        <w:rPr>
          <w:sz w:val="28"/>
          <w:szCs w:val="28"/>
        </w:rPr>
        <w:t xml:space="preserve">ідтримки прийняття рішень у міграційному управлінні. </w:t>
      </w:r>
    </w:p>
    <w:p w:rsidR="00F8687C" w:rsidRPr="00835789" w:rsidRDefault="00F8687C" w:rsidP="00835789">
      <w:pPr>
        <w:pStyle w:val="a3"/>
        <w:spacing w:before="0" w:beforeAutospacing="0" w:after="0" w:afterAutospacing="0"/>
        <w:ind w:firstLine="709"/>
        <w:jc w:val="both"/>
        <w:rPr>
          <w:sz w:val="28"/>
          <w:szCs w:val="28"/>
        </w:rPr>
      </w:pPr>
      <w:r w:rsidRPr="00835789">
        <w:rPr>
          <w:sz w:val="28"/>
          <w:szCs w:val="28"/>
        </w:rPr>
        <w:t xml:space="preserve">Міжнародні організації, як, наприклад, Рада Європи, відзначають, що </w:t>
      </w:r>
      <w:proofErr w:type="gramStart"/>
      <w:r w:rsidRPr="00835789">
        <w:rPr>
          <w:sz w:val="28"/>
          <w:szCs w:val="28"/>
        </w:rPr>
        <w:t>Ш</w:t>
      </w:r>
      <w:proofErr w:type="gramEnd"/>
      <w:r w:rsidRPr="00835789">
        <w:rPr>
          <w:sz w:val="28"/>
          <w:szCs w:val="28"/>
        </w:rPr>
        <w:t xml:space="preserve">І вже застосовується для підвищення ефективності обробки заяв про надання притулку, автоматичного розпізнавання документів, біометричної ідентифікації та аналізу даних про міграційні потоки. </w:t>
      </w:r>
      <w:proofErr w:type="gramStart"/>
      <w:r w:rsidRPr="00835789">
        <w:rPr>
          <w:sz w:val="28"/>
          <w:szCs w:val="28"/>
        </w:rPr>
        <w:t>Ш</w:t>
      </w:r>
      <w:proofErr w:type="gramEnd"/>
      <w:r w:rsidRPr="00835789">
        <w:rPr>
          <w:sz w:val="28"/>
          <w:szCs w:val="28"/>
        </w:rPr>
        <w:t xml:space="preserve">І може сприяти підвищенню доступності послуг для мігрантів та біженців, автоматизуючи рутинні адміністративні процедури. </w:t>
      </w:r>
    </w:p>
    <w:p w:rsidR="00F8687C" w:rsidRPr="00835789" w:rsidRDefault="00F8687C" w:rsidP="00835789">
      <w:pPr>
        <w:pStyle w:val="a3"/>
        <w:spacing w:before="0" w:beforeAutospacing="0" w:after="0" w:afterAutospacing="0"/>
        <w:ind w:firstLine="709"/>
        <w:jc w:val="both"/>
        <w:rPr>
          <w:sz w:val="28"/>
          <w:szCs w:val="28"/>
        </w:rPr>
      </w:pPr>
      <w:r w:rsidRPr="00835789">
        <w:rPr>
          <w:sz w:val="28"/>
          <w:szCs w:val="28"/>
        </w:rPr>
        <w:t xml:space="preserve">Однак міжнародні експерти також наголошують, що застосування </w:t>
      </w:r>
      <w:proofErr w:type="gramStart"/>
      <w:r w:rsidRPr="00835789">
        <w:rPr>
          <w:sz w:val="28"/>
          <w:szCs w:val="28"/>
        </w:rPr>
        <w:t>Ш</w:t>
      </w:r>
      <w:proofErr w:type="gramEnd"/>
      <w:r w:rsidRPr="00835789">
        <w:rPr>
          <w:sz w:val="28"/>
          <w:szCs w:val="28"/>
        </w:rPr>
        <w:t xml:space="preserve">І у міграційній політиці повинно бути </w:t>
      </w:r>
      <w:r w:rsidRPr="00835789">
        <w:rPr>
          <w:rStyle w:val="a4"/>
          <w:b w:val="0"/>
          <w:sz w:val="28"/>
          <w:szCs w:val="28"/>
        </w:rPr>
        <w:t>прозорим та етичним</w:t>
      </w:r>
      <w:r w:rsidRPr="00835789">
        <w:rPr>
          <w:sz w:val="28"/>
          <w:szCs w:val="28"/>
        </w:rPr>
        <w:t xml:space="preserve">, аби не підривати </w:t>
      </w:r>
      <w:r w:rsidRPr="00835789">
        <w:rPr>
          <w:sz w:val="28"/>
          <w:szCs w:val="28"/>
        </w:rPr>
        <w:lastRenderedPageBreak/>
        <w:t xml:space="preserve">основоположних прав людини, зокрема права на притулок, і не призводити до стигматизації або дискримінації певних груп. У цьому контексті важливо зберігати людський контроль над </w:t>
      </w:r>
      <w:proofErr w:type="gramStart"/>
      <w:r w:rsidRPr="00835789">
        <w:rPr>
          <w:sz w:val="28"/>
          <w:szCs w:val="28"/>
        </w:rPr>
        <w:t>р</w:t>
      </w:r>
      <w:proofErr w:type="gramEnd"/>
      <w:r w:rsidRPr="00835789">
        <w:rPr>
          <w:sz w:val="28"/>
          <w:szCs w:val="28"/>
        </w:rPr>
        <w:t xml:space="preserve">ішеннями про долю людей, навіть якщо ШІ надає рекомендації або прискорює обробку даних. </w:t>
      </w:r>
    </w:p>
    <w:p w:rsidR="00F8687C" w:rsidRPr="00835789" w:rsidRDefault="00F8687C" w:rsidP="00835789">
      <w:pPr>
        <w:pStyle w:val="a3"/>
        <w:spacing w:before="0" w:beforeAutospacing="0" w:after="0" w:afterAutospacing="0"/>
        <w:ind w:firstLine="709"/>
        <w:jc w:val="both"/>
        <w:rPr>
          <w:sz w:val="28"/>
          <w:szCs w:val="28"/>
        </w:rPr>
      </w:pPr>
      <w:proofErr w:type="gramStart"/>
      <w:r w:rsidRPr="00835789">
        <w:rPr>
          <w:sz w:val="28"/>
          <w:szCs w:val="28"/>
        </w:rPr>
        <w:t>З</w:t>
      </w:r>
      <w:proofErr w:type="gramEnd"/>
      <w:r w:rsidRPr="00835789">
        <w:rPr>
          <w:sz w:val="28"/>
          <w:szCs w:val="28"/>
        </w:rPr>
        <w:t xml:space="preserve"> практичної точки зору, у міграційному управлінні можуть використовуватися чат-боти для інформаційної підтримки мігрантів, інструменти машинного навчання для прогнозування потоків мігрантів у кризових ситуаціях, а також аналіз великих даних для виявлення трендів у реальному часі. Також можливе застосування алгоритмів для оцінки ризиків безпеки на кордонах, хоча це </w:t>
      </w:r>
      <w:proofErr w:type="gramStart"/>
      <w:r w:rsidRPr="00835789">
        <w:rPr>
          <w:sz w:val="28"/>
          <w:szCs w:val="28"/>
        </w:rPr>
        <w:t>п</w:t>
      </w:r>
      <w:proofErr w:type="gramEnd"/>
      <w:r w:rsidRPr="00835789">
        <w:rPr>
          <w:sz w:val="28"/>
          <w:szCs w:val="28"/>
        </w:rPr>
        <w:t xml:space="preserve">іднімає питання балансу між ефективністю та правами людини. </w:t>
      </w:r>
    </w:p>
    <w:p w:rsidR="00C8508D" w:rsidRPr="00835789" w:rsidRDefault="00C8508D" w:rsidP="0076574B">
      <w:pPr>
        <w:spacing w:before="100" w:beforeAutospacing="1" w:after="0" w:line="240" w:lineRule="auto"/>
        <w:ind w:firstLine="709"/>
        <w:jc w:val="both"/>
        <w:rPr>
          <w:rFonts w:ascii="Times New Roman" w:eastAsia="Times New Roman" w:hAnsi="Times New Roman" w:cs="Times New Roman"/>
          <w:sz w:val="28"/>
          <w:szCs w:val="28"/>
          <w:lang w:eastAsia="ru-RU"/>
        </w:rPr>
      </w:pPr>
    </w:p>
    <w:p w:rsidR="00C8508D" w:rsidRPr="00835789" w:rsidRDefault="00C8508D" w:rsidP="0076574B">
      <w:pPr>
        <w:pBdr>
          <w:top w:val="single" w:sz="6" w:space="1" w:color="auto"/>
        </w:pBdr>
        <w:spacing w:after="0" w:line="240" w:lineRule="auto"/>
        <w:ind w:firstLine="709"/>
        <w:jc w:val="both"/>
        <w:rPr>
          <w:rFonts w:ascii="Times New Roman" w:eastAsia="Times New Roman" w:hAnsi="Times New Roman" w:cs="Times New Roman"/>
          <w:vanish/>
          <w:sz w:val="28"/>
          <w:szCs w:val="28"/>
          <w:lang w:eastAsia="ru-RU"/>
        </w:rPr>
      </w:pPr>
      <w:r w:rsidRPr="00835789">
        <w:rPr>
          <w:rFonts w:ascii="Times New Roman" w:eastAsia="Times New Roman" w:hAnsi="Times New Roman" w:cs="Times New Roman"/>
          <w:vanish/>
          <w:sz w:val="28"/>
          <w:szCs w:val="28"/>
          <w:lang w:eastAsia="ru-RU"/>
        </w:rPr>
        <w:t>Конец формы</w:t>
      </w:r>
    </w:p>
    <w:p w:rsidR="00C8508D" w:rsidRPr="00835789" w:rsidRDefault="00C8508D" w:rsidP="0076574B">
      <w:pPr>
        <w:spacing w:after="0" w:line="240" w:lineRule="auto"/>
        <w:ind w:firstLine="709"/>
        <w:jc w:val="both"/>
        <w:rPr>
          <w:rFonts w:ascii="Times New Roman" w:hAnsi="Times New Roman" w:cs="Times New Roman"/>
          <w:sz w:val="28"/>
          <w:szCs w:val="28"/>
          <w:lang w:val="uk-UA"/>
        </w:rPr>
      </w:pPr>
    </w:p>
    <w:sectPr w:rsidR="00C8508D" w:rsidRPr="00835789" w:rsidSect="00A803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F7773"/>
    <w:multiLevelType w:val="hybridMultilevel"/>
    <w:tmpl w:val="90B4E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C8508D"/>
    <w:rsid w:val="0013637B"/>
    <w:rsid w:val="001772BB"/>
    <w:rsid w:val="001D47BA"/>
    <w:rsid w:val="00297A7F"/>
    <w:rsid w:val="00304B50"/>
    <w:rsid w:val="003E599A"/>
    <w:rsid w:val="006C7F37"/>
    <w:rsid w:val="0076574B"/>
    <w:rsid w:val="007A4206"/>
    <w:rsid w:val="007F35A9"/>
    <w:rsid w:val="00835789"/>
    <w:rsid w:val="00A8038F"/>
    <w:rsid w:val="00C8508D"/>
    <w:rsid w:val="00CD2F4E"/>
    <w:rsid w:val="00F868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38F"/>
  </w:style>
  <w:style w:type="paragraph" w:styleId="1">
    <w:name w:val="heading 1"/>
    <w:basedOn w:val="a"/>
    <w:link w:val="10"/>
    <w:uiPriority w:val="9"/>
    <w:qFormat/>
    <w:rsid w:val="00C850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508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850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8508D"/>
    <w:rPr>
      <w:b/>
      <w:bCs/>
    </w:rPr>
  </w:style>
  <w:style w:type="character" w:customStyle="1" w:styleId="font-medium">
    <w:name w:val="font-medium"/>
    <w:basedOn w:val="a0"/>
    <w:rsid w:val="00C8508D"/>
  </w:style>
  <w:style w:type="paragraph" w:styleId="z-">
    <w:name w:val="HTML Top of Form"/>
    <w:basedOn w:val="a"/>
    <w:next w:val="a"/>
    <w:link w:val="z-0"/>
    <w:hidden/>
    <w:uiPriority w:val="99"/>
    <w:semiHidden/>
    <w:unhideWhenUsed/>
    <w:rsid w:val="00C8508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8508D"/>
    <w:rPr>
      <w:rFonts w:ascii="Arial" w:eastAsia="Times New Roman" w:hAnsi="Arial" w:cs="Arial"/>
      <w:vanish/>
      <w:sz w:val="16"/>
      <w:szCs w:val="16"/>
      <w:lang w:eastAsia="ru-RU"/>
    </w:rPr>
  </w:style>
  <w:style w:type="paragraph" w:customStyle="1" w:styleId="placeholder">
    <w:name w:val="placeholder"/>
    <w:basedOn w:val="a"/>
    <w:rsid w:val="00C850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C8508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8508D"/>
    <w:rPr>
      <w:rFonts w:ascii="Arial" w:eastAsia="Times New Roman" w:hAnsi="Arial" w:cs="Arial"/>
      <w:vanish/>
      <w:sz w:val="16"/>
      <w:szCs w:val="16"/>
      <w:lang w:eastAsia="ru-RU"/>
    </w:rPr>
  </w:style>
  <w:style w:type="paragraph" w:styleId="a5">
    <w:name w:val="List Paragraph"/>
    <w:basedOn w:val="a"/>
    <w:uiPriority w:val="34"/>
    <w:qFormat/>
    <w:rsid w:val="00F8687C"/>
    <w:pPr>
      <w:ind w:left="720"/>
      <w:contextualSpacing/>
    </w:pPr>
  </w:style>
</w:styles>
</file>

<file path=word/webSettings.xml><?xml version="1.0" encoding="utf-8"?>
<w:webSettings xmlns:r="http://schemas.openxmlformats.org/officeDocument/2006/relationships" xmlns:w="http://schemas.openxmlformats.org/wordprocessingml/2006/main">
  <w:divs>
    <w:div w:id="217982583">
      <w:bodyDiv w:val="1"/>
      <w:marLeft w:val="0"/>
      <w:marRight w:val="0"/>
      <w:marTop w:val="0"/>
      <w:marBottom w:val="0"/>
      <w:divBdr>
        <w:top w:val="none" w:sz="0" w:space="0" w:color="auto"/>
        <w:left w:val="none" w:sz="0" w:space="0" w:color="auto"/>
        <w:bottom w:val="none" w:sz="0" w:space="0" w:color="auto"/>
        <w:right w:val="none" w:sz="0" w:space="0" w:color="auto"/>
      </w:divBdr>
    </w:div>
    <w:div w:id="475149635">
      <w:bodyDiv w:val="1"/>
      <w:marLeft w:val="0"/>
      <w:marRight w:val="0"/>
      <w:marTop w:val="0"/>
      <w:marBottom w:val="0"/>
      <w:divBdr>
        <w:top w:val="none" w:sz="0" w:space="0" w:color="auto"/>
        <w:left w:val="none" w:sz="0" w:space="0" w:color="auto"/>
        <w:bottom w:val="none" w:sz="0" w:space="0" w:color="auto"/>
        <w:right w:val="none" w:sz="0" w:space="0" w:color="auto"/>
      </w:divBdr>
    </w:div>
    <w:div w:id="882444168">
      <w:bodyDiv w:val="1"/>
      <w:marLeft w:val="0"/>
      <w:marRight w:val="0"/>
      <w:marTop w:val="0"/>
      <w:marBottom w:val="0"/>
      <w:divBdr>
        <w:top w:val="none" w:sz="0" w:space="0" w:color="auto"/>
        <w:left w:val="none" w:sz="0" w:space="0" w:color="auto"/>
        <w:bottom w:val="none" w:sz="0" w:space="0" w:color="auto"/>
        <w:right w:val="none" w:sz="0" w:space="0" w:color="auto"/>
      </w:divBdr>
    </w:div>
    <w:div w:id="943457586">
      <w:bodyDiv w:val="1"/>
      <w:marLeft w:val="0"/>
      <w:marRight w:val="0"/>
      <w:marTop w:val="0"/>
      <w:marBottom w:val="0"/>
      <w:divBdr>
        <w:top w:val="none" w:sz="0" w:space="0" w:color="auto"/>
        <w:left w:val="none" w:sz="0" w:space="0" w:color="auto"/>
        <w:bottom w:val="none" w:sz="0" w:space="0" w:color="auto"/>
        <w:right w:val="none" w:sz="0" w:space="0" w:color="auto"/>
      </w:divBdr>
      <w:divsChild>
        <w:div w:id="506292960">
          <w:marLeft w:val="0"/>
          <w:marRight w:val="0"/>
          <w:marTop w:val="0"/>
          <w:marBottom w:val="0"/>
          <w:divBdr>
            <w:top w:val="none" w:sz="0" w:space="0" w:color="auto"/>
            <w:left w:val="none" w:sz="0" w:space="0" w:color="auto"/>
            <w:bottom w:val="none" w:sz="0" w:space="0" w:color="auto"/>
            <w:right w:val="none" w:sz="0" w:space="0" w:color="auto"/>
          </w:divBdr>
          <w:divsChild>
            <w:div w:id="1065953323">
              <w:marLeft w:val="0"/>
              <w:marRight w:val="0"/>
              <w:marTop w:val="0"/>
              <w:marBottom w:val="0"/>
              <w:divBdr>
                <w:top w:val="none" w:sz="0" w:space="0" w:color="auto"/>
                <w:left w:val="none" w:sz="0" w:space="0" w:color="auto"/>
                <w:bottom w:val="none" w:sz="0" w:space="0" w:color="auto"/>
                <w:right w:val="none" w:sz="0" w:space="0" w:color="auto"/>
              </w:divBdr>
              <w:divsChild>
                <w:div w:id="430394175">
                  <w:marLeft w:val="0"/>
                  <w:marRight w:val="0"/>
                  <w:marTop w:val="0"/>
                  <w:marBottom w:val="0"/>
                  <w:divBdr>
                    <w:top w:val="none" w:sz="0" w:space="0" w:color="auto"/>
                    <w:left w:val="none" w:sz="0" w:space="0" w:color="auto"/>
                    <w:bottom w:val="none" w:sz="0" w:space="0" w:color="auto"/>
                    <w:right w:val="none" w:sz="0" w:space="0" w:color="auto"/>
                  </w:divBdr>
                  <w:divsChild>
                    <w:div w:id="596331399">
                      <w:marLeft w:val="0"/>
                      <w:marRight w:val="0"/>
                      <w:marTop w:val="0"/>
                      <w:marBottom w:val="0"/>
                      <w:divBdr>
                        <w:top w:val="none" w:sz="0" w:space="0" w:color="auto"/>
                        <w:left w:val="none" w:sz="0" w:space="0" w:color="auto"/>
                        <w:bottom w:val="none" w:sz="0" w:space="0" w:color="auto"/>
                        <w:right w:val="none" w:sz="0" w:space="0" w:color="auto"/>
                      </w:divBdr>
                      <w:divsChild>
                        <w:div w:id="1931235027">
                          <w:marLeft w:val="0"/>
                          <w:marRight w:val="0"/>
                          <w:marTop w:val="0"/>
                          <w:marBottom w:val="0"/>
                          <w:divBdr>
                            <w:top w:val="none" w:sz="0" w:space="0" w:color="auto"/>
                            <w:left w:val="none" w:sz="0" w:space="0" w:color="auto"/>
                            <w:bottom w:val="none" w:sz="0" w:space="0" w:color="auto"/>
                            <w:right w:val="none" w:sz="0" w:space="0" w:color="auto"/>
                          </w:divBdr>
                          <w:divsChild>
                            <w:div w:id="1810974661">
                              <w:marLeft w:val="0"/>
                              <w:marRight w:val="0"/>
                              <w:marTop w:val="0"/>
                              <w:marBottom w:val="0"/>
                              <w:divBdr>
                                <w:top w:val="none" w:sz="0" w:space="0" w:color="auto"/>
                                <w:left w:val="none" w:sz="0" w:space="0" w:color="auto"/>
                                <w:bottom w:val="none" w:sz="0" w:space="0" w:color="auto"/>
                                <w:right w:val="none" w:sz="0" w:space="0" w:color="auto"/>
                              </w:divBdr>
                              <w:divsChild>
                                <w:div w:id="996498898">
                                  <w:marLeft w:val="0"/>
                                  <w:marRight w:val="0"/>
                                  <w:marTop w:val="0"/>
                                  <w:marBottom w:val="0"/>
                                  <w:divBdr>
                                    <w:top w:val="none" w:sz="0" w:space="0" w:color="auto"/>
                                    <w:left w:val="none" w:sz="0" w:space="0" w:color="auto"/>
                                    <w:bottom w:val="none" w:sz="0" w:space="0" w:color="auto"/>
                                    <w:right w:val="none" w:sz="0" w:space="0" w:color="auto"/>
                                  </w:divBdr>
                                  <w:divsChild>
                                    <w:div w:id="24113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186510">
          <w:marLeft w:val="0"/>
          <w:marRight w:val="0"/>
          <w:marTop w:val="0"/>
          <w:marBottom w:val="0"/>
          <w:divBdr>
            <w:top w:val="none" w:sz="0" w:space="0" w:color="auto"/>
            <w:left w:val="none" w:sz="0" w:space="0" w:color="auto"/>
            <w:bottom w:val="none" w:sz="0" w:space="0" w:color="auto"/>
            <w:right w:val="none" w:sz="0" w:space="0" w:color="auto"/>
          </w:divBdr>
          <w:divsChild>
            <w:div w:id="321541207">
              <w:marLeft w:val="0"/>
              <w:marRight w:val="0"/>
              <w:marTop w:val="0"/>
              <w:marBottom w:val="0"/>
              <w:divBdr>
                <w:top w:val="none" w:sz="0" w:space="0" w:color="auto"/>
                <w:left w:val="none" w:sz="0" w:space="0" w:color="auto"/>
                <w:bottom w:val="none" w:sz="0" w:space="0" w:color="auto"/>
                <w:right w:val="none" w:sz="0" w:space="0" w:color="auto"/>
              </w:divBdr>
              <w:divsChild>
                <w:div w:id="1992103081">
                  <w:marLeft w:val="0"/>
                  <w:marRight w:val="0"/>
                  <w:marTop w:val="0"/>
                  <w:marBottom w:val="0"/>
                  <w:divBdr>
                    <w:top w:val="none" w:sz="0" w:space="0" w:color="auto"/>
                    <w:left w:val="none" w:sz="0" w:space="0" w:color="auto"/>
                    <w:bottom w:val="none" w:sz="0" w:space="0" w:color="auto"/>
                    <w:right w:val="none" w:sz="0" w:space="0" w:color="auto"/>
                  </w:divBdr>
                  <w:divsChild>
                    <w:div w:id="1073623964">
                      <w:marLeft w:val="0"/>
                      <w:marRight w:val="0"/>
                      <w:marTop w:val="0"/>
                      <w:marBottom w:val="0"/>
                      <w:divBdr>
                        <w:top w:val="none" w:sz="0" w:space="0" w:color="auto"/>
                        <w:left w:val="none" w:sz="0" w:space="0" w:color="auto"/>
                        <w:bottom w:val="none" w:sz="0" w:space="0" w:color="auto"/>
                        <w:right w:val="none" w:sz="0" w:space="0" w:color="auto"/>
                      </w:divBdr>
                      <w:divsChild>
                        <w:div w:id="349529377">
                          <w:marLeft w:val="0"/>
                          <w:marRight w:val="0"/>
                          <w:marTop w:val="0"/>
                          <w:marBottom w:val="0"/>
                          <w:divBdr>
                            <w:top w:val="none" w:sz="0" w:space="0" w:color="auto"/>
                            <w:left w:val="none" w:sz="0" w:space="0" w:color="auto"/>
                            <w:bottom w:val="none" w:sz="0" w:space="0" w:color="auto"/>
                            <w:right w:val="none" w:sz="0" w:space="0" w:color="auto"/>
                          </w:divBdr>
                          <w:divsChild>
                            <w:div w:id="1273325196">
                              <w:marLeft w:val="0"/>
                              <w:marRight w:val="0"/>
                              <w:marTop w:val="0"/>
                              <w:marBottom w:val="0"/>
                              <w:divBdr>
                                <w:top w:val="none" w:sz="0" w:space="0" w:color="auto"/>
                                <w:left w:val="none" w:sz="0" w:space="0" w:color="auto"/>
                                <w:bottom w:val="none" w:sz="0" w:space="0" w:color="auto"/>
                                <w:right w:val="none" w:sz="0" w:space="0" w:color="auto"/>
                              </w:divBdr>
                              <w:divsChild>
                                <w:div w:id="1497766996">
                                  <w:marLeft w:val="0"/>
                                  <w:marRight w:val="0"/>
                                  <w:marTop w:val="0"/>
                                  <w:marBottom w:val="0"/>
                                  <w:divBdr>
                                    <w:top w:val="none" w:sz="0" w:space="0" w:color="auto"/>
                                    <w:left w:val="none" w:sz="0" w:space="0" w:color="auto"/>
                                    <w:bottom w:val="none" w:sz="0" w:space="0" w:color="auto"/>
                                    <w:right w:val="none" w:sz="0" w:space="0" w:color="auto"/>
                                  </w:divBdr>
                                  <w:divsChild>
                                    <w:div w:id="89469524">
                                      <w:marLeft w:val="0"/>
                                      <w:marRight w:val="0"/>
                                      <w:marTop w:val="0"/>
                                      <w:marBottom w:val="0"/>
                                      <w:divBdr>
                                        <w:top w:val="none" w:sz="0" w:space="0" w:color="auto"/>
                                        <w:left w:val="none" w:sz="0" w:space="0" w:color="auto"/>
                                        <w:bottom w:val="none" w:sz="0" w:space="0" w:color="auto"/>
                                        <w:right w:val="none" w:sz="0" w:space="0" w:color="auto"/>
                                      </w:divBdr>
                                      <w:divsChild>
                                        <w:div w:id="1507867065">
                                          <w:marLeft w:val="0"/>
                                          <w:marRight w:val="0"/>
                                          <w:marTop w:val="0"/>
                                          <w:marBottom w:val="0"/>
                                          <w:divBdr>
                                            <w:top w:val="none" w:sz="0" w:space="0" w:color="auto"/>
                                            <w:left w:val="none" w:sz="0" w:space="0" w:color="auto"/>
                                            <w:bottom w:val="none" w:sz="0" w:space="0" w:color="auto"/>
                                            <w:right w:val="none" w:sz="0" w:space="0" w:color="auto"/>
                                          </w:divBdr>
                                          <w:divsChild>
                                            <w:div w:id="1509828796">
                                              <w:marLeft w:val="0"/>
                                              <w:marRight w:val="0"/>
                                              <w:marTop w:val="0"/>
                                              <w:marBottom w:val="0"/>
                                              <w:divBdr>
                                                <w:top w:val="none" w:sz="0" w:space="0" w:color="auto"/>
                                                <w:left w:val="none" w:sz="0" w:space="0" w:color="auto"/>
                                                <w:bottom w:val="none" w:sz="0" w:space="0" w:color="auto"/>
                                                <w:right w:val="none" w:sz="0" w:space="0" w:color="auto"/>
                                              </w:divBdr>
                                              <w:divsChild>
                                                <w:div w:id="1628047102">
                                                  <w:marLeft w:val="0"/>
                                                  <w:marRight w:val="0"/>
                                                  <w:marTop w:val="0"/>
                                                  <w:marBottom w:val="0"/>
                                                  <w:divBdr>
                                                    <w:top w:val="none" w:sz="0" w:space="0" w:color="auto"/>
                                                    <w:left w:val="none" w:sz="0" w:space="0" w:color="auto"/>
                                                    <w:bottom w:val="none" w:sz="0" w:space="0" w:color="auto"/>
                                                    <w:right w:val="none" w:sz="0" w:space="0" w:color="auto"/>
                                                  </w:divBdr>
                                                  <w:divsChild>
                                                    <w:div w:id="123931401">
                                                      <w:marLeft w:val="0"/>
                                                      <w:marRight w:val="0"/>
                                                      <w:marTop w:val="0"/>
                                                      <w:marBottom w:val="0"/>
                                                      <w:divBdr>
                                                        <w:top w:val="none" w:sz="0" w:space="0" w:color="auto"/>
                                                        <w:left w:val="none" w:sz="0" w:space="0" w:color="auto"/>
                                                        <w:bottom w:val="none" w:sz="0" w:space="0" w:color="auto"/>
                                                        <w:right w:val="none" w:sz="0" w:space="0" w:color="auto"/>
                                                      </w:divBdr>
                                                      <w:divsChild>
                                                        <w:div w:id="1754928892">
                                                          <w:marLeft w:val="0"/>
                                                          <w:marRight w:val="0"/>
                                                          <w:marTop w:val="0"/>
                                                          <w:marBottom w:val="0"/>
                                                          <w:divBdr>
                                                            <w:top w:val="none" w:sz="0" w:space="0" w:color="auto"/>
                                                            <w:left w:val="none" w:sz="0" w:space="0" w:color="auto"/>
                                                            <w:bottom w:val="none" w:sz="0" w:space="0" w:color="auto"/>
                                                            <w:right w:val="none" w:sz="0" w:space="0" w:color="auto"/>
                                                          </w:divBdr>
                                                          <w:divsChild>
                                                            <w:div w:id="1303922038">
                                                              <w:marLeft w:val="0"/>
                                                              <w:marRight w:val="0"/>
                                                              <w:marTop w:val="0"/>
                                                              <w:marBottom w:val="0"/>
                                                              <w:divBdr>
                                                                <w:top w:val="none" w:sz="0" w:space="0" w:color="auto"/>
                                                                <w:left w:val="none" w:sz="0" w:space="0" w:color="auto"/>
                                                                <w:bottom w:val="none" w:sz="0" w:space="0" w:color="auto"/>
                                                                <w:right w:val="none" w:sz="0" w:space="0" w:color="auto"/>
                                                              </w:divBdr>
                                                              <w:divsChild>
                                                                <w:div w:id="81764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7642">
                                                          <w:marLeft w:val="0"/>
                                                          <w:marRight w:val="0"/>
                                                          <w:marTop w:val="0"/>
                                                          <w:marBottom w:val="0"/>
                                                          <w:divBdr>
                                                            <w:top w:val="none" w:sz="0" w:space="0" w:color="auto"/>
                                                            <w:left w:val="none" w:sz="0" w:space="0" w:color="auto"/>
                                                            <w:bottom w:val="none" w:sz="0" w:space="0" w:color="auto"/>
                                                            <w:right w:val="none" w:sz="0" w:space="0" w:color="auto"/>
                                                          </w:divBdr>
                                                          <w:divsChild>
                                                            <w:div w:id="80495045">
                                                              <w:marLeft w:val="0"/>
                                                              <w:marRight w:val="0"/>
                                                              <w:marTop w:val="0"/>
                                                              <w:marBottom w:val="0"/>
                                                              <w:divBdr>
                                                                <w:top w:val="none" w:sz="0" w:space="0" w:color="auto"/>
                                                                <w:left w:val="none" w:sz="0" w:space="0" w:color="auto"/>
                                                                <w:bottom w:val="none" w:sz="0" w:space="0" w:color="auto"/>
                                                                <w:right w:val="none" w:sz="0" w:space="0" w:color="auto"/>
                                                              </w:divBdr>
                                                              <w:divsChild>
                                                                <w:div w:id="276449215">
                                                                  <w:marLeft w:val="0"/>
                                                                  <w:marRight w:val="0"/>
                                                                  <w:marTop w:val="0"/>
                                                                  <w:marBottom w:val="0"/>
                                                                  <w:divBdr>
                                                                    <w:top w:val="none" w:sz="0" w:space="0" w:color="auto"/>
                                                                    <w:left w:val="none" w:sz="0" w:space="0" w:color="auto"/>
                                                                    <w:bottom w:val="none" w:sz="0" w:space="0" w:color="auto"/>
                                                                    <w:right w:val="none" w:sz="0" w:space="0" w:color="auto"/>
                                                                  </w:divBdr>
                                                                  <w:divsChild>
                                                                    <w:div w:id="115907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0818243">
                              <w:marLeft w:val="0"/>
                              <w:marRight w:val="0"/>
                              <w:marTop w:val="0"/>
                              <w:marBottom w:val="0"/>
                              <w:divBdr>
                                <w:top w:val="none" w:sz="0" w:space="0" w:color="auto"/>
                                <w:left w:val="none" w:sz="0" w:space="0" w:color="auto"/>
                                <w:bottom w:val="none" w:sz="0" w:space="0" w:color="auto"/>
                                <w:right w:val="none" w:sz="0" w:space="0" w:color="auto"/>
                              </w:divBdr>
                              <w:divsChild>
                                <w:div w:id="1252085089">
                                  <w:marLeft w:val="0"/>
                                  <w:marRight w:val="0"/>
                                  <w:marTop w:val="0"/>
                                  <w:marBottom w:val="0"/>
                                  <w:divBdr>
                                    <w:top w:val="none" w:sz="0" w:space="0" w:color="auto"/>
                                    <w:left w:val="none" w:sz="0" w:space="0" w:color="auto"/>
                                    <w:bottom w:val="none" w:sz="0" w:space="0" w:color="auto"/>
                                    <w:right w:val="none" w:sz="0" w:space="0" w:color="auto"/>
                                  </w:divBdr>
                                  <w:divsChild>
                                    <w:div w:id="1554343455">
                                      <w:marLeft w:val="0"/>
                                      <w:marRight w:val="0"/>
                                      <w:marTop w:val="0"/>
                                      <w:marBottom w:val="0"/>
                                      <w:divBdr>
                                        <w:top w:val="none" w:sz="0" w:space="0" w:color="auto"/>
                                        <w:left w:val="none" w:sz="0" w:space="0" w:color="auto"/>
                                        <w:bottom w:val="none" w:sz="0" w:space="0" w:color="auto"/>
                                        <w:right w:val="none" w:sz="0" w:space="0" w:color="auto"/>
                                      </w:divBdr>
                                      <w:divsChild>
                                        <w:div w:id="564068354">
                                          <w:marLeft w:val="0"/>
                                          <w:marRight w:val="0"/>
                                          <w:marTop w:val="0"/>
                                          <w:marBottom w:val="0"/>
                                          <w:divBdr>
                                            <w:top w:val="none" w:sz="0" w:space="0" w:color="auto"/>
                                            <w:left w:val="none" w:sz="0" w:space="0" w:color="auto"/>
                                            <w:bottom w:val="none" w:sz="0" w:space="0" w:color="auto"/>
                                            <w:right w:val="none" w:sz="0" w:space="0" w:color="auto"/>
                                          </w:divBdr>
                                          <w:divsChild>
                                            <w:div w:id="58479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170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11</Pages>
  <Words>4241</Words>
  <Characters>24174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28359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3</cp:revision>
  <dcterms:created xsi:type="dcterms:W3CDTF">2026-03-02T15:06:00Z</dcterms:created>
  <dcterms:modified xsi:type="dcterms:W3CDTF">2026-03-08T13:28:00Z</dcterms:modified>
</cp:coreProperties>
</file>