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E2" w:rsidRPr="006810E2" w:rsidRDefault="006810E2" w:rsidP="00681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2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D278F2" w:rsidRPr="006810E2" w:rsidRDefault="007F048E" w:rsidP="00681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2">
        <w:rPr>
          <w:rFonts w:ascii="Times New Roman" w:hAnsi="Times New Roman" w:cs="Times New Roman"/>
          <w:b/>
          <w:sz w:val="28"/>
          <w:szCs w:val="28"/>
        </w:rPr>
        <w:t>Системи управління запасами</w:t>
      </w:r>
    </w:p>
    <w:p w:rsidR="007F048E" w:rsidRPr="006810E2" w:rsidRDefault="007F048E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E2">
        <w:rPr>
          <w:rFonts w:ascii="Times New Roman" w:hAnsi="Times New Roman" w:cs="Times New Roman"/>
          <w:sz w:val="28"/>
          <w:szCs w:val="28"/>
        </w:rPr>
        <w:t xml:space="preserve">Розрахувати параметри </w:t>
      </w:r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систем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запасами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7F048E" w:rsidRPr="006810E2" w:rsidRDefault="007F048E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фіксованим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розміром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7F048E" w:rsidRPr="006810E2" w:rsidRDefault="007F048E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фіксованим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інтервалом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замовленнями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F048E" w:rsidRPr="006810E2" w:rsidRDefault="007F048E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встановленою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періодичністю</w:t>
      </w:r>
      <w:proofErr w:type="spellEnd"/>
      <w:r w:rsidRP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10E2">
        <w:rPr>
          <w:rFonts w:ascii="Times New Roman" w:hAnsi="Times New Roman" w:cs="Times New Roman"/>
          <w:sz w:val="28"/>
          <w:szCs w:val="28"/>
          <w:lang w:val="ru-RU"/>
        </w:rPr>
        <w:t>п</w:t>
      </w:r>
      <w:bookmarkStart w:id="0" w:name="_GoBack"/>
      <w:bookmarkEnd w:id="0"/>
      <w:r w:rsidRPr="006810E2">
        <w:rPr>
          <w:rFonts w:ascii="Times New Roman" w:hAnsi="Times New Roman" w:cs="Times New Roman"/>
          <w:sz w:val="28"/>
          <w:szCs w:val="28"/>
          <w:lang w:val="ru-RU"/>
        </w:rPr>
        <w:t>оповне</w:t>
      </w:r>
      <w:r w:rsidR="006810E2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10E2">
        <w:rPr>
          <w:rFonts w:ascii="Times New Roman" w:hAnsi="Times New Roman" w:cs="Times New Roman"/>
          <w:sz w:val="28"/>
          <w:szCs w:val="28"/>
          <w:lang w:val="ru-RU"/>
        </w:rPr>
        <w:t>запасів</w:t>
      </w:r>
      <w:proofErr w:type="spellEnd"/>
      <w:r w:rsidR="006810E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810E2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="0068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10E2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6810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048E" w:rsidRDefault="007F048E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0E2">
        <w:rPr>
          <w:rFonts w:ascii="Times New Roman" w:hAnsi="Times New Roman" w:cs="Times New Roman"/>
          <w:sz w:val="28"/>
          <w:szCs w:val="28"/>
        </w:rPr>
        <w:t>якщо річна по</w:t>
      </w:r>
      <w:r w:rsidR="006810E2">
        <w:rPr>
          <w:rFonts w:ascii="Times New Roman" w:hAnsi="Times New Roman" w:cs="Times New Roman"/>
          <w:sz w:val="28"/>
          <w:szCs w:val="28"/>
        </w:rPr>
        <w:t xml:space="preserve">треба в матеріалах (S) 2555 </w:t>
      </w:r>
      <w:r w:rsidRPr="006810E2">
        <w:rPr>
          <w:rFonts w:ascii="Times New Roman" w:hAnsi="Times New Roman" w:cs="Times New Roman"/>
          <w:sz w:val="28"/>
          <w:szCs w:val="28"/>
        </w:rPr>
        <w:t>од., число робочих днів у році (N) – 225 днів, оптимальний розмір замовлення (ОРЗ)– 155</w:t>
      </w:r>
      <w:r w:rsidR="006810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501">
        <w:rPr>
          <w:rFonts w:ascii="Times New Roman" w:hAnsi="Times New Roman" w:cs="Times New Roman"/>
          <w:sz w:val="28"/>
          <w:szCs w:val="28"/>
        </w:rPr>
        <w:t>од., час постачання (Т) – 12</w:t>
      </w:r>
      <w:r w:rsidRPr="006810E2">
        <w:rPr>
          <w:rFonts w:ascii="Times New Roman" w:hAnsi="Times New Roman" w:cs="Times New Roman"/>
          <w:sz w:val="28"/>
          <w:szCs w:val="28"/>
        </w:rPr>
        <w:t xml:space="preserve"> днів, можлива затримка постачання – 3 дні.</w:t>
      </w:r>
    </w:p>
    <w:p w:rsidR="006810E2" w:rsidRPr="006810E2" w:rsidRDefault="006810E2" w:rsidP="006810E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10E2" w:rsidRPr="00681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61"/>
    <w:rsid w:val="00054C61"/>
    <w:rsid w:val="00361501"/>
    <w:rsid w:val="006810E2"/>
    <w:rsid w:val="006F7E63"/>
    <w:rsid w:val="007F048E"/>
    <w:rsid w:val="00D2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2614"/>
  <w15:chartTrackingRefBased/>
  <w15:docId w15:val="{28205ACA-0549-4B05-9558-457B5BEE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2026-03-06T15:26:00Z</dcterms:created>
  <dcterms:modified xsi:type="dcterms:W3CDTF">2026-03-06T15:26:00Z</dcterms:modified>
</cp:coreProperties>
</file>