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CE" w:rsidRPr="002B1ECE" w:rsidRDefault="002B1ECE" w:rsidP="002B1ECE">
      <w:pPr>
        <w:jc w:val="center"/>
        <w:rPr>
          <w:sz w:val="32"/>
        </w:rPr>
      </w:pPr>
      <w:r w:rsidRPr="002B1ECE">
        <w:rPr>
          <w:b/>
          <w:szCs w:val="24"/>
        </w:rPr>
        <w:t>Тема 13. Транспортні зобов’язання</w:t>
      </w:r>
    </w:p>
    <w:p w:rsidR="002B1ECE" w:rsidRDefault="002B1ECE" w:rsidP="002B1ECE">
      <w:pPr>
        <w:jc w:val="both"/>
        <w:rPr>
          <w:color w:val="000000" w:themeColor="text1"/>
          <w:sz w:val="32"/>
        </w:rPr>
      </w:pP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1. </w:t>
      </w:r>
      <w:r w:rsidRPr="002B1ECE">
        <w:rPr>
          <w:bCs/>
          <w:color w:val="000000" w:themeColor="text1"/>
          <w:szCs w:val="24"/>
        </w:rPr>
        <w:t>Поняття, види, юридична природа договорів перевезення та їх правове регулювання.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2. </w:t>
      </w:r>
      <w:r w:rsidRPr="002B1ECE">
        <w:rPr>
          <w:bCs/>
          <w:color w:val="000000" w:themeColor="text1"/>
          <w:szCs w:val="24"/>
        </w:rPr>
        <w:t>Сторони в договорі. Загальні та спеціальні вимоги до перевізника.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3. </w:t>
      </w:r>
      <w:r w:rsidRPr="002B1ECE">
        <w:rPr>
          <w:bCs/>
          <w:color w:val="000000" w:themeColor="text1"/>
          <w:szCs w:val="24"/>
        </w:rPr>
        <w:t>Порядок укладення та оформлення договору перевезення різними видами транспорту.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4. </w:t>
      </w:r>
      <w:r w:rsidRPr="002B1ECE">
        <w:rPr>
          <w:bCs/>
          <w:color w:val="000000" w:themeColor="text1"/>
          <w:szCs w:val="24"/>
        </w:rPr>
        <w:t>Права та обов’язки сторін за договором перевезення. Виконання договору перевезення.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5. </w:t>
      </w:r>
      <w:r w:rsidRPr="002B1ECE">
        <w:rPr>
          <w:bCs/>
          <w:color w:val="000000" w:themeColor="text1"/>
          <w:szCs w:val="24"/>
        </w:rPr>
        <w:t>Відповідальність сторін за невиконання або неналежне виконання умов договору. Особливості відповідальності перевізника.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6. </w:t>
      </w:r>
      <w:r w:rsidRPr="002B1ECE">
        <w:rPr>
          <w:bCs/>
          <w:color w:val="000000" w:themeColor="text1"/>
          <w:szCs w:val="24"/>
        </w:rPr>
        <w:t>Претензії і позови з перевезень.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7. </w:t>
      </w:r>
      <w:r w:rsidRPr="002B1ECE">
        <w:rPr>
          <w:bCs/>
          <w:color w:val="000000" w:themeColor="text1"/>
          <w:szCs w:val="24"/>
        </w:rPr>
        <w:t>Договір перевезення пасажирів, багажу і пошти.</w:t>
      </w:r>
    </w:p>
    <w:p w:rsidR="002B1ECE" w:rsidRPr="002B1ECE" w:rsidRDefault="002B1ECE" w:rsidP="002B1ECE">
      <w:pPr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8. </w:t>
      </w:r>
      <w:r w:rsidRPr="002B1ECE">
        <w:rPr>
          <w:bCs/>
          <w:color w:val="000000" w:themeColor="text1"/>
          <w:szCs w:val="24"/>
        </w:rPr>
        <w:t xml:space="preserve">Договір транспортного експедирування. 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9. </w:t>
      </w:r>
      <w:r w:rsidRPr="002B1ECE">
        <w:rPr>
          <w:bCs/>
          <w:color w:val="000000" w:themeColor="text1"/>
          <w:szCs w:val="24"/>
        </w:rPr>
        <w:t>Особливості перевезення транспортом загального користування.</w:t>
      </w:r>
    </w:p>
    <w:p w:rsidR="002B1ECE" w:rsidRPr="002B1ECE" w:rsidRDefault="002B1ECE" w:rsidP="002B1ECE">
      <w:pPr>
        <w:jc w:val="both"/>
        <w:rPr>
          <w:color w:val="000000" w:themeColor="text1"/>
          <w:sz w:val="32"/>
        </w:rPr>
      </w:pPr>
      <w:r>
        <w:rPr>
          <w:bCs/>
          <w:color w:val="000000" w:themeColor="text1"/>
          <w:szCs w:val="24"/>
        </w:rPr>
        <w:t xml:space="preserve">10. </w:t>
      </w:r>
      <w:r w:rsidRPr="002B1ECE">
        <w:rPr>
          <w:bCs/>
          <w:color w:val="000000" w:themeColor="text1"/>
          <w:szCs w:val="24"/>
        </w:rPr>
        <w:t>Гарантії захисту прав пасажира як споживача.</w:t>
      </w:r>
    </w:p>
    <w:p w:rsidR="002B1ECE" w:rsidRDefault="002B1ECE"/>
    <w:p w:rsidR="002B1ECE" w:rsidRDefault="002B1ECE"/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t xml:space="preserve">Задача 1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 xml:space="preserve">Громадянин С. уклав договір про перевезення вантажу продуктів з гр. Б. Під час розвантаження продуктів на гр. Б. впало 3 ящики картоплі і він знепритомнів, прокинувся в лікарні, після чого подав заяву про відшкодування шкоди. </w:t>
      </w:r>
    </w:p>
    <w:p w:rsidR="00664D33" w:rsidRPr="00664D33" w:rsidRDefault="00664D33" w:rsidP="00664D33">
      <w:pPr>
        <w:ind w:firstLine="720"/>
        <w:jc w:val="both"/>
        <w:rPr>
          <w:i/>
          <w:color w:val="000000" w:themeColor="text1"/>
        </w:rPr>
      </w:pPr>
      <w:r w:rsidRPr="00664D33">
        <w:rPr>
          <w:i/>
          <w:color w:val="000000" w:themeColor="text1"/>
        </w:rPr>
        <w:t xml:space="preserve">Проаналізуйте цю ситуацію відповідно до чинного законодавства. </w:t>
      </w:r>
    </w:p>
    <w:p w:rsidR="00664D33" w:rsidRPr="00664D33" w:rsidRDefault="00664D33" w:rsidP="00664D33">
      <w:pPr>
        <w:jc w:val="both"/>
        <w:rPr>
          <w:i/>
          <w:color w:val="000000" w:themeColor="text1"/>
        </w:rPr>
      </w:pPr>
    </w:p>
    <w:p w:rsidR="00664D33" w:rsidRPr="00664D33" w:rsidRDefault="00664D33" w:rsidP="00664D33">
      <w:pPr>
        <w:jc w:val="both"/>
        <w:rPr>
          <w:i/>
          <w:color w:val="000000" w:themeColor="text1"/>
        </w:rPr>
      </w:pPr>
    </w:p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t xml:space="preserve">Задача 2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>Пасажир Л. вимагає від п</w:t>
      </w:r>
      <w:r>
        <w:rPr>
          <w:color w:val="000000" w:themeColor="text1"/>
        </w:rPr>
        <w:t>еревізника І. відшкодування шко</w:t>
      </w:r>
      <w:r w:rsidRPr="00664D33">
        <w:rPr>
          <w:color w:val="000000" w:themeColor="text1"/>
        </w:rPr>
        <w:t>ди, завданої перевізником матері</w:t>
      </w:r>
      <w:r>
        <w:rPr>
          <w:color w:val="000000" w:themeColor="text1"/>
        </w:rPr>
        <w:t>альної відповідальності, за про</w:t>
      </w:r>
      <w:r w:rsidRPr="00664D33">
        <w:rPr>
          <w:color w:val="000000" w:themeColor="text1"/>
        </w:rPr>
        <w:t>строчення візи і депортації, оскі</w:t>
      </w:r>
      <w:r>
        <w:rPr>
          <w:color w:val="000000" w:themeColor="text1"/>
        </w:rPr>
        <w:t>льки пасажир Л. вчасно не перет</w:t>
      </w:r>
      <w:r w:rsidRPr="00664D33">
        <w:rPr>
          <w:color w:val="000000" w:themeColor="text1"/>
        </w:rPr>
        <w:t xml:space="preserve">нув кордон. Пояснює це тим, що в дорозі випала велика кількість снігу і вони не могли їхати, бо була реальна загроза потрапити в ДТП.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i/>
          <w:color w:val="000000" w:themeColor="text1"/>
        </w:rPr>
        <w:t>Проаналізуйте цю ситуац</w:t>
      </w:r>
      <w:r w:rsidRPr="00664D33">
        <w:rPr>
          <w:i/>
          <w:color w:val="000000" w:themeColor="text1"/>
        </w:rPr>
        <w:t>ію відповідно до чинного законодавства</w:t>
      </w:r>
      <w:r>
        <w:rPr>
          <w:color w:val="000000" w:themeColor="text1"/>
        </w:rPr>
        <w:t>.</w:t>
      </w:r>
    </w:p>
    <w:p w:rsidR="00664D33" w:rsidRDefault="00664D33" w:rsidP="00664D33">
      <w:pPr>
        <w:jc w:val="both"/>
        <w:rPr>
          <w:color w:val="000000" w:themeColor="text1"/>
        </w:rPr>
      </w:pPr>
    </w:p>
    <w:p w:rsidR="00664D33" w:rsidRDefault="00664D33" w:rsidP="00664D33">
      <w:pPr>
        <w:jc w:val="both"/>
        <w:rPr>
          <w:color w:val="000000" w:themeColor="text1"/>
        </w:rPr>
      </w:pPr>
    </w:p>
    <w:p w:rsidR="00664D33" w:rsidRDefault="00664D33" w:rsidP="00664D33">
      <w:pPr>
        <w:jc w:val="both"/>
        <w:rPr>
          <w:color w:val="000000" w:themeColor="text1"/>
        </w:rPr>
      </w:pPr>
    </w:p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lastRenderedPageBreak/>
        <w:t>Задача 3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 xml:space="preserve">Батьки передали сину із закордону грошову суму (1 000 $) у конверті через перевізника – водія автобуса. У дорозі у водія було викрадено конверт з грошима. Одержувач конверту, дізнавшись про це, вимагає у водія повернення грошової сум. </w:t>
      </w:r>
    </w:p>
    <w:p w:rsidR="00664D33" w:rsidRPr="00664D33" w:rsidRDefault="00664D33" w:rsidP="00664D33">
      <w:pPr>
        <w:ind w:firstLine="720"/>
        <w:jc w:val="both"/>
        <w:rPr>
          <w:i/>
          <w:color w:val="000000" w:themeColor="text1"/>
        </w:rPr>
      </w:pPr>
      <w:r w:rsidRPr="00664D33">
        <w:rPr>
          <w:i/>
          <w:color w:val="000000" w:themeColor="text1"/>
        </w:rPr>
        <w:t xml:space="preserve">Чи правомірні дії одержувача? </w:t>
      </w:r>
    </w:p>
    <w:p w:rsidR="00664D33" w:rsidRPr="00664D33" w:rsidRDefault="00664D33" w:rsidP="00664D33">
      <w:pPr>
        <w:jc w:val="both"/>
        <w:rPr>
          <w:b/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</w:p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t xml:space="preserve">Задача 4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>Між громадянином І. та приватним підприємством в особі гр. К. було укладено договір перевезення пасажира. Однак з невідомих гр. І. причин та без попередження транспортний засіб не був наданий в обумовлений час. Тому, гр. І. не став чекати і самостійно дістався в потрібне місце. Згодом гр. І. звернувся до приватного підприємства з вимогою повернути йому провізну плату, на що отримав відм</w:t>
      </w:r>
      <w:r>
        <w:rPr>
          <w:color w:val="000000" w:themeColor="text1"/>
        </w:rPr>
        <w:t>ову, вмотивовану поломкою транс</w:t>
      </w:r>
      <w:r w:rsidRPr="00664D33">
        <w:rPr>
          <w:color w:val="000000" w:themeColor="text1"/>
        </w:rPr>
        <w:t xml:space="preserve">портного засобу. </w:t>
      </w:r>
    </w:p>
    <w:p w:rsidR="00664D33" w:rsidRPr="00664D33" w:rsidRDefault="00664D33" w:rsidP="00664D33">
      <w:pPr>
        <w:ind w:firstLine="720"/>
        <w:jc w:val="both"/>
        <w:rPr>
          <w:i/>
          <w:color w:val="000000" w:themeColor="text1"/>
        </w:rPr>
      </w:pPr>
      <w:r w:rsidRPr="00664D33">
        <w:rPr>
          <w:i/>
          <w:color w:val="000000" w:themeColor="text1"/>
        </w:rPr>
        <w:t xml:space="preserve">Чи можуть бути задоволені вимоги гр. І.? </w:t>
      </w:r>
    </w:p>
    <w:p w:rsidR="00664D33" w:rsidRDefault="00664D33" w:rsidP="00664D33">
      <w:pPr>
        <w:jc w:val="both"/>
        <w:rPr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</w:p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t xml:space="preserve">Задача 5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>Громадянка А. після прильо</w:t>
      </w:r>
      <w:r>
        <w:rPr>
          <w:color w:val="000000" w:themeColor="text1"/>
        </w:rPr>
        <w:t>ту в точку призначення на стріч</w:t>
      </w:r>
      <w:r w:rsidRPr="00664D33">
        <w:rPr>
          <w:color w:val="000000" w:themeColor="text1"/>
        </w:rPr>
        <w:t>ці видачі багажу не знайшла свій чемодан. Вона звернулася до представника аеропорту і повідомила про ситуацію. Їй оформили документ, який підтверджував неотримання багажу по прильоту в аеропорт призначення. Також</w:t>
      </w:r>
      <w:r>
        <w:rPr>
          <w:color w:val="000000" w:themeColor="text1"/>
        </w:rPr>
        <w:t xml:space="preserve"> нею була заповнена митна декла</w:t>
      </w:r>
      <w:r w:rsidRPr="00664D33">
        <w:rPr>
          <w:color w:val="000000" w:themeColor="text1"/>
        </w:rPr>
        <w:t xml:space="preserve">рація, в якій зазначалася інформація про наявність у загубленому багажі особистих речей, цінностей, подарунків. Представник авіакомпанії не зміг пояснити, де знаходиться багаж гр. А. і повідомив, що на його пошуки може знадобитися місяць. Однак через місяць багаж не знайшовся, а авіакомпанія відмовилася відшкодовувати його вартість Гр. А. була обурена такою ситуацією і вирішила захищати свої права в судовому порядку. </w:t>
      </w:r>
    </w:p>
    <w:p w:rsidR="00664D33" w:rsidRPr="00664D33" w:rsidRDefault="00664D33" w:rsidP="00664D33">
      <w:pPr>
        <w:ind w:firstLine="720"/>
        <w:jc w:val="both"/>
        <w:rPr>
          <w:i/>
          <w:color w:val="000000" w:themeColor="text1"/>
        </w:rPr>
      </w:pPr>
      <w:r w:rsidRPr="00664D33">
        <w:rPr>
          <w:i/>
          <w:color w:val="000000" w:themeColor="text1"/>
        </w:rPr>
        <w:t xml:space="preserve">Дайте правову оцінку ситуації. Які права гр. А у цій </w:t>
      </w:r>
      <w:r w:rsidRPr="00664D33">
        <w:rPr>
          <w:i/>
          <w:color w:val="000000" w:themeColor="text1"/>
        </w:rPr>
        <w:t>ситуа</w:t>
      </w:r>
      <w:r w:rsidRPr="00664D33">
        <w:rPr>
          <w:i/>
          <w:color w:val="000000" w:themeColor="text1"/>
        </w:rPr>
        <w:t xml:space="preserve">ції? </w:t>
      </w:r>
      <w:r w:rsidRPr="00664D33">
        <w:rPr>
          <w:i/>
          <w:color w:val="000000" w:themeColor="text1"/>
        </w:rPr>
        <w:t>Вирішіть справу.</w:t>
      </w:r>
    </w:p>
    <w:p w:rsidR="00664D33" w:rsidRDefault="00664D33" w:rsidP="00664D33">
      <w:pPr>
        <w:jc w:val="both"/>
        <w:rPr>
          <w:color w:val="000000" w:themeColor="text1"/>
        </w:rPr>
      </w:pPr>
    </w:p>
    <w:p w:rsidR="00664D33" w:rsidRDefault="00664D33" w:rsidP="00664D33">
      <w:pPr>
        <w:jc w:val="both"/>
        <w:rPr>
          <w:b/>
          <w:color w:val="000000" w:themeColor="text1"/>
        </w:rPr>
      </w:pPr>
      <w:bookmarkStart w:id="0" w:name="_GoBack"/>
      <w:bookmarkEnd w:id="0"/>
    </w:p>
    <w:p w:rsidR="00664D33" w:rsidRPr="00664D33" w:rsidRDefault="00664D33" w:rsidP="00664D33">
      <w:pPr>
        <w:jc w:val="both"/>
        <w:rPr>
          <w:b/>
          <w:color w:val="000000" w:themeColor="text1"/>
        </w:rPr>
      </w:pPr>
      <w:r w:rsidRPr="00664D33">
        <w:rPr>
          <w:b/>
          <w:color w:val="000000" w:themeColor="text1"/>
        </w:rPr>
        <w:lastRenderedPageBreak/>
        <w:t xml:space="preserve">Задача 6 </w:t>
      </w:r>
    </w:p>
    <w:p w:rsidR="00664D33" w:rsidRDefault="00664D33" w:rsidP="00664D33">
      <w:pPr>
        <w:ind w:firstLine="720"/>
        <w:jc w:val="both"/>
        <w:rPr>
          <w:color w:val="000000" w:themeColor="text1"/>
        </w:rPr>
      </w:pPr>
      <w:r w:rsidRPr="00664D33">
        <w:rPr>
          <w:color w:val="000000" w:themeColor="text1"/>
        </w:rPr>
        <w:t>Гр. О. уклала договір на т</w:t>
      </w:r>
      <w:r>
        <w:rPr>
          <w:color w:val="000000" w:themeColor="text1"/>
        </w:rPr>
        <w:t xml:space="preserve">уристичне обслуговування з </w:t>
      </w:r>
      <w:proofErr w:type="spellStart"/>
      <w:r>
        <w:rPr>
          <w:color w:val="000000" w:themeColor="text1"/>
        </w:rPr>
        <w:t>тура</w:t>
      </w:r>
      <w:r w:rsidRPr="00664D33">
        <w:rPr>
          <w:color w:val="000000" w:themeColor="text1"/>
        </w:rPr>
        <w:t>гентом</w:t>
      </w:r>
      <w:proofErr w:type="spellEnd"/>
      <w:r w:rsidRPr="00664D33">
        <w:rPr>
          <w:color w:val="000000" w:themeColor="text1"/>
        </w:rPr>
        <w:t xml:space="preserve"> «А». Відповідно до цього</w:t>
      </w:r>
      <w:r>
        <w:rPr>
          <w:color w:val="000000" w:themeColor="text1"/>
        </w:rPr>
        <w:t xml:space="preserve"> договору гр. О. придбала путів</w:t>
      </w:r>
      <w:r w:rsidRPr="00664D33">
        <w:rPr>
          <w:color w:val="000000" w:themeColor="text1"/>
        </w:rPr>
        <w:t xml:space="preserve">ку на відпочинок до Туреччини на трьох осіб. У день вильоту їй зателефонував представник </w:t>
      </w:r>
      <w:proofErr w:type="spellStart"/>
      <w:r w:rsidRPr="00664D33">
        <w:rPr>
          <w:color w:val="000000" w:themeColor="text1"/>
        </w:rPr>
        <w:t>турагента</w:t>
      </w:r>
      <w:proofErr w:type="spellEnd"/>
      <w:r w:rsidRPr="00664D33">
        <w:rPr>
          <w:color w:val="000000" w:themeColor="text1"/>
        </w:rPr>
        <w:t xml:space="preserve"> «А» і повідомив, що, у зв’язку із поломкою літака рейс буде перенесено на наступний день. Наступного дня гр. О. разом із сім’єю все таки вилетіли до Туреччини. Після прильоту в аеропорт представник туроператора повідомив, що вони не можуть бути заселені в готель, який був ними заброньований та оплачений у зв’язку із тим, що в ньому немає вільних місць. Їм запр</w:t>
      </w:r>
      <w:r>
        <w:rPr>
          <w:color w:val="000000" w:themeColor="text1"/>
        </w:rPr>
        <w:t>опонували поселитися в інший го</w:t>
      </w:r>
      <w:r w:rsidRPr="00664D33">
        <w:rPr>
          <w:color w:val="000000" w:themeColor="text1"/>
        </w:rPr>
        <w:t xml:space="preserve">тель такого ж рівня. Щоб не псувати </w:t>
      </w:r>
      <w:r>
        <w:rPr>
          <w:color w:val="000000" w:themeColor="text1"/>
        </w:rPr>
        <w:t>собі відпочинок, гр. О. ра</w:t>
      </w:r>
      <w:r w:rsidRPr="00664D33">
        <w:rPr>
          <w:color w:val="000000" w:themeColor="text1"/>
        </w:rPr>
        <w:t xml:space="preserve">зом із сім’єю на цю умову погодилися. Однак вирішили, що після приїзду додому будуть захищати свої права у суді. </w:t>
      </w:r>
    </w:p>
    <w:p w:rsidR="00664D33" w:rsidRPr="00664D33" w:rsidRDefault="00664D33" w:rsidP="00664D33">
      <w:pPr>
        <w:ind w:firstLine="720"/>
        <w:jc w:val="both"/>
        <w:rPr>
          <w:i/>
          <w:color w:val="000000" w:themeColor="text1"/>
        </w:rPr>
      </w:pPr>
      <w:r w:rsidRPr="00664D33">
        <w:rPr>
          <w:i/>
          <w:color w:val="000000" w:themeColor="text1"/>
        </w:rPr>
        <w:t xml:space="preserve">Дайте правову оцінку ситуації. </w:t>
      </w:r>
      <w:r w:rsidRPr="00664D33">
        <w:rPr>
          <w:i/>
          <w:color w:val="000000" w:themeColor="text1"/>
        </w:rPr>
        <w:t>Вирішіть справу</w:t>
      </w:r>
      <w:r w:rsidRPr="00664D33">
        <w:rPr>
          <w:i/>
          <w:color w:val="000000" w:themeColor="text1"/>
        </w:rPr>
        <w:t xml:space="preserve">. </w:t>
      </w:r>
    </w:p>
    <w:p w:rsidR="009C1D09" w:rsidRPr="00664D33" w:rsidRDefault="009C1D09">
      <w:pPr>
        <w:rPr>
          <w:i/>
        </w:rPr>
      </w:pPr>
    </w:p>
    <w:sectPr w:rsidR="009C1D09" w:rsidRPr="00664D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F341D"/>
    <w:multiLevelType w:val="hybridMultilevel"/>
    <w:tmpl w:val="E78A55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26"/>
    <w:rsid w:val="002B1ECE"/>
    <w:rsid w:val="003F34A4"/>
    <w:rsid w:val="004E4126"/>
    <w:rsid w:val="005566FF"/>
    <w:rsid w:val="00664D33"/>
    <w:rsid w:val="00993684"/>
    <w:rsid w:val="009C1D09"/>
    <w:rsid w:val="00A624FB"/>
    <w:rsid w:val="00C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6799"/>
  <w15:chartTrackingRefBased/>
  <w15:docId w15:val="{4FD76A09-2D97-4FF4-B68E-D4ECC3A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CE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2021-12-03T14:58:00Z</dcterms:created>
  <dcterms:modified xsi:type="dcterms:W3CDTF">2021-12-03T15:30:00Z</dcterms:modified>
</cp:coreProperties>
</file>