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20F5" w:rsidRPr="00B020F5" w:rsidRDefault="00B020F5" w:rsidP="00B020F5">
      <w:pPr>
        <w:jc w:val="center"/>
        <w:rPr>
          <w:b/>
          <w:sz w:val="24"/>
          <w:szCs w:val="24"/>
        </w:rPr>
      </w:pPr>
      <w:r w:rsidRPr="00B020F5">
        <w:rPr>
          <w:b/>
          <w:sz w:val="24"/>
          <w:szCs w:val="24"/>
        </w:rPr>
        <w:t>Тема. Договір страхування</w:t>
      </w:r>
    </w:p>
    <w:p w:rsidR="00B020F5" w:rsidRDefault="00B020F5" w:rsidP="00B020F5">
      <w:pPr>
        <w:jc w:val="both"/>
        <w:rPr>
          <w:b/>
          <w:sz w:val="24"/>
          <w:szCs w:val="24"/>
        </w:rPr>
      </w:pPr>
    </w:p>
    <w:p w:rsidR="00B020F5" w:rsidRPr="00B020F5" w:rsidRDefault="00B020F5" w:rsidP="00B020F5">
      <w:pPr>
        <w:pStyle w:val="ListParagraph"/>
        <w:numPr>
          <w:ilvl w:val="0"/>
          <w:numId w:val="1"/>
        </w:numPr>
        <w:jc w:val="both"/>
        <w:rPr>
          <w:b/>
        </w:rPr>
      </w:pPr>
      <w:r w:rsidRPr="00B020F5">
        <w:rPr>
          <w:bCs/>
        </w:rPr>
        <w:t>Основні поняття страхового права.</w:t>
      </w:r>
    </w:p>
    <w:p w:rsidR="00B020F5" w:rsidRPr="00B020F5" w:rsidRDefault="00B020F5" w:rsidP="00B020F5">
      <w:pPr>
        <w:pStyle w:val="ListParagraph"/>
        <w:numPr>
          <w:ilvl w:val="0"/>
          <w:numId w:val="1"/>
        </w:numPr>
        <w:jc w:val="both"/>
        <w:rPr>
          <w:b/>
        </w:rPr>
      </w:pPr>
      <w:r w:rsidRPr="00B020F5">
        <w:rPr>
          <w:bCs/>
        </w:rPr>
        <w:t>Загальна характеристика договору страхування.</w:t>
      </w:r>
    </w:p>
    <w:p w:rsidR="00B020F5" w:rsidRPr="00B020F5" w:rsidRDefault="00B020F5" w:rsidP="00B020F5">
      <w:pPr>
        <w:pStyle w:val="ListParagraph"/>
        <w:numPr>
          <w:ilvl w:val="0"/>
          <w:numId w:val="1"/>
        </w:numPr>
        <w:jc w:val="both"/>
        <w:rPr>
          <w:b/>
        </w:rPr>
      </w:pPr>
      <w:r w:rsidRPr="00B020F5">
        <w:rPr>
          <w:bCs/>
        </w:rPr>
        <w:t>Суб’єкти страхування.</w:t>
      </w:r>
    </w:p>
    <w:p w:rsidR="00B020F5" w:rsidRPr="00B020F5" w:rsidRDefault="00B020F5" w:rsidP="00B020F5">
      <w:pPr>
        <w:pStyle w:val="ListParagraph"/>
        <w:numPr>
          <w:ilvl w:val="0"/>
          <w:numId w:val="1"/>
        </w:numPr>
        <w:jc w:val="both"/>
        <w:rPr>
          <w:b/>
        </w:rPr>
      </w:pPr>
      <w:r w:rsidRPr="00B020F5">
        <w:rPr>
          <w:bCs/>
        </w:rPr>
        <w:t>Порядок укладення та форма договору страхування.</w:t>
      </w:r>
    </w:p>
    <w:p w:rsidR="00B020F5" w:rsidRPr="00B020F5" w:rsidRDefault="00B020F5" w:rsidP="00B020F5">
      <w:pPr>
        <w:pStyle w:val="ListParagraph"/>
        <w:numPr>
          <w:ilvl w:val="0"/>
          <w:numId w:val="1"/>
        </w:numPr>
        <w:jc w:val="both"/>
        <w:rPr>
          <w:b/>
        </w:rPr>
      </w:pPr>
      <w:r w:rsidRPr="00B020F5">
        <w:rPr>
          <w:bCs/>
        </w:rPr>
        <w:t>Припинення договору страхування. Особливості дострокового припинення договору страхування.</w:t>
      </w:r>
    </w:p>
    <w:p w:rsidR="00B020F5" w:rsidRPr="00B020F5" w:rsidRDefault="00B020F5" w:rsidP="00B020F5">
      <w:pPr>
        <w:pStyle w:val="ListParagraph"/>
        <w:numPr>
          <w:ilvl w:val="0"/>
          <w:numId w:val="1"/>
        </w:numPr>
        <w:jc w:val="both"/>
        <w:rPr>
          <w:bCs/>
        </w:rPr>
      </w:pPr>
      <w:r w:rsidRPr="00B020F5">
        <w:rPr>
          <w:bCs/>
        </w:rPr>
        <w:t xml:space="preserve">Види і форми страхування: </w:t>
      </w:r>
    </w:p>
    <w:p w:rsidR="00B020F5" w:rsidRPr="00B020F5" w:rsidRDefault="00B020F5" w:rsidP="00B020F5">
      <w:pPr>
        <w:pStyle w:val="ListParagraph"/>
        <w:numPr>
          <w:ilvl w:val="1"/>
          <w:numId w:val="1"/>
        </w:numPr>
        <w:jc w:val="both"/>
        <w:rPr>
          <w:bCs/>
        </w:rPr>
      </w:pPr>
      <w:r w:rsidRPr="00B020F5">
        <w:rPr>
          <w:bCs/>
        </w:rPr>
        <w:t>особливості майнового страхування;</w:t>
      </w:r>
    </w:p>
    <w:p w:rsidR="00B020F5" w:rsidRPr="00B020F5" w:rsidRDefault="00B020F5" w:rsidP="00B020F5">
      <w:pPr>
        <w:pStyle w:val="ListParagraph"/>
        <w:numPr>
          <w:ilvl w:val="1"/>
          <w:numId w:val="1"/>
        </w:numPr>
        <w:jc w:val="both"/>
        <w:rPr>
          <w:bCs/>
        </w:rPr>
      </w:pPr>
      <w:r w:rsidRPr="00B020F5">
        <w:rPr>
          <w:bCs/>
        </w:rPr>
        <w:t>особливості особистого страхування;</w:t>
      </w:r>
    </w:p>
    <w:p w:rsidR="00B020F5" w:rsidRPr="00B020F5" w:rsidRDefault="00B020F5" w:rsidP="00B020F5">
      <w:pPr>
        <w:pStyle w:val="ListParagraph"/>
        <w:numPr>
          <w:ilvl w:val="1"/>
          <w:numId w:val="1"/>
        </w:numPr>
        <w:jc w:val="both"/>
        <w:rPr>
          <w:bCs/>
        </w:rPr>
      </w:pPr>
      <w:r w:rsidRPr="00B020F5">
        <w:rPr>
          <w:bCs/>
        </w:rPr>
        <w:t>страхування відповідальності;</w:t>
      </w:r>
    </w:p>
    <w:p w:rsidR="00B020F5" w:rsidRPr="00B020F5" w:rsidRDefault="00B020F5" w:rsidP="00B020F5">
      <w:pPr>
        <w:pStyle w:val="ListParagraph"/>
        <w:numPr>
          <w:ilvl w:val="1"/>
          <w:numId w:val="1"/>
        </w:numPr>
        <w:jc w:val="both"/>
        <w:rPr>
          <w:b/>
        </w:rPr>
      </w:pPr>
      <w:r w:rsidRPr="00B020F5">
        <w:rPr>
          <w:bCs/>
        </w:rPr>
        <w:t>страхування ризиків.</w:t>
      </w:r>
    </w:p>
    <w:p w:rsidR="00B020F5" w:rsidRDefault="00B020F5" w:rsidP="00B020F5">
      <w:pPr>
        <w:jc w:val="both"/>
        <w:rPr>
          <w:b/>
          <w:sz w:val="24"/>
          <w:szCs w:val="24"/>
        </w:rPr>
      </w:pPr>
    </w:p>
    <w:p w:rsidR="00B020F5" w:rsidRDefault="00B020F5" w:rsidP="00B020F5">
      <w:pPr>
        <w:jc w:val="both"/>
        <w:rPr>
          <w:b/>
          <w:sz w:val="24"/>
          <w:szCs w:val="24"/>
        </w:rPr>
      </w:pPr>
    </w:p>
    <w:p w:rsidR="00B020F5" w:rsidRPr="00055A9F" w:rsidRDefault="00B020F5" w:rsidP="00B020F5">
      <w:pPr>
        <w:jc w:val="both"/>
        <w:rPr>
          <w:b/>
          <w:sz w:val="24"/>
          <w:szCs w:val="24"/>
        </w:rPr>
      </w:pPr>
    </w:p>
    <w:p w:rsidR="009C1D09" w:rsidRDefault="009C1D09" w:rsidP="00B020F5">
      <w:pPr>
        <w:jc w:val="both"/>
      </w:pPr>
    </w:p>
    <w:p w:rsidR="00B020F5" w:rsidRDefault="00B020F5" w:rsidP="00B020F5">
      <w:pPr>
        <w:jc w:val="both"/>
      </w:pPr>
    </w:p>
    <w:p w:rsidR="00B020F5" w:rsidRPr="00B020F5" w:rsidRDefault="00B020F5" w:rsidP="00B020F5">
      <w:pPr>
        <w:jc w:val="both"/>
        <w:rPr>
          <w:b/>
        </w:rPr>
      </w:pPr>
      <w:r w:rsidRPr="00B020F5">
        <w:rPr>
          <w:b/>
        </w:rPr>
        <w:t xml:space="preserve">Задача 1 </w:t>
      </w:r>
    </w:p>
    <w:p w:rsidR="00B020F5" w:rsidRDefault="00B020F5" w:rsidP="00B020F5">
      <w:pPr>
        <w:ind w:firstLine="720"/>
        <w:jc w:val="both"/>
      </w:pPr>
      <w:r>
        <w:t xml:space="preserve">Громадянин К. придбав автомобіль у кредит. Обов’язковою умовою банку під час надання кредиту було укладання договору страхування автомобіля. Через 1 місяць з моменту купівлі автомобіля гр. К. вчинив дорожньо-транспортну пригоду, в результаті якої пошкодив автомобіль. Страхова компанія відмовила у перерахуванні страхової суми гр. К. для ремонту автомобіля, а направила ці гроші банку для погашення кредиту. </w:t>
      </w:r>
    </w:p>
    <w:p w:rsidR="00B020F5" w:rsidRPr="00B020F5" w:rsidRDefault="00B020F5" w:rsidP="00B020F5">
      <w:pPr>
        <w:ind w:firstLine="720"/>
        <w:jc w:val="both"/>
        <w:rPr>
          <w:i/>
        </w:rPr>
      </w:pPr>
      <w:r w:rsidRPr="00B020F5">
        <w:rPr>
          <w:i/>
        </w:rPr>
        <w:t xml:space="preserve">Проаналізуйте відповідно до чинного законодавства, чи є правомірною позиція страхової компанії. </w:t>
      </w:r>
    </w:p>
    <w:p w:rsidR="00B020F5" w:rsidRDefault="00B020F5" w:rsidP="00B020F5">
      <w:pPr>
        <w:jc w:val="both"/>
      </w:pPr>
    </w:p>
    <w:p w:rsidR="00B020F5" w:rsidRPr="00B020F5" w:rsidRDefault="00B020F5" w:rsidP="00B020F5">
      <w:pPr>
        <w:jc w:val="both"/>
        <w:rPr>
          <w:b/>
        </w:rPr>
      </w:pPr>
      <w:r w:rsidRPr="00B020F5">
        <w:rPr>
          <w:b/>
        </w:rPr>
        <w:t>Задача 2</w:t>
      </w:r>
    </w:p>
    <w:p w:rsidR="00B020F5" w:rsidRDefault="00B020F5" w:rsidP="00B020F5">
      <w:pPr>
        <w:ind w:firstLine="720"/>
        <w:jc w:val="both"/>
      </w:pPr>
      <w:r>
        <w:t xml:space="preserve">Між банком і підприємством було укладено кредитний договір. Відповідальність позичальника за неповернення кредиту було застраховано шляхом укладення договору страхування між ним і страховою компанією. Підприємство кредит не повернуло, і банк звернувся із вимогою до страхової компанії про відшкодування суми боргу. Але страхова компанія претензію не визнала, зазначивши у відповіді, що за договором страхування підприємство зобов’язувалось перерахувати страхові платежі в два етапи. Фактично на рахунок страхової компанії від підприємства надійшла лише частина першого платежу. </w:t>
      </w:r>
      <w:r>
        <w:lastRenderedPageBreak/>
        <w:t xml:space="preserve">Отже, страховик вважав, що відносини страхування не відбулися і договір страхування </w:t>
      </w:r>
      <w:proofErr w:type="spellStart"/>
      <w:r>
        <w:t>неукладено</w:t>
      </w:r>
      <w:proofErr w:type="spellEnd"/>
      <w:r>
        <w:t xml:space="preserve">. Банк не погодився із такою позицією і звернувся до суду з позовом про відшкодування. </w:t>
      </w:r>
    </w:p>
    <w:p w:rsidR="00B020F5" w:rsidRPr="00B020F5" w:rsidRDefault="00B020F5" w:rsidP="00B020F5">
      <w:pPr>
        <w:ind w:firstLine="720"/>
        <w:jc w:val="both"/>
        <w:rPr>
          <w:i/>
        </w:rPr>
      </w:pPr>
      <w:r w:rsidRPr="00B020F5">
        <w:rPr>
          <w:i/>
        </w:rPr>
        <w:t xml:space="preserve">Проаналізуйте цю ситуацію відповідно до чинного законодавства. </w:t>
      </w:r>
    </w:p>
    <w:p w:rsidR="00B020F5" w:rsidRPr="00B020F5" w:rsidRDefault="00B020F5" w:rsidP="00B020F5">
      <w:pPr>
        <w:jc w:val="both"/>
        <w:rPr>
          <w:i/>
        </w:rPr>
      </w:pPr>
    </w:p>
    <w:p w:rsidR="00B020F5" w:rsidRPr="00B020F5" w:rsidRDefault="00B020F5" w:rsidP="00B020F5">
      <w:pPr>
        <w:jc w:val="both"/>
        <w:rPr>
          <w:b/>
        </w:rPr>
      </w:pPr>
      <w:r w:rsidRPr="00B020F5">
        <w:rPr>
          <w:b/>
        </w:rPr>
        <w:t xml:space="preserve">Задача 3 </w:t>
      </w:r>
    </w:p>
    <w:p w:rsidR="00B020F5" w:rsidRDefault="00B020F5" w:rsidP="00B020F5">
      <w:pPr>
        <w:ind w:firstLine="720"/>
        <w:jc w:val="both"/>
      </w:pPr>
      <w:r>
        <w:t xml:space="preserve">Страхова компанія пред’явила в суд позов до гр. К. про стягнення з нього 100 000 грн як відшкодування шкоди, що виникла в результаті виплати страхової суми гр. Г. </w:t>
      </w:r>
      <w:proofErr w:type="spellStart"/>
      <w:r>
        <w:t>Регресна</w:t>
      </w:r>
      <w:proofErr w:type="spellEnd"/>
      <w:r>
        <w:t xml:space="preserve"> вимога полягала у тому, що з вини гр. К. була затоплена квартира гр. Г., у результаті чого було зіпсоване його майно. Страхова компанія виплатила гр. Г. страхове відшкодування. Під час розгляду позову з’ясувалося, що в акті, який був наданий страховою компанією, вказано, що з вини гр. К. у ванній кімнаті було залишено відкритим водопровідний кран, і це призвело до затоплення квартири гр. Г. Під час розгляду справи виникло питання про зміст та правильність складання страхового </w:t>
      </w:r>
      <w:proofErr w:type="spellStart"/>
      <w:r>
        <w:t>акта</w:t>
      </w:r>
      <w:proofErr w:type="spellEnd"/>
      <w:r>
        <w:t xml:space="preserve"> у зв’язку з тим, що гр. Г. у момент його оформлення знаходився у тривалому відрядженні. Члени його сім’ї до складання </w:t>
      </w:r>
      <w:proofErr w:type="spellStart"/>
      <w:r>
        <w:t>акта</w:t>
      </w:r>
      <w:proofErr w:type="spellEnd"/>
      <w:r>
        <w:t xml:space="preserve"> не залучалися. Акт було складено через десять днів після заяви страхувальника заступником директора страхової компанії в присутності страхового </w:t>
      </w:r>
      <w:proofErr w:type="spellStart"/>
      <w:r>
        <w:t>агента</w:t>
      </w:r>
      <w:proofErr w:type="spellEnd"/>
      <w:r>
        <w:t xml:space="preserve"> і потерпілого. Крім цього, в акті відсутні відомості про те, що його складено в присутності членів сім’ї гр. Г. чи з його участю. Гр. К. під час цього випадку знаходився у своїй квартирі і заявив у житлово-експлуатаційний відділ про пошкодження батареї центрального опалення. Така заява підтверджена випискою з книги записів звернення мешканців дому в диспетчерську службу з ремонту домового обладнання. </w:t>
      </w:r>
    </w:p>
    <w:p w:rsidR="00B020F5" w:rsidRPr="00B020F5" w:rsidRDefault="00B020F5" w:rsidP="00B020F5">
      <w:pPr>
        <w:ind w:firstLine="720"/>
        <w:jc w:val="both"/>
        <w:rPr>
          <w:b/>
          <w:i/>
        </w:rPr>
      </w:pPr>
      <w:r w:rsidRPr="00B020F5">
        <w:rPr>
          <w:i/>
        </w:rPr>
        <w:t xml:space="preserve">Проаналізуйте ситуацію відповідно до чинного законодавства. </w:t>
      </w:r>
    </w:p>
    <w:p w:rsidR="00B020F5" w:rsidRPr="00B020F5" w:rsidRDefault="00B020F5" w:rsidP="00B020F5">
      <w:pPr>
        <w:jc w:val="both"/>
        <w:rPr>
          <w:b/>
          <w:i/>
        </w:rPr>
      </w:pPr>
    </w:p>
    <w:p w:rsidR="00B020F5" w:rsidRPr="00B020F5" w:rsidRDefault="00B020F5" w:rsidP="00B020F5">
      <w:pPr>
        <w:jc w:val="both"/>
        <w:rPr>
          <w:b/>
          <w:i/>
        </w:rPr>
      </w:pPr>
      <w:r w:rsidRPr="00B020F5">
        <w:rPr>
          <w:b/>
          <w:i/>
        </w:rPr>
        <w:t xml:space="preserve">Задача 4 </w:t>
      </w:r>
    </w:p>
    <w:p w:rsidR="00B020F5" w:rsidRDefault="00B020F5" w:rsidP="00B020F5">
      <w:pPr>
        <w:ind w:firstLine="720"/>
        <w:jc w:val="both"/>
      </w:pPr>
      <w:r>
        <w:t xml:space="preserve">Підприємство, яке займається виготовленням велосипедів, уклало договір страхування усього майна, що йому належить, застрахувавши його на повну вартість. У договорі не було вказано терміну його дії. Через півтора року після укладання договору підприємство взяло в оренду виробниче приміщення. Тому воно звернулося у страхову компанію для укладання додаткового договору страхування, але там роз’яснили, що оскільки договір укладено на невизначений термін, його дія автоматично продовжується, а виробниче приміщення входить у застраховане майно. </w:t>
      </w:r>
    </w:p>
    <w:p w:rsidR="00B020F5" w:rsidRPr="00B020F5" w:rsidRDefault="00B020F5" w:rsidP="00B020F5">
      <w:pPr>
        <w:ind w:firstLine="720"/>
        <w:jc w:val="both"/>
        <w:rPr>
          <w:i/>
        </w:rPr>
      </w:pPr>
      <w:r w:rsidRPr="00B020F5">
        <w:rPr>
          <w:i/>
        </w:rPr>
        <w:lastRenderedPageBreak/>
        <w:t xml:space="preserve">Проаналізуйте цю ситуацію на предмет відповідності її чинному законодавству. Чи є правомірним таке пояснення? </w:t>
      </w:r>
    </w:p>
    <w:p w:rsidR="00B020F5" w:rsidRDefault="00B020F5" w:rsidP="00B020F5">
      <w:pPr>
        <w:jc w:val="both"/>
        <w:rPr>
          <w:i/>
        </w:rPr>
      </w:pPr>
    </w:p>
    <w:p w:rsidR="00B020F5" w:rsidRDefault="00B020F5" w:rsidP="00B020F5">
      <w:pPr>
        <w:jc w:val="both"/>
        <w:rPr>
          <w:i/>
        </w:rPr>
      </w:pPr>
    </w:p>
    <w:p w:rsidR="00B020F5" w:rsidRPr="00B020F5" w:rsidRDefault="00B020F5" w:rsidP="00B020F5">
      <w:pPr>
        <w:jc w:val="both"/>
        <w:rPr>
          <w:i/>
        </w:rPr>
      </w:pPr>
    </w:p>
    <w:p w:rsidR="00B020F5" w:rsidRPr="00B020F5" w:rsidRDefault="00B020F5" w:rsidP="00B020F5">
      <w:pPr>
        <w:jc w:val="both"/>
        <w:rPr>
          <w:b/>
        </w:rPr>
      </w:pPr>
      <w:r w:rsidRPr="00B020F5">
        <w:rPr>
          <w:b/>
        </w:rPr>
        <w:t xml:space="preserve">Задача 5 </w:t>
      </w:r>
    </w:p>
    <w:p w:rsidR="00B020F5" w:rsidRDefault="00B020F5" w:rsidP="00B020F5">
      <w:pPr>
        <w:ind w:firstLine="720"/>
        <w:jc w:val="both"/>
      </w:pPr>
      <w:proofErr w:type="spellStart"/>
      <w:r>
        <w:t>Громадянинка</w:t>
      </w:r>
      <w:proofErr w:type="spellEnd"/>
      <w:r>
        <w:t xml:space="preserve"> К. застрахувала життя та здоров’я свого повнолітнього сина 16 жовтня 2017 року строком на один рік. Через три місяці, 16 січня 2018 року, він потрапив у дорожньо-транспортну пригоду й пошкодив руку. Гр. К. повідомила про це страхову компанію через три дні після настання страхового випадку. Страхова компанія відмовила у виплаті страхової суми через те, що водій автомобіля, в якому перебував під час дорожньо-транспортної пригоди син, відшкодував останньому шкоду, завдану ушкодженням здоров’я, тому вже немає підстав для сплати страхової суми. </w:t>
      </w:r>
    </w:p>
    <w:p w:rsidR="00B020F5" w:rsidRPr="00B020F5" w:rsidRDefault="00B020F5" w:rsidP="00B020F5">
      <w:pPr>
        <w:ind w:firstLine="720"/>
        <w:jc w:val="both"/>
        <w:rPr>
          <w:i/>
        </w:rPr>
      </w:pPr>
      <w:r w:rsidRPr="00B020F5">
        <w:rPr>
          <w:i/>
        </w:rPr>
        <w:t>Проаналізуйте ситуацію відповідно до закону й дайте правовий висновок</w:t>
      </w:r>
    </w:p>
    <w:sectPr w:rsidR="00B020F5" w:rsidRPr="00B020F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C5B54"/>
    <w:multiLevelType w:val="hybridMultilevel"/>
    <w:tmpl w:val="CA9C6C16"/>
    <w:lvl w:ilvl="0" w:tplc="E1C841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68EA35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864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C1D"/>
    <w:rsid w:val="00050C1D"/>
    <w:rsid w:val="003B0396"/>
    <w:rsid w:val="00993684"/>
    <w:rsid w:val="009C1D09"/>
    <w:rsid w:val="00A624FB"/>
    <w:rsid w:val="00B020F5"/>
    <w:rsid w:val="00C4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2FAFA8"/>
  <w15:chartTrackingRefBased/>
  <w15:docId w15:val="{D4AC9AD7-82AF-4A5F-8241-5CE5EC74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0F5"/>
    <w:pPr>
      <w:spacing w:after="0" w:line="276" w:lineRule="auto"/>
    </w:pPr>
    <w:rPr>
      <w:rFonts w:ascii="Times New Roman" w:hAnsi="Times New Roman" w:cs="Times New Roman"/>
      <w:sz w:val="28"/>
      <w:szCs w:val="28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20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Маряна</cp:lastModifiedBy>
  <cp:revision>4</cp:revision>
  <dcterms:created xsi:type="dcterms:W3CDTF">2021-12-21T13:37:00Z</dcterms:created>
  <dcterms:modified xsi:type="dcterms:W3CDTF">2026-02-28T16:07:00Z</dcterms:modified>
</cp:coreProperties>
</file>