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968C2" w:rsidRPr="00D124F5" w:rsidRDefault="009968C2" w:rsidP="009968C2">
      <w:pPr>
        <w:spacing w:after="0" w:line="240" w:lineRule="auto"/>
        <w:jc w:val="center"/>
        <w:rPr>
          <w:rFonts w:ascii="Times New Roman" w:hAnsi="Times New Roman"/>
          <w:b/>
          <w:sz w:val="28"/>
          <w:szCs w:val="28"/>
        </w:rPr>
      </w:pPr>
      <w:r w:rsidRPr="00D124F5">
        <w:rPr>
          <w:rFonts w:ascii="Times New Roman" w:hAnsi="Times New Roman"/>
          <w:b/>
          <w:sz w:val="28"/>
          <w:szCs w:val="28"/>
        </w:rPr>
        <w:t>Право власності: загальні положення. Форми і види права власності. Тестові завдання для самоконтролю</w:t>
      </w:r>
    </w:p>
    <w:p w:rsidR="009968C2" w:rsidRDefault="009968C2" w:rsidP="009968C2">
      <w:pPr>
        <w:spacing w:after="0" w:line="240" w:lineRule="auto"/>
        <w:ind w:firstLine="708"/>
        <w:jc w:val="both"/>
        <w:rPr>
          <w:rFonts w:ascii="Times New Roman" w:hAnsi="Times New Roman"/>
          <w:sz w:val="28"/>
          <w:szCs w:val="28"/>
        </w:rPr>
      </w:pPr>
      <w:r w:rsidRPr="00D124F5">
        <w:rPr>
          <w:rFonts w:ascii="Times New Roman" w:hAnsi="Times New Roman"/>
          <w:sz w:val="28"/>
          <w:szCs w:val="28"/>
        </w:rPr>
        <w:t xml:space="preserve">1. Що складає зміст права власності? </w:t>
      </w:r>
    </w:p>
    <w:p w:rsidR="009968C2" w:rsidRDefault="009968C2" w:rsidP="009968C2">
      <w:pPr>
        <w:spacing w:after="0" w:line="240" w:lineRule="auto"/>
        <w:ind w:firstLine="708"/>
        <w:jc w:val="both"/>
        <w:rPr>
          <w:rFonts w:ascii="Times New Roman" w:hAnsi="Times New Roman"/>
          <w:sz w:val="28"/>
          <w:szCs w:val="28"/>
        </w:rPr>
      </w:pPr>
      <w:r w:rsidRPr="00D124F5">
        <w:rPr>
          <w:rFonts w:ascii="Times New Roman" w:hAnsi="Times New Roman"/>
          <w:sz w:val="28"/>
          <w:szCs w:val="28"/>
        </w:rPr>
        <w:t xml:space="preserve">а) право оперативного управління. </w:t>
      </w:r>
    </w:p>
    <w:p w:rsidR="009968C2" w:rsidRDefault="009968C2" w:rsidP="009968C2">
      <w:pPr>
        <w:spacing w:after="0" w:line="240" w:lineRule="auto"/>
        <w:ind w:firstLine="708"/>
        <w:jc w:val="both"/>
        <w:rPr>
          <w:rFonts w:ascii="Times New Roman" w:hAnsi="Times New Roman"/>
          <w:sz w:val="28"/>
          <w:szCs w:val="28"/>
        </w:rPr>
      </w:pPr>
      <w:r w:rsidRPr="00D124F5">
        <w:rPr>
          <w:rFonts w:ascii="Times New Roman" w:hAnsi="Times New Roman"/>
          <w:sz w:val="28"/>
          <w:szCs w:val="28"/>
        </w:rPr>
        <w:t xml:space="preserve">б) право володіння. </w:t>
      </w:r>
    </w:p>
    <w:p w:rsidR="009968C2" w:rsidRDefault="009968C2" w:rsidP="009968C2">
      <w:pPr>
        <w:spacing w:after="0" w:line="240" w:lineRule="auto"/>
        <w:ind w:firstLine="708"/>
        <w:jc w:val="both"/>
        <w:rPr>
          <w:rFonts w:ascii="Times New Roman" w:hAnsi="Times New Roman"/>
          <w:sz w:val="28"/>
          <w:szCs w:val="28"/>
        </w:rPr>
      </w:pPr>
      <w:r w:rsidRPr="00D124F5">
        <w:rPr>
          <w:rFonts w:ascii="Times New Roman" w:hAnsi="Times New Roman"/>
          <w:sz w:val="28"/>
          <w:szCs w:val="28"/>
        </w:rPr>
        <w:t xml:space="preserve">в) право розпорядження. </w:t>
      </w:r>
    </w:p>
    <w:p w:rsidR="009968C2" w:rsidRDefault="009968C2" w:rsidP="009968C2">
      <w:pPr>
        <w:spacing w:after="0" w:line="240" w:lineRule="auto"/>
        <w:ind w:firstLine="708"/>
        <w:jc w:val="both"/>
        <w:rPr>
          <w:rFonts w:ascii="Times New Roman" w:hAnsi="Times New Roman"/>
          <w:sz w:val="28"/>
          <w:szCs w:val="28"/>
        </w:rPr>
      </w:pPr>
      <w:r w:rsidRPr="00D124F5">
        <w:rPr>
          <w:rFonts w:ascii="Times New Roman" w:hAnsi="Times New Roman"/>
          <w:sz w:val="28"/>
          <w:szCs w:val="28"/>
        </w:rPr>
        <w:t xml:space="preserve">г) право володіння, користування і розпорядження майном. </w:t>
      </w:r>
    </w:p>
    <w:p w:rsidR="009968C2" w:rsidRDefault="009968C2" w:rsidP="009968C2">
      <w:pPr>
        <w:spacing w:after="0" w:line="240" w:lineRule="auto"/>
        <w:ind w:firstLine="708"/>
        <w:jc w:val="both"/>
        <w:rPr>
          <w:rFonts w:ascii="Times New Roman" w:hAnsi="Times New Roman"/>
          <w:sz w:val="28"/>
          <w:szCs w:val="28"/>
        </w:rPr>
      </w:pPr>
      <w:r w:rsidRPr="00D124F5">
        <w:rPr>
          <w:rFonts w:ascii="Times New Roman" w:hAnsi="Times New Roman"/>
          <w:sz w:val="28"/>
          <w:szCs w:val="28"/>
        </w:rPr>
        <w:t xml:space="preserve">2. Об’єктами права власності українського народу є: </w:t>
      </w:r>
    </w:p>
    <w:p w:rsidR="009968C2" w:rsidRDefault="009968C2" w:rsidP="009968C2">
      <w:pPr>
        <w:spacing w:after="0" w:line="240" w:lineRule="auto"/>
        <w:ind w:firstLine="708"/>
        <w:jc w:val="both"/>
        <w:rPr>
          <w:rFonts w:ascii="Times New Roman" w:hAnsi="Times New Roman"/>
          <w:sz w:val="28"/>
          <w:szCs w:val="28"/>
        </w:rPr>
      </w:pPr>
      <w:r w:rsidRPr="00D124F5">
        <w:rPr>
          <w:rFonts w:ascii="Times New Roman" w:hAnsi="Times New Roman"/>
          <w:sz w:val="28"/>
          <w:szCs w:val="28"/>
        </w:rPr>
        <w:t xml:space="preserve">а) будь-яке майно, за винятком окремих його видів, які відповідно до закону не можуть йому належати. </w:t>
      </w:r>
    </w:p>
    <w:p w:rsidR="009968C2" w:rsidRDefault="009968C2" w:rsidP="009968C2">
      <w:pPr>
        <w:spacing w:after="0" w:line="240" w:lineRule="auto"/>
        <w:ind w:firstLine="708"/>
        <w:jc w:val="both"/>
        <w:rPr>
          <w:rFonts w:ascii="Times New Roman" w:hAnsi="Times New Roman"/>
          <w:sz w:val="28"/>
          <w:szCs w:val="28"/>
        </w:rPr>
      </w:pPr>
      <w:r w:rsidRPr="00D124F5">
        <w:rPr>
          <w:rFonts w:ascii="Times New Roman" w:hAnsi="Times New Roman"/>
          <w:sz w:val="28"/>
          <w:szCs w:val="28"/>
        </w:rPr>
        <w:t xml:space="preserve">б) земля, її надра, атмосферне повітря, водні та інші природні ресурси. </w:t>
      </w:r>
    </w:p>
    <w:p w:rsidR="009968C2" w:rsidRDefault="009968C2" w:rsidP="009968C2">
      <w:pPr>
        <w:spacing w:after="0" w:line="240" w:lineRule="auto"/>
        <w:ind w:firstLine="708"/>
        <w:jc w:val="both"/>
        <w:rPr>
          <w:rFonts w:ascii="Times New Roman" w:hAnsi="Times New Roman"/>
          <w:sz w:val="28"/>
          <w:szCs w:val="28"/>
        </w:rPr>
      </w:pPr>
      <w:r w:rsidRPr="00D124F5">
        <w:rPr>
          <w:rFonts w:ascii="Times New Roman" w:hAnsi="Times New Roman"/>
          <w:sz w:val="28"/>
          <w:szCs w:val="28"/>
        </w:rPr>
        <w:t xml:space="preserve">в) державні та комунальні підприємства й установи. </w:t>
      </w:r>
    </w:p>
    <w:p w:rsidR="009968C2" w:rsidRDefault="009968C2" w:rsidP="009968C2">
      <w:pPr>
        <w:spacing w:after="0" w:line="240" w:lineRule="auto"/>
        <w:ind w:firstLine="708"/>
        <w:jc w:val="both"/>
        <w:rPr>
          <w:rFonts w:ascii="Times New Roman" w:hAnsi="Times New Roman"/>
          <w:sz w:val="28"/>
          <w:szCs w:val="28"/>
        </w:rPr>
      </w:pPr>
      <w:r w:rsidRPr="00D124F5">
        <w:rPr>
          <w:rFonts w:ascii="Times New Roman" w:hAnsi="Times New Roman"/>
          <w:sz w:val="28"/>
          <w:szCs w:val="28"/>
        </w:rPr>
        <w:t xml:space="preserve">г) золотий запас, алмазний та валютний фонди. </w:t>
      </w:r>
    </w:p>
    <w:p w:rsidR="009968C2" w:rsidRDefault="009968C2" w:rsidP="009968C2">
      <w:pPr>
        <w:spacing w:after="0" w:line="240" w:lineRule="auto"/>
        <w:ind w:firstLine="708"/>
        <w:jc w:val="both"/>
        <w:rPr>
          <w:rFonts w:ascii="Times New Roman" w:hAnsi="Times New Roman"/>
          <w:sz w:val="28"/>
          <w:szCs w:val="28"/>
        </w:rPr>
      </w:pPr>
      <w:r w:rsidRPr="00D124F5">
        <w:rPr>
          <w:rFonts w:ascii="Times New Roman" w:hAnsi="Times New Roman"/>
          <w:sz w:val="28"/>
          <w:szCs w:val="28"/>
        </w:rPr>
        <w:t xml:space="preserve">3. Суб’єктом права комунальної власності є…: </w:t>
      </w:r>
    </w:p>
    <w:p w:rsidR="009968C2" w:rsidRDefault="009968C2" w:rsidP="009968C2">
      <w:pPr>
        <w:spacing w:after="0" w:line="240" w:lineRule="auto"/>
        <w:ind w:firstLine="708"/>
        <w:jc w:val="both"/>
        <w:rPr>
          <w:rFonts w:ascii="Times New Roman" w:hAnsi="Times New Roman"/>
          <w:sz w:val="28"/>
          <w:szCs w:val="28"/>
        </w:rPr>
      </w:pPr>
      <w:r w:rsidRPr="00D124F5">
        <w:rPr>
          <w:rFonts w:ascii="Times New Roman" w:hAnsi="Times New Roman"/>
          <w:sz w:val="28"/>
          <w:szCs w:val="28"/>
        </w:rPr>
        <w:t xml:space="preserve">а) народ України. </w:t>
      </w:r>
    </w:p>
    <w:p w:rsidR="009968C2" w:rsidRDefault="009968C2" w:rsidP="009968C2">
      <w:pPr>
        <w:spacing w:after="0" w:line="240" w:lineRule="auto"/>
        <w:ind w:firstLine="708"/>
        <w:jc w:val="both"/>
        <w:rPr>
          <w:rFonts w:ascii="Times New Roman" w:hAnsi="Times New Roman"/>
          <w:sz w:val="28"/>
          <w:szCs w:val="28"/>
        </w:rPr>
      </w:pPr>
      <w:r w:rsidRPr="00D124F5">
        <w:rPr>
          <w:rFonts w:ascii="Times New Roman" w:hAnsi="Times New Roman"/>
          <w:sz w:val="28"/>
          <w:szCs w:val="28"/>
        </w:rPr>
        <w:t>б) підприємства.</w:t>
      </w:r>
    </w:p>
    <w:p w:rsidR="009968C2" w:rsidRDefault="009968C2" w:rsidP="009968C2">
      <w:pPr>
        <w:spacing w:after="0" w:line="240" w:lineRule="auto"/>
        <w:ind w:firstLine="708"/>
        <w:jc w:val="both"/>
        <w:rPr>
          <w:rFonts w:ascii="Times New Roman" w:hAnsi="Times New Roman"/>
          <w:sz w:val="28"/>
          <w:szCs w:val="28"/>
        </w:rPr>
      </w:pPr>
      <w:r w:rsidRPr="00D124F5">
        <w:rPr>
          <w:rFonts w:ascii="Times New Roman" w:hAnsi="Times New Roman"/>
          <w:sz w:val="28"/>
          <w:szCs w:val="28"/>
        </w:rPr>
        <w:t xml:space="preserve">в) територіальні громади. </w:t>
      </w:r>
    </w:p>
    <w:p w:rsidR="009968C2" w:rsidRDefault="009968C2" w:rsidP="009968C2">
      <w:pPr>
        <w:spacing w:after="0" w:line="240" w:lineRule="auto"/>
        <w:ind w:firstLine="708"/>
        <w:jc w:val="both"/>
        <w:rPr>
          <w:rFonts w:ascii="Times New Roman" w:hAnsi="Times New Roman"/>
          <w:sz w:val="28"/>
          <w:szCs w:val="28"/>
        </w:rPr>
      </w:pPr>
      <w:r w:rsidRPr="00D124F5">
        <w:rPr>
          <w:rFonts w:ascii="Times New Roman" w:hAnsi="Times New Roman"/>
          <w:sz w:val="28"/>
          <w:szCs w:val="28"/>
        </w:rPr>
        <w:t xml:space="preserve">г) місцеві ради. </w:t>
      </w:r>
    </w:p>
    <w:p w:rsidR="009968C2" w:rsidRDefault="009968C2" w:rsidP="009968C2">
      <w:pPr>
        <w:spacing w:after="0" w:line="240" w:lineRule="auto"/>
        <w:ind w:firstLine="708"/>
        <w:jc w:val="both"/>
        <w:rPr>
          <w:rFonts w:ascii="Times New Roman" w:hAnsi="Times New Roman"/>
          <w:sz w:val="28"/>
          <w:szCs w:val="28"/>
        </w:rPr>
      </w:pPr>
      <w:r w:rsidRPr="00D124F5">
        <w:rPr>
          <w:rFonts w:ascii="Times New Roman" w:hAnsi="Times New Roman"/>
          <w:sz w:val="28"/>
          <w:szCs w:val="28"/>
        </w:rPr>
        <w:t>4. Від імені українського народу право власності здійснюють:</w:t>
      </w:r>
    </w:p>
    <w:p w:rsidR="009968C2" w:rsidRDefault="009968C2" w:rsidP="009968C2">
      <w:pPr>
        <w:spacing w:after="0" w:line="240" w:lineRule="auto"/>
        <w:ind w:firstLine="708"/>
        <w:jc w:val="both"/>
        <w:rPr>
          <w:rFonts w:ascii="Times New Roman" w:hAnsi="Times New Roman"/>
          <w:sz w:val="28"/>
          <w:szCs w:val="28"/>
        </w:rPr>
      </w:pPr>
      <w:r w:rsidRPr="00D124F5">
        <w:rPr>
          <w:rFonts w:ascii="Times New Roman" w:hAnsi="Times New Roman"/>
          <w:sz w:val="28"/>
          <w:szCs w:val="28"/>
        </w:rPr>
        <w:t>а) територіальні громади в межах, вст</w:t>
      </w:r>
      <w:r>
        <w:rPr>
          <w:rFonts w:ascii="Times New Roman" w:hAnsi="Times New Roman"/>
          <w:sz w:val="28"/>
          <w:szCs w:val="28"/>
        </w:rPr>
        <w:t>ановлених Конституцією України.</w:t>
      </w:r>
    </w:p>
    <w:p w:rsidR="009968C2" w:rsidRDefault="009968C2" w:rsidP="009968C2">
      <w:pPr>
        <w:spacing w:after="0" w:line="240" w:lineRule="auto"/>
        <w:ind w:firstLine="708"/>
        <w:jc w:val="both"/>
        <w:rPr>
          <w:rFonts w:ascii="Times New Roman" w:hAnsi="Times New Roman"/>
          <w:sz w:val="28"/>
          <w:szCs w:val="28"/>
        </w:rPr>
      </w:pPr>
      <w:r w:rsidRPr="00D124F5">
        <w:rPr>
          <w:rFonts w:ascii="Times New Roman" w:hAnsi="Times New Roman"/>
          <w:sz w:val="28"/>
          <w:szCs w:val="28"/>
        </w:rPr>
        <w:t xml:space="preserve">б) державні підприємства та комунальні підприємства в межах, встановлених Конституцією України. </w:t>
      </w:r>
    </w:p>
    <w:p w:rsidR="009968C2" w:rsidRDefault="009968C2" w:rsidP="009968C2">
      <w:pPr>
        <w:spacing w:after="0" w:line="240" w:lineRule="auto"/>
        <w:ind w:firstLine="708"/>
        <w:jc w:val="both"/>
        <w:rPr>
          <w:rFonts w:ascii="Times New Roman" w:hAnsi="Times New Roman"/>
          <w:sz w:val="28"/>
          <w:szCs w:val="28"/>
        </w:rPr>
      </w:pPr>
      <w:r w:rsidRPr="00D124F5">
        <w:rPr>
          <w:rFonts w:ascii="Times New Roman" w:hAnsi="Times New Roman"/>
          <w:sz w:val="28"/>
          <w:szCs w:val="28"/>
        </w:rPr>
        <w:t xml:space="preserve">в) органи державної влади та органи місцевого самоврядування в межах, встановлених Конституцією України. </w:t>
      </w:r>
    </w:p>
    <w:p w:rsidR="009968C2" w:rsidRDefault="009968C2" w:rsidP="009968C2">
      <w:pPr>
        <w:spacing w:after="0" w:line="240" w:lineRule="auto"/>
        <w:ind w:firstLine="708"/>
        <w:jc w:val="both"/>
        <w:rPr>
          <w:rFonts w:ascii="Times New Roman" w:hAnsi="Times New Roman"/>
          <w:sz w:val="28"/>
          <w:szCs w:val="28"/>
        </w:rPr>
      </w:pPr>
      <w:r w:rsidRPr="00D124F5">
        <w:rPr>
          <w:rFonts w:ascii="Times New Roman" w:hAnsi="Times New Roman"/>
          <w:sz w:val="28"/>
          <w:szCs w:val="28"/>
        </w:rPr>
        <w:t xml:space="preserve">г) органи державної влади в межах, встановлених Конституцією України. </w:t>
      </w:r>
    </w:p>
    <w:p w:rsidR="009968C2" w:rsidRDefault="009968C2" w:rsidP="009968C2">
      <w:pPr>
        <w:spacing w:after="0" w:line="240" w:lineRule="auto"/>
        <w:ind w:firstLine="708"/>
        <w:jc w:val="both"/>
        <w:rPr>
          <w:rFonts w:ascii="Times New Roman" w:hAnsi="Times New Roman"/>
          <w:sz w:val="28"/>
          <w:szCs w:val="28"/>
        </w:rPr>
      </w:pPr>
    </w:p>
    <w:p w:rsidR="009968C2" w:rsidRDefault="009968C2" w:rsidP="009968C2">
      <w:pPr>
        <w:spacing w:after="0" w:line="240" w:lineRule="auto"/>
        <w:ind w:firstLine="708"/>
        <w:jc w:val="both"/>
        <w:rPr>
          <w:rFonts w:ascii="Times New Roman" w:hAnsi="Times New Roman"/>
          <w:sz w:val="28"/>
          <w:szCs w:val="28"/>
        </w:rPr>
      </w:pPr>
      <w:r w:rsidRPr="00D124F5">
        <w:rPr>
          <w:rFonts w:ascii="Times New Roman" w:hAnsi="Times New Roman"/>
          <w:sz w:val="28"/>
          <w:szCs w:val="28"/>
        </w:rPr>
        <w:t xml:space="preserve">5. Види спільної сумісної власності: </w:t>
      </w:r>
    </w:p>
    <w:p w:rsidR="009968C2" w:rsidRDefault="009968C2" w:rsidP="009968C2">
      <w:pPr>
        <w:spacing w:after="0" w:line="240" w:lineRule="auto"/>
        <w:ind w:firstLine="708"/>
        <w:jc w:val="both"/>
        <w:rPr>
          <w:rFonts w:ascii="Times New Roman" w:hAnsi="Times New Roman"/>
          <w:sz w:val="28"/>
          <w:szCs w:val="28"/>
        </w:rPr>
      </w:pPr>
      <w:r w:rsidRPr="00D124F5">
        <w:rPr>
          <w:rFonts w:ascii="Times New Roman" w:hAnsi="Times New Roman"/>
          <w:sz w:val="28"/>
          <w:szCs w:val="28"/>
        </w:rPr>
        <w:t xml:space="preserve">а) спільна сумісна власність подружжя. </w:t>
      </w:r>
    </w:p>
    <w:p w:rsidR="009968C2" w:rsidRDefault="009968C2" w:rsidP="009968C2">
      <w:pPr>
        <w:spacing w:after="0" w:line="240" w:lineRule="auto"/>
        <w:ind w:firstLine="708"/>
        <w:jc w:val="both"/>
        <w:rPr>
          <w:rFonts w:ascii="Times New Roman" w:hAnsi="Times New Roman"/>
          <w:sz w:val="28"/>
          <w:szCs w:val="28"/>
        </w:rPr>
      </w:pPr>
      <w:r w:rsidRPr="00D124F5">
        <w:rPr>
          <w:rFonts w:ascii="Times New Roman" w:hAnsi="Times New Roman"/>
          <w:sz w:val="28"/>
          <w:szCs w:val="28"/>
        </w:rPr>
        <w:t>б) спільна сумісна власність членів сім’ї.</w:t>
      </w:r>
    </w:p>
    <w:p w:rsidR="009968C2" w:rsidRDefault="009968C2" w:rsidP="009968C2">
      <w:pPr>
        <w:spacing w:after="0" w:line="240" w:lineRule="auto"/>
        <w:ind w:firstLine="708"/>
        <w:jc w:val="both"/>
        <w:rPr>
          <w:rFonts w:ascii="Times New Roman" w:hAnsi="Times New Roman"/>
          <w:sz w:val="28"/>
          <w:szCs w:val="28"/>
        </w:rPr>
      </w:pPr>
      <w:r w:rsidRPr="00D124F5">
        <w:rPr>
          <w:rFonts w:ascii="Times New Roman" w:hAnsi="Times New Roman"/>
          <w:sz w:val="28"/>
          <w:szCs w:val="28"/>
        </w:rPr>
        <w:t xml:space="preserve">в) спільна сумісна власність членів кооперативу. </w:t>
      </w:r>
    </w:p>
    <w:p w:rsidR="009968C2" w:rsidRDefault="009968C2" w:rsidP="009968C2">
      <w:pPr>
        <w:spacing w:after="0" w:line="240" w:lineRule="auto"/>
        <w:ind w:firstLine="708"/>
        <w:jc w:val="both"/>
        <w:rPr>
          <w:rFonts w:ascii="Times New Roman" w:hAnsi="Times New Roman"/>
          <w:sz w:val="28"/>
          <w:szCs w:val="28"/>
        </w:rPr>
      </w:pPr>
      <w:r w:rsidRPr="00D124F5">
        <w:rPr>
          <w:rFonts w:ascii="Times New Roman" w:hAnsi="Times New Roman"/>
          <w:sz w:val="28"/>
          <w:szCs w:val="28"/>
        </w:rPr>
        <w:t xml:space="preserve">г) спільна сумісна власність учасників товариства з обмеженою відповідальністю. </w:t>
      </w:r>
    </w:p>
    <w:p w:rsidR="009968C2" w:rsidRDefault="009968C2" w:rsidP="009968C2">
      <w:pPr>
        <w:spacing w:after="0" w:line="240" w:lineRule="auto"/>
        <w:ind w:firstLine="708"/>
        <w:jc w:val="both"/>
        <w:rPr>
          <w:rFonts w:ascii="Times New Roman" w:hAnsi="Times New Roman"/>
          <w:sz w:val="28"/>
          <w:szCs w:val="28"/>
        </w:rPr>
      </w:pPr>
    </w:p>
    <w:p w:rsidR="009968C2" w:rsidRPr="00D124F5" w:rsidRDefault="009968C2" w:rsidP="009968C2">
      <w:pPr>
        <w:spacing w:after="0" w:line="240" w:lineRule="auto"/>
        <w:ind w:firstLine="708"/>
        <w:jc w:val="both"/>
        <w:rPr>
          <w:rFonts w:ascii="Times New Roman" w:hAnsi="Times New Roman"/>
          <w:b/>
          <w:sz w:val="28"/>
          <w:szCs w:val="28"/>
        </w:rPr>
      </w:pPr>
      <w:r w:rsidRPr="00D124F5">
        <w:rPr>
          <w:rFonts w:ascii="Times New Roman" w:hAnsi="Times New Roman"/>
          <w:b/>
          <w:sz w:val="28"/>
          <w:szCs w:val="28"/>
        </w:rPr>
        <w:t xml:space="preserve">Практичне завдання: </w:t>
      </w:r>
    </w:p>
    <w:p w:rsidR="009968C2" w:rsidRDefault="009968C2" w:rsidP="009968C2">
      <w:pPr>
        <w:spacing w:after="0" w:line="240" w:lineRule="auto"/>
        <w:ind w:firstLine="708"/>
        <w:jc w:val="both"/>
        <w:rPr>
          <w:rFonts w:ascii="Times New Roman" w:hAnsi="Times New Roman"/>
          <w:sz w:val="28"/>
          <w:szCs w:val="28"/>
        </w:rPr>
      </w:pPr>
    </w:p>
    <w:p w:rsidR="009968C2" w:rsidRDefault="009968C2" w:rsidP="009968C2">
      <w:pPr>
        <w:spacing w:after="0" w:line="240" w:lineRule="auto"/>
        <w:ind w:firstLine="708"/>
        <w:jc w:val="both"/>
        <w:rPr>
          <w:rFonts w:ascii="Times New Roman" w:hAnsi="Times New Roman"/>
          <w:sz w:val="28"/>
          <w:szCs w:val="28"/>
        </w:rPr>
      </w:pPr>
      <w:r w:rsidRPr="00D124F5">
        <w:rPr>
          <w:rFonts w:ascii="Times New Roman" w:hAnsi="Times New Roman"/>
          <w:sz w:val="28"/>
          <w:szCs w:val="28"/>
        </w:rPr>
        <w:t xml:space="preserve">У 2011 р. Онуфрієнко продав Кузнєцову житловий будинок. У 2013 р. комунальними службами Київського району м. Харкова до Онуфрієнка були пред’явлені позови про стягнення заборгованості з оплати комунальних платежів за газ, електроенергію, опалення, водовідведення, вивезення побутових відходів. Онуфрієнко заперечував проти задоволення позовів, посилаючись на те, що власником будинку з 2011 р. є Кузнєцов. </w:t>
      </w:r>
    </w:p>
    <w:p w:rsidR="009968C2" w:rsidRDefault="009968C2" w:rsidP="009968C2">
      <w:pPr>
        <w:spacing w:after="0" w:line="240" w:lineRule="auto"/>
        <w:ind w:firstLine="708"/>
        <w:jc w:val="both"/>
        <w:rPr>
          <w:rFonts w:ascii="Times New Roman" w:hAnsi="Times New Roman"/>
          <w:sz w:val="28"/>
          <w:szCs w:val="28"/>
        </w:rPr>
      </w:pPr>
      <w:r w:rsidRPr="00D124F5">
        <w:rPr>
          <w:rFonts w:ascii="Times New Roman" w:hAnsi="Times New Roman"/>
          <w:sz w:val="28"/>
          <w:szCs w:val="28"/>
        </w:rPr>
        <w:t xml:space="preserve">Кузнєцов також просив суд відмовити в задоволенні позовних вимог, мотивуючи це тим, що будинок у 2012 р. згорів. Розглядаючи справу, суд встановив, що в Державному реєстрі речових прав на нерухоме майно відсутні відомості про знищення будинку, а його </w:t>
      </w:r>
      <w:r>
        <w:rPr>
          <w:rFonts w:ascii="Times New Roman" w:hAnsi="Times New Roman"/>
          <w:sz w:val="28"/>
          <w:szCs w:val="28"/>
        </w:rPr>
        <w:t>власником значиться Онуфрієнко.</w:t>
      </w:r>
    </w:p>
    <w:p w:rsidR="009968C2" w:rsidRPr="00D124F5" w:rsidRDefault="009968C2" w:rsidP="009968C2">
      <w:pPr>
        <w:spacing w:after="0" w:line="240" w:lineRule="auto"/>
        <w:ind w:firstLine="708"/>
        <w:jc w:val="both"/>
        <w:rPr>
          <w:rFonts w:ascii="Times New Roman" w:hAnsi="Times New Roman"/>
          <w:i/>
          <w:sz w:val="28"/>
          <w:szCs w:val="28"/>
        </w:rPr>
      </w:pPr>
      <w:r w:rsidRPr="00D124F5">
        <w:rPr>
          <w:rFonts w:ascii="Times New Roman" w:hAnsi="Times New Roman"/>
          <w:i/>
          <w:sz w:val="28"/>
          <w:szCs w:val="28"/>
        </w:rPr>
        <w:t xml:space="preserve">Проаналізуйте ситуацію. </w:t>
      </w:r>
    </w:p>
    <w:p w:rsidR="009968C2" w:rsidRPr="000E200B" w:rsidRDefault="009968C2" w:rsidP="009968C2">
      <w:pPr>
        <w:jc w:val="center"/>
        <w:rPr>
          <w:rFonts w:ascii="Times New Roman" w:hAnsi="Times New Roman"/>
          <w:sz w:val="26"/>
          <w:szCs w:val="26"/>
        </w:rPr>
      </w:pPr>
      <w:r>
        <w:rPr>
          <w:rFonts w:ascii="Times New Roman" w:hAnsi="Times New Roman"/>
          <w:sz w:val="28"/>
          <w:szCs w:val="28"/>
        </w:rPr>
        <w:br w:type="page"/>
      </w:r>
      <w:r w:rsidRPr="000E200B">
        <w:rPr>
          <w:rFonts w:ascii="Times New Roman" w:hAnsi="Times New Roman"/>
          <w:b/>
          <w:sz w:val="26"/>
          <w:szCs w:val="26"/>
        </w:rPr>
        <w:lastRenderedPageBreak/>
        <w:t>Набуття і припинення права власності.</w:t>
      </w:r>
      <w:r>
        <w:rPr>
          <w:rFonts w:ascii="Times New Roman" w:hAnsi="Times New Roman"/>
          <w:b/>
          <w:sz w:val="26"/>
          <w:szCs w:val="26"/>
          <w:lang w:val="ru-RU"/>
        </w:rPr>
        <w:t xml:space="preserve"> </w:t>
      </w:r>
      <w:r w:rsidRPr="00AF60A2">
        <w:rPr>
          <w:rFonts w:ascii="Times New Roman" w:hAnsi="Times New Roman"/>
          <w:b/>
          <w:sz w:val="26"/>
          <w:szCs w:val="26"/>
        </w:rPr>
        <w:t>Тестові завдання для самоконтролю</w:t>
      </w:r>
      <w:r w:rsidRPr="000E200B">
        <w:rPr>
          <w:rFonts w:ascii="Times New Roman" w:hAnsi="Times New Roman"/>
          <w:sz w:val="26"/>
          <w:szCs w:val="26"/>
        </w:rPr>
        <w:t xml:space="preserve"> </w:t>
      </w:r>
    </w:p>
    <w:p w:rsidR="009968C2" w:rsidRPr="000E200B" w:rsidRDefault="009968C2" w:rsidP="009968C2">
      <w:pPr>
        <w:spacing w:after="0" w:line="240" w:lineRule="auto"/>
        <w:ind w:firstLine="708"/>
        <w:jc w:val="both"/>
        <w:rPr>
          <w:rFonts w:ascii="Times New Roman" w:hAnsi="Times New Roman"/>
          <w:sz w:val="26"/>
          <w:szCs w:val="26"/>
        </w:rPr>
      </w:pPr>
      <w:r w:rsidRPr="000E200B">
        <w:rPr>
          <w:rFonts w:ascii="Times New Roman" w:hAnsi="Times New Roman"/>
          <w:sz w:val="26"/>
          <w:szCs w:val="26"/>
        </w:rPr>
        <w:t xml:space="preserve">1. Хто набуває право власності на виготовлену (створену) річ? </w:t>
      </w:r>
    </w:p>
    <w:p w:rsidR="009968C2" w:rsidRPr="000E200B" w:rsidRDefault="009968C2" w:rsidP="009968C2">
      <w:pPr>
        <w:spacing w:after="0" w:line="240" w:lineRule="auto"/>
        <w:ind w:firstLine="708"/>
        <w:jc w:val="both"/>
        <w:rPr>
          <w:rFonts w:ascii="Times New Roman" w:hAnsi="Times New Roman"/>
          <w:sz w:val="26"/>
          <w:szCs w:val="26"/>
        </w:rPr>
      </w:pPr>
      <w:r w:rsidRPr="000E200B">
        <w:rPr>
          <w:rFonts w:ascii="Times New Roman" w:hAnsi="Times New Roman"/>
          <w:sz w:val="26"/>
          <w:szCs w:val="26"/>
        </w:rPr>
        <w:t xml:space="preserve">а) особа, яка замовила виготовлення (створення) речі, якщо інше не встановлено договором або законом. </w:t>
      </w:r>
    </w:p>
    <w:p w:rsidR="009968C2" w:rsidRPr="000E200B" w:rsidRDefault="009968C2" w:rsidP="009968C2">
      <w:pPr>
        <w:spacing w:after="0" w:line="240" w:lineRule="auto"/>
        <w:ind w:firstLine="708"/>
        <w:jc w:val="both"/>
        <w:rPr>
          <w:rFonts w:ascii="Times New Roman" w:hAnsi="Times New Roman"/>
          <w:sz w:val="26"/>
          <w:szCs w:val="26"/>
        </w:rPr>
      </w:pPr>
      <w:r w:rsidRPr="000E200B">
        <w:rPr>
          <w:rFonts w:ascii="Times New Roman" w:hAnsi="Times New Roman"/>
          <w:sz w:val="26"/>
          <w:szCs w:val="26"/>
        </w:rPr>
        <w:t xml:space="preserve">б) особа, яка її виготовила (створила). </w:t>
      </w:r>
    </w:p>
    <w:p w:rsidR="009968C2" w:rsidRPr="000E200B" w:rsidRDefault="009968C2" w:rsidP="009968C2">
      <w:pPr>
        <w:spacing w:after="0" w:line="240" w:lineRule="auto"/>
        <w:ind w:firstLine="708"/>
        <w:jc w:val="both"/>
        <w:rPr>
          <w:rFonts w:ascii="Times New Roman" w:hAnsi="Times New Roman"/>
          <w:sz w:val="26"/>
          <w:szCs w:val="26"/>
        </w:rPr>
      </w:pPr>
      <w:r w:rsidRPr="000E200B">
        <w:rPr>
          <w:rFonts w:ascii="Times New Roman" w:hAnsi="Times New Roman"/>
          <w:sz w:val="26"/>
          <w:szCs w:val="26"/>
        </w:rPr>
        <w:t xml:space="preserve">в) особа, яка замовила виготовлення (створення) речі. </w:t>
      </w:r>
    </w:p>
    <w:p w:rsidR="009968C2" w:rsidRPr="000E200B" w:rsidRDefault="009968C2" w:rsidP="009968C2">
      <w:pPr>
        <w:spacing w:after="0" w:line="240" w:lineRule="auto"/>
        <w:ind w:firstLine="708"/>
        <w:jc w:val="both"/>
        <w:rPr>
          <w:rFonts w:ascii="Times New Roman" w:hAnsi="Times New Roman"/>
          <w:sz w:val="26"/>
          <w:szCs w:val="26"/>
        </w:rPr>
      </w:pPr>
      <w:r w:rsidRPr="000E200B">
        <w:rPr>
          <w:rFonts w:ascii="Times New Roman" w:hAnsi="Times New Roman"/>
          <w:sz w:val="26"/>
          <w:szCs w:val="26"/>
        </w:rPr>
        <w:t xml:space="preserve">г) особа, яка її виготовила (створила), якщо інше не встановлено договором або законом. </w:t>
      </w:r>
    </w:p>
    <w:p w:rsidR="009968C2" w:rsidRPr="000E200B" w:rsidRDefault="009968C2" w:rsidP="009968C2">
      <w:pPr>
        <w:spacing w:after="0" w:line="240" w:lineRule="auto"/>
        <w:ind w:firstLine="708"/>
        <w:jc w:val="both"/>
        <w:rPr>
          <w:rFonts w:ascii="Times New Roman" w:hAnsi="Times New Roman"/>
          <w:sz w:val="26"/>
          <w:szCs w:val="26"/>
        </w:rPr>
      </w:pPr>
      <w:r w:rsidRPr="000E200B">
        <w:rPr>
          <w:rFonts w:ascii="Times New Roman" w:hAnsi="Times New Roman"/>
          <w:sz w:val="26"/>
          <w:szCs w:val="26"/>
        </w:rPr>
        <w:t xml:space="preserve">2. Право власності на новостворене нерухоме майно виникає. </w:t>
      </w:r>
    </w:p>
    <w:p w:rsidR="009968C2" w:rsidRPr="000E200B" w:rsidRDefault="009968C2" w:rsidP="009968C2">
      <w:pPr>
        <w:spacing w:after="0" w:line="240" w:lineRule="auto"/>
        <w:ind w:firstLine="708"/>
        <w:jc w:val="both"/>
        <w:rPr>
          <w:rFonts w:ascii="Times New Roman" w:hAnsi="Times New Roman"/>
          <w:sz w:val="26"/>
          <w:szCs w:val="26"/>
        </w:rPr>
      </w:pPr>
      <w:r w:rsidRPr="000E200B">
        <w:rPr>
          <w:rFonts w:ascii="Times New Roman" w:hAnsi="Times New Roman"/>
          <w:sz w:val="26"/>
          <w:szCs w:val="26"/>
        </w:rPr>
        <w:t xml:space="preserve">а) з моменту початку будівництва. </w:t>
      </w:r>
    </w:p>
    <w:p w:rsidR="009968C2" w:rsidRPr="000E200B" w:rsidRDefault="009968C2" w:rsidP="009968C2">
      <w:pPr>
        <w:spacing w:after="0" w:line="240" w:lineRule="auto"/>
        <w:ind w:firstLine="708"/>
        <w:jc w:val="both"/>
        <w:rPr>
          <w:rFonts w:ascii="Times New Roman" w:hAnsi="Times New Roman"/>
          <w:sz w:val="26"/>
          <w:szCs w:val="26"/>
        </w:rPr>
      </w:pPr>
      <w:r w:rsidRPr="000E200B">
        <w:rPr>
          <w:rFonts w:ascii="Times New Roman" w:hAnsi="Times New Roman"/>
          <w:sz w:val="26"/>
          <w:szCs w:val="26"/>
        </w:rPr>
        <w:t xml:space="preserve">б) з моменту завершення будівництва, а якщо договором або законом передбачено прийняття нерухомого майна до експлуатації, то з моменту його прийняття до експлуатації. </w:t>
      </w:r>
    </w:p>
    <w:p w:rsidR="009968C2" w:rsidRPr="000E200B" w:rsidRDefault="009968C2" w:rsidP="009968C2">
      <w:pPr>
        <w:spacing w:after="0" w:line="240" w:lineRule="auto"/>
        <w:ind w:firstLine="708"/>
        <w:jc w:val="both"/>
        <w:rPr>
          <w:rFonts w:ascii="Times New Roman" w:hAnsi="Times New Roman"/>
          <w:sz w:val="26"/>
          <w:szCs w:val="26"/>
        </w:rPr>
      </w:pPr>
      <w:r w:rsidRPr="000E200B">
        <w:rPr>
          <w:rFonts w:ascii="Times New Roman" w:hAnsi="Times New Roman"/>
          <w:sz w:val="26"/>
          <w:szCs w:val="26"/>
        </w:rPr>
        <w:t xml:space="preserve">в) з моменту одержання дозволу на забудову. </w:t>
      </w:r>
    </w:p>
    <w:p w:rsidR="009968C2" w:rsidRPr="000E200B" w:rsidRDefault="009968C2" w:rsidP="009968C2">
      <w:pPr>
        <w:spacing w:after="0" w:line="240" w:lineRule="auto"/>
        <w:ind w:firstLine="708"/>
        <w:jc w:val="both"/>
        <w:rPr>
          <w:rFonts w:ascii="Times New Roman" w:hAnsi="Times New Roman"/>
          <w:sz w:val="26"/>
          <w:szCs w:val="26"/>
        </w:rPr>
      </w:pPr>
      <w:r w:rsidRPr="000E200B">
        <w:rPr>
          <w:rFonts w:ascii="Times New Roman" w:hAnsi="Times New Roman"/>
          <w:sz w:val="26"/>
          <w:szCs w:val="26"/>
        </w:rPr>
        <w:t xml:space="preserve">г) всі відповіді вірні. </w:t>
      </w:r>
    </w:p>
    <w:p w:rsidR="009968C2" w:rsidRPr="000E200B" w:rsidRDefault="009968C2" w:rsidP="009968C2">
      <w:pPr>
        <w:spacing w:after="0" w:line="240" w:lineRule="auto"/>
        <w:ind w:firstLine="708"/>
        <w:jc w:val="both"/>
        <w:rPr>
          <w:rFonts w:ascii="Times New Roman" w:hAnsi="Times New Roman"/>
          <w:sz w:val="26"/>
          <w:szCs w:val="26"/>
        </w:rPr>
      </w:pPr>
      <w:r w:rsidRPr="000E200B">
        <w:rPr>
          <w:rFonts w:ascii="Times New Roman" w:hAnsi="Times New Roman"/>
          <w:sz w:val="26"/>
          <w:szCs w:val="26"/>
        </w:rPr>
        <w:t xml:space="preserve">3. Чи набуває на нову річ право власності особа, яка самочинно переробила чужу річ? </w:t>
      </w:r>
    </w:p>
    <w:p w:rsidR="009968C2" w:rsidRPr="000E200B" w:rsidRDefault="009968C2" w:rsidP="009968C2">
      <w:pPr>
        <w:spacing w:after="0" w:line="240" w:lineRule="auto"/>
        <w:ind w:firstLine="708"/>
        <w:jc w:val="both"/>
        <w:rPr>
          <w:rFonts w:ascii="Times New Roman" w:hAnsi="Times New Roman"/>
          <w:sz w:val="26"/>
          <w:szCs w:val="26"/>
        </w:rPr>
      </w:pPr>
      <w:r w:rsidRPr="000E200B">
        <w:rPr>
          <w:rFonts w:ascii="Times New Roman" w:hAnsi="Times New Roman"/>
          <w:sz w:val="26"/>
          <w:szCs w:val="26"/>
        </w:rPr>
        <w:t xml:space="preserve">а) так, набуває. </w:t>
      </w:r>
    </w:p>
    <w:p w:rsidR="009968C2" w:rsidRPr="000E200B" w:rsidRDefault="009968C2" w:rsidP="009968C2">
      <w:pPr>
        <w:spacing w:after="0" w:line="240" w:lineRule="auto"/>
        <w:ind w:firstLine="708"/>
        <w:jc w:val="both"/>
        <w:rPr>
          <w:rFonts w:ascii="Times New Roman" w:hAnsi="Times New Roman"/>
          <w:sz w:val="26"/>
          <w:szCs w:val="26"/>
        </w:rPr>
      </w:pPr>
      <w:r w:rsidRPr="000E200B">
        <w:rPr>
          <w:rFonts w:ascii="Times New Roman" w:hAnsi="Times New Roman"/>
          <w:sz w:val="26"/>
          <w:szCs w:val="26"/>
        </w:rPr>
        <w:t xml:space="preserve">б) набуває лише у тому випадку, якщо відшкодує власникові матеріалу моральну шкоду. </w:t>
      </w:r>
    </w:p>
    <w:p w:rsidR="009968C2" w:rsidRPr="000E200B" w:rsidRDefault="009968C2" w:rsidP="009968C2">
      <w:pPr>
        <w:spacing w:after="0" w:line="240" w:lineRule="auto"/>
        <w:ind w:firstLine="708"/>
        <w:jc w:val="both"/>
        <w:rPr>
          <w:rFonts w:ascii="Times New Roman" w:hAnsi="Times New Roman"/>
          <w:sz w:val="26"/>
          <w:szCs w:val="26"/>
        </w:rPr>
      </w:pPr>
      <w:r w:rsidRPr="000E200B">
        <w:rPr>
          <w:rFonts w:ascii="Times New Roman" w:hAnsi="Times New Roman"/>
          <w:sz w:val="26"/>
          <w:szCs w:val="26"/>
        </w:rPr>
        <w:t xml:space="preserve">в) ні, не набуває, і зобов’язана відшкодувати власникові матеріалу його вартість. </w:t>
      </w:r>
    </w:p>
    <w:p w:rsidR="009968C2" w:rsidRPr="000E200B" w:rsidRDefault="009968C2" w:rsidP="009968C2">
      <w:pPr>
        <w:spacing w:after="0" w:line="240" w:lineRule="auto"/>
        <w:ind w:firstLine="708"/>
        <w:jc w:val="both"/>
        <w:rPr>
          <w:rFonts w:ascii="Times New Roman" w:hAnsi="Times New Roman"/>
          <w:sz w:val="26"/>
          <w:szCs w:val="26"/>
        </w:rPr>
      </w:pPr>
      <w:r w:rsidRPr="000E200B">
        <w:rPr>
          <w:rFonts w:ascii="Times New Roman" w:hAnsi="Times New Roman"/>
          <w:sz w:val="26"/>
          <w:szCs w:val="26"/>
        </w:rPr>
        <w:t xml:space="preserve">г) ні, не набуває, і зобов’язана відшкодувати власникові матеріалу моральну шкоду. </w:t>
      </w:r>
    </w:p>
    <w:p w:rsidR="009968C2" w:rsidRPr="000E200B" w:rsidRDefault="009968C2" w:rsidP="009968C2">
      <w:pPr>
        <w:spacing w:after="0" w:line="240" w:lineRule="auto"/>
        <w:ind w:firstLine="708"/>
        <w:jc w:val="both"/>
        <w:rPr>
          <w:rFonts w:ascii="Times New Roman" w:hAnsi="Times New Roman"/>
          <w:sz w:val="26"/>
          <w:szCs w:val="26"/>
        </w:rPr>
      </w:pPr>
    </w:p>
    <w:p w:rsidR="009968C2" w:rsidRPr="000E200B" w:rsidRDefault="009968C2" w:rsidP="009968C2">
      <w:pPr>
        <w:spacing w:after="0" w:line="240" w:lineRule="auto"/>
        <w:ind w:firstLine="708"/>
        <w:jc w:val="both"/>
        <w:rPr>
          <w:rFonts w:ascii="Times New Roman" w:hAnsi="Times New Roman"/>
          <w:sz w:val="26"/>
          <w:szCs w:val="26"/>
        </w:rPr>
      </w:pPr>
      <w:r w:rsidRPr="000E200B">
        <w:rPr>
          <w:rFonts w:ascii="Times New Roman" w:hAnsi="Times New Roman"/>
          <w:sz w:val="26"/>
          <w:szCs w:val="26"/>
        </w:rPr>
        <w:t>4. З якого моменту виникає право власності у набувача за договором?</w:t>
      </w:r>
    </w:p>
    <w:p w:rsidR="009968C2" w:rsidRPr="000E200B" w:rsidRDefault="009968C2" w:rsidP="009968C2">
      <w:pPr>
        <w:spacing w:after="0" w:line="240" w:lineRule="auto"/>
        <w:ind w:firstLine="708"/>
        <w:jc w:val="both"/>
        <w:rPr>
          <w:rFonts w:ascii="Times New Roman" w:hAnsi="Times New Roman"/>
          <w:sz w:val="26"/>
          <w:szCs w:val="26"/>
        </w:rPr>
      </w:pPr>
      <w:r w:rsidRPr="000E200B">
        <w:rPr>
          <w:rFonts w:ascii="Times New Roman" w:hAnsi="Times New Roman"/>
          <w:sz w:val="26"/>
          <w:szCs w:val="26"/>
        </w:rPr>
        <w:t xml:space="preserve">а) з моменту передання майна, якщо інше не встановлено договором або законом. </w:t>
      </w:r>
    </w:p>
    <w:p w:rsidR="009968C2" w:rsidRPr="000E200B" w:rsidRDefault="009968C2" w:rsidP="009968C2">
      <w:pPr>
        <w:spacing w:after="0" w:line="240" w:lineRule="auto"/>
        <w:ind w:firstLine="708"/>
        <w:jc w:val="both"/>
        <w:rPr>
          <w:rFonts w:ascii="Times New Roman" w:hAnsi="Times New Roman"/>
          <w:sz w:val="26"/>
          <w:szCs w:val="26"/>
        </w:rPr>
      </w:pPr>
      <w:r w:rsidRPr="000E200B">
        <w:rPr>
          <w:rFonts w:ascii="Times New Roman" w:hAnsi="Times New Roman"/>
          <w:sz w:val="26"/>
          <w:szCs w:val="26"/>
        </w:rPr>
        <w:t xml:space="preserve">б) з моменту підписання/укладення договору. </w:t>
      </w:r>
    </w:p>
    <w:p w:rsidR="009968C2" w:rsidRPr="000E200B" w:rsidRDefault="009968C2" w:rsidP="009968C2">
      <w:pPr>
        <w:spacing w:after="0" w:line="240" w:lineRule="auto"/>
        <w:ind w:firstLine="708"/>
        <w:jc w:val="both"/>
        <w:rPr>
          <w:rFonts w:ascii="Times New Roman" w:hAnsi="Times New Roman"/>
          <w:sz w:val="26"/>
          <w:szCs w:val="26"/>
        </w:rPr>
      </w:pPr>
      <w:r w:rsidRPr="000E200B">
        <w:rPr>
          <w:rFonts w:ascii="Times New Roman" w:hAnsi="Times New Roman"/>
          <w:sz w:val="26"/>
          <w:szCs w:val="26"/>
        </w:rPr>
        <w:t xml:space="preserve">в) з моменту початку користування майном. </w:t>
      </w:r>
    </w:p>
    <w:p w:rsidR="009968C2" w:rsidRPr="000E200B" w:rsidRDefault="009968C2" w:rsidP="009968C2">
      <w:pPr>
        <w:spacing w:after="0" w:line="240" w:lineRule="auto"/>
        <w:ind w:firstLine="708"/>
        <w:jc w:val="both"/>
        <w:rPr>
          <w:rFonts w:ascii="Times New Roman" w:hAnsi="Times New Roman"/>
          <w:sz w:val="26"/>
          <w:szCs w:val="26"/>
        </w:rPr>
      </w:pPr>
      <w:r w:rsidRPr="000E200B">
        <w:rPr>
          <w:rFonts w:ascii="Times New Roman" w:hAnsi="Times New Roman"/>
          <w:sz w:val="26"/>
          <w:szCs w:val="26"/>
        </w:rPr>
        <w:t xml:space="preserve">г) всі відповіді вірні. </w:t>
      </w:r>
    </w:p>
    <w:p w:rsidR="009968C2" w:rsidRPr="000E200B" w:rsidRDefault="009968C2" w:rsidP="009968C2">
      <w:pPr>
        <w:spacing w:after="0" w:line="240" w:lineRule="auto"/>
        <w:ind w:firstLine="708"/>
        <w:jc w:val="both"/>
        <w:rPr>
          <w:rFonts w:ascii="Times New Roman" w:hAnsi="Times New Roman"/>
          <w:sz w:val="26"/>
          <w:szCs w:val="26"/>
        </w:rPr>
      </w:pPr>
      <w:r w:rsidRPr="000E200B">
        <w:rPr>
          <w:rFonts w:ascii="Times New Roman" w:hAnsi="Times New Roman"/>
          <w:sz w:val="26"/>
          <w:szCs w:val="26"/>
        </w:rPr>
        <w:t xml:space="preserve">5. З якого моменту набувається право власності на рухому річ, від якої власник відмовився? </w:t>
      </w:r>
    </w:p>
    <w:p w:rsidR="009968C2" w:rsidRPr="000E200B" w:rsidRDefault="009968C2" w:rsidP="009968C2">
      <w:pPr>
        <w:spacing w:after="0" w:line="240" w:lineRule="auto"/>
        <w:ind w:firstLine="708"/>
        <w:jc w:val="both"/>
        <w:rPr>
          <w:rFonts w:ascii="Times New Roman" w:hAnsi="Times New Roman"/>
          <w:sz w:val="26"/>
          <w:szCs w:val="26"/>
        </w:rPr>
      </w:pPr>
      <w:r w:rsidRPr="000E200B">
        <w:rPr>
          <w:rFonts w:ascii="Times New Roman" w:hAnsi="Times New Roman"/>
          <w:sz w:val="26"/>
          <w:szCs w:val="26"/>
        </w:rPr>
        <w:t xml:space="preserve">а) з моменту заволодіння нею. </w:t>
      </w:r>
    </w:p>
    <w:p w:rsidR="009968C2" w:rsidRPr="000E200B" w:rsidRDefault="009968C2" w:rsidP="009968C2">
      <w:pPr>
        <w:spacing w:after="0" w:line="240" w:lineRule="auto"/>
        <w:ind w:firstLine="708"/>
        <w:jc w:val="both"/>
        <w:rPr>
          <w:rFonts w:ascii="Times New Roman" w:hAnsi="Times New Roman"/>
          <w:sz w:val="26"/>
          <w:szCs w:val="26"/>
        </w:rPr>
      </w:pPr>
      <w:r w:rsidRPr="000E200B">
        <w:rPr>
          <w:rFonts w:ascii="Times New Roman" w:hAnsi="Times New Roman"/>
          <w:sz w:val="26"/>
          <w:szCs w:val="26"/>
        </w:rPr>
        <w:t xml:space="preserve">б) зі </w:t>
      </w:r>
      <w:proofErr w:type="spellStart"/>
      <w:r w:rsidRPr="000E200B">
        <w:rPr>
          <w:rFonts w:ascii="Times New Roman" w:hAnsi="Times New Roman"/>
          <w:sz w:val="26"/>
          <w:szCs w:val="26"/>
        </w:rPr>
        <w:t>спливом</w:t>
      </w:r>
      <w:proofErr w:type="spellEnd"/>
      <w:r w:rsidRPr="000E200B">
        <w:rPr>
          <w:rFonts w:ascii="Times New Roman" w:hAnsi="Times New Roman"/>
          <w:sz w:val="26"/>
          <w:szCs w:val="26"/>
        </w:rPr>
        <w:t xml:space="preserve"> одного року з дня взяття на облік такої речі. </w:t>
      </w:r>
    </w:p>
    <w:p w:rsidR="009968C2" w:rsidRPr="000E200B" w:rsidRDefault="009968C2" w:rsidP="009968C2">
      <w:pPr>
        <w:spacing w:after="0" w:line="240" w:lineRule="auto"/>
        <w:ind w:firstLine="708"/>
        <w:jc w:val="both"/>
        <w:rPr>
          <w:rFonts w:ascii="Times New Roman" w:hAnsi="Times New Roman"/>
          <w:sz w:val="26"/>
          <w:szCs w:val="26"/>
        </w:rPr>
      </w:pPr>
      <w:r w:rsidRPr="000E200B">
        <w:rPr>
          <w:rFonts w:ascii="Times New Roman" w:hAnsi="Times New Roman"/>
          <w:sz w:val="26"/>
          <w:szCs w:val="26"/>
        </w:rPr>
        <w:t xml:space="preserve">в) зі </w:t>
      </w:r>
      <w:proofErr w:type="spellStart"/>
      <w:r w:rsidRPr="000E200B">
        <w:rPr>
          <w:rFonts w:ascii="Times New Roman" w:hAnsi="Times New Roman"/>
          <w:sz w:val="26"/>
          <w:szCs w:val="26"/>
        </w:rPr>
        <w:t>спливом</w:t>
      </w:r>
      <w:proofErr w:type="spellEnd"/>
      <w:r w:rsidRPr="000E200B">
        <w:rPr>
          <w:rFonts w:ascii="Times New Roman" w:hAnsi="Times New Roman"/>
          <w:sz w:val="26"/>
          <w:szCs w:val="26"/>
        </w:rPr>
        <w:t xml:space="preserve"> двох років з дня взяття на облік такої речі. </w:t>
      </w:r>
    </w:p>
    <w:p w:rsidR="009968C2" w:rsidRPr="000E200B" w:rsidRDefault="009968C2" w:rsidP="009968C2">
      <w:pPr>
        <w:spacing w:after="0" w:line="240" w:lineRule="auto"/>
        <w:ind w:firstLine="708"/>
        <w:jc w:val="both"/>
        <w:rPr>
          <w:rFonts w:ascii="Times New Roman" w:hAnsi="Times New Roman"/>
          <w:sz w:val="26"/>
          <w:szCs w:val="26"/>
        </w:rPr>
      </w:pPr>
      <w:r w:rsidRPr="000E200B">
        <w:rPr>
          <w:rFonts w:ascii="Times New Roman" w:hAnsi="Times New Roman"/>
          <w:sz w:val="26"/>
          <w:szCs w:val="26"/>
        </w:rPr>
        <w:t xml:space="preserve">г) з моменту набуття рішенням суду законної сили. </w:t>
      </w:r>
    </w:p>
    <w:p w:rsidR="009968C2" w:rsidRPr="000E200B" w:rsidRDefault="009968C2" w:rsidP="009968C2">
      <w:pPr>
        <w:spacing w:after="0" w:line="240" w:lineRule="auto"/>
        <w:ind w:firstLine="708"/>
        <w:jc w:val="both"/>
        <w:rPr>
          <w:rFonts w:ascii="Times New Roman" w:hAnsi="Times New Roman"/>
          <w:sz w:val="24"/>
          <w:szCs w:val="24"/>
        </w:rPr>
      </w:pPr>
      <w:r w:rsidRPr="000E200B">
        <w:rPr>
          <w:rFonts w:ascii="Times New Roman" w:hAnsi="Times New Roman"/>
          <w:b/>
          <w:sz w:val="24"/>
          <w:szCs w:val="24"/>
        </w:rPr>
        <w:t>Практичне завдання:</w:t>
      </w:r>
      <w:r w:rsidRPr="000E200B">
        <w:rPr>
          <w:rFonts w:ascii="Times New Roman" w:hAnsi="Times New Roman"/>
          <w:sz w:val="24"/>
          <w:szCs w:val="24"/>
        </w:rPr>
        <w:t xml:space="preserve"> </w:t>
      </w:r>
    </w:p>
    <w:p w:rsidR="009968C2" w:rsidRPr="000E200B" w:rsidRDefault="009968C2" w:rsidP="009968C2">
      <w:pPr>
        <w:spacing w:after="0" w:line="240" w:lineRule="auto"/>
        <w:ind w:firstLine="708"/>
        <w:jc w:val="both"/>
        <w:rPr>
          <w:rFonts w:ascii="Times New Roman" w:hAnsi="Times New Roman"/>
          <w:sz w:val="24"/>
          <w:szCs w:val="24"/>
        </w:rPr>
      </w:pPr>
      <w:r w:rsidRPr="000E200B">
        <w:rPr>
          <w:rFonts w:ascii="Times New Roman" w:hAnsi="Times New Roman"/>
          <w:sz w:val="24"/>
          <w:szCs w:val="24"/>
        </w:rPr>
        <w:t xml:space="preserve">Пивоварову на праві приватної власності належав мікроавтобус. У квітні 2012 р., коли сталася повінь, працівники служби спасіння вилучили в нього мікроавтобус для перевезення людей. Влітку цього ж року йому була перерахована вартість мікроавтобуса на його рахунок у банку. У вересні Пивоваров переконався на власні очі, що його мікроавтобус використовувався районною держадміністрацією, і звернувся до неї з вимогою про його повернення. Держадміністрація відмовила йому в цьому, пояснивши, що мікроавтобус було реквізовано, і Пивоваров тепер не є його власником. Тоді останній звернувся до суду з позовом про повернення йому мікроавтобуса, а також відшкодування збитків із урахуванням раніше перерахованої на його рахунок суми як відшкодування. На думку Пивоварова, мікроавтобус є його власністю, оскільки ніяких встановлених для реквізиції дій райдержадміністрація не провадила. </w:t>
      </w:r>
    </w:p>
    <w:p w:rsidR="009968C2" w:rsidRDefault="009968C2" w:rsidP="009968C2">
      <w:pPr>
        <w:spacing w:after="0" w:line="240" w:lineRule="auto"/>
        <w:ind w:firstLine="708"/>
        <w:jc w:val="both"/>
        <w:rPr>
          <w:rFonts w:ascii="Times New Roman" w:hAnsi="Times New Roman"/>
          <w:sz w:val="28"/>
          <w:szCs w:val="28"/>
        </w:rPr>
      </w:pPr>
      <w:r>
        <w:rPr>
          <w:rFonts w:ascii="Times New Roman" w:hAnsi="Times New Roman"/>
          <w:b/>
          <w:sz w:val="24"/>
          <w:szCs w:val="24"/>
        </w:rPr>
        <w:t>Проаналізуйте доводи сторін.</w:t>
      </w:r>
    </w:p>
    <w:p w:rsidR="009968C2" w:rsidRPr="00D124F5" w:rsidRDefault="009968C2" w:rsidP="009968C2">
      <w:pPr>
        <w:spacing w:after="0" w:line="240" w:lineRule="auto"/>
        <w:ind w:firstLine="708"/>
        <w:jc w:val="center"/>
        <w:rPr>
          <w:rFonts w:ascii="Times New Roman" w:hAnsi="Times New Roman"/>
          <w:b/>
          <w:sz w:val="28"/>
          <w:szCs w:val="28"/>
        </w:rPr>
      </w:pPr>
      <w:r w:rsidRPr="00D124F5">
        <w:rPr>
          <w:rFonts w:ascii="Times New Roman" w:hAnsi="Times New Roman"/>
          <w:b/>
          <w:sz w:val="28"/>
          <w:szCs w:val="28"/>
        </w:rPr>
        <w:t>Інші речові права.</w:t>
      </w:r>
    </w:p>
    <w:p w:rsidR="009968C2" w:rsidRDefault="009968C2" w:rsidP="009968C2">
      <w:pPr>
        <w:spacing w:after="0" w:line="240" w:lineRule="auto"/>
        <w:ind w:firstLine="708"/>
        <w:jc w:val="both"/>
        <w:rPr>
          <w:rFonts w:ascii="Times New Roman" w:hAnsi="Times New Roman"/>
          <w:sz w:val="28"/>
          <w:szCs w:val="28"/>
        </w:rPr>
      </w:pPr>
      <w:r w:rsidRPr="00D124F5">
        <w:rPr>
          <w:rFonts w:ascii="Times New Roman" w:hAnsi="Times New Roman"/>
          <w:sz w:val="28"/>
          <w:szCs w:val="28"/>
        </w:rPr>
        <w:lastRenderedPageBreak/>
        <w:t xml:space="preserve">Тестові завдання для самоконтролю </w:t>
      </w:r>
    </w:p>
    <w:p w:rsidR="009968C2" w:rsidRDefault="009968C2" w:rsidP="009968C2">
      <w:pPr>
        <w:spacing w:after="0" w:line="240" w:lineRule="auto"/>
        <w:ind w:firstLine="708"/>
        <w:jc w:val="both"/>
        <w:rPr>
          <w:rFonts w:ascii="Times New Roman" w:hAnsi="Times New Roman"/>
          <w:sz w:val="28"/>
          <w:szCs w:val="28"/>
        </w:rPr>
      </w:pPr>
      <w:r w:rsidRPr="00D124F5">
        <w:rPr>
          <w:rFonts w:ascii="Times New Roman" w:hAnsi="Times New Roman"/>
          <w:sz w:val="28"/>
          <w:szCs w:val="28"/>
        </w:rPr>
        <w:t>1. Речовими правами на чуже майно визнаються:</w:t>
      </w:r>
    </w:p>
    <w:p w:rsidR="009968C2" w:rsidRDefault="009968C2" w:rsidP="009968C2">
      <w:pPr>
        <w:spacing w:after="0" w:line="240" w:lineRule="auto"/>
        <w:ind w:firstLine="708"/>
        <w:jc w:val="both"/>
        <w:rPr>
          <w:rFonts w:ascii="Times New Roman" w:hAnsi="Times New Roman"/>
          <w:sz w:val="28"/>
          <w:szCs w:val="28"/>
        </w:rPr>
      </w:pPr>
      <w:r w:rsidRPr="00D124F5">
        <w:rPr>
          <w:rFonts w:ascii="Times New Roman" w:hAnsi="Times New Roman"/>
          <w:sz w:val="28"/>
          <w:szCs w:val="28"/>
        </w:rPr>
        <w:t xml:space="preserve">а) право володіння. </w:t>
      </w:r>
    </w:p>
    <w:p w:rsidR="009968C2" w:rsidRDefault="009968C2" w:rsidP="009968C2">
      <w:pPr>
        <w:spacing w:after="0" w:line="240" w:lineRule="auto"/>
        <w:ind w:firstLine="708"/>
        <w:jc w:val="both"/>
        <w:rPr>
          <w:rFonts w:ascii="Times New Roman" w:hAnsi="Times New Roman"/>
          <w:sz w:val="28"/>
          <w:szCs w:val="28"/>
        </w:rPr>
      </w:pPr>
      <w:r w:rsidRPr="00D124F5">
        <w:rPr>
          <w:rFonts w:ascii="Times New Roman" w:hAnsi="Times New Roman"/>
          <w:sz w:val="28"/>
          <w:szCs w:val="28"/>
        </w:rPr>
        <w:t>б) право забудови земельної ділянки.</w:t>
      </w:r>
    </w:p>
    <w:p w:rsidR="009968C2" w:rsidRDefault="009968C2" w:rsidP="009968C2">
      <w:pPr>
        <w:spacing w:after="0" w:line="240" w:lineRule="auto"/>
        <w:ind w:firstLine="708"/>
        <w:jc w:val="both"/>
        <w:rPr>
          <w:rFonts w:ascii="Times New Roman" w:hAnsi="Times New Roman"/>
          <w:sz w:val="28"/>
          <w:szCs w:val="28"/>
        </w:rPr>
      </w:pPr>
      <w:r w:rsidRPr="00D124F5">
        <w:rPr>
          <w:rFonts w:ascii="Times New Roman" w:hAnsi="Times New Roman"/>
          <w:sz w:val="28"/>
          <w:szCs w:val="28"/>
        </w:rPr>
        <w:t xml:space="preserve">в) право розпорядження. </w:t>
      </w:r>
    </w:p>
    <w:p w:rsidR="009968C2" w:rsidRDefault="009968C2" w:rsidP="009968C2">
      <w:pPr>
        <w:spacing w:after="0" w:line="240" w:lineRule="auto"/>
        <w:ind w:firstLine="708"/>
        <w:jc w:val="both"/>
        <w:rPr>
          <w:rFonts w:ascii="Times New Roman" w:hAnsi="Times New Roman"/>
          <w:sz w:val="28"/>
          <w:szCs w:val="28"/>
        </w:rPr>
      </w:pPr>
      <w:r w:rsidRPr="00D124F5">
        <w:rPr>
          <w:rFonts w:ascii="Times New Roman" w:hAnsi="Times New Roman"/>
          <w:sz w:val="28"/>
          <w:szCs w:val="28"/>
        </w:rPr>
        <w:t xml:space="preserve">г) право користування земельною ділянкою для сільськогосподарських потреб. </w:t>
      </w:r>
    </w:p>
    <w:p w:rsidR="009968C2" w:rsidRDefault="009968C2" w:rsidP="009968C2">
      <w:pPr>
        <w:spacing w:after="0" w:line="240" w:lineRule="auto"/>
        <w:ind w:firstLine="708"/>
        <w:jc w:val="both"/>
        <w:rPr>
          <w:rFonts w:ascii="Times New Roman" w:hAnsi="Times New Roman"/>
          <w:sz w:val="28"/>
          <w:szCs w:val="28"/>
        </w:rPr>
      </w:pPr>
      <w:r w:rsidRPr="00D124F5">
        <w:rPr>
          <w:rFonts w:ascii="Times New Roman" w:hAnsi="Times New Roman"/>
          <w:sz w:val="28"/>
          <w:szCs w:val="28"/>
        </w:rPr>
        <w:t>2. Право користування чужою земельною ділянкою для сільськогосподарських потреб називається:</w:t>
      </w:r>
    </w:p>
    <w:p w:rsidR="009968C2" w:rsidRDefault="009968C2" w:rsidP="009968C2">
      <w:pPr>
        <w:spacing w:after="0" w:line="240" w:lineRule="auto"/>
        <w:ind w:firstLine="708"/>
        <w:jc w:val="both"/>
        <w:rPr>
          <w:rFonts w:ascii="Times New Roman" w:hAnsi="Times New Roman"/>
          <w:sz w:val="28"/>
          <w:szCs w:val="28"/>
        </w:rPr>
      </w:pPr>
      <w:r w:rsidRPr="00D124F5">
        <w:rPr>
          <w:rFonts w:ascii="Times New Roman" w:hAnsi="Times New Roman"/>
          <w:sz w:val="28"/>
          <w:szCs w:val="28"/>
        </w:rPr>
        <w:t xml:space="preserve">а) сервітут. </w:t>
      </w:r>
    </w:p>
    <w:p w:rsidR="009968C2" w:rsidRDefault="009968C2" w:rsidP="009968C2">
      <w:pPr>
        <w:spacing w:after="0" w:line="240" w:lineRule="auto"/>
        <w:ind w:firstLine="708"/>
        <w:jc w:val="both"/>
        <w:rPr>
          <w:rFonts w:ascii="Times New Roman" w:hAnsi="Times New Roman"/>
          <w:sz w:val="28"/>
          <w:szCs w:val="28"/>
        </w:rPr>
      </w:pPr>
      <w:r w:rsidRPr="00D124F5">
        <w:rPr>
          <w:rFonts w:ascii="Times New Roman" w:hAnsi="Times New Roman"/>
          <w:sz w:val="28"/>
          <w:szCs w:val="28"/>
        </w:rPr>
        <w:t>б) емфітевзис.</w:t>
      </w:r>
    </w:p>
    <w:p w:rsidR="009968C2" w:rsidRDefault="009968C2" w:rsidP="009968C2">
      <w:pPr>
        <w:spacing w:after="0" w:line="240" w:lineRule="auto"/>
        <w:ind w:firstLine="708"/>
        <w:jc w:val="both"/>
        <w:rPr>
          <w:rFonts w:ascii="Times New Roman" w:hAnsi="Times New Roman"/>
          <w:sz w:val="28"/>
          <w:szCs w:val="28"/>
        </w:rPr>
      </w:pPr>
      <w:r w:rsidRPr="00D124F5">
        <w:rPr>
          <w:rFonts w:ascii="Times New Roman" w:hAnsi="Times New Roman"/>
          <w:sz w:val="28"/>
          <w:szCs w:val="28"/>
        </w:rPr>
        <w:t xml:space="preserve">в) </w:t>
      </w:r>
      <w:proofErr w:type="spellStart"/>
      <w:r w:rsidRPr="00D124F5">
        <w:rPr>
          <w:rFonts w:ascii="Times New Roman" w:hAnsi="Times New Roman"/>
          <w:sz w:val="28"/>
          <w:szCs w:val="28"/>
        </w:rPr>
        <w:t>суперфіцій</w:t>
      </w:r>
      <w:proofErr w:type="spellEnd"/>
      <w:r w:rsidRPr="00D124F5">
        <w:rPr>
          <w:rFonts w:ascii="Times New Roman" w:hAnsi="Times New Roman"/>
          <w:sz w:val="28"/>
          <w:szCs w:val="28"/>
        </w:rPr>
        <w:t xml:space="preserve">. </w:t>
      </w:r>
    </w:p>
    <w:p w:rsidR="009968C2" w:rsidRDefault="009968C2" w:rsidP="009968C2">
      <w:pPr>
        <w:spacing w:after="0" w:line="240" w:lineRule="auto"/>
        <w:ind w:firstLine="708"/>
        <w:jc w:val="both"/>
        <w:rPr>
          <w:rFonts w:ascii="Times New Roman" w:hAnsi="Times New Roman"/>
          <w:sz w:val="28"/>
          <w:szCs w:val="28"/>
        </w:rPr>
      </w:pPr>
      <w:r w:rsidRPr="00D124F5">
        <w:rPr>
          <w:rFonts w:ascii="Times New Roman" w:hAnsi="Times New Roman"/>
          <w:sz w:val="28"/>
          <w:szCs w:val="28"/>
        </w:rPr>
        <w:t xml:space="preserve">г) право оперативного управління. </w:t>
      </w:r>
    </w:p>
    <w:p w:rsidR="009968C2" w:rsidRDefault="009968C2" w:rsidP="009968C2">
      <w:pPr>
        <w:spacing w:after="0" w:line="240" w:lineRule="auto"/>
        <w:ind w:firstLine="708"/>
        <w:jc w:val="both"/>
        <w:rPr>
          <w:rFonts w:ascii="Times New Roman" w:hAnsi="Times New Roman"/>
          <w:sz w:val="28"/>
          <w:szCs w:val="28"/>
        </w:rPr>
      </w:pPr>
      <w:r w:rsidRPr="00D124F5">
        <w:rPr>
          <w:rFonts w:ascii="Times New Roman" w:hAnsi="Times New Roman"/>
          <w:sz w:val="28"/>
          <w:szCs w:val="28"/>
        </w:rPr>
        <w:t xml:space="preserve">3. Право користування чужою земельною ділянкою для забудови називається: </w:t>
      </w:r>
    </w:p>
    <w:p w:rsidR="009968C2" w:rsidRDefault="009968C2" w:rsidP="009968C2">
      <w:pPr>
        <w:spacing w:after="0" w:line="240" w:lineRule="auto"/>
        <w:ind w:firstLine="708"/>
        <w:jc w:val="both"/>
        <w:rPr>
          <w:rFonts w:ascii="Times New Roman" w:hAnsi="Times New Roman"/>
          <w:sz w:val="28"/>
          <w:szCs w:val="28"/>
        </w:rPr>
      </w:pPr>
      <w:r w:rsidRPr="00D124F5">
        <w:rPr>
          <w:rFonts w:ascii="Times New Roman" w:hAnsi="Times New Roman"/>
          <w:sz w:val="28"/>
          <w:szCs w:val="28"/>
        </w:rPr>
        <w:t xml:space="preserve">а) право господарського відання. </w:t>
      </w:r>
    </w:p>
    <w:p w:rsidR="009968C2" w:rsidRDefault="009968C2" w:rsidP="009968C2">
      <w:pPr>
        <w:spacing w:after="0" w:line="240" w:lineRule="auto"/>
        <w:ind w:firstLine="708"/>
        <w:jc w:val="both"/>
        <w:rPr>
          <w:rFonts w:ascii="Times New Roman" w:hAnsi="Times New Roman"/>
          <w:sz w:val="28"/>
          <w:szCs w:val="28"/>
        </w:rPr>
      </w:pPr>
      <w:r w:rsidRPr="00D124F5">
        <w:rPr>
          <w:rFonts w:ascii="Times New Roman" w:hAnsi="Times New Roman"/>
          <w:sz w:val="28"/>
          <w:szCs w:val="28"/>
        </w:rPr>
        <w:t xml:space="preserve">б) </w:t>
      </w:r>
      <w:proofErr w:type="spellStart"/>
      <w:r w:rsidRPr="00D124F5">
        <w:rPr>
          <w:rFonts w:ascii="Times New Roman" w:hAnsi="Times New Roman"/>
          <w:sz w:val="28"/>
          <w:szCs w:val="28"/>
        </w:rPr>
        <w:t>суперфіцій</w:t>
      </w:r>
      <w:proofErr w:type="spellEnd"/>
      <w:r w:rsidRPr="00D124F5">
        <w:rPr>
          <w:rFonts w:ascii="Times New Roman" w:hAnsi="Times New Roman"/>
          <w:sz w:val="28"/>
          <w:szCs w:val="28"/>
        </w:rPr>
        <w:t xml:space="preserve">. </w:t>
      </w:r>
    </w:p>
    <w:p w:rsidR="009968C2" w:rsidRDefault="009968C2" w:rsidP="009968C2">
      <w:pPr>
        <w:spacing w:after="0" w:line="240" w:lineRule="auto"/>
        <w:ind w:firstLine="708"/>
        <w:jc w:val="both"/>
        <w:rPr>
          <w:rFonts w:ascii="Times New Roman" w:hAnsi="Times New Roman"/>
          <w:sz w:val="28"/>
          <w:szCs w:val="28"/>
        </w:rPr>
      </w:pPr>
      <w:r w:rsidRPr="00D124F5">
        <w:rPr>
          <w:rFonts w:ascii="Times New Roman" w:hAnsi="Times New Roman"/>
          <w:sz w:val="28"/>
          <w:szCs w:val="28"/>
        </w:rPr>
        <w:t xml:space="preserve">в) земельний сервітут. </w:t>
      </w:r>
    </w:p>
    <w:p w:rsidR="009968C2" w:rsidRDefault="009968C2" w:rsidP="009968C2">
      <w:pPr>
        <w:spacing w:after="0" w:line="240" w:lineRule="auto"/>
        <w:ind w:firstLine="708"/>
        <w:jc w:val="both"/>
        <w:rPr>
          <w:rFonts w:ascii="Times New Roman" w:hAnsi="Times New Roman"/>
          <w:sz w:val="28"/>
          <w:szCs w:val="28"/>
        </w:rPr>
      </w:pPr>
      <w:r w:rsidRPr="00D124F5">
        <w:rPr>
          <w:rFonts w:ascii="Times New Roman" w:hAnsi="Times New Roman"/>
          <w:sz w:val="28"/>
          <w:szCs w:val="28"/>
        </w:rPr>
        <w:t xml:space="preserve">г) особистий сервітут. </w:t>
      </w:r>
    </w:p>
    <w:p w:rsidR="009968C2" w:rsidRDefault="009968C2" w:rsidP="009968C2">
      <w:pPr>
        <w:spacing w:after="0" w:line="240" w:lineRule="auto"/>
        <w:ind w:firstLine="708"/>
        <w:jc w:val="both"/>
        <w:rPr>
          <w:rFonts w:ascii="Times New Roman" w:hAnsi="Times New Roman"/>
          <w:sz w:val="28"/>
          <w:szCs w:val="28"/>
        </w:rPr>
      </w:pPr>
      <w:r w:rsidRPr="00D124F5">
        <w:rPr>
          <w:rFonts w:ascii="Times New Roman" w:hAnsi="Times New Roman"/>
          <w:sz w:val="28"/>
          <w:szCs w:val="28"/>
        </w:rPr>
        <w:t xml:space="preserve">4. Яка обставина НЕ припиняє дію сервітуту? </w:t>
      </w:r>
    </w:p>
    <w:p w:rsidR="009968C2" w:rsidRDefault="009968C2" w:rsidP="009968C2">
      <w:pPr>
        <w:spacing w:after="0" w:line="240" w:lineRule="auto"/>
        <w:ind w:firstLine="708"/>
        <w:jc w:val="both"/>
        <w:rPr>
          <w:rFonts w:ascii="Times New Roman" w:hAnsi="Times New Roman"/>
          <w:sz w:val="28"/>
          <w:szCs w:val="28"/>
        </w:rPr>
      </w:pPr>
      <w:r w:rsidRPr="00D124F5">
        <w:rPr>
          <w:rFonts w:ascii="Times New Roman" w:hAnsi="Times New Roman"/>
          <w:sz w:val="28"/>
          <w:szCs w:val="28"/>
        </w:rPr>
        <w:t xml:space="preserve">а) невикористання сервітуту протягом двох років підряд. </w:t>
      </w:r>
    </w:p>
    <w:p w:rsidR="009968C2" w:rsidRDefault="009968C2" w:rsidP="009968C2">
      <w:pPr>
        <w:spacing w:after="0" w:line="240" w:lineRule="auto"/>
        <w:ind w:firstLine="708"/>
        <w:jc w:val="both"/>
        <w:rPr>
          <w:rFonts w:ascii="Times New Roman" w:hAnsi="Times New Roman"/>
          <w:sz w:val="28"/>
          <w:szCs w:val="28"/>
        </w:rPr>
      </w:pPr>
      <w:r w:rsidRPr="00D124F5">
        <w:rPr>
          <w:rFonts w:ascii="Times New Roman" w:hAnsi="Times New Roman"/>
          <w:sz w:val="28"/>
          <w:szCs w:val="28"/>
        </w:rPr>
        <w:t xml:space="preserve">б) сплив строку, на який було встановлено сервітут. </w:t>
      </w:r>
    </w:p>
    <w:p w:rsidR="009968C2" w:rsidRDefault="009968C2" w:rsidP="009968C2">
      <w:pPr>
        <w:spacing w:after="0" w:line="240" w:lineRule="auto"/>
        <w:ind w:firstLine="708"/>
        <w:jc w:val="both"/>
        <w:rPr>
          <w:rFonts w:ascii="Times New Roman" w:hAnsi="Times New Roman"/>
          <w:sz w:val="28"/>
          <w:szCs w:val="28"/>
        </w:rPr>
      </w:pPr>
      <w:r w:rsidRPr="00D124F5">
        <w:rPr>
          <w:rFonts w:ascii="Times New Roman" w:hAnsi="Times New Roman"/>
          <w:sz w:val="28"/>
          <w:szCs w:val="28"/>
        </w:rPr>
        <w:t xml:space="preserve">в) смерть особи, на користь якої було встановлено особистий сервітут. </w:t>
      </w:r>
    </w:p>
    <w:p w:rsidR="009968C2" w:rsidRDefault="009968C2" w:rsidP="009968C2">
      <w:pPr>
        <w:spacing w:after="0" w:line="240" w:lineRule="auto"/>
        <w:ind w:firstLine="708"/>
        <w:jc w:val="both"/>
        <w:rPr>
          <w:rFonts w:ascii="Times New Roman" w:hAnsi="Times New Roman"/>
          <w:sz w:val="28"/>
          <w:szCs w:val="28"/>
        </w:rPr>
      </w:pPr>
      <w:r w:rsidRPr="00D124F5">
        <w:rPr>
          <w:rFonts w:ascii="Times New Roman" w:hAnsi="Times New Roman"/>
          <w:sz w:val="28"/>
          <w:szCs w:val="28"/>
        </w:rPr>
        <w:t xml:space="preserve">г) відмова від сервітуту особи, в інтересах якої встановлений сервітут. </w:t>
      </w:r>
    </w:p>
    <w:p w:rsidR="009968C2" w:rsidRDefault="009968C2" w:rsidP="009968C2">
      <w:pPr>
        <w:spacing w:after="0" w:line="240" w:lineRule="auto"/>
        <w:ind w:firstLine="708"/>
        <w:jc w:val="both"/>
        <w:rPr>
          <w:rFonts w:ascii="Times New Roman" w:hAnsi="Times New Roman"/>
          <w:sz w:val="28"/>
          <w:szCs w:val="28"/>
        </w:rPr>
      </w:pPr>
    </w:p>
    <w:p w:rsidR="009968C2" w:rsidRDefault="009968C2" w:rsidP="009968C2">
      <w:pPr>
        <w:spacing w:after="0" w:line="240" w:lineRule="auto"/>
        <w:ind w:firstLine="708"/>
        <w:jc w:val="both"/>
        <w:rPr>
          <w:rFonts w:ascii="Times New Roman" w:hAnsi="Times New Roman"/>
          <w:sz w:val="28"/>
          <w:szCs w:val="28"/>
        </w:rPr>
      </w:pPr>
      <w:r w:rsidRPr="00D124F5">
        <w:rPr>
          <w:rFonts w:ascii="Times New Roman" w:hAnsi="Times New Roman"/>
          <w:sz w:val="28"/>
          <w:szCs w:val="28"/>
        </w:rPr>
        <w:t xml:space="preserve">5. Який із зазначених правових актів НЕ Є підставою встановлення сервітуту? </w:t>
      </w:r>
    </w:p>
    <w:p w:rsidR="009968C2" w:rsidRDefault="009968C2" w:rsidP="009968C2">
      <w:pPr>
        <w:spacing w:after="0" w:line="240" w:lineRule="auto"/>
        <w:ind w:firstLine="708"/>
        <w:jc w:val="both"/>
        <w:rPr>
          <w:rFonts w:ascii="Times New Roman" w:hAnsi="Times New Roman"/>
          <w:sz w:val="28"/>
          <w:szCs w:val="28"/>
        </w:rPr>
      </w:pPr>
      <w:r w:rsidRPr="00D124F5">
        <w:rPr>
          <w:rFonts w:ascii="Times New Roman" w:hAnsi="Times New Roman"/>
          <w:sz w:val="28"/>
          <w:szCs w:val="28"/>
        </w:rPr>
        <w:t xml:space="preserve">а) адміністративний акт. </w:t>
      </w:r>
    </w:p>
    <w:p w:rsidR="009968C2" w:rsidRDefault="009968C2" w:rsidP="009968C2">
      <w:pPr>
        <w:spacing w:after="0" w:line="240" w:lineRule="auto"/>
        <w:ind w:firstLine="708"/>
        <w:jc w:val="both"/>
        <w:rPr>
          <w:rFonts w:ascii="Times New Roman" w:hAnsi="Times New Roman"/>
          <w:sz w:val="28"/>
          <w:szCs w:val="28"/>
        </w:rPr>
      </w:pPr>
      <w:r w:rsidRPr="00D124F5">
        <w:rPr>
          <w:rFonts w:ascii="Times New Roman" w:hAnsi="Times New Roman"/>
          <w:sz w:val="28"/>
          <w:szCs w:val="28"/>
        </w:rPr>
        <w:t xml:space="preserve">б) закон. </w:t>
      </w:r>
    </w:p>
    <w:p w:rsidR="009968C2" w:rsidRDefault="009968C2" w:rsidP="009968C2">
      <w:pPr>
        <w:spacing w:after="0" w:line="240" w:lineRule="auto"/>
        <w:ind w:firstLine="708"/>
        <w:jc w:val="both"/>
        <w:rPr>
          <w:rFonts w:ascii="Times New Roman" w:hAnsi="Times New Roman"/>
          <w:sz w:val="28"/>
          <w:szCs w:val="28"/>
        </w:rPr>
      </w:pPr>
      <w:r w:rsidRPr="00D124F5">
        <w:rPr>
          <w:rFonts w:ascii="Times New Roman" w:hAnsi="Times New Roman"/>
          <w:sz w:val="28"/>
          <w:szCs w:val="28"/>
        </w:rPr>
        <w:t xml:space="preserve">в) заповіт. </w:t>
      </w:r>
    </w:p>
    <w:p w:rsidR="009968C2" w:rsidRDefault="009968C2" w:rsidP="009968C2">
      <w:pPr>
        <w:spacing w:after="0" w:line="240" w:lineRule="auto"/>
        <w:ind w:firstLine="708"/>
        <w:jc w:val="both"/>
        <w:rPr>
          <w:rFonts w:ascii="Times New Roman" w:hAnsi="Times New Roman"/>
          <w:sz w:val="28"/>
          <w:szCs w:val="28"/>
        </w:rPr>
      </w:pPr>
      <w:r w:rsidRPr="00D124F5">
        <w:rPr>
          <w:rFonts w:ascii="Times New Roman" w:hAnsi="Times New Roman"/>
          <w:sz w:val="28"/>
          <w:szCs w:val="28"/>
        </w:rPr>
        <w:t xml:space="preserve">г) рішення суду. </w:t>
      </w:r>
    </w:p>
    <w:p w:rsidR="009968C2" w:rsidRDefault="009968C2" w:rsidP="009968C2">
      <w:pPr>
        <w:spacing w:after="0" w:line="240" w:lineRule="auto"/>
        <w:ind w:firstLine="708"/>
        <w:jc w:val="both"/>
        <w:rPr>
          <w:rFonts w:ascii="Times New Roman" w:hAnsi="Times New Roman"/>
          <w:b/>
          <w:sz w:val="24"/>
          <w:szCs w:val="24"/>
        </w:rPr>
      </w:pPr>
    </w:p>
    <w:p w:rsidR="009968C2" w:rsidRPr="000E200B" w:rsidRDefault="009968C2" w:rsidP="009968C2">
      <w:pPr>
        <w:spacing w:after="0" w:line="240" w:lineRule="auto"/>
        <w:ind w:firstLine="708"/>
        <w:jc w:val="both"/>
        <w:rPr>
          <w:rFonts w:ascii="Times New Roman" w:hAnsi="Times New Roman"/>
          <w:b/>
          <w:sz w:val="24"/>
          <w:szCs w:val="24"/>
        </w:rPr>
      </w:pPr>
    </w:p>
    <w:p w:rsidR="009968C2" w:rsidRPr="000E200B" w:rsidRDefault="009968C2" w:rsidP="009968C2">
      <w:pPr>
        <w:spacing w:after="0" w:line="240" w:lineRule="auto"/>
        <w:ind w:firstLine="708"/>
        <w:jc w:val="both"/>
        <w:rPr>
          <w:rFonts w:ascii="Times New Roman" w:hAnsi="Times New Roman"/>
          <w:sz w:val="24"/>
          <w:szCs w:val="24"/>
        </w:rPr>
      </w:pPr>
      <w:r w:rsidRPr="000E200B">
        <w:rPr>
          <w:rFonts w:ascii="Times New Roman" w:hAnsi="Times New Roman"/>
          <w:b/>
          <w:sz w:val="24"/>
          <w:szCs w:val="24"/>
        </w:rPr>
        <w:t>Практичне завдання:</w:t>
      </w:r>
      <w:r w:rsidRPr="000E200B">
        <w:rPr>
          <w:rFonts w:ascii="Times New Roman" w:hAnsi="Times New Roman"/>
          <w:sz w:val="24"/>
          <w:szCs w:val="24"/>
        </w:rPr>
        <w:t xml:space="preserve"> </w:t>
      </w:r>
    </w:p>
    <w:p w:rsidR="009968C2" w:rsidRPr="000E200B" w:rsidRDefault="009968C2" w:rsidP="009968C2">
      <w:pPr>
        <w:spacing w:after="0" w:line="240" w:lineRule="auto"/>
        <w:ind w:firstLine="708"/>
        <w:jc w:val="both"/>
        <w:rPr>
          <w:rFonts w:ascii="Times New Roman" w:hAnsi="Times New Roman"/>
          <w:sz w:val="24"/>
          <w:szCs w:val="24"/>
        </w:rPr>
      </w:pPr>
      <w:r w:rsidRPr="000E200B">
        <w:rPr>
          <w:rFonts w:ascii="Times New Roman" w:hAnsi="Times New Roman"/>
          <w:sz w:val="24"/>
          <w:szCs w:val="24"/>
        </w:rPr>
        <w:t>Власник приватизованої квартири багатоквартирного будинку Федорченко звернувся з позовом до комунального підприємства «</w:t>
      </w:r>
      <w:proofErr w:type="spellStart"/>
      <w:r w:rsidRPr="000E200B">
        <w:rPr>
          <w:rFonts w:ascii="Times New Roman" w:hAnsi="Times New Roman"/>
          <w:sz w:val="24"/>
          <w:szCs w:val="24"/>
        </w:rPr>
        <w:t>Ремонтноексплуатаційне</w:t>
      </w:r>
      <w:proofErr w:type="spellEnd"/>
      <w:r w:rsidRPr="000E200B">
        <w:rPr>
          <w:rFonts w:ascii="Times New Roman" w:hAnsi="Times New Roman"/>
          <w:sz w:val="24"/>
          <w:szCs w:val="24"/>
        </w:rPr>
        <w:t xml:space="preserve"> об’єднання» (далі КП – «РЕО») та Приватного акціонерного товариства «Супутник» (далі – ПрАТ) про визнання договору про встановлення сервітуту недійсним, на укладення якого він згоди не давав. Зазначив, що на даху будинку встановлено базову станцію мобільного зв’язку, яка внаслідок шкідливого випромінювання створює загрозу йому та іншим мешканцям. КП «РЕО» вказувало, що рішенням </w:t>
      </w:r>
      <w:proofErr w:type="spellStart"/>
      <w:r w:rsidRPr="000E200B">
        <w:rPr>
          <w:rFonts w:ascii="Times New Roman" w:hAnsi="Times New Roman"/>
          <w:sz w:val="24"/>
          <w:szCs w:val="24"/>
        </w:rPr>
        <w:t>міськвиконкомому</w:t>
      </w:r>
      <w:proofErr w:type="spellEnd"/>
      <w:r w:rsidRPr="000E200B">
        <w:rPr>
          <w:rFonts w:ascii="Times New Roman" w:hAnsi="Times New Roman"/>
          <w:sz w:val="24"/>
          <w:szCs w:val="24"/>
        </w:rPr>
        <w:t xml:space="preserve"> його визначено уповноваженим балансоутримувачем житлового будинку, а договір про встановлення сервітуту не є способом розпорядження майном і згоди власника квартир будинку на його укладання не вимагається. Крім того, позивач проживає на першому поверсі будинку й не може відчувати негативний вплив випромінювання. </w:t>
      </w:r>
    </w:p>
    <w:p w:rsidR="009968C2" w:rsidRPr="000E200B" w:rsidRDefault="009968C2" w:rsidP="009968C2">
      <w:pPr>
        <w:spacing w:after="0" w:line="240" w:lineRule="auto"/>
        <w:ind w:firstLine="708"/>
        <w:jc w:val="both"/>
        <w:rPr>
          <w:rFonts w:ascii="Times New Roman" w:hAnsi="Times New Roman"/>
          <w:sz w:val="24"/>
          <w:szCs w:val="24"/>
        </w:rPr>
      </w:pPr>
      <w:r w:rsidRPr="000E200B">
        <w:rPr>
          <w:rFonts w:ascii="Times New Roman" w:hAnsi="Times New Roman"/>
          <w:i/>
          <w:sz w:val="24"/>
          <w:szCs w:val="24"/>
        </w:rPr>
        <w:t>Надайте правову оцінку доводам сторін.</w:t>
      </w:r>
      <w:r w:rsidRPr="000E200B">
        <w:rPr>
          <w:rFonts w:ascii="Times New Roman" w:hAnsi="Times New Roman"/>
          <w:sz w:val="24"/>
          <w:szCs w:val="24"/>
        </w:rPr>
        <w:t xml:space="preserve"> </w:t>
      </w:r>
    </w:p>
    <w:p w:rsidR="009968C2" w:rsidRDefault="009968C2" w:rsidP="009968C2">
      <w:pPr>
        <w:spacing w:after="0" w:line="240" w:lineRule="auto"/>
        <w:ind w:firstLine="708"/>
        <w:jc w:val="both"/>
        <w:rPr>
          <w:rFonts w:ascii="Times New Roman" w:hAnsi="Times New Roman"/>
          <w:sz w:val="28"/>
          <w:szCs w:val="28"/>
        </w:rPr>
      </w:pPr>
    </w:p>
    <w:p w:rsidR="009968C2" w:rsidRPr="00D124F5" w:rsidRDefault="009968C2" w:rsidP="009968C2">
      <w:pPr>
        <w:jc w:val="center"/>
        <w:rPr>
          <w:rFonts w:ascii="Times New Roman" w:hAnsi="Times New Roman"/>
          <w:b/>
          <w:sz w:val="28"/>
          <w:szCs w:val="28"/>
        </w:rPr>
      </w:pPr>
      <w:r>
        <w:rPr>
          <w:rFonts w:ascii="Times New Roman" w:hAnsi="Times New Roman"/>
          <w:sz w:val="28"/>
          <w:szCs w:val="28"/>
        </w:rPr>
        <w:br w:type="page"/>
      </w:r>
      <w:r w:rsidRPr="00D124F5">
        <w:rPr>
          <w:rFonts w:ascii="Times New Roman" w:hAnsi="Times New Roman"/>
          <w:b/>
          <w:sz w:val="28"/>
          <w:szCs w:val="28"/>
        </w:rPr>
        <w:lastRenderedPageBreak/>
        <w:t>Захист права власності.</w:t>
      </w:r>
    </w:p>
    <w:p w:rsidR="009968C2" w:rsidRDefault="009968C2" w:rsidP="009968C2">
      <w:pPr>
        <w:spacing w:after="0" w:line="240" w:lineRule="auto"/>
        <w:ind w:firstLine="708"/>
        <w:jc w:val="both"/>
        <w:rPr>
          <w:rFonts w:ascii="Times New Roman" w:hAnsi="Times New Roman"/>
          <w:sz w:val="28"/>
          <w:szCs w:val="28"/>
        </w:rPr>
      </w:pPr>
      <w:r w:rsidRPr="00D124F5">
        <w:rPr>
          <w:rFonts w:ascii="Times New Roman" w:hAnsi="Times New Roman"/>
          <w:sz w:val="28"/>
          <w:szCs w:val="28"/>
        </w:rPr>
        <w:t xml:space="preserve">Тестові завдання для самоконтролю 1. </w:t>
      </w:r>
    </w:p>
    <w:p w:rsidR="009968C2" w:rsidRDefault="009968C2" w:rsidP="009968C2">
      <w:pPr>
        <w:spacing w:after="0" w:line="240" w:lineRule="auto"/>
        <w:jc w:val="both"/>
        <w:rPr>
          <w:rFonts w:ascii="Times New Roman" w:hAnsi="Times New Roman"/>
          <w:sz w:val="28"/>
          <w:szCs w:val="28"/>
        </w:rPr>
      </w:pPr>
      <w:r w:rsidRPr="00D124F5">
        <w:rPr>
          <w:rFonts w:ascii="Times New Roman" w:hAnsi="Times New Roman"/>
          <w:sz w:val="28"/>
          <w:szCs w:val="28"/>
        </w:rPr>
        <w:t xml:space="preserve">До зобов’язально-правових засобів захисту права власності відноситься: </w:t>
      </w:r>
    </w:p>
    <w:p w:rsidR="009968C2" w:rsidRDefault="009968C2" w:rsidP="009968C2">
      <w:pPr>
        <w:spacing w:after="0" w:line="240" w:lineRule="auto"/>
        <w:ind w:firstLine="708"/>
        <w:jc w:val="both"/>
        <w:rPr>
          <w:rFonts w:ascii="Times New Roman" w:hAnsi="Times New Roman"/>
          <w:sz w:val="28"/>
          <w:szCs w:val="28"/>
        </w:rPr>
      </w:pPr>
      <w:r w:rsidRPr="00D124F5">
        <w:rPr>
          <w:rFonts w:ascii="Times New Roman" w:hAnsi="Times New Roman"/>
          <w:sz w:val="28"/>
          <w:szCs w:val="28"/>
        </w:rPr>
        <w:t>а) позов про витребування майна з ч</w:t>
      </w:r>
      <w:r>
        <w:rPr>
          <w:rFonts w:ascii="Times New Roman" w:hAnsi="Times New Roman"/>
          <w:sz w:val="28"/>
          <w:szCs w:val="28"/>
        </w:rPr>
        <w:t xml:space="preserve">ужого незаконного володіння. </w:t>
      </w:r>
    </w:p>
    <w:p w:rsidR="009968C2" w:rsidRDefault="009968C2" w:rsidP="009968C2">
      <w:pPr>
        <w:spacing w:after="0" w:line="240" w:lineRule="auto"/>
        <w:ind w:firstLine="708"/>
        <w:jc w:val="both"/>
        <w:rPr>
          <w:rFonts w:ascii="Times New Roman" w:hAnsi="Times New Roman"/>
          <w:sz w:val="28"/>
          <w:szCs w:val="28"/>
        </w:rPr>
      </w:pPr>
      <w:r>
        <w:rPr>
          <w:rFonts w:ascii="Times New Roman" w:hAnsi="Times New Roman"/>
          <w:sz w:val="28"/>
          <w:szCs w:val="28"/>
        </w:rPr>
        <w:t xml:space="preserve">б) позов про </w:t>
      </w:r>
      <w:r w:rsidRPr="00D124F5">
        <w:rPr>
          <w:rFonts w:ascii="Times New Roman" w:hAnsi="Times New Roman"/>
          <w:sz w:val="28"/>
          <w:szCs w:val="28"/>
        </w:rPr>
        <w:t xml:space="preserve">усунення перешкод, що зважають здійсненню права власності. </w:t>
      </w:r>
    </w:p>
    <w:p w:rsidR="009968C2" w:rsidRDefault="009968C2" w:rsidP="009968C2">
      <w:pPr>
        <w:spacing w:after="0" w:line="240" w:lineRule="auto"/>
        <w:ind w:firstLine="708"/>
        <w:jc w:val="both"/>
        <w:rPr>
          <w:rFonts w:ascii="Times New Roman" w:hAnsi="Times New Roman"/>
          <w:sz w:val="28"/>
          <w:szCs w:val="28"/>
        </w:rPr>
      </w:pPr>
      <w:r w:rsidRPr="00D124F5">
        <w:rPr>
          <w:rFonts w:ascii="Times New Roman" w:hAnsi="Times New Roman"/>
          <w:sz w:val="28"/>
          <w:szCs w:val="28"/>
        </w:rPr>
        <w:t xml:space="preserve">в) позов про визнання права власності. </w:t>
      </w:r>
    </w:p>
    <w:p w:rsidR="009968C2" w:rsidRDefault="009968C2" w:rsidP="009968C2">
      <w:pPr>
        <w:spacing w:after="0" w:line="240" w:lineRule="auto"/>
        <w:ind w:firstLine="708"/>
        <w:jc w:val="both"/>
        <w:rPr>
          <w:rFonts w:ascii="Times New Roman" w:hAnsi="Times New Roman"/>
          <w:sz w:val="28"/>
          <w:szCs w:val="28"/>
        </w:rPr>
      </w:pPr>
      <w:r w:rsidRPr="00D124F5">
        <w:rPr>
          <w:rFonts w:ascii="Times New Roman" w:hAnsi="Times New Roman"/>
          <w:sz w:val="28"/>
          <w:szCs w:val="28"/>
        </w:rPr>
        <w:t xml:space="preserve">г) вимога про повернення безпідставно одержаного за рахунок власника майна. </w:t>
      </w:r>
    </w:p>
    <w:p w:rsidR="009968C2" w:rsidRDefault="009968C2" w:rsidP="009968C2">
      <w:pPr>
        <w:spacing w:after="0" w:line="240" w:lineRule="auto"/>
        <w:ind w:firstLine="708"/>
        <w:jc w:val="both"/>
        <w:rPr>
          <w:rFonts w:ascii="Times New Roman" w:hAnsi="Times New Roman"/>
          <w:sz w:val="28"/>
          <w:szCs w:val="28"/>
        </w:rPr>
      </w:pPr>
      <w:r w:rsidRPr="00D124F5">
        <w:rPr>
          <w:rFonts w:ascii="Times New Roman" w:hAnsi="Times New Roman"/>
          <w:sz w:val="28"/>
          <w:szCs w:val="28"/>
        </w:rPr>
        <w:t>2. Цивільно-правові засоби захисту права власності, що здійснюються власниками самостійно, без звернення до суду та інших державних органів, називаються:</w:t>
      </w:r>
    </w:p>
    <w:p w:rsidR="009968C2" w:rsidRDefault="009968C2" w:rsidP="009968C2">
      <w:pPr>
        <w:spacing w:after="0" w:line="240" w:lineRule="auto"/>
        <w:ind w:firstLine="708"/>
        <w:jc w:val="both"/>
        <w:rPr>
          <w:rFonts w:ascii="Times New Roman" w:hAnsi="Times New Roman"/>
          <w:sz w:val="28"/>
          <w:szCs w:val="28"/>
        </w:rPr>
      </w:pPr>
      <w:r w:rsidRPr="00D124F5">
        <w:rPr>
          <w:rFonts w:ascii="Times New Roman" w:hAnsi="Times New Roman"/>
          <w:sz w:val="28"/>
          <w:szCs w:val="28"/>
        </w:rPr>
        <w:t xml:space="preserve">а) приватні. </w:t>
      </w:r>
    </w:p>
    <w:p w:rsidR="009968C2" w:rsidRDefault="009968C2" w:rsidP="009968C2">
      <w:pPr>
        <w:spacing w:after="0" w:line="240" w:lineRule="auto"/>
        <w:ind w:firstLine="708"/>
        <w:jc w:val="both"/>
        <w:rPr>
          <w:rFonts w:ascii="Times New Roman" w:hAnsi="Times New Roman"/>
          <w:sz w:val="28"/>
          <w:szCs w:val="28"/>
        </w:rPr>
      </w:pPr>
      <w:r w:rsidRPr="00D124F5">
        <w:rPr>
          <w:rFonts w:ascii="Times New Roman" w:hAnsi="Times New Roman"/>
          <w:sz w:val="28"/>
          <w:szCs w:val="28"/>
        </w:rPr>
        <w:t xml:space="preserve">б) неюрисдикційні. </w:t>
      </w:r>
    </w:p>
    <w:p w:rsidR="009968C2" w:rsidRDefault="009968C2" w:rsidP="009968C2">
      <w:pPr>
        <w:spacing w:after="0" w:line="240" w:lineRule="auto"/>
        <w:ind w:firstLine="708"/>
        <w:jc w:val="both"/>
        <w:rPr>
          <w:rFonts w:ascii="Times New Roman" w:hAnsi="Times New Roman"/>
          <w:sz w:val="28"/>
          <w:szCs w:val="28"/>
        </w:rPr>
      </w:pPr>
      <w:r w:rsidRPr="00D124F5">
        <w:rPr>
          <w:rFonts w:ascii="Times New Roman" w:hAnsi="Times New Roman"/>
          <w:sz w:val="28"/>
          <w:szCs w:val="28"/>
        </w:rPr>
        <w:t xml:space="preserve">в) публічні. </w:t>
      </w:r>
    </w:p>
    <w:p w:rsidR="009968C2" w:rsidRDefault="009968C2" w:rsidP="009968C2">
      <w:pPr>
        <w:spacing w:after="0" w:line="240" w:lineRule="auto"/>
        <w:ind w:firstLine="708"/>
        <w:jc w:val="both"/>
        <w:rPr>
          <w:rFonts w:ascii="Times New Roman" w:hAnsi="Times New Roman"/>
          <w:sz w:val="28"/>
          <w:szCs w:val="28"/>
        </w:rPr>
      </w:pPr>
      <w:r w:rsidRPr="00D124F5">
        <w:rPr>
          <w:rFonts w:ascii="Times New Roman" w:hAnsi="Times New Roman"/>
          <w:sz w:val="28"/>
          <w:szCs w:val="28"/>
        </w:rPr>
        <w:t xml:space="preserve">г) судові. </w:t>
      </w:r>
    </w:p>
    <w:p w:rsidR="009968C2" w:rsidRDefault="009968C2" w:rsidP="009968C2">
      <w:pPr>
        <w:spacing w:after="0" w:line="240" w:lineRule="auto"/>
        <w:ind w:firstLine="708"/>
        <w:jc w:val="both"/>
        <w:rPr>
          <w:rFonts w:ascii="Times New Roman" w:hAnsi="Times New Roman"/>
          <w:sz w:val="28"/>
          <w:szCs w:val="28"/>
        </w:rPr>
      </w:pPr>
    </w:p>
    <w:p w:rsidR="009968C2" w:rsidRDefault="009968C2" w:rsidP="009968C2">
      <w:pPr>
        <w:spacing w:after="0" w:line="240" w:lineRule="auto"/>
        <w:ind w:firstLine="708"/>
        <w:jc w:val="both"/>
        <w:rPr>
          <w:rFonts w:ascii="Times New Roman" w:hAnsi="Times New Roman"/>
          <w:sz w:val="28"/>
          <w:szCs w:val="28"/>
        </w:rPr>
      </w:pPr>
      <w:r w:rsidRPr="00D124F5">
        <w:rPr>
          <w:rFonts w:ascii="Times New Roman" w:hAnsi="Times New Roman"/>
          <w:sz w:val="28"/>
          <w:szCs w:val="28"/>
        </w:rPr>
        <w:t xml:space="preserve">3. </w:t>
      </w:r>
      <w:proofErr w:type="spellStart"/>
      <w:r w:rsidRPr="00D124F5">
        <w:rPr>
          <w:rFonts w:ascii="Times New Roman" w:hAnsi="Times New Roman"/>
          <w:sz w:val="28"/>
          <w:szCs w:val="28"/>
        </w:rPr>
        <w:t>Негаторний</w:t>
      </w:r>
      <w:proofErr w:type="spellEnd"/>
      <w:r w:rsidRPr="00D124F5">
        <w:rPr>
          <w:rFonts w:ascii="Times New Roman" w:hAnsi="Times New Roman"/>
          <w:sz w:val="28"/>
          <w:szCs w:val="28"/>
        </w:rPr>
        <w:t xml:space="preserve"> позов відноситься до: </w:t>
      </w:r>
    </w:p>
    <w:p w:rsidR="009968C2" w:rsidRDefault="009968C2" w:rsidP="009968C2">
      <w:pPr>
        <w:spacing w:after="0" w:line="240" w:lineRule="auto"/>
        <w:ind w:firstLine="708"/>
        <w:jc w:val="both"/>
        <w:rPr>
          <w:rFonts w:ascii="Times New Roman" w:hAnsi="Times New Roman"/>
          <w:sz w:val="28"/>
          <w:szCs w:val="28"/>
        </w:rPr>
      </w:pPr>
      <w:r w:rsidRPr="00D124F5">
        <w:rPr>
          <w:rFonts w:ascii="Times New Roman" w:hAnsi="Times New Roman"/>
          <w:sz w:val="28"/>
          <w:szCs w:val="28"/>
        </w:rPr>
        <w:t xml:space="preserve">а) зобов’язально-правових засобів захисту права власності. </w:t>
      </w:r>
    </w:p>
    <w:p w:rsidR="009968C2" w:rsidRDefault="009968C2" w:rsidP="009968C2">
      <w:pPr>
        <w:spacing w:after="0" w:line="240" w:lineRule="auto"/>
        <w:ind w:firstLine="708"/>
        <w:jc w:val="both"/>
        <w:rPr>
          <w:rFonts w:ascii="Times New Roman" w:hAnsi="Times New Roman"/>
          <w:sz w:val="28"/>
          <w:szCs w:val="28"/>
        </w:rPr>
      </w:pPr>
      <w:r w:rsidRPr="00D124F5">
        <w:rPr>
          <w:rFonts w:ascii="Times New Roman" w:hAnsi="Times New Roman"/>
          <w:sz w:val="28"/>
          <w:szCs w:val="28"/>
        </w:rPr>
        <w:t xml:space="preserve">б) </w:t>
      </w:r>
      <w:proofErr w:type="spellStart"/>
      <w:r w:rsidRPr="00D124F5">
        <w:rPr>
          <w:rFonts w:ascii="Times New Roman" w:hAnsi="Times New Roman"/>
          <w:sz w:val="28"/>
          <w:szCs w:val="28"/>
        </w:rPr>
        <w:t>речово</w:t>
      </w:r>
      <w:proofErr w:type="spellEnd"/>
      <w:r w:rsidRPr="00D124F5">
        <w:rPr>
          <w:rFonts w:ascii="Times New Roman" w:hAnsi="Times New Roman"/>
          <w:sz w:val="28"/>
          <w:szCs w:val="28"/>
        </w:rPr>
        <w:t xml:space="preserve">-правових засобів захисту права власності. </w:t>
      </w:r>
    </w:p>
    <w:p w:rsidR="009968C2" w:rsidRDefault="009968C2" w:rsidP="009968C2">
      <w:pPr>
        <w:spacing w:after="0" w:line="240" w:lineRule="auto"/>
        <w:ind w:firstLine="708"/>
        <w:jc w:val="both"/>
        <w:rPr>
          <w:rFonts w:ascii="Times New Roman" w:hAnsi="Times New Roman"/>
          <w:sz w:val="28"/>
          <w:szCs w:val="28"/>
        </w:rPr>
      </w:pPr>
      <w:r w:rsidRPr="00D124F5">
        <w:rPr>
          <w:rFonts w:ascii="Times New Roman" w:hAnsi="Times New Roman"/>
          <w:sz w:val="28"/>
          <w:szCs w:val="28"/>
        </w:rPr>
        <w:t xml:space="preserve">в) спеціальних засобів захисту права власності. </w:t>
      </w:r>
    </w:p>
    <w:p w:rsidR="009968C2" w:rsidRDefault="009968C2" w:rsidP="009968C2">
      <w:pPr>
        <w:spacing w:after="0" w:line="240" w:lineRule="auto"/>
        <w:ind w:firstLine="708"/>
        <w:jc w:val="both"/>
        <w:rPr>
          <w:rFonts w:ascii="Times New Roman" w:hAnsi="Times New Roman"/>
          <w:sz w:val="28"/>
          <w:szCs w:val="28"/>
        </w:rPr>
      </w:pPr>
      <w:r w:rsidRPr="00D124F5">
        <w:rPr>
          <w:rFonts w:ascii="Times New Roman" w:hAnsi="Times New Roman"/>
          <w:sz w:val="28"/>
          <w:szCs w:val="28"/>
        </w:rPr>
        <w:t xml:space="preserve">г) самоврядних засобів захисту права власності. </w:t>
      </w:r>
    </w:p>
    <w:p w:rsidR="009968C2" w:rsidRDefault="009968C2" w:rsidP="009968C2">
      <w:pPr>
        <w:spacing w:after="0" w:line="240" w:lineRule="auto"/>
        <w:ind w:firstLine="708"/>
        <w:jc w:val="both"/>
        <w:rPr>
          <w:rFonts w:ascii="Times New Roman" w:hAnsi="Times New Roman"/>
          <w:sz w:val="28"/>
          <w:szCs w:val="28"/>
        </w:rPr>
      </w:pPr>
    </w:p>
    <w:p w:rsidR="009968C2" w:rsidRDefault="009968C2" w:rsidP="009968C2">
      <w:pPr>
        <w:spacing w:after="0" w:line="240" w:lineRule="auto"/>
        <w:ind w:firstLine="708"/>
        <w:jc w:val="both"/>
        <w:rPr>
          <w:rFonts w:ascii="Times New Roman" w:hAnsi="Times New Roman"/>
          <w:sz w:val="28"/>
          <w:szCs w:val="28"/>
        </w:rPr>
      </w:pPr>
      <w:r w:rsidRPr="00D124F5">
        <w:rPr>
          <w:rFonts w:ascii="Times New Roman" w:hAnsi="Times New Roman"/>
          <w:sz w:val="28"/>
          <w:szCs w:val="28"/>
        </w:rPr>
        <w:t xml:space="preserve">4. </w:t>
      </w:r>
      <w:proofErr w:type="spellStart"/>
      <w:r w:rsidRPr="00D124F5">
        <w:rPr>
          <w:rFonts w:ascii="Times New Roman" w:hAnsi="Times New Roman"/>
          <w:sz w:val="28"/>
          <w:szCs w:val="28"/>
        </w:rPr>
        <w:t>Віндикаційний</w:t>
      </w:r>
      <w:proofErr w:type="spellEnd"/>
      <w:r w:rsidRPr="00D124F5">
        <w:rPr>
          <w:rFonts w:ascii="Times New Roman" w:hAnsi="Times New Roman"/>
          <w:sz w:val="28"/>
          <w:szCs w:val="28"/>
        </w:rPr>
        <w:t xml:space="preserve"> позов відноситься до: </w:t>
      </w:r>
    </w:p>
    <w:p w:rsidR="009968C2" w:rsidRDefault="009968C2" w:rsidP="009968C2">
      <w:pPr>
        <w:spacing w:after="0" w:line="240" w:lineRule="auto"/>
        <w:ind w:firstLine="708"/>
        <w:jc w:val="both"/>
        <w:rPr>
          <w:rFonts w:ascii="Times New Roman" w:hAnsi="Times New Roman"/>
          <w:sz w:val="28"/>
          <w:szCs w:val="28"/>
        </w:rPr>
      </w:pPr>
      <w:r w:rsidRPr="00D124F5">
        <w:rPr>
          <w:rFonts w:ascii="Times New Roman" w:hAnsi="Times New Roman"/>
          <w:sz w:val="28"/>
          <w:szCs w:val="28"/>
        </w:rPr>
        <w:t xml:space="preserve">а) спеціальних засобів захисту права власності. </w:t>
      </w:r>
    </w:p>
    <w:p w:rsidR="009968C2" w:rsidRDefault="009968C2" w:rsidP="009968C2">
      <w:pPr>
        <w:spacing w:after="0" w:line="240" w:lineRule="auto"/>
        <w:ind w:firstLine="708"/>
        <w:jc w:val="both"/>
        <w:rPr>
          <w:rFonts w:ascii="Times New Roman" w:hAnsi="Times New Roman"/>
          <w:sz w:val="28"/>
          <w:szCs w:val="28"/>
        </w:rPr>
      </w:pPr>
      <w:r w:rsidRPr="00D124F5">
        <w:rPr>
          <w:rFonts w:ascii="Times New Roman" w:hAnsi="Times New Roman"/>
          <w:sz w:val="28"/>
          <w:szCs w:val="28"/>
        </w:rPr>
        <w:t xml:space="preserve">б) приватних засобів захисту права власності. </w:t>
      </w:r>
    </w:p>
    <w:p w:rsidR="009968C2" w:rsidRDefault="009968C2" w:rsidP="009968C2">
      <w:pPr>
        <w:spacing w:after="0" w:line="240" w:lineRule="auto"/>
        <w:ind w:firstLine="708"/>
        <w:jc w:val="both"/>
        <w:rPr>
          <w:rFonts w:ascii="Times New Roman" w:hAnsi="Times New Roman"/>
          <w:sz w:val="28"/>
          <w:szCs w:val="28"/>
        </w:rPr>
      </w:pPr>
      <w:r w:rsidRPr="00D124F5">
        <w:rPr>
          <w:rFonts w:ascii="Times New Roman" w:hAnsi="Times New Roman"/>
          <w:sz w:val="28"/>
          <w:szCs w:val="28"/>
        </w:rPr>
        <w:t xml:space="preserve">в) зобов’язально-правових засобів захисту права власності. </w:t>
      </w:r>
    </w:p>
    <w:p w:rsidR="009968C2" w:rsidRDefault="009968C2" w:rsidP="009968C2">
      <w:pPr>
        <w:spacing w:after="0" w:line="240" w:lineRule="auto"/>
        <w:ind w:firstLine="708"/>
        <w:jc w:val="both"/>
        <w:rPr>
          <w:rFonts w:ascii="Times New Roman" w:hAnsi="Times New Roman"/>
          <w:sz w:val="28"/>
          <w:szCs w:val="28"/>
        </w:rPr>
      </w:pPr>
      <w:r w:rsidRPr="00D124F5">
        <w:rPr>
          <w:rFonts w:ascii="Times New Roman" w:hAnsi="Times New Roman"/>
          <w:sz w:val="28"/>
          <w:szCs w:val="28"/>
        </w:rPr>
        <w:t xml:space="preserve">г) </w:t>
      </w:r>
      <w:proofErr w:type="spellStart"/>
      <w:r w:rsidRPr="00D124F5">
        <w:rPr>
          <w:rFonts w:ascii="Times New Roman" w:hAnsi="Times New Roman"/>
          <w:sz w:val="28"/>
          <w:szCs w:val="28"/>
        </w:rPr>
        <w:t>речово</w:t>
      </w:r>
      <w:proofErr w:type="spellEnd"/>
      <w:r w:rsidRPr="00D124F5">
        <w:rPr>
          <w:rFonts w:ascii="Times New Roman" w:hAnsi="Times New Roman"/>
          <w:sz w:val="28"/>
          <w:szCs w:val="28"/>
        </w:rPr>
        <w:t xml:space="preserve">-правових засобів захисту права власності. </w:t>
      </w:r>
    </w:p>
    <w:p w:rsidR="009968C2" w:rsidRDefault="009968C2" w:rsidP="009968C2">
      <w:pPr>
        <w:spacing w:after="0" w:line="240" w:lineRule="auto"/>
        <w:ind w:firstLine="708"/>
        <w:jc w:val="both"/>
        <w:rPr>
          <w:rFonts w:ascii="Times New Roman" w:hAnsi="Times New Roman"/>
          <w:sz w:val="28"/>
          <w:szCs w:val="28"/>
        </w:rPr>
      </w:pPr>
    </w:p>
    <w:p w:rsidR="009968C2" w:rsidRDefault="009968C2" w:rsidP="009968C2">
      <w:pPr>
        <w:spacing w:after="0" w:line="240" w:lineRule="auto"/>
        <w:ind w:firstLine="708"/>
        <w:jc w:val="both"/>
        <w:rPr>
          <w:rFonts w:ascii="Times New Roman" w:hAnsi="Times New Roman"/>
          <w:sz w:val="28"/>
          <w:szCs w:val="28"/>
        </w:rPr>
      </w:pPr>
      <w:r w:rsidRPr="00D124F5">
        <w:rPr>
          <w:rFonts w:ascii="Times New Roman" w:hAnsi="Times New Roman"/>
          <w:sz w:val="28"/>
          <w:szCs w:val="28"/>
        </w:rPr>
        <w:t xml:space="preserve">5. Позов про визнання правочину недійсним відноситься до: </w:t>
      </w:r>
    </w:p>
    <w:p w:rsidR="009968C2" w:rsidRDefault="009968C2" w:rsidP="009968C2">
      <w:pPr>
        <w:spacing w:after="0" w:line="240" w:lineRule="auto"/>
        <w:ind w:firstLine="708"/>
        <w:jc w:val="both"/>
        <w:rPr>
          <w:rFonts w:ascii="Times New Roman" w:hAnsi="Times New Roman"/>
          <w:sz w:val="28"/>
          <w:szCs w:val="28"/>
        </w:rPr>
      </w:pPr>
      <w:r w:rsidRPr="00D124F5">
        <w:rPr>
          <w:rFonts w:ascii="Times New Roman" w:hAnsi="Times New Roman"/>
          <w:sz w:val="28"/>
          <w:szCs w:val="28"/>
        </w:rPr>
        <w:t xml:space="preserve">а) зобов’язально-правових засобів захисту права власності </w:t>
      </w:r>
    </w:p>
    <w:p w:rsidR="009968C2" w:rsidRDefault="009968C2" w:rsidP="009968C2">
      <w:pPr>
        <w:spacing w:after="0" w:line="240" w:lineRule="auto"/>
        <w:ind w:firstLine="708"/>
        <w:jc w:val="both"/>
        <w:rPr>
          <w:rFonts w:ascii="Times New Roman" w:hAnsi="Times New Roman"/>
          <w:sz w:val="28"/>
          <w:szCs w:val="28"/>
        </w:rPr>
      </w:pPr>
      <w:r w:rsidRPr="00D124F5">
        <w:rPr>
          <w:rFonts w:ascii="Times New Roman" w:hAnsi="Times New Roman"/>
          <w:sz w:val="28"/>
          <w:szCs w:val="28"/>
        </w:rPr>
        <w:t xml:space="preserve">б) самоврядних засобів захисту права власності. </w:t>
      </w:r>
    </w:p>
    <w:p w:rsidR="009968C2" w:rsidRDefault="009968C2" w:rsidP="009968C2">
      <w:pPr>
        <w:spacing w:after="0" w:line="240" w:lineRule="auto"/>
        <w:ind w:firstLine="708"/>
        <w:jc w:val="both"/>
        <w:rPr>
          <w:rFonts w:ascii="Times New Roman" w:hAnsi="Times New Roman"/>
          <w:sz w:val="28"/>
          <w:szCs w:val="28"/>
        </w:rPr>
      </w:pPr>
      <w:r w:rsidRPr="00D124F5">
        <w:rPr>
          <w:rFonts w:ascii="Times New Roman" w:hAnsi="Times New Roman"/>
          <w:sz w:val="28"/>
          <w:szCs w:val="28"/>
        </w:rPr>
        <w:t xml:space="preserve">в) спеціальних засобів захисту права власності. </w:t>
      </w:r>
    </w:p>
    <w:p w:rsidR="009968C2" w:rsidRDefault="009968C2" w:rsidP="009968C2">
      <w:pPr>
        <w:spacing w:after="0" w:line="240" w:lineRule="auto"/>
        <w:ind w:firstLine="708"/>
        <w:jc w:val="both"/>
        <w:rPr>
          <w:rFonts w:ascii="Times New Roman" w:hAnsi="Times New Roman"/>
          <w:sz w:val="28"/>
          <w:szCs w:val="28"/>
        </w:rPr>
      </w:pPr>
      <w:r w:rsidRPr="00D124F5">
        <w:rPr>
          <w:rFonts w:ascii="Times New Roman" w:hAnsi="Times New Roman"/>
          <w:sz w:val="28"/>
          <w:szCs w:val="28"/>
        </w:rPr>
        <w:t xml:space="preserve">г) </w:t>
      </w:r>
      <w:proofErr w:type="spellStart"/>
      <w:r w:rsidRPr="00D124F5">
        <w:rPr>
          <w:rFonts w:ascii="Times New Roman" w:hAnsi="Times New Roman"/>
          <w:sz w:val="28"/>
          <w:szCs w:val="28"/>
        </w:rPr>
        <w:t>речово</w:t>
      </w:r>
      <w:proofErr w:type="spellEnd"/>
      <w:r w:rsidRPr="00D124F5">
        <w:rPr>
          <w:rFonts w:ascii="Times New Roman" w:hAnsi="Times New Roman"/>
          <w:sz w:val="28"/>
          <w:szCs w:val="28"/>
        </w:rPr>
        <w:t xml:space="preserve">-правових засобів захисту права власності, </w:t>
      </w:r>
    </w:p>
    <w:p w:rsidR="009968C2" w:rsidRDefault="009968C2" w:rsidP="009968C2">
      <w:pPr>
        <w:spacing w:after="0" w:line="240" w:lineRule="auto"/>
        <w:ind w:firstLine="708"/>
        <w:jc w:val="both"/>
        <w:rPr>
          <w:rFonts w:ascii="Times New Roman" w:hAnsi="Times New Roman"/>
          <w:sz w:val="28"/>
          <w:szCs w:val="28"/>
        </w:rPr>
      </w:pPr>
    </w:p>
    <w:p w:rsidR="009968C2" w:rsidRDefault="009968C2" w:rsidP="009968C2">
      <w:pPr>
        <w:spacing w:after="0" w:line="240" w:lineRule="auto"/>
        <w:ind w:firstLine="708"/>
        <w:jc w:val="both"/>
        <w:rPr>
          <w:rFonts w:ascii="Times New Roman" w:hAnsi="Times New Roman"/>
          <w:sz w:val="28"/>
          <w:szCs w:val="28"/>
        </w:rPr>
      </w:pPr>
      <w:r w:rsidRPr="000E200B">
        <w:rPr>
          <w:rFonts w:ascii="Times New Roman" w:hAnsi="Times New Roman"/>
          <w:b/>
          <w:sz w:val="28"/>
          <w:szCs w:val="28"/>
        </w:rPr>
        <w:t>Практичне завдання:</w:t>
      </w:r>
      <w:r w:rsidRPr="00D124F5">
        <w:rPr>
          <w:rFonts w:ascii="Times New Roman" w:hAnsi="Times New Roman"/>
          <w:sz w:val="28"/>
          <w:szCs w:val="28"/>
        </w:rPr>
        <w:t xml:space="preserve"> </w:t>
      </w:r>
    </w:p>
    <w:p w:rsidR="009968C2" w:rsidRPr="000E200B" w:rsidRDefault="009968C2" w:rsidP="009968C2">
      <w:pPr>
        <w:spacing w:after="0" w:line="240" w:lineRule="auto"/>
        <w:ind w:firstLine="708"/>
        <w:jc w:val="both"/>
        <w:rPr>
          <w:rFonts w:ascii="Times New Roman" w:hAnsi="Times New Roman"/>
          <w:i/>
          <w:sz w:val="28"/>
          <w:szCs w:val="28"/>
        </w:rPr>
      </w:pPr>
      <w:r w:rsidRPr="00D124F5">
        <w:rPr>
          <w:rFonts w:ascii="Times New Roman" w:hAnsi="Times New Roman"/>
          <w:sz w:val="28"/>
          <w:szCs w:val="28"/>
        </w:rPr>
        <w:t xml:space="preserve">У Фірсової було викрадено корову. Через деякий час з’ясувалося, що її купила Назарова, яка мешкає у сусідньому селі. Фірсова подала позов про витребування корови. Під час розгляду справи в суді виявилося, що Назарова дійсно купила корову, яка належала Фірсовій, у невідомого чоловіка, але через деякий час корова захворіла, і Назарова змушена була її забити. Додавши до суми, одержаної від реалізації м’яса, ще 90 грн, Назарова придбала іншу корову. </w:t>
      </w:r>
      <w:r w:rsidRPr="000E200B">
        <w:rPr>
          <w:rFonts w:ascii="Times New Roman" w:hAnsi="Times New Roman"/>
          <w:i/>
          <w:sz w:val="28"/>
          <w:szCs w:val="28"/>
        </w:rPr>
        <w:t xml:space="preserve">Які умови пред’явлення </w:t>
      </w:r>
      <w:proofErr w:type="spellStart"/>
      <w:r w:rsidRPr="000E200B">
        <w:rPr>
          <w:rFonts w:ascii="Times New Roman" w:hAnsi="Times New Roman"/>
          <w:i/>
          <w:sz w:val="28"/>
          <w:szCs w:val="28"/>
        </w:rPr>
        <w:t>віндикаційного</w:t>
      </w:r>
      <w:proofErr w:type="spellEnd"/>
      <w:r w:rsidRPr="000E200B">
        <w:rPr>
          <w:rFonts w:ascii="Times New Roman" w:hAnsi="Times New Roman"/>
          <w:i/>
          <w:sz w:val="28"/>
          <w:szCs w:val="28"/>
        </w:rPr>
        <w:t xml:space="preserve"> позову? Як слід вирішити цю справу?</w:t>
      </w:r>
    </w:p>
    <w:p w:rsidR="009968C2" w:rsidRDefault="009968C2"/>
    <w:sectPr w:rsidR="009968C2">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8C2"/>
    <w:rsid w:val="009968C2"/>
  </w:rsids>
  <m:mathPr>
    <m:mathFont m:val="Cambria Math"/>
    <m:brkBin m:val="before"/>
    <m:brkBinSub m:val="--"/>
    <m:smallFrac m:val="0"/>
    <m:dispDef/>
    <m:lMargin m:val="0"/>
    <m:rMargin m:val="0"/>
    <m:defJc m:val="centerGroup"/>
    <m:wrapIndent m:val="1440"/>
    <m:intLim m:val="subSup"/>
    <m:naryLim m:val="undOvr"/>
  </m:mathPr>
  <w:themeFontLang w:val="en-UA"/>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13083F68-71BB-414B-9FDF-DDD2B7A0C7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68C2"/>
    <w:pPr>
      <w:spacing w:after="200" w:line="276" w:lineRule="auto"/>
    </w:pPr>
    <w:rPr>
      <w:rFonts w:ascii="Calibri" w:eastAsia="Calibri" w:hAnsi="Calibri" w:cs="Times New Roman"/>
      <w:kern w:val="0"/>
      <w:sz w:val="22"/>
      <w:szCs w:val="22"/>
      <w:lang w:val="uk-UA"/>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1356</Words>
  <Characters>7258</Characters>
  <Application>Microsoft Office Word</Application>
  <DocSecurity>0</DocSecurity>
  <Lines>725</Lines>
  <Paragraphs>662</Paragraphs>
  <ScaleCrop>false</ScaleCrop>
  <Company/>
  <LinksUpToDate>false</LinksUpToDate>
  <CharactersWithSpaces>7952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Маряна</dc:creator>
  <cp:keywords/>
  <dc:description/>
  <cp:lastModifiedBy>Маряна</cp:lastModifiedBy>
  <cp:revision>1</cp:revision>
  <dcterms:created xsi:type="dcterms:W3CDTF">2024-03-06T20:52:00Z</dcterms:created>
  <dcterms:modified xsi:type="dcterms:W3CDTF">2024-03-06T20:53:00Z</dcterms:modified>
</cp:coreProperties>
</file>