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Насильство як джерело травми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Віктимологія вивчає особливості поведінки жертви, механізми виникнення процесу злочину щодо людини, або групи людей, по відношенню до яких проявлені насильницькі дії; конкретні умови, які сприяли здійсненню злочинних актів; психологічні властивості потерпілого та форми його провокації; умови використання можливостей комплексних психолого-психіатричних експертиз та проблеми осудності злочинця.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за даними В.С. Мінської [ ] у 95% випадків між злочинцем і потенційною жертвою існували конфліктні взаємостосунки, або ж сварки.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Рядом досліджень [ ] доказано, що підвищена віктивність спостерігається при наявності у особистості психічної патології,  клінічних форм втрати, або звуження свідомості; відставанні у розвитку; емоційної нестійкості, що знижують її здатність до самозахисту. Так, доказано, що стійкі розлади фізичного і психічного здоров’я, погіршення пам’яті, депресія, психосоматичні хвороби, безсоння, головні болі, згорнення контактів негативно впливають на жертву насилля. Крім того, у потенційних жертв сексуального насильства спостерігається відхилення від норми в сексуальному розвитку, так звана гіперстезія, або ж висока гіперсексуальність.  Ця потреба постійно вимагає задоволення і нездатна придушуватись етичними принципами, такі особистості, шукаючи різні способи задоволення своїх інстинктів, підвищують свою віктивність.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Вченими виділений критерій і дані різноманітні класифікації жертв злочину [ ]. Такими критеріями являються: характер поведінки і нахили жертв; вік; стать; психічні властивості; ступінь громадської загрози та значимість порушень прийнятих норм співіснування; взаємовідносини  злочинця і жертви, міра їх близькості та характер взаємодії; образ життя потерпілої.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Найбільш вдалою, на наш погляд, є класифікація критеріїв типів жертв приведена В.Є. Христинко, де автор враховує: особистісні характеристики жертви, аспекти її поведінки; взаємовідносини зі злочинцем; стан на момент здійснення насилля; здатність оцінити ситуацію.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Дослідниками [ ]розробляються також аспекти поведінки потерпілих перед злочином, або в момент його здійснення. Авторами аналізуються різноманітні її аспекти. Але найчастіше поведінка жертви зводиться: до фізичного насильства, або ж намагання вчинити її; образ; психічного насильства; необґрунтованих умов, або домагань.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Доказано також, що значний вплив на здійснення сексуального злочину мають соціальні зв’язки, які існували між жертвою і ґвалтівником в до злочинний період. Це можуть бути відносин и приятельського, любовного, або ворожого характеру. Автори виділяють хороші (цей факт відмічають 35% жертв), байдужі (на які вказують 20% засуджених) і ворожі (на чому акцентують увагу 15 % насильників).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Досить часто у громадян, які потерпіли від правопорушників загострюється почуття помсти.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сьогоднішній день на загальноєвропейському рівні розроблені і прийняті Закони про захист жертв, злочинів і свідків; Конвенція про заміщення ущербу жертвам насильницьких злочинів; Декларація про основні принципи справедливості по відношенню до жертв злочинності і жертв зловживання владою; багато численні програми допомоги потерпілим. Відкриті: Центри допомоги всім жертвам злочинів; Кризові центри для жертв зґвалтувань; різноманітні бюро по боротьбі з мошенництвом і обманом.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кримінології  [ ] розрізняють два види вбивств: тяжкі, при яких позбавляють життя особистість за раніше обдуманим наміром; прості, які здійснюються часто в стані афекту, або ж самозахисту.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Поняття жертви полікомпонентне.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працях [ ] останніх років при вивченні проблеми насилля виділяють жертви: помсти, злочину, автокатастроф, релігійні, політичні, ідеологічні, економічні, обману, шантажу, стихійних катаклізмів воїн, расових, етнічних або ж національних конфліктів.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Аналіз літератури з даних питань показав, що деякі автори [ ] вводять поняття інвентуальної, латентної та потенційної жертви. Є точка зору, згідно якої, жертвою являється не лише сам потерпілий, але й його родичі (батьки, діти, брати, сестри, дружина, чоловік), які отримали моральну, психологічну, або ж матеріальну травму.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Накопичений значний експериментальний матеріал з вивчення причин поведінки людини, який формують у неї статус жертви, або підвищують її віктивність [ ]. Проведені дослідження в даній області показали, що такими причинами виступають: доступні жертви……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Останнім часом дослідники [ ] говорять про самопрограмування особистості як фактор фіктивності.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Деякі дослідники [ ] при розробці психологічного портрету жертви виділяють загальну  і спеціальну віктивність.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Термін «жертва» по різному трактується, як в різних наукових школах, так і в різних галузях знань – юриспруденції, психології, соціології, політології, в залежності від того, який компонент структури особистості, або поведінки досліджується. Так, згідно Кримінально-Процесуального Кодексу України державою визначається особа, якій злочином заподіяно моральну, фізичну, або майнову шкоду. Так В.Є. Христинко [ ] визначає жертву, як людину (сторону взаємодії), яка втратила значимі для неї цінності  в результаті насильницького впливу (сторони взаємодії). Сторонами взаємодії можуть виступати: людина, група людей, соціальний прошарок, клас, держава, коаліція держави [ ].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 насилля бувають індивідуальні і колективні.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багатьох літературних джерелах [ ] виділяють рівні насильства, якими є рівень суспільства в цілому, держави, окремих соціальних груп, малої соціальної групи; рівень окремого індивіда.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характером насилля розділяють на відкрите (явне) та приховане (завуальоване різними засобами); фізичне (напад, пошкодження органів, доведення до смерті, подолання опору) та психічне (страх, погрози).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Проблеми ґвалтування розглядаються як в юриспруденції так і в психології. В літературних джерелах [ ] ґвалтування визначається як статеве зношення з використанням фізичного насильства, погрози, або безпомічного стану потерпілої.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Жертва ґвалтування в момент сексуального злочину характеризується такими деструктами в психічних процесах та поведінці: високою емоційною напругою; зниженою довільною регуляцією вольових актів; неадекватними ситуації механізмами психологічного захисту; імпульсивністю; ауто агресивністю.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Розроблені в спеціальних джерелах [ ] форми поведінки жертви в момент використання по відношенню до неї насильства. В основному ними являються: поступ, примирення з втратою; боротьба з використанням сили і можливості; відстоювання власних інтересів; використання насильницьких актів у ставленні до ґвалтівника.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Багаточисленими  дослідженнями доведено наявність центрів агресії та задоволення-незадоволення, дефекти яких призводять до деструктивної поведінки.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Доведено також, що люди з різним типом темпераменту мають різний рівень віктивності [ ]. Так стати жертвою злочину швидше зможе стати флегматик, ніж холерик, оскільки в першого більш повільна реакція.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Психологічним аспектом сексуальних злочинів приділяється значна увага в дослідженнях, як психологів так  і криміналістів [ ]. Вивчаються: психологічні особливості злочинця і жертви; причини злочинної поведінки; система відносин потерпіла - ґвалтівник; система їх потреб та соціальні статуси.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Встановлені основні особливості сексуальних злочинів до яких належать: наявність психічної травми, яка впливає на особистість все життя, або довгий період; стійкі розлади психічного і фізичного здоров’я, особливо, якщо ця травма отримана в дитинстві;  специфічне ставлення оточуючих до жертв ґвалтування; домінування психофізіологічних компонентів при  захисті і відсутність соціальних та психологічних чинників, які б унеможливили акт здійснення злочину; висока латентність злочину, його здатність проявляти  себе у більш відстрочений термін.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Доведено, що одною з основних потреб є потреба продовження роду, різновидом якої є потреба в сексі. На думку дослідників [ ] остання і є причиною сексуальних насильств при її деструктивних змінах.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Підвищує віктивність жертви також мазохізм при якому сексуальний потяг виникає, коли особистість отримує фізичний біль, виступає рабом, або ж уявляє сцени покарання при психічній формі мазохізму.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останній період активно вивчаються умови, які сприяють появі протиправної поведінки особистості. Ці умови діляться на зовнішні і внутрішні [ ].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літературних джерелах [ ] виділено 4 групи факторів, які зумовлюють появу садистських нахилів індивіда. До них відносять: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соціальні, які включають в себе: несприятливі умови формування особистості злочинця, такі як неблагополучна сім`я, або ж її відсутність; наявність субкультури, в якій пропагується насильство; негативний вплив ЗМІ; здеформоване виховання, при якому в ранньому дитинстві засвоюються антисоціальні форми поведінки; неефективність суспільних санкцій на прояви незлочинної жорстокості;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зведення соціального контролю до діяльності міліції, судів, органів виконання покарання, що знецінює роль особистісно-емоційного та морального факторів в системі стосунків людей;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індустріалізація і урбанізація суспільства, які диференціюють його членів і формують контрасти в економічному статусі та можливостях, що загострює стосунки між представниками різних соціальних прошарків та забезпечує максимальну анонімність поведінки людини; індивідуалізм породжений проблемами урбанізації, який формує егоїстичні почуття;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звуження кола соціальних ролей до сімейних, професійних та дозвільних, що знижує контроль неформального контролю збоку суспільства; погіршення соціально-економічних умов на сучасному етапі розвитку суспільства, поява соціально занедбаних районів, де існують інтенсивні контакти, сприяє розвитку девіантної та делінквентної поведінки, протиправних проявів і злочинності; погіршення життя приводить людину до пошуку роботи різними способами – виїзд за кордон, заняття проституцією, соціальні і матеріальна залежність від керівництва виробничих структур, що підсилює її віктивність і провокує насильника. До того ж, організації життєдіяльність в великих містах, густота населення і умови пересування забезпечують максимальну анонімність поведінки людини і підвищують її віктивність;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психологічні фактори до яких належать: акцентуйовані риси характеру та темпераменту особистості, такі як імпульсивність, егоцентризм, афективна вибуховість, дисфоричність, конфліктність, озлобленість, агресивність, підвищена збудливість, відсутність морально-етичних та естетичних норм, індивідуалізм, який породжує егоїстичні почуття;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соціально-психологічні фактори, які пов’язані з порушенням міжособистісних контактів, проблемами близького кола спілкування, відчуттям страху перед батьками, емоційною відторгненістю, нездатністю встановлювати комунікації;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біологічні чинники, які пов’язані з особливостями гормональної системи та специфічними мозковими структурами, що формують психопатичну поведінку особистості.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садизмі, як девіації сексуальних розладів, жертва навпаки спричиняє біль іншим людям.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Багаточисленними дослідженнями [ ] доказана наявність сексуальних відхилень у ґвалтівника. У сексуальних злочинців спостерігається садизм, схильність до інцесту, педофілія, геронтофілія, сексуальні амнезії, гіперстезія, різноманітні манії. Вище вказані девіації найчастіше пов’язані з нервово-психічними захворюваннями особистості і в клінічній картині хвороби займають одне із ведучих місць.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сексуальному садизмі особистість отримує сексуальне задоволення тільки у випадку жорстокого поводження з жертвою, нанесення їй ушкоджень, або ж позбавляючи її життя. При цьому спостерігається насолодження чужими стражданнями та патологічна жорстокість. В об’єктивній картині хвороби в таких злочинців зафіксовані психопатологічні зміни, що характеризують шизоїдну психопатію, олігофренію, або ж органічне ураження головного мозку. Доведено також [ ], що схильність до садистичної поведінки зумовлене, як специфічною структурою самої особистості, так і порушенням в її психосексуальному розвитку. Більшість садистів відносить до сильного або ж середнього типу статевої конституції [ ].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Одним із патологічних проявів поведінки сексуального правопорушника є схильність по інцесту. В спеціальних джерелах [ ] під останнім розуміються сексуальні стосунки з близькими родичами. Так згідно З.Фрейду [ ] інцест – це вроджений еротичний потяг, спрямований на батька, так званий комплекс Едіта, як компонент невротизації особистості. В аналітичній психології К.Юнга [ ] при характеристиці цього поняття вводиться комплекс Електри – вроджений еротичний потяг батька до дочки.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Дослідники виділяють [ ] гетеро сексуальні, гомосексуальні, вільні і вимушені форми інцесту. Інцестуальні зв’язки можуть виникати між родичами різних вікових груп: в системі «дорослий-дорослий», «дорослий-дитина», «дитина-дитина», «дорослий-підліток», «підліток-дитина».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структурі особистості таких людей часто зустрічаються психосексуальні деструкти, найчастіше психопатоподібного типу.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кримінологічній і медичній практиці, як і в спеціальній літературі [ ] виділяється схильність до педофілії, як чинника, що сприяє насильницьким діям злочинця по відношенню до жертви. В клінічній картині захворювання таких особистостей діагностується відхилення по типу психопатій та акцентуації істеричного і астенічного характеру. В психологічному портреті педофілів спостерігаються особистісні аномалії, такі як психосексуальний інфантилізм, сексуальні фобії, фрустрації та девіації, підвищена чутливість, ранимість, пасивність, обмеженість і вибірковість міжособистісних контактів, фемінна поведінка у хлопчиків. Вище означені деструкти пояснюються дисбалансом між прискореним соматостатевим і затриманим психосоціальним розвитком.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Посилений статевий потяг зустрічається також у геронтофілів, які отримують сексуальне задоволення від статевих стосунків з людьми похилого віку. Детермінантами такого роду збочень є: розтління особистості  в ранньому дитинстві людиною похилого віку, при якому вона отримала сексуальне задоволення; прагнення емоційного захисту у дітей з гіпоопікою, або ж емоційною відторгненістю батьками; органічні порушення та відповідна конституція центральної нервової системи.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Даний вид відхилень найчастіше зустрічається у психопатів, акцентуйованих особистостей істероїдного, шизоїдного та астенічного ухилів, алкоголіків та психічно хворих, зокрема, епілептиків при морочних станах.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Патологічною девіацією, яка може викликати агресію, являється також сексуальна амнезія. Вона характеризується абсолютною відсутністю статевого потягу та бажанням особистості перешкодити сексуальним контактам інших людей. У осіб з такою патологією у психологічному статусі відмічається деформація соціальних почуттів, невротичні розлади, подразливість, впертість, відсутність етичних норм.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Одним із найбільш соціально загрозливих делінктів є манія вбивства на сексуальній основі. У таких ґвалтівників спостерігаються значні патологічні зрушення в структурі особистості, такі як: здеформована система мотивів,  спрямована на задоволення статевого потягу будь-якою ціною; обмежені розумові здібності; судомія; онанізм; обтяжена спадковість; органічні ураження центральної нервової системи; психопатичні прояви характеру з елементами садизму та агресії.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Вище охарактеризовані патології у більшості країн вважається анти правною поведінкою і регламентуються законодавчими актами.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чином рівень сексуальної фіктивності зумовлюється: наявністю відхилень у психосексуальному розвитку жертви та ґвалтівника і структурою соціальних відносин, які є базою для здійснення злочину.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даними соціально-криміналогічних досліджень [ ] у виникненні злочину значні роль відводиться самій жертві, зокрема в особливостям її поведінки в до злочинний період. За даними В.Є. Христинко [ ] 18% жінок, яких зґвалтували, свідомо провокували мужчину на сексуальний зв'язок. 16% жертв неусвідомлено здійснювали дії  які провокували ґвалтівника.  В таких випадках жінки ведуть себе розкуто, вживають спиртні напої, неадекватно оцінюють обстановку, провокують поведінку ґвалтівника, охоче ідуть з ним на контакт, проявляють пасивність, або ж агресивність. 66% потерпілих не створювали злочинну ситуацію і не мали наміру вступати в статеві стосунки.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момент здійснення злочину дослідники [ ] виділяють 5 форм поведінки жертви: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відсутність оборони, при якій спостерігається загальмованість психомоторних реакцій та уникнення протидії насильнику;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пасивна оборона для якої характерна в’яла протидія жертви, а при зростанні агресії збоку нападаючого, оборонні акти припиняються;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оптимально-активна оборона, яка зустрічається найчастіше і заключається у використанні потерпілої вербальних і невербальних форм впливу на насильника;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агресивна оборона, при якій жертва веде себе агресивно протягом всього акту насилля, інколи перевищуючи необхідні міри захисту;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аутоагресивна оборона, коли потерпіла спрямовує агресію на себе, що призводить до тяжкої фізичної тарами, або ж суїциду.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Після самого акту здійснення злочину у поведінці жертви спостерігається, в залежності від її психологічних особливостей, наступні новоутворення: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шоковий зрив, для якого характерні озноб, тремор, сльози, тошнота, холодний піт, тимчасова амнезія, гормональні зміни, безсоння, хвороблива чутливість;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прагнення покарати злочинця, при якому спостерігається агресивність, мстивість, неадекватні реакції, необ’єктивна оцінка ситуації, посилене фантазування з метою помсти; звернення в правоохоронні органи, або ж в кримінальні структури для здійснення відплати;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бажання приховати сам факт насилля, викликане тяжкою травмою, соромом, почуттями моральної ущербності, страхом зниження соціального статусу, невірою жертви у об’єктивність правоохоронних органів, жалістю, або ж позитивним ставленням  до злочинця, що отримало в спеціальній літературі назву «стокгольмського синдрому».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усіх жертв злочину, незалежно від існуючих у них форм реакції на насилля, спостерігаються глибокі психосоціальні зміни в області емоційної та соматичної сфер. До них належать: боязнь за власне здоров’я, небажана вагітність, зараження венеричними хворобами, неврози і психічні реактивні захворювання.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психологічному статусі жертв сексуального насилля спостерігаються: зловживання алкогольними і наркотичними речовинами, страх, почуття провини, часті зміни настрою, втрата інтересів до сексу, життя та діяльності; абулія, або ж анорексія, постійна втома; нічні кошмари; акцентуація уваги на власних самопочуттях та на  прожитих хворобливих ситуаціях.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 формують соціальне насилля, розгальмовуючи інстинкти злочинця, програмуючи його агресивну поведінку, викликаючи наслідування.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характеристиці особистості схильної до насильства, дослідники [ ]  часто вказують на існування типологічних криміногенних значимих якостей, які зумовлюють  певного виду злочинні дії.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Психологи одноголосні в тому, що у злочинця закріпилась система змістовних образів та установок, яка детермінує його викривлене ставлення до повних аспектів соціальної дійсності.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структури особистості злочинця характерні наступні компоненти: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наявність дефекту в аналізі особистісної користі, насильницької дії, яка часто являється криміногенною;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 оправдуюча система мотивації, яка допомагає здійснювати злочинницькі дії;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психічні декомпенсації, які впливаючи на здійснення насильницького акту, створюють внутрішню рівновагу;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порушення в сфері самооцінки, її зниження або завищення;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глибокі деструкції в системі самоконтролю індивіда;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спотворена система психологічного захисту.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Розроблені типології особистості злочинця, в основу яких покладені різні критерії [ ]. Так, за критеріями наявності дефекту у психічній саморегуляції та антисоціальної деформації, виділяються антисоціальний, асоціальний і випадковий тип злочинця.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змістом ціннісно-орієнтаційної деформації психіки індивіда розрізняють злочинців з: атисоціальною корисною спрямованістю; антисоціальною корисно-насильницькою спрямованістю; антигуманною агресивною спрямованістю. До останньої підгрупи в основному належать особи, які завдають шкоди здоров’ю і життю інших людей, такі як: злісні хулігани; люди, які причиняють ущерб честі і  достоїнству інших особистостей, або здійснюють агресивно-насильницькі дії (убивство, зґвалтування, нанесення тілесних ушкоджень).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критеріїв «наявність зрушень в ціннісній спрямованості особистості» виділяють злочинця індивідуаліста і злочинця – члена злочинної групи, який має певний груповий статус і виконує відповідну соціальну роль у групі.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критерієм дефекти «психорегуляції в емоційній сфері» виділяють 4 категорії злочинців: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особи, які допустили халатність, або бездіяльність в певних ситуаціях і цим нанесли ущерб іншим людям, або суспільству;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індивіди, які здійснили злочин в результаті надзвичайної самовпевненості;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особистості, що здійснили злочин в стані сильного душевного хвилювання, або у відповідь на протиправні дії інших людей;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особи, які здійснили злочин в ситуації дезадаптації.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Критерій «взаємодія злочинця і жертви» виділяють злочини, де жертва не причетна до агресивності злочинця і, кримінальні факти, при яких потерпіла особа спровокувала агресивні дії злочинця.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Існують і інші класифікації особистості злочинця [ ]. Так, за карно-правовим критерієм виділяються злочинці рецидивісти. За поведінковим критерієм, який характеризує правосвідомість особистості і готовність до здійснення злочину, виділяють: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тип, який здійснює вимушені злочинні дії і являється жертвою соціальних обставин;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тип, який здійснює протиправний акт під впливом ситуативної спокуси;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 імпульсивного правопорушника;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кримінально заражений тип особистості;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 зі стійко сформованим кримінальним стилем життєдіяльності.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цілому, особистість злочинця характеризується специфічними інтелектуальними, емоційними та вольовими якостями, інструментально-поведінковими реакціями та мотиваційно-потребністною сферою.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особи, яка здійснює насильство, за даними досліджень багатьох авторів [ ] характерні: соціально-ціннісна реформованість; деструкти соціальної ідентифікації; емоційна тупість; імпульсивна агресивність; висока десоціалізованість; стереотипність соціальних поведінкових навичок; егоцентризм; прагнення до негайного задоволення бажань; примітивізм; цинізм; ворожість; розпуста; хамовитість; запальність; втрата страху перед  покаранням; ситуативно-середовищна залежність від «зони», або криміногенних груп; відсутність елементарної обачності та здорового сенсу; висока конформність; жорстока агресивність; конфліктність; нездатність до встановлення соціальних контактів.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Такі особи наносять тілесні ушкодження, здійснюють ґвалтування, хуліганські вчинки, мордування, які розглядають як єдиний засіб вирішення зовнішніх, або внутрішніх конфліктів, у них здеформовані механізми психологічного захисту, яким являються самовиправдання своєї поведінки, звинувачення потерпілого, прагнення  перекласти провину на когось іншого, або на існуючі обставини.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конфліктних ситуаціях такі особистості не здатні стримати агресивні спонуки, спрогнозувати наслідки конфліктних дій, схильні до психічного зараження; залежні від злочинної мети та не здатні адаптуватися до соціально схвалених норм поведінки.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даний періоди посилено вивчаються фактори, які лежать в основі насильницької поведінки. Дослідники [ ] розглядають їх як комплекс індивідуально-біологічних, психологічних і соціально-психологічних причин, які забезпечують реалізацію відповідного типу кримінальних дій.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таких чинників належать: негативне соціальне середовище, в якому знижений соціальний контроль; емоційна деривація в дитячі роки та відчуження від сім`ї; домінуюча агресивна поведінка в життєдіяльності особистості, яка сформувала стійку психічну готовність до нанесення травм іншим  людям; підвищена напруженість, що отримує розрядку актах інструментальної, або вербального агресії; алкоголізація; перенесення черепно-мозкової травми; психічні захворювання; аномальна мотивація; соціальна, або ж сексуальна фрустрація; низький рівень психічного розвитку; нереалізованість особистості у професійному або сексуальному плані; соціально-рольова дезадаптованість; належність до криміногенної групи.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Підліток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жертва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іноді спостерігається підвищена сексуальність, або ж неадекватна оцінка ситуації в результаті дефекту інтелектуальної діяльності (похилий вік);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патологічні зміни в пізнавальних психічних процесах, сповільненість психомоторних реакцій; викривлене ілюзорне сприйняття особистості злочинця; впевненість у тому, що він не посміє зробити нічого поганого;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емоційна неврівноваженість та низький самоконтроль, в результаті яких жертва часто провокує злочинця на агресивні дії, відмовляючись виконувати його вимоги, погрожуючи, або ж вимагаючи бажаної поведінки;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алкогольна залежність та зловживання одур маючими речовинами, при яких у віктивної особистості наступають зміни свідомості і вона становиться нездатною як чинити опір, так і уникати небезпеки;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знижені антиципаційні здібності, при яких людина погано передбачає майбутнє 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неадекватні самооцінки; схильність до авантюризму;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легковажність та довірливість;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висока навіюваність, в результаті чого індивід нездатний протистояти психологічному тиску;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акцентуйовані риси характеру, коли в його структурі переважають істеричні, демонстративні та збудливі риси;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аморальність особистості.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Серед психологічних характеристик жертви виділяється: випадкові статеві зв’язки, які виникають при підвищенні сексуальності; випереджаюче статеве дозрівання молодих дівчат, їх довірливість та відсутність досвіду. Серед соціально-психологічних чинників домінують:  невисокий соціальний статус; відсутність чоловіка, що викликає статеву незадоволеність; неповна сім`я; конфлікти з батьками; гіпоопіка; наявність судимостей у членів сім`ї; втрачені родинні стосунки; безпритульність; відсутність роботи.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Останнім часом увага спеціалістів все частіше привертається до жертв сексуального насильства пов’язаного з викраданням та ошуканством. Але глибокі наукові дослідження цих аспектів відсутні.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сьогодні існує багато експериментальних досліджень жінок, що потерпіли від соціальної агресії. Ця проблема глибоко вивчається як в психології, так і в кримінології [ ].  Аналізується: структура особистості потерпілої від сексуального насильства; фізіологічні і соціальні наслідки; деструкти, які з’являються в її психіці.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результатами досліджень багатьох авторів для актів сексуального насильства характерні: вік 15-19 років; знайомство зі злочинцем; проведення часу в спільній кімнаті; вживання алкоголю; знущання збоку ґвалтівника.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той же час накопичений значний матеріал щодо зв’язку психічних аномалій особистостей з типом її насильницької поведінки [ ].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Значна увага приділяється проблемі неврозів, психопатій, акцентуацій характеру, психозів та їх впливу на формування насильницьких установок. Так, за даними досліджень, акцентуація особистості значуще корелює з деякими видами злочинів [ ].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психологічній практиці найчастіше користуються класифікацією акцентуацій характеру, запропонованою К. Леонгардом [ ], який виділяє 11 їх типів: гіпертивний, циклоїдний, лабільний, астено-невротичний, сензитивний, психастенічний, шизоїдний, епілептоїдний, істероїдний, нестійкий, конформний [ ].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даними Виденєєва І.А. найчастіше скоюють злочини особи з епілептоїдним, нестійким, гіпертивним та істероїдмим типами акцентуацій характеру [ ]. Так, правопорушникам з епілептоїдними рисами характеру властиві схильність до насилля з проявами жорстокості на недоброзичливості, імпульсивності, образливості та егоїзму. Індивід в психологічній структурі якого домінує нестійкий яскраво виявлений тип акцентуацій, в результаті високої комформності, сліпої підкореності та соціальної інфантильності, схильний до кримінальних дій в присутності авторитетних для нього осіб і, як виконавець, бере активну участь в актах насильства.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 з гіпертивним типом акцентуацій схильні до ситуативного насильства по відношенню до людей, які проявляють у ставленні до них владу, неуважність, обмеження, або зауваження. Оскільки такі особистості хаотичні, недисципліновані, поверхові, нецілеспрямовані, самовпевнені, схильні до алкоголю та конфліктів, вони часто потрапляють в поле зору органів правопорядку.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Істероїди схильні до демонстрації своїх страждань, симуляції самогубств, членоушкоджень, провертання уваги будь-якою ціною, викликання співчуття.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застрягаючих особистостей властиве насилля як компенсація негативних емоцій, схильність до афекту, підозріливості та помсти.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Демонстративний тип, в силу свого авантюризму, психопатоподібних рис характеру і імпульсивності, здатний використовувати насильницькі дії для самоствердження і відчуття ризику.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Педантичні індивіди найчастіше здійснюють протиправні акти в результаті власних помилок, або ж пасивності у зв’язку з боязливістю та іпохондричністю.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Індивіди зі збудливим типом акцентуацій мають високу запальність, імпульсивність, циклічність психічних станів, як правило, скоюють злочини, або ж за аморальними мотивами, або ж метою компенсації негативних емоцій.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Ряд авторів [ ] підкреслює, що в структурі особистості злочинця наявні психологічні властивості, які визначають його кримінальну поведінку.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типології злочинця в психологічній літературі вивчається недостатньо, хоча і існує значна кількість розробок з даного питання.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основу типології особистості злочинця дослідники кладуть як юридичні, так і  психологічні критерії, які сприяють всебічному розкриттю її злочинної сутності. Згідно критеріїв наявність установки до здійснення злочину виділяють наступні типи криміногенної особистості: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зі стійким кримінальним потягом спрямованим, як на процес, так і на результат протиправної діяльності;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зі схильністю до злочинного способу задоволення актуальних потреб;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зі здатністю формувати злочинну мету і способи її досягнення, якщо є сприятливі умови і існує власна безпека;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зі злочинним способом дія, які формують обставини;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зі імпульсивними реактивними злочинними діями, які проявляються у випадку екстремальних психічних станів, або звуженої свідомості, що спостерігається при стресі, або афекті;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 високим рівнем конформності, навіюваності та екстрапунітивності, що допомагає формувати кримінальну мету під впливом референтної групи, або ж особи.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критерієм характеру взаємодії ситуації та особистості виділяють послідовно-криміногенний, ситуативно-криміногенний та ситуативний типи злочинної особистості.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психологічної типології розробленої О.В. Ковальовим [ ] розрізняють глобальний, парціальний та передкримінальний злочинні типи особистості.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критерієм «спрямованість особистості», яка включає в структуру її мотивації автори [ ] виділяють насильницький тип і корисливий. Насильницький тип, в свою чергу, поділяється на вбивць, ґвалтівників, хуліганів і наклепників. Для представників цього типу характерні: висока агресивність, схильність до вандалізму. До корисливого типу відносять злодіїв, шахраїв, службово-підприємницьких порушників.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Однією із рис особистості, що вчинила насильство, якій придається суттєва увага є агресивність. У сучасній психологічній науці існують різні погляди на природу агресії та її детермінанти.   Поняття агресії неоднозначно трактується як представниками різних наукових напрямків, так і в науках.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 в юриспруденції та психології агресивність трактується як використання збройної сили одною державою проти суверенітету, територіальної, або політичної незалежності іншої держави, або нації.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психіатрії агресія розглядається як один з основних механізмів психологічного захисту в ситуаціях фрустрації, при якій психічно хворі нападають на оточуючих і наносять останнім тілесні ушкодження, або руйнівні дії по відношенню до неживих предметів.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психології поняття агресії розглядається в аспекті ставлення до людини, або групи людей, як форми їх взаємодії.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психологічній літературі агресивність визначається як дія, спрямована на нанесення фізичної, або психічної шкоди іншим людям [ ]. Найбільш повне визначення агресії в психологічному плані, на наш погляд, дав Х. Хекхаузен [ ]. Най його думку, агресія являє дії, які порушують фізичну або психічну цілісність іншої людини, або групи людей, наносять матеріальну шкоду, заважають здійсненню намірів, протидіють інтересам, або ж приводять до знищення.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Існують два підходи до пояснення природи агресії: біологічний і соціальний. Згідно першого, агресивність генетично присутня окремим особистостям і в значній мірі проявляється в їх поведінці. Згідно соціального підходу, агресія являє собою форму поведінки, яка формується в ході соціального  научання, що накладає свій відбиток на біологічну основу.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теорії психоаналізу [ ] агресивність особистості базується на інстинктивній основі і визначається рівнем розвитку статевого та руйнівного інстинктів.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Послідовники З.Фрейда пов’язали агресію з поняттями активності та потягу, спрямованими проти інших людей, і соціальною поведінкою, яка забезпечує збереження життя в процесі еволюції.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Згідно поглядів Е. Фрома [ ] агресивність у людини з’являється в результаті порушень гармонійності відносин з оточуючим середовищем і може бути, або ж реакцією захисту на його несприятливі впливи, або ж актом руйнації   неприйнятних для особистості обставин.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Представники картастично-фрустраційного підходу визначають агресію, як розрядку високого рівня напруги, яка виникає у випадках загрози життю, здоров’ю особистості, або ж являється перешкодою для задоволення її актуальних потреб. Агресивність у цьому випадку спрямовується на об’єкт фрустрації.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Деякі автори [ ] пояснюють агресивність результатом відчуження особистості референтною групою, бо певною людиною, що заважає задовольнити  її проблему у психосоціальній ідентичності, цілісності і гармонійності. Порушення психосоціальної ідентичності та зниження статусу в референтній групі, нездатність виконати на відповідному рівні  соціальну роль та само реалізуватися призводить до замкнутості, конфліктності та агресивності до оточуючого середовища.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Об’єктом агресивного впливу виступають: предмети, сама особистість, або інші люди чи тварини. За цим критерієм автори виділяють власне агресію і аутоагресію [ ].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Власне агресія проявляється в реактивній, ворожій і інструментальній формах, і у нанесенні травм або фізичному знищенні об’єктів агресії.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Найчастіше агресія характерна для масовидних станів психіки, які виникають при актах терору, геноциду, расових зіткненнях, релігійно-культових обрядах, воєнних діях. Механізмом формування агресивної поведінки великих мас людей є психічне зараження і взаємна індукція, які формують у колективній свідомості образи «ворога» або «спасіння».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існує єдиної точки зору  [ ] дослідників щодо класифікації видів агресії. Так виділяють агресивність негативну і позитивну, мотиваційну, інструментальну, зовнішню і внутрішню, реактивну. Деякі автори виділяють власне агресію та аутоагресію.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цьому під інструментальною агресією розуміються насильницькі дії, які допомагають досягати поставленої цілі. Під реактивною – негативну реакцію особистості спрямовану на ситуацію фрустрації з метою нанесення шкоди. При  цьому дослідники акцентують увагу на її афективних, імпульсивних та експресивних аспектах. Позитивна агресія найчастіше проявляється у випадках оборони, захисту, оправданого ризику. В свою чергу, негативна агресивність спрямована на завдання фізичної, психічної чи матеріальної шкоди. До форм агресії відносять також негативізм, критиканство, відмову у співпраці. Виділяють також ворожу агресію, яка спрямована на причинення шкоди та інструментальну, яка являється засобом досягнення поставленої мети.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Р. Берон і Д. Річардсон [ ] запропонували наступну класифікацію агресивних проявів: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фізичні прямі активні, які проявляються у нанесенні жертві тілесних ушкоджень, вбивствах, тортурах;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фізичні активні приховані, що характеризуються актами вандалізму;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фізичні пасивні прямі, пов’язані з пошкодженням здоров’я;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фізичні пасивні приховані, які заклечаються у відмові допомоги людині, що перебуває в небезпечному стані;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вербальні активні прямі, що виливаються у погрози та образи;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вербальні активні приховані, які супроводжуються наклепами на інших людей;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вербальні пасивні прямі, які призводять до бойкоту об’єкта агресії;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вербальні пасивні приховані, що характеризуються свідомою відмовою від виконання даних обіцянок.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Класифікація агресивних реакцій запропонована А. Бассом і А. Даркі налічує 8 типів: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фізичні, для яких властиве застосування фізичної сили для об’єкту нападу;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вербальні, які заключається в погрозах та образах;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побічні для яких характерні плітки та двохзначний гумор;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негативізм, як пасивний опір, або проти особистісні дії;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роздратування, що проявляється в різкості та грубості;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підозрілість, для якої притаманні недовіра та переконаність у негативному ставленні оточуючих до суб’єкту агресії;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образа, як невдоволеність та ненависть;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аутоагресія, при якій є почуття провини та прийняття відповідальності на себе. Аутоагресивна поведінка спрямована на нанесення шкоди собі вербальними, або ж невербальними засобами. Основними формами ауто агресивної поведінки дослідники [ ] називають самовбивство (суїцид) та самоушкодження, або ж парасуїцид.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Дослідника доведено, що основними властивостями насильницької особистості є агресивність, збудливий тип нервової системи, низький самоконтроль, емоційна неврівноваженість та тупість, жорстокість, неадекватна самооцінка.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таких особистостей, як правило, спотворені прийоми психологічного захисту, спрямовані на самовиправдання насильницьких дій; переважають примітивні потреби та неконтрольовані форми їх задоволення; дуже розвинуті комплекси неповноцінності, або ж невизначеного генія;  здеформовані емпатійні здібності. В результаті чого такі індивіди нездатні до співчуття та співпереживання та проявляють патологічну жорстокість інколи поєднану з садизмом.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Механізмом агресивної поведінки, на думку психологів [ ], є наслідування агресивних актів людей з близького оточення насильницької особистості, її актуальної зони спілкування, або ж референтної групи. Так, за даними Ю.М. Антоняна [ ], агресивна поведінка у сімейних відносинах практикувалась у 23% осіб, засуджених за хуліганство у 31% за вбивство, у 26% за нанесення тілесних ушкоджень.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Рядом експериментальних досліджень [ ] встановлено, що в осіб, схильних до насильницької поведінки в структурі особистості домінує також психічний садизм.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Агресія передбачає активні, атакуючі та руйнуючі дії.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Виділяються рівні агресивності. Так, Ю.М. Антонян, виділяє [ ] психологічний і соціальний рівні агресивності.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290" w:hanging="75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9rLNg7CgdCuK4gtCBkHSEMFtg==">CgMxLjA4AHIhMVJ6Z1NWYzd5MjZKMUNvaDZ1Q3lrQ2VDcS0wLXdGOWtf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2003-01-01T03:03:00Z</dcterms:created>
  <dc:creator>гыук</dc:creator>
</cp:coreProperties>
</file>