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Тема 3. Особливості поведінки людей в екстремальних ситуаціях</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все частіше зустрічається термін «екстремальна ситуація», оскільки люди в сучасних умовах піддаються значному впливу надзвичайних стресових факторів. Надзвичайна екстремальна ситуація визначається як обставини на певний території, які склалися в результаті аварії, загрозливого природного явища, катастрофи, стихійного лиха, які спричиняють людські жертви, шкоду здоров’ю людей, або оточуючому середовищу, значні матеріальні втрати, порушення умов життєдіяльності.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Найбільш вдалу класифікацію екстремальних ситуацій приводить доктор фізико-математичних наук І.Г. Малкіна-Пих.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її теорії екстремальні ситуації поділяються за:</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ступенем раптовості – на прогнозовані і не прогнозовані;</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швидкістю розповсюджуваності – на стрімкі і помірні;</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масштабом розповсюдження – на локальні, місцеві, територіальні, регіональні, федеральні, трансграничні;</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тривалістю дії – на затяжні і короткочасні;</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характером – навмисні і ненавмисні;</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джерелом виникнення – техногенного, біолого-соціального і природного характеру.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Екстремальні ситуації природного і техногенного походження класифікуються також за кількістю постраждалого населення. Розміру матеріальної шкоди та кількістю людей, у яких порушені умови життєдіяльності.</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надзвичайних ситуацій техногенного характеру відносяться: транспортні аварії та катастрофи; пожежі і вибухи; аварії з викидом отруйних, радіоактивних і ядовитих речовин; аварії не елетро-, енерго- і гідродинамічних комунальних системах, промислових очисних спорудах.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Надзвичайні ситуації природного походження включають геофізичні, геологічні, метеорологічні, агрометеорологічні, природні пожежі.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Надзвичайні ситуації біолого-соціального характеру пов’язані з голодом, тероризмом, громадським безладдям, військовими конфліктами, соціальними заворушеннями, алкоголізмом, токсикоманією, насильством.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Значна увага в психологічних дослідженнях приділяється також аналізу  різноманітних психічних феноменів, які формуються у індивідів, що перебували в екстремальних умовах. Глибоко вивчаються пост травматичні стресові синдроми, стрес, фрустрація, криза, деривація, конфлікт, психічна травма, страх, афект, паніка.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психічною травмою ми розуміємо особливе переживання, що супроводжує порушення життєдіяльності організму в результаті дії патогенних факторів. За результатами досліджень Пергаменщика Л.А. у 20% людей, які перенесли психічну травму протягом півроку виникають порушення афективній, психосоціальній, професійній та психосоматичній сферах. Рядом авторів доведено,, що в умовах екстремальної ситуації у людини виникає широкий перелік нервово-психічних порушень, від стану дезадаптації до невротичних реакцій, і реактивних психозів, частота і глибина яких залежить від раптовості, тривалості і інтенсивності дії екстремальних чинників, їх значимості і індивідуально-психологічних властивостей особистості.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Психогенні розлади, що виникають в особистості в екстремальних ситуаціях дослідники виділили в 4 групи: фізіологічні реакції, патологічні реакції, невротичні стани та невротичні психози.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Типовими непсихотичними розладами при дії екстремальних факторів є: адаптаційні невротичні реакції; гострі реакції; неврози. Серед останніх найбільш поширені неврастенія, істерія, іпохондрія, депресія в різноманітній формі.</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багаточислених дослідженнях дослідженнях виявлено два типи реакцій – непатологічні і патологічні. Перші характеризуються: залежністю психоемоційних дій від ситуації; незначною тривалістю реакції; збереження працездатності; критичністю мислення; збереження міжособистісних контактів, хоча індивіду присутні страхи, тривоги, пригніченість, психічна напруга.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Патологічні реакції проявляються: у розладах свідомості; непродуктивності спілкування; нездатності налагодити міжособистісні стосунки; конфліктності; непродуктивності діяльності і поведінки.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 у особистості, яка зазнала впливу дії екстремальних факторів, можуть з’явитися патопсихологічні симптоми, такі як: маячня, галюцинації, агресія, істерика, ступор, апатія, моторне збудження, страх, плач, нервове тремтіння.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Негативні зміни в структурі особистості формуються в декілька етапів.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першому етапі виникає емоційний шок. При якому спостерігається загальна напруга, страх  за своє життя, відчуття безпорадності, загострене сприйняття ситуації, оскільки вона виходить за межі людських переживань.</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Другий етап – психофізіологічної демобілізації – характеризується погіршенням самопочуття, розгубленістю, наявністю панічних або депресивних станів, зниженням мотивації.</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третьому етапі – стадії вирішення – стабілізується емоційна сфера особистості, але ще спостерігаються негативний емоційний тон і обмеження кола спілкування.</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четвертому етапі – стадії відновлення – активізуються міжособистісні контакти, переосмислюється стресова ситуація, змінюється ставлення до життя.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Екстремальні умови в сучасний період все частіше супроводжують життєдіяльність особистості. При вивченні екстремальних ситуацій існують в сучасній психології два напрями: 1 – вивчає екстремальні фактори техногенного, екологічного і соціального характеру, які викликають надзвичайні ситуації, такими ситуаціями являються: повені, пожежі, стихійні лиха, епідемії, технічні аварії, катастрофи, війни, терор, криміногенна обстановка, безробіття, загроза життю особистості, кризи.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Другий напрям пов’язаний з професійною діяльністю людини, яка протікає в особливих небезпечних умовах. Ці проблеми найчастіше розглядаються в руслі психології безпеки, інженерної та психології праці.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в залежності від періодичності, частоти виникнення і тривалості виділяють: а) особливі умови діяльності, які справедливі для ситуацій, пов’язаних з епізодичною дією екстремальних факторів; б) екстремальні умови діяльності (як крайня форма особливих умов), пов’язаних з постійною дією екстремальних чинників.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діяльності, яка протікає в екстремальних умовах характерні такі закономірності: наявність операційної, емоційної та змішаної напруги; коливання працездатності та її залежність від властивостей нервової системи та рівня активації організму; залежність якості виконуваної роботи від інтенсивності і тривалості дії екстремального середовища; поява непродуктивних змін на функціональному і поведінковому рівнях особистості.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ситуації фактори, які викликають стрес називаються екстремальними. Екстремальні умови діяльності створюються як максималізацією, так і мінімалізацією дії несприятливих для організму факторів, які викликають його психічні і фізичні перевантаження. Останні провокують перевтому, виснаження та патологічні зміни. Багаточисленними дослідженнями доказано, що екстремальні ситуації створюють загрозу для життя та здоров’я людей.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діяльності яка проходить в екстремальний умовах характерна: психічна напруга, коливання працездатності, залежність якості діяльності від інтенсивності і тривалості екстремальних впливів; поява фізіологічних і психічних дій в організмі.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Проаналізуємо ці зміни. В літературних джерелах наступні види психічної напруги: емоційна, пов’язана з афективною сферою; операційна, яка охоплює психомоторні та інтелектуальну підструктури особистості; змішана, характерна для різних видів діяльності в екстремальних умовах і в якій мають різну питому вагу як операційні так і операційні компоненти.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Коливання працездатності при емоційній напрузі характеризується збільшенням помилок; зменшенням темпу роботи, втратою трудових навичок. До того ж, для такої діяльності властивий немонотонний і нелінійний зв'язок з інтенсивністю і тривалістю дії екстремальних факторів. При цьому мало інтенсивні і екстремальні впливи, активуючий організм, мобілізують захисні механізми і покращують якість виконуваної роботи.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Згідно концепції Б.А. Смирнова та О. В. Долгополової екстремальні умови впливають на кінцевий продукт діяльності, її структуру, стан і самопочуття працівників, характер протиріч між завданнями і умовами його виконання.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Всі дослідники пов’язують коливання працездатності перш за все з властивостями нервової системи, зокрема з її силою та рухливістю. Так особи з сильною урівноваженою нервовою системою та хорошою рухливістю нервових процесів більш витривалі для екстремальної напруги, мають кращу працездатність та допускають менше помилок, ніж представники слабкого типу, або ж з явними ознаками ригідності.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Працездатність в екстремальних умовах покращується у випадку наявності: знань про діяльність, її засоби і умови в яких вона протікає; попередньої підготовки та тренованості; необхідних характерологічних рис особистості, зокрема, моральних, вольових якостей та сформованого почуття відповідальності.</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Проаналізовані також деструкти, які появляються в організмі особистості на поведінковому і функціональному рівнях. До них належать мязево-рухові, вегетативні, електроенцифалографічні, біохімічні та психологічні зміни. Так втрачаються гнучкість і пластичність поведінки; страждають складно комбіновані рухи та моторні функції; з’являються загальна м’язова скованість, тремор, порушення координації, в’язнева слабкість, зміна в диханні та в частоті серцевих скорочень, тиску, біохімічні зрушення такі як збільшення лейкоцитів, аскорбінової кислоти та кортикостероїдів.  В результаті порушується структура діяльності та гальмуються навички.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психологічному рівні в екстремальних умовах діяльності в поведінці особистості спостерігаються  над швидкі імпульсивні, або ж загальмовані дії, неточність оцінок, дезорганізація поведінки, зниження працездатності, порушення в психічних процесах. Так, погіршується розподіл і переключення уваги, зменшується її об’єм та концентрація, з’являється помилки у сприйнятті, провали пам’яті, почуття розгубленості, зниження перешкодостійкості та якості мисленнєвих операцій, емоційне вигорання.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Дослідники найчастіше виділяють екстремальні ситуації двох типів: перший тип таких ситуацій виникає у зв’язку з недостатньою інтенсивністю діяльності відсутністю або ж одноманітністю інформації чи міжособистісних контактів; недостатньою руховою активністю; необхідністю прикласти значні вольові зусилля для підтримки стану бадьорості; професійною гіпокінезією; сенсорною деривацією. Другий тип екстремальних ситуацій виникає, навпаки, у випадках виконання інтенсивної роботи в жорстких часових умовах, сильних зовнішніх впливах, інформаційних навантаженнях, тривожного очікування. Всі автори, які вивчали екстремальні ситуації єдино душні в думці. Що для таких умов характерна наявність гострого внутрішнього конфлікту між вимогами, які пред’являє для особистості діяльність і її можливостями.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деяких випадках, особливо при  техногенних аваріях, катастрофах, стихійному лисі, особистість вимушена працювати в режимі безперервної діяльності, посилено активуючи організм. Автори виділяють добові періоди, які  відрізняються односпрямованими змінами якості виконуваної роботи. Функціональних станів та індивідуальних властивостей особистості. Такі періоди найчастіше фіксуються вночі та рано вранці, та за 72 год роботи в екстремальному режимі.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Виявлено три фази появи зрушень в показниках діяльності і психічної діяльності станів особистості.</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Перша фаза, що виникає від початку діяльності до середини першої ночі, супроводжується незначними змінами в психофізіологічних функціях, які особистість може легко контролювати і стабілізувати.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Друга фаза, тривалістю від першої до середини другої ночі характеризується покращенням показників актуального психічного стану  і діяльності, що свідчить про значну адаптованість індивіда до екстремальних умов.</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третьої фази, яка наступає ввечері третьої доби, властиві біохімічні зрушення, зниження  пізнавальних процесів, реакція тривоги та погіршення діяльності.</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Всі екстремальні фактори можна об’єднати в дві групи – об’єкті та суб’єктні.  До перших належать чинники, які пов’язані зі структурою  та умовами діяльності, такі як шуми, вібрації, різноманітні випромінювання, температурні умови, гіподинамія, моногонія, дефіцит і перевантаження інформацією, наявність перешкод, сенсорний голод. Інтенсивність діяльності та обмежений час її виконання, ізоляція працівника та відсутність міжособистісних контактів; порушення стереотипної системи праці.  Друга група факторів включає психологічні стани і властивості особистості. До неї відносяться домінуюча мотивація, яка пов’язана зі значимістю для особистості виконуваної діяльності, або життєвої ситуації.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Психологи багатьох країн вивчають особливості поведінки людини в екстремальних умовах, їх вплив на здоров’я особистості, специфіку діяльності, фактори стресогенного характеру.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діяльності в стресових ситуаціях характерні: унікальність умов пов’язаних із загрозою для життя; велика відповідальність  за прийняття рішення при дефіциті часу; складність виконуваних операцій; високий темп діяльності; значний об’єм інформації.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екстремальних ситуаціях виникають психічні стани пов’язані з неможливістю особистості задовольнити актуальні потреби. Вони супроводжуються негативними переживаннями, роздратуванням, розчаруванням, тривогою, відчаєм, депресією. Але, нажаль, приходиться констатувати, що на практиці цій проблемі не наддається необхідної уваги.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екстремальних умовах діяльності можуть виникати стан фрустрації, страху, психічного оглушення, підсвідомого автоматизму та ін.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Значна увага дослідників привертається до стану фрустрації. Аналіз літератури показав, що під фрустрацією психологи розуміють психічний стан внутрішньої напруги, які викликають непереборні труднощі на шляху поставленої мети, або ж сильно діючі стресори.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фрустрацією в психологічній літературі розуміється психічний стан, який викликаний об’єктивними або суб’єктивними труднощами, що виникли на шляху досягнення мети; як переживання невдачі, зумовлене неможливістю задоволення потреб. Деякі дослідники фрустрацію розглядають як одну із форм стресу. Інші автори виділяють її як окремий психічний стан. Треті дослідники визначають фрустрацію як психогенну реакцію організму, яка викликає напругу і зміни в поведінці та у психофізіологічних системах.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Доступний автору даного посібника літературі аналізуються ситуації, які викликають фрустрацію; види фрустраційної поведінки; її наслідки; зв'язок фрустраційних реакцій з індивідуально-типологічними властивостями особистості.</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Дослідники виділяють дві категорії фрустраційних ситуацій: мотиваційні, пов’язані з задоволенням потреб, або ж задоволенням цілей; бар’єрні, які перекривають шляхи досягнення поставленої мети. Найчастіше вченими аналізуються фізичні, біологічні, психологічні, соціально-культурні перешкоди, які викликають фрустраційні реакції індивіда.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літературі виділяється дві групи реакцій на фрустраційну ситуацію. До першої належать реакції з конструктивною поведінкою, високим рівнем мотивації, прагненням досягти поставленої мети і подолати перешкоди, високою стійкістю до фрустраторів. Реакції другої групи характеризують слабкою здатністю особистості корегувати поставлені цілі та змінювати засоби їх досягнення, неадекватність поведінки, низьку переносимість фрустраторів навіть незначної сили.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Доказано також, що такі фрустраційні реакції залежать від сили інтенсивності фрустратора; психічного актуального стану особистості; типи нервової системи; домінантного реагування на життєві труднощі та досвіду їх подолання; актуальної мотивації; фрустраційної толерантності. Під останньою розуміється здатність людини адекватно оцінювати фрустраційну ситуацію і передбачити вихід із неї.</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випадку низької фрустраційної толерантності поведінка особистості характеризується наступними ознаками: агресивністю по відношенню до об’єкта, який викликав ситуацію фрустрації, або ж переміщення агресії на ні в чому не винну людину; спрямованістю агресивних дій на неживі предмети чи на самого себе; ідеомоторним уявленням сцен помсти; раціоналізацією, тобто заспокоєнням себе, знецінюючи поставлену  мету.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Доведено також, що осіб із сильною нервовою системою стан фрустрації розвивається повільніше, в основному після тривалого періоду дії фрустраційних факторів. А у індивідів зі слабкою нервовою системою фрустраційні реакції з’являються частіше, навіть при короткотривалих діях незначних по силі фрустраційних чинників.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основних вітчизняних  та зарубіжних досліджень з проблеми фрустрації дозволяє говорити про те, що її аспекти розглядаються в контексті трьох понять: фрустратора, тобто фактора, який викликає неадекватну реакцію організму; фрустраційної ситуації, яка характеризується негативним емоційним забарвленням; індивідуально-психологічних властивостей особистостей, зокрема, функціонального стану нервової системи, форми емоційного реагування, емоційної толерантності.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Реакції, які виникають при фрустрації, поділяються на позитивні і негативні. Якщо ціль реалізується і зовнішня або внутрішня напруга отримає розрядку, така реакція називається позитивною. Якщо в наявності проста розрядка ситуації, яка приводить тільки до адекватної поведінки особистості, то така реакція визначається як негативна. При фрустраційній поведінці виникають агресивні, екстрапунітивні, інтропунітивні та неагресивні реакції [ ]. До останніх належать: реакції втечі, виправдання, фіксації, регресії та придушення. При агресивних реакціях найчастіше у особистості з’являються дії, які спрямовані на привід, що викликає перешкоду, на якому вона зриває свою злість або незадоволення.</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Екстрапунітивні реакції характеризуються спрямованістю на об’єкти, які, на думку людини, спричиняють невдачі, або перешкоди.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інтропунітивних реакціях особистість, відчуваючи відчуття провини звинувачує себе в причинах невдачі.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Реакція втечі проявляється у психічній або фізичній відмові від виконання певної діяльності, мети, або від долання перешкод.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Реакція виправдання пов’язана з актами самопояснення  з метою власного психологічного захисту.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Реакція фіксації заключається у здатності людини задовольнятися своїм актуальним станом, при неспроможності досягнути мети, або побороти перешкоди. При цьому вона оправдує свою відмову від боротьби за позитивний вихід від ситуації.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Реакція регресії повертає індивіда до перевірених способів дій в аналогічних випадках, інколи навіть інфантильних.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Реакція придушення характеризує здатність особистості витіснити зі свідомості свої бажання і замінити їх потребами, які можуть бути задоволені.</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видами фрустраційної поведінки являються: рухове збудження, яке проявляється в безцільних хаотичних реакціях; аутоагресії; деструкції; стереотипізації, яка характеризується автоматичними повторами поведінки.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умовах екстремальних ситуацій виникають, на думку дослідників, специфічні психічні стани  які проявляються у формі ажіотації, короткочасного ступору та афективних неврозів.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Страх і види страху</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Одним із емоційних станів, які виникають в екстремальних ситуаціях є страх. В психологічного му словнику під редакцією А.В. Петровського і М.Г. Яро шевського він визначається, як емоція, що виникає в ситуації загрози біологічному, або ж соціальному існуванню індивіда, і спрямоване на джерело дійсної чи уявної загрози.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Вивчаються причини страху, його форми, наслідки, зв'язок з психічними процесами та здоров’ям особистості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Причини страху, який виникає на основі інстинкту самозбереження поділяється на об’єктивні та суб’єктивні. Але в доступних автору джерелах їх класифікації, а тим більше глибокого аналізу не існує.</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Афект</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Серед психічних станів, які виникають в екстремальних умовах, в психологічному плані найменш вивчені афекти.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Сильні короткочасні переживання, які характеризуються різко вираженими руховими і вісцеральними діями називається афектами.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Дослідники виділяють декілька їх видів. Так за змістом розрізняють афекти радості, страху, гніву, горя. За наявністю змін в психофізіологічних функціях організму розглядають фізіологічний і патологічний афекти. Найчастіше для діяльності в екстремальних умовах характерний фізіологічний афект, якій маніфестується раптовістю виникнення, значною силою і короткочасністю.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травмуючи обставинах, якими так багаті екстремальні умови, афективні переживання акумулюються і, як вказують дослідники, навіть незначний сам по собі привід може викликати афективний вибух та дезорганізацію поведінки. Якщо особистість не здатна подолати небезпечну ситуацію, з’являється страх, як одна з форм афективних дій. При значній силі страх викликає жах, паніку, захисну агресію, втечу, заціпеніння, паралізує розум, волю та здатність до адекватних дій.</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Паніка</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аналізується також поведінка людей у ситуаціях стихійного лиха, яка пов’язана з проблемою психології натовпу. Під натовпом ми розуміємо безструктурне спонтанне скупчення людей, які мають подібні емоційні стани, загальну ціль, тотожність реакцій і посилену мотивацію. Дослідниками найчастіше виділяються два основних механізми утворення натовпу: слухи і циркулярна реакція, під якої розуміється передача емоційного стану на психофізіологічному рівні. Механізмом формування дифузної поведінки, яка характерна для натовпу, є актуальні для особистості слухи, емоційне зараження та наслідування, які при наявності великих мас людей підсилюють їх конформність та умови спів поведінки.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Виділено 4 основні види натовпу: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оказіональний, який пов’язує цікавість до якоїсь події;</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конвенціональний, який пов’язує інтерес до певної раніше оголошеної події;</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експресивний, що разом проявляє загальне позитивне, або негативне, ставлення до ситуації;</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дійовий, дифузна поведінка якого проявляється у наступних формах: агресивній – об’єднується маса людей зі сліпою ненавистю до певного об’єкту; панічній – об’єднуються особи, що бажають спастись від джерела загрози; сутяжний, що характеризується безладними конфліктами в боротьбі за присвоєння цінностей; повстанський, при якій людей пов’язує загальне обурення якимось діями певних соціальних груп, або окремих індивідів.</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Різні форми поведінки натовпу спеціалісти називають стихійна масова поведінка.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екстремальних ситуаціях при стихійному лисі найчастіше виникає панічний натовп, який часто характеризується агресивністю, сутяжництвом, страхом, неадекватною поведінкою. Найбільш значимою властивістю такого натовпу є паніка. Остання характеризується гіпертрофованим страхом, афективними деструктами особистості, такими як втрата самоконтролю, зниження критичності, деформація моральних почуттів.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Механізмом виникнення паніки є опредмечена тривога яка з’являється в результаті усвідомлення реальної, або уявної загрози, не визначеної небезпеки, або ж при очікуванні несприятливого розвитку подій. При цьому особистість не здатна уникнути її.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Значну роль дослідники при виникненні панічних станів відводять навіюванню та інстинкту самозбереженню. Масовий страх перед загрозливою ситуацією в результаті взаємного навіювання підсилює конформність людей та загострює інстинкт самозбереження, тим самим блокує їх здатність раціонально мислити, адекватно оцінити обстановку, мобілізувати вольові зусилля і знайти вихід із ситуації.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Паніку класифікують за наступними критеріями: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65" w:right="0" w:hanging="8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масштабом людей охоплених панічними проявами – розрізняють групову, індивідуальну і масову форми паніки;</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65" w:right="0" w:hanging="8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глибиною панічного зараження населення – виділяють легку, середню форми і рівень повної несамовитості;</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65" w:right="0" w:hanging="8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тривалістю – діагностують короткочасну, достатньо довгу і пролонговану форми паніки;</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65" w:right="0" w:hanging="8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механізмом формування – виділяється паніка, як смертельна загроза і паніка як тривога.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Груповою і масовою панікою охоплюється від 2-3 до сотень тисяч людей, які часто знаходяться в закритих приміщеннях. Масова паніка характеризується некерованістю, імпульсивністю, нездатністю організувати захист, або протидію.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Індивідуальна паніка за механізмами виникнення близька до страху, але реальна загроза часто перебільшується. При цьому одні люди, прагнучи спастися, втрачають самоконтроль, рятуються реакцією втечі, ставлять під удар інших, навіть близької. Інші особистості відчувають себе безпомічними, втрачають здатність об’єктивно оцінити ситуацію, критично мислити, перебільшують загрозу, не можуть побудувати комунікативні процеси, різко підвищують конформність.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критерієм міри панічного зараження виділяють 3 рівні паніки: легкий, середній і рівень повної нєвмєняємості.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легкій паніці людина контролює свою поведінку та критична до навколишньої дійсності.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Середній рівень паніки характеризується появою страху, незначними змінами в свідомості, зниженням критичності і підвищенням конформності.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повній паніці спостерігається звуження свідомості, афективні реакції, втрата контролю надіями і вчинками, хаотичність, емоційна напруга і повна навіюваність, незалежно від інтелектуального розвитку особистості.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критерієм тривалості розрізняють паніку короткочасну, тривалу та пролонговану.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Вивчаються також чинники утворення панічного натовпу. В літературних джерелах їх називають, або фактори створення панічної ситуації, або суб’єктивно-об’єктивні умови виникнення мосовидних панічних явищ. Так дослідник І.Г. Малкіна-Пих виділяє наступні фактори створення панічного натовпу: соціальні, фізіологічні та психологічні. Інші автори називають соціально-ситуативні умови виникнення паніки; загальнопсихологічні та фізіологічні умови.</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365" w:hanging="825"/>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900" w:hanging="360"/>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im5y21q4dTIt7zIHDbqwdcEqQ==">CgMxLjA4AHIhMXhFVEtCWFc4aUdlZklta3RSRVZnZHZqaGpVZzVrSTlW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2003-01-01T01:39:00Z</dcterms:created>
  <dc:creator>гыук</dc:creator>
</cp:coreProperties>
</file>