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1A4E" w14:textId="77777777" w:rsidR="00E542B0" w:rsidRDefault="00E542B0" w:rsidP="00E542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Індивідуальні </w:t>
      </w:r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самостійні </w:t>
      </w:r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>завдання</w:t>
      </w:r>
    </w:p>
    <w:p w14:paraId="30B9C37E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716955FD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МЕТОДИКА ТА ВИМОГИ ДО ВИКОНАННЯ ІНДИВІДУАЛЬНОГО ПРОЄКТНОГО ЗАВДАННЯ</w:t>
      </w:r>
    </w:p>
    <w:p w14:paraId="7114C138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1. Загальні положення</w:t>
      </w:r>
    </w:p>
    <w:p w14:paraId="44457A5A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Індивідуальне завдання має проєктний характер і виконується здобувачем вищої освіти самостійно за одним із запропонованих напрямів.</w:t>
      </w:r>
    </w:p>
    <w:p w14:paraId="3873B606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Метою виконання завдання є:</w:t>
      </w:r>
    </w:p>
    <w:p w14:paraId="4A1ACA2A" w14:textId="77777777" w:rsidR="00E542B0" w:rsidRPr="00E542B0" w:rsidRDefault="00E542B0" w:rsidP="00E542B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формування здатності інтегрувати сучасні освітні технології у професійну діяльність;</w:t>
      </w:r>
    </w:p>
    <w:p w14:paraId="00CA79C4" w14:textId="77777777" w:rsidR="00E542B0" w:rsidRPr="00E542B0" w:rsidRDefault="00E542B0" w:rsidP="00E542B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розвиток проєктного мислення;</w:t>
      </w:r>
    </w:p>
    <w:p w14:paraId="72ADF2C5" w14:textId="77777777" w:rsidR="00E542B0" w:rsidRPr="00E542B0" w:rsidRDefault="00E542B0" w:rsidP="00E542B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формування цифрової та педагогічної компетентності;</w:t>
      </w:r>
    </w:p>
    <w:p w14:paraId="164773F8" w14:textId="77777777" w:rsidR="00E542B0" w:rsidRPr="00E542B0" w:rsidRDefault="00E542B0" w:rsidP="00E542B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набуття практичних навичок створення освітнього продукту або аналітичної моделі.</w:t>
      </w:r>
    </w:p>
    <w:p w14:paraId="6F8F7561" w14:textId="4C241705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6D96FADA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2. Етапи виконання індивідуального завдання</w:t>
      </w:r>
    </w:p>
    <w:p w14:paraId="54227DB2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Етап 1. Вибір напряму та погодження теми</w:t>
      </w:r>
    </w:p>
    <w:p w14:paraId="4A3D0349" w14:textId="77777777" w:rsidR="00E542B0" w:rsidRPr="00E542B0" w:rsidRDefault="00E542B0" w:rsidP="00E542B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Обрати один із запропонованих напрямів.</w:t>
      </w:r>
    </w:p>
    <w:p w14:paraId="21B3D765" w14:textId="77777777" w:rsidR="00E542B0" w:rsidRPr="00E542B0" w:rsidRDefault="00E542B0" w:rsidP="00E542B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Сформулювати конкретну тему (з урахуванням правничої спеціалізації).</w:t>
      </w:r>
    </w:p>
    <w:p w14:paraId="0B5B094C" w14:textId="77777777" w:rsidR="00E542B0" w:rsidRPr="00E542B0" w:rsidRDefault="00E542B0" w:rsidP="00E542B0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Узгодити тему з викладачем.</w:t>
      </w:r>
    </w:p>
    <w:p w14:paraId="3E8066A7" w14:textId="1F93FE66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5EEED76D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Етап 2. Концептуалізація проєкту</w:t>
      </w:r>
    </w:p>
    <w:p w14:paraId="0BCB6ABC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Здобувач повинен визначити:</w:t>
      </w:r>
    </w:p>
    <w:p w14:paraId="15CA649F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мету проєкту;</w:t>
      </w:r>
    </w:p>
    <w:p w14:paraId="1082F5B1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актуальність;</w:t>
      </w:r>
    </w:p>
    <w:p w14:paraId="0B18372F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об’єкт і предмет (за потреби);</w:t>
      </w:r>
    </w:p>
    <w:p w14:paraId="3B09BC2C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очікувані результати;</w:t>
      </w:r>
    </w:p>
    <w:p w14:paraId="7F84C35D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цільову аудиторію;</w:t>
      </w:r>
    </w:p>
    <w:p w14:paraId="2347CFC2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інструменти реалізації;</w:t>
      </w:r>
    </w:p>
    <w:p w14:paraId="14F9FA74" w14:textId="77777777" w:rsidR="00E542B0" w:rsidRPr="00E542B0" w:rsidRDefault="00E542B0" w:rsidP="00E542B0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критерії оцінювання ефективності.</w:t>
      </w:r>
    </w:p>
    <w:p w14:paraId="5509F7BA" w14:textId="0B9351E5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7A716E43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Етап 3. Реалізація проєкту</w:t>
      </w:r>
    </w:p>
    <w:p w14:paraId="6C9FFC6B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Передбачає:</w:t>
      </w:r>
    </w:p>
    <w:p w14:paraId="50A38D48" w14:textId="77777777" w:rsidR="00E542B0" w:rsidRPr="00E542B0" w:rsidRDefault="00E542B0" w:rsidP="00E542B0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розробку цифрового або методичного продукту;</w:t>
      </w:r>
    </w:p>
    <w:p w14:paraId="2D6FD91A" w14:textId="77777777" w:rsidR="00E542B0" w:rsidRPr="00E542B0" w:rsidRDefault="00E542B0" w:rsidP="00E542B0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апробацію (за можливості);</w:t>
      </w:r>
    </w:p>
    <w:p w14:paraId="36E87B09" w14:textId="77777777" w:rsidR="00E542B0" w:rsidRPr="00E542B0" w:rsidRDefault="00E542B0" w:rsidP="00E542B0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тестування функціональності;</w:t>
      </w:r>
    </w:p>
    <w:p w14:paraId="0FC4D1C7" w14:textId="77777777" w:rsidR="00E542B0" w:rsidRPr="00E542B0" w:rsidRDefault="00E542B0" w:rsidP="00E542B0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збір зворотного зв’язку (за наявності емпіричного компонента).</w:t>
      </w:r>
    </w:p>
    <w:p w14:paraId="0CB07A0A" w14:textId="2DB97291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694694B1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Етап 4. Аналітичне обґрунтування</w:t>
      </w:r>
    </w:p>
    <w:p w14:paraId="53C339F1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Кожне завдання обов’язково супроводжується аналітичною частиною, яка містить:</w:t>
      </w:r>
    </w:p>
    <w:p w14:paraId="0392C51F" w14:textId="77777777" w:rsidR="00E542B0" w:rsidRPr="00E542B0" w:rsidRDefault="00E542B0" w:rsidP="00E542B0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теоретичне обґрунтування обраної технології;</w:t>
      </w:r>
    </w:p>
    <w:p w14:paraId="30A0DF53" w14:textId="77777777" w:rsidR="00E542B0" w:rsidRPr="00E542B0" w:rsidRDefault="00E542B0" w:rsidP="00E542B0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педагогічну доцільність використання;</w:t>
      </w:r>
    </w:p>
    <w:p w14:paraId="26A43B4F" w14:textId="77777777" w:rsidR="00E542B0" w:rsidRPr="00E542B0" w:rsidRDefault="00E542B0" w:rsidP="00E542B0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опис очікуваного впливу на результати навчання;</w:t>
      </w:r>
    </w:p>
    <w:p w14:paraId="05841C78" w14:textId="77777777" w:rsidR="00E542B0" w:rsidRPr="00E542B0" w:rsidRDefault="00E542B0" w:rsidP="00E542B0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аналіз можливих ризиків;</w:t>
      </w:r>
    </w:p>
    <w:p w14:paraId="3844E81C" w14:textId="77777777" w:rsidR="00E542B0" w:rsidRPr="00E542B0" w:rsidRDefault="00E542B0" w:rsidP="00E542B0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пропозиції щодо вдосконалення.</w:t>
      </w:r>
    </w:p>
    <w:p w14:paraId="46893CB5" w14:textId="3E6CFD3E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257C25DB" w14:textId="763C01D2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26C4F85C" w14:textId="03819A3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3</w:t>
      </w: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. Вимоги до змісту</w:t>
      </w:r>
    </w:p>
    <w:p w14:paraId="6D78A4EE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Індивідуальне завдання повинно:</w:t>
      </w:r>
    </w:p>
    <w:p w14:paraId="485C318D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lastRenderedPageBreak/>
        <w:t>відповідати принципам академічної доброчесності;</w:t>
      </w:r>
    </w:p>
    <w:p w14:paraId="13E5C811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містити авторський внесок;</w:t>
      </w:r>
    </w:p>
    <w:p w14:paraId="7138DF7B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демонструвати інтеграцію сучасних освітніх технологій;</w:t>
      </w:r>
    </w:p>
    <w:p w14:paraId="2DE27170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мати чітку логічну структуру;</w:t>
      </w:r>
    </w:p>
    <w:p w14:paraId="6326A3FC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враховувати специфіку правничої освіти;</w:t>
      </w:r>
    </w:p>
    <w:p w14:paraId="5C6DF3A1" w14:textId="77777777" w:rsidR="00E542B0" w:rsidRPr="00E542B0" w:rsidRDefault="00E542B0" w:rsidP="00E542B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містити практичну спрямованість.</w:t>
      </w:r>
    </w:p>
    <w:p w14:paraId="012855B6" w14:textId="2BBE923F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6330BFD1" w14:textId="69AF140E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4</w:t>
      </w: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. Критерії оцінювання</w:t>
      </w:r>
    </w:p>
    <w:p w14:paraId="603B9069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Оцінювання здійснюється за такими критеріями:</w:t>
      </w:r>
    </w:p>
    <w:p w14:paraId="68200407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Актуальність і обґрунтованість теми.</w:t>
      </w:r>
    </w:p>
    <w:p w14:paraId="2F47725C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Глибина теоретичного аналізу.</w:t>
      </w:r>
    </w:p>
    <w:p w14:paraId="62FB09E3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Інноваційність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 xml:space="preserve"> рішення.</w:t>
      </w:r>
    </w:p>
    <w:p w14:paraId="53B73AD5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Практична цінність.</w:t>
      </w:r>
    </w:p>
    <w:p w14:paraId="3758D066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Якість цифрової реалізації.</w:t>
      </w:r>
    </w:p>
    <w:p w14:paraId="653FBCC8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Методична доцільність.</w:t>
      </w:r>
    </w:p>
    <w:p w14:paraId="593A3BCB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Логіка викладу та структурованість.</w:t>
      </w:r>
    </w:p>
    <w:p w14:paraId="2A14AD3E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Дотримання академічної доброчесності.</w:t>
      </w:r>
    </w:p>
    <w:p w14:paraId="7646FCD6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Самостійність виконання.</w:t>
      </w:r>
    </w:p>
    <w:p w14:paraId="1C5E8B5D" w14:textId="77777777" w:rsidR="00E542B0" w:rsidRPr="00E542B0" w:rsidRDefault="00E542B0" w:rsidP="00E542B0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Презентація результатів.</w:t>
      </w:r>
    </w:p>
    <w:p w14:paraId="72153EBB" w14:textId="35BD0261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</w:p>
    <w:p w14:paraId="341484DE" w14:textId="513AA2F5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8</w:t>
      </w: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. Вимоги до захисту</w:t>
      </w:r>
    </w:p>
    <w:p w14:paraId="123A1916" w14:textId="77777777" w:rsidR="00E542B0" w:rsidRPr="00E542B0" w:rsidRDefault="00E542B0" w:rsidP="00E542B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Захист передбачає:</w:t>
      </w:r>
    </w:p>
    <w:p w14:paraId="59E10BB3" w14:textId="77777777" w:rsidR="00E542B0" w:rsidRPr="00E542B0" w:rsidRDefault="00E542B0" w:rsidP="00E542B0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коротку презентацію (7–10 хвилин);</w:t>
      </w:r>
    </w:p>
    <w:p w14:paraId="298AC066" w14:textId="77777777" w:rsidR="00E542B0" w:rsidRPr="00E542B0" w:rsidRDefault="00E542B0" w:rsidP="00E542B0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демонстрацію продукту;</w:t>
      </w:r>
    </w:p>
    <w:p w14:paraId="4B03D1E2" w14:textId="77777777" w:rsidR="00E542B0" w:rsidRPr="00E542B0" w:rsidRDefault="00E542B0" w:rsidP="00E542B0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обґрунтування педагогічної доцільності;</w:t>
      </w:r>
    </w:p>
    <w:p w14:paraId="6C97BA38" w14:textId="77777777" w:rsidR="00E542B0" w:rsidRPr="00E542B0" w:rsidRDefault="00E542B0" w:rsidP="00E542B0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відповіді на запитання.</w:t>
      </w:r>
    </w:p>
    <w:p w14:paraId="33CCF46D" w14:textId="77777777" w:rsidR="00E542B0" w:rsidRDefault="00E542B0" w:rsidP="00E542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</w:p>
    <w:p w14:paraId="0B059356" w14:textId="77777777" w:rsidR="00E542B0" w:rsidRPr="00E542B0" w:rsidRDefault="00E542B0" w:rsidP="00E542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</w:p>
    <w:p w14:paraId="5BE0EF96" w14:textId="77777777" w:rsidR="00E542B0" w:rsidRPr="00E542B0" w:rsidRDefault="00E542B0" w:rsidP="00E542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</w:p>
    <w:p w14:paraId="5F5431BF" w14:textId="77777777" w:rsidR="00E542B0" w:rsidRPr="00E542B0" w:rsidRDefault="00E542B0" w:rsidP="00E542B0">
      <w:pPr>
        <w:keepNext/>
        <w:widowControl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/>
          <w14:ligatures w14:val="none"/>
        </w:rPr>
      </w:pPr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Індивідуальне завдання носить </w:t>
      </w:r>
      <w:proofErr w:type="spellStart"/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проектний</w:t>
      </w:r>
      <w:proofErr w:type="spellEnd"/>
      <w:r w:rsidRPr="00E542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характер та виконується за одним із напрямів за вибором здобувача вищої освіти:</w:t>
      </w:r>
    </w:p>
    <w:p w14:paraId="3C054793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Створення онлайн-курсу або навчального модуля (р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озробити власний дистанційний навчальний курс у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Google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Classroom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Moodle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або іншій LMS; підготувати інтерактивні завдання, тести та мультимедійні матеріали)</w:t>
      </w:r>
    </w:p>
    <w:p w14:paraId="3197AE6A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Розробка інтерактивної лекції (в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икористовуючи PowerPoint,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Canva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або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Genially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, створити інтерактивну лекцію з вбудованими тестами, відео та анімаціями)</w:t>
      </w:r>
    </w:p>
    <w:p w14:paraId="230AF472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 xml:space="preserve">Використання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гейміфікації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 xml:space="preserve"> у навчанні (р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озробити сценарій навчальної гри або вікторини для викладання дисципліни у вищій школі (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Kahoot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Quizizz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Classcraft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).</w:t>
      </w:r>
    </w:p>
    <w:p w14:paraId="76508E61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Інтелектуальні карти та візуалізація знань (в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икористовуючи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MindMeister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XMind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або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Miro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, створити інтелектуальну карту на тему освітніх технологій)</w:t>
      </w:r>
    </w:p>
    <w:p w14:paraId="0B731EB2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Підготовка методичних рекомендацій (р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озробити методичні рекомендації для викладачів щодо використання цифрових інструментів у викладанні)</w:t>
      </w:r>
    </w:p>
    <w:p w14:paraId="5A6D4517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uk-UA"/>
          <w14:ligatures w14:val="none"/>
        </w:rPr>
        <w:t>Аналіз якості освіти в університеті (п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ровести опитування серед студентів щодо ефективності використання сучасних освітніх технологій; підготувати аналітичний звіт із пропозиціями щодо покращення навчального процесу)</w:t>
      </w:r>
    </w:p>
    <w:p w14:paraId="2D006690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</w:pPr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Модель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інноваційного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навчального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середовища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(с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творити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концепцію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«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розумної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аудиторії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» з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використанням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сучасних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технологій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(VR, AR, AI,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сенсорні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панелі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тощо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)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.</w:t>
      </w:r>
    </w:p>
    <w:p w14:paraId="036B68AD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Розробка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цифрових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інструментів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для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викладання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(с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творити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шаблони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інтерактивних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робочих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зошитів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тестів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або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лабораторних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робіт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із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використанням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lastRenderedPageBreak/>
        <w:t>цифрових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сервісів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</w:p>
    <w:p w14:paraId="4A9B5777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Освітній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подкаст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або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відеоблог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(з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аписати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подкаст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або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відеоблог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про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виклики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цифровізації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освіти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та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досвід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використання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сучасних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освітніх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технологій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).</w:t>
      </w:r>
    </w:p>
    <w:p w14:paraId="447746EC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Створення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VR/AR-контенту для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освіти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(в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икористовуючи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CoSpaces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Unity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або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інші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платформи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створити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AR/VR-контент для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певної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навчальної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дисципліни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</w:p>
    <w:p w14:paraId="2EE8ABA5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Проєкт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«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Університет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майбутнього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»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(р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озробити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концепцію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університету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, де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впроваджені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інноваційні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методи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та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цифрові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технології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навчання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.</w:t>
      </w:r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</w:p>
    <w:p w14:paraId="2F0D9F9A" w14:textId="77777777" w:rsidR="00E542B0" w:rsidRPr="00E542B0" w:rsidRDefault="00E542B0" w:rsidP="00E542B0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Візуалізація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результатів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val="ru-RU" w:eastAsia="ru-RU"/>
          <w14:ligatures w14:val="none"/>
        </w:rPr>
        <w:t>дослідження</w:t>
      </w:r>
      <w:proofErr w:type="spellEnd"/>
      <w:r w:rsidRPr="00E542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(в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икористовуючи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інструменти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візуалізації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даних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(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Tableau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, Power BI, Google Data Studio),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створити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аналітичний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звіт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про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тенденції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 xml:space="preserve"> в </w:t>
      </w:r>
      <w:proofErr w:type="spellStart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/>
          <w14:ligatures w14:val="none"/>
        </w:rPr>
        <w:t>освіті</w:t>
      </w:r>
      <w:proofErr w:type="spellEnd"/>
      <w:r w:rsidRPr="00E542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).</w:t>
      </w:r>
    </w:p>
    <w:p w14:paraId="21566126" w14:textId="77777777" w:rsidR="00E542B0" w:rsidRDefault="00E542B0"/>
    <w:sectPr w:rsidR="00E542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91F"/>
    <w:multiLevelType w:val="multilevel"/>
    <w:tmpl w:val="BAA6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D4CEE"/>
    <w:multiLevelType w:val="multilevel"/>
    <w:tmpl w:val="36DE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418FA"/>
    <w:multiLevelType w:val="multilevel"/>
    <w:tmpl w:val="DC8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B0430"/>
    <w:multiLevelType w:val="multilevel"/>
    <w:tmpl w:val="B96A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A023C"/>
    <w:multiLevelType w:val="multilevel"/>
    <w:tmpl w:val="B4C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A51CF7"/>
    <w:multiLevelType w:val="multilevel"/>
    <w:tmpl w:val="E3A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424FD"/>
    <w:multiLevelType w:val="hybridMultilevel"/>
    <w:tmpl w:val="50AC6ED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54F48B2"/>
    <w:multiLevelType w:val="multilevel"/>
    <w:tmpl w:val="391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71B8E"/>
    <w:multiLevelType w:val="multilevel"/>
    <w:tmpl w:val="A118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2027BE"/>
    <w:multiLevelType w:val="multilevel"/>
    <w:tmpl w:val="AF3C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C5379C"/>
    <w:multiLevelType w:val="multilevel"/>
    <w:tmpl w:val="3132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372023">
    <w:abstractNumId w:val="6"/>
  </w:num>
  <w:num w:numId="2" w16cid:durableId="1686249613">
    <w:abstractNumId w:val="3"/>
  </w:num>
  <w:num w:numId="3" w16cid:durableId="1142967404">
    <w:abstractNumId w:val="0"/>
  </w:num>
  <w:num w:numId="4" w16cid:durableId="489753363">
    <w:abstractNumId w:val="2"/>
  </w:num>
  <w:num w:numId="5" w16cid:durableId="2125734546">
    <w:abstractNumId w:val="1"/>
  </w:num>
  <w:num w:numId="6" w16cid:durableId="1567106109">
    <w:abstractNumId w:val="10"/>
  </w:num>
  <w:num w:numId="7" w16cid:durableId="875431266">
    <w:abstractNumId w:val="8"/>
  </w:num>
  <w:num w:numId="8" w16cid:durableId="1199976039">
    <w:abstractNumId w:val="4"/>
  </w:num>
  <w:num w:numId="9" w16cid:durableId="610821392">
    <w:abstractNumId w:val="7"/>
  </w:num>
  <w:num w:numId="10" w16cid:durableId="183599054">
    <w:abstractNumId w:val="9"/>
  </w:num>
  <w:num w:numId="11" w16cid:durableId="1579748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B0"/>
    <w:rsid w:val="00E542B0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70C2"/>
  <w15:chartTrackingRefBased/>
  <w15:docId w15:val="{46843823-CC27-498E-8740-93508EAD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4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4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4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4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4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4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4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42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42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42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42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42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42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4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5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4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5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542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42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42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542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4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2769</Words>
  <Characters>1579</Characters>
  <Application>Microsoft Office Word</Application>
  <DocSecurity>0</DocSecurity>
  <Lines>13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2026-02-23T21:22:00Z</dcterms:created>
  <dcterms:modified xsi:type="dcterms:W3CDTF">2026-02-23T21:28:00Z</dcterms:modified>
</cp:coreProperties>
</file>