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42147" w14:textId="77777777" w:rsidR="003C3B9C" w:rsidRPr="003C3B9C" w:rsidRDefault="003C3B9C" w:rsidP="003C3B9C">
      <w:pPr>
        <w:rPr>
          <w:rFonts w:ascii="Times New Roman" w:hAnsi="Times New Roman" w:cs="Times New Roman"/>
          <w:b/>
          <w:bCs/>
        </w:rPr>
      </w:pPr>
      <w:r w:rsidRPr="003C3B9C">
        <w:rPr>
          <w:rFonts w:ascii="Times New Roman" w:hAnsi="Times New Roman" w:cs="Times New Roman"/>
          <w:b/>
          <w:bCs/>
        </w:rPr>
        <w:t>Тема 9. Аналіз, інтерпретація та верифікація результатів правового дослідження</w:t>
      </w:r>
    </w:p>
    <w:p w14:paraId="339C5C36" w14:textId="77777777" w:rsidR="003C3B9C" w:rsidRPr="003C3B9C" w:rsidRDefault="003C3B9C" w:rsidP="003C3B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3C3B9C">
        <w:rPr>
          <w:rFonts w:ascii="Times New Roman" w:hAnsi="Times New Roman" w:cs="Times New Roman"/>
          <w:b/>
          <w:bCs/>
        </w:rPr>
        <w:t>Завдання 1. Методи аналізу результатів</w:t>
      </w:r>
    </w:p>
    <w:p w14:paraId="108A5A2A" w14:textId="77777777" w:rsidR="003C3B9C" w:rsidRPr="003C3B9C" w:rsidRDefault="003C3B9C" w:rsidP="003C3B9C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Опишіть (1–1,5 сторінки) методи аналізу правових результатів:</w:t>
      </w:r>
    </w:p>
    <w:p w14:paraId="26B1A8DE" w14:textId="77777777" w:rsidR="003C3B9C" w:rsidRPr="003C3B9C" w:rsidRDefault="003C3B9C" w:rsidP="003C3B9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контент-аналіз нормативних актів та судової практики;</w:t>
      </w:r>
    </w:p>
    <w:p w14:paraId="08A81B8D" w14:textId="77777777" w:rsidR="003C3B9C" w:rsidRPr="003C3B9C" w:rsidRDefault="003C3B9C" w:rsidP="003C3B9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порівняльний аналіз законодавчих систем;</w:t>
      </w:r>
    </w:p>
    <w:p w14:paraId="3435ADF7" w14:textId="77777777" w:rsidR="003C3B9C" w:rsidRPr="003C3B9C" w:rsidRDefault="003C3B9C" w:rsidP="003C3B9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статистичний аналіз емпіричних даних;</w:t>
      </w:r>
    </w:p>
    <w:p w14:paraId="0A5FA9FC" w14:textId="77777777" w:rsidR="003C3B9C" w:rsidRPr="003C3B9C" w:rsidRDefault="003C3B9C" w:rsidP="003C3B9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методи узагальнення та систематизації інформації.</w:t>
      </w:r>
    </w:p>
    <w:p w14:paraId="1308E671" w14:textId="77777777" w:rsidR="003C3B9C" w:rsidRPr="003C3B9C" w:rsidRDefault="003C3B9C" w:rsidP="003C3B9C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Для кожного методу наведіть приклад його застосування у вашій темі.</w:t>
      </w:r>
    </w:p>
    <w:p w14:paraId="577D31E0" w14:textId="62E76578" w:rsidR="003C3B9C" w:rsidRPr="003C3B9C" w:rsidRDefault="003C3B9C" w:rsidP="003C3B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78EF3A62" w14:textId="77777777" w:rsidR="003C3B9C" w:rsidRPr="003C3B9C" w:rsidRDefault="003C3B9C" w:rsidP="003C3B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3C3B9C">
        <w:rPr>
          <w:rFonts w:ascii="Times New Roman" w:hAnsi="Times New Roman" w:cs="Times New Roman"/>
          <w:b/>
          <w:bCs/>
        </w:rPr>
        <w:t>Завдання 2. Інтерпретація результатів</w:t>
      </w:r>
    </w:p>
    <w:p w14:paraId="0C9FC3E8" w14:textId="77777777" w:rsidR="003C3B9C" w:rsidRPr="003C3B9C" w:rsidRDefault="003C3B9C" w:rsidP="003C3B9C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Поясніть (1 сторінка):</w:t>
      </w:r>
    </w:p>
    <w:p w14:paraId="682B49F6" w14:textId="77777777" w:rsidR="003C3B9C" w:rsidRPr="003C3B9C" w:rsidRDefault="003C3B9C" w:rsidP="003C3B9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як результати дослідження співвідносяться з правовим контекстом (законодавство, судова практика);</w:t>
      </w:r>
    </w:p>
    <w:p w14:paraId="5FC1426C" w14:textId="77777777" w:rsidR="003C3B9C" w:rsidRPr="003C3B9C" w:rsidRDefault="003C3B9C" w:rsidP="003C3B9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як результати оцінюються у соціальному контексті (практичне застосування, вплив на суспільство);</w:t>
      </w:r>
    </w:p>
    <w:p w14:paraId="141E2432" w14:textId="77777777" w:rsidR="003C3B9C" w:rsidRPr="003C3B9C" w:rsidRDefault="003C3B9C" w:rsidP="003C3B9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які висновки можна зробити для правозастосовної практики.</w:t>
      </w:r>
    </w:p>
    <w:p w14:paraId="635F4869" w14:textId="77777777" w:rsidR="003C3B9C" w:rsidRPr="003C3B9C" w:rsidRDefault="003C3B9C" w:rsidP="003C3B9C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Підготуйте приклад короткого аналітичного коментаря для результатів власного дослідження.</w:t>
      </w:r>
    </w:p>
    <w:p w14:paraId="5969D177" w14:textId="622C9258" w:rsidR="003C3B9C" w:rsidRPr="003C3B9C" w:rsidRDefault="003C3B9C" w:rsidP="003C3B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4B959C98" w14:textId="77777777" w:rsidR="003C3B9C" w:rsidRPr="003C3B9C" w:rsidRDefault="003C3B9C" w:rsidP="003C3B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3C3B9C">
        <w:rPr>
          <w:rFonts w:ascii="Times New Roman" w:hAnsi="Times New Roman" w:cs="Times New Roman"/>
          <w:b/>
          <w:bCs/>
        </w:rPr>
        <w:t>Завдання 3. Перевірка достовірності та обґрунтованості висновків</w:t>
      </w:r>
    </w:p>
    <w:p w14:paraId="45A54F4E" w14:textId="77777777" w:rsidR="003C3B9C" w:rsidRPr="003C3B9C" w:rsidRDefault="003C3B9C" w:rsidP="003C3B9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Визначте способи перевірки результатів:</w:t>
      </w:r>
    </w:p>
    <w:p w14:paraId="71E0463D" w14:textId="77777777" w:rsidR="003C3B9C" w:rsidRPr="003C3B9C" w:rsidRDefault="003C3B9C" w:rsidP="003C3B9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відповідність методології;</w:t>
      </w:r>
    </w:p>
    <w:p w14:paraId="43F3895F" w14:textId="77777777" w:rsidR="003C3B9C" w:rsidRPr="003C3B9C" w:rsidRDefault="003C3B9C" w:rsidP="003C3B9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логічна узгодженість з гіпотезою;</w:t>
      </w:r>
    </w:p>
    <w:p w14:paraId="70E9DB0C" w14:textId="77777777" w:rsidR="003C3B9C" w:rsidRPr="003C3B9C" w:rsidRDefault="003C3B9C" w:rsidP="003C3B9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перевірка джерел та даних;</w:t>
      </w:r>
    </w:p>
    <w:p w14:paraId="56855DE2" w14:textId="77777777" w:rsidR="003C3B9C" w:rsidRPr="003C3B9C" w:rsidRDefault="003C3B9C" w:rsidP="003C3B9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оцінка репрезентативності емпіричної бази.</w:t>
      </w:r>
    </w:p>
    <w:p w14:paraId="556F9120" w14:textId="77777777" w:rsidR="003C3B9C" w:rsidRPr="003C3B9C" w:rsidRDefault="003C3B9C" w:rsidP="003C3B9C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Складіть коротку таблицю перевірки достовірності результатів вашого дослідження: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2694"/>
        <w:gridCol w:w="2126"/>
      </w:tblGrid>
      <w:tr w:rsidR="003C3B9C" w:rsidRPr="003C3B9C" w14:paraId="435DC3FC" w14:textId="77777777" w:rsidTr="003C3B9C">
        <w:trPr>
          <w:tblHeader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534A" w14:textId="77777777" w:rsidR="003C3B9C" w:rsidRPr="003C3B9C" w:rsidRDefault="003C3B9C" w:rsidP="003C3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9C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0F7B" w14:textId="77777777" w:rsidR="003C3B9C" w:rsidRPr="003C3B9C" w:rsidRDefault="003C3B9C" w:rsidP="003C3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9C">
              <w:rPr>
                <w:rFonts w:ascii="Times New Roman" w:hAnsi="Times New Roman" w:cs="Times New Roman"/>
                <w:b/>
                <w:bCs/>
              </w:rPr>
              <w:t>Джерела/Методи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41A" w14:textId="77777777" w:rsidR="003C3B9C" w:rsidRPr="003C3B9C" w:rsidRDefault="003C3B9C" w:rsidP="003C3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9C">
              <w:rPr>
                <w:rFonts w:ascii="Times New Roman" w:hAnsi="Times New Roman" w:cs="Times New Roman"/>
                <w:b/>
                <w:bCs/>
              </w:rPr>
              <w:t>Перевірка достовірності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229" w14:textId="77777777" w:rsidR="003C3B9C" w:rsidRPr="003C3B9C" w:rsidRDefault="003C3B9C" w:rsidP="003C3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9C">
              <w:rPr>
                <w:rFonts w:ascii="Times New Roman" w:hAnsi="Times New Roman" w:cs="Times New Roman"/>
                <w:b/>
                <w:bCs/>
              </w:rPr>
              <w:t>Коментар</w:t>
            </w:r>
          </w:p>
        </w:tc>
      </w:tr>
      <w:tr w:rsidR="003C3B9C" w:rsidRPr="003C3B9C" w14:paraId="5EDBB6CE" w14:textId="77777777" w:rsidTr="003C3B9C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F347103" w14:textId="77777777" w:rsidR="003C3B9C" w:rsidRPr="003C3B9C" w:rsidRDefault="003C3B9C" w:rsidP="00C707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Align w:val="center"/>
            <w:hideMark/>
          </w:tcPr>
          <w:p w14:paraId="19E07176" w14:textId="77777777" w:rsidR="003C3B9C" w:rsidRPr="003C3B9C" w:rsidRDefault="003C3B9C" w:rsidP="00C70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Align w:val="center"/>
            <w:hideMark/>
          </w:tcPr>
          <w:p w14:paraId="526D6899" w14:textId="77777777" w:rsidR="003C3B9C" w:rsidRPr="003C3B9C" w:rsidRDefault="003C3B9C" w:rsidP="00C70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Align w:val="center"/>
            <w:hideMark/>
          </w:tcPr>
          <w:p w14:paraId="4A52A048" w14:textId="77777777" w:rsidR="003C3B9C" w:rsidRPr="003C3B9C" w:rsidRDefault="003C3B9C" w:rsidP="00C707A9">
            <w:pPr>
              <w:rPr>
                <w:rFonts w:ascii="Times New Roman" w:hAnsi="Times New Roman" w:cs="Times New Roman"/>
              </w:rPr>
            </w:pPr>
          </w:p>
        </w:tc>
      </w:tr>
    </w:tbl>
    <w:p w14:paraId="69381196" w14:textId="77777777" w:rsid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69776354" w14:textId="77777777" w:rsid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0D219953" w14:textId="77777777" w:rsid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75ECE654" w14:textId="242A7D9C" w:rsidR="003C3B9C" w:rsidRP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C3B9C">
        <w:rPr>
          <w:rFonts w:ascii="Times New Roman" w:hAnsi="Times New Roman" w:cs="Times New Roman"/>
          <w:b/>
          <w:bCs/>
        </w:rPr>
        <w:lastRenderedPageBreak/>
        <w:t>Завдання 4. Узагальнення результатів</w:t>
      </w:r>
    </w:p>
    <w:p w14:paraId="1C4D23E5" w14:textId="77777777" w:rsidR="003C3B9C" w:rsidRPr="003C3B9C" w:rsidRDefault="003C3B9C" w:rsidP="003C3B9C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Сформулюйте (1–1,5 сторінки) загальні висновки вашого дослідження:</w:t>
      </w:r>
    </w:p>
    <w:p w14:paraId="5666D9F0" w14:textId="77777777" w:rsidR="003C3B9C" w:rsidRPr="003C3B9C" w:rsidRDefault="003C3B9C" w:rsidP="003C3B9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ключові результати;</w:t>
      </w:r>
    </w:p>
    <w:p w14:paraId="42C3AC8C" w14:textId="77777777" w:rsidR="003C3B9C" w:rsidRPr="003C3B9C" w:rsidRDefault="003C3B9C" w:rsidP="003C3B9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співвідношення з поставленими завданнями та метою дослідження;</w:t>
      </w:r>
    </w:p>
    <w:p w14:paraId="67BF40F6" w14:textId="77777777" w:rsidR="003C3B9C" w:rsidRPr="003C3B9C" w:rsidRDefault="003C3B9C" w:rsidP="003C3B9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практичне значення висновків;</w:t>
      </w:r>
    </w:p>
    <w:p w14:paraId="2F2C0FDC" w14:textId="77777777" w:rsidR="003C3B9C" w:rsidRPr="003C3B9C" w:rsidRDefault="003C3B9C" w:rsidP="003C3B9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рекомендації для правозастосовної практики або подальших досліджень.</w:t>
      </w:r>
    </w:p>
    <w:p w14:paraId="48693361" w14:textId="77777777" w:rsidR="003C3B9C" w:rsidRPr="003C3B9C" w:rsidRDefault="003C3B9C" w:rsidP="003C3B9C">
      <w:pPr>
        <w:numPr>
          <w:ilvl w:val="0"/>
          <w:numId w:val="1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Використайте схему «результати → висновки → рекомендації».</w:t>
      </w:r>
    </w:p>
    <w:p w14:paraId="06E4DC85" w14:textId="7FE85DDD" w:rsidR="003C3B9C" w:rsidRP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14EC8A59" w14:textId="77777777" w:rsidR="003C3B9C" w:rsidRPr="003C3B9C" w:rsidRDefault="003C3B9C" w:rsidP="003C3B9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3C3B9C">
        <w:rPr>
          <w:rFonts w:ascii="Times New Roman" w:hAnsi="Times New Roman" w:cs="Times New Roman"/>
          <w:b/>
          <w:bCs/>
        </w:rPr>
        <w:t>Завдання 5. Типові помилки при аналізі результатів</w:t>
      </w:r>
    </w:p>
    <w:p w14:paraId="51843C5E" w14:textId="77777777" w:rsidR="003C3B9C" w:rsidRPr="003C3B9C" w:rsidRDefault="003C3B9C" w:rsidP="003C3B9C">
      <w:pPr>
        <w:numPr>
          <w:ilvl w:val="0"/>
          <w:numId w:val="1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Проаналізуйте приклади помилок:</w:t>
      </w:r>
    </w:p>
    <w:p w14:paraId="590CB94A" w14:textId="77777777" w:rsidR="003C3B9C" w:rsidRPr="003C3B9C" w:rsidRDefault="003C3B9C" w:rsidP="003C3B9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декларативність висновків;</w:t>
      </w:r>
    </w:p>
    <w:p w14:paraId="582D2F3D" w14:textId="77777777" w:rsidR="003C3B9C" w:rsidRPr="003C3B9C" w:rsidRDefault="003C3B9C" w:rsidP="003C3B9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відсутність зв’язку між гіпотезою та результатами;</w:t>
      </w:r>
    </w:p>
    <w:p w14:paraId="587A0B74" w14:textId="77777777" w:rsidR="003C3B9C" w:rsidRPr="003C3B9C" w:rsidRDefault="003C3B9C" w:rsidP="003C3B9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підміна аргументів цитатами;</w:t>
      </w:r>
    </w:p>
    <w:p w14:paraId="5D16483E" w14:textId="77777777" w:rsidR="003C3B9C" w:rsidRPr="003C3B9C" w:rsidRDefault="003C3B9C" w:rsidP="003C3B9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логічні суперечності;</w:t>
      </w:r>
    </w:p>
    <w:p w14:paraId="3ADE49F7" w14:textId="77777777" w:rsidR="003C3B9C" w:rsidRPr="003C3B9C" w:rsidRDefault="003C3B9C" w:rsidP="003C3B9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недостатня обґрунтованість практичних рекомендацій.</w:t>
      </w:r>
    </w:p>
    <w:p w14:paraId="7CC86198" w14:textId="77777777" w:rsidR="003C3B9C" w:rsidRPr="003C3B9C" w:rsidRDefault="003C3B9C" w:rsidP="003C3B9C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C3B9C">
        <w:rPr>
          <w:rFonts w:ascii="Times New Roman" w:hAnsi="Times New Roman" w:cs="Times New Roman"/>
        </w:rPr>
        <w:t>Напишіть короткий коментар, як уникнути цих помилок у власному дослідженні (0,5–1 сторінка).</w:t>
      </w:r>
    </w:p>
    <w:p w14:paraId="7DF709FE" w14:textId="77777777" w:rsidR="00514A2D" w:rsidRPr="003C3B9C" w:rsidRDefault="00514A2D" w:rsidP="003C3B9C">
      <w:pPr>
        <w:rPr>
          <w:rFonts w:ascii="Times New Roman" w:hAnsi="Times New Roman" w:cs="Times New Roman"/>
        </w:rPr>
      </w:pPr>
    </w:p>
    <w:sectPr w:rsidR="00514A2D" w:rsidRPr="003C3B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7A8"/>
    <w:multiLevelType w:val="multilevel"/>
    <w:tmpl w:val="E966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C2776"/>
    <w:multiLevelType w:val="multilevel"/>
    <w:tmpl w:val="108C3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188D"/>
    <w:multiLevelType w:val="multilevel"/>
    <w:tmpl w:val="0300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E7B2C"/>
    <w:multiLevelType w:val="multilevel"/>
    <w:tmpl w:val="4CC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84120"/>
    <w:multiLevelType w:val="multilevel"/>
    <w:tmpl w:val="3EFC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60B88"/>
    <w:multiLevelType w:val="multilevel"/>
    <w:tmpl w:val="3BB85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0043"/>
    <w:multiLevelType w:val="multilevel"/>
    <w:tmpl w:val="7FD6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924C1"/>
    <w:multiLevelType w:val="multilevel"/>
    <w:tmpl w:val="72547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F425C"/>
    <w:multiLevelType w:val="multilevel"/>
    <w:tmpl w:val="0D1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6671E"/>
    <w:multiLevelType w:val="multilevel"/>
    <w:tmpl w:val="7D4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F335D"/>
    <w:multiLevelType w:val="multilevel"/>
    <w:tmpl w:val="60B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818B9"/>
    <w:multiLevelType w:val="multilevel"/>
    <w:tmpl w:val="564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13980"/>
    <w:multiLevelType w:val="multilevel"/>
    <w:tmpl w:val="2E1EB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D3308"/>
    <w:multiLevelType w:val="multilevel"/>
    <w:tmpl w:val="D756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519DC"/>
    <w:multiLevelType w:val="multilevel"/>
    <w:tmpl w:val="A1105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3"/>
  </w:num>
  <w:num w:numId="14">
    <w:abstractNumId w:val="0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3C3B9C"/>
    <w:rsid w:val="00514A2D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2026-02-23T10:19:00Z</dcterms:modified>
</cp:coreProperties>
</file>