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B8A" w:rsidRDefault="00192B8A" w:rsidP="00192B8A">
      <w:pPr>
        <w:pStyle w:val="aa"/>
      </w:pPr>
    </w:p>
    <w:p w:rsidR="00192B8A" w:rsidRDefault="00192B8A" w:rsidP="00192B8A">
      <w:pPr>
        <w:pStyle w:val="aa"/>
      </w:pPr>
    </w:p>
    <w:p w:rsidR="00192B8A" w:rsidRDefault="00192B8A" w:rsidP="00192B8A">
      <w:pPr>
        <w:pStyle w:val="aa"/>
      </w:pPr>
    </w:p>
    <w:p w:rsidR="002516EC" w:rsidRDefault="002516EC" w:rsidP="002516EC">
      <w:pPr>
        <w:autoSpaceDE w:val="0"/>
        <w:autoSpaceDN w:val="0"/>
        <w:spacing w:line="360" w:lineRule="auto"/>
        <w:ind w:left="5387"/>
        <w:rPr>
          <w:rFonts w:eastAsia="Calibri"/>
          <w:b/>
          <w:bCs/>
          <w:color w:val="000000"/>
          <w:sz w:val="28"/>
          <w:szCs w:val="28"/>
          <w:lang w:val="uk-UA" w:eastAsia="uk-UA"/>
        </w:rPr>
      </w:pPr>
      <w:r>
        <w:rPr>
          <w:rFonts w:eastAsia="Calibri"/>
          <w:b/>
          <w:bCs/>
          <w:color w:val="000000"/>
          <w:sz w:val="28"/>
          <w:szCs w:val="28"/>
          <w:lang w:val="uk-UA" w:eastAsia="uk-UA"/>
        </w:rPr>
        <w:t>ЗАТВЕРДЖЕНО</w:t>
      </w:r>
    </w:p>
    <w:p w:rsidR="002516EC" w:rsidRDefault="002516EC" w:rsidP="002516EC">
      <w:pPr>
        <w:spacing w:line="240" w:lineRule="auto"/>
        <w:ind w:left="5387"/>
        <w:rPr>
          <w:sz w:val="28"/>
          <w:szCs w:val="28"/>
          <w:lang w:val="uk-UA"/>
        </w:rPr>
      </w:pPr>
      <w:r>
        <w:rPr>
          <w:rFonts w:eastAsia="Calibri"/>
          <w:bCs/>
          <w:color w:val="000000"/>
          <w:sz w:val="28"/>
          <w:szCs w:val="28"/>
          <w:lang w:val="uk-UA" w:eastAsia="uk-UA"/>
        </w:rPr>
        <w:t xml:space="preserve">Вченою радою </w:t>
      </w:r>
      <w:r>
        <w:rPr>
          <w:sz w:val="28"/>
          <w:szCs w:val="28"/>
          <w:lang w:val="uk-UA"/>
        </w:rPr>
        <w:t>факультету педагогічних технологій та освіти впродовж життя</w:t>
      </w:r>
    </w:p>
    <w:p w:rsidR="002516EC" w:rsidRDefault="002516EC" w:rsidP="002516EC">
      <w:pPr>
        <w:autoSpaceDE w:val="0"/>
        <w:autoSpaceDN w:val="0"/>
        <w:spacing w:after="120"/>
        <w:ind w:left="5387"/>
        <w:jc w:val="left"/>
        <w:rPr>
          <w:rFonts w:eastAsia="Calibri"/>
          <w:color w:val="000000"/>
          <w:sz w:val="28"/>
          <w:szCs w:val="28"/>
          <w:lang w:val="uk-UA" w:eastAsia="uk-UA"/>
        </w:rPr>
      </w:pPr>
      <w:r>
        <w:rPr>
          <w:sz w:val="28"/>
          <w:szCs w:val="28"/>
          <w:lang w:val="uk-UA"/>
        </w:rPr>
        <w:t>27 серпня 2024 р., протокол № 7</w:t>
      </w:r>
    </w:p>
    <w:p w:rsidR="002516EC" w:rsidRDefault="002516EC" w:rsidP="002516EC">
      <w:pPr>
        <w:autoSpaceDE w:val="0"/>
        <w:autoSpaceDN w:val="0"/>
        <w:spacing w:after="120"/>
        <w:ind w:left="5387"/>
        <w:rPr>
          <w:rFonts w:eastAsia="Calibri"/>
          <w:color w:val="000000"/>
          <w:sz w:val="28"/>
          <w:szCs w:val="28"/>
          <w:lang w:val="uk-UA" w:eastAsia="uk-UA"/>
        </w:rPr>
      </w:pPr>
      <w:r>
        <w:rPr>
          <w:rFonts w:eastAsia="Calibri"/>
          <w:color w:val="000000"/>
          <w:sz w:val="28"/>
          <w:szCs w:val="28"/>
          <w:lang w:val="uk-UA" w:eastAsia="uk-UA"/>
        </w:rPr>
        <w:t xml:space="preserve">Голова Вченої ради </w:t>
      </w:r>
    </w:p>
    <w:p w:rsidR="002516EC" w:rsidRDefault="002516EC" w:rsidP="002516EC">
      <w:pPr>
        <w:autoSpaceDE w:val="0"/>
        <w:autoSpaceDN w:val="0"/>
        <w:spacing w:after="120"/>
        <w:ind w:left="5387"/>
        <w:rPr>
          <w:sz w:val="28"/>
          <w:szCs w:val="28"/>
          <w:lang w:val="uk-UA"/>
        </w:rPr>
      </w:pPr>
      <w:r>
        <w:rPr>
          <w:rFonts w:eastAsia="Calibri"/>
          <w:color w:val="000000"/>
          <w:sz w:val="28"/>
          <w:szCs w:val="28"/>
          <w:lang w:val="uk-UA" w:eastAsia="uk-UA"/>
        </w:rPr>
        <w:t>___________Оксана ЧЕРНИШ</w:t>
      </w:r>
    </w:p>
    <w:p w:rsidR="002516EC" w:rsidRDefault="002516EC" w:rsidP="002516EC">
      <w:pPr>
        <w:spacing w:line="240" w:lineRule="auto"/>
        <w:jc w:val="center"/>
        <w:rPr>
          <w:sz w:val="28"/>
          <w:szCs w:val="28"/>
          <w:lang w:val="uk-UA"/>
        </w:rPr>
      </w:pPr>
    </w:p>
    <w:p w:rsidR="002516EC" w:rsidRDefault="002516EC" w:rsidP="002516EC">
      <w:pPr>
        <w:spacing w:line="240" w:lineRule="auto"/>
        <w:jc w:val="center"/>
        <w:rPr>
          <w:b/>
          <w:caps/>
          <w:sz w:val="28"/>
          <w:szCs w:val="28"/>
          <w:lang w:val="uk-UA"/>
        </w:rPr>
      </w:pPr>
      <w:r>
        <w:rPr>
          <w:b/>
          <w:caps/>
          <w:sz w:val="28"/>
          <w:szCs w:val="28"/>
          <w:lang w:val="uk-UA"/>
        </w:rPr>
        <w:t>Робоча програма вибіркової навчальної дисципліни</w:t>
      </w:r>
    </w:p>
    <w:p w:rsidR="002516EC" w:rsidRDefault="002516EC" w:rsidP="002516EC">
      <w:pPr>
        <w:spacing w:line="240" w:lineRule="auto"/>
        <w:jc w:val="center"/>
        <w:rPr>
          <w:b/>
          <w:caps/>
          <w:sz w:val="28"/>
          <w:szCs w:val="28"/>
          <w:lang w:val="uk-UA"/>
        </w:rPr>
      </w:pPr>
      <w:r>
        <w:rPr>
          <w:b/>
          <w:caps/>
          <w:sz w:val="28"/>
          <w:szCs w:val="28"/>
          <w:lang w:val="uk-UA"/>
        </w:rPr>
        <w:t xml:space="preserve"> «</w:t>
      </w:r>
      <w:r w:rsidR="00B55EEE">
        <w:rPr>
          <w:b/>
          <w:caps/>
          <w:sz w:val="28"/>
          <w:szCs w:val="28"/>
          <w:lang w:val="en-US"/>
        </w:rPr>
        <w:t>PR</w:t>
      </w:r>
      <w:r w:rsidR="00B55EEE">
        <w:rPr>
          <w:b/>
          <w:caps/>
          <w:sz w:val="28"/>
          <w:szCs w:val="28"/>
          <w:lang w:val="uk-UA"/>
        </w:rPr>
        <w:t>-менеджмент</w:t>
      </w:r>
      <w:r w:rsidR="00B55EEE" w:rsidRPr="00B55EEE">
        <w:rPr>
          <w:b/>
          <w:caps/>
          <w:sz w:val="28"/>
          <w:szCs w:val="28"/>
        </w:rPr>
        <w:t xml:space="preserve"> </w:t>
      </w:r>
      <w:r w:rsidR="00B55EEE">
        <w:rPr>
          <w:b/>
          <w:caps/>
          <w:sz w:val="28"/>
          <w:szCs w:val="28"/>
          <w:lang w:val="uk-UA"/>
        </w:rPr>
        <w:t>ТА</w:t>
      </w:r>
      <w:r w:rsidR="00B55EEE" w:rsidRPr="00B55EEE">
        <w:rPr>
          <w:b/>
          <w:caps/>
          <w:sz w:val="28"/>
          <w:szCs w:val="28"/>
        </w:rPr>
        <w:t xml:space="preserve"> </w:t>
      </w:r>
      <w:r w:rsidR="00B55EEE">
        <w:rPr>
          <w:b/>
          <w:caps/>
          <w:sz w:val="28"/>
          <w:szCs w:val="28"/>
          <w:lang w:val="en-US"/>
        </w:rPr>
        <w:t>PR</w:t>
      </w:r>
      <w:r w:rsidR="00B55EEE">
        <w:rPr>
          <w:b/>
          <w:caps/>
          <w:sz w:val="28"/>
          <w:szCs w:val="28"/>
          <w:lang w:val="uk-UA"/>
        </w:rPr>
        <w:t xml:space="preserve">-ТЕХНОЛОГІЇ. </w:t>
      </w:r>
      <w:r>
        <w:rPr>
          <w:b/>
          <w:caps/>
          <w:sz w:val="28"/>
          <w:szCs w:val="28"/>
          <w:lang w:val="uk-UA"/>
        </w:rPr>
        <w:t>консалтинг у медіасфері»</w:t>
      </w:r>
    </w:p>
    <w:p w:rsidR="002516EC" w:rsidRDefault="002516EC" w:rsidP="002516EC">
      <w:pPr>
        <w:spacing w:line="240" w:lineRule="auto"/>
        <w:jc w:val="center"/>
        <w:rPr>
          <w:sz w:val="28"/>
          <w:szCs w:val="28"/>
          <w:lang w:val="uk-UA"/>
        </w:rPr>
      </w:pPr>
    </w:p>
    <w:p w:rsidR="002516EC" w:rsidRDefault="002516EC" w:rsidP="002516EC">
      <w:pPr>
        <w:spacing w:line="240" w:lineRule="auto"/>
        <w:jc w:val="center"/>
        <w:rPr>
          <w:sz w:val="28"/>
          <w:szCs w:val="28"/>
          <w:lang w:val="uk-UA"/>
        </w:rPr>
      </w:pPr>
      <w:bookmarkStart w:id="0" w:name="_Hlk82942588"/>
      <w:r>
        <w:rPr>
          <w:sz w:val="28"/>
          <w:szCs w:val="28"/>
          <w:lang w:val="uk-UA"/>
        </w:rPr>
        <w:t>для здобувачів вищої освіти освітнього ступеня «бакалавр»</w:t>
      </w:r>
    </w:p>
    <w:p w:rsidR="002516EC" w:rsidRDefault="002516EC" w:rsidP="002516EC">
      <w:pPr>
        <w:spacing w:line="240" w:lineRule="auto"/>
        <w:jc w:val="center"/>
        <w:rPr>
          <w:sz w:val="28"/>
          <w:szCs w:val="28"/>
          <w:lang w:val="uk-UA"/>
        </w:rPr>
      </w:pPr>
      <w:r>
        <w:rPr>
          <w:sz w:val="28"/>
          <w:szCs w:val="28"/>
          <w:lang w:val="uk-UA"/>
        </w:rPr>
        <w:t>спеціальності 033 «Філософія»</w:t>
      </w:r>
    </w:p>
    <w:p w:rsidR="002516EC" w:rsidRDefault="002516EC" w:rsidP="002516EC">
      <w:pPr>
        <w:spacing w:line="240" w:lineRule="auto"/>
        <w:jc w:val="center"/>
        <w:rPr>
          <w:sz w:val="28"/>
          <w:szCs w:val="28"/>
          <w:lang w:val="uk-UA"/>
        </w:rPr>
      </w:pPr>
      <w:r>
        <w:rPr>
          <w:sz w:val="28"/>
          <w:szCs w:val="28"/>
          <w:lang w:val="uk-UA"/>
        </w:rPr>
        <w:t xml:space="preserve">освітньо-професійна програма «Масові комунікації, </w:t>
      </w:r>
      <w:proofErr w:type="spellStart"/>
      <w:r>
        <w:rPr>
          <w:sz w:val="28"/>
          <w:szCs w:val="28"/>
          <w:lang w:val="uk-UA"/>
        </w:rPr>
        <w:t>коучинг</w:t>
      </w:r>
      <w:proofErr w:type="spellEnd"/>
      <w:r>
        <w:rPr>
          <w:sz w:val="28"/>
          <w:szCs w:val="28"/>
          <w:lang w:val="uk-UA"/>
        </w:rPr>
        <w:t xml:space="preserve"> та консалтинг»</w:t>
      </w:r>
    </w:p>
    <w:bookmarkEnd w:id="0"/>
    <w:p w:rsidR="002516EC" w:rsidRDefault="002516EC" w:rsidP="002516EC">
      <w:pPr>
        <w:spacing w:line="240" w:lineRule="auto"/>
        <w:ind w:left="993"/>
        <w:jc w:val="center"/>
        <w:rPr>
          <w:sz w:val="28"/>
          <w:szCs w:val="28"/>
          <w:lang w:val="uk-UA"/>
        </w:rPr>
      </w:pPr>
      <w:r>
        <w:rPr>
          <w:sz w:val="28"/>
          <w:szCs w:val="28"/>
          <w:lang w:val="uk-UA"/>
        </w:rPr>
        <w:t>факультет педагогічних технологій та освіти впродовж життя</w:t>
      </w:r>
    </w:p>
    <w:p w:rsidR="002516EC" w:rsidRDefault="002516EC" w:rsidP="002516EC">
      <w:pPr>
        <w:spacing w:line="240" w:lineRule="auto"/>
        <w:ind w:left="993"/>
        <w:jc w:val="center"/>
        <w:rPr>
          <w:sz w:val="28"/>
          <w:szCs w:val="28"/>
          <w:lang w:val="uk-UA"/>
        </w:rPr>
      </w:pPr>
      <w:r>
        <w:rPr>
          <w:sz w:val="28"/>
          <w:szCs w:val="28"/>
          <w:lang w:val="uk-UA"/>
        </w:rPr>
        <w:t xml:space="preserve">кафедра </w:t>
      </w:r>
      <w:proofErr w:type="spellStart"/>
      <w:r>
        <w:rPr>
          <w:sz w:val="28"/>
          <w:szCs w:val="28"/>
          <w:lang w:val="uk-UA"/>
        </w:rPr>
        <w:t>філософсько</w:t>
      </w:r>
      <w:proofErr w:type="spellEnd"/>
      <w:r>
        <w:rPr>
          <w:sz w:val="28"/>
          <w:szCs w:val="28"/>
          <w:lang w:val="uk-UA"/>
        </w:rPr>
        <w:t>-історичних студій та масових комунікацій</w:t>
      </w:r>
    </w:p>
    <w:p w:rsidR="002516EC" w:rsidRDefault="002516EC" w:rsidP="002516EC">
      <w:pPr>
        <w:spacing w:line="240" w:lineRule="auto"/>
        <w:jc w:val="center"/>
        <w:rPr>
          <w:sz w:val="28"/>
          <w:szCs w:val="28"/>
          <w:lang w:val="uk-UA"/>
        </w:rPr>
      </w:pPr>
    </w:p>
    <w:p w:rsidR="002516EC" w:rsidRDefault="002516EC" w:rsidP="002516EC">
      <w:pPr>
        <w:spacing w:line="240" w:lineRule="auto"/>
        <w:rPr>
          <w:sz w:val="28"/>
          <w:szCs w:val="28"/>
          <w:lang w:val="uk-UA" w:eastAsia="uk-UA"/>
        </w:rPr>
      </w:pPr>
    </w:p>
    <w:p w:rsidR="002516EC" w:rsidRDefault="002516EC" w:rsidP="002516EC">
      <w:pPr>
        <w:spacing w:line="240" w:lineRule="auto"/>
        <w:ind w:left="5103"/>
        <w:rPr>
          <w:sz w:val="28"/>
          <w:szCs w:val="28"/>
          <w:lang w:val="uk-UA"/>
        </w:rPr>
      </w:pPr>
      <w:r>
        <w:rPr>
          <w:sz w:val="28"/>
          <w:szCs w:val="28"/>
          <w:lang w:val="uk-UA"/>
        </w:rPr>
        <w:t xml:space="preserve">Схвалено на засіданні кафедри </w:t>
      </w:r>
      <w:proofErr w:type="spellStart"/>
      <w:r>
        <w:rPr>
          <w:sz w:val="28"/>
          <w:szCs w:val="28"/>
          <w:lang w:val="uk-UA"/>
        </w:rPr>
        <w:t>філософсько</w:t>
      </w:r>
      <w:proofErr w:type="spellEnd"/>
      <w:r>
        <w:rPr>
          <w:sz w:val="28"/>
          <w:szCs w:val="28"/>
          <w:lang w:val="uk-UA"/>
        </w:rPr>
        <w:t>-історичних студій та масових комунікацій</w:t>
      </w:r>
    </w:p>
    <w:p w:rsidR="002516EC" w:rsidRDefault="002516EC" w:rsidP="002516EC">
      <w:pPr>
        <w:spacing w:line="240" w:lineRule="auto"/>
        <w:ind w:left="5103"/>
        <w:jc w:val="left"/>
        <w:rPr>
          <w:sz w:val="28"/>
          <w:szCs w:val="28"/>
          <w:lang w:val="uk-UA"/>
        </w:rPr>
      </w:pPr>
      <w:r>
        <w:rPr>
          <w:sz w:val="28"/>
          <w:szCs w:val="28"/>
          <w:lang w:val="uk-UA"/>
        </w:rPr>
        <w:t>23 серпня 2024 р., протокол № 2</w:t>
      </w:r>
    </w:p>
    <w:p w:rsidR="002516EC" w:rsidRDefault="002516EC" w:rsidP="002516EC">
      <w:pPr>
        <w:spacing w:line="240" w:lineRule="auto"/>
        <w:ind w:left="5103"/>
        <w:jc w:val="left"/>
        <w:rPr>
          <w:sz w:val="28"/>
          <w:szCs w:val="28"/>
          <w:lang w:val="uk-UA"/>
        </w:rPr>
      </w:pPr>
    </w:p>
    <w:p w:rsidR="002516EC" w:rsidRDefault="002516EC" w:rsidP="002516EC">
      <w:pPr>
        <w:spacing w:line="240" w:lineRule="auto"/>
        <w:ind w:left="5103"/>
        <w:jc w:val="left"/>
        <w:rPr>
          <w:sz w:val="28"/>
          <w:szCs w:val="28"/>
          <w:lang w:val="uk-UA"/>
        </w:rPr>
      </w:pPr>
      <w:r>
        <w:rPr>
          <w:sz w:val="28"/>
          <w:szCs w:val="28"/>
          <w:lang w:val="uk-UA"/>
        </w:rPr>
        <w:t>Завідувач кафедри</w:t>
      </w:r>
    </w:p>
    <w:p w:rsidR="002516EC" w:rsidRDefault="002516EC" w:rsidP="002516EC">
      <w:pPr>
        <w:spacing w:line="240" w:lineRule="auto"/>
        <w:ind w:left="5103"/>
        <w:jc w:val="left"/>
        <w:rPr>
          <w:sz w:val="28"/>
          <w:szCs w:val="28"/>
          <w:lang w:val="uk-UA"/>
        </w:rPr>
      </w:pPr>
      <w:r>
        <w:rPr>
          <w:sz w:val="28"/>
          <w:szCs w:val="28"/>
          <w:lang w:val="uk-UA"/>
        </w:rPr>
        <w:t>_______________Вадим СЛЮСАР</w:t>
      </w:r>
    </w:p>
    <w:p w:rsidR="002516EC" w:rsidRDefault="002516EC" w:rsidP="002516EC">
      <w:pPr>
        <w:spacing w:line="240" w:lineRule="auto"/>
        <w:ind w:left="5103"/>
        <w:jc w:val="left"/>
        <w:rPr>
          <w:sz w:val="28"/>
          <w:szCs w:val="28"/>
          <w:lang w:val="uk-UA"/>
        </w:rPr>
      </w:pPr>
    </w:p>
    <w:p w:rsidR="002516EC" w:rsidRDefault="002516EC" w:rsidP="002516EC">
      <w:pPr>
        <w:spacing w:line="240" w:lineRule="auto"/>
        <w:ind w:left="5103"/>
        <w:jc w:val="left"/>
        <w:rPr>
          <w:sz w:val="28"/>
          <w:szCs w:val="28"/>
          <w:lang w:val="uk-UA"/>
        </w:rPr>
      </w:pPr>
      <w:r>
        <w:rPr>
          <w:sz w:val="28"/>
          <w:szCs w:val="28"/>
          <w:lang w:val="uk-UA"/>
        </w:rPr>
        <w:t>Гарант освітньо-професійної програми</w:t>
      </w:r>
    </w:p>
    <w:p w:rsidR="002516EC" w:rsidRDefault="002516EC" w:rsidP="002516EC">
      <w:pPr>
        <w:spacing w:line="240" w:lineRule="auto"/>
        <w:ind w:left="5103"/>
        <w:jc w:val="left"/>
        <w:rPr>
          <w:sz w:val="28"/>
          <w:szCs w:val="28"/>
          <w:lang w:val="uk-UA"/>
        </w:rPr>
      </w:pPr>
      <w:r>
        <w:rPr>
          <w:sz w:val="28"/>
          <w:szCs w:val="28"/>
          <w:lang w:val="uk-UA"/>
        </w:rPr>
        <w:t>______________Вадим СЛЮСАР</w:t>
      </w:r>
    </w:p>
    <w:p w:rsidR="002516EC" w:rsidRDefault="002516EC" w:rsidP="002516EC">
      <w:pPr>
        <w:spacing w:line="240" w:lineRule="auto"/>
        <w:jc w:val="center"/>
        <w:rPr>
          <w:sz w:val="28"/>
          <w:szCs w:val="28"/>
          <w:lang w:val="uk-UA" w:eastAsia="uk-UA"/>
        </w:rPr>
      </w:pPr>
    </w:p>
    <w:p w:rsidR="002516EC" w:rsidRDefault="002516EC" w:rsidP="002516EC">
      <w:pPr>
        <w:spacing w:line="240" w:lineRule="auto"/>
        <w:jc w:val="center"/>
        <w:rPr>
          <w:sz w:val="28"/>
          <w:szCs w:val="28"/>
          <w:lang w:val="uk-UA"/>
        </w:rPr>
      </w:pPr>
    </w:p>
    <w:p w:rsidR="002516EC" w:rsidRDefault="002516EC" w:rsidP="002516EC">
      <w:pPr>
        <w:spacing w:line="240" w:lineRule="auto"/>
        <w:jc w:val="center"/>
        <w:rPr>
          <w:sz w:val="28"/>
          <w:szCs w:val="28"/>
          <w:lang w:val="uk-UA"/>
        </w:rPr>
      </w:pPr>
      <w:r>
        <w:rPr>
          <w:sz w:val="28"/>
          <w:szCs w:val="28"/>
          <w:lang w:val="uk-UA"/>
        </w:rPr>
        <w:t xml:space="preserve">Розробник: к. </w:t>
      </w:r>
      <w:proofErr w:type="spellStart"/>
      <w:r>
        <w:rPr>
          <w:sz w:val="28"/>
          <w:szCs w:val="28"/>
          <w:lang w:val="uk-UA"/>
        </w:rPr>
        <w:t>філол</w:t>
      </w:r>
      <w:proofErr w:type="spellEnd"/>
      <w:r>
        <w:rPr>
          <w:sz w:val="28"/>
          <w:szCs w:val="28"/>
          <w:lang w:val="uk-UA"/>
        </w:rPr>
        <w:t xml:space="preserve">. н., доцент, доцент кафедри </w:t>
      </w:r>
      <w:proofErr w:type="spellStart"/>
      <w:r>
        <w:rPr>
          <w:sz w:val="28"/>
          <w:szCs w:val="28"/>
          <w:lang w:val="uk-UA"/>
        </w:rPr>
        <w:t>філософсько</w:t>
      </w:r>
      <w:proofErr w:type="spellEnd"/>
      <w:r>
        <w:rPr>
          <w:sz w:val="28"/>
          <w:szCs w:val="28"/>
          <w:lang w:val="uk-UA"/>
        </w:rPr>
        <w:t>-історичних студій та масових комунікацій Олександр ЄВЧЕНКО</w:t>
      </w:r>
    </w:p>
    <w:p w:rsidR="002516EC" w:rsidRDefault="002516EC" w:rsidP="002516EC">
      <w:pPr>
        <w:spacing w:line="240" w:lineRule="auto"/>
        <w:jc w:val="left"/>
        <w:rPr>
          <w:sz w:val="16"/>
          <w:szCs w:val="16"/>
          <w:lang w:val="uk-UA"/>
        </w:rPr>
      </w:pPr>
    </w:p>
    <w:p w:rsidR="002516EC" w:rsidRDefault="002516EC" w:rsidP="002516EC">
      <w:pPr>
        <w:spacing w:line="240" w:lineRule="auto"/>
        <w:jc w:val="center"/>
        <w:rPr>
          <w:sz w:val="28"/>
          <w:szCs w:val="28"/>
          <w:lang w:val="uk-UA"/>
        </w:rPr>
      </w:pPr>
    </w:p>
    <w:p w:rsidR="002516EC" w:rsidRDefault="002516EC" w:rsidP="002516EC">
      <w:pPr>
        <w:rPr>
          <w:sz w:val="28"/>
          <w:szCs w:val="28"/>
          <w:lang w:val="uk-UA"/>
        </w:rPr>
      </w:pPr>
    </w:p>
    <w:p w:rsidR="002516EC" w:rsidRDefault="002516EC" w:rsidP="002516EC">
      <w:pPr>
        <w:jc w:val="center"/>
        <w:rPr>
          <w:sz w:val="28"/>
          <w:szCs w:val="28"/>
          <w:lang w:val="uk-UA"/>
        </w:rPr>
      </w:pPr>
      <w:r>
        <w:rPr>
          <w:sz w:val="28"/>
          <w:szCs w:val="28"/>
          <w:lang w:val="uk-UA"/>
        </w:rPr>
        <w:t>Житомир</w:t>
      </w:r>
    </w:p>
    <w:p w:rsidR="002516EC" w:rsidRDefault="002516EC" w:rsidP="002516EC">
      <w:pPr>
        <w:spacing w:line="240" w:lineRule="auto"/>
        <w:jc w:val="center"/>
        <w:rPr>
          <w:sz w:val="28"/>
          <w:szCs w:val="28"/>
          <w:lang w:val="uk-UA"/>
        </w:rPr>
      </w:pPr>
      <w:r>
        <w:rPr>
          <w:sz w:val="28"/>
          <w:szCs w:val="28"/>
          <w:lang w:val="uk-UA"/>
        </w:rPr>
        <w:t>2024 – 2025 </w:t>
      </w:r>
      <w:proofErr w:type="spellStart"/>
      <w:r>
        <w:rPr>
          <w:sz w:val="28"/>
          <w:szCs w:val="28"/>
          <w:lang w:val="uk-UA"/>
        </w:rPr>
        <w:t>н.р</w:t>
      </w:r>
      <w:proofErr w:type="spellEnd"/>
      <w:r>
        <w:rPr>
          <w:sz w:val="28"/>
          <w:szCs w:val="28"/>
          <w:lang w:val="uk-UA"/>
        </w:rPr>
        <w:t>.</w:t>
      </w:r>
    </w:p>
    <w:p w:rsidR="002516EC" w:rsidRDefault="002516EC" w:rsidP="002516EC">
      <w:pPr>
        <w:spacing w:line="240" w:lineRule="auto"/>
        <w:jc w:val="center"/>
        <w:rPr>
          <w:sz w:val="28"/>
          <w:szCs w:val="28"/>
          <w:lang w:val="uk-UA"/>
        </w:rPr>
      </w:pPr>
      <w:r>
        <w:rPr>
          <w:sz w:val="28"/>
          <w:szCs w:val="28"/>
          <w:lang w:val="uk-UA"/>
        </w:rPr>
        <w:br w:type="page"/>
      </w:r>
    </w:p>
    <w:p w:rsidR="002516EC" w:rsidRDefault="002516EC" w:rsidP="002516EC">
      <w:pPr>
        <w:spacing w:line="240" w:lineRule="auto"/>
        <w:ind w:firstLine="567"/>
        <w:rPr>
          <w:sz w:val="28"/>
          <w:szCs w:val="28"/>
          <w:lang w:val="uk-UA"/>
        </w:rPr>
      </w:pPr>
      <w:r>
        <w:rPr>
          <w:sz w:val="28"/>
          <w:szCs w:val="28"/>
          <w:lang w:val="uk-UA"/>
        </w:rPr>
        <w:lastRenderedPageBreak/>
        <w:t>Робоча програма навчальної дисципліни «</w:t>
      </w:r>
      <w:r w:rsidR="00B55EEE">
        <w:rPr>
          <w:sz w:val="28"/>
          <w:szCs w:val="28"/>
          <w:lang w:val="en-US"/>
        </w:rPr>
        <w:t>PR</w:t>
      </w:r>
      <w:r w:rsidR="00B55EEE">
        <w:rPr>
          <w:sz w:val="28"/>
          <w:szCs w:val="28"/>
          <w:lang w:val="uk-UA"/>
        </w:rPr>
        <w:t>-менеджмент</w:t>
      </w:r>
      <w:r w:rsidR="00B55EEE" w:rsidRPr="00B55EEE">
        <w:rPr>
          <w:sz w:val="28"/>
          <w:szCs w:val="28"/>
          <w:lang w:val="uk-UA"/>
        </w:rPr>
        <w:t xml:space="preserve"> </w:t>
      </w:r>
      <w:r w:rsidR="00B55EEE">
        <w:rPr>
          <w:sz w:val="28"/>
          <w:szCs w:val="28"/>
          <w:lang w:val="uk-UA"/>
        </w:rPr>
        <w:t>та</w:t>
      </w:r>
      <w:r w:rsidR="00B55EEE" w:rsidRPr="00B55EEE">
        <w:rPr>
          <w:sz w:val="28"/>
          <w:szCs w:val="28"/>
          <w:lang w:val="uk-UA"/>
        </w:rPr>
        <w:t xml:space="preserve"> </w:t>
      </w:r>
      <w:r w:rsidR="00B55EEE">
        <w:rPr>
          <w:sz w:val="28"/>
          <w:szCs w:val="28"/>
          <w:lang w:val="en-US"/>
        </w:rPr>
        <w:t>PR</w:t>
      </w:r>
      <w:r w:rsidR="00B55EEE">
        <w:rPr>
          <w:sz w:val="28"/>
          <w:szCs w:val="28"/>
          <w:lang w:val="uk-UA"/>
        </w:rPr>
        <w:t xml:space="preserve">-технології. </w:t>
      </w:r>
      <w:r>
        <w:rPr>
          <w:sz w:val="28"/>
          <w:szCs w:val="28"/>
          <w:lang w:val="uk-UA"/>
        </w:rPr>
        <w:t xml:space="preserve">Консалтинг у </w:t>
      </w:r>
      <w:proofErr w:type="spellStart"/>
      <w:r>
        <w:rPr>
          <w:sz w:val="28"/>
          <w:szCs w:val="28"/>
          <w:lang w:val="uk-UA"/>
        </w:rPr>
        <w:t>медіасфері</w:t>
      </w:r>
      <w:proofErr w:type="spellEnd"/>
      <w:r>
        <w:rPr>
          <w:sz w:val="28"/>
          <w:szCs w:val="28"/>
          <w:lang w:val="uk-UA"/>
        </w:rPr>
        <w:t xml:space="preserve">» для здобувачів вищої освіти освітнього ступеня «бакалавр» спеціальності 033 «Філософія» освітньо-професійна програма «Масові комунікації, </w:t>
      </w:r>
      <w:proofErr w:type="spellStart"/>
      <w:r>
        <w:rPr>
          <w:sz w:val="28"/>
          <w:szCs w:val="28"/>
          <w:lang w:val="uk-UA"/>
        </w:rPr>
        <w:t>коучинг</w:t>
      </w:r>
      <w:proofErr w:type="spellEnd"/>
      <w:r>
        <w:rPr>
          <w:sz w:val="28"/>
          <w:szCs w:val="28"/>
          <w:lang w:val="uk-UA"/>
        </w:rPr>
        <w:t xml:space="preserve"> та консалтинг» затверджена Вченою радою факультету педагогічних технологій та освіти впродовж життя від 27 серпня 2024 р., протокол № 7.</w:t>
      </w:r>
    </w:p>
    <w:p w:rsidR="002516EC" w:rsidRDefault="002516EC" w:rsidP="002516EC">
      <w:pPr>
        <w:spacing w:line="240" w:lineRule="auto"/>
        <w:ind w:firstLine="567"/>
        <w:rPr>
          <w:sz w:val="28"/>
          <w:szCs w:val="28"/>
          <w:lang w:val="uk-UA"/>
        </w:rPr>
      </w:pPr>
    </w:p>
    <w:p w:rsidR="002516EC" w:rsidRDefault="002516EC" w:rsidP="002516EC">
      <w:pPr>
        <w:spacing w:line="240" w:lineRule="auto"/>
        <w:ind w:firstLine="567"/>
        <w:rPr>
          <w:sz w:val="28"/>
          <w:szCs w:val="28"/>
          <w:lang w:val="uk-UA"/>
        </w:rPr>
      </w:pPr>
    </w:p>
    <w:p w:rsidR="002516EC" w:rsidRDefault="002516EC" w:rsidP="002516EC">
      <w:pPr>
        <w:spacing w:line="240" w:lineRule="auto"/>
        <w:ind w:firstLine="567"/>
        <w:rPr>
          <w:sz w:val="28"/>
          <w:szCs w:val="28"/>
          <w:lang w:val="uk-UA"/>
        </w:rPr>
      </w:pPr>
    </w:p>
    <w:p w:rsidR="002516EC" w:rsidRDefault="002516EC" w:rsidP="002516EC">
      <w:pPr>
        <w:spacing w:line="240" w:lineRule="auto"/>
        <w:ind w:firstLine="567"/>
        <w:rPr>
          <w:sz w:val="28"/>
          <w:szCs w:val="28"/>
          <w:lang w:val="uk-UA"/>
        </w:rPr>
      </w:pPr>
    </w:p>
    <w:p w:rsidR="002516EC" w:rsidRDefault="002516EC" w:rsidP="002516EC">
      <w:pPr>
        <w:spacing w:line="240" w:lineRule="auto"/>
        <w:ind w:firstLine="567"/>
        <w:rPr>
          <w:sz w:val="28"/>
          <w:szCs w:val="28"/>
          <w:lang w:val="uk-UA"/>
        </w:rPr>
      </w:pPr>
    </w:p>
    <w:p w:rsidR="002516EC" w:rsidRDefault="002516EC" w:rsidP="002516EC">
      <w:pPr>
        <w:spacing w:line="240" w:lineRule="auto"/>
        <w:ind w:firstLine="567"/>
        <w:rPr>
          <w:sz w:val="28"/>
          <w:szCs w:val="28"/>
          <w:lang w:val="uk-UA"/>
        </w:rPr>
      </w:pPr>
    </w:p>
    <w:p w:rsidR="002516EC" w:rsidRDefault="002516EC" w:rsidP="002516EC">
      <w:pPr>
        <w:spacing w:line="240" w:lineRule="auto"/>
        <w:ind w:firstLine="567"/>
        <w:rPr>
          <w:sz w:val="28"/>
          <w:szCs w:val="28"/>
          <w:lang w:val="uk-UA"/>
        </w:rPr>
      </w:pPr>
    </w:p>
    <w:p w:rsidR="002516EC" w:rsidRDefault="002516EC" w:rsidP="002516EC">
      <w:pPr>
        <w:spacing w:line="240" w:lineRule="auto"/>
        <w:ind w:firstLine="567"/>
        <w:rPr>
          <w:sz w:val="28"/>
          <w:szCs w:val="28"/>
          <w:lang w:val="uk-UA"/>
        </w:rPr>
      </w:pPr>
    </w:p>
    <w:p w:rsidR="002516EC" w:rsidRDefault="002516EC" w:rsidP="002516EC">
      <w:pPr>
        <w:spacing w:line="240" w:lineRule="auto"/>
        <w:ind w:firstLine="567"/>
        <w:rPr>
          <w:sz w:val="28"/>
          <w:szCs w:val="28"/>
          <w:lang w:val="uk-UA"/>
        </w:rPr>
      </w:pPr>
    </w:p>
    <w:p w:rsidR="002516EC" w:rsidRDefault="002516EC" w:rsidP="002516EC">
      <w:pPr>
        <w:spacing w:line="240" w:lineRule="auto"/>
        <w:ind w:firstLine="567"/>
        <w:rPr>
          <w:sz w:val="28"/>
          <w:szCs w:val="28"/>
          <w:lang w:val="uk-UA"/>
        </w:rPr>
      </w:pPr>
    </w:p>
    <w:p w:rsidR="002516EC" w:rsidRDefault="002516EC" w:rsidP="002516EC">
      <w:pPr>
        <w:spacing w:line="240" w:lineRule="auto"/>
        <w:ind w:firstLine="567"/>
        <w:rPr>
          <w:sz w:val="28"/>
          <w:szCs w:val="28"/>
          <w:lang w:val="uk-UA"/>
        </w:rPr>
      </w:pPr>
    </w:p>
    <w:p w:rsidR="002516EC" w:rsidRDefault="002516EC" w:rsidP="002516EC">
      <w:pPr>
        <w:spacing w:line="240" w:lineRule="auto"/>
        <w:ind w:firstLine="567"/>
        <w:rPr>
          <w:sz w:val="28"/>
          <w:szCs w:val="28"/>
          <w:lang w:val="uk-UA"/>
        </w:rPr>
      </w:pPr>
    </w:p>
    <w:p w:rsidR="002516EC" w:rsidRDefault="002516EC" w:rsidP="002516EC">
      <w:pPr>
        <w:spacing w:line="240" w:lineRule="auto"/>
        <w:ind w:firstLine="567"/>
        <w:rPr>
          <w:sz w:val="28"/>
          <w:szCs w:val="28"/>
          <w:lang w:val="uk-UA"/>
        </w:rPr>
      </w:pPr>
    </w:p>
    <w:p w:rsidR="002516EC" w:rsidRDefault="002516EC" w:rsidP="002516EC">
      <w:pPr>
        <w:spacing w:line="240" w:lineRule="auto"/>
        <w:ind w:firstLine="567"/>
        <w:rPr>
          <w:sz w:val="28"/>
          <w:szCs w:val="28"/>
          <w:lang w:val="uk-UA"/>
        </w:rPr>
      </w:pPr>
    </w:p>
    <w:p w:rsidR="002516EC" w:rsidRDefault="002516EC" w:rsidP="002516EC">
      <w:pPr>
        <w:spacing w:line="240" w:lineRule="auto"/>
        <w:ind w:firstLine="567"/>
        <w:rPr>
          <w:sz w:val="28"/>
          <w:szCs w:val="28"/>
          <w:lang w:val="uk-UA"/>
        </w:rPr>
      </w:pPr>
    </w:p>
    <w:p w:rsidR="002516EC" w:rsidRDefault="002516EC" w:rsidP="002516EC">
      <w:pPr>
        <w:spacing w:line="240" w:lineRule="auto"/>
        <w:ind w:firstLine="567"/>
        <w:rPr>
          <w:sz w:val="28"/>
          <w:szCs w:val="28"/>
          <w:lang w:val="uk-UA"/>
        </w:rPr>
      </w:pPr>
    </w:p>
    <w:p w:rsidR="002516EC" w:rsidRDefault="002516EC" w:rsidP="002516EC">
      <w:pPr>
        <w:spacing w:line="240" w:lineRule="auto"/>
        <w:ind w:firstLine="567"/>
        <w:rPr>
          <w:sz w:val="28"/>
          <w:szCs w:val="28"/>
          <w:lang w:val="uk-UA"/>
        </w:rPr>
      </w:pPr>
    </w:p>
    <w:p w:rsidR="002516EC" w:rsidRDefault="002516EC" w:rsidP="002516EC">
      <w:pPr>
        <w:spacing w:line="240" w:lineRule="auto"/>
        <w:ind w:firstLine="567"/>
        <w:rPr>
          <w:sz w:val="28"/>
          <w:szCs w:val="28"/>
          <w:lang w:val="uk-UA"/>
        </w:rPr>
      </w:pPr>
    </w:p>
    <w:p w:rsidR="002516EC" w:rsidRDefault="002516EC" w:rsidP="002516EC">
      <w:pPr>
        <w:spacing w:line="240" w:lineRule="auto"/>
        <w:ind w:firstLine="567"/>
        <w:rPr>
          <w:sz w:val="28"/>
          <w:szCs w:val="28"/>
          <w:lang w:val="uk-UA"/>
        </w:rPr>
      </w:pPr>
    </w:p>
    <w:p w:rsidR="002516EC" w:rsidRDefault="002516EC" w:rsidP="002516EC">
      <w:pPr>
        <w:spacing w:line="240" w:lineRule="auto"/>
        <w:ind w:firstLine="567"/>
        <w:rPr>
          <w:sz w:val="28"/>
          <w:szCs w:val="28"/>
          <w:lang w:val="uk-UA"/>
        </w:rPr>
      </w:pPr>
    </w:p>
    <w:p w:rsidR="002516EC" w:rsidRDefault="002516EC" w:rsidP="002516EC">
      <w:pPr>
        <w:spacing w:line="240" w:lineRule="auto"/>
        <w:ind w:firstLine="567"/>
        <w:rPr>
          <w:sz w:val="28"/>
          <w:szCs w:val="28"/>
          <w:lang w:val="uk-UA"/>
        </w:rPr>
      </w:pPr>
    </w:p>
    <w:p w:rsidR="002516EC" w:rsidRDefault="002516EC" w:rsidP="002516EC">
      <w:pPr>
        <w:spacing w:line="240" w:lineRule="auto"/>
        <w:ind w:firstLine="567"/>
        <w:rPr>
          <w:sz w:val="28"/>
          <w:szCs w:val="28"/>
          <w:lang w:val="uk-UA"/>
        </w:rPr>
      </w:pPr>
    </w:p>
    <w:p w:rsidR="002516EC" w:rsidRDefault="002516EC" w:rsidP="002516EC">
      <w:pPr>
        <w:spacing w:line="240" w:lineRule="auto"/>
        <w:ind w:firstLine="567"/>
        <w:rPr>
          <w:sz w:val="28"/>
          <w:szCs w:val="28"/>
          <w:lang w:val="uk-UA"/>
        </w:rPr>
      </w:pPr>
    </w:p>
    <w:p w:rsidR="002516EC" w:rsidRDefault="002516EC" w:rsidP="002516EC">
      <w:pPr>
        <w:spacing w:line="240" w:lineRule="auto"/>
        <w:ind w:firstLine="567"/>
        <w:rPr>
          <w:sz w:val="28"/>
          <w:szCs w:val="28"/>
          <w:lang w:val="uk-UA"/>
        </w:rPr>
      </w:pPr>
    </w:p>
    <w:p w:rsidR="002516EC" w:rsidRDefault="002516EC" w:rsidP="002516EC">
      <w:pPr>
        <w:spacing w:line="240" w:lineRule="auto"/>
        <w:ind w:firstLine="567"/>
        <w:rPr>
          <w:sz w:val="28"/>
          <w:szCs w:val="28"/>
          <w:lang w:val="uk-UA"/>
        </w:rPr>
      </w:pPr>
    </w:p>
    <w:p w:rsidR="002516EC" w:rsidRDefault="002516EC" w:rsidP="002516EC">
      <w:pPr>
        <w:spacing w:line="240" w:lineRule="auto"/>
        <w:ind w:firstLine="567"/>
        <w:rPr>
          <w:sz w:val="28"/>
          <w:szCs w:val="28"/>
          <w:lang w:val="uk-UA"/>
        </w:rPr>
      </w:pPr>
    </w:p>
    <w:p w:rsidR="002516EC" w:rsidRDefault="002516EC" w:rsidP="002516EC">
      <w:pPr>
        <w:spacing w:line="240" w:lineRule="auto"/>
        <w:ind w:firstLine="567"/>
        <w:rPr>
          <w:sz w:val="28"/>
          <w:szCs w:val="28"/>
          <w:lang w:val="uk-UA"/>
        </w:rPr>
      </w:pPr>
    </w:p>
    <w:p w:rsidR="002516EC" w:rsidRDefault="002516EC" w:rsidP="002516EC">
      <w:pPr>
        <w:spacing w:line="240" w:lineRule="auto"/>
        <w:ind w:firstLine="567"/>
        <w:rPr>
          <w:sz w:val="28"/>
          <w:szCs w:val="28"/>
          <w:lang w:val="uk-UA"/>
        </w:rPr>
      </w:pPr>
    </w:p>
    <w:p w:rsidR="002516EC" w:rsidRDefault="002516EC" w:rsidP="002516EC">
      <w:pPr>
        <w:spacing w:line="240" w:lineRule="auto"/>
        <w:ind w:firstLine="567"/>
        <w:rPr>
          <w:sz w:val="28"/>
          <w:szCs w:val="28"/>
          <w:lang w:val="uk-UA"/>
        </w:rPr>
      </w:pPr>
    </w:p>
    <w:p w:rsidR="002516EC" w:rsidRDefault="002516EC" w:rsidP="002516EC">
      <w:pPr>
        <w:spacing w:line="240" w:lineRule="auto"/>
        <w:ind w:firstLine="567"/>
        <w:rPr>
          <w:sz w:val="28"/>
          <w:szCs w:val="28"/>
          <w:lang w:val="uk-UA"/>
        </w:rPr>
      </w:pPr>
    </w:p>
    <w:p w:rsidR="002516EC" w:rsidRDefault="002516EC" w:rsidP="002516EC">
      <w:pPr>
        <w:spacing w:line="240" w:lineRule="auto"/>
        <w:ind w:firstLine="567"/>
        <w:rPr>
          <w:sz w:val="28"/>
          <w:szCs w:val="28"/>
          <w:lang w:val="uk-UA"/>
        </w:rPr>
      </w:pPr>
    </w:p>
    <w:p w:rsidR="002516EC" w:rsidRDefault="002516EC" w:rsidP="002516EC">
      <w:pPr>
        <w:spacing w:line="240" w:lineRule="auto"/>
        <w:ind w:firstLine="567"/>
        <w:rPr>
          <w:sz w:val="28"/>
          <w:szCs w:val="28"/>
          <w:lang w:val="uk-UA"/>
        </w:rPr>
      </w:pPr>
    </w:p>
    <w:p w:rsidR="002516EC" w:rsidRDefault="002516EC" w:rsidP="002516EC">
      <w:pPr>
        <w:spacing w:line="240" w:lineRule="auto"/>
        <w:ind w:firstLine="567"/>
        <w:rPr>
          <w:sz w:val="28"/>
          <w:szCs w:val="28"/>
          <w:lang w:val="uk-UA"/>
        </w:rPr>
      </w:pPr>
    </w:p>
    <w:p w:rsidR="002516EC" w:rsidRDefault="002516EC" w:rsidP="002516EC">
      <w:pPr>
        <w:spacing w:line="240" w:lineRule="auto"/>
        <w:ind w:firstLine="567"/>
        <w:rPr>
          <w:sz w:val="28"/>
          <w:szCs w:val="28"/>
          <w:lang w:val="uk-UA"/>
        </w:rPr>
      </w:pPr>
    </w:p>
    <w:p w:rsidR="002516EC" w:rsidRDefault="002516EC" w:rsidP="002516EC">
      <w:pPr>
        <w:spacing w:line="240" w:lineRule="auto"/>
        <w:ind w:firstLine="567"/>
        <w:rPr>
          <w:sz w:val="28"/>
          <w:szCs w:val="28"/>
          <w:lang w:val="uk-UA"/>
        </w:rPr>
      </w:pPr>
    </w:p>
    <w:p w:rsidR="00B55EEE" w:rsidRDefault="00B55EEE" w:rsidP="002516EC">
      <w:pPr>
        <w:spacing w:line="240" w:lineRule="auto"/>
        <w:ind w:firstLine="567"/>
        <w:rPr>
          <w:sz w:val="28"/>
          <w:szCs w:val="28"/>
          <w:lang w:val="uk-UA"/>
        </w:rPr>
      </w:pPr>
    </w:p>
    <w:p w:rsidR="00B55EEE" w:rsidRDefault="00B55EEE" w:rsidP="002516EC">
      <w:pPr>
        <w:spacing w:line="240" w:lineRule="auto"/>
        <w:ind w:firstLine="567"/>
        <w:rPr>
          <w:sz w:val="28"/>
          <w:szCs w:val="28"/>
          <w:lang w:val="uk-UA"/>
        </w:rPr>
      </w:pPr>
    </w:p>
    <w:p w:rsidR="002516EC" w:rsidRDefault="002516EC" w:rsidP="00AE53C7">
      <w:pPr>
        <w:spacing w:line="240" w:lineRule="auto"/>
        <w:jc w:val="left"/>
        <w:rPr>
          <w:sz w:val="28"/>
          <w:szCs w:val="28"/>
          <w:lang w:val="uk-UA"/>
        </w:rPr>
      </w:pPr>
    </w:p>
    <w:p w:rsidR="002516EC" w:rsidRDefault="002516EC" w:rsidP="002516EC">
      <w:pPr>
        <w:spacing w:line="240" w:lineRule="auto"/>
        <w:jc w:val="center"/>
        <w:rPr>
          <w:sz w:val="28"/>
          <w:szCs w:val="28"/>
          <w:lang w:val="uk-UA"/>
        </w:rPr>
      </w:pPr>
    </w:p>
    <w:p w:rsidR="002516EC" w:rsidRDefault="002516EC" w:rsidP="002516EC">
      <w:pPr>
        <w:spacing w:line="240" w:lineRule="auto"/>
        <w:jc w:val="center"/>
        <w:rPr>
          <w:b/>
          <w:bCs/>
          <w:sz w:val="28"/>
          <w:szCs w:val="28"/>
          <w:lang w:val="uk-UA"/>
        </w:rPr>
      </w:pPr>
      <w:r>
        <w:rPr>
          <w:b/>
          <w:sz w:val="28"/>
          <w:szCs w:val="28"/>
          <w:lang w:val="uk-UA"/>
        </w:rPr>
        <w:t>1. </w:t>
      </w:r>
      <w:r>
        <w:rPr>
          <w:b/>
          <w:bCs/>
          <w:sz w:val="28"/>
          <w:szCs w:val="28"/>
          <w:lang w:val="uk-UA"/>
        </w:rPr>
        <w:t>Опис навчальної дисципліни</w:t>
      </w:r>
    </w:p>
    <w:p w:rsidR="002516EC" w:rsidRDefault="002516EC" w:rsidP="002516EC">
      <w:pPr>
        <w:spacing w:line="240" w:lineRule="auto"/>
        <w:jc w:val="center"/>
        <w:rPr>
          <w:sz w:val="28"/>
          <w:szCs w:val="28"/>
          <w:lang w:val="uk-UA" w:eastAsia="uk-UA"/>
        </w:rPr>
      </w:pPr>
    </w:p>
    <w:tbl>
      <w:tblPr>
        <w:tblW w:w="95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3264"/>
        <w:gridCol w:w="1621"/>
        <w:gridCol w:w="1801"/>
      </w:tblGrid>
      <w:tr w:rsidR="002516EC" w:rsidTr="002516EC">
        <w:trPr>
          <w:trHeight w:val="803"/>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jc w:val="center"/>
              <w:rPr>
                <w:sz w:val="24"/>
                <w:szCs w:val="24"/>
                <w:lang w:val="uk-UA" w:eastAsia="uk-UA"/>
              </w:rPr>
            </w:pPr>
            <w:r>
              <w:rPr>
                <w:sz w:val="24"/>
                <w:szCs w:val="24"/>
                <w:lang w:val="uk-UA" w:eastAsia="uk-UA"/>
              </w:rPr>
              <w:t>Найменування показників</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jc w:val="center"/>
              <w:rPr>
                <w:sz w:val="24"/>
                <w:szCs w:val="24"/>
                <w:lang w:val="uk-UA" w:eastAsia="uk-UA"/>
              </w:rPr>
            </w:pPr>
            <w:r>
              <w:rPr>
                <w:sz w:val="24"/>
                <w:szCs w:val="24"/>
                <w:lang w:val="uk-UA" w:eastAsia="uk-UA"/>
              </w:rPr>
              <w:t>Галузь знань, напрям підготовки, освітній ступінь</w:t>
            </w: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jc w:val="center"/>
              <w:rPr>
                <w:sz w:val="24"/>
                <w:szCs w:val="24"/>
                <w:lang w:val="uk-UA" w:eastAsia="uk-UA"/>
              </w:rPr>
            </w:pPr>
            <w:r>
              <w:rPr>
                <w:sz w:val="24"/>
                <w:szCs w:val="24"/>
                <w:lang w:val="uk-UA" w:eastAsia="uk-UA"/>
              </w:rPr>
              <w:t>Характеристика навчальної дисципліни</w:t>
            </w:r>
          </w:p>
        </w:tc>
      </w:tr>
      <w:tr w:rsidR="002516EC" w:rsidTr="002516EC">
        <w:trPr>
          <w:trHeight w:val="549"/>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516EC" w:rsidRDefault="002516EC">
            <w:pPr>
              <w:widowControl/>
              <w:adjustRightInd/>
              <w:spacing w:line="256"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516EC" w:rsidRDefault="002516EC">
            <w:pPr>
              <w:widowControl/>
              <w:adjustRightInd/>
              <w:spacing w:line="256"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hideMark/>
          </w:tcPr>
          <w:p w:rsidR="002516EC" w:rsidRDefault="002516EC">
            <w:pPr>
              <w:adjustRightInd/>
              <w:spacing w:line="240" w:lineRule="auto"/>
              <w:jc w:val="center"/>
              <w:rPr>
                <w:sz w:val="24"/>
                <w:szCs w:val="24"/>
                <w:lang w:val="uk-UA" w:eastAsia="uk-UA"/>
              </w:rPr>
            </w:pPr>
            <w:r>
              <w:rPr>
                <w:sz w:val="24"/>
                <w:szCs w:val="24"/>
                <w:lang w:val="uk-UA" w:eastAsia="uk-UA"/>
              </w:rPr>
              <w:t>денна форма навчання здобуття вищої освіти</w:t>
            </w:r>
          </w:p>
        </w:tc>
        <w:tc>
          <w:tcPr>
            <w:tcW w:w="1800" w:type="dxa"/>
            <w:tcBorders>
              <w:top w:val="single" w:sz="4" w:space="0" w:color="auto"/>
              <w:left w:val="single" w:sz="4" w:space="0" w:color="auto"/>
              <w:bottom w:val="single" w:sz="4" w:space="0" w:color="auto"/>
              <w:right w:val="single" w:sz="4" w:space="0" w:color="auto"/>
            </w:tcBorders>
            <w:hideMark/>
          </w:tcPr>
          <w:p w:rsidR="002516EC" w:rsidRDefault="002516EC">
            <w:pPr>
              <w:adjustRightInd/>
              <w:spacing w:line="240" w:lineRule="auto"/>
              <w:jc w:val="center"/>
              <w:rPr>
                <w:sz w:val="24"/>
                <w:szCs w:val="24"/>
                <w:lang w:val="uk-UA" w:eastAsia="uk-UA"/>
              </w:rPr>
            </w:pPr>
            <w:r>
              <w:rPr>
                <w:sz w:val="24"/>
                <w:szCs w:val="24"/>
                <w:lang w:val="uk-UA" w:eastAsia="uk-UA"/>
              </w:rPr>
              <w:t>заочна форма навчання здобуття вищої освіти</w:t>
            </w:r>
          </w:p>
        </w:tc>
      </w:tr>
      <w:tr w:rsidR="002516EC" w:rsidTr="002516EC">
        <w:trPr>
          <w:trHeight w:val="781"/>
        </w:trPr>
        <w:tc>
          <w:tcPr>
            <w:tcW w:w="2896" w:type="dxa"/>
            <w:tcBorders>
              <w:top w:val="single" w:sz="4" w:space="0" w:color="auto"/>
              <w:left w:val="single" w:sz="4" w:space="0" w:color="auto"/>
              <w:bottom w:val="single" w:sz="4" w:space="0" w:color="auto"/>
              <w:right w:val="single" w:sz="4" w:space="0" w:color="auto"/>
            </w:tcBorders>
            <w:vAlign w:val="center"/>
            <w:hideMark/>
          </w:tcPr>
          <w:p w:rsidR="002516EC" w:rsidRDefault="002C0598">
            <w:pPr>
              <w:adjustRightInd/>
              <w:spacing w:line="240" w:lineRule="auto"/>
              <w:jc w:val="center"/>
              <w:rPr>
                <w:sz w:val="24"/>
                <w:szCs w:val="24"/>
                <w:lang w:val="uk-UA" w:eastAsia="uk-UA"/>
              </w:rPr>
            </w:pPr>
            <w:r>
              <w:rPr>
                <w:sz w:val="24"/>
                <w:szCs w:val="24"/>
                <w:lang w:val="uk-UA" w:eastAsia="uk-UA"/>
              </w:rPr>
              <w:t>Кількість кредитів 4</w:t>
            </w:r>
          </w:p>
        </w:tc>
        <w:tc>
          <w:tcPr>
            <w:tcW w:w="3262" w:type="dxa"/>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jc w:val="center"/>
              <w:rPr>
                <w:sz w:val="24"/>
                <w:szCs w:val="24"/>
                <w:lang w:val="uk-UA" w:eastAsia="uk-UA"/>
              </w:rPr>
            </w:pPr>
            <w:r>
              <w:rPr>
                <w:sz w:val="24"/>
                <w:szCs w:val="24"/>
                <w:lang w:val="uk-UA" w:eastAsia="uk-UA"/>
              </w:rPr>
              <w:t>Галузь знань</w:t>
            </w:r>
          </w:p>
          <w:p w:rsidR="002516EC" w:rsidRDefault="002516EC">
            <w:pPr>
              <w:adjustRightInd/>
              <w:spacing w:line="240" w:lineRule="auto"/>
              <w:jc w:val="center"/>
              <w:rPr>
                <w:sz w:val="24"/>
                <w:szCs w:val="24"/>
                <w:lang w:val="uk-UA" w:eastAsia="uk-UA"/>
              </w:rPr>
            </w:pPr>
            <w:r>
              <w:rPr>
                <w:sz w:val="24"/>
                <w:szCs w:val="24"/>
                <w:lang w:val="uk-UA"/>
              </w:rPr>
              <w:t>03</w:t>
            </w:r>
            <w:r>
              <w:rPr>
                <w:rFonts w:eastAsia="Calibri"/>
                <w:sz w:val="24"/>
                <w:szCs w:val="24"/>
                <w:lang w:val="uk-UA" w:eastAsia="uk-UA"/>
              </w:rPr>
              <w:t xml:space="preserve"> «Філософія»</w:t>
            </w: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jc w:val="center"/>
              <w:rPr>
                <w:sz w:val="16"/>
                <w:szCs w:val="16"/>
                <w:lang w:val="uk-UA" w:eastAsia="uk-UA"/>
              </w:rPr>
            </w:pPr>
            <w:r>
              <w:rPr>
                <w:sz w:val="24"/>
                <w:szCs w:val="24"/>
                <w:lang w:val="uk-UA" w:eastAsia="uk-UA"/>
              </w:rPr>
              <w:t>Обов’язкова</w:t>
            </w:r>
          </w:p>
        </w:tc>
      </w:tr>
      <w:tr w:rsidR="002516EC" w:rsidTr="002516EC">
        <w:trPr>
          <w:trHeight w:val="327"/>
        </w:trPr>
        <w:tc>
          <w:tcPr>
            <w:tcW w:w="2896" w:type="dxa"/>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jc w:val="center"/>
              <w:rPr>
                <w:sz w:val="24"/>
                <w:szCs w:val="24"/>
                <w:lang w:val="uk-UA" w:eastAsia="uk-UA"/>
              </w:rPr>
            </w:pPr>
            <w:r>
              <w:rPr>
                <w:sz w:val="24"/>
                <w:szCs w:val="24"/>
                <w:lang w:val="uk-UA" w:eastAsia="uk-UA"/>
              </w:rPr>
              <w:t>Модулів – 1</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2516EC" w:rsidRDefault="002516EC">
            <w:pPr>
              <w:spacing w:line="240" w:lineRule="auto"/>
              <w:jc w:val="center"/>
              <w:rPr>
                <w:sz w:val="24"/>
                <w:szCs w:val="24"/>
                <w:lang w:val="uk-UA"/>
              </w:rPr>
            </w:pPr>
            <w:r>
              <w:rPr>
                <w:sz w:val="24"/>
                <w:szCs w:val="24"/>
                <w:lang w:val="uk-UA" w:eastAsia="uk-UA"/>
              </w:rPr>
              <w:t xml:space="preserve">Спеціальність </w:t>
            </w:r>
            <w:r>
              <w:rPr>
                <w:sz w:val="24"/>
                <w:szCs w:val="24"/>
                <w:lang w:val="uk-UA" w:eastAsia="uk-UA"/>
              </w:rPr>
              <w:br/>
            </w:r>
            <w:r>
              <w:rPr>
                <w:sz w:val="24"/>
                <w:szCs w:val="24"/>
                <w:lang w:val="uk-UA"/>
              </w:rPr>
              <w:t>033</w:t>
            </w:r>
            <w:r>
              <w:rPr>
                <w:rFonts w:eastAsia="Calibri"/>
                <w:sz w:val="24"/>
                <w:szCs w:val="24"/>
                <w:lang w:val="uk-UA" w:eastAsia="uk-UA"/>
              </w:rPr>
              <w:t xml:space="preserve"> «Філософія»</w:t>
            </w:r>
          </w:p>
          <w:p w:rsidR="002516EC" w:rsidRDefault="002516EC">
            <w:pPr>
              <w:spacing w:line="240" w:lineRule="auto"/>
              <w:jc w:val="center"/>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jc w:val="center"/>
              <w:rPr>
                <w:sz w:val="24"/>
                <w:szCs w:val="24"/>
                <w:lang w:val="uk-UA" w:eastAsia="uk-UA"/>
              </w:rPr>
            </w:pPr>
            <w:r>
              <w:rPr>
                <w:sz w:val="24"/>
                <w:szCs w:val="24"/>
                <w:lang w:val="uk-UA" w:eastAsia="uk-UA"/>
              </w:rPr>
              <w:t>Рік підготовки:</w:t>
            </w:r>
          </w:p>
        </w:tc>
      </w:tr>
      <w:tr w:rsidR="002516EC" w:rsidTr="002516EC">
        <w:trPr>
          <w:trHeight w:val="207"/>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jc w:val="center"/>
              <w:rPr>
                <w:sz w:val="24"/>
                <w:szCs w:val="24"/>
                <w:lang w:val="uk-UA" w:eastAsia="uk-UA"/>
              </w:rPr>
            </w:pPr>
            <w:r>
              <w:rPr>
                <w:sz w:val="24"/>
                <w:szCs w:val="24"/>
                <w:lang w:val="uk-UA" w:eastAsia="uk-UA"/>
              </w:rPr>
              <w:t>Змістових модулів – 2</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516EC" w:rsidRDefault="002516EC">
            <w:pPr>
              <w:widowControl/>
              <w:adjustRightInd/>
              <w:spacing w:line="256"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jc w:val="center"/>
              <w:rPr>
                <w:sz w:val="24"/>
                <w:szCs w:val="24"/>
                <w:lang w:val="uk-UA" w:eastAsia="uk-UA"/>
              </w:rPr>
            </w:pPr>
            <w:r>
              <w:rPr>
                <w:sz w:val="24"/>
                <w:szCs w:val="24"/>
                <w:lang w:val="uk-UA" w:eastAsia="uk-UA"/>
              </w:rPr>
              <w:t>3</w:t>
            </w:r>
          </w:p>
        </w:tc>
        <w:tc>
          <w:tcPr>
            <w:tcW w:w="1800" w:type="dxa"/>
            <w:tcBorders>
              <w:top w:val="single" w:sz="4" w:space="0" w:color="auto"/>
              <w:left w:val="single" w:sz="4" w:space="0" w:color="auto"/>
              <w:bottom w:val="single" w:sz="4" w:space="0" w:color="auto"/>
              <w:right w:val="single" w:sz="4" w:space="0" w:color="auto"/>
            </w:tcBorders>
            <w:vAlign w:val="center"/>
            <w:hideMark/>
          </w:tcPr>
          <w:p w:rsidR="002516EC" w:rsidRDefault="002516EC">
            <w:pPr>
              <w:pStyle w:val="af8"/>
              <w:adjustRightInd/>
              <w:spacing w:line="240" w:lineRule="auto"/>
              <w:rPr>
                <w:sz w:val="24"/>
                <w:szCs w:val="24"/>
                <w:lang w:val="uk-UA" w:eastAsia="uk-UA"/>
              </w:rPr>
            </w:pPr>
            <w:r>
              <w:rPr>
                <w:sz w:val="24"/>
                <w:szCs w:val="24"/>
                <w:lang w:val="uk-UA" w:eastAsia="uk-UA"/>
              </w:rPr>
              <w:t>–</w:t>
            </w:r>
          </w:p>
        </w:tc>
      </w:tr>
      <w:tr w:rsidR="002516EC" w:rsidTr="002516EC">
        <w:trPr>
          <w:trHeight w:val="232"/>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516EC" w:rsidRDefault="002516EC">
            <w:pPr>
              <w:widowControl/>
              <w:adjustRightInd/>
              <w:spacing w:line="256"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516EC" w:rsidRDefault="002516EC">
            <w:pPr>
              <w:widowControl/>
              <w:adjustRightInd/>
              <w:spacing w:line="256"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jc w:val="center"/>
              <w:rPr>
                <w:sz w:val="24"/>
                <w:szCs w:val="24"/>
                <w:lang w:val="uk-UA" w:eastAsia="uk-UA"/>
              </w:rPr>
            </w:pPr>
            <w:r>
              <w:rPr>
                <w:sz w:val="24"/>
                <w:szCs w:val="24"/>
                <w:lang w:val="uk-UA" w:eastAsia="uk-UA"/>
              </w:rPr>
              <w:t>Семестр</w:t>
            </w:r>
          </w:p>
        </w:tc>
      </w:tr>
      <w:tr w:rsidR="002516EC" w:rsidTr="002516EC">
        <w:trPr>
          <w:trHeight w:val="323"/>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jc w:val="center"/>
              <w:rPr>
                <w:sz w:val="24"/>
                <w:szCs w:val="24"/>
                <w:lang w:val="uk-UA" w:eastAsia="uk-UA"/>
              </w:rPr>
            </w:pPr>
            <w:r>
              <w:rPr>
                <w:sz w:val="24"/>
                <w:szCs w:val="24"/>
                <w:lang w:val="uk-UA" w:eastAsia="uk-UA"/>
              </w:rPr>
              <w:t>Загальна кількість годин</w:t>
            </w:r>
            <w:r w:rsidR="002C0598">
              <w:rPr>
                <w:sz w:val="24"/>
                <w:szCs w:val="24"/>
                <w:lang w:val="uk-UA" w:eastAsia="uk-UA"/>
              </w:rPr>
              <w:t xml:space="preserve"> - 12</w:t>
            </w:r>
            <w:r>
              <w:rPr>
                <w:sz w:val="24"/>
                <w:szCs w:val="24"/>
                <w:lang w:val="uk-UA" w:eastAsia="uk-UA"/>
              </w:rPr>
              <w:t>0</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516EC" w:rsidRDefault="002516EC">
            <w:pPr>
              <w:widowControl/>
              <w:adjustRightInd/>
              <w:spacing w:line="256"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jc w:val="center"/>
              <w:rPr>
                <w:sz w:val="24"/>
                <w:szCs w:val="24"/>
                <w:lang w:val="uk-UA" w:eastAsia="uk-UA"/>
              </w:rPr>
            </w:pPr>
            <w:r>
              <w:rPr>
                <w:sz w:val="24"/>
                <w:szCs w:val="24"/>
                <w:lang w:val="uk-UA" w:eastAsia="uk-UA"/>
              </w:rPr>
              <w:t>6</w:t>
            </w:r>
          </w:p>
        </w:tc>
        <w:tc>
          <w:tcPr>
            <w:tcW w:w="1800" w:type="dxa"/>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jc w:val="center"/>
              <w:rPr>
                <w:sz w:val="24"/>
                <w:szCs w:val="24"/>
                <w:lang w:val="uk-UA" w:eastAsia="uk-UA"/>
              </w:rPr>
            </w:pPr>
            <w:r>
              <w:rPr>
                <w:sz w:val="24"/>
                <w:szCs w:val="24"/>
                <w:lang w:val="uk-UA" w:eastAsia="uk-UA"/>
              </w:rPr>
              <w:t>–</w:t>
            </w:r>
          </w:p>
        </w:tc>
      </w:tr>
      <w:tr w:rsidR="002516EC" w:rsidTr="002516EC">
        <w:trPr>
          <w:trHeight w:val="322"/>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516EC" w:rsidRDefault="002516EC">
            <w:pPr>
              <w:widowControl/>
              <w:adjustRightInd/>
              <w:spacing w:line="256"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516EC" w:rsidRDefault="002516EC">
            <w:pPr>
              <w:widowControl/>
              <w:adjustRightInd/>
              <w:spacing w:line="256"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jc w:val="center"/>
              <w:rPr>
                <w:sz w:val="24"/>
                <w:szCs w:val="24"/>
                <w:lang w:val="uk-UA" w:eastAsia="uk-UA"/>
              </w:rPr>
            </w:pPr>
            <w:r>
              <w:rPr>
                <w:sz w:val="24"/>
                <w:szCs w:val="24"/>
                <w:lang w:val="uk-UA" w:eastAsia="uk-UA"/>
              </w:rPr>
              <w:t>Лекції</w:t>
            </w:r>
          </w:p>
        </w:tc>
      </w:tr>
      <w:tr w:rsidR="002516EC" w:rsidTr="002516EC">
        <w:trPr>
          <w:trHeight w:val="320"/>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jc w:val="center"/>
              <w:rPr>
                <w:sz w:val="24"/>
                <w:szCs w:val="24"/>
                <w:lang w:val="uk-UA" w:eastAsia="uk-UA"/>
              </w:rPr>
            </w:pPr>
            <w:r>
              <w:rPr>
                <w:sz w:val="24"/>
                <w:szCs w:val="24"/>
                <w:lang w:val="uk-UA" w:eastAsia="uk-UA"/>
              </w:rPr>
              <w:t>Тижневих годин для денної форми навчання:</w:t>
            </w:r>
          </w:p>
          <w:p w:rsidR="002516EC" w:rsidRDefault="002C0598">
            <w:pPr>
              <w:adjustRightInd/>
              <w:spacing w:line="240" w:lineRule="auto"/>
              <w:jc w:val="center"/>
              <w:rPr>
                <w:sz w:val="24"/>
                <w:szCs w:val="24"/>
                <w:lang w:val="uk-UA" w:eastAsia="uk-UA"/>
              </w:rPr>
            </w:pPr>
            <w:r>
              <w:rPr>
                <w:sz w:val="24"/>
                <w:szCs w:val="24"/>
                <w:lang w:val="uk-UA" w:eastAsia="uk-UA"/>
              </w:rPr>
              <w:t>аудиторних – 4</w:t>
            </w:r>
          </w:p>
          <w:p w:rsidR="002516EC" w:rsidRDefault="002516EC" w:rsidP="002C0598">
            <w:pPr>
              <w:adjustRightInd/>
              <w:spacing w:line="240" w:lineRule="auto"/>
              <w:jc w:val="center"/>
              <w:rPr>
                <w:sz w:val="24"/>
                <w:szCs w:val="24"/>
                <w:lang w:val="uk-UA" w:eastAsia="uk-UA"/>
              </w:rPr>
            </w:pPr>
            <w:r>
              <w:rPr>
                <w:sz w:val="24"/>
                <w:szCs w:val="24"/>
                <w:lang w:val="uk-UA" w:eastAsia="uk-UA"/>
              </w:rPr>
              <w:t>самостійної роботи</w:t>
            </w:r>
            <w:r>
              <w:rPr>
                <w:sz w:val="24"/>
                <w:szCs w:val="24"/>
                <w:lang w:val="uk-UA"/>
              </w:rPr>
              <w:t xml:space="preserve"> </w:t>
            </w:r>
            <w:r>
              <w:rPr>
                <w:sz w:val="24"/>
                <w:szCs w:val="24"/>
                <w:lang w:val="uk-UA" w:eastAsia="uk-UA"/>
              </w:rPr>
              <w:t xml:space="preserve">– </w:t>
            </w:r>
            <w:r w:rsidR="002C0598">
              <w:rPr>
                <w:sz w:val="24"/>
                <w:szCs w:val="24"/>
                <w:lang w:val="uk-UA" w:eastAsia="uk-UA"/>
              </w:rPr>
              <w:t>3,5</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jc w:val="center"/>
              <w:rPr>
                <w:sz w:val="24"/>
                <w:szCs w:val="24"/>
                <w:lang w:val="uk-UA" w:eastAsia="uk-UA"/>
              </w:rPr>
            </w:pPr>
            <w:r>
              <w:rPr>
                <w:sz w:val="24"/>
                <w:szCs w:val="24"/>
                <w:lang w:val="uk-UA" w:eastAsia="uk-UA"/>
              </w:rPr>
              <w:t xml:space="preserve">Освітній ступінь </w:t>
            </w:r>
            <w:r>
              <w:rPr>
                <w:sz w:val="24"/>
                <w:szCs w:val="24"/>
                <w:lang w:val="uk-UA" w:eastAsia="uk-UA"/>
              </w:rPr>
              <w:br/>
              <w:t>«бакалавр»</w:t>
            </w:r>
          </w:p>
        </w:tc>
        <w:tc>
          <w:tcPr>
            <w:tcW w:w="1620" w:type="dxa"/>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jc w:val="center"/>
              <w:rPr>
                <w:sz w:val="24"/>
                <w:szCs w:val="24"/>
                <w:lang w:val="uk-UA" w:eastAsia="uk-UA"/>
              </w:rPr>
            </w:pPr>
            <w:r>
              <w:rPr>
                <w:sz w:val="24"/>
                <w:szCs w:val="24"/>
                <w:lang w:val="uk-UA" w:eastAsia="uk-UA"/>
              </w:rPr>
              <w:t>32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jc w:val="center"/>
              <w:rPr>
                <w:sz w:val="24"/>
                <w:szCs w:val="24"/>
                <w:lang w:val="uk-UA" w:eastAsia="uk-UA"/>
              </w:rPr>
            </w:pPr>
            <w:r>
              <w:rPr>
                <w:sz w:val="24"/>
                <w:szCs w:val="24"/>
                <w:lang w:val="uk-UA" w:eastAsia="uk-UA"/>
              </w:rPr>
              <w:t>–</w:t>
            </w:r>
          </w:p>
        </w:tc>
      </w:tr>
      <w:tr w:rsidR="002516EC" w:rsidTr="002516EC">
        <w:trPr>
          <w:trHeight w:val="32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516EC" w:rsidRDefault="002516EC">
            <w:pPr>
              <w:widowControl/>
              <w:adjustRightInd/>
              <w:spacing w:line="256"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516EC" w:rsidRDefault="002516EC">
            <w:pPr>
              <w:widowControl/>
              <w:adjustRightInd/>
              <w:spacing w:line="256"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jc w:val="center"/>
              <w:rPr>
                <w:sz w:val="24"/>
                <w:szCs w:val="24"/>
                <w:lang w:val="uk-UA" w:eastAsia="uk-UA"/>
              </w:rPr>
            </w:pPr>
            <w:r>
              <w:rPr>
                <w:sz w:val="24"/>
                <w:szCs w:val="24"/>
                <w:lang w:val="uk-UA" w:eastAsia="uk-UA"/>
              </w:rPr>
              <w:t>Практичні</w:t>
            </w:r>
          </w:p>
        </w:tc>
      </w:tr>
      <w:tr w:rsidR="002516EC" w:rsidTr="002516EC">
        <w:trPr>
          <w:trHeight w:val="32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516EC" w:rsidRDefault="002516EC">
            <w:pPr>
              <w:widowControl/>
              <w:adjustRightInd/>
              <w:spacing w:line="256"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516EC" w:rsidRDefault="002516EC">
            <w:pPr>
              <w:widowControl/>
              <w:adjustRightInd/>
              <w:spacing w:line="256"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2516EC" w:rsidRDefault="002C0598">
            <w:pPr>
              <w:adjustRightInd/>
              <w:spacing w:line="240" w:lineRule="auto"/>
              <w:jc w:val="center"/>
              <w:rPr>
                <w:i/>
                <w:sz w:val="24"/>
                <w:szCs w:val="24"/>
                <w:lang w:val="uk-UA" w:eastAsia="uk-UA"/>
              </w:rPr>
            </w:pPr>
            <w:r>
              <w:rPr>
                <w:sz w:val="24"/>
                <w:szCs w:val="24"/>
                <w:lang w:val="uk-UA" w:eastAsia="uk-UA"/>
              </w:rPr>
              <w:t>48</w:t>
            </w:r>
            <w:r w:rsidR="002516EC">
              <w:rPr>
                <w:sz w:val="24"/>
                <w:szCs w:val="24"/>
                <w:lang w:val="uk-UA" w:eastAsia="uk-UA"/>
              </w:rPr>
              <w:t xml:space="preserve">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jc w:val="center"/>
              <w:rPr>
                <w:sz w:val="24"/>
                <w:szCs w:val="24"/>
                <w:lang w:val="uk-UA" w:eastAsia="uk-UA"/>
              </w:rPr>
            </w:pPr>
            <w:r>
              <w:rPr>
                <w:sz w:val="24"/>
                <w:szCs w:val="24"/>
                <w:lang w:val="uk-UA" w:eastAsia="uk-UA"/>
              </w:rPr>
              <w:t>–</w:t>
            </w:r>
          </w:p>
        </w:tc>
      </w:tr>
      <w:tr w:rsidR="002516EC" w:rsidTr="002516EC">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516EC" w:rsidRDefault="002516EC">
            <w:pPr>
              <w:widowControl/>
              <w:adjustRightInd/>
              <w:spacing w:line="256"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516EC" w:rsidRDefault="002516EC">
            <w:pPr>
              <w:widowControl/>
              <w:adjustRightInd/>
              <w:spacing w:line="256"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jc w:val="center"/>
              <w:rPr>
                <w:sz w:val="24"/>
                <w:szCs w:val="24"/>
                <w:lang w:val="uk-UA" w:eastAsia="uk-UA"/>
              </w:rPr>
            </w:pPr>
            <w:r>
              <w:rPr>
                <w:sz w:val="24"/>
                <w:szCs w:val="24"/>
                <w:lang w:val="uk-UA" w:eastAsia="uk-UA"/>
              </w:rPr>
              <w:t>Лабораторні</w:t>
            </w:r>
          </w:p>
        </w:tc>
      </w:tr>
      <w:tr w:rsidR="002516EC" w:rsidTr="002516EC">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516EC" w:rsidRDefault="002516EC">
            <w:pPr>
              <w:widowControl/>
              <w:adjustRightInd/>
              <w:spacing w:line="256"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516EC" w:rsidRDefault="002516EC">
            <w:pPr>
              <w:widowControl/>
              <w:adjustRightInd/>
              <w:spacing w:line="256"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720"/>
              <w:rPr>
                <w:i/>
                <w:sz w:val="24"/>
                <w:szCs w:val="24"/>
                <w:lang w:val="uk-UA" w:eastAsia="uk-UA"/>
              </w:rPr>
            </w:pPr>
            <w:r>
              <w:rPr>
                <w:sz w:val="24"/>
                <w:szCs w:val="24"/>
                <w:lang w:val="uk-UA" w:eastAsia="uk-UA"/>
              </w:rPr>
              <w:t>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jc w:val="center"/>
              <w:rPr>
                <w:i/>
                <w:sz w:val="24"/>
                <w:szCs w:val="24"/>
                <w:lang w:val="uk-UA" w:eastAsia="uk-UA"/>
              </w:rPr>
            </w:pPr>
            <w:r>
              <w:rPr>
                <w:i/>
                <w:sz w:val="24"/>
                <w:szCs w:val="24"/>
                <w:lang w:val="uk-UA" w:eastAsia="uk-UA"/>
              </w:rPr>
              <w:t>–</w:t>
            </w:r>
          </w:p>
        </w:tc>
      </w:tr>
      <w:tr w:rsidR="002516EC" w:rsidTr="002516EC">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516EC" w:rsidRDefault="002516EC">
            <w:pPr>
              <w:widowControl/>
              <w:adjustRightInd/>
              <w:spacing w:line="256"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516EC" w:rsidRDefault="002516EC">
            <w:pPr>
              <w:widowControl/>
              <w:adjustRightInd/>
              <w:spacing w:line="256"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jc w:val="center"/>
              <w:rPr>
                <w:sz w:val="24"/>
                <w:szCs w:val="24"/>
                <w:lang w:val="uk-UA" w:eastAsia="uk-UA"/>
              </w:rPr>
            </w:pPr>
            <w:r>
              <w:rPr>
                <w:sz w:val="24"/>
                <w:szCs w:val="24"/>
                <w:lang w:val="uk-UA" w:eastAsia="uk-UA"/>
              </w:rPr>
              <w:t>Самостійна робота</w:t>
            </w:r>
          </w:p>
        </w:tc>
      </w:tr>
      <w:tr w:rsidR="002516EC" w:rsidTr="002516EC">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516EC" w:rsidRDefault="002516EC">
            <w:pPr>
              <w:widowControl/>
              <w:adjustRightInd/>
              <w:spacing w:line="256"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516EC" w:rsidRDefault="002516EC">
            <w:pPr>
              <w:widowControl/>
              <w:adjustRightInd/>
              <w:spacing w:line="256"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2516EC" w:rsidRDefault="00712965">
            <w:pPr>
              <w:adjustRightInd/>
              <w:spacing w:line="240" w:lineRule="auto"/>
              <w:jc w:val="center"/>
              <w:rPr>
                <w:i/>
                <w:sz w:val="24"/>
                <w:szCs w:val="24"/>
                <w:lang w:val="uk-UA" w:eastAsia="uk-UA"/>
              </w:rPr>
            </w:pPr>
            <w:r>
              <w:rPr>
                <w:sz w:val="24"/>
                <w:szCs w:val="24"/>
                <w:lang w:val="uk-UA" w:eastAsia="uk-UA"/>
              </w:rPr>
              <w:t>40</w:t>
            </w:r>
            <w:r w:rsidR="002516EC">
              <w:rPr>
                <w:sz w:val="24"/>
                <w:szCs w:val="24"/>
                <w:lang w:val="uk-UA" w:eastAsia="uk-UA"/>
              </w:rPr>
              <w:t xml:space="preserve">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jc w:val="center"/>
              <w:rPr>
                <w:sz w:val="24"/>
                <w:szCs w:val="24"/>
                <w:lang w:val="uk-UA" w:eastAsia="uk-UA"/>
              </w:rPr>
            </w:pPr>
            <w:r>
              <w:rPr>
                <w:sz w:val="24"/>
                <w:szCs w:val="24"/>
                <w:lang w:val="uk-UA" w:eastAsia="uk-UA"/>
              </w:rPr>
              <w:t>–</w:t>
            </w:r>
          </w:p>
        </w:tc>
      </w:tr>
      <w:tr w:rsidR="002516EC" w:rsidTr="002516EC">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516EC" w:rsidRDefault="002516EC">
            <w:pPr>
              <w:widowControl/>
              <w:adjustRightInd/>
              <w:spacing w:line="256"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516EC" w:rsidRDefault="002516EC">
            <w:pPr>
              <w:widowControl/>
              <w:adjustRightInd/>
              <w:spacing w:line="256"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2516EC" w:rsidRDefault="002516EC">
            <w:pPr>
              <w:adjustRightInd/>
              <w:spacing w:line="240" w:lineRule="auto"/>
              <w:jc w:val="center"/>
              <w:rPr>
                <w:sz w:val="24"/>
                <w:szCs w:val="24"/>
                <w:lang w:val="uk-UA" w:eastAsia="uk-UA"/>
              </w:rPr>
            </w:pPr>
          </w:p>
        </w:tc>
      </w:tr>
      <w:tr w:rsidR="002516EC" w:rsidTr="002516EC">
        <w:trPr>
          <w:trHeight w:val="34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516EC" w:rsidRDefault="002516EC">
            <w:pPr>
              <w:widowControl/>
              <w:adjustRightInd/>
              <w:spacing w:line="256"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516EC" w:rsidRDefault="002516EC">
            <w:pPr>
              <w:widowControl/>
              <w:adjustRightInd/>
              <w:spacing w:line="256"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jc w:val="center"/>
              <w:rPr>
                <w:i/>
                <w:sz w:val="24"/>
                <w:szCs w:val="24"/>
                <w:lang w:val="uk-UA" w:eastAsia="uk-UA"/>
              </w:rPr>
            </w:pPr>
            <w:r>
              <w:rPr>
                <w:sz w:val="24"/>
                <w:szCs w:val="24"/>
                <w:lang w:val="uk-UA" w:eastAsia="uk-UA"/>
              </w:rPr>
              <w:t>Вид контролю: екзамен</w:t>
            </w:r>
          </w:p>
        </w:tc>
      </w:tr>
    </w:tbl>
    <w:p w:rsidR="002516EC" w:rsidRDefault="002516EC" w:rsidP="002516EC">
      <w:pPr>
        <w:adjustRightInd/>
        <w:spacing w:line="240" w:lineRule="auto"/>
        <w:jc w:val="center"/>
        <w:rPr>
          <w:sz w:val="28"/>
          <w:szCs w:val="28"/>
          <w:lang w:val="uk-UA" w:eastAsia="uk-UA"/>
        </w:rPr>
      </w:pPr>
    </w:p>
    <w:p w:rsidR="002516EC" w:rsidRDefault="002516EC" w:rsidP="002516EC">
      <w:pPr>
        <w:adjustRightInd/>
        <w:spacing w:line="240" w:lineRule="auto"/>
        <w:ind w:firstLine="567"/>
        <w:rPr>
          <w:sz w:val="28"/>
          <w:szCs w:val="28"/>
          <w:lang w:val="uk-UA" w:eastAsia="uk-UA"/>
        </w:rPr>
      </w:pPr>
      <w:r>
        <w:rPr>
          <w:sz w:val="28"/>
          <w:szCs w:val="28"/>
          <w:lang w:val="uk-UA" w:eastAsia="uk-UA"/>
        </w:rPr>
        <w:t>Співвідношення кількості годин аудиторних занять до самостійної та індивідуальної роботи становить:</w:t>
      </w:r>
    </w:p>
    <w:p w:rsidR="002516EC" w:rsidRDefault="008A7183" w:rsidP="002516EC">
      <w:pPr>
        <w:adjustRightInd/>
        <w:spacing w:line="240" w:lineRule="auto"/>
        <w:ind w:firstLine="567"/>
        <w:rPr>
          <w:sz w:val="28"/>
          <w:szCs w:val="28"/>
          <w:lang w:val="uk-UA" w:eastAsia="uk-UA"/>
        </w:rPr>
      </w:pPr>
      <w:r>
        <w:rPr>
          <w:sz w:val="28"/>
          <w:szCs w:val="28"/>
          <w:lang w:val="uk-UA" w:eastAsia="uk-UA"/>
        </w:rPr>
        <w:t>для денної форми навчання – 67</w:t>
      </w:r>
      <w:r w:rsidR="002516EC">
        <w:rPr>
          <w:sz w:val="28"/>
          <w:szCs w:val="28"/>
          <w:lang w:val="uk-UA" w:eastAsia="uk-UA"/>
        </w:rPr>
        <w:t xml:space="preserve"> % аудиторних занять, </w:t>
      </w:r>
      <w:r>
        <w:rPr>
          <w:sz w:val="28"/>
          <w:szCs w:val="28"/>
          <w:lang w:val="uk-UA" w:eastAsia="uk-UA"/>
        </w:rPr>
        <w:t>33</w:t>
      </w:r>
      <w:r w:rsidR="002516EC">
        <w:rPr>
          <w:sz w:val="28"/>
          <w:szCs w:val="28"/>
          <w:lang w:val="uk-UA" w:eastAsia="uk-UA"/>
        </w:rPr>
        <w:t xml:space="preserve"> % самостійної та індивідуальної роботи.</w:t>
      </w:r>
    </w:p>
    <w:p w:rsidR="002516EC" w:rsidRDefault="002516EC" w:rsidP="002516EC">
      <w:pPr>
        <w:widowControl/>
        <w:adjustRightInd/>
        <w:spacing w:line="240" w:lineRule="auto"/>
        <w:ind w:firstLine="567"/>
        <w:jc w:val="center"/>
        <w:rPr>
          <w:b/>
          <w:color w:val="000000"/>
          <w:sz w:val="28"/>
          <w:szCs w:val="28"/>
          <w:lang w:val="uk-UA" w:eastAsia="uk-UA"/>
        </w:rPr>
      </w:pPr>
      <w:r>
        <w:rPr>
          <w:color w:val="000000"/>
          <w:sz w:val="28"/>
          <w:szCs w:val="28"/>
          <w:lang w:val="uk-UA" w:eastAsia="uk-UA"/>
        </w:rPr>
        <w:br w:type="page"/>
      </w:r>
      <w:r>
        <w:rPr>
          <w:b/>
          <w:color w:val="000000"/>
          <w:sz w:val="28"/>
          <w:szCs w:val="28"/>
          <w:lang w:val="uk-UA" w:eastAsia="uk-UA"/>
        </w:rPr>
        <w:lastRenderedPageBreak/>
        <w:t>2.</w:t>
      </w:r>
      <w:r>
        <w:rPr>
          <w:color w:val="000000"/>
          <w:sz w:val="28"/>
          <w:szCs w:val="28"/>
          <w:lang w:val="uk-UA" w:eastAsia="uk-UA"/>
        </w:rPr>
        <w:t> </w:t>
      </w:r>
      <w:r>
        <w:rPr>
          <w:b/>
          <w:color w:val="000000"/>
          <w:sz w:val="28"/>
          <w:szCs w:val="28"/>
          <w:lang w:val="uk-UA" w:eastAsia="uk-UA"/>
        </w:rPr>
        <w:t>Мета та завдання навчальної дисципліни</w:t>
      </w:r>
    </w:p>
    <w:p w:rsidR="002516EC" w:rsidRDefault="002516EC" w:rsidP="002516EC">
      <w:pPr>
        <w:widowControl/>
        <w:adjustRightInd/>
        <w:spacing w:line="240" w:lineRule="auto"/>
        <w:ind w:firstLine="567"/>
        <w:jc w:val="center"/>
        <w:rPr>
          <w:b/>
          <w:color w:val="000000"/>
          <w:sz w:val="28"/>
          <w:szCs w:val="28"/>
          <w:lang w:val="uk-UA" w:eastAsia="uk-UA"/>
        </w:rPr>
      </w:pPr>
    </w:p>
    <w:p w:rsidR="002516EC" w:rsidRDefault="002516EC" w:rsidP="002516EC">
      <w:pPr>
        <w:pStyle w:val="a5"/>
        <w:shd w:val="clear" w:color="auto" w:fill="FFFFFF"/>
        <w:ind w:firstLine="567"/>
        <w:rPr>
          <w:bCs/>
          <w:color w:val="000000"/>
          <w:sz w:val="28"/>
          <w:szCs w:val="28"/>
          <w:shd w:val="clear" w:color="auto" w:fill="FFFFFF"/>
          <w:lang w:val="uk-UA"/>
        </w:rPr>
      </w:pPr>
      <w:r>
        <w:rPr>
          <w:bCs/>
          <w:color w:val="000000"/>
          <w:sz w:val="28"/>
          <w:szCs w:val="28"/>
          <w:shd w:val="clear" w:color="auto" w:fill="FFFFFF"/>
          <w:lang w:val="uk-UA"/>
        </w:rPr>
        <w:t>Навчальна дисципліна «</w:t>
      </w:r>
      <w:r w:rsidR="00B55EEE">
        <w:rPr>
          <w:bCs/>
          <w:color w:val="000000"/>
          <w:sz w:val="28"/>
          <w:szCs w:val="28"/>
          <w:shd w:val="clear" w:color="auto" w:fill="FFFFFF"/>
          <w:lang w:val="en-US"/>
        </w:rPr>
        <w:t>PR</w:t>
      </w:r>
      <w:r w:rsidR="00B55EEE">
        <w:rPr>
          <w:bCs/>
          <w:color w:val="000000"/>
          <w:sz w:val="28"/>
          <w:szCs w:val="28"/>
          <w:shd w:val="clear" w:color="auto" w:fill="FFFFFF"/>
          <w:lang w:val="uk-UA"/>
        </w:rPr>
        <w:t>-менеджмент та</w:t>
      </w:r>
      <w:r w:rsidR="00B55EEE" w:rsidRPr="00B55EEE">
        <w:rPr>
          <w:bCs/>
          <w:color w:val="000000"/>
          <w:sz w:val="28"/>
          <w:szCs w:val="28"/>
          <w:shd w:val="clear" w:color="auto" w:fill="FFFFFF"/>
          <w:lang w:val="uk-UA"/>
        </w:rPr>
        <w:t xml:space="preserve"> </w:t>
      </w:r>
      <w:r w:rsidR="00B55EEE">
        <w:rPr>
          <w:bCs/>
          <w:color w:val="000000"/>
          <w:sz w:val="28"/>
          <w:szCs w:val="28"/>
          <w:shd w:val="clear" w:color="auto" w:fill="FFFFFF"/>
          <w:lang w:val="en-US"/>
        </w:rPr>
        <w:t>PR</w:t>
      </w:r>
      <w:r w:rsidR="00B55EEE">
        <w:rPr>
          <w:bCs/>
          <w:color w:val="000000"/>
          <w:sz w:val="28"/>
          <w:szCs w:val="28"/>
          <w:shd w:val="clear" w:color="auto" w:fill="FFFFFF"/>
          <w:lang w:val="uk-UA"/>
        </w:rPr>
        <w:t xml:space="preserve">-технології. </w:t>
      </w:r>
      <w:r>
        <w:rPr>
          <w:bCs/>
          <w:color w:val="000000"/>
          <w:sz w:val="28"/>
          <w:szCs w:val="28"/>
          <w:shd w:val="clear" w:color="auto" w:fill="FFFFFF"/>
          <w:lang w:val="uk-UA"/>
        </w:rPr>
        <w:t xml:space="preserve">Консалтинг у </w:t>
      </w:r>
      <w:proofErr w:type="spellStart"/>
      <w:r>
        <w:rPr>
          <w:bCs/>
          <w:color w:val="000000"/>
          <w:sz w:val="28"/>
          <w:szCs w:val="28"/>
          <w:shd w:val="clear" w:color="auto" w:fill="FFFFFF"/>
          <w:lang w:val="uk-UA"/>
        </w:rPr>
        <w:t>медіасфері</w:t>
      </w:r>
      <w:proofErr w:type="spellEnd"/>
      <w:r>
        <w:rPr>
          <w:bCs/>
          <w:color w:val="000000"/>
          <w:sz w:val="28"/>
          <w:szCs w:val="28"/>
          <w:shd w:val="clear" w:color="auto" w:fill="FFFFFF"/>
          <w:lang w:val="uk-UA"/>
        </w:rPr>
        <w:t>» є обов’язковою дисципліною та вивчається згідно з навчальним планом підготовки фахівців освітнього ступеня «бакалавр» за спеціальністю 033 «Філософія».</w:t>
      </w:r>
    </w:p>
    <w:p w:rsidR="002516EC" w:rsidRDefault="002516EC" w:rsidP="002516EC">
      <w:pPr>
        <w:pStyle w:val="a5"/>
        <w:shd w:val="clear" w:color="auto" w:fill="FFFFFF"/>
        <w:ind w:firstLine="567"/>
        <w:rPr>
          <w:sz w:val="28"/>
          <w:szCs w:val="28"/>
          <w:lang w:val="uk-UA"/>
        </w:rPr>
      </w:pPr>
      <w:r>
        <w:rPr>
          <w:b/>
          <w:bCs/>
          <w:color w:val="000000"/>
          <w:sz w:val="28"/>
          <w:szCs w:val="28"/>
          <w:shd w:val="clear" w:color="auto" w:fill="FFFFFF"/>
          <w:lang w:val="uk-UA"/>
        </w:rPr>
        <w:t xml:space="preserve">Метою </w:t>
      </w:r>
      <w:r>
        <w:rPr>
          <w:b/>
          <w:sz w:val="28"/>
          <w:szCs w:val="28"/>
          <w:lang w:val="uk-UA"/>
        </w:rPr>
        <w:t>навчальної</w:t>
      </w:r>
      <w:r>
        <w:rPr>
          <w:b/>
          <w:bCs/>
          <w:color w:val="000000"/>
          <w:sz w:val="28"/>
          <w:szCs w:val="28"/>
          <w:shd w:val="clear" w:color="auto" w:fill="FFFFFF"/>
          <w:lang w:val="uk-UA"/>
        </w:rPr>
        <w:t xml:space="preserve"> дисципліни </w:t>
      </w:r>
      <w:r>
        <w:rPr>
          <w:color w:val="000000"/>
          <w:sz w:val="28"/>
          <w:szCs w:val="28"/>
          <w:shd w:val="clear" w:color="auto" w:fill="FFFFFF"/>
          <w:lang w:val="uk-UA"/>
        </w:rPr>
        <w:t xml:space="preserve">є набуття здобувачами вищої освіти комплексу теоретичних знань і практичних умінь у сфері </w:t>
      </w:r>
      <w:proofErr w:type="spellStart"/>
      <w:r>
        <w:rPr>
          <w:color w:val="000000"/>
          <w:sz w:val="28"/>
          <w:szCs w:val="28"/>
          <w:shd w:val="clear" w:color="auto" w:fill="FFFFFF"/>
          <w:lang w:val="uk-UA"/>
        </w:rPr>
        <w:t>медіакомунікацїї</w:t>
      </w:r>
      <w:proofErr w:type="spellEnd"/>
      <w:r>
        <w:rPr>
          <w:color w:val="000000"/>
          <w:sz w:val="28"/>
          <w:szCs w:val="28"/>
          <w:shd w:val="clear" w:color="auto" w:fill="FFFFFF"/>
          <w:lang w:val="uk-UA"/>
        </w:rPr>
        <w:t xml:space="preserve"> з огляду на ознайомлення зі специфікою </w:t>
      </w:r>
      <w:proofErr w:type="spellStart"/>
      <w:r>
        <w:rPr>
          <w:color w:val="000000"/>
          <w:sz w:val="28"/>
          <w:szCs w:val="28"/>
          <w:shd w:val="clear" w:color="auto" w:fill="FFFFFF"/>
          <w:lang w:val="uk-UA"/>
        </w:rPr>
        <w:t>медіаконсалтингу</w:t>
      </w:r>
      <w:proofErr w:type="spellEnd"/>
      <w:r>
        <w:rPr>
          <w:color w:val="000000"/>
          <w:sz w:val="28"/>
          <w:szCs w:val="28"/>
          <w:shd w:val="clear" w:color="auto" w:fill="FFFFFF"/>
          <w:lang w:val="uk-UA"/>
        </w:rPr>
        <w:t xml:space="preserve"> та використання базових аспектів для забезпечення </w:t>
      </w:r>
      <w:proofErr w:type="spellStart"/>
      <w:r>
        <w:rPr>
          <w:color w:val="000000"/>
          <w:sz w:val="28"/>
          <w:szCs w:val="28"/>
          <w:shd w:val="clear" w:color="auto" w:fill="FFFFFF"/>
          <w:lang w:val="uk-UA"/>
        </w:rPr>
        <w:t>медіаконсалтингових</w:t>
      </w:r>
      <w:proofErr w:type="spellEnd"/>
      <w:r>
        <w:rPr>
          <w:color w:val="000000"/>
          <w:sz w:val="28"/>
          <w:szCs w:val="28"/>
          <w:shd w:val="clear" w:color="auto" w:fill="FFFFFF"/>
          <w:lang w:val="uk-UA"/>
        </w:rPr>
        <w:t xml:space="preserve"> процесів.</w:t>
      </w:r>
    </w:p>
    <w:p w:rsidR="002516EC" w:rsidRDefault="002516EC" w:rsidP="002516EC">
      <w:pPr>
        <w:pStyle w:val="a5"/>
        <w:shd w:val="clear" w:color="auto" w:fill="FFFFFF"/>
        <w:ind w:firstLine="567"/>
        <w:rPr>
          <w:sz w:val="28"/>
          <w:szCs w:val="28"/>
        </w:rPr>
      </w:pPr>
      <w:proofErr w:type="spellStart"/>
      <w:r>
        <w:rPr>
          <w:b/>
          <w:iCs/>
          <w:color w:val="000000"/>
          <w:sz w:val="28"/>
          <w:szCs w:val="28"/>
          <w:shd w:val="clear" w:color="auto" w:fill="FFFFFF"/>
        </w:rPr>
        <w:t>Завданнями</w:t>
      </w:r>
      <w:proofErr w:type="spellEnd"/>
      <w:r>
        <w:rPr>
          <w:b/>
          <w:iCs/>
          <w:color w:val="000000"/>
          <w:sz w:val="28"/>
          <w:szCs w:val="28"/>
          <w:shd w:val="clear" w:color="auto" w:fill="FFFFFF"/>
        </w:rPr>
        <w:t xml:space="preserve"> </w:t>
      </w:r>
      <w:proofErr w:type="spellStart"/>
      <w:r>
        <w:rPr>
          <w:b/>
          <w:iCs/>
          <w:color w:val="000000"/>
          <w:sz w:val="28"/>
          <w:szCs w:val="28"/>
          <w:shd w:val="clear" w:color="auto" w:fill="FFFFFF"/>
        </w:rPr>
        <w:t>вивчення</w:t>
      </w:r>
      <w:proofErr w:type="spellEnd"/>
      <w:r>
        <w:rPr>
          <w:b/>
          <w:iCs/>
          <w:color w:val="000000"/>
          <w:sz w:val="28"/>
          <w:szCs w:val="28"/>
          <w:shd w:val="clear" w:color="auto" w:fill="FFFFFF"/>
        </w:rPr>
        <w:t xml:space="preserve"> </w:t>
      </w:r>
      <w:proofErr w:type="spellStart"/>
      <w:r>
        <w:rPr>
          <w:b/>
          <w:sz w:val="28"/>
          <w:szCs w:val="28"/>
        </w:rPr>
        <w:t>навчальної</w:t>
      </w:r>
      <w:proofErr w:type="spellEnd"/>
      <w:r>
        <w:rPr>
          <w:b/>
          <w:iCs/>
          <w:color w:val="000000"/>
          <w:sz w:val="28"/>
          <w:szCs w:val="28"/>
          <w:shd w:val="clear" w:color="auto" w:fill="FFFFFF"/>
        </w:rPr>
        <w:t xml:space="preserve"> </w:t>
      </w:r>
      <w:proofErr w:type="spellStart"/>
      <w:r>
        <w:rPr>
          <w:b/>
          <w:iCs/>
          <w:color w:val="000000"/>
          <w:sz w:val="28"/>
          <w:szCs w:val="28"/>
          <w:shd w:val="clear" w:color="auto" w:fill="FFFFFF"/>
        </w:rPr>
        <w:t>дисципліни</w:t>
      </w:r>
      <w:proofErr w:type="spellEnd"/>
      <w:r>
        <w:rPr>
          <w:iCs/>
          <w:color w:val="000000"/>
          <w:sz w:val="28"/>
          <w:szCs w:val="28"/>
          <w:shd w:val="clear" w:color="auto" w:fill="FFFFFF"/>
        </w:rPr>
        <w:t xml:space="preserve"> є:</w:t>
      </w:r>
    </w:p>
    <w:p w:rsidR="002516EC" w:rsidRDefault="002516EC" w:rsidP="002516EC">
      <w:pPr>
        <w:pStyle w:val="a5"/>
        <w:shd w:val="clear" w:color="auto" w:fill="FFFFFF"/>
        <w:ind w:firstLine="567"/>
        <w:rPr>
          <w:sz w:val="28"/>
          <w:szCs w:val="28"/>
        </w:rPr>
      </w:pPr>
      <w:r>
        <w:rPr>
          <w:sz w:val="28"/>
          <w:szCs w:val="28"/>
        </w:rPr>
        <w:t xml:space="preserve">– </w:t>
      </w:r>
      <w:r>
        <w:rPr>
          <w:sz w:val="28"/>
          <w:szCs w:val="28"/>
          <w:lang w:val="uk-UA"/>
        </w:rPr>
        <w:t xml:space="preserve">ознайомлення зі специфікою й особливостями розвитку світового та національного ринку </w:t>
      </w:r>
      <w:proofErr w:type="spellStart"/>
      <w:r>
        <w:rPr>
          <w:sz w:val="28"/>
          <w:szCs w:val="28"/>
          <w:lang w:val="uk-UA"/>
        </w:rPr>
        <w:t>медіаконсалтингових</w:t>
      </w:r>
      <w:proofErr w:type="spellEnd"/>
      <w:r>
        <w:rPr>
          <w:sz w:val="28"/>
          <w:szCs w:val="28"/>
          <w:lang w:val="uk-UA"/>
        </w:rPr>
        <w:t xml:space="preserve"> послуг</w:t>
      </w:r>
      <w:r w:rsidR="00B55EEE">
        <w:rPr>
          <w:sz w:val="28"/>
          <w:szCs w:val="28"/>
          <w:lang w:val="uk-UA"/>
        </w:rPr>
        <w:t xml:space="preserve"> та </w:t>
      </w:r>
      <w:proofErr w:type="spellStart"/>
      <w:r w:rsidR="00B55EEE">
        <w:rPr>
          <w:sz w:val="28"/>
          <w:szCs w:val="28"/>
          <w:lang w:val="uk-UA"/>
        </w:rPr>
        <w:t>паблік</w:t>
      </w:r>
      <w:proofErr w:type="spellEnd"/>
      <w:r w:rsidR="00B55EEE">
        <w:rPr>
          <w:sz w:val="28"/>
          <w:szCs w:val="28"/>
          <w:lang w:val="uk-UA"/>
        </w:rPr>
        <w:t xml:space="preserve"> </w:t>
      </w:r>
      <w:proofErr w:type="spellStart"/>
      <w:r w:rsidR="00B55EEE">
        <w:rPr>
          <w:sz w:val="28"/>
          <w:szCs w:val="28"/>
          <w:lang w:val="uk-UA"/>
        </w:rPr>
        <w:t>рилейшнз</w:t>
      </w:r>
      <w:proofErr w:type="spellEnd"/>
      <w:r>
        <w:rPr>
          <w:sz w:val="28"/>
          <w:szCs w:val="28"/>
        </w:rPr>
        <w:t>;</w:t>
      </w:r>
    </w:p>
    <w:p w:rsidR="002516EC" w:rsidRDefault="002516EC" w:rsidP="002516EC">
      <w:pPr>
        <w:pStyle w:val="a5"/>
        <w:shd w:val="clear" w:color="auto" w:fill="FFFFFF"/>
        <w:ind w:firstLine="567"/>
        <w:rPr>
          <w:sz w:val="28"/>
          <w:szCs w:val="28"/>
        </w:rPr>
      </w:pPr>
      <w:r>
        <w:rPr>
          <w:sz w:val="28"/>
          <w:szCs w:val="28"/>
        </w:rPr>
        <w:t xml:space="preserve">– </w:t>
      </w:r>
      <w:r w:rsidR="00B55EEE">
        <w:rPr>
          <w:sz w:val="28"/>
          <w:szCs w:val="28"/>
          <w:lang w:val="uk-UA"/>
        </w:rPr>
        <w:t>визначення принципів і</w:t>
      </w:r>
      <w:r>
        <w:rPr>
          <w:sz w:val="28"/>
          <w:szCs w:val="28"/>
          <w:lang w:val="uk-UA"/>
        </w:rPr>
        <w:t xml:space="preserve"> методів сучасного </w:t>
      </w:r>
      <w:proofErr w:type="spellStart"/>
      <w:r>
        <w:rPr>
          <w:sz w:val="28"/>
          <w:szCs w:val="28"/>
          <w:lang w:val="uk-UA"/>
        </w:rPr>
        <w:t>медіаконсалтингу</w:t>
      </w:r>
      <w:proofErr w:type="spellEnd"/>
      <w:r w:rsidR="00B55EEE">
        <w:rPr>
          <w:sz w:val="28"/>
          <w:szCs w:val="28"/>
          <w:lang w:val="uk-UA"/>
        </w:rPr>
        <w:t xml:space="preserve"> та </w:t>
      </w:r>
      <w:proofErr w:type="spellStart"/>
      <w:r w:rsidR="00B55EEE">
        <w:rPr>
          <w:sz w:val="28"/>
          <w:szCs w:val="28"/>
          <w:lang w:val="uk-UA"/>
        </w:rPr>
        <w:t>паблік</w:t>
      </w:r>
      <w:proofErr w:type="spellEnd"/>
      <w:r w:rsidR="00B55EEE">
        <w:rPr>
          <w:sz w:val="28"/>
          <w:szCs w:val="28"/>
          <w:lang w:val="uk-UA"/>
        </w:rPr>
        <w:t xml:space="preserve"> </w:t>
      </w:r>
      <w:proofErr w:type="spellStart"/>
      <w:r w:rsidR="00B55EEE">
        <w:rPr>
          <w:sz w:val="28"/>
          <w:szCs w:val="28"/>
          <w:lang w:val="uk-UA"/>
        </w:rPr>
        <w:t>рилейшнз</w:t>
      </w:r>
      <w:proofErr w:type="spellEnd"/>
      <w:r>
        <w:rPr>
          <w:sz w:val="28"/>
          <w:szCs w:val="28"/>
        </w:rPr>
        <w:t>;</w:t>
      </w:r>
    </w:p>
    <w:p w:rsidR="002516EC" w:rsidRDefault="002516EC" w:rsidP="002516EC">
      <w:pPr>
        <w:pStyle w:val="a5"/>
        <w:shd w:val="clear" w:color="auto" w:fill="FFFFFF"/>
        <w:ind w:firstLine="567"/>
        <w:rPr>
          <w:sz w:val="28"/>
          <w:szCs w:val="28"/>
        </w:rPr>
      </w:pPr>
      <w:r>
        <w:rPr>
          <w:sz w:val="28"/>
          <w:szCs w:val="28"/>
        </w:rPr>
        <w:t xml:space="preserve">– </w:t>
      </w:r>
      <w:r>
        <w:rPr>
          <w:sz w:val="28"/>
          <w:szCs w:val="28"/>
          <w:lang w:val="uk-UA"/>
        </w:rPr>
        <w:t xml:space="preserve">дослідження </w:t>
      </w:r>
      <w:proofErr w:type="spellStart"/>
      <w:r>
        <w:rPr>
          <w:sz w:val="28"/>
          <w:szCs w:val="28"/>
        </w:rPr>
        <w:t>особливостей</w:t>
      </w:r>
      <w:proofErr w:type="spellEnd"/>
      <w:r>
        <w:rPr>
          <w:sz w:val="28"/>
          <w:szCs w:val="28"/>
        </w:rPr>
        <w:t xml:space="preserve"> </w:t>
      </w:r>
      <w:r>
        <w:rPr>
          <w:sz w:val="28"/>
          <w:szCs w:val="28"/>
          <w:lang w:val="uk-UA"/>
        </w:rPr>
        <w:t xml:space="preserve">сучасних </w:t>
      </w:r>
      <w:proofErr w:type="spellStart"/>
      <w:r>
        <w:rPr>
          <w:sz w:val="28"/>
          <w:szCs w:val="28"/>
          <w:lang w:val="uk-UA"/>
        </w:rPr>
        <w:t>медіаконсалтингових</w:t>
      </w:r>
      <w:proofErr w:type="spellEnd"/>
      <w:r>
        <w:rPr>
          <w:sz w:val="28"/>
          <w:szCs w:val="28"/>
          <w:lang w:val="uk-UA"/>
        </w:rPr>
        <w:t xml:space="preserve"> процесів</w:t>
      </w:r>
      <w:r w:rsidR="00B55EEE">
        <w:rPr>
          <w:sz w:val="28"/>
          <w:szCs w:val="28"/>
          <w:lang w:val="uk-UA"/>
        </w:rPr>
        <w:t xml:space="preserve"> і </w:t>
      </w:r>
      <w:proofErr w:type="spellStart"/>
      <w:r w:rsidR="00B55EEE">
        <w:rPr>
          <w:sz w:val="28"/>
          <w:szCs w:val="28"/>
          <w:lang w:val="uk-UA"/>
        </w:rPr>
        <w:t>зв’язків</w:t>
      </w:r>
      <w:proofErr w:type="spellEnd"/>
      <w:r w:rsidR="00B55EEE">
        <w:rPr>
          <w:sz w:val="28"/>
          <w:szCs w:val="28"/>
          <w:lang w:val="uk-UA"/>
        </w:rPr>
        <w:t xml:space="preserve"> з громадськістю</w:t>
      </w:r>
      <w:r>
        <w:rPr>
          <w:sz w:val="28"/>
          <w:szCs w:val="28"/>
        </w:rPr>
        <w:t>;</w:t>
      </w:r>
    </w:p>
    <w:p w:rsidR="002516EC" w:rsidRDefault="002516EC" w:rsidP="002516EC">
      <w:pPr>
        <w:pStyle w:val="a5"/>
        <w:shd w:val="clear" w:color="auto" w:fill="FFFFFF"/>
        <w:ind w:firstLine="567"/>
        <w:rPr>
          <w:sz w:val="28"/>
          <w:szCs w:val="28"/>
        </w:rPr>
      </w:pPr>
      <w:r>
        <w:rPr>
          <w:sz w:val="28"/>
          <w:szCs w:val="28"/>
        </w:rPr>
        <w:t>– </w:t>
      </w:r>
      <w:proofErr w:type="spellStart"/>
      <w:r>
        <w:rPr>
          <w:sz w:val="28"/>
          <w:szCs w:val="28"/>
        </w:rPr>
        <w:t>окреслення</w:t>
      </w:r>
      <w:proofErr w:type="spellEnd"/>
      <w:r>
        <w:rPr>
          <w:sz w:val="28"/>
          <w:szCs w:val="28"/>
          <w:lang w:val="uk-UA"/>
        </w:rPr>
        <w:t xml:space="preserve"> основного інструментарію </w:t>
      </w:r>
      <w:proofErr w:type="spellStart"/>
      <w:r w:rsidR="00A21D22">
        <w:rPr>
          <w:sz w:val="28"/>
          <w:szCs w:val="28"/>
          <w:lang w:val="uk-UA"/>
        </w:rPr>
        <w:t>паблік</w:t>
      </w:r>
      <w:proofErr w:type="spellEnd"/>
      <w:r w:rsidR="00A21D22">
        <w:rPr>
          <w:sz w:val="28"/>
          <w:szCs w:val="28"/>
          <w:lang w:val="uk-UA"/>
        </w:rPr>
        <w:t xml:space="preserve"> </w:t>
      </w:r>
      <w:proofErr w:type="spellStart"/>
      <w:r w:rsidR="00A21D22">
        <w:rPr>
          <w:sz w:val="28"/>
          <w:szCs w:val="28"/>
          <w:lang w:val="uk-UA"/>
        </w:rPr>
        <w:t>рилейшнз</w:t>
      </w:r>
      <w:proofErr w:type="spellEnd"/>
      <w:r w:rsidR="00A21D22">
        <w:rPr>
          <w:sz w:val="28"/>
          <w:szCs w:val="28"/>
          <w:lang w:val="uk-UA"/>
        </w:rPr>
        <w:t xml:space="preserve"> </w:t>
      </w:r>
      <w:r>
        <w:rPr>
          <w:sz w:val="28"/>
          <w:szCs w:val="28"/>
          <w:lang w:val="uk-UA"/>
        </w:rPr>
        <w:t xml:space="preserve">та принципів управління сучасними </w:t>
      </w:r>
      <w:proofErr w:type="spellStart"/>
      <w:r>
        <w:rPr>
          <w:sz w:val="28"/>
          <w:szCs w:val="28"/>
          <w:lang w:val="uk-UA"/>
        </w:rPr>
        <w:t>медіаконсалтинговими</w:t>
      </w:r>
      <w:proofErr w:type="spellEnd"/>
      <w:r>
        <w:rPr>
          <w:sz w:val="28"/>
          <w:szCs w:val="28"/>
          <w:lang w:val="uk-UA"/>
        </w:rPr>
        <w:t xml:space="preserve"> процесами;</w:t>
      </w:r>
    </w:p>
    <w:p w:rsidR="002516EC" w:rsidRDefault="002516EC" w:rsidP="002516EC">
      <w:pPr>
        <w:pStyle w:val="a5"/>
        <w:shd w:val="clear" w:color="auto" w:fill="FFFFFF"/>
        <w:ind w:firstLine="567"/>
        <w:rPr>
          <w:sz w:val="28"/>
          <w:szCs w:val="28"/>
          <w:lang w:val="uk-UA"/>
        </w:rPr>
      </w:pPr>
      <w:r>
        <w:rPr>
          <w:sz w:val="28"/>
          <w:szCs w:val="28"/>
        </w:rPr>
        <w:t>– </w:t>
      </w:r>
      <w:proofErr w:type="spellStart"/>
      <w:r>
        <w:rPr>
          <w:sz w:val="28"/>
          <w:szCs w:val="28"/>
        </w:rPr>
        <w:t>формування</w:t>
      </w:r>
      <w:proofErr w:type="spellEnd"/>
      <w:r>
        <w:rPr>
          <w:sz w:val="28"/>
          <w:szCs w:val="28"/>
          <w:lang w:val="uk-UA"/>
        </w:rPr>
        <w:t xml:space="preserve"> у здобувачів вищої освіти компетенцій щодо прийняття ефективних рішень </w:t>
      </w:r>
      <w:proofErr w:type="gramStart"/>
      <w:r>
        <w:rPr>
          <w:sz w:val="28"/>
          <w:szCs w:val="28"/>
          <w:lang w:val="uk-UA"/>
        </w:rPr>
        <w:t>у сфер</w:t>
      </w:r>
      <w:r w:rsidR="00D64B09">
        <w:rPr>
          <w:sz w:val="28"/>
          <w:szCs w:val="28"/>
          <w:lang w:val="uk-UA"/>
        </w:rPr>
        <w:t>ах</w:t>
      </w:r>
      <w:proofErr w:type="gramEnd"/>
      <w:r>
        <w:rPr>
          <w:sz w:val="28"/>
          <w:szCs w:val="28"/>
          <w:lang w:val="uk-UA"/>
        </w:rPr>
        <w:t xml:space="preserve"> </w:t>
      </w:r>
      <w:proofErr w:type="spellStart"/>
      <w:r>
        <w:rPr>
          <w:sz w:val="28"/>
          <w:szCs w:val="28"/>
          <w:lang w:val="uk-UA"/>
        </w:rPr>
        <w:t>медіаконсалтингу</w:t>
      </w:r>
      <w:proofErr w:type="spellEnd"/>
      <w:r w:rsidR="00A21D22">
        <w:rPr>
          <w:sz w:val="28"/>
          <w:szCs w:val="28"/>
          <w:lang w:val="uk-UA"/>
        </w:rPr>
        <w:t xml:space="preserve"> та </w:t>
      </w:r>
      <w:proofErr w:type="spellStart"/>
      <w:r w:rsidR="00A21D22">
        <w:rPr>
          <w:sz w:val="28"/>
          <w:szCs w:val="28"/>
          <w:lang w:val="uk-UA"/>
        </w:rPr>
        <w:t>паблік</w:t>
      </w:r>
      <w:proofErr w:type="spellEnd"/>
      <w:r w:rsidR="00A21D22">
        <w:rPr>
          <w:sz w:val="28"/>
          <w:szCs w:val="28"/>
          <w:lang w:val="uk-UA"/>
        </w:rPr>
        <w:t xml:space="preserve"> </w:t>
      </w:r>
      <w:proofErr w:type="spellStart"/>
      <w:r w:rsidR="00A21D22">
        <w:rPr>
          <w:sz w:val="28"/>
          <w:szCs w:val="28"/>
          <w:lang w:val="uk-UA"/>
        </w:rPr>
        <w:t>рилейшнз</w:t>
      </w:r>
      <w:proofErr w:type="spellEnd"/>
      <w:r>
        <w:rPr>
          <w:sz w:val="28"/>
          <w:szCs w:val="28"/>
          <w:lang w:val="uk-UA"/>
        </w:rPr>
        <w:t>.</w:t>
      </w:r>
    </w:p>
    <w:p w:rsidR="002516EC" w:rsidRDefault="002516EC" w:rsidP="002516EC">
      <w:pPr>
        <w:pStyle w:val="a5"/>
        <w:shd w:val="clear" w:color="auto" w:fill="FFFFFF"/>
        <w:ind w:firstLine="567"/>
        <w:rPr>
          <w:sz w:val="28"/>
          <w:szCs w:val="28"/>
          <w:lang w:val="uk-UA"/>
        </w:rPr>
      </w:pPr>
    </w:p>
    <w:p w:rsidR="002516EC" w:rsidRDefault="002516EC" w:rsidP="002516EC">
      <w:pPr>
        <w:pStyle w:val="a5"/>
        <w:shd w:val="clear" w:color="auto" w:fill="FFFFFF"/>
        <w:ind w:firstLine="567"/>
        <w:rPr>
          <w:sz w:val="28"/>
          <w:szCs w:val="28"/>
          <w:lang w:val="uk-UA"/>
        </w:rPr>
      </w:pPr>
      <w:r>
        <w:rPr>
          <w:sz w:val="28"/>
          <w:szCs w:val="28"/>
          <w:lang w:val="uk-UA"/>
        </w:rPr>
        <w:t xml:space="preserve">Зміст навчальної дисципліни спрямований на формування наступних </w:t>
      </w:r>
      <w:proofErr w:type="spellStart"/>
      <w:r>
        <w:rPr>
          <w:sz w:val="28"/>
          <w:szCs w:val="28"/>
          <w:lang w:val="uk-UA"/>
        </w:rPr>
        <w:t>компетентностей</w:t>
      </w:r>
      <w:proofErr w:type="spellEnd"/>
      <w:r>
        <w:rPr>
          <w:sz w:val="28"/>
          <w:szCs w:val="28"/>
          <w:lang w:val="uk-UA"/>
        </w:rPr>
        <w:t xml:space="preserve">, визначених стандартом вищої освіти зі спеціальності 033 «Філософія» та освітньо-професійною програмою «Масові комунікації, </w:t>
      </w:r>
      <w:proofErr w:type="spellStart"/>
      <w:r>
        <w:rPr>
          <w:sz w:val="28"/>
          <w:szCs w:val="28"/>
          <w:lang w:val="uk-UA"/>
        </w:rPr>
        <w:t>коучинг</w:t>
      </w:r>
      <w:proofErr w:type="spellEnd"/>
      <w:r>
        <w:rPr>
          <w:sz w:val="28"/>
          <w:szCs w:val="28"/>
          <w:lang w:val="uk-UA"/>
        </w:rPr>
        <w:t xml:space="preserve"> та консалтинг»:</w:t>
      </w:r>
    </w:p>
    <w:p w:rsidR="002516EC" w:rsidRDefault="002516EC" w:rsidP="002516EC">
      <w:pPr>
        <w:pStyle w:val="a5"/>
        <w:shd w:val="clear" w:color="auto" w:fill="FFFFFF"/>
        <w:ind w:firstLine="567"/>
        <w:rPr>
          <w:sz w:val="28"/>
          <w:szCs w:val="28"/>
        </w:rPr>
      </w:pPr>
      <w:r>
        <w:rPr>
          <w:b/>
          <w:sz w:val="28"/>
          <w:szCs w:val="28"/>
        </w:rPr>
        <w:t xml:space="preserve">ЗК 6. </w:t>
      </w:r>
      <w:proofErr w:type="spellStart"/>
      <w:r>
        <w:rPr>
          <w:sz w:val="28"/>
          <w:szCs w:val="28"/>
        </w:rPr>
        <w:t>Здатність</w:t>
      </w:r>
      <w:proofErr w:type="spellEnd"/>
      <w:r>
        <w:rPr>
          <w:sz w:val="28"/>
          <w:szCs w:val="28"/>
        </w:rPr>
        <w:t xml:space="preserve"> </w:t>
      </w:r>
      <w:proofErr w:type="spellStart"/>
      <w:r>
        <w:rPr>
          <w:sz w:val="28"/>
          <w:szCs w:val="28"/>
        </w:rPr>
        <w:t>застосовувати</w:t>
      </w:r>
      <w:proofErr w:type="spellEnd"/>
      <w:r>
        <w:rPr>
          <w:sz w:val="28"/>
          <w:szCs w:val="28"/>
        </w:rPr>
        <w:t xml:space="preserve"> </w:t>
      </w:r>
      <w:proofErr w:type="spellStart"/>
      <w:r>
        <w:rPr>
          <w:sz w:val="28"/>
          <w:szCs w:val="28"/>
        </w:rPr>
        <w:t>знання</w:t>
      </w:r>
      <w:proofErr w:type="spellEnd"/>
      <w:r>
        <w:rPr>
          <w:sz w:val="28"/>
          <w:szCs w:val="28"/>
        </w:rPr>
        <w:t xml:space="preserve"> у </w:t>
      </w:r>
      <w:proofErr w:type="spellStart"/>
      <w:r>
        <w:rPr>
          <w:sz w:val="28"/>
          <w:szCs w:val="28"/>
        </w:rPr>
        <w:t>практичних</w:t>
      </w:r>
      <w:proofErr w:type="spellEnd"/>
      <w:r>
        <w:rPr>
          <w:sz w:val="28"/>
          <w:szCs w:val="28"/>
        </w:rPr>
        <w:t xml:space="preserve"> </w:t>
      </w:r>
      <w:proofErr w:type="spellStart"/>
      <w:r>
        <w:rPr>
          <w:sz w:val="28"/>
          <w:szCs w:val="28"/>
        </w:rPr>
        <w:t>ситуаціях</w:t>
      </w:r>
      <w:proofErr w:type="spellEnd"/>
      <w:r>
        <w:rPr>
          <w:sz w:val="28"/>
          <w:szCs w:val="28"/>
        </w:rPr>
        <w:t>.</w:t>
      </w:r>
    </w:p>
    <w:p w:rsidR="002516EC" w:rsidRDefault="002516EC" w:rsidP="002516EC">
      <w:pPr>
        <w:pStyle w:val="a5"/>
        <w:shd w:val="clear" w:color="auto" w:fill="FFFFFF"/>
        <w:ind w:firstLine="567"/>
        <w:rPr>
          <w:sz w:val="28"/>
          <w:szCs w:val="28"/>
        </w:rPr>
      </w:pPr>
      <w:r>
        <w:rPr>
          <w:b/>
          <w:sz w:val="28"/>
          <w:szCs w:val="28"/>
        </w:rPr>
        <w:t>ЗК 9.</w:t>
      </w:r>
      <w:r>
        <w:rPr>
          <w:sz w:val="28"/>
          <w:szCs w:val="28"/>
        </w:rPr>
        <w:t xml:space="preserve"> </w:t>
      </w:r>
      <w:proofErr w:type="spellStart"/>
      <w:r>
        <w:rPr>
          <w:sz w:val="28"/>
          <w:szCs w:val="28"/>
        </w:rPr>
        <w:t>Здатність</w:t>
      </w:r>
      <w:proofErr w:type="spellEnd"/>
      <w:r>
        <w:rPr>
          <w:sz w:val="28"/>
          <w:szCs w:val="28"/>
        </w:rPr>
        <w:t xml:space="preserve"> до </w:t>
      </w:r>
      <w:proofErr w:type="spellStart"/>
      <w:r>
        <w:rPr>
          <w:sz w:val="28"/>
          <w:szCs w:val="28"/>
        </w:rPr>
        <w:t>міжособистісної</w:t>
      </w:r>
      <w:proofErr w:type="spellEnd"/>
      <w:r>
        <w:rPr>
          <w:sz w:val="28"/>
          <w:szCs w:val="28"/>
        </w:rPr>
        <w:t xml:space="preserve"> </w:t>
      </w:r>
      <w:proofErr w:type="spellStart"/>
      <w:r>
        <w:rPr>
          <w:sz w:val="28"/>
          <w:szCs w:val="28"/>
        </w:rPr>
        <w:t>взаємодії</w:t>
      </w:r>
      <w:proofErr w:type="spellEnd"/>
      <w:r>
        <w:rPr>
          <w:sz w:val="28"/>
          <w:szCs w:val="28"/>
        </w:rPr>
        <w:t xml:space="preserve">, </w:t>
      </w:r>
      <w:proofErr w:type="spellStart"/>
      <w:r>
        <w:rPr>
          <w:sz w:val="28"/>
          <w:szCs w:val="28"/>
        </w:rPr>
        <w:t>здатність</w:t>
      </w:r>
      <w:proofErr w:type="spellEnd"/>
      <w:r>
        <w:rPr>
          <w:sz w:val="28"/>
          <w:szCs w:val="28"/>
        </w:rPr>
        <w:t xml:space="preserve"> </w:t>
      </w:r>
      <w:proofErr w:type="spellStart"/>
      <w:r>
        <w:rPr>
          <w:sz w:val="28"/>
          <w:szCs w:val="28"/>
        </w:rPr>
        <w:t>працювати</w:t>
      </w:r>
      <w:proofErr w:type="spellEnd"/>
      <w:r>
        <w:rPr>
          <w:sz w:val="28"/>
          <w:szCs w:val="28"/>
        </w:rPr>
        <w:t xml:space="preserve"> в </w:t>
      </w:r>
      <w:proofErr w:type="spellStart"/>
      <w:r>
        <w:rPr>
          <w:sz w:val="28"/>
          <w:szCs w:val="28"/>
        </w:rPr>
        <w:t>команді</w:t>
      </w:r>
      <w:proofErr w:type="spellEnd"/>
      <w:r>
        <w:rPr>
          <w:sz w:val="28"/>
          <w:szCs w:val="28"/>
        </w:rPr>
        <w:t>.</w:t>
      </w:r>
    </w:p>
    <w:p w:rsidR="002516EC" w:rsidRDefault="002516EC" w:rsidP="002516EC">
      <w:pPr>
        <w:pStyle w:val="a5"/>
        <w:shd w:val="clear" w:color="auto" w:fill="FFFFFF"/>
        <w:ind w:firstLine="567"/>
        <w:rPr>
          <w:sz w:val="28"/>
          <w:szCs w:val="28"/>
          <w:lang w:val="uk-UA"/>
        </w:rPr>
      </w:pPr>
      <w:r>
        <w:rPr>
          <w:b/>
          <w:sz w:val="28"/>
          <w:szCs w:val="28"/>
          <w:lang w:val="uk-UA"/>
        </w:rPr>
        <w:t>СК 6.</w:t>
      </w:r>
      <w:r>
        <w:rPr>
          <w:sz w:val="28"/>
          <w:szCs w:val="28"/>
          <w:lang w:val="uk-UA"/>
        </w:rPr>
        <w:t xml:space="preserve"> Здатність викладати міркування послідовно, </w:t>
      </w:r>
      <w:proofErr w:type="spellStart"/>
      <w:r>
        <w:rPr>
          <w:sz w:val="28"/>
          <w:szCs w:val="28"/>
          <w:lang w:val="uk-UA"/>
        </w:rPr>
        <w:t>логічно</w:t>
      </w:r>
      <w:proofErr w:type="spellEnd"/>
      <w:r>
        <w:rPr>
          <w:sz w:val="28"/>
          <w:szCs w:val="28"/>
          <w:lang w:val="uk-UA"/>
        </w:rPr>
        <w:t xml:space="preserve">, систематично та аргументовано. </w:t>
      </w:r>
    </w:p>
    <w:p w:rsidR="002516EC" w:rsidRDefault="002516EC" w:rsidP="002516EC">
      <w:pPr>
        <w:pStyle w:val="a5"/>
        <w:shd w:val="clear" w:color="auto" w:fill="FFFFFF"/>
        <w:ind w:firstLine="567"/>
        <w:rPr>
          <w:sz w:val="28"/>
          <w:szCs w:val="28"/>
          <w:lang w:val="uk-UA"/>
        </w:rPr>
      </w:pPr>
      <w:r>
        <w:rPr>
          <w:b/>
          <w:sz w:val="28"/>
          <w:szCs w:val="28"/>
          <w:lang w:val="uk-UA"/>
        </w:rPr>
        <w:t>СК 9.</w:t>
      </w:r>
      <w:r>
        <w:rPr>
          <w:sz w:val="28"/>
          <w:szCs w:val="28"/>
          <w:lang w:val="uk-UA"/>
        </w:rPr>
        <w:t xml:space="preserve"> Здатність застосовувати в професійній діяльності філософські методи і підходи.</w:t>
      </w:r>
    </w:p>
    <w:p w:rsidR="002516EC" w:rsidRDefault="002516EC" w:rsidP="002516EC">
      <w:pPr>
        <w:pStyle w:val="a5"/>
        <w:shd w:val="clear" w:color="auto" w:fill="FFFFFF"/>
        <w:ind w:firstLine="567"/>
        <w:rPr>
          <w:sz w:val="28"/>
          <w:szCs w:val="28"/>
          <w:lang w:val="uk-UA"/>
        </w:rPr>
      </w:pPr>
      <w:r>
        <w:rPr>
          <w:b/>
          <w:sz w:val="28"/>
          <w:szCs w:val="28"/>
          <w:lang w:val="uk-UA"/>
        </w:rPr>
        <w:t>СК 17.</w:t>
      </w:r>
      <w:r>
        <w:rPr>
          <w:sz w:val="28"/>
          <w:szCs w:val="28"/>
          <w:lang w:val="uk-UA"/>
        </w:rPr>
        <w:t xml:space="preserve"> Здатність визначати основні напрями формування культури особистості в умовах сучасної </w:t>
      </w:r>
      <w:proofErr w:type="spellStart"/>
      <w:r>
        <w:rPr>
          <w:sz w:val="28"/>
          <w:szCs w:val="28"/>
          <w:lang w:val="uk-UA"/>
        </w:rPr>
        <w:t>медіареальності</w:t>
      </w:r>
      <w:proofErr w:type="spellEnd"/>
      <w:r>
        <w:rPr>
          <w:sz w:val="28"/>
          <w:szCs w:val="28"/>
          <w:lang w:val="uk-UA"/>
        </w:rPr>
        <w:t xml:space="preserve"> під впливом глобалізаційних процесів.</w:t>
      </w:r>
    </w:p>
    <w:p w:rsidR="002516EC" w:rsidRDefault="002516EC" w:rsidP="002516EC">
      <w:pPr>
        <w:pStyle w:val="a5"/>
        <w:shd w:val="clear" w:color="auto" w:fill="FFFFFF"/>
        <w:ind w:firstLine="567"/>
        <w:rPr>
          <w:sz w:val="28"/>
          <w:szCs w:val="28"/>
          <w:lang w:val="uk-UA"/>
        </w:rPr>
      </w:pPr>
      <w:r>
        <w:rPr>
          <w:b/>
          <w:sz w:val="28"/>
          <w:szCs w:val="28"/>
          <w:lang w:val="uk-UA"/>
        </w:rPr>
        <w:t>СК 18.</w:t>
      </w:r>
      <w:r>
        <w:rPr>
          <w:sz w:val="28"/>
          <w:szCs w:val="28"/>
          <w:lang w:val="uk-UA"/>
        </w:rPr>
        <w:t xml:space="preserve"> Здатність оцінити корисність типових методів, процедур і передових практик для виконання завдань, пов’язаних з різними сферами консультаційної та </w:t>
      </w:r>
      <w:proofErr w:type="spellStart"/>
      <w:r>
        <w:rPr>
          <w:sz w:val="28"/>
          <w:szCs w:val="28"/>
          <w:lang w:val="uk-UA"/>
        </w:rPr>
        <w:t>коучингової</w:t>
      </w:r>
      <w:proofErr w:type="spellEnd"/>
      <w:r>
        <w:rPr>
          <w:sz w:val="28"/>
          <w:szCs w:val="28"/>
          <w:lang w:val="uk-UA"/>
        </w:rPr>
        <w:t xml:space="preserve"> діяльності. </w:t>
      </w:r>
    </w:p>
    <w:p w:rsidR="002516EC" w:rsidRDefault="002516EC" w:rsidP="00AE53C7">
      <w:pPr>
        <w:pStyle w:val="a5"/>
        <w:shd w:val="clear" w:color="auto" w:fill="FFFFFF"/>
        <w:ind w:firstLine="567"/>
        <w:rPr>
          <w:sz w:val="28"/>
          <w:szCs w:val="28"/>
          <w:lang w:val="uk-UA"/>
        </w:rPr>
      </w:pPr>
      <w:r>
        <w:rPr>
          <w:sz w:val="28"/>
          <w:szCs w:val="28"/>
          <w:lang w:val="uk-UA"/>
        </w:rPr>
        <w:lastRenderedPageBreak/>
        <w:t xml:space="preserve">Отримані знання з навчальної дисципліни стануть складовими наступних </w:t>
      </w:r>
      <w:r>
        <w:rPr>
          <w:b/>
          <w:sz w:val="28"/>
          <w:szCs w:val="28"/>
          <w:lang w:val="uk-UA"/>
        </w:rPr>
        <w:t>програмних результатів</w:t>
      </w:r>
      <w:r>
        <w:rPr>
          <w:sz w:val="28"/>
          <w:szCs w:val="28"/>
          <w:lang w:val="uk-UA"/>
        </w:rPr>
        <w:t xml:space="preserve"> навчання за спеціальністю 033 «Філософія»:</w:t>
      </w:r>
    </w:p>
    <w:p w:rsidR="002516EC" w:rsidRDefault="002516EC" w:rsidP="002516EC">
      <w:pPr>
        <w:pStyle w:val="a5"/>
        <w:shd w:val="clear" w:color="auto" w:fill="FFFFFF"/>
        <w:ind w:firstLine="567"/>
        <w:rPr>
          <w:sz w:val="28"/>
          <w:szCs w:val="28"/>
          <w:lang w:val="uk-UA"/>
        </w:rPr>
      </w:pPr>
      <w:r>
        <w:rPr>
          <w:b/>
          <w:sz w:val="28"/>
          <w:szCs w:val="28"/>
          <w:lang w:val="uk-UA"/>
        </w:rPr>
        <w:t>ПРН</w:t>
      </w:r>
      <w:r>
        <w:rPr>
          <w:b/>
          <w:lang w:val="uk-UA"/>
        </w:rPr>
        <w:t xml:space="preserve"> </w:t>
      </w:r>
      <w:r>
        <w:rPr>
          <w:b/>
          <w:sz w:val="28"/>
          <w:szCs w:val="28"/>
          <w:lang w:val="uk-UA"/>
        </w:rPr>
        <w:t>11.</w:t>
      </w:r>
      <w:r>
        <w:rPr>
          <w:sz w:val="28"/>
          <w:szCs w:val="28"/>
          <w:lang w:val="uk-UA"/>
        </w:rPr>
        <w:t xml:space="preserve"> Вміти аналізувати міркування та робити ґрунтовні смислові узагальнення, висновки.</w:t>
      </w:r>
    </w:p>
    <w:p w:rsidR="002516EC" w:rsidRDefault="002516EC" w:rsidP="002516EC">
      <w:pPr>
        <w:pStyle w:val="a5"/>
        <w:shd w:val="clear" w:color="auto" w:fill="FFFFFF"/>
        <w:ind w:firstLine="567"/>
        <w:rPr>
          <w:sz w:val="28"/>
          <w:szCs w:val="28"/>
          <w:lang w:val="uk-UA"/>
        </w:rPr>
      </w:pPr>
      <w:r>
        <w:rPr>
          <w:b/>
          <w:sz w:val="28"/>
          <w:szCs w:val="28"/>
          <w:lang w:val="uk-UA"/>
        </w:rPr>
        <w:t>ПРН 12.</w:t>
      </w:r>
      <w:r>
        <w:rPr>
          <w:sz w:val="28"/>
          <w:szCs w:val="28"/>
          <w:lang w:val="uk-UA"/>
        </w:rPr>
        <w:t xml:space="preserve"> Вміти викладати власні міркування послідовно, </w:t>
      </w:r>
      <w:proofErr w:type="spellStart"/>
      <w:r>
        <w:rPr>
          <w:sz w:val="28"/>
          <w:szCs w:val="28"/>
          <w:lang w:val="uk-UA"/>
        </w:rPr>
        <w:t>логічно</w:t>
      </w:r>
      <w:proofErr w:type="spellEnd"/>
      <w:r>
        <w:rPr>
          <w:sz w:val="28"/>
          <w:szCs w:val="28"/>
          <w:lang w:val="uk-UA"/>
        </w:rPr>
        <w:t>, систематично та аргументовано.</w:t>
      </w:r>
    </w:p>
    <w:p w:rsidR="002516EC" w:rsidRDefault="002516EC" w:rsidP="002516EC">
      <w:pPr>
        <w:pStyle w:val="a5"/>
        <w:shd w:val="clear" w:color="auto" w:fill="FFFFFF"/>
        <w:ind w:firstLine="567"/>
        <w:rPr>
          <w:sz w:val="28"/>
          <w:szCs w:val="28"/>
          <w:lang w:val="uk-UA"/>
        </w:rPr>
      </w:pPr>
      <w:r>
        <w:rPr>
          <w:b/>
          <w:sz w:val="28"/>
          <w:szCs w:val="28"/>
          <w:lang w:val="uk-UA"/>
        </w:rPr>
        <w:t>ПРН 18.</w:t>
      </w:r>
      <w:r>
        <w:rPr>
          <w:sz w:val="28"/>
          <w:szCs w:val="28"/>
          <w:lang w:val="uk-UA"/>
        </w:rPr>
        <w:t xml:space="preserve">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p w:rsidR="002516EC" w:rsidRDefault="002516EC" w:rsidP="002516EC">
      <w:pPr>
        <w:pStyle w:val="a5"/>
        <w:shd w:val="clear" w:color="auto" w:fill="FFFFFF"/>
        <w:ind w:firstLine="567"/>
        <w:rPr>
          <w:sz w:val="28"/>
          <w:szCs w:val="28"/>
          <w:lang w:val="uk-UA"/>
        </w:rPr>
      </w:pPr>
      <w:r>
        <w:rPr>
          <w:b/>
          <w:sz w:val="28"/>
          <w:szCs w:val="28"/>
          <w:lang w:val="uk-UA"/>
        </w:rPr>
        <w:t>ПРН 19.</w:t>
      </w:r>
      <w:r>
        <w:rPr>
          <w:sz w:val="28"/>
          <w:szCs w:val="28"/>
          <w:lang w:val="uk-UA"/>
        </w:rPr>
        <w:t xml:space="preserve"> Вміти розв’язувати складні та неординарні проблеми, виконувати завдання у непередбачуваних умовах, застосовуючи передові інформаційно-комунікативні методи.</w:t>
      </w:r>
    </w:p>
    <w:p w:rsidR="002516EC" w:rsidRDefault="002516EC" w:rsidP="002516EC">
      <w:pPr>
        <w:pStyle w:val="a5"/>
        <w:shd w:val="clear" w:color="auto" w:fill="FFFFFF"/>
        <w:ind w:firstLine="567"/>
        <w:rPr>
          <w:sz w:val="28"/>
          <w:szCs w:val="28"/>
          <w:lang w:val="uk-UA"/>
        </w:rPr>
      </w:pPr>
      <w:r>
        <w:rPr>
          <w:b/>
          <w:sz w:val="28"/>
          <w:szCs w:val="28"/>
          <w:lang w:val="uk-UA"/>
        </w:rPr>
        <w:t>ПРН 21.</w:t>
      </w:r>
      <w:r>
        <w:rPr>
          <w:sz w:val="28"/>
          <w:szCs w:val="28"/>
          <w:lang w:val="uk-UA"/>
        </w:rPr>
        <w:t xml:space="preserve"> Організувати експертне супроводження рішень щодо особистісного росту та для розв’язання проблем у сфері масових комунікацій.</w:t>
      </w:r>
    </w:p>
    <w:p w:rsidR="002516EC" w:rsidRDefault="002516EC" w:rsidP="002516EC">
      <w:pPr>
        <w:pStyle w:val="a5"/>
        <w:shd w:val="clear" w:color="auto" w:fill="FFFFFF"/>
        <w:ind w:firstLine="567"/>
        <w:rPr>
          <w:sz w:val="28"/>
          <w:szCs w:val="28"/>
          <w:lang w:val="uk-UA"/>
        </w:rPr>
      </w:pPr>
    </w:p>
    <w:p w:rsidR="002516EC" w:rsidRDefault="002516EC" w:rsidP="002516EC">
      <w:pPr>
        <w:pStyle w:val="a5"/>
        <w:shd w:val="clear" w:color="auto" w:fill="FFFFFF"/>
        <w:ind w:firstLine="567"/>
        <w:rPr>
          <w:sz w:val="28"/>
          <w:szCs w:val="28"/>
          <w:lang w:val="uk-UA"/>
        </w:rPr>
      </w:pPr>
      <w:r>
        <w:rPr>
          <w:sz w:val="28"/>
          <w:szCs w:val="28"/>
          <w:lang w:val="uk-UA"/>
        </w:rPr>
        <w:t xml:space="preserve">Під час вивчення навчальної дисципліни здобувачі вищої освіти зможуть отримати наступні </w:t>
      </w:r>
      <w:r>
        <w:rPr>
          <w:b/>
          <w:sz w:val="28"/>
          <w:szCs w:val="28"/>
          <w:lang w:val="en-US"/>
        </w:rPr>
        <w:t>Soft</w:t>
      </w:r>
      <w:r>
        <w:rPr>
          <w:b/>
          <w:sz w:val="28"/>
          <w:szCs w:val="28"/>
          <w:lang w:val="uk-UA"/>
        </w:rPr>
        <w:t xml:space="preserve"> </w:t>
      </w:r>
      <w:r>
        <w:rPr>
          <w:b/>
          <w:sz w:val="28"/>
          <w:szCs w:val="28"/>
          <w:lang w:val="en-US"/>
        </w:rPr>
        <w:t>skills</w:t>
      </w:r>
      <w:r>
        <w:rPr>
          <w:sz w:val="28"/>
          <w:szCs w:val="28"/>
          <w:lang w:val="uk-UA"/>
        </w:rPr>
        <w:t>:</w:t>
      </w:r>
    </w:p>
    <w:p w:rsidR="002516EC" w:rsidRDefault="002516EC" w:rsidP="002516EC">
      <w:pPr>
        <w:pStyle w:val="a5"/>
        <w:numPr>
          <w:ilvl w:val="0"/>
          <w:numId w:val="1"/>
        </w:numPr>
        <w:shd w:val="clear" w:color="auto" w:fill="FFFFFF"/>
        <w:rPr>
          <w:sz w:val="28"/>
          <w:szCs w:val="28"/>
        </w:rPr>
      </w:pPr>
      <w:r>
        <w:rPr>
          <w:i/>
          <w:sz w:val="28"/>
          <w:szCs w:val="28"/>
          <w:lang w:val="uk-UA"/>
        </w:rPr>
        <w:t>к</w:t>
      </w:r>
      <w:proofErr w:type="spellStart"/>
      <w:r>
        <w:rPr>
          <w:i/>
          <w:sz w:val="28"/>
          <w:szCs w:val="28"/>
        </w:rPr>
        <w:t>ритичне</w:t>
      </w:r>
      <w:proofErr w:type="spellEnd"/>
      <w:r>
        <w:rPr>
          <w:i/>
          <w:sz w:val="28"/>
          <w:szCs w:val="28"/>
        </w:rPr>
        <w:t xml:space="preserve"> </w:t>
      </w:r>
      <w:proofErr w:type="spellStart"/>
      <w:r>
        <w:rPr>
          <w:i/>
          <w:sz w:val="28"/>
          <w:szCs w:val="28"/>
        </w:rPr>
        <w:t>мислення</w:t>
      </w:r>
      <w:proofErr w:type="spellEnd"/>
      <w:r>
        <w:rPr>
          <w:i/>
          <w:sz w:val="28"/>
          <w:szCs w:val="28"/>
          <w:lang w:val="uk-UA"/>
        </w:rPr>
        <w:t>:</w:t>
      </w:r>
      <w:r>
        <w:rPr>
          <w:sz w:val="28"/>
          <w:szCs w:val="28"/>
        </w:rPr>
        <w:t xml:space="preserve"> </w:t>
      </w:r>
      <w:proofErr w:type="spellStart"/>
      <w:r>
        <w:rPr>
          <w:sz w:val="28"/>
          <w:szCs w:val="28"/>
        </w:rPr>
        <w:t>здатність</w:t>
      </w:r>
      <w:proofErr w:type="spellEnd"/>
      <w:r>
        <w:rPr>
          <w:sz w:val="28"/>
          <w:szCs w:val="28"/>
        </w:rPr>
        <w:t xml:space="preserve"> </w:t>
      </w:r>
      <w:proofErr w:type="spellStart"/>
      <w:r>
        <w:rPr>
          <w:sz w:val="28"/>
          <w:szCs w:val="28"/>
        </w:rPr>
        <w:t>аналізувати</w:t>
      </w:r>
      <w:proofErr w:type="spellEnd"/>
      <w:r>
        <w:rPr>
          <w:sz w:val="28"/>
          <w:szCs w:val="28"/>
        </w:rPr>
        <w:t xml:space="preserve"> </w:t>
      </w:r>
      <w:proofErr w:type="spellStart"/>
      <w:r>
        <w:rPr>
          <w:sz w:val="28"/>
          <w:szCs w:val="28"/>
        </w:rPr>
        <w:t>інформацію</w:t>
      </w:r>
      <w:proofErr w:type="spellEnd"/>
      <w:r>
        <w:rPr>
          <w:sz w:val="28"/>
          <w:szCs w:val="28"/>
        </w:rPr>
        <w:t xml:space="preserve">, </w:t>
      </w:r>
      <w:proofErr w:type="spellStart"/>
      <w:r>
        <w:rPr>
          <w:sz w:val="28"/>
          <w:szCs w:val="28"/>
        </w:rPr>
        <w:t>оцінювати</w:t>
      </w:r>
      <w:proofErr w:type="spellEnd"/>
      <w:r>
        <w:rPr>
          <w:sz w:val="28"/>
          <w:szCs w:val="28"/>
        </w:rPr>
        <w:t xml:space="preserve"> </w:t>
      </w:r>
      <w:proofErr w:type="spellStart"/>
      <w:r>
        <w:rPr>
          <w:sz w:val="28"/>
          <w:szCs w:val="28"/>
        </w:rPr>
        <w:t>аргументи</w:t>
      </w:r>
      <w:proofErr w:type="spellEnd"/>
      <w:r>
        <w:rPr>
          <w:sz w:val="28"/>
          <w:szCs w:val="28"/>
        </w:rPr>
        <w:t xml:space="preserve"> та </w:t>
      </w:r>
      <w:proofErr w:type="spellStart"/>
      <w:r>
        <w:rPr>
          <w:sz w:val="28"/>
          <w:szCs w:val="28"/>
        </w:rPr>
        <w:t>приймати</w:t>
      </w:r>
      <w:proofErr w:type="spellEnd"/>
      <w:r>
        <w:rPr>
          <w:sz w:val="28"/>
          <w:szCs w:val="28"/>
        </w:rPr>
        <w:t xml:space="preserve"> </w:t>
      </w:r>
      <w:proofErr w:type="spellStart"/>
      <w:r>
        <w:rPr>
          <w:sz w:val="28"/>
          <w:szCs w:val="28"/>
        </w:rPr>
        <w:t>обґрунтовані</w:t>
      </w:r>
      <w:proofErr w:type="spellEnd"/>
      <w:r>
        <w:rPr>
          <w:sz w:val="28"/>
          <w:szCs w:val="28"/>
        </w:rPr>
        <w:t xml:space="preserve"> </w:t>
      </w:r>
      <w:proofErr w:type="spellStart"/>
      <w:r>
        <w:rPr>
          <w:sz w:val="28"/>
          <w:szCs w:val="28"/>
        </w:rPr>
        <w:t>рішення</w:t>
      </w:r>
      <w:proofErr w:type="spellEnd"/>
      <w:r>
        <w:rPr>
          <w:sz w:val="28"/>
          <w:szCs w:val="28"/>
          <w:lang w:val="uk-UA"/>
        </w:rPr>
        <w:t>;</w:t>
      </w:r>
    </w:p>
    <w:p w:rsidR="002516EC" w:rsidRDefault="002516EC" w:rsidP="002516EC">
      <w:pPr>
        <w:pStyle w:val="a5"/>
        <w:numPr>
          <w:ilvl w:val="0"/>
          <w:numId w:val="1"/>
        </w:numPr>
        <w:shd w:val="clear" w:color="auto" w:fill="FFFFFF"/>
        <w:rPr>
          <w:sz w:val="28"/>
          <w:szCs w:val="28"/>
        </w:rPr>
      </w:pPr>
      <w:r>
        <w:rPr>
          <w:i/>
          <w:sz w:val="28"/>
          <w:szCs w:val="28"/>
          <w:lang w:val="uk-UA"/>
        </w:rPr>
        <w:t xml:space="preserve">системне </w:t>
      </w:r>
      <w:proofErr w:type="spellStart"/>
      <w:r>
        <w:rPr>
          <w:i/>
          <w:sz w:val="28"/>
          <w:szCs w:val="28"/>
        </w:rPr>
        <w:t>мислення</w:t>
      </w:r>
      <w:proofErr w:type="spellEnd"/>
      <w:r>
        <w:rPr>
          <w:i/>
          <w:sz w:val="28"/>
          <w:szCs w:val="28"/>
          <w:lang w:val="uk-UA"/>
        </w:rPr>
        <w:t xml:space="preserve">: </w:t>
      </w:r>
      <w:proofErr w:type="spellStart"/>
      <w:r>
        <w:rPr>
          <w:sz w:val="28"/>
          <w:szCs w:val="28"/>
        </w:rPr>
        <w:t>вміння</w:t>
      </w:r>
      <w:proofErr w:type="spellEnd"/>
      <w:r>
        <w:rPr>
          <w:sz w:val="28"/>
          <w:szCs w:val="28"/>
        </w:rPr>
        <w:t xml:space="preserve"> </w:t>
      </w:r>
      <w:proofErr w:type="spellStart"/>
      <w:r>
        <w:rPr>
          <w:sz w:val="28"/>
          <w:szCs w:val="28"/>
        </w:rPr>
        <w:t>розглядати</w:t>
      </w:r>
      <w:proofErr w:type="spellEnd"/>
      <w:r>
        <w:rPr>
          <w:sz w:val="28"/>
          <w:szCs w:val="28"/>
        </w:rPr>
        <w:t xml:space="preserve"> </w:t>
      </w:r>
      <w:proofErr w:type="spellStart"/>
      <w:r>
        <w:rPr>
          <w:sz w:val="28"/>
          <w:szCs w:val="28"/>
        </w:rPr>
        <w:t>глобальні</w:t>
      </w:r>
      <w:proofErr w:type="spellEnd"/>
      <w:r>
        <w:rPr>
          <w:sz w:val="28"/>
          <w:szCs w:val="28"/>
        </w:rPr>
        <w:t xml:space="preserve"> </w:t>
      </w:r>
      <w:proofErr w:type="spellStart"/>
      <w:r>
        <w:rPr>
          <w:sz w:val="28"/>
          <w:szCs w:val="28"/>
        </w:rPr>
        <w:t>проблеми</w:t>
      </w:r>
      <w:proofErr w:type="spellEnd"/>
      <w:r>
        <w:rPr>
          <w:sz w:val="28"/>
          <w:szCs w:val="28"/>
        </w:rPr>
        <w:t xml:space="preserve"> комплексно, </w:t>
      </w:r>
      <w:proofErr w:type="spellStart"/>
      <w:r>
        <w:rPr>
          <w:sz w:val="28"/>
          <w:szCs w:val="28"/>
        </w:rPr>
        <w:t>враховуючи</w:t>
      </w:r>
      <w:proofErr w:type="spellEnd"/>
      <w:r>
        <w:rPr>
          <w:sz w:val="28"/>
          <w:szCs w:val="28"/>
        </w:rPr>
        <w:t xml:space="preserve"> </w:t>
      </w:r>
      <w:proofErr w:type="spellStart"/>
      <w:r>
        <w:rPr>
          <w:sz w:val="28"/>
          <w:szCs w:val="28"/>
        </w:rPr>
        <w:t>різні</w:t>
      </w:r>
      <w:proofErr w:type="spellEnd"/>
      <w:r>
        <w:rPr>
          <w:sz w:val="28"/>
          <w:szCs w:val="28"/>
        </w:rPr>
        <w:t xml:space="preserve"> </w:t>
      </w:r>
      <w:proofErr w:type="spellStart"/>
      <w:r>
        <w:rPr>
          <w:sz w:val="28"/>
          <w:szCs w:val="28"/>
        </w:rPr>
        <w:t>взаємозв’язки</w:t>
      </w:r>
      <w:proofErr w:type="spellEnd"/>
      <w:r>
        <w:rPr>
          <w:sz w:val="28"/>
          <w:szCs w:val="28"/>
          <w:lang w:val="uk-UA"/>
        </w:rPr>
        <w:t>;</w:t>
      </w:r>
    </w:p>
    <w:p w:rsidR="002516EC" w:rsidRDefault="002516EC" w:rsidP="002516EC">
      <w:pPr>
        <w:pStyle w:val="a5"/>
        <w:numPr>
          <w:ilvl w:val="0"/>
          <w:numId w:val="1"/>
        </w:numPr>
        <w:shd w:val="clear" w:color="auto" w:fill="FFFFFF"/>
        <w:rPr>
          <w:sz w:val="28"/>
          <w:szCs w:val="28"/>
        </w:rPr>
      </w:pPr>
      <w:r>
        <w:rPr>
          <w:i/>
          <w:sz w:val="28"/>
          <w:szCs w:val="28"/>
          <w:lang w:val="uk-UA"/>
        </w:rPr>
        <w:t>гнучкість і</w:t>
      </w:r>
      <w:r>
        <w:rPr>
          <w:sz w:val="28"/>
          <w:szCs w:val="28"/>
          <w:lang w:val="uk-UA"/>
        </w:rPr>
        <w:t xml:space="preserve"> </w:t>
      </w:r>
      <w:r>
        <w:rPr>
          <w:i/>
          <w:sz w:val="28"/>
          <w:szCs w:val="28"/>
          <w:lang w:val="uk-UA"/>
        </w:rPr>
        <w:t>а</w:t>
      </w:r>
      <w:proofErr w:type="spellStart"/>
      <w:r>
        <w:rPr>
          <w:i/>
          <w:sz w:val="28"/>
          <w:szCs w:val="28"/>
        </w:rPr>
        <w:t>даптивність</w:t>
      </w:r>
      <w:proofErr w:type="spellEnd"/>
      <w:r>
        <w:rPr>
          <w:i/>
          <w:sz w:val="28"/>
          <w:szCs w:val="28"/>
          <w:lang w:val="uk-UA"/>
        </w:rPr>
        <w:t>:</w:t>
      </w:r>
      <w:r>
        <w:rPr>
          <w:sz w:val="28"/>
          <w:szCs w:val="28"/>
        </w:rPr>
        <w:t xml:space="preserve"> </w:t>
      </w:r>
      <w:proofErr w:type="spellStart"/>
      <w:r>
        <w:rPr>
          <w:sz w:val="28"/>
          <w:szCs w:val="28"/>
        </w:rPr>
        <w:t>гнучк</w:t>
      </w:r>
      <w:r>
        <w:rPr>
          <w:sz w:val="28"/>
          <w:szCs w:val="28"/>
          <w:lang w:val="uk-UA"/>
        </w:rPr>
        <w:t>ість</w:t>
      </w:r>
      <w:proofErr w:type="spellEnd"/>
      <w:r>
        <w:rPr>
          <w:sz w:val="28"/>
          <w:szCs w:val="28"/>
          <w:lang w:val="uk-UA"/>
        </w:rPr>
        <w:t>, адаптивність і здатність змінюватися; уміння аналізувати ситуацію, орієнтуватися на вирішення проблеми;</w:t>
      </w:r>
    </w:p>
    <w:p w:rsidR="002516EC" w:rsidRDefault="002516EC" w:rsidP="002516EC">
      <w:pPr>
        <w:pStyle w:val="a5"/>
        <w:numPr>
          <w:ilvl w:val="0"/>
          <w:numId w:val="1"/>
        </w:numPr>
        <w:shd w:val="clear" w:color="auto" w:fill="FFFFFF"/>
        <w:rPr>
          <w:sz w:val="28"/>
          <w:szCs w:val="28"/>
        </w:rPr>
      </w:pPr>
      <w:r>
        <w:rPr>
          <w:i/>
          <w:sz w:val="28"/>
          <w:szCs w:val="28"/>
          <w:lang w:val="uk-UA"/>
        </w:rPr>
        <w:t xml:space="preserve">керування часом: </w:t>
      </w:r>
      <w:r>
        <w:rPr>
          <w:sz w:val="28"/>
          <w:szCs w:val="28"/>
          <w:lang w:val="uk-UA"/>
        </w:rPr>
        <w:t>уміння справлятися із завданнями вчасно;</w:t>
      </w:r>
    </w:p>
    <w:p w:rsidR="002516EC" w:rsidRDefault="002516EC" w:rsidP="002516EC">
      <w:pPr>
        <w:pStyle w:val="a5"/>
        <w:numPr>
          <w:ilvl w:val="0"/>
          <w:numId w:val="1"/>
        </w:numPr>
        <w:shd w:val="clear" w:color="auto" w:fill="FFFFFF"/>
        <w:rPr>
          <w:sz w:val="28"/>
          <w:szCs w:val="28"/>
        </w:rPr>
      </w:pPr>
      <w:r>
        <w:rPr>
          <w:i/>
          <w:sz w:val="28"/>
          <w:szCs w:val="28"/>
          <w:lang w:val="uk-UA"/>
        </w:rPr>
        <w:t>лідерські якості:</w:t>
      </w:r>
      <w:r>
        <w:rPr>
          <w:sz w:val="28"/>
          <w:szCs w:val="28"/>
          <w:lang w:val="uk-UA"/>
        </w:rPr>
        <w:t xml:space="preserve"> уміння спокійно працювати в напруженому середовищі; уміння ухвалювати рішення; уміння ставити мету, планувати діяльність; здатність зберігати спокій та ефективність під час кризових ситуацій або в умовах великого тиску;</w:t>
      </w:r>
    </w:p>
    <w:p w:rsidR="002516EC" w:rsidRPr="00AE53C7" w:rsidRDefault="002516EC" w:rsidP="00AE53C7">
      <w:pPr>
        <w:pStyle w:val="a5"/>
        <w:numPr>
          <w:ilvl w:val="0"/>
          <w:numId w:val="1"/>
        </w:numPr>
        <w:shd w:val="clear" w:color="auto" w:fill="FFFFFF"/>
        <w:rPr>
          <w:sz w:val="28"/>
          <w:szCs w:val="28"/>
        </w:rPr>
      </w:pPr>
      <w:r>
        <w:rPr>
          <w:i/>
          <w:sz w:val="28"/>
          <w:szCs w:val="28"/>
          <w:lang w:val="uk-UA"/>
        </w:rPr>
        <w:t>особисті якості:</w:t>
      </w:r>
      <w:r>
        <w:rPr>
          <w:sz w:val="28"/>
          <w:szCs w:val="28"/>
          <w:lang w:val="uk-UA"/>
        </w:rPr>
        <w:t xml:space="preserve"> креативне й критичне мислення; етичність, чесність, терпіння, повага до оточуючих.</w:t>
      </w:r>
    </w:p>
    <w:p w:rsidR="002516EC" w:rsidRDefault="002516EC" w:rsidP="002516EC">
      <w:pPr>
        <w:adjustRightInd/>
        <w:spacing w:line="240" w:lineRule="auto"/>
        <w:ind w:firstLine="567"/>
        <w:jc w:val="center"/>
        <w:rPr>
          <w:b/>
          <w:bCs/>
          <w:sz w:val="28"/>
          <w:szCs w:val="28"/>
          <w:lang w:val="uk-UA" w:eastAsia="uk-UA"/>
        </w:rPr>
      </w:pPr>
    </w:p>
    <w:p w:rsidR="002516EC" w:rsidRDefault="002516EC" w:rsidP="002516EC">
      <w:pPr>
        <w:adjustRightInd/>
        <w:spacing w:line="240" w:lineRule="auto"/>
        <w:ind w:firstLine="567"/>
        <w:jc w:val="center"/>
        <w:rPr>
          <w:b/>
          <w:bCs/>
          <w:sz w:val="28"/>
          <w:szCs w:val="28"/>
          <w:lang w:val="uk-UA" w:eastAsia="uk-UA"/>
        </w:rPr>
      </w:pPr>
      <w:r>
        <w:rPr>
          <w:b/>
          <w:bCs/>
          <w:sz w:val="28"/>
          <w:szCs w:val="28"/>
          <w:lang w:val="uk-UA" w:eastAsia="uk-UA"/>
        </w:rPr>
        <w:t>3. Програма навчальної дисципліни</w:t>
      </w:r>
    </w:p>
    <w:p w:rsidR="002516EC" w:rsidRDefault="002516EC" w:rsidP="0017778F">
      <w:pPr>
        <w:adjustRightInd/>
        <w:spacing w:line="240" w:lineRule="auto"/>
        <w:ind w:firstLine="709"/>
        <w:rPr>
          <w:b/>
          <w:bCs/>
          <w:sz w:val="28"/>
          <w:szCs w:val="28"/>
          <w:lang w:val="uk-UA" w:eastAsia="uk-UA"/>
        </w:rPr>
      </w:pPr>
    </w:p>
    <w:p w:rsidR="002516EC" w:rsidRDefault="002516EC" w:rsidP="0017778F">
      <w:pPr>
        <w:adjustRightInd/>
        <w:spacing w:line="240" w:lineRule="auto"/>
        <w:ind w:left="-284" w:firstLine="851"/>
        <w:rPr>
          <w:b/>
          <w:sz w:val="28"/>
          <w:szCs w:val="28"/>
          <w:lang w:val="uk-UA"/>
        </w:rPr>
      </w:pPr>
      <w:r>
        <w:rPr>
          <w:b/>
          <w:bCs/>
          <w:sz w:val="28"/>
          <w:szCs w:val="28"/>
          <w:lang w:val="uk-UA" w:eastAsia="uk-UA"/>
        </w:rPr>
        <w:t xml:space="preserve">Модуль 1. </w:t>
      </w:r>
      <w:r w:rsidR="009D7D25">
        <w:rPr>
          <w:b/>
          <w:bCs/>
          <w:sz w:val="28"/>
          <w:szCs w:val="28"/>
          <w:lang w:val="uk-UA" w:eastAsia="uk-UA"/>
        </w:rPr>
        <w:t xml:space="preserve">Специфіка </w:t>
      </w:r>
      <w:proofErr w:type="spellStart"/>
      <w:r w:rsidR="009D7D25">
        <w:rPr>
          <w:b/>
          <w:bCs/>
          <w:sz w:val="28"/>
          <w:szCs w:val="28"/>
          <w:lang w:val="uk-UA" w:eastAsia="uk-UA"/>
        </w:rPr>
        <w:t>м</w:t>
      </w:r>
      <w:r>
        <w:rPr>
          <w:b/>
          <w:bCs/>
          <w:sz w:val="28"/>
          <w:szCs w:val="28"/>
          <w:lang w:val="uk-UA" w:eastAsia="uk-UA"/>
        </w:rPr>
        <w:t>едіаконсалтинг</w:t>
      </w:r>
      <w:r w:rsidR="009D7D25">
        <w:rPr>
          <w:b/>
          <w:bCs/>
          <w:sz w:val="28"/>
          <w:szCs w:val="28"/>
          <w:lang w:val="uk-UA" w:eastAsia="uk-UA"/>
        </w:rPr>
        <w:t>у</w:t>
      </w:r>
      <w:proofErr w:type="spellEnd"/>
      <w:r>
        <w:rPr>
          <w:b/>
          <w:bCs/>
          <w:sz w:val="28"/>
          <w:szCs w:val="28"/>
          <w:lang w:val="uk-UA" w:eastAsia="uk-UA"/>
        </w:rPr>
        <w:t xml:space="preserve"> та </w:t>
      </w:r>
      <w:proofErr w:type="spellStart"/>
      <w:r w:rsidR="009D7D25">
        <w:rPr>
          <w:b/>
          <w:bCs/>
          <w:sz w:val="28"/>
          <w:szCs w:val="28"/>
          <w:lang w:val="uk-UA" w:eastAsia="uk-UA"/>
        </w:rPr>
        <w:t>паблік</w:t>
      </w:r>
      <w:proofErr w:type="spellEnd"/>
      <w:r w:rsidR="009D7D25">
        <w:rPr>
          <w:b/>
          <w:bCs/>
          <w:sz w:val="28"/>
          <w:szCs w:val="28"/>
          <w:lang w:val="uk-UA" w:eastAsia="uk-UA"/>
        </w:rPr>
        <w:t xml:space="preserve"> </w:t>
      </w:r>
      <w:proofErr w:type="spellStart"/>
      <w:r w:rsidR="009D7D25">
        <w:rPr>
          <w:b/>
          <w:bCs/>
          <w:sz w:val="28"/>
          <w:szCs w:val="28"/>
          <w:lang w:val="uk-UA" w:eastAsia="uk-UA"/>
        </w:rPr>
        <w:t>рилейшнз</w:t>
      </w:r>
      <w:proofErr w:type="spellEnd"/>
      <w:r w:rsidR="00B02753">
        <w:rPr>
          <w:b/>
          <w:bCs/>
          <w:sz w:val="28"/>
          <w:szCs w:val="28"/>
          <w:lang w:val="uk-UA" w:eastAsia="uk-UA"/>
        </w:rPr>
        <w:t>.</w:t>
      </w:r>
    </w:p>
    <w:p w:rsidR="002516EC" w:rsidRDefault="002516EC" w:rsidP="0017778F">
      <w:pPr>
        <w:adjustRightInd/>
        <w:spacing w:line="240" w:lineRule="auto"/>
        <w:ind w:left="-284" w:firstLine="851"/>
        <w:jc w:val="left"/>
        <w:rPr>
          <w:b/>
          <w:sz w:val="28"/>
          <w:szCs w:val="28"/>
          <w:lang w:val="uk-UA"/>
        </w:rPr>
      </w:pPr>
      <w:r>
        <w:rPr>
          <w:b/>
          <w:sz w:val="28"/>
          <w:szCs w:val="28"/>
          <w:lang w:val="uk-UA"/>
        </w:rPr>
        <w:t>Змістовий модуль 1. Сфера консалтингових послуг</w:t>
      </w:r>
      <w:r w:rsidR="00B02753">
        <w:rPr>
          <w:b/>
          <w:sz w:val="28"/>
          <w:szCs w:val="28"/>
          <w:lang w:val="uk-UA"/>
        </w:rPr>
        <w:t>.</w:t>
      </w:r>
    </w:p>
    <w:p w:rsidR="002516EC" w:rsidRDefault="002516EC" w:rsidP="002516EC">
      <w:pPr>
        <w:adjustRightInd/>
        <w:spacing w:line="240" w:lineRule="auto"/>
        <w:ind w:firstLine="567"/>
        <w:rPr>
          <w:b/>
          <w:sz w:val="28"/>
          <w:szCs w:val="28"/>
          <w:lang w:val="uk-UA"/>
        </w:rPr>
      </w:pPr>
      <w:r>
        <w:rPr>
          <w:b/>
          <w:sz w:val="28"/>
          <w:szCs w:val="28"/>
          <w:lang w:val="uk-UA"/>
        </w:rPr>
        <w:t>Тема 1. Особливості консалтингової діяльності.</w:t>
      </w:r>
    </w:p>
    <w:p w:rsidR="002516EC" w:rsidRDefault="002516EC" w:rsidP="002516EC">
      <w:pPr>
        <w:adjustRightInd/>
        <w:spacing w:line="240" w:lineRule="auto"/>
        <w:ind w:firstLine="567"/>
        <w:rPr>
          <w:sz w:val="28"/>
          <w:szCs w:val="28"/>
          <w:lang w:val="uk-UA"/>
        </w:rPr>
      </w:pPr>
      <w:r>
        <w:rPr>
          <w:sz w:val="28"/>
          <w:szCs w:val="28"/>
          <w:lang w:val="uk-UA"/>
        </w:rPr>
        <w:t xml:space="preserve">1. Консалтинг як напрям діяльності та різновид консультування на ринку інтелектуальних послуг. </w:t>
      </w:r>
    </w:p>
    <w:p w:rsidR="002516EC" w:rsidRDefault="002516EC" w:rsidP="002516EC">
      <w:pPr>
        <w:adjustRightInd/>
        <w:spacing w:line="240" w:lineRule="auto"/>
        <w:ind w:firstLine="567"/>
        <w:rPr>
          <w:sz w:val="28"/>
          <w:szCs w:val="28"/>
          <w:lang w:val="uk-UA"/>
        </w:rPr>
      </w:pPr>
      <w:r>
        <w:rPr>
          <w:sz w:val="28"/>
          <w:szCs w:val="28"/>
          <w:lang w:val="uk-UA"/>
        </w:rPr>
        <w:lastRenderedPageBreak/>
        <w:t>2. Сфера консалтингових послуг.</w:t>
      </w:r>
    </w:p>
    <w:p w:rsidR="002516EC" w:rsidRDefault="002516EC" w:rsidP="002516EC">
      <w:pPr>
        <w:adjustRightInd/>
        <w:spacing w:line="240" w:lineRule="auto"/>
        <w:ind w:firstLine="567"/>
        <w:rPr>
          <w:sz w:val="28"/>
          <w:szCs w:val="28"/>
          <w:lang w:val="uk-UA"/>
        </w:rPr>
      </w:pPr>
      <w:r>
        <w:rPr>
          <w:sz w:val="28"/>
          <w:szCs w:val="28"/>
          <w:lang w:val="uk-UA"/>
        </w:rPr>
        <w:t xml:space="preserve">3. Світові та національні консалтингові компанії. Типологія консалтингових послуг. </w:t>
      </w:r>
    </w:p>
    <w:p w:rsidR="002516EC" w:rsidRDefault="002516EC" w:rsidP="002516EC">
      <w:pPr>
        <w:adjustRightInd/>
        <w:spacing w:line="240" w:lineRule="auto"/>
        <w:ind w:firstLine="567"/>
        <w:jc w:val="left"/>
        <w:rPr>
          <w:sz w:val="28"/>
          <w:szCs w:val="28"/>
          <w:lang w:val="uk-UA"/>
        </w:rPr>
      </w:pPr>
    </w:p>
    <w:p w:rsidR="002516EC" w:rsidRDefault="002516EC" w:rsidP="002516EC">
      <w:pPr>
        <w:adjustRightInd/>
        <w:spacing w:line="240" w:lineRule="auto"/>
        <w:ind w:firstLine="567"/>
        <w:jc w:val="left"/>
        <w:rPr>
          <w:b/>
          <w:sz w:val="28"/>
          <w:szCs w:val="28"/>
          <w:lang w:val="uk-UA"/>
        </w:rPr>
      </w:pPr>
      <w:r>
        <w:rPr>
          <w:b/>
          <w:sz w:val="28"/>
          <w:szCs w:val="28"/>
          <w:lang w:val="uk-UA"/>
        </w:rPr>
        <w:t xml:space="preserve">Тема 2. </w:t>
      </w:r>
      <w:proofErr w:type="spellStart"/>
      <w:r>
        <w:rPr>
          <w:b/>
          <w:sz w:val="28"/>
          <w:szCs w:val="28"/>
          <w:lang w:val="uk-UA"/>
        </w:rPr>
        <w:t>Медіакон</w:t>
      </w:r>
      <w:r w:rsidR="00B73AAC">
        <w:rPr>
          <w:b/>
          <w:sz w:val="28"/>
          <w:szCs w:val="28"/>
          <w:lang w:val="uk-UA"/>
        </w:rPr>
        <w:t>салтинг</w:t>
      </w:r>
      <w:proofErr w:type="spellEnd"/>
      <w:r w:rsidR="00B73AAC">
        <w:rPr>
          <w:b/>
          <w:sz w:val="28"/>
          <w:szCs w:val="28"/>
          <w:lang w:val="uk-UA"/>
        </w:rPr>
        <w:t xml:space="preserve"> як практична діяльність.</w:t>
      </w:r>
    </w:p>
    <w:p w:rsidR="002516EC" w:rsidRDefault="002516EC" w:rsidP="002516EC">
      <w:pPr>
        <w:pStyle w:val="af8"/>
        <w:numPr>
          <w:ilvl w:val="0"/>
          <w:numId w:val="2"/>
        </w:numPr>
        <w:adjustRightInd/>
        <w:spacing w:line="240" w:lineRule="auto"/>
        <w:jc w:val="left"/>
        <w:rPr>
          <w:sz w:val="28"/>
          <w:szCs w:val="28"/>
          <w:lang w:val="uk-UA"/>
        </w:rPr>
      </w:pPr>
      <w:r>
        <w:rPr>
          <w:sz w:val="28"/>
          <w:szCs w:val="28"/>
          <w:lang w:val="uk-UA"/>
        </w:rPr>
        <w:t xml:space="preserve">Стратегічне планування та стратегічне управління. </w:t>
      </w:r>
    </w:p>
    <w:p w:rsidR="002516EC" w:rsidRDefault="002516EC" w:rsidP="002516EC">
      <w:pPr>
        <w:pStyle w:val="af8"/>
        <w:numPr>
          <w:ilvl w:val="0"/>
          <w:numId w:val="2"/>
        </w:numPr>
        <w:adjustRightInd/>
        <w:spacing w:line="240" w:lineRule="auto"/>
        <w:jc w:val="left"/>
        <w:rPr>
          <w:sz w:val="28"/>
          <w:szCs w:val="28"/>
          <w:lang w:val="uk-UA"/>
        </w:rPr>
      </w:pPr>
      <w:r>
        <w:rPr>
          <w:sz w:val="28"/>
          <w:szCs w:val="28"/>
          <w:lang w:val="uk-UA"/>
        </w:rPr>
        <w:t>Редакційна політика як засіб формування організаційної культури медіа.</w:t>
      </w:r>
    </w:p>
    <w:p w:rsidR="002516EC" w:rsidRDefault="002516EC" w:rsidP="002516EC">
      <w:pPr>
        <w:pStyle w:val="af8"/>
        <w:numPr>
          <w:ilvl w:val="0"/>
          <w:numId w:val="2"/>
        </w:numPr>
        <w:adjustRightInd/>
        <w:spacing w:line="240" w:lineRule="auto"/>
        <w:jc w:val="left"/>
        <w:rPr>
          <w:sz w:val="28"/>
          <w:szCs w:val="28"/>
          <w:lang w:val="uk-UA"/>
        </w:rPr>
      </w:pPr>
      <w:r>
        <w:rPr>
          <w:sz w:val="28"/>
          <w:szCs w:val="28"/>
          <w:lang w:val="uk-UA"/>
        </w:rPr>
        <w:t xml:space="preserve">Специфіка стратегічного </w:t>
      </w:r>
      <w:proofErr w:type="spellStart"/>
      <w:r>
        <w:rPr>
          <w:sz w:val="28"/>
          <w:szCs w:val="28"/>
          <w:lang w:val="uk-UA"/>
        </w:rPr>
        <w:t>медіаконсалтингу</w:t>
      </w:r>
      <w:proofErr w:type="spellEnd"/>
      <w:r>
        <w:rPr>
          <w:sz w:val="28"/>
          <w:szCs w:val="28"/>
          <w:lang w:val="uk-UA"/>
        </w:rPr>
        <w:t>.</w:t>
      </w:r>
    </w:p>
    <w:p w:rsidR="002516EC" w:rsidRDefault="002516EC" w:rsidP="002516EC">
      <w:pPr>
        <w:adjustRightInd/>
        <w:spacing w:line="240" w:lineRule="auto"/>
        <w:jc w:val="left"/>
        <w:rPr>
          <w:sz w:val="28"/>
          <w:szCs w:val="28"/>
          <w:lang w:val="uk-UA"/>
        </w:rPr>
      </w:pPr>
    </w:p>
    <w:p w:rsidR="002516EC" w:rsidRDefault="002516EC" w:rsidP="002516EC">
      <w:pPr>
        <w:adjustRightInd/>
        <w:spacing w:line="240" w:lineRule="auto"/>
        <w:ind w:firstLine="567"/>
        <w:jc w:val="left"/>
        <w:rPr>
          <w:b/>
          <w:sz w:val="28"/>
          <w:szCs w:val="28"/>
          <w:lang w:val="uk-UA"/>
        </w:rPr>
      </w:pPr>
      <w:r>
        <w:rPr>
          <w:b/>
          <w:sz w:val="28"/>
          <w:szCs w:val="28"/>
          <w:lang w:val="uk-UA"/>
        </w:rPr>
        <w:t>Тема 3.</w:t>
      </w:r>
      <w:r>
        <w:rPr>
          <w:sz w:val="28"/>
          <w:szCs w:val="28"/>
          <w:lang w:val="uk-UA"/>
        </w:rPr>
        <w:t xml:space="preserve"> </w:t>
      </w:r>
      <w:r>
        <w:rPr>
          <w:b/>
          <w:sz w:val="28"/>
          <w:szCs w:val="28"/>
          <w:lang w:val="uk-UA"/>
        </w:rPr>
        <w:t>Засоби та методи отримання даних</w:t>
      </w:r>
      <w:r w:rsidR="00B73AAC">
        <w:rPr>
          <w:sz w:val="28"/>
          <w:szCs w:val="28"/>
          <w:lang w:val="uk-UA"/>
        </w:rPr>
        <w:t>.</w:t>
      </w:r>
    </w:p>
    <w:p w:rsidR="002516EC" w:rsidRDefault="002516EC" w:rsidP="002516EC">
      <w:pPr>
        <w:pStyle w:val="af8"/>
        <w:numPr>
          <w:ilvl w:val="0"/>
          <w:numId w:val="3"/>
        </w:numPr>
        <w:adjustRightInd/>
        <w:spacing w:line="240" w:lineRule="auto"/>
        <w:jc w:val="left"/>
        <w:rPr>
          <w:sz w:val="28"/>
          <w:szCs w:val="28"/>
          <w:lang w:val="uk-UA"/>
        </w:rPr>
      </w:pPr>
      <w:r>
        <w:rPr>
          <w:sz w:val="28"/>
          <w:szCs w:val="28"/>
          <w:lang w:val="uk-UA"/>
        </w:rPr>
        <w:t>Загальнонаукові методи та загально-логічні методи.</w:t>
      </w:r>
    </w:p>
    <w:p w:rsidR="002516EC" w:rsidRDefault="002516EC" w:rsidP="002516EC">
      <w:pPr>
        <w:pStyle w:val="af8"/>
        <w:numPr>
          <w:ilvl w:val="0"/>
          <w:numId w:val="3"/>
        </w:numPr>
        <w:adjustRightInd/>
        <w:spacing w:line="240" w:lineRule="auto"/>
        <w:jc w:val="left"/>
        <w:rPr>
          <w:sz w:val="28"/>
          <w:szCs w:val="28"/>
          <w:lang w:val="uk-UA"/>
        </w:rPr>
      </w:pPr>
      <w:r>
        <w:rPr>
          <w:sz w:val="28"/>
          <w:szCs w:val="28"/>
          <w:lang w:val="uk-UA"/>
        </w:rPr>
        <w:t xml:space="preserve"> Методи теоретичного дослідження.</w:t>
      </w:r>
    </w:p>
    <w:p w:rsidR="002516EC" w:rsidRDefault="002516EC" w:rsidP="002516EC">
      <w:pPr>
        <w:pStyle w:val="af8"/>
        <w:numPr>
          <w:ilvl w:val="0"/>
          <w:numId w:val="3"/>
        </w:numPr>
        <w:adjustRightInd/>
        <w:spacing w:line="240" w:lineRule="auto"/>
        <w:jc w:val="left"/>
        <w:rPr>
          <w:sz w:val="28"/>
          <w:szCs w:val="28"/>
          <w:lang w:val="uk-UA"/>
        </w:rPr>
      </w:pPr>
      <w:r>
        <w:rPr>
          <w:sz w:val="28"/>
          <w:szCs w:val="28"/>
          <w:lang w:val="uk-UA"/>
        </w:rPr>
        <w:t xml:space="preserve"> Прикладні методики.</w:t>
      </w:r>
    </w:p>
    <w:p w:rsidR="002516EC" w:rsidRDefault="002516EC" w:rsidP="002516EC">
      <w:pPr>
        <w:adjustRightInd/>
        <w:spacing w:line="240" w:lineRule="auto"/>
        <w:ind w:left="567"/>
        <w:jc w:val="left"/>
        <w:rPr>
          <w:sz w:val="28"/>
          <w:szCs w:val="28"/>
          <w:lang w:val="uk-UA"/>
        </w:rPr>
      </w:pPr>
    </w:p>
    <w:p w:rsidR="002516EC" w:rsidRDefault="002516EC" w:rsidP="002516EC">
      <w:pPr>
        <w:adjustRightInd/>
        <w:spacing w:line="240" w:lineRule="auto"/>
        <w:ind w:left="567"/>
        <w:jc w:val="left"/>
        <w:rPr>
          <w:b/>
          <w:sz w:val="28"/>
          <w:szCs w:val="28"/>
          <w:lang w:val="uk-UA"/>
        </w:rPr>
      </w:pPr>
      <w:r>
        <w:rPr>
          <w:b/>
          <w:sz w:val="28"/>
          <w:szCs w:val="28"/>
          <w:lang w:val="uk-UA"/>
        </w:rPr>
        <w:t xml:space="preserve">Тема 4. Аналіз у </w:t>
      </w:r>
      <w:proofErr w:type="spellStart"/>
      <w:r w:rsidR="00B73AAC">
        <w:rPr>
          <w:b/>
          <w:sz w:val="28"/>
          <w:szCs w:val="28"/>
          <w:lang w:val="uk-UA"/>
        </w:rPr>
        <w:t>медіаконсалтинговій</w:t>
      </w:r>
      <w:proofErr w:type="spellEnd"/>
      <w:r w:rsidR="00B73AAC">
        <w:rPr>
          <w:b/>
          <w:sz w:val="28"/>
          <w:szCs w:val="28"/>
          <w:lang w:val="uk-UA"/>
        </w:rPr>
        <w:t xml:space="preserve"> діяльності</w:t>
      </w:r>
      <w:r>
        <w:rPr>
          <w:b/>
          <w:sz w:val="28"/>
          <w:szCs w:val="28"/>
          <w:lang w:val="uk-UA"/>
        </w:rPr>
        <w:t xml:space="preserve">. </w:t>
      </w:r>
    </w:p>
    <w:p w:rsidR="002516EC" w:rsidRDefault="002516EC" w:rsidP="002516EC">
      <w:pPr>
        <w:pStyle w:val="af8"/>
        <w:numPr>
          <w:ilvl w:val="0"/>
          <w:numId w:val="4"/>
        </w:numPr>
        <w:adjustRightInd/>
        <w:spacing w:line="240" w:lineRule="auto"/>
        <w:jc w:val="left"/>
        <w:rPr>
          <w:sz w:val="28"/>
          <w:szCs w:val="28"/>
          <w:lang w:val="uk-UA"/>
        </w:rPr>
      </w:pPr>
      <w:r>
        <w:rPr>
          <w:sz w:val="28"/>
          <w:szCs w:val="28"/>
          <w:lang w:val="uk-UA"/>
        </w:rPr>
        <w:t xml:space="preserve">Метод аналізу та його основні різновиди. </w:t>
      </w:r>
    </w:p>
    <w:p w:rsidR="002516EC" w:rsidRDefault="002516EC" w:rsidP="002516EC">
      <w:pPr>
        <w:pStyle w:val="af8"/>
        <w:numPr>
          <w:ilvl w:val="0"/>
          <w:numId w:val="4"/>
        </w:numPr>
        <w:adjustRightInd/>
        <w:spacing w:line="240" w:lineRule="auto"/>
        <w:jc w:val="left"/>
        <w:rPr>
          <w:sz w:val="28"/>
          <w:szCs w:val="28"/>
          <w:lang w:val="uk-UA"/>
        </w:rPr>
      </w:pPr>
      <w:r>
        <w:rPr>
          <w:sz w:val="28"/>
          <w:szCs w:val="28"/>
          <w:lang w:val="uk-UA"/>
        </w:rPr>
        <w:t>Системний аналіз як методична основа прогнозування.</w:t>
      </w:r>
    </w:p>
    <w:p w:rsidR="002516EC" w:rsidRDefault="002516EC" w:rsidP="002516EC">
      <w:pPr>
        <w:pStyle w:val="af8"/>
        <w:numPr>
          <w:ilvl w:val="0"/>
          <w:numId w:val="4"/>
        </w:numPr>
        <w:adjustRightInd/>
        <w:spacing w:line="240" w:lineRule="auto"/>
        <w:jc w:val="left"/>
        <w:rPr>
          <w:sz w:val="28"/>
          <w:szCs w:val="28"/>
          <w:lang w:val="uk-UA"/>
        </w:rPr>
      </w:pPr>
      <w:r>
        <w:rPr>
          <w:sz w:val="28"/>
          <w:szCs w:val="28"/>
          <w:lang w:val="uk-UA"/>
        </w:rPr>
        <w:t>Структурно-функціональний аналіз та його засади.</w:t>
      </w:r>
    </w:p>
    <w:p w:rsidR="002516EC" w:rsidRDefault="002516EC" w:rsidP="002516EC">
      <w:pPr>
        <w:adjustRightInd/>
        <w:spacing w:line="240" w:lineRule="auto"/>
        <w:ind w:left="567"/>
        <w:jc w:val="left"/>
        <w:rPr>
          <w:sz w:val="28"/>
          <w:szCs w:val="28"/>
          <w:lang w:val="uk-UA"/>
        </w:rPr>
      </w:pPr>
    </w:p>
    <w:p w:rsidR="002516EC" w:rsidRDefault="002516EC" w:rsidP="002516EC">
      <w:pPr>
        <w:adjustRightInd/>
        <w:spacing w:line="240" w:lineRule="auto"/>
        <w:ind w:firstLine="567"/>
        <w:jc w:val="left"/>
        <w:rPr>
          <w:b/>
          <w:sz w:val="28"/>
          <w:szCs w:val="28"/>
          <w:lang w:val="uk-UA"/>
        </w:rPr>
      </w:pPr>
      <w:r>
        <w:rPr>
          <w:b/>
          <w:sz w:val="28"/>
          <w:szCs w:val="28"/>
          <w:lang w:val="uk-UA"/>
        </w:rPr>
        <w:t>Тема 5. Мет</w:t>
      </w:r>
      <w:r w:rsidR="00B73AAC">
        <w:rPr>
          <w:b/>
          <w:sz w:val="28"/>
          <w:szCs w:val="28"/>
          <w:lang w:val="uk-UA"/>
        </w:rPr>
        <w:t>оди кількісно-якісного аналізу.</w:t>
      </w:r>
    </w:p>
    <w:p w:rsidR="002516EC" w:rsidRDefault="002516EC" w:rsidP="002516EC">
      <w:pPr>
        <w:pStyle w:val="af8"/>
        <w:numPr>
          <w:ilvl w:val="0"/>
          <w:numId w:val="5"/>
        </w:numPr>
        <w:adjustRightInd/>
        <w:spacing w:line="240" w:lineRule="auto"/>
        <w:jc w:val="left"/>
        <w:rPr>
          <w:sz w:val="28"/>
          <w:szCs w:val="28"/>
          <w:lang w:val="uk-UA"/>
        </w:rPr>
      </w:pPr>
      <w:r>
        <w:rPr>
          <w:sz w:val="28"/>
          <w:szCs w:val="28"/>
          <w:lang w:val="uk-UA"/>
        </w:rPr>
        <w:t>Алгоритм проведення контент-аналізу та підрахунки результатів.</w:t>
      </w:r>
    </w:p>
    <w:p w:rsidR="002516EC" w:rsidRDefault="002516EC" w:rsidP="002516EC">
      <w:pPr>
        <w:pStyle w:val="af8"/>
        <w:numPr>
          <w:ilvl w:val="0"/>
          <w:numId w:val="5"/>
        </w:numPr>
        <w:adjustRightInd/>
        <w:spacing w:line="240" w:lineRule="auto"/>
        <w:jc w:val="left"/>
        <w:rPr>
          <w:sz w:val="28"/>
          <w:szCs w:val="28"/>
          <w:lang w:val="uk-UA"/>
        </w:rPr>
      </w:pPr>
      <w:proofErr w:type="spellStart"/>
      <w:r>
        <w:rPr>
          <w:sz w:val="28"/>
          <w:szCs w:val="28"/>
          <w:lang w:val="uk-UA"/>
        </w:rPr>
        <w:t>Дельфі</w:t>
      </w:r>
      <w:proofErr w:type="spellEnd"/>
      <w:r>
        <w:rPr>
          <w:sz w:val="28"/>
          <w:szCs w:val="28"/>
          <w:lang w:val="uk-UA"/>
        </w:rPr>
        <w:t xml:space="preserve"> метод та кейс-стаді. </w:t>
      </w:r>
    </w:p>
    <w:p w:rsidR="002516EC" w:rsidRDefault="002516EC" w:rsidP="002516EC">
      <w:pPr>
        <w:pStyle w:val="af8"/>
        <w:numPr>
          <w:ilvl w:val="0"/>
          <w:numId w:val="5"/>
        </w:numPr>
        <w:rPr>
          <w:sz w:val="28"/>
          <w:szCs w:val="28"/>
          <w:lang w:val="uk-UA"/>
        </w:rPr>
      </w:pPr>
      <w:r>
        <w:rPr>
          <w:sz w:val="28"/>
          <w:szCs w:val="28"/>
          <w:lang w:val="uk-UA"/>
        </w:rPr>
        <w:t xml:space="preserve">Опитування. Фокус-група. Хом / </w:t>
      </w:r>
      <w:proofErr w:type="spellStart"/>
      <w:r>
        <w:rPr>
          <w:sz w:val="28"/>
          <w:szCs w:val="28"/>
          <w:lang w:val="uk-UA"/>
        </w:rPr>
        <w:t>хоул</w:t>
      </w:r>
      <w:proofErr w:type="spellEnd"/>
      <w:r>
        <w:rPr>
          <w:sz w:val="28"/>
          <w:szCs w:val="28"/>
          <w:lang w:val="uk-UA"/>
        </w:rPr>
        <w:t>-тест.</w:t>
      </w:r>
    </w:p>
    <w:p w:rsidR="002516EC" w:rsidRDefault="002516EC" w:rsidP="002516EC">
      <w:pPr>
        <w:adjustRightInd/>
        <w:spacing w:line="240" w:lineRule="auto"/>
        <w:jc w:val="left"/>
        <w:rPr>
          <w:sz w:val="28"/>
          <w:szCs w:val="28"/>
          <w:lang w:val="uk-UA"/>
        </w:rPr>
      </w:pPr>
    </w:p>
    <w:p w:rsidR="002516EC" w:rsidRPr="00954C6B" w:rsidRDefault="002516EC" w:rsidP="009E19D4">
      <w:pPr>
        <w:adjustRightInd/>
        <w:spacing w:line="240" w:lineRule="auto"/>
        <w:ind w:left="-284" w:firstLine="851"/>
        <w:jc w:val="left"/>
        <w:rPr>
          <w:b/>
          <w:sz w:val="28"/>
          <w:szCs w:val="28"/>
          <w:lang w:val="uk-UA"/>
        </w:rPr>
      </w:pPr>
      <w:r w:rsidRPr="00954C6B">
        <w:rPr>
          <w:b/>
          <w:sz w:val="28"/>
          <w:szCs w:val="28"/>
          <w:lang w:val="uk-UA"/>
        </w:rPr>
        <w:t xml:space="preserve">Змістовий модуль 2. </w:t>
      </w:r>
      <w:r w:rsidR="004847F0" w:rsidRPr="00065CA2">
        <w:rPr>
          <w:b/>
          <w:sz w:val="28"/>
          <w:szCs w:val="28"/>
          <w:lang w:val="uk-UA"/>
        </w:rPr>
        <w:t>З</w:t>
      </w:r>
      <w:proofErr w:type="spellStart"/>
      <w:r w:rsidR="004847F0" w:rsidRPr="00065CA2">
        <w:rPr>
          <w:b/>
          <w:sz w:val="28"/>
          <w:szCs w:val="28"/>
        </w:rPr>
        <w:t>в’язк</w:t>
      </w:r>
      <w:proofErr w:type="spellEnd"/>
      <w:r w:rsidR="004847F0" w:rsidRPr="00065CA2">
        <w:rPr>
          <w:b/>
          <w:sz w:val="28"/>
          <w:szCs w:val="28"/>
          <w:lang w:val="uk-UA"/>
        </w:rPr>
        <w:t>и</w:t>
      </w:r>
      <w:r w:rsidR="004847F0" w:rsidRPr="00065CA2">
        <w:rPr>
          <w:b/>
          <w:sz w:val="28"/>
          <w:szCs w:val="28"/>
        </w:rPr>
        <w:t xml:space="preserve"> з </w:t>
      </w:r>
      <w:proofErr w:type="spellStart"/>
      <w:r w:rsidR="004847F0" w:rsidRPr="00065CA2">
        <w:rPr>
          <w:b/>
          <w:sz w:val="28"/>
          <w:szCs w:val="28"/>
        </w:rPr>
        <w:t>громадськістю</w:t>
      </w:r>
      <w:proofErr w:type="spellEnd"/>
      <w:r w:rsidR="004847F0" w:rsidRPr="00065CA2">
        <w:rPr>
          <w:b/>
          <w:sz w:val="28"/>
          <w:szCs w:val="28"/>
        </w:rPr>
        <w:t xml:space="preserve"> як </w:t>
      </w:r>
      <w:proofErr w:type="spellStart"/>
      <w:r w:rsidR="004847F0" w:rsidRPr="00065CA2">
        <w:rPr>
          <w:b/>
          <w:sz w:val="28"/>
          <w:szCs w:val="28"/>
        </w:rPr>
        <w:t>практичн</w:t>
      </w:r>
      <w:proofErr w:type="spellEnd"/>
      <w:r w:rsidR="004847F0" w:rsidRPr="00065CA2">
        <w:rPr>
          <w:b/>
          <w:sz w:val="28"/>
          <w:szCs w:val="28"/>
          <w:lang w:val="uk-UA"/>
        </w:rPr>
        <w:t>а</w:t>
      </w:r>
      <w:r w:rsidR="004847F0" w:rsidRPr="00065CA2">
        <w:rPr>
          <w:b/>
          <w:sz w:val="28"/>
          <w:szCs w:val="28"/>
        </w:rPr>
        <w:t xml:space="preserve"> </w:t>
      </w:r>
      <w:proofErr w:type="spellStart"/>
      <w:r w:rsidR="004847F0" w:rsidRPr="00065CA2">
        <w:rPr>
          <w:b/>
          <w:sz w:val="28"/>
          <w:szCs w:val="28"/>
        </w:rPr>
        <w:t>діяльн</w:t>
      </w:r>
      <w:proofErr w:type="spellEnd"/>
      <w:r w:rsidR="004847F0" w:rsidRPr="00065CA2">
        <w:rPr>
          <w:b/>
          <w:sz w:val="28"/>
          <w:szCs w:val="28"/>
          <w:lang w:val="uk-UA"/>
        </w:rPr>
        <w:t>і</w:t>
      </w:r>
      <w:proofErr w:type="spellStart"/>
      <w:r w:rsidR="004847F0" w:rsidRPr="00065CA2">
        <w:rPr>
          <w:b/>
          <w:sz w:val="28"/>
          <w:szCs w:val="28"/>
        </w:rPr>
        <w:t>ст</w:t>
      </w:r>
      <w:proofErr w:type="spellEnd"/>
      <w:r w:rsidR="004847F0" w:rsidRPr="00065CA2">
        <w:rPr>
          <w:b/>
          <w:sz w:val="28"/>
          <w:szCs w:val="28"/>
          <w:lang w:val="uk-UA"/>
        </w:rPr>
        <w:t>ь</w:t>
      </w:r>
      <w:r w:rsidR="004847F0" w:rsidRPr="00065CA2">
        <w:rPr>
          <w:b/>
          <w:sz w:val="28"/>
          <w:szCs w:val="28"/>
        </w:rPr>
        <w:t>.</w:t>
      </w:r>
      <w:r w:rsidR="004847F0" w:rsidRPr="00065CA2">
        <w:rPr>
          <w:sz w:val="28"/>
          <w:szCs w:val="28"/>
        </w:rPr>
        <w:t xml:space="preserve"> </w:t>
      </w:r>
    </w:p>
    <w:p w:rsidR="002516EC" w:rsidRPr="00065CA2" w:rsidRDefault="002516EC" w:rsidP="009E19D4">
      <w:pPr>
        <w:adjustRightInd/>
        <w:spacing w:line="240" w:lineRule="auto"/>
        <w:ind w:left="-284" w:firstLine="851"/>
        <w:jc w:val="left"/>
        <w:rPr>
          <w:b/>
          <w:sz w:val="28"/>
          <w:szCs w:val="28"/>
          <w:lang w:val="uk-UA"/>
        </w:rPr>
      </w:pPr>
      <w:r w:rsidRPr="00954C6B">
        <w:rPr>
          <w:b/>
          <w:sz w:val="28"/>
          <w:szCs w:val="28"/>
          <w:lang w:val="uk-UA"/>
        </w:rPr>
        <w:t xml:space="preserve">Тема 6. </w:t>
      </w:r>
      <w:r w:rsidR="00065CA2">
        <w:rPr>
          <w:b/>
          <w:sz w:val="28"/>
          <w:szCs w:val="28"/>
          <w:lang w:val="uk-UA"/>
        </w:rPr>
        <w:t>Особливості</w:t>
      </w:r>
      <w:r w:rsidR="004847F0" w:rsidRPr="00065CA2">
        <w:rPr>
          <w:b/>
          <w:sz w:val="28"/>
          <w:szCs w:val="28"/>
        </w:rPr>
        <w:t xml:space="preserve"> </w:t>
      </w:r>
      <w:proofErr w:type="spellStart"/>
      <w:r w:rsidR="004847F0" w:rsidRPr="00065CA2">
        <w:rPr>
          <w:b/>
          <w:sz w:val="28"/>
          <w:szCs w:val="28"/>
        </w:rPr>
        <w:t>процесу</w:t>
      </w:r>
      <w:proofErr w:type="spellEnd"/>
      <w:r w:rsidR="004847F0" w:rsidRPr="00065CA2">
        <w:rPr>
          <w:b/>
          <w:sz w:val="28"/>
          <w:szCs w:val="28"/>
        </w:rPr>
        <w:t xml:space="preserve"> </w:t>
      </w:r>
      <w:proofErr w:type="spellStart"/>
      <w:r w:rsidR="004847F0" w:rsidRPr="00065CA2">
        <w:rPr>
          <w:b/>
          <w:sz w:val="28"/>
          <w:szCs w:val="28"/>
        </w:rPr>
        <w:t>формування</w:t>
      </w:r>
      <w:proofErr w:type="spellEnd"/>
      <w:r w:rsidR="00065CA2" w:rsidRPr="00065CA2">
        <w:rPr>
          <w:sz w:val="28"/>
          <w:szCs w:val="28"/>
          <w:lang w:val="uk-UA"/>
        </w:rPr>
        <w:t xml:space="preserve"> </w:t>
      </w:r>
      <w:r w:rsidR="00065CA2" w:rsidRPr="00065CA2">
        <w:rPr>
          <w:b/>
          <w:sz w:val="28"/>
          <w:szCs w:val="28"/>
        </w:rPr>
        <w:t>Р</w:t>
      </w:r>
      <w:r w:rsidR="00065CA2" w:rsidRPr="00065CA2">
        <w:rPr>
          <w:b/>
          <w:sz w:val="28"/>
          <w:szCs w:val="28"/>
          <w:lang w:val="en-US"/>
        </w:rPr>
        <w:t>R</w:t>
      </w:r>
      <w:r w:rsidR="00065CA2" w:rsidRPr="00065CA2">
        <w:rPr>
          <w:b/>
          <w:sz w:val="28"/>
          <w:szCs w:val="28"/>
        </w:rPr>
        <w:t>-</w:t>
      </w:r>
      <w:proofErr w:type="spellStart"/>
      <w:r w:rsidR="00065CA2" w:rsidRPr="00065CA2">
        <w:rPr>
          <w:b/>
          <w:sz w:val="28"/>
          <w:szCs w:val="28"/>
        </w:rPr>
        <w:t>діяльності</w:t>
      </w:r>
      <w:proofErr w:type="spellEnd"/>
      <w:r w:rsidRPr="00065CA2">
        <w:rPr>
          <w:b/>
          <w:sz w:val="28"/>
          <w:szCs w:val="28"/>
          <w:lang w:val="uk-UA"/>
        </w:rPr>
        <w:t>.</w:t>
      </w:r>
    </w:p>
    <w:p w:rsidR="002516EC" w:rsidRPr="00954C6B" w:rsidRDefault="00413229" w:rsidP="009E19D4">
      <w:pPr>
        <w:pStyle w:val="af8"/>
        <w:numPr>
          <w:ilvl w:val="0"/>
          <w:numId w:val="6"/>
        </w:numPr>
        <w:adjustRightInd/>
        <w:spacing w:line="240" w:lineRule="auto"/>
        <w:ind w:hanging="219"/>
        <w:jc w:val="left"/>
        <w:rPr>
          <w:sz w:val="28"/>
          <w:szCs w:val="28"/>
          <w:lang w:val="uk-UA"/>
        </w:rPr>
      </w:pPr>
      <w:r>
        <w:rPr>
          <w:sz w:val="28"/>
          <w:szCs w:val="28"/>
          <w:lang w:val="uk-UA"/>
        </w:rPr>
        <w:t xml:space="preserve"> Етапи розвитку </w:t>
      </w:r>
      <w:r w:rsidR="004847F0" w:rsidRPr="00954C6B">
        <w:rPr>
          <w:sz w:val="28"/>
          <w:szCs w:val="28"/>
          <w:lang w:val="uk-UA"/>
        </w:rPr>
        <w:t>Р</w:t>
      </w:r>
      <w:r>
        <w:rPr>
          <w:sz w:val="28"/>
          <w:szCs w:val="28"/>
          <w:lang w:val="en-US"/>
        </w:rPr>
        <w:t>R</w:t>
      </w:r>
      <w:r w:rsidR="004847F0" w:rsidRPr="00954C6B">
        <w:rPr>
          <w:sz w:val="28"/>
          <w:szCs w:val="28"/>
          <w:lang w:val="uk-UA"/>
        </w:rPr>
        <w:t>-ко</w:t>
      </w:r>
      <w:r>
        <w:rPr>
          <w:sz w:val="28"/>
          <w:szCs w:val="28"/>
          <w:lang w:val="uk-UA"/>
        </w:rPr>
        <w:t xml:space="preserve">мунікації та царини реалізації </w:t>
      </w:r>
      <w:r>
        <w:rPr>
          <w:sz w:val="28"/>
          <w:szCs w:val="28"/>
          <w:lang w:val="en-US"/>
        </w:rPr>
        <w:t>PR</w:t>
      </w:r>
      <w:r w:rsidR="004847F0" w:rsidRPr="00954C6B">
        <w:rPr>
          <w:sz w:val="28"/>
          <w:szCs w:val="28"/>
          <w:lang w:val="uk-UA"/>
        </w:rPr>
        <w:t xml:space="preserve">-діяльності. </w:t>
      </w:r>
    </w:p>
    <w:p w:rsidR="002516EC" w:rsidRPr="00954C6B" w:rsidRDefault="004847F0" w:rsidP="009E19D4">
      <w:pPr>
        <w:pStyle w:val="af8"/>
        <w:numPr>
          <w:ilvl w:val="0"/>
          <w:numId w:val="6"/>
        </w:numPr>
        <w:adjustRightInd/>
        <w:spacing w:line="240" w:lineRule="auto"/>
        <w:ind w:hanging="219"/>
        <w:jc w:val="left"/>
        <w:rPr>
          <w:sz w:val="28"/>
          <w:szCs w:val="28"/>
          <w:lang w:val="uk-UA"/>
        </w:rPr>
      </w:pPr>
      <w:r w:rsidRPr="00954C6B">
        <w:rPr>
          <w:sz w:val="28"/>
          <w:szCs w:val="28"/>
          <w:lang w:val="uk-UA"/>
        </w:rPr>
        <w:t xml:space="preserve"> Моделі </w:t>
      </w:r>
      <w:proofErr w:type="spellStart"/>
      <w:r w:rsidRPr="00954C6B">
        <w:rPr>
          <w:sz w:val="28"/>
          <w:szCs w:val="28"/>
          <w:lang w:val="uk-UA"/>
        </w:rPr>
        <w:t>зв’язків</w:t>
      </w:r>
      <w:proofErr w:type="spellEnd"/>
      <w:r w:rsidRPr="00954C6B">
        <w:rPr>
          <w:sz w:val="28"/>
          <w:szCs w:val="28"/>
          <w:lang w:val="uk-UA"/>
        </w:rPr>
        <w:t xml:space="preserve"> з громадськістю.</w:t>
      </w:r>
    </w:p>
    <w:p w:rsidR="002516EC" w:rsidRPr="00954C6B" w:rsidRDefault="002516EC" w:rsidP="009E19D4">
      <w:pPr>
        <w:adjustRightInd/>
        <w:spacing w:line="240" w:lineRule="auto"/>
        <w:ind w:left="-284" w:firstLine="851"/>
        <w:jc w:val="left"/>
        <w:rPr>
          <w:sz w:val="28"/>
          <w:szCs w:val="28"/>
          <w:lang w:val="uk-UA"/>
        </w:rPr>
      </w:pPr>
      <w:r w:rsidRPr="00954C6B">
        <w:rPr>
          <w:sz w:val="28"/>
          <w:szCs w:val="28"/>
          <w:lang w:val="uk-UA"/>
        </w:rPr>
        <w:t xml:space="preserve">3. </w:t>
      </w:r>
      <w:r w:rsidR="00F95199">
        <w:rPr>
          <w:sz w:val="28"/>
          <w:szCs w:val="28"/>
          <w:lang w:val="uk-UA"/>
        </w:rPr>
        <w:t>Основні підходи щодо визначення</w:t>
      </w:r>
      <w:r w:rsidR="00954C6B" w:rsidRPr="00954C6B">
        <w:rPr>
          <w:sz w:val="28"/>
          <w:szCs w:val="28"/>
          <w:lang w:val="uk-UA"/>
        </w:rPr>
        <w:t xml:space="preserve"> груп громадськості</w:t>
      </w:r>
      <w:r w:rsidRPr="00954C6B">
        <w:rPr>
          <w:sz w:val="28"/>
          <w:szCs w:val="28"/>
          <w:lang w:val="uk-UA"/>
        </w:rPr>
        <w:t>.</w:t>
      </w:r>
    </w:p>
    <w:p w:rsidR="002516EC" w:rsidRPr="00954C6B" w:rsidRDefault="002516EC" w:rsidP="009E19D4">
      <w:pPr>
        <w:adjustRightInd/>
        <w:spacing w:line="240" w:lineRule="auto"/>
        <w:ind w:left="-284" w:firstLine="851"/>
        <w:jc w:val="left"/>
        <w:rPr>
          <w:sz w:val="28"/>
          <w:szCs w:val="28"/>
          <w:lang w:val="uk-UA"/>
        </w:rPr>
      </w:pPr>
    </w:p>
    <w:p w:rsidR="002516EC" w:rsidRPr="00DC0C79" w:rsidRDefault="002516EC" w:rsidP="009E19D4">
      <w:pPr>
        <w:adjustRightInd/>
        <w:spacing w:line="240" w:lineRule="auto"/>
        <w:ind w:left="-284" w:firstLine="851"/>
        <w:rPr>
          <w:sz w:val="28"/>
          <w:szCs w:val="28"/>
          <w:lang w:val="uk-UA"/>
        </w:rPr>
      </w:pPr>
      <w:r w:rsidRPr="00DC0C79">
        <w:rPr>
          <w:b/>
          <w:sz w:val="28"/>
          <w:szCs w:val="28"/>
          <w:lang w:val="uk-UA"/>
        </w:rPr>
        <w:t xml:space="preserve">Тема 7. </w:t>
      </w:r>
      <w:r w:rsidR="00954C6B" w:rsidRPr="00DC0C79">
        <w:rPr>
          <w:b/>
          <w:sz w:val="28"/>
          <w:szCs w:val="28"/>
          <w:lang w:val="uk-UA"/>
        </w:rPr>
        <w:t xml:space="preserve">Громадська думка – базова категорія </w:t>
      </w:r>
      <w:r w:rsidR="00413229" w:rsidRPr="00DC0C79">
        <w:rPr>
          <w:b/>
          <w:sz w:val="28"/>
          <w:szCs w:val="28"/>
          <w:lang w:val="en-US"/>
        </w:rPr>
        <w:t>PR</w:t>
      </w:r>
      <w:r w:rsidR="00B73AAC" w:rsidRPr="00DC0C79">
        <w:rPr>
          <w:b/>
          <w:lang w:val="uk-UA"/>
        </w:rPr>
        <w:t>.</w:t>
      </w:r>
    </w:p>
    <w:p w:rsidR="003F6893" w:rsidRPr="00DC0C79" w:rsidRDefault="002516EC" w:rsidP="003F6893">
      <w:pPr>
        <w:pStyle w:val="af8"/>
        <w:adjustRightInd/>
        <w:spacing w:line="240" w:lineRule="auto"/>
        <w:ind w:left="786" w:hanging="219"/>
        <w:rPr>
          <w:sz w:val="28"/>
          <w:szCs w:val="28"/>
          <w:lang w:val="uk-UA"/>
        </w:rPr>
      </w:pPr>
      <w:r w:rsidRPr="00DC0C79">
        <w:rPr>
          <w:sz w:val="28"/>
          <w:szCs w:val="28"/>
          <w:lang w:val="uk-UA"/>
        </w:rPr>
        <w:t>1. </w:t>
      </w:r>
      <w:r w:rsidR="003F6893" w:rsidRPr="00DC0C79">
        <w:rPr>
          <w:sz w:val="28"/>
          <w:szCs w:val="28"/>
          <w:lang w:val="uk-UA"/>
        </w:rPr>
        <w:t>Громадська думка як колективне оцінювальне судження.</w:t>
      </w:r>
    </w:p>
    <w:p w:rsidR="002516EC" w:rsidRPr="00DC0C79" w:rsidRDefault="003F6893" w:rsidP="003F6893">
      <w:pPr>
        <w:pStyle w:val="af8"/>
        <w:adjustRightInd/>
        <w:spacing w:line="240" w:lineRule="auto"/>
        <w:ind w:left="786" w:hanging="219"/>
        <w:rPr>
          <w:sz w:val="28"/>
          <w:szCs w:val="28"/>
          <w:lang w:val="uk-UA"/>
        </w:rPr>
      </w:pPr>
      <w:r w:rsidRPr="00DC0C79">
        <w:rPr>
          <w:sz w:val="28"/>
          <w:szCs w:val="28"/>
          <w:lang w:val="uk-UA"/>
        </w:rPr>
        <w:t>2. Особливості формування громадської думки</w:t>
      </w:r>
      <w:r w:rsidR="002516EC" w:rsidRPr="00DC0C79">
        <w:rPr>
          <w:sz w:val="28"/>
          <w:szCs w:val="28"/>
          <w:lang w:val="uk-UA"/>
        </w:rPr>
        <w:t>.</w:t>
      </w:r>
    </w:p>
    <w:p w:rsidR="002516EC" w:rsidRPr="00DC0C79" w:rsidRDefault="002516EC" w:rsidP="009E19D4">
      <w:pPr>
        <w:pStyle w:val="af8"/>
        <w:adjustRightInd/>
        <w:spacing w:line="240" w:lineRule="auto"/>
        <w:ind w:left="426" w:firstLine="141"/>
        <w:rPr>
          <w:sz w:val="28"/>
          <w:szCs w:val="28"/>
          <w:lang w:val="uk-UA"/>
        </w:rPr>
      </w:pPr>
      <w:r w:rsidRPr="00DC0C79">
        <w:rPr>
          <w:sz w:val="28"/>
          <w:szCs w:val="28"/>
          <w:lang w:val="uk-UA"/>
        </w:rPr>
        <w:t>3. </w:t>
      </w:r>
      <w:r w:rsidR="00DC0C79">
        <w:rPr>
          <w:sz w:val="28"/>
          <w:szCs w:val="28"/>
          <w:lang w:val="uk-UA"/>
        </w:rPr>
        <w:t>Зміст і х</w:t>
      </w:r>
      <w:r w:rsidR="00DC0C79" w:rsidRPr="00DC0C79">
        <w:rPr>
          <w:sz w:val="28"/>
          <w:szCs w:val="28"/>
          <w:lang w:val="uk-UA"/>
        </w:rPr>
        <w:t>арактеристики, які визначають якіст</w:t>
      </w:r>
      <w:r w:rsidR="00DC0C79">
        <w:rPr>
          <w:sz w:val="28"/>
          <w:szCs w:val="28"/>
          <w:lang w:val="uk-UA"/>
        </w:rPr>
        <w:t>ь</w:t>
      </w:r>
      <w:r w:rsidR="00DC0C79" w:rsidRPr="00DC0C79">
        <w:rPr>
          <w:sz w:val="28"/>
          <w:szCs w:val="28"/>
          <w:lang w:val="uk-UA"/>
        </w:rPr>
        <w:t xml:space="preserve"> громадської думки.</w:t>
      </w:r>
    </w:p>
    <w:p w:rsidR="002516EC" w:rsidRPr="00DC0C79" w:rsidRDefault="002516EC" w:rsidP="009E19D4">
      <w:pPr>
        <w:pStyle w:val="af8"/>
        <w:adjustRightInd/>
        <w:spacing w:line="240" w:lineRule="auto"/>
        <w:ind w:left="426" w:firstLine="851"/>
        <w:jc w:val="left"/>
        <w:rPr>
          <w:sz w:val="28"/>
          <w:szCs w:val="28"/>
          <w:lang w:val="uk-UA"/>
        </w:rPr>
      </w:pPr>
    </w:p>
    <w:p w:rsidR="002516EC" w:rsidRPr="00DC0C79" w:rsidRDefault="002516EC" w:rsidP="009E19D4">
      <w:pPr>
        <w:adjustRightInd/>
        <w:spacing w:line="240" w:lineRule="auto"/>
        <w:ind w:left="-284" w:firstLine="851"/>
        <w:jc w:val="left"/>
        <w:rPr>
          <w:sz w:val="28"/>
          <w:szCs w:val="28"/>
          <w:lang w:val="uk-UA"/>
        </w:rPr>
      </w:pPr>
      <w:r w:rsidRPr="00DC0C79">
        <w:rPr>
          <w:b/>
          <w:sz w:val="28"/>
          <w:szCs w:val="28"/>
          <w:lang w:val="uk-UA"/>
        </w:rPr>
        <w:t>Тема 8.</w:t>
      </w:r>
      <w:r w:rsidR="00F95199" w:rsidRPr="00F95199">
        <w:rPr>
          <w:sz w:val="28"/>
          <w:szCs w:val="28"/>
        </w:rPr>
        <w:t xml:space="preserve"> </w:t>
      </w:r>
      <w:proofErr w:type="spellStart"/>
      <w:r w:rsidR="00F95199" w:rsidRPr="00F95199">
        <w:rPr>
          <w:b/>
          <w:sz w:val="28"/>
          <w:szCs w:val="28"/>
        </w:rPr>
        <w:t>Специфіка</w:t>
      </w:r>
      <w:proofErr w:type="spellEnd"/>
      <w:r w:rsidR="00F95199" w:rsidRPr="00F95199">
        <w:rPr>
          <w:b/>
          <w:sz w:val="28"/>
          <w:szCs w:val="28"/>
        </w:rPr>
        <w:t xml:space="preserve"> </w:t>
      </w:r>
      <w:proofErr w:type="spellStart"/>
      <w:r w:rsidR="00F95199" w:rsidRPr="00F95199">
        <w:rPr>
          <w:b/>
          <w:sz w:val="28"/>
          <w:szCs w:val="28"/>
        </w:rPr>
        <w:t>управління</w:t>
      </w:r>
      <w:proofErr w:type="spellEnd"/>
      <w:r w:rsidR="00F95199" w:rsidRPr="00F95199">
        <w:rPr>
          <w:b/>
          <w:sz w:val="28"/>
          <w:szCs w:val="28"/>
        </w:rPr>
        <w:t xml:space="preserve"> </w:t>
      </w:r>
      <w:proofErr w:type="spellStart"/>
      <w:r w:rsidR="00F95199" w:rsidRPr="00F95199">
        <w:rPr>
          <w:b/>
          <w:sz w:val="28"/>
          <w:szCs w:val="28"/>
        </w:rPr>
        <w:t>громадською</w:t>
      </w:r>
      <w:proofErr w:type="spellEnd"/>
      <w:r w:rsidR="00F95199" w:rsidRPr="00F95199">
        <w:rPr>
          <w:b/>
          <w:sz w:val="28"/>
          <w:szCs w:val="28"/>
        </w:rPr>
        <w:t xml:space="preserve"> </w:t>
      </w:r>
      <w:proofErr w:type="spellStart"/>
      <w:r w:rsidR="00F95199" w:rsidRPr="00F95199">
        <w:rPr>
          <w:b/>
          <w:sz w:val="28"/>
          <w:szCs w:val="28"/>
        </w:rPr>
        <w:t>думкою</w:t>
      </w:r>
      <w:proofErr w:type="spellEnd"/>
      <w:r w:rsidR="00F95199" w:rsidRPr="00F95199">
        <w:rPr>
          <w:b/>
          <w:sz w:val="28"/>
          <w:szCs w:val="28"/>
        </w:rPr>
        <w:t>.</w:t>
      </w:r>
    </w:p>
    <w:p w:rsidR="00F95199" w:rsidRDefault="002516EC" w:rsidP="009E19D4">
      <w:pPr>
        <w:adjustRightInd/>
        <w:spacing w:line="240" w:lineRule="auto"/>
        <w:ind w:left="-284" w:firstLine="851"/>
        <w:jc w:val="left"/>
        <w:rPr>
          <w:sz w:val="28"/>
          <w:szCs w:val="28"/>
          <w:lang w:val="uk-UA"/>
        </w:rPr>
      </w:pPr>
      <w:r w:rsidRPr="00DC0C79">
        <w:rPr>
          <w:sz w:val="28"/>
          <w:szCs w:val="28"/>
          <w:lang w:val="uk-UA"/>
        </w:rPr>
        <w:t>1. </w:t>
      </w:r>
      <w:r w:rsidR="00F95199">
        <w:rPr>
          <w:sz w:val="28"/>
          <w:szCs w:val="28"/>
          <w:lang w:val="uk-UA"/>
        </w:rPr>
        <w:t>Цільові та пріоритетні групи громадськості.</w:t>
      </w:r>
    </w:p>
    <w:p w:rsidR="002516EC" w:rsidRPr="00DC0C79" w:rsidRDefault="00F95199" w:rsidP="009E19D4">
      <w:pPr>
        <w:adjustRightInd/>
        <w:spacing w:line="240" w:lineRule="auto"/>
        <w:ind w:left="-284" w:firstLine="851"/>
        <w:jc w:val="left"/>
        <w:rPr>
          <w:sz w:val="28"/>
          <w:szCs w:val="28"/>
          <w:lang w:val="uk-UA"/>
        </w:rPr>
      </w:pPr>
      <w:r>
        <w:rPr>
          <w:sz w:val="28"/>
          <w:szCs w:val="28"/>
          <w:lang w:val="uk-UA"/>
        </w:rPr>
        <w:t>2. Управління</w:t>
      </w:r>
      <w:r w:rsidRPr="00F95199">
        <w:rPr>
          <w:sz w:val="28"/>
          <w:szCs w:val="28"/>
        </w:rPr>
        <w:t xml:space="preserve"> </w:t>
      </w:r>
      <w:proofErr w:type="spellStart"/>
      <w:r w:rsidRPr="004847F0">
        <w:rPr>
          <w:sz w:val="28"/>
          <w:szCs w:val="28"/>
        </w:rPr>
        <w:t>громадською</w:t>
      </w:r>
      <w:proofErr w:type="spellEnd"/>
      <w:r w:rsidRPr="004847F0">
        <w:rPr>
          <w:sz w:val="28"/>
          <w:szCs w:val="28"/>
        </w:rPr>
        <w:t xml:space="preserve"> </w:t>
      </w:r>
      <w:proofErr w:type="spellStart"/>
      <w:r w:rsidRPr="004847F0">
        <w:rPr>
          <w:sz w:val="28"/>
          <w:szCs w:val="28"/>
        </w:rPr>
        <w:t>думкою</w:t>
      </w:r>
      <w:proofErr w:type="spellEnd"/>
      <w:r w:rsidRPr="004847F0">
        <w:rPr>
          <w:sz w:val="28"/>
          <w:szCs w:val="28"/>
        </w:rPr>
        <w:t>.</w:t>
      </w:r>
    </w:p>
    <w:p w:rsidR="002516EC" w:rsidRPr="00DC0C79" w:rsidRDefault="002516EC" w:rsidP="009E19D4">
      <w:pPr>
        <w:adjustRightInd/>
        <w:spacing w:line="240" w:lineRule="auto"/>
        <w:ind w:left="-284" w:firstLine="851"/>
        <w:jc w:val="left"/>
        <w:rPr>
          <w:sz w:val="28"/>
          <w:szCs w:val="28"/>
          <w:lang w:val="uk-UA"/>
        </w:rPr>
      </w:pPr>
      <w:r w:rsidRPr="00DC0C79">
        <w:rPr>
          <w:sz w:val="28"/>
          <w:szCs w:val="28"/>
          <w:lang w:val="uk-UA"/>
        </w:rPr>
        <w:t xml:space="preserve">3. </w:t>
      </w:r>
      <w:r w:rsidR="00065CA2" w:rsidRPr="00065CA2">
        <w:rPr>
          <w:sz w:val="28"/>
          <w:szCs w:val="28"/>
          <w:lang w:val="uk-UA"/>
        </w:rPr>
        <w:t xml:space="preserve">Специфіка </w:t>
      </w:r>
      <w:r w:rsidR="00065CA2" w:rsidRPr="004847F0">
        <w:rPr>
          <w:sz w:val="28"/>
          <w:szCs w:val="28"/>
        </w:rPr>
        <w:t>Р</w:t>
      </w:r>
      <w:r w:rsidR="00065CA2">
        <w:rPr>
          <w:sz w:val="28"/>
          <w:szCs w:val="28"/>
          <w:lang w:val="en-US"/>
        </w:rPr>
        <w:t>R</w:t>
      </w:r>
      <w:r w:rsidR="00065CA2" w:rsidRPr="004847F0">
        <w:rPr>
          <w:sz w:val="28"/>
          <w:szCs w:val="28"/>
        </w:rPr>
        <w:t>-</w:t>
      </w:r>
      <w:proofErr w:type="spellStart"/>
      <w:r w:rsidR="00065CA2" w:rsidRPr="004847F0">
        <w:rPr>
          <w:sz w:val="28"/>
          <w:szCs w:val="28"/>
        </w:rPr>
        <w:t>діяльності</w:t>
      </w:r>
      <w:proofErr w:type="spellEnd"/>
      <w:r w:rsidRPr="00DC0C79">
        <w:rPr>
          <w:sz w:val="28"/>
          <w:szCs w:val="28"/>
          <w:lang w:val="uk-UA"/>
        </w:rPr>
        <w:t>.</w:t>
      </w:r>
    </w:p>
    <w:p w:rsidR="002516EC" w:rsidRDefault="002516EC" w:rsidP="009E19D4">
      <w:pPr>
        <w:adjustRightInd/>
        <w:spacing w:line="240" w:lineRule="auto"/>
        <w:ind w:left="-284" w:firstLine="851"/>
        <w:jc w:val="left"/>
        <w:rPr>
          <w:sz w:val="28"/>
          <w:szCs w:val="28"/>
          <w:lang w:val="uk-UA"/>
        </w:rPr>
      </w:pPr>
    </w:p>
    <w:p w:rsidR="00346D37" w:rsidRDefault="00346D37" w:rsidP="009E19D4">
      <w:pPr>
        <w:adjustRightInd/>
        <w:spacing w:line="240" w:lineRule="auto"/>
        <w:ind w:left="-284" w:firstLine="851"/>
        <w:jc w:val="left"/>
        <w:rPr>
          <w:b/>
          <w:sz w:val="28"/>
          <w:szCs w:val="28"/>
          <w:lang w:val="uk-UA"/>
        </w:rPr>
      </w:pPr>
      <w:r w:rsidRPr="00346D37">
        <w:rPr>
          <w:b/>
          <w:sz w:val="28"/>
          <w:szCs w:val="28"/>
          <w:lang w:val="uk-UA"/>
        </w:rPr>
        <w:t>Тема 9. Р</w:t>
      </w:r>
      <w:r w:rsidRPr="00346D37">
        <w:rPr>
          <w:b/>
          <w:sz w:val="28"/>
          <w:szCs w:val="28"/>
          <w:lang w:val="en-US"/>
        </w:rPr>
        <w:t>R</w:t>
      </w:r>
      <w:r w:rsidRPr="00346D37">
        <w:rPr>
          <w:b/>
          <w:sz w:val="28"/>
          <w:szCs w:val="28"/>
          <w:lang w:val="uk-UA"/>
        </w:rPr>
        <w:t xml:space="preserve"> та інші різновиди комунікативної діяльності.</w:t>
      </w:r>
    </w:p>
    <w:p w:rsidR="00346D37" w:rsidRPr="00346D37" w:rsidRDefault="00346D37" w:rsidP="009E19D4">
      <w:pPr>
        <w:adjustRightInd/>
        <w:spacing w:line="240" w:lineRule="auto"/>
        <w:ind w:left="-284" w:firstLine="851"/>
        <w:jc w:val="left"/>
        <w:rPr>
          <w:sz w:val="28"/>
          <w:szCs w:val="28"/>
          <w:lang w:val="uk-UA"/>
        </w:rPr>
      </w:pPr>
      <w:r>
        <w:rPr>
          <w:sz w:val="28"/>
          <w:szCs w:val="28"/>
          <w:lang w:val="uk-UA"/>
        </w:rPr>
        <w:t>1. </w:t>
      </w:r>
      <w:r w:rsidRPr="004847F0">
        <w:rPr>
          <w:sz w:val="28"/>
          <w:szCs w:val="28"/>
        </w:rPr>
        <w:t>Р</w:t>
      </w:r>
      <w:r>
        <w:rPr>
          <w:sz w:val="28"/>
          <w:szCs w:val="28"/>
          <w:lang w:val="en-US"/>
        </w:rPr>
        <w:t>R</w:t>
      </w:r>
      <w:r>
        <w:rPr>
          <w:sz w:val="28"/>
          <w:szCs w:val="28"/>
          <w:lang w:val="uk-UA"/>
        </w:rPr>
        <w:t xml:space="preserve"> та </w:t>
      </w:r>
      <w:proofErr w:type="spellStart"/>
      <w:r>
        <w:rPr>
          <w:sz w:val="28"/>
          <w:szCs w:val="28"/>
          <w:lang w:val="uk-UA"/>
        </w:rPr>
        <w:t>преспосередництво</w:t>
      </w:r>
      <w:proofErr w:type="spellEnd"/>
      <w:r>
        <w:rPr>
          <w:sz w:val="28"/>
          <w:szCs w:val="28"/>
          <w:lang w:val="uk-UA"/>
        </w:rPr>
        <w:t xml:space="preserve">. </w:t>
      </w:r>
      <w:r w:rsidRPr="004847F0">
        <w:rPr>
          <w:sz w:val="28"/>
          <w:szCs w:val="28"/>
        </w:rPr>
        <w:t>Р</w:t>
      </w:r>
      <w:r>
        <w:rPr>
          <w:sz w:val="28"/>
          <w:szCs w:val="28"/>
          <w:lang w:val="en-US"/>
        </w:rPr>
        <w:t>R</w:t>
      </w:r>
      <w:r>
        <w:rPr>
          <w:sz w:val="28"/>
          <w:szCs w:val="28"/>
          <w:lang w:val="uk-UA"/>
        </w:rPr>
        <w:t xml:space="preserve"> та пропагування.</w:t>
      </w:r>
    </w:p>
    <w:p w:rsidR="00346D37" w:rsidRPr="00346D37" w:rsidRDefault="00346D37" w:rsidP="009E19D4">
      <w:pPr>
        <w:adjustRightInd/>
        <w:spacing w:line="240" w:lineRule="auto"/>
        <w:ind w:left="-284" w:firstLine="851"/>
        <w:jc w:val="left"/>
        <w:rPr>
          <w:sz w:val="28"/>
          <w:szCs w:val="28"/>
          <w:lang w:val="uk-UA"/>
        </w:rPr>
      </w:pPr>
      <w:r>
        <w:rPr>
          <w:sz w:val="28"/>
          <w:szCs w:val="28"/>
          <w:lang w:val="uk-UA"/>
        </w:rPr>
        <w:t>2. </w:t>
      </w:r>
      <w:r w:rsidRPr="004847F0">
        <w:rPr>
          <w:sz w:val="28"/>
          <w:szCs w:val="28"/>
        </w:rPr>
        <w:t>Р</w:t>
      </w:r>
      <w:r>
        <w:rPr>
          <w:sz w:val="28"/>
          <w:szCs w:val="28"/>
          <w:lang w:val="en-US"/>
        </w:rPr>
        <w:t>R</w:t>
      </w:r>
      <w:r>
        <w:rPr>
          <w:sz w:val="28"/>
          <w:szCs w:val="28"/>
          <w:lang w:val="uk-UA"/>
        </w:rPr>
        <w:t xml:space="preserve"> та реклама. </w:t>
      </w:r>
      <w:r w:rsidRPr="004847F0">
        <w:rPr>
          <w:sz w:val="28"/>
          <w:szCs w:val="28"/>
        </w:rPr>
        <w:t>Р</w:t>
      </w:r>
      <w:r>
        <w:rPr>
          <w:sz w:val="28"/>
          <w:szCs w:val="28"/>
          <w:lang w:val="en-US"/>
        </w:rPr>
        <w:t>R</w:t>
      </w:r>
      <w:r>
        <w:rPr>
          <w:sz w:val="28"/>
          <w:szCs w:val="28"/>
          <w:lang w:val="uk-UA"/>
        </w:rPr>
        <w:t xml:space="preserve"> та маркетинг.</w:t>
      </w:r>
    </w:p>
    <w:p w:rsidR="00B02753" w:rsidRPr="00AE53C7" w:rsidRDefault="00346D37" w:rsidP="00AE53C7">
      <w:pPr>
        <w:adjustRightInd/>
        <w:spacing w:line="240" w:lineRule="auto"/>
        <w:ind w:left="-284" w:firstLine="851"/>
        <w:jc w:val="left"/>
        <w:rPr>
          <w:sz w:val="28"/>
          <w:szCs w:val="28"/>
          <w:lang w:val="uk-UA"/>
        </w:rPr>
      </w:pPr>
      <w:r>
        <w:rPr>
          <w:sz w:val="28"/>
          <w:szCs w:val="28"/>
          <w:lang w:val="uk-UA"/>
        </w:rPr>
        <w:t>3. </w:t>
      </w:r>
      <w:r w:rsidRPr="004847F0">
        <w:rPr>
          <w:sz w:val="28"/>
          <w:szCs w:val="28"/>
        </w:rPr>
        <w:t>Р</w:t>
      </w:r>
      <w:r>
        <w:rPr>
          <w:sz w:val="28"/>
          <w:szCs w:val="28"/>
          <w:lang w:val="en-US"/>
        </w:rPr>
        <w:t>R</w:t>
      </w:r>
      <w:r>
        <w:rPr>
          <w:sz w:val="28"/>
          <w:szCs w:val="28"/>
          <w:lang w:val="uk-UA"/>
        </w:rPr>
        <w:t xml:space="preserve"> та пабліситі. </w:t>
      </w:r>
      <w:r w:rsidRPr="004847F0">
        <w:rPr>
          <w:sz w:val="28"/>
          <w:szCs w:val="28"/>
        </w:rPr>
        <w:t>Р</w:t>
      </w:r>
      <w:r>
        <w:rPr>
          <w:sz w:val="28"/>
          <w:szCs w:val="28"/>
          <w:lang w:val="en-US"/>
        </w:rPr>
        <w:t>R</w:t>
      </w:r>
      <w:r>
        <w:rPr>
          <w:sz w:val="28"/>
          <w:szCs w:val="28"/>
          <w:lang w:val="uk-UA"/>
        </w:rPr>
        <w:t xml:space="preserve"> та </w:t>
      </w:r>
      <w:proofErr w:type="spellStart"/>
      <w:r>
        <w:rPr>
          <w:sz w:val="28"/>
          <w:szCs w:val="28"/>
          <w:lang w:val="uk-UA"/>
        </w:rPr>
        <w:t>промоушн</w:t>
      </w:r>
      <w:proofErr w:type="spellEnd"/>
      <w:r>
        <w:rPr>
          <w:sz w:val="28"/>
          <w:szCs w:val="28"/>
          <w:lang w:val="uk-UA"/>
        </w:rPr>
        <w:t>.</w:t>
      </w:r>
    </w:p>
    <w:p w:rsidR="002516EC" w:rsidRDefault="002516EC" w:rsidP="002516EC">
      <w:pPr>
        <w:adjustRightInd/>
        <w:spacing w:line="240" w:lineRule="auto"/>
        <w:ind w:left="-284" w:firstLine="1560"/>
        <w:jc w:val="left"/>
        <w:rPr>
          <w:b/>
          <w:bCs/>
          <w:sz w:val="28"/>
          <w:szCs w:val="28"/>
          <w:lang w:val="uk-UA" w:eastAsia="uk-UA"/>
        </w:rPr>
      </w:pPr>
      <w:r>
        <w:rPr>
          <w:b/>
          <w:bCs/>
          <w:sz w:val="28"/>
          <w:szCs w:val="28"/>
          <w:lang w:val="uk-UA" w:eastAsia="uk-UA"/>
        </w:rPr>
        <w:lastRenderedPageBreak/>
        <w:t>4. Структура (тематичний план) навчальної дисципліни</w:t>
      </w:r>
    </w:p>
    <w:p w:rsidR="002516EC" w:rsidRDefault="002516EC" w:rsidP="002516EC">
      <w:pPr>
        <w:adjustRightInd/>
        <w:spacing w:line="240" w:lineRule="auto"/>
        <w:ind w:left="-284" w:firstLine="710"/>
        <w:jc w:val="left"/>
        <w:rPr>
          <w:b/>
          <w:bCs/>
          <w:sz w:val="28"/>
          <w:szCs w:val="28"/>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1063"/>
        <w:gridCol w:w="923"/>
        <w:gridCol w:w="923"/>
        <w:gridCol w:w="924"/>
        <w:gridCol w:w="543"/>
        <w:gridCol w:w="543"/>
        <w:gridCol w:w="543"/>
        <w:gridCol w:w="861"/>
      </w:tblGrid>
      <w:tr w:rsidR="002516EC" w:rsidTr="002516EC">
        <w:trPr>
          <w:cantSplit/>
          <w:trHeight w:val="397"/>
        </w:trPr>
        <w:tc>
          <w:tcPr>
            <w:tcW w:w="1717" w:type="pct"/>
            <w:vMerge w:val="restar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Змістові модулі і теми</w:t>
            </w:r>
          </w:p>
        </w:tc>
        <w:tc>
          <w:tcPr>
            <w:tcW w:w="3283" w:type="pct"/>
            <w:gridSpan w:val="8"/>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Кількість годин</w:t>
            </w:r>
          </w:p>
        </w:tc>
      </w:tr>
      <w:tr w:rsidR="002516EC" w:rsidTr="002516EC">
        <w:trPr>
          <w:cantSplit/>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16EC" w:rsidRDefault="002516EC">
            <w:pPr>
              <w:widowControl/>
              <w:adjustRightInd/>
              <w:spacing w:line="256" w:lineRule="auto"/>
              <w:jc w:val="left"/>
              <w:rPr>
                <w:bCs/>
                <w:sz w:val="24"/>
                <w:szCs w:val="24"/>
                <w:lang w:val="uk-UA" w:eastAsia="uk-UA"/>
              </w:rPr>
            </w:pPr>
          </w:p>
        </w:tc>
        <w:tc>
          <w:tcPr>
            <w:tcW w:w="1990" w:type="pct"/>
            <w:gridSpan w:val="4"/>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денна форма</w:t>
            </w:r>
          </w:p>
        </w:tc>
        <w:tc>
          <w:tcPr>
            <w:tcW w:w="1293" w:type="pct"/>
            <w:gridSpan w:val="4"/>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заочна форма</w:t>
            </w:r>
          </w:p>
        </w:tc>
      </w:tr>
      <w:tr w:rsidR="002516EC" w:rsidTr="002516EC">
        <w:trPr>
          <w:cantSplit/>
          <w:trHeight w:val="24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16EC" w:rsidRDefault="002516EC">
            <w:pPr>
              <w:widowControl/>
              <w:adjustRightInd/>
              <w:spacing w:line="256" w:lineRule="auto"/>
              <w:jc w:val="left"/>
              <w:rPr>
                <w:bCs/>
                <w:sz w:val="24"/>
                <w:szCs w:val="24"/>
                <w:lang w:val="uk-UA" w:eastAsia="uk-UA"/>
              </w:rPr>
            </w:pPr>
          </w:p>
        </w:tc>
        <w:tc>
          <w:tcPr>
            <w:tcW w:w="552" w:type="pct"/>
            <w:tcBorders>
              <w:top w:val="single" w:sz="4" w:space="0" w:color="auto"/>
              <w:left w:val="single" w:sz="4" w:space="0" w:color="auto"/>
              <w:bottom w:val="single" w:sz="4" w:space="0" w:color="auto"/>
              <w:right w:val="single" w:sz="4" w:space="0" w:color="auto"/>
            </w:tcBorders>
            <w:textDirection w:val="btLr"/>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усього</w:t>
            </w:r>
          </w:p>
        </w:tc>
        <w:tc>
          <w:tcPr>
            <w:tcW w:w="479" w:type="pct"/>
            <w:tcBorders>
              <w:top w:val="single" w:sz="4" w:space="0" w:color="auto"/>
              <w:left w:val="single" w:sz="4" w:space="0" w:color="auto"/>
              <w:bottom w:val="single" w:sz="4" w:space="0" w:color="auto"/>
              <w:right w:val="single" w:sz="4" w:space="0" w:color="auto"/>
            </w:tcBorders>
            <w:textDirection w:val="btLr"/>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лекції</w:t>
            </w:r>
          </w:p>
        </w:tc>
        <w:tc>
          <w:tcPr>
            <w:tcW w:w="479" w:type="pct"/>
            <w:tcBorders>
              <w:top w:val="single" w:sz="4" w:space="0" w:color="auto"/>
              <w:left w:val="single" w:sz="4" w:space="0" w:color="auto"/>
              <w:bottom w:val="single" w:sz="4" w:space="0" w:color="auto"/>
              <w:right w:val="single" w:sz="4" w:space="0" w:color="auto"/>
            </w:tcBorders>
            <w:textDirection w:val="btLr"/>
            <w:vAlign w:val="center"/>
            <w:hideMark/>
          </w:tcPr>
          <w:p w:rsidR="002516EC" w:rsidRDefault="002516EC">
            <w:pPr>
              <w:adjustRightInd/>
              <w:spacing w:line="240" w:lineRule="auto"/>
              <w:ind w:left="-284" w:firstLine="710"/>
              <w:rPr>
                <w:bCs/>
                <w:sz w:val="24"/>
                <w:szCs w:val="24"/>
                <w:lang w:val="uk-UA" w:eastAsia="uk-UA"/>
              </w:rPr>
            </w:pPr>
            <w:r>
              <w:rPr>
                <w:bCs/>
                <w:sz w:val="24"/>
                <w:szCs w:val="24"/>
                <w:lang w:val="uk-UA" w:eastAsia="uk-UA"/>
              </w:rPr>
              <w:t>практичні</w:t>
            </w:r>
          </w:p>
        </w:tc>
        <w:tc>
          <w:tcPr>
            <w:tcW w:w="480" w:type="pct"/>
            <w:tcBorders>
              <w:top w:val="single" w:sz="4" w:space="0" w:color="auto"/>
              <w:left w:val="single" w:sz="4" w:space="0" w:color="auto"/>
              <w:bottom w:val="single" w:sz="4" w:space="0" w:color="auto"/>
              <w:right w:val="single" w:sz="4" w:space="0" w:color="auto"/>
            </w:tcBorders>
            <w:textDirection w:val="btLr"/>
            <w:vAlign w:val="center"/>
            <w:hideMark/>
          </w:tcPr>
          <w:p w:rsidR="002516EC" w:rsidRDefault="002516EC">
            <w:pPr>
              <w:adjustRightInd/>
              <w:spacing w:line="240" w:lineRule="auto"/>
              <w:ind w:left="-284" w:firstLine="710"/>
              <w:jc w:val="center"/>
              <w:rPr>
                <w:bCs/>
                <w:sz w:val="24"/>
                <w:szCs w:val="24"/>
                <w:lang w:val="uk-UA" w:eastAsia="uk-UA"/>
              </w:rPr>
            </w:pPr>
            <w:r>
              <w:rPr>
                <w:bCs/>
                <w:sz w:val="24"/>
                <w:szCs w:val="24"/>
                <w:lang w:val="uk-UA" w:eastAsia="uk-UA"/>
              </w:rPr>
              <w:t>самостійна робота</w:t>
            </w:r>
          </w:p>
        </w:tc>
        <w:tc>
          <w:tcPr>
            <w:tcW w:w="282" w:type="pct"/>
            <w:tcBorders>
              <w:top w:val="single" w:sz="4" w:space="0" w:color="auto"/>
              <w:left w:val="single" w:sz="4" w:space="0" w:color="auto"/>
              <w:bottom w:val="single" w:sz="4" w:space="0" w:color="auto"/>
              <w:right w:val="single" w:sz="4" w:space="0" w:color="auto"/>
            </w:tcBorders>
            <w:textDirection w:val="btLr"/>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усього</w:t>
            </w:r>
          </w:p>
        </w:tc>
        <w:tc>
          <w:tcPr>
            <w:tcW w:w="282" w:type="pct"/>
            <w:tcBorders>
              <w:top w:val="single" w:sz="4" w:space="0" w:color="auto"/>
              <w:left w:val="single" w:sz="4" w:space="0" w:color="auto"/>
              <w:bottom w:val="single" w:sz="4" w:space="0" w:color="auto"/>
              <w:right w:val="single" w:sz="4" w:space="0" w:color="auto"/>
            </w:tcBorders>
            <w:textDirection w:val="btLr"/>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лекції</w:t>
            </w:r>
          </w:p>
        </w:tc>
        <w:tc>
          <w:tcPr>
            <w:tcW w:w="282" w:type="pct"/>
            <w:tcBorders>
              <w:top w:val="single" w:sz="4" w:space="0" w:color="auto"/>
              <w:left w:val="single" w:sz="4" w:space="0" w:color="auto"/>
              <w:bottom w:val="single" w:sz="4" w:space="0" w:color="auto"/>
              <w:right w:val="single" w:sz="4" w:space="0" w:color="auto"/>
            </w:tcBorders>
            <w:textDirection w:val="btLr"/>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практичні</w:t>
            </w:r>
          </w:p>
        </w:tc>
        <w:tc>
          <w:tcPr>
            <w:tcW w:w="447" w:type="pct"/>
            <w:tcBorders>
              <w:top w:val="single" w:sz="4" w:space="0" w:color="auto"/>
              <w:left w:val="single" w:sz="4" w:space="0" w:color="auto"/>
              <w:bottom w:val="single" w:sz="4" w:space="0" w:color="auto"/>
              <w:right w:val="single" w:sz="4" w:space="0" w:color="auto"/>
            </w:tcBorders>
            <w:textDirection w:val="btLr"/>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самостійна робота</w:t>
            </w:r>
          </w:p>
        </w:tc>
      </w:tr>
      <w:tr w:rsidR="002516EC" w:rsidTr="002516EC">
        <w:trPr>
          <w:cantSplit/>
          <w:trHeight w:val="340"/>
        </w:trPr>
        <w:tc>
          <w:tcPr>
            <w:tcW w:w="5000" w:type="pct"/>
            <w:gridSpan w:val="9"/>
            <w:tcBorders>
              <w:top w:val="single" w:sz="4" w:space="0" w:color="auto"/>
              <w:left w:val="single" w:sz="4" w:space="0" w:color="auto"/>
              <w:bottom w:val="single" w:sz="4" w:space="0" w:color="auto"/>
              <w:right w:val="single" w:sz="4" w:space="0" w:color="auto"/>
            </w:tcBorders>
            <w:hideMark/>
          </w:tcPr>
          <w:p w:rsidR="002516EC" w:rsidRPr="00B73AAC" w:rsidRDefault="002516EC" w:rsidP="00B73AAC">
            <w:pPr>
              <w:adjustRightInd/>
              <w:spacing w:line="240" w:lineRule="auto"/>
              <w:ind w:left="-284" w:firstLine="710"/>
              <w:jc w:val="center"/>
              <w:rPr>
                <w:b/>
                <w:bCs/>
                <w:sz w:val="24"/>
                <w:szCs w:val="24"/>
                <w:lang w:val="uk-UA" w:eastAsia="uk-UA"/>
              </w:rPr>
            </w:pPr>
            <w:r w:rsidRPr="00B73AAC">
              <w:rPr>
                <w:b/>
                <w:bCs/>
                <w:sz w:val="24"/>
                <w:szCs w:val="24"/>
                <w:lang w:val="uk-UA" w:eastAsia="uk-UA"/>
              </w:rPr>
              <w:t xml:space="preserve">МОДУЛЬ 1. </w:t>
            </w:r>
            <w:r w:rsidR="00B73AAC" w:rsidRPr="00B73AAC">
              <w:rPr>
                <w:b/>
                <w:bCs/>
                <w:sz w:val="24"/>
                <w:szCs w:val="24"/>
                <w:lang w:val="uk-UA" w:eastAsia="uk-UA"/>
              </w:rPr>
              <w:t xml:space="preserve">Специфіка </w:t>
            </w:r>
            <w:proofErr w:type="spellStart"/>
            <w:r w:rsidR="00B73AAC" w:rsidRPr="00B73AAC">
              <w:rPr>
                <w:b/>
                <w:bCs/>
                <w:sz w:val="24"/>
                <w:szCs w:val="24"/>
                <w:lang w:val="uk-UA" w:eastAsia="uk-UA"/>
              </w:rPr>
              <w:t>медіаконсалтингу</w:t>
            </w:r>
            <w:proofErr w:type="spellEnd"/>
            <w:r w:rsidR="00B73AAC" w:rsidRPr="00B73AAC">
              <w:rPr>
                <w:b/>
                <w:bCs/>
                <w:sz w:val="24"/>
                <w:szCs w:val="24"/>
                <w:lang w:val="uk-UA" w:eastAsia="uk-UA"/>
              </w:rPr>
              <w:t xml:space="preserve"> та </w:t>
            </w:r>
            <w:proofErr w:type="spellStart"/>
            <w:r w:rsidR="00B73AAC" w:rsidRPr="00B73AAC">
              <w:rPr>
                <w:b/>
                <w:bCs/>
                <w:sz w:val="24"/>
                <w:szCs w:val="24"/>
                <w:lang w:val="uk-UA" w:eastAsia="uk-UA"/>
              </w:rPr>
              <w:t>паблік</w:t>
            </w:r>
            <w:proofErr w:type="spellEnd"/>
            <w:r w:rsidR="00B73AAC" w:rsidRPr="00B73AAC">
              <w:rPr>
                <w:b/>
                <w:bCs/>
                <w:sz w:val="24"/>
                <w:szCs w:val="24"/>
                <w:lang w:val="uk-UA" w:eastAsia="uk-UA"/>
              </w:rPr>
              <w:t xml:space="preserve"> </w:t>
            </w:r>
            <w:proofErr w:type="spellStart"/>
            <w:r w:rsidR="00B73AAC" w:rsidRPr="00B73AAC">
              <w:rPr>
                <w:b/>
                <w:bCs/>
                <w:sz w:val="24"/>
                <w:szCs w:val="24"/>
                <w:lang w:val="uk-UA" w:eastAsia="uk-UA"/>
              </w:rPr>
              <w:t>рилейшнз</w:t>
            </w:r>
            <w:proofErr w:type="spellEnd"/>
          </w:p>
        </w:tc>
      </w:tr>
      <w:tr w:rsidR="002516EC" w:rsidTr="002516EC">
        <w:trPr>
          <w:cantSplit/>
          <w:trHeight w:val="340"/>
        </w:trPr>
        <w:tc>
          <w:tcPr>
            <w:tcW w:w="5000" w:type="pct"/>
            <w:gridSpan w:val="9"/>
            <w:tcBorders>
              <w:top w:val="single" w:sz="4" w:space="0" w:color="auto"/>
              <w:left w:val="single" w:sz="4" w:space="0" w:color="auto"/>
              <w:bottom w:val="single" w:sz="4" w:space="0" w:color="auto"/>
              <w:right w:val="single" w:sz="4" w:space="0" w:color="auto"/>
            </w:tcBorders>
            <w:hideMark/>
          </w:tcPr>
          <w:p w:rsidR="002516EC" w:rsidRDefault="002516EC">
            <w:pPr>
              <w:adjustRightInd/>
              <w:spacing w:line="240" w:lineRule="auto"/>
              <w:ind w:left="-284" w:firstLine="710"/>
              <w:jc w:val="center"/>
              <w:rPr>
                <w:b/>
                <w:bCs/>
                <w:sz w:val="24"/>
                <w:szCs w:val="24"/>
                <w:lang w:val="uk-UA" w:eastAsia="uk-UA"/>
              </w:rPr>
            </w:pPr>
            <w:r>
              <w:rPr>
                <w:b/>
                <w:bCs/>
                <w:sz w:val="24"/>
                <w:szCs w:val="24"/>
                <w:lang w:val="uk-UA" w:eastAsia="uk-UA"/>
              </w:rPr>
              <w:t>Змістовий модуль 1. Сфера консалтингових послуг</w:t>
            </w:r>
          </w:p>
        </w:tc>
      </w:tr>
      <w:tr w:rsidR="002516EC" w:rsidTr="002516EC">
        <w:trPr>
          <w:trHeight w:val="340"/>
        </w:trPr>
        <w:tc>
          <w:tcPr>
            <w:tcW w:w="1717" w:type="pct"/>
            <w:tcBorders>
              <w:top w:val="single" w:sz="4" w:space="0" w:color="auto"/>
              <w:left w:val="single" w:sz="4" w:space="0" w:color="auto"/>
              <w:bottom w:val="single" w:sz="4" w:space="0" w:color="auto"/>
              <w:right w:val="single" w:sz="4" w:space="0" w:color="auto"/>
            </w:tcBorders>
            <w:hideMark/>
          </w:tcPr>
          <w:p w:rsidR="002516EC" w:rsidRDefault="002516EC">
            <w:pPr>
              <w:adjustRightInd/>
              <w:spacing w:line="240" w:lineRule="auto"/>
              <w:jc w:val="left"/>
              <w:rPr>
                <w:bCs/>
                <w:sz w:val="24"/>
                <w:szCs w:val="24"/>
                <w:lang w:val="uk-UA" w:eastAsia="uk-UA"/>
              </w:rPr>
            </w:pPr>
            <w:r>
              <w:rPr>
                <w:bCs/>
                <w:sz w:val="24"/>
                <w:szCs w:val="24"/>
                <w:lang w:val="uk-UA" w:eastAsia="uk-UA"/>
              </w:rPr>
              <w:t xml:space="preserve">Тема 1. Особливості консалтингової діяльності </w:t>
            </w:r>
          </w:p>
        </w:tc>
        <w:tc>
          <w:tcPr>
            <w:tcW w:w="552" w:type="pct"/>
            <w:tcBorders>
              <w:top w:val="single" w:sz="4" w:space="0" w:color="auto"/>
              <w:left w:val="single" w:sz="4" w:space="0" w:color="auto"/>
              <w:bottom w:val="single" w:sz="4" w:space="0" w:color="auto"/>
              <w:right w:val="single" w:sz="4" w:space="0" w:color="auto"/>
            </w:tcBorders>
            <w:vAlign w:val="center"/>
            <w:hideMark/>
          </w:tcPr>
          <w:p w:rsidR="002516EC" w:rsidRPr="00197993" w:rsidRDefault="002516EC" w:rsidP="00F65895">
            <w:pPr>
              <w:adjustRightInd/>
              <w:spacing w:line="240" w:lineRule="auto"/>
              <w:ind w:left="-284" w:firstLine="710"/>
              <w:jc w:val="left"/>
              <w:rPr>
                <w:bCs/>
                <w:sz w:val="28"/>
                <w:szCs w:val="28"/>
                <w:lang w:val="uk-UA" w:eastAsia="uk-UA"/>
              </w:rPr>
            </w:pPr>
            <w:r w:rsidRPr="00197993">
              <w:rPr>
                <w:bCs/>
                <w:sz w:val="28"/>
                <w:szCs w:val="28"/>
                <w:lang w:val="uk-UA" w:eastAsia="uk-UA"/>
              </w:rPr>
              <w:t>1</w:t>
            </w:r>
            <w:r w:rsidR="00F65895" w:rsidRPr="00197993">
              <w:rPr>
                <w:bCs/>
                <w:sz w:val="28"/>
                <w:szCs w:val="28"/>
                <w:lang w:val="uk-UA" w:eastAsia="uk-UA"/>
              </w:rPr>
              <w:t>0</w:t>
            </w:r>
          </w:p>
        </w:tc>
        <w:tc>
          <w:tcPr>
            <w:tcW w:w="479" w:type="pct"/>
            <w:tcBorders>
              <w:top w:val="single" w:sz="4" w:space="0" w:color="auto"/>
              <w:left w:val="single" w:sz="4" w:space="0" w:color="auto"/>
              <w:bottom w:val="single" w:sz="4" w:space="0" w:color="auto"/>
              <w:right w:val="single" w:sz="4" w:space="0" w:color="auto"/>
            </w:tcBorders>
            <w:vAlign w:val="center"/>
            <w:hideMark/>
          </w:tcPr>
          <w:p w:rsidR="002516EC" w:rsidRPr="00197993" w:rsidRDefault="00F65895">
            <w:pPr>
              <w:adjustRightInd/>
              <w:spacing w:line="240" w:lineRule="auto"/>
              <w:ind w:left="-284" w:firstLine="710"/>
              <w:jc w:val="left"/>
              <w:rPr>
                <w:bCs/>
                <w:sz w:val="28"/>
                <w:szCs w:val="28"/>
                <w:lang w:val="uk-UA" w:eastAsia="uk-UA"/>
              </w:rPr>
            </w:pPr>
            <w:r w:rsidRPr="00197993">
              <w:rPr>
                <w:bCs/>
                <w:sz w:val="28"/>
                <w:szCs w:val="28"/>
                <w:lang w:val="uk-UA" w:eastAsia="uk-UA"/>
              </w:rPr>
              <w:t>2</w:t>
            </w:r>
          </w:p>
        </w:tc>
        <w:tc>
          <w:tcPr>
            <w:tcW w:w="479" w:type="pct"/>
            <w:tcBorders>
              <w:top w:val="single" w:sz="4" w:space="0" w:color="auto"/>
              <w:left w:val="single" w:sz="4" w:space="0" w:color="auto"/>
              <w:bottom w:val="single" w:sz="4" w:space="0" w:color="auto"/>
              <w:right w:val="single" w:sz="4" w:space="0" w:color="auto"/>
            </w:tcBorders>
            <w:vAlign w:val="center"/>
            <w:hideMark/>
          </w:tcPr>
          <w:p w:rsidR="002516EC" w:rsidRDefault="00F31AD0">
            <w:pPr>
              <w:adjustRightInd/>
              <w:spacing w:line="240" w:lineRule="auto"/>
              <w:ind w:left="-284" w:firstLine="710"/>
              <w:jc w:val="left"/>
              <w:rPr>
                <w:bCs/>
                <w:sz w:val="28"/>
                <w:szCs w:val="28"/>
                <w:lang w:val="uk-UA" w:eastAsia="uk-UA"/>
              </w:rPr>
            </w:pPr>
            <w:r>
              <w:rPr>
                <w:bCs/>
                <w:sz w:val="28"/>
                <w:szCs w:val="28"/>
                <w:lang w:val="uk-UA" w:eastAsia="uk-UA"/>
              </w:rPr>
              <w:t>4</w:t>
            </w:r>
          </w:p>
        </w:tc>
        <w:tc>
          <w:tcPr>
            <w:tcW w:w="480" w:type="pct"/>
            <w:tcBorders>
              <w:top w:val="single" w:sz="4" w:space="0" w:color="auto"/>
              <w:left w:val="single" w:sz="4" w:space="0" w:color="auto"/>
              <w:bottom w:val="single" w:sz="4" w:space="0" w:color="auto"/>
              <w:right w:val="single" w:sz="4" w:space="0" w:color="auto"/>
            </w:tcBorders>
            <w:vAlign w:val="center"/>
            <w:hideMark/>
          </w:tcPr>
          <w:p w:rsidR="002516EC" w:rsidRDefault="00B02753">
            <w:pPr>
              <w:adjustRightInd/>
              <w:spacing w:line="240" w:lineRule="auto"/>
              <w:ind w:left="-284" w:firstLine="710"/>
              <w:jc w:val="left"/>
              <w:rPr>
                <w:bCs/>
                <w:sz w:val="28"/>
                <w:szCs w:val="28"/>
                <w:lang w:val="uk-UA" w:eastAsia="uk-UA"/>
              </w:rPr>
            </w:pPr>
            <w:r>
              <w:rPr>
                <w:bCs/>
                <w:sz w:val="28"/>
                <w:szCs w:val="28"/>
                <w:lang w:val="uk-UA" w:eastAsia="uk-UA"/>
              </w:rPr>
              <w:t>4</w:t>
            </w:r>
          </w:p>
        </w:tc>
        <w:tc>
          <w:tcPr>
            <w:tcW w:w="282" w:type="pct"/>
            <w:tcBorders>
              <w:top w:val="single" w:sz="4" w:space="0" w:color="auto"/>
              <w:left w:val="single" w:sz="4" w:space="0" w:color="auto"/>
              <w:bottom w:val="single" w:sz="4" w:space="0" w:color="auto"/>
              <w:right w:val="single" w:sz="4" w:space="0" w:color="auto"/>
            </w:tcBorders>
            <w:vAlign w:val="center"/>
          </w:tcPr>
          <w:p w:rsidR="002516EC" w:rsidRDefault="002516EC">
            <w:pPr>
              <w:adjustRightInd/>
              <w:spacing w:line="240" w:lineRule="auto"/>
              <w:ind w:left="-284" w:firstLine="710"/>
              <w:jc w:val="left"/>
              <w:rPr>
                <w:bCs/>
                <w:sz w:val="28"/>
                <w:szCs w:val="28"/>
                <w:lang w:val="uk-UA" w:eastAsia="uk-UA"/>
              </w:rPr>
            </w:pPr>
          </w:p>
        </w:tc>
        <w:tc>
          <w:tcPr>
            <w:tcW w:w="282" w:type="pct"/>
            <w:tcBorders>
              <w:top w:val="single" w:sz="4" w:space="0" w:color="auto"/>
              <w:left w:val="single" w:sz="4" w:space="0" w:color="auto"/>
              <w:bottom w:val="single" w:sz="4" w:space="0" w:color="auto"/>
              <w:right w:val="single" w:sz="4" w:space="0" w:color="auto"/>
            </w:tcBorders>
            <w:vAlign w:val="center"/>
          </w:tcPr>
          <w:p w:rsidR="002516EC" w:rsidRDefault="002516EC">
            <w:pPr>
              <w:adjustRightInd/>
              <w:spacing w:line="240" w:lineRule="auto"/>
              <w:ind w:left="-284" w:firstLine="710"/>
              <w:jc w:val="left"/>
              <w:rPr>
                <w:bCs/>
                <w:sz w:val="28"/>
                <w:szCs w:val="28"/>
                <w:lang w:eastAsia="uk-UA"/>
              </w:rPr>
            </w:pPr>
          </w:p>
        </w:tc>
        <w:tc>
          <w:tcPr>
            <w:tcW w:w="282" w:type="pct"/>
            <w:tcBorders>
              <w:top w:val="single" w:sz="4" w:space="0" w:color="auto"/>
              <w:left w:val="single" w:sz="4" w:space="0" w:color="auto"/>
              <w:bottom w:val="single" w:sz="4" w:space="0" w:color="auto"/>
              <w:right w:val="single" w:sz="4" w:space="0" w:color="auto"/>
            </w:tcBorders>
          </w:tcPr>
          <w:p w:rsidR="002516EC" w:rsidRDefault="002516EC">
            <w:pPr>
              <w:adjustRightInd/>
              <w:spacing w:line="240" w:lineRule="auto"/>
              <w:ind w:left="-284" w:firstLine="710"/>
              <w:jc w:val="left"/>
              <w:rPr>
                <w:bCs/>
                <w:sz w:val="28"/>
                <w:szCs w:val="28"/>
                <w:lang w:eastAsia="uk-UA"/>
              </w:rPr>
            </w:pPr>
          </w:p>
        </w:tc>
        <w:tc>
          <w:tcPr>
            <w:tcW w:w="447" w:type="pct"/>
            <w:tcBorders>
              <w:top w:val="single" w:sz="4" w:space="0" w:color="auto"/>
              <w:left w:val="single" w:sz="4" w:space="0" w:color="auto"/>
              <w:bottom w:val="single" w:sz="4" w:space="0" w:color="auto"/>
              <w:right w:val="single" w:sz="4" w:space="0" w:color="auto"/>
            </w:tcBorders>
          </w:tcPr>
          <w:p w:rsidR="002516EC" w:rsidRDefault="002516EC">
            <w:pPr>
              <w:adjustRightInd/>
              <w:spacing w:line="240" w:lineRule="auto"/>
              <w:ind w:left="-284" w:firstLine="710"/>
              <w:jc w:val="left"/>
              <w:rPr>
                <w:bCs/>
                <w:sz w:val="28"/>
                <w:szCs w:val="28"/>
                <w:lang w:eastAsia="uk-UA"/>
              </w:rPr>
            </w:pPr>
          </w:p>
        </w:tc>
      </w:tr>
      <w:tr w:rsidR="002516EC" w:rsidTr="002516EC">
        <w:trPr>
          <w:trHeight w:val="340"/>
        </w:trPr>
        <w:tc>
          <w:tcPr>
            <w:tcW w:w="1717" w:type="pct"/>
            <w:tcBorders>
              <w:top w:val="single" w:sz="4" w:space="0" w:color="auto"/>
              <w:left w:val="single" w:sz="4" w:space="0" w:color="auto"/>
              <w:bottom w:val="single" w:sz="4" w:space="0" w:color="auto"/>
              <w:right w:val="single" w:sz="4" w:space="0" w:color="auto"/>
            </w:tcBorders>
            <w:hideMark/>
          </w:tcPr>
          <w:p w:rsidR="002516EC" w:rsidRDefault="002516EC">
            <w:pPr>
              <w:adjustRightInd/>
              <w:spacing w:line="240" w:lineRule="auto"/>
              <w:jc w:val="left"/>
              <w:rPr>
                <w:bCs/>
                <w:sz w:val="24"/>
                <w:szCs w:val="24"/>
                <w:lang w:val="uk-UA" w:eastAsia="uk-UA"/>
              </w:rPr>
            </w:pPr>
            <w:r>
              <w:rPr>
                <w:bCs/>
                <w:sz w:val="24"/>
                <w:szCs w:val="24"/>
                <w:lang w:val="uk-UA" w:eastAsia="uk-UA"/>
              </w:rPr>
              <w:t xml:space="preserve">Тема 2. </w:t>
            </w:r>
            <w:proofErr w:type="spellStart"/>
            <w:r>
              <w:rPr>
                <w:bCs/>
                <w:sz w:val="24"/>
                <w:szCs w:val="24"/>
                <w:lang w:val="uk-UA" w:eastAsia="uk-UA"/>
              </w:rPr>
              <w:t>Медіаконсалтинг</w:t>
            </w:r>
            <w:proofErr w:type="spellEnd"/>
            <w:r>
              <w:rPr>
                <w:bCs/>
                <w:sz w:val="24"/>
                <w:szCs w:val="24"/>
                <w:lang w:val="uk-UA" w:eastAsia="uk-UA"/>
              </w:rPr>
              <w:t xml:space="preserve"> як практична діяльність  </w:t>
            </w:r>
          </w:p>
        </w:tc>
        <w:tc>
          <w:tcPr>
            <w:tcW w:w="552" w:type="pct"/>
            <w:tcBorders>
              <w:top w:val="single" w:sz="4" w:space="0" w:color="auto"/>
              <w:left w:val="single" w:sz="4" w:space="0" w:color="auto"/>
              <w:bottom w:val="single" w:sz="4" w:space="0" w:color="auto"/>
              <w:right w:val="single" w:sz="4" w:space="0" w:color="auto"/>
            </w:tcBorders>
            <w:vAlign w:val="center"/>
            <w:hideMark/>
          </w:tcPr>
          <w:p w:rsidR="002516EC" w:rsidRPr="00197993" w:rsidRDefault="002516EC" w:rsidP="00F65895">
            <w:pPr>
              <w:adjustRightInd/>
              <w:spacing w:line="240" w:lineRule="auto"/>
              <w:ind w:left="-284" w:firstLine="710"/>
              <w:jc w:val="left"/>
              <w:rPr>
                <w:bCs/>
                <w:sz w:val="28"/>
                <w:szCs w:val="28"/>
                <w:lang w:val="uk-UA" w:eastAsia="uk-UA"/>
              </w:rPr>
            </w:pPr>
            <w:r w:rsidRPr="00197993">
              <w:rPr>
                <w:bCs/>
                <w:sz w:val="28"/>
                <w:szCs w:val="28"/>
                <w:lang w:val="uk-UA" w:eastAsia="uk-UA"/>
              </w:rPr>
              <w:t>1</w:t>
            </w:r>
            <w:r w:rsidR="00F65895" w:rsidRPr="00197993">
              <w:rPr>
                <w:bCs/>
                <w:sz w:val="28"/>
                <w:szCs w:val="28"/>
                <w:lang w:val="uk-UA" w:eastAsia="uk-UA"/>
              </w:rPr>
              <w:t>0</w:t>
            </w:r>
          </w:p>
        </w:tc>
        <w:tc>
          <w:tcPr>
            <w:tcW w:w="479" w:type="pct"/>
            <w:tcBorders>
              <w:top w:val="single" w:sz="4" w:space="0" w:color="auto"/>
              <w:left w:val="single" w:sz="4" w:space="0" w:color="auto"/>
              <w:bottom w:val="single" w:sz="4" w:space="0" w:color="auto"/>
              <w:right w:val="single" w:sz="4" w:space="0" w:color="auto"/>
            </w:tcBorders>
            <w:vAlign w:val="center"/>
            <w:hideMark/>
          </w:tcPr>
          <w:p w:rsidR="002516EC" w:rsidRPr="00197993" w:rsidRDefault="00F65895">
            <w:pPr>
              <w:adjustRightInd/>
              <w:spacing w:line="240" w:lineRule="auto"/>
              <w:ind w:left="-284" w:firstLine="710"/>
              <w:jc w:val="left"/>
              <w:rPr>
                <w:bCs/>
                <w:sz w:val="28"/>
                <w:szCs w:val="28"/>
                <w:lang w:val="uk-UA" w:eastAsia="uk-UA"/>
              </w:rPr>
            </w:pPr>
            <w:r w:rsidRPr="00197993">
              <w:rPr>
                <w:bCs/>
                <w:sz w:val="28"/>
                <w:szCs w:val="28"/>
                <w:lang w:val="uk-UA" w:eastAsia="uk-UA"/>
              </w:rPr>
              <w:t>2</w:t>
            </w:r>
          </w:p>
        </w:tc>
        <w:tc>
          <w:tcPr>
            <w:tcW w:w="479" w:type="pct"/>
            <w:tcBorders>
              <w:top w:val="single" w:sz="4" w:space="0" w:color="auto"/>
              <w:left w:val="single" w:sz="4" w:space="0" w:color="auto"/>
              <w:bottom w:val="single" w:sz="4" w:space="0" w:color="auto"/>
              <w:right w:val="single" w:sz="4" w:space="0" w:color="auto"/>
            </w:tcBorders>
            <w:vAlign w:val="center"/>
            <w:hideMark/>
          </w:tcPr>
          <w:p w:rsidR="002516EC" w:rsidRDefault="00F31AD0">
            <w:pPr>
              <w:adjustRightInd/>
              <w:spacing w:line="240" w:lineRule="auto"/>
              <w:ind w:left="-284" w:firstLine="710"/>
              <w:jc w:val="left"/>
              <w:rPr>
                <w:bCs/>
                <w:sz w:val="28"/>
                <w:szCs w:val="28"/>
                <w:lang w:val="uk-UA" w:eastAsia="uk-UA"/>
              </w:rPr>
            </w:pPr>
            <w:r>
              <w:rPr>
                <w:bCs/>
                <w:sz w:val="28"/>
                <w:szCs w:val="28"/>
                <w:lang w:val="uk-UA" w:eastAsia="uk-UA"/>
              </w:rPr>
              <w:t>4</w:t>
            </w:r>
          </w:p>
        </w:tc>
        <w:tc>
          <w:tcPr>
            <w:tcW w:w="480" w:type="pct"/>
            <w:tcBorders>
              <w:top w:val="single" w:sz="4" w:space="0" w:color="auto"/>
              <w:left w:val="single" w:sz="4" w:space="0" w:color="auto"/>
              <w:bottom w:val="single" w:sz="4" w:space="0" w:color="auto"/>
              <w:right w:val="single" w:sz="4" w:space="0" w:color="auto"/>
            </w:tcBorders>
            <w:vAlign w:val="center"/>
            <w:hideMark/>
          </w:tcPr>
          <w:p w:rsidR="002516EC" w:rsidRDefault="00B02753">
            <w:pPr>
              <w:adjustRightInd/>
              <w:spacing w:line="240" w:lineRule="auto"/>
              <w:ind w:left="-284" w:firstLine="710"/>
              <w:jc w:val="left"/>
              <w:rPr>
                <w:bCs/>
                <w:sz w:val="28"/>
                <w:szCs w:val="28"/>
                <w:lang w:val="uk-UA" w:eastAsia="uk-UA"/>
              </w:rPr>
            </w:pPr>
            <w:r>
              <w:rPr>
                <w:bCs/>
                <w:sz w:val="28"/>
                <w:szCs w:val="28"/>
                <w:lang w:val="uk-UA" w:eastAsia="uk-UA"/>
              </w:rPr>
              <w:t>4</w:t>
            </w:r>
          </w:p>
        </w:tc>
        <w:tc>
          <w:tcPr>
            <w:tcW w:w="282" w:type="pct"/>
            <w:tcBorders>
              <w:top w:val="single" w:sz="4" w:space="0" w:color="auto"/>
              <w:left w:val="single" w:sz="4" w:space="0" w:color="auto"/>
              <w:bottom w:val="single" w:sz="4" w:space="0" w:color="auto"/>
              <w:right w:val="single" w:sz="4" w:space="0" w:color="auto"/>
            </w:tcBorders>
            <w:vAlign w:val="center"/>
          </w:tcPr>
          <w:p w:rsidR="002516EC" w:rsidRDefault="002516EC">
            <w:pPr>
              <w:adjustRightInd/>
              <w:spacing w:line="240" w:lineRule="auto"/>
              <w:ind w:left="-284" w:firstLine="710"/>
              <w:jc w:val="left"/>
              <w:rPr>
                <w:bCs/>
                <w:sz w:val="28"/>
                <w:szCs w:val="28"/>
                <w:lang w:eastAsia="uk-UA"/>
              </w:rPr>
            </w:pPr>
          </w:p>
        </w:tc>
        <w:tc>
          <w:tcPr>
            <w:tcW w:w="282" w:type="pct"/>
            <w:tcBorders>
              <w:top w:val="single" w:sz="4" w:space="0" w:color="auto"/>
              <w:left w:val="single" w:sz="4" w:space="0" w:color="auto"/>
              <w:bottom w:val="single" w:sz="4" w:space="0" w:color="auto"/>
              <w:right w:val="single" w:sz="4" w:space="0" w:color="auto"/>
            </w:tcBorders>
            <w:vAlign w:val="center"/>
          </w:tcPr>
          <w:p w:rsidR="002516EC" w:rsidRDefault="002516EC">
            <w:pPr>
              <w:adjustRightInd/>
              <w:spacing w:line="240" w:lineRule="auto"/>
              <w:ind w:left="-284" w:firstLine="710"/>
              <w:jc w:val="left"/>
              <w:rPr>
                <w:bCs/>
                <w:sz w:val="28"/>
                <w:szCs w:val="28"/>
                <w:lang w:eastAsia="uk-UA"/>
              </w:rPr>
            </w:pPr>
          </w:p>
        </w:tc>
        <w:tc>
          <w:tcPr>
            <w:tcW w:w="282" w:type="pct"/>
            <w:tcBorders>
              <w:top w:val="single" w:sz="4" w:space="0" w:color="auto"/>
              <w:left w:val="single" w:sz="4" w:space="0" w:color="auto"/>
              <w:bottom w:val="single" w:sz="4" w:space="0" w:color="auto"/>
              <w:right w:val="single" w:sz="4" w:space="0" w:color="auto"/>
            </w:tcBorders>
          </w:tcPr>
          <w:p w:rsidR="002516EC" w:rsidRDefault="002516EC">
            <w:pPr>
              <w:adjustRightInd/>
              <w:spacing w:line="240" w:lineRule="auto"/>
              <w:ind w:left="-284" w:firstLine="710"/>
              <w:jc w:val="left"/>
              <w:rPr>
                <w:bCs/>
                <w:sz w:val="28"/>
                <w:szCs w:val="28"/>
                <w:lang w:eastAsia="uk-UA"/>
              </w:rPr>
            </w:pPr>
          </w:p>
        </w:tc>
        <w:tc>
          <w:tcPr>
            <w:tcW w:w="447" w:type="pct"/>
            <w:tcBorders>
              <w:top w:val="single" w:sz="4" w:space="0" w:color="auto"/>
              <w:left w:val="single" w:sz="4" w:space="0" w:color="auto"/>
              <w:bottom w:val="single" w:sz="4" w:space="0" w:color="auto"/>
              <w:right w:val="single" w:sz="4" w:space="0" w:color="auto"/>
            </w:tcBorders>
          </w:tcPr>
          <w:p w:rsidR="002516EC" w:rsidRDefault="002516EC">
            <w:pPr>
              <w:adjustRightInd/>
              <w:spacing w:line="240" w:lineRule="auto"/>
              <w:ind w:left="-284" w:firstLine="710"/>
              <w:jc w:val="left"/>
              <w:rPr>
                <w:bCs/>
                <w:sz w:val="28"/>
                <w:szCs w:val="28"/>
                <w:lang w:eastAsia="uk-UA"/>
              </w:rPr>
            </w:pPr>
          </w:p>
        </w:tc>
      </w:tr>
      <w:tr w:rsidR="002516EC" w:rsidTr="002516EC">
        <w:trPr>
          <w:trHeight w:val="340"/>
        </w:trPr>
        <w:tc>
          <w:tcPr>
            <w:tcW w:w="1717" w:type="pct"/>
            <w:tcBorders>
              <w:top w:val="single" w:sz="4" w:space="0" w:color="auto"/>
              <w:left w:val="single" w:sz="4" w:space="0" w:color="auto"/>
              <w:bottom w:val="single" w:sz="4" w:space="0" w:color="auto"/>
              <w:right w:val="single" w:sz="4" w:space="0" w:color="auto"/>
            </w:tcBorders>
            <w:hideMark/>
          </w:tcPr>
          <w:p w:rsidR="002516EC" w:rsidRDefault="002516EC">
            <w:pPr>
              <w:adjustRightInd/>
              <w:spacing w:line="240" w:lineRule="auto"/>
              <w:jc w:val="left"/>
              <w:rPr>
                <w:bCs/>
                <w:sz w:val="24"/>
                <w:szCs w:val="24"/>
                <w:lang w:val="uk-UA" w:eastAsia="uk-UA"/>
              </w:rPr>
            </w:pPr>
            <w:r>
              <w:rPr>
                <w:bCs/>
                <w:sz w:val="24"/>
                <w:szCs w:val="24"/>
                <w:lang w:val="uk-UA" w:eastAsia="uk-UA"/>
              </w:rPr>
              <w:t>Тема 3. Засоби та методи отримання даних</w:t>
            </w:r>
          </w:p>
        </w:tc>
        <w:tc>
          <w:tcPr>
            <w:tcW w:w="552" w:type="pct"/>
            <w:tcBorders>
              <w:top w:val="single" w:sz="4" w:space="0" w:color="auto"/>
              <w:left w:val="single" w:sz="4" w:space="0" w:color="auto"/>
              <w:bottom w:val="single" w:sz="4" w:space="0" w:color="auto"/>
              <w:right w:val="single" w:sz="4" w:space="0" w:color="auto"/>
            </w:tcBorders>
            <w:vAlign w:val="center"/>
            <w:hideMark/>
          </w:tcPr>
          <w:p w:rsidR="002516EC" w:rsidRPr="00197993" w:rsidRDefault="002516EC">
            <w:pPr>
              <w:adjustRightInd/>
              <w:spacing w:line="240" w:lineRule="auto"/>
              <w:ind w:left="-284" w:firstLine="710"/>
              <w:jc w:val="left"/>
              <w:rPr>
                <w:bCs/>
                <w:sz w:val="28"/>
                <w:szCs w:val="28"/>
                <w:lang w:val="uk-UA" w:eastAsia="uk-UA"/>
              </w:rPr>
            </w:pPr>
            <w:r w:rsidRPr="00197993">
              <w:rPr>
                <w:bCs/>
                <w:sz w:val="28"/>
                <w:szCs w:val="28"/>
                <w:lang w:val="uk-UA" w:eastAsia="uk-UA"/>
              </w:rPr>
              <w:t>12</w:t>
            </w:r>
          </w:p>
        </w:tc>
        <w:tc>
          <w:tcPr>
            <w:tcW w:w="479" w:type="pct"/>
            <w:tcBorders>
              <w:top w:val="single" w:sz="4" w:space="0" w:color="auto"/>
              <w:left w:val="single" w:sz="4" w:space="0" w:color="auto"/>
              <w:bottom w:val="single" w:sz="4" w:space="0" w:color="auto"/>
              <w:right w:val="single" w:sz="4" w:space="0" w:color="auto"/>
            </w:tcBorders>
            <w:vAlign w:val="center"/>
            <w:hideMark/>
          </w:tcPr>
          <w:p w:rsidR="002516EC" w:rsidRPr="00197993" w:rsidRDefault="002516EC">
            <w:pPr>
              <w:adjustRightInd/>
              <w:spacing w:line="240" w:lineRule="auto"/>
              <w:ind w:left="-284" w:firstLine="710"/>
              <w:jc w:val="left"/>
              <w:rPr>
                <w:bCs/>
                <w:sz w:val="28"/>
                <w:szCs w:val="28"/>
                <w:lang w:val="uk-UA" w:eastAsia="uk-UA"/>
              </w:rPr>
            </w:pPr>
            <w:r w:rsidRPr="00197993">
              <w:rPr>
                <w:bCs/>
                <w:sz w:val="28"/>
                <w:szCs w:val="28"/>
                <w:lang w:val="uk-UA" w:eastAsia="uk-UA"/>
              </w:rPr>
              <w:t>4</w:t>
            </w:r>
          </w:p>
        </w:tc>
        <w:tc>
          <w:tcPr>
            <w:tcW w:w="479" w:type="pct"/>
            <w:tcBorders>
              <w:top w:val="single" w:sz="4" w:space="0" w:color="auto"/>
              <w:left w:val="single" w:sz="4" w:space="0" w:color="auto"/>
              <w:bottom w:val="single" w:sz="4" w:space="0" w:color="auto"/>
              <w:right w:val="single" w:sz="4" w:space="0" w:color="auto"/>
            </w:tcBorders>
            <w:vAlign w:val="center"/>
            <w:hideMark/>
          </w:tcPr>
          <w:p w:rsidR="002516EC" w:rsidRDefault="00F31AD0">
            <w:pPr>
              <w:adjustRightInd/>
              <w:spacing w:line="240" w:lineRule="auto"/>
              <w:ind w:left="-284" w:firstLine="710"/>
              <w:jc w:val="left"/>
              <w:rPr>
                <w:bCs/>
                <w:sz w:val="28"/>
                <w:szCs w:val="28"/>
                <w:lang w:val="uk-UA" w:eastAsia="uk-UA"/>
              </w:rPr>
            </w:pPr>
            <w:r>
              <w:rPr>
                <w:bCs/>
                <w:sz w:val="28"/>
                <w:szCs w:val="28"/>
                <w:lang w:val="uk-UA" w:eastAsia="uk-UA"/>
              </w:rPr>
              <w:t>4</w:t>
            </w:r>
          </w:p>
        </w:tc>
        <w:tc>
          <w:tcPr>
            <w:tcW w:w="480" w:type="pct"/>
            <w:tcBorders>
              <w:top w:val="single" w:sz="4" w:space="0" w:color="auto"/>
              <w:left w:val="single" w:sz="4" w:space="0" w:color="auto"/>
              <w:bottom w:val="single" w:sz="4" w:space="0" w:color="auto"/>
              <w:right w:val="single" w:sz="4" w:space="0" w:color="auto"/>
            </w:tcBorders>
            <w:vAlign w:val="center"/>
            <w:hideMark/>
          </w:tcPr>
          <w:p w:rsidR="002516EC" w:rsidRDefault="00B02753">
            <w:pPr>
              <w:adjustRightInd/>
              <w:spacing w:line="240" w:lineRule="auto"/>
              <w:ind w:left="-284" w:firstLine="710"/>
              <w:jc w:val="left"/>
              <w:rPr>
                <w:bCs/>
                <w:sz w:val="28"/>
                <w:szCs w:val="28"/>
                <w:lang w:val="uk-UA" w:eastAsia="uk-UA"/>
              </w:rPr>
            </w:pPr>
            <w:r>
              <w:rPr>
                <w:bCs/>
                <w:sz w:val="28"/>
                <w:szCs w:val="28"/>
                <w:lang w:val="uk-UA" w:eastAsia="uk-UA"/>
              </w:rPr>
              <w:t>4</w:t>
            </w:r>
          </w:p>
        </w:tc>
        <w:tc>
          <w:tcPr>
            <w:tcW w:w="282" w:type="pct"/>
            <w:tcBorders>
              <w:top w:val="single" w:sz="4" w:space="0" w:color="auto"/>
              <w:left w:val="single" w:sz="4" w:space="0" w:color="auto"/>
              <w:bottom w:val="single" w:sz="4" w:space="0" w:color="auto"/>
              <w:right w:val="single" w:sz="4" w:space="0" w:color="auto"/>
            </w:tcBorders>
            <w:vAlign w:val="center"/>
          </w:tcPr>
          <w:p w:rsidR="002516EC" w:rsidRDefault="002516EC">
            <w:pPr>
              <w:adjustRightInd/>
              <w:spacing w:line="240" w:lineRule="auto"/>
              <w:ind w:left="-284" w:firstLine="710"/>
              <w:jc w:val="left"/>
              <w:rPr>
                <w:bCs/>
                <w:sz w:val="28"/>
                <w:szCs w:val="28"/>
                <w:lang w:eastAsia="uk-UA"/>
              </w:rPr>
            </w:pPr>
          </w:p>
        </w:tc>
        <w:tc>
          <w:tcPr>
            <w:tcW w:w="282" w:type="pct"/>
            <w:tcBorders>
              <w:top w:val="single" w:sz="4" w:space="0" w:color="auto"/>
              <w:left w:val="single" w:sz="4" w:space="0" w:color="auto"/>
              <w:bottom w:val="single" w:sz="4" w:space="0" w:color="auto"/>
              <w:right w:val="single" w:sz="4" w:space="0" w:color="auto"/>
            </w:tcBorders>
            <w:vAlign w:val="center"/>
          </w:tcPr>
          <w:p w:rsidR="002516EC" w:rsidRDefault="002516EC">
            <w:pPr>
              <w:adjustRightInd/>
              <w:spacing w:line="240" w:lineRule="auto"/>
              <w:ind w:left="-284" w:firstLine="710"/>
              <w:jc w:val="left"/>
              <w:rPr>
                <w:bCs/>
                <w:sz w:val="28"/>
                <w:szCs w:val="28"/>
                <w:lang w:eastAsia="uk-UA"/>
              </w:rPr>
            </w:pPr>
          </w:p>
        </w:tc>
        <w:tc>
          <w:tcPr>
            <w:tcW w:w="282" w:type="pct"/>
            <w:tcBorders>
              <w:top w:val="single" w:sz="4" w:space="0" w:color="auto"/>
              <w:left w:val="single" w:sz="4" w:space="0" w:color="auto"/>
              <w:bottom w:val="single" w:sz="4" w:space="0" w:color="auto"/>
              <w:right w:val="single" w:sz="4" w:space="0" w:color="auto"/>
            </w:tcBorders>
          </w:tcPr>
          <w:p w:rsidR="002516EC" w:rsidRDefault="002516EC">
            <w:pPr>
              <w:adjustRightInd/>
              <w:spacing w:line="240" w:lineRule="auto"/>
              <w:ind w:left="-284" w:firstLine="710"/>
              <w:jc w:val="left"/>
              <w:rPr>
                <w:bCs/>
                <w:sz w:val="28"/>
                <w:szCs w:val="28"/>
                <w:lang w:eastAsia="uk-UA"/>
              </w:rPr>
            </w:pPr>
          </w:p>
        </w:tc>
        <w:tc>
          <w:tcPr>
            <w:tcW w:w="447" w:type="pct"/>
            <w:tcBorders>
              <w:top w:val="single" w:sz="4" w:space="0" w:color="auto"/>
              <w:left w:val="single" w:sz="4" w:space="0" w:color="auto"/>
              <w:bottom w:val="single" w:sz="4" w:space="0" w:color="auto"/>
              <w:right w:val="single" w:sz="4" w:space="0" w:color="auto"/>
            </w:tcBorders>
          </w:tcPr>
          <w:p w:rsidR="002516EC" w:rsidRDefault="002516EC">
            <w:pPr>
              <w:adjustRightInd/>
              <w:spacing w:line="240" w:lineRule="auto"/>
              <w:ind w:left="-284" w:firstLine="710"/>
              <w:jc w:val="left"/>
              <w:rPr>
                <w:bCs/>
                <w:sz w:val="28"/>
                <w:szCs w:val="28"/>
                <w:lang w:eastAsia="uk-UA"/>
              </w:rPr>
            </w:pPr>
          </w:p>
        </w:tc>
      </w:tr>
      <w:tr w:rsidR="002516EC" w:rsidTr="002516EC">
        <w:trPr>
          <w:trHeight w:val="340"/>
        </w:trPr>
        <w:tc>
          <w:tcPr>
            <w:tcW w:w="1717" w:type="pct"/>
            <w:tcBorders>
              <w:top w:val="single" w:sz="4" w:space="0" w:color="auto"/>
              <w:left w:val="single" w:sz="4" w:space="0" w:color="auto"/>
              <w:bottom w:val="single" w:sz="4" w:space="0" w:color="auto"/>
              <w:right w:val="single" w:sz="4" w:space="0" w:color="auto"/>
            </w:tcBorders>
            <w:hideMark/>
          </w:tcPr>
          <w:p w:rsidR="002516EC" w:rsidRDefault="002516EC">
            <w:pPr>
              <w:adjustRightInd/>
              <w:spacing w:line="240" w:lineRule="auto"/>
              <w:jc w:val="left"/>
              <w:rPr>
                <w:bCs/>
                <w:sz w:val="24"/>
                <w:szCs w:val="24"/>
                <w:lang w:val="uk-UA" w:eastAsia="uk-UA"/>
              </w:rPr>
            </w:pPr>
            <w:r>
              <w:rPr>
                <w:bCs/>
                <w:sz w:val="24"/>
                <w:szCs w:val="24"/>
                <w:lang w:val="uk-UA" w:eastAsia="uk-UA"/>
              </w:rPr>
              <w:t xml:space="preserve">Тема 4. Аналіз у </w:t>
            </w:r>
            <w:proofErr w:type="spellStart"/>
            <w:r>
              <w:rPr>
                <w:bCs/>
                <w:sz w:val="24"/>
                <w:szCs w:val="24"/>
                <w:lang w:val="uk-UA" w:eastAsia="uk-UA"/>
              </w:rPr>
              <w:t>медіаконсалтинговій</w:t>
            </w:r>
            <w:proofErr w:type="spellEnd"/>
            <w:r>
              <w:rPr>
                <w:bCs/>
                <w:sz w:val="24"/>
                <w:szCs w:val="24"/>
                <w:lang w:val="uk-UA" w:eastAsia="uk-UA"/>
              </w:rPr>
              <w:t xml:space="preserve"> діяльності</w:t>
            </w:r>
          </w:p>
        </w:tc>
        <w:tc>
          <w:tcPr>
            <w:tcW w:w="552" w:type="pct"/>
            <w:tcBorders>
              <w:top w:val="single" w:sz="4" w:space="0" w:color="auto"/>
              <w:left w:val="single" w:sz="4" w:space="0" w:color="auto"/>
              <w:bottom w:val="single" w:sz="4" w:space="0" w:color="auto"/>
              <w:right w:val="single" w:sz="4" w:space="0" w:color="auto"/>
            </w:tcBorders>
            <w:vAlign w:val="center"/>
            <w:hideMark/>
          </w:tcPr>
          <w:p w:rsidR="002516EC" w:rsidRPr="00197993" w:rsidRDefault="002516EC">
            <w:pPr>
              <w:adjustRightInd/>
              <w:spacing w:line="240" w:lineRule="auto"/>
              <w:ind w:left="-284" w:firstLine="710"/>
              <w:jc w:val="left"/>
              <w:rPr>
                <w:bCs/>
                <w:sz w:val="28"/>
                <w:szCs w:val="28"/>
                <w:lang w:val="uk-UA" w:eastAsia="uk-UA"/>
              </w:rPr>
            </w:pPr>
            <w:r w:rsidRPr="00197993">
              <w:rPr>
                <w:bCs/>
                <w:sz w:val="28"/>
                <w:szCs w:val="28"/>
                <w:lang w:val="uk-UA" w:eastAsia="uk-UA"/>
              </w:rPr>
              <w:t>12</w:t>
            </w:r>
          </w:p>
        </w:tc>
        <w:tc>
          <w:tcPr>
            <w:tcW w:w="479" w:type="pct"/>
            <w:tcBorders>
              <w:top w:val="single" w:sz="4" w:space="0" w:color="auto"/>
              <w:left w:val="single" w:sz="4" w:space="0" w:color="auto"/>
              <w:bottom w:val="single" w:sz="4" w:space="0" w:color="auto"/>
              <w:right w:val="single" w:sz="4" w:space="0" w:color="auto"/>
            </w:tcBorders>
            <w:vAlign w:val="center"/>
            <w:hideMark/>
          </w:tcPr>
          <w:p w:rsidR="002516EC" w:rsidRPr="00197993" w:rsidRDefault="002516EC">
            <w:pPr>
              <w:adjustRightInd/>
              <w:spacing w:line="240" w:lineRule="auto"/>
              <w:ind w:left="-284" w:firstLine="710"/>
              <w:jc w:val="left"/>
              <w:rPr>
                <w:bCs/>
                <w:sz w:val="28"/>
                <w:szCs w:val="28"/>
                <w:lang w:val="uk-UA" w:eastAsia="uk-UA"/>
              </w:rPr>
            </w:pPr>
            <w:r w:rsidRPr="00197993">
              <w:rPr>
                <w:bCs/>
                <w:sz w:val="28"/>
                <w:szCs w:val="28"/>
                <w:lang w:val="uk-UA" w:eastAsia="uk-UA"/>
              </w:rPr>
              <w:t>4</w:t>
            </w:r>
          </w:p>
        </w:tc>
        <w:tc>
          <w:tcPr>
            <w:tcW w:w="479" w:type="pct"/>
            <w:tcBorders>
              <w:top w:val="single" w:sz="4" w:space="0" w:color="auto"/>
              <w:left w:val="single" w:sz="4" w:space="0" w:color="auto"/>
              <w:bottom w:val="single" w:sz="4" w:space="0" w:color="auto"/>
              <w:right w:val="single" w:sz="4" w:space="0" w:color="auto"/>
            </w:tcBorders>
            <w:vAlign w:val="center"/>
            <w:hideMark/>
          </w:tcPr>
          <w:p w:rsidR="002516EC" w:rsidRDefault="00F31AD0">
            <w:pPr>
              <w:adjustRightInd/>
              <w:spacing w:line="240" w:lineRule="auto"/>
              <w:ind w:left="-284" w:firstLine="710"/>
              <w:jc w:val="left"/>
              <w:rPr>
                <w:bCs/>
                <w:sz w:val="28"/>
                <w:szCs w:val="28"/>
                <w:lang w:val="uk-UA" w:eastAsia="uk-UA"/>
              </w:rPr>
            </w:pPr>
            <w:r>
              <w:rPr>
                <w:bCs/>
                <w:sz w:val="28"/>
                <w:szCs w:val="28"/>
                <w:lang w:val="uk-UA" w:eastAsia="uk-UA"/>
              </w:rPr>
              <w:t>4</w:t>
            </w:r>
          </w:p>
        </w:tc>
        <w:tc>
          <w:tcPr>
            <w:tcW w:w="480" w:type="pct"/>
            <w:tcBorders>
              <w:top w:val="single" w:sz="4" w:space="0" w:color="auto"/>
              <w:left w:val="single" w:sz="4" w:space="0" w:color="auto"/>
              <w:bottom w:val="single" w:sz="4" w:space="0" w:color="auto"/>
              <w:right w:val="single" w:sz="4" w:space="0" w:color="auto"/>
            </w:tcBorders>
            <w:vAlign w:val="center"/>
            <w:hideMark/>
          </w:tcPr>
          <w:p w:rsidR="002516EC" w:rsidRDefault="00B02753">
            <w:pPr>
              <w:adjustRightInd/>
              <w:spacing w:line="240" w:lineRule="auto"/>
              <w:ind w:left="-284" w:firstLine="710"/>
              <w:jc w:val="left"/>
              <w:rPr>
                <w:bCs/>
                <w:sz w:val="28"/>
                <w:szCs w:val="28"/>
                <w:lang w:val="uk-UA" w:eastAsia="uk-UA"/>
              </w:rPr>
            </w:pPr>
            <w:r>
              <w:rPr>
                <w:bCs/>
                <w:sz w:val="28"/>
                <w:szCs w:val="28"/>
                <w:lang w:val="uk-UA" w:eastAsia="uk-UA"/>
              </w:rPr>
              <w:t>4</w:t>
            </w:r>
          </w:p>
        </w:tc>
        <w:tc>
          <w:tcPr>
            <w:tcW w:w="282" w:type="pct"/>
            <w:tcBorders>
              <w:top w:val="single" w:sz="4" w:space="0" w:color="auto"/>
              <w:left w:val="single" w:sz="4" w:space="0" w:color="auto"/>
              <w:bottom w:val="single" w:sz="4" w:space="0" w:color="auto"/>
              <w:right w:val="single" w:sz="4" w:space="0" w:color="auto"/>
            </w:tcBorders>
            <w:vAlign w:val="center"/>
          </w:tcPr>
          <w:p w:rsidR="002516EC" w:rsidRDefault="002516EC">
            <w:pPr>
              <w:adjustRightInd/>
              <w:spacing w:line="240" w:lineRule="auto"/>
              <w:ind w:left="-284" w:firstLine="710"/>
              <w:jc w:val="left"/>
              <w:rPr>
                <w:bCs/>
                <w:sz w:val="28"/>
                <w:szCs w:val="28"/>
                <w:lang w:eastAsia="uk-UA"/>
              </w:rPr>
            </w:pPr>
          </w:p>
        </w:tc>
        <w:tc>
          <w:tcPr>
            <w:tcW w:w="282" w:type="pct"/>
            <w:tcBorders>
              <w:top w:val="single" w:sz="4" w:space="0" w:color="auto"/>
              <w:left w:val="single" w:sz="4" w:space="0" w:color="auto"/>
              <w:bottom w:val="single" w:sz="4" w:space="0" w:color="auto"/>
              <w:right w:val="single" w:sz="4" w:space="0" w:color="auto"/>
            </w:tcBorders>
            <w:vAlign w:val="center"/>
          </w:tcPr>
          <w:p w:rsidR="002516EC" w:rsidRDefault="002516EC">
            <w:pPr>
              <w:adjustRightInd/>
              <w:spacing w:line="240" w:lineRule="auto"/>
              <w:ind w:left="-284" w:firstLine="710"/>
              <w:jc w:val="left"/>
              <w:rPr>
                <w:bCs/>
                <w:sz w:val="28"/>
                <w:szCs w:val="28"/>
                <w:lang w:eastAsia="uk-UA"/>
              </w:rPr>
            </w:pPr>
          </w:p>
        </w:tc>
        <w:tc>
          <w:tcPr>
            <w:tcW w:w="282" w:type="pct"/>
            <w:tcBorders>
              <w:top w:val="single" w:sz="4" w:space="0" w:color="auto"/>
              <w:left w:val="single" w:sz="4" w:space="0" w:color="auto"/>
              <w:bottom w:val="single" w:sz="4" w:space="0" w:color="auto"/>
              <w:right w:val="single" w:sz="4" w:space="0" w:color="auto"/>
            </w:tcBorders>
          </w:tcPr>
          <w:p w:rsidR="002516EC" w:rsidRDefault="002516EC">
            <w:pPr>
              <w:adjustRightInd/>
              <w:spacing w:line="240" w:lineRule="auto"/>
              <w:ind w:left="-284" w:firstLine="710"/>
              <w:jc w:val="left"/>
              <w:rPr>
                <w:bCs/>
                <w:sz w:val="28"/>
                <w:szCs w:val="28"/>
                <w:lang w:eastAsia="uk-UA"/>
              </w:rPr>
            </w:pPr>
          </w:p>
        </w:tc>
        <w:tc>
          <w:tcPr>
            <w:tcW w:w="447" w:type="pct"/>
            <w:tcBorders>
              <w:top w:val="single" w:sz="4" w:space="0" w:color="auto"/>
              <w:left w:val="single" w:sz="4" w:space="0" w:color="auto"/>
              <w:bottom w:val="single" w:sz="4" w:space="0" w:color="auto"/>
              <w:right w:val="single" w:sz="4" w:space="0" w:color="auto"/>
            </w:tcBorders>
          </w:tcPr>
          <w:p w:rsidR="002516EC" w:rsidRDefault="002516EC">
            <w:pPr>
              <w:adjustRightInd/>
              <w:spacing w:line="240" w:lineRule="auto"/>
              <w:ind w:left="-284" w:firstLine="710"/>
              <w:jc w:val="left"/>
              <w:rPr>
                <w:bCs/>
                <w:sz w:val="28"/>
                <w:szCs w:val="28"/>
                <w:lang w:eastAsia="uk-UA"/>
              </w:rPr>
            </w:pPr>
          </w:p>
        </w:tc>
      </w:tr>
      <w:tr w:rsidR="002516EC" w:rsidTr="002516EC">
        <w:trPr>
          <w:trHeight w:val="727"/>
        </w:trPr>
        <w:tc>
          <w:tcPr>
            <w:tcW w:w="1717" w:type="pct"/>
            <w:tcBorders>
              <w:top w:val="single" w:sz="4" w:space="0" w:color="auto"/>
              <w:left w:val="single" w:sz="4" w:space="0" w:color="auto"/>
              <w:bottom w:val="single" w:sz="4" w:space="0" w:color="auto"/>
              <w:right w:val="single" w:sz="4" w:space="0" w:color="auto"/>
            </w:tcBorders>
            <w:hideMark/>
          </w:tcPr>
          <w:p w:rsidR="002516EC" w:rsidRDefault="002516EC">
            <w:pPr>
              <w:adjustRightInd/>
              <w:spacing w:line="240" w:lineRule="auto"/>
              <w:jc w:val="left"/>
              <w:rPr>
                <w:bCs/>
                <w:sz w:val="24"/>
                <w:szCs w:val="24"/>
                <w:lang w:val="uk-UA" w:eastAsia="uk-UA"/>
              </w:rPr>
            </w:pPr>
            <w:r>
              <w:rPr>
                <w:bCs/>
                <w:sz w:val="24"/>
                <w:szCs w:val="24"/>
                <w:lang w:val="uk-UA" w:eastAsia="uk-UA"/>
              </w:rPr>
              <w:t>Тема 5. Методи кількісно-якісного аналізу</w:t>
            </w:r>
          </w:p>
        </w:tc>
        <w:tc>
          <w:tcPr>
            <w:tcW w:w="552" w:type="pct"/>
            <w:tcBorders>
              <w:top w:val="single" w:sz="4" w:space="0" w:color="auto"/>
              <w:left w:val="single" w:sz="4" w:space="0" w:color="auto"/>
              <w:bottom w:val="single" w:sz="4" w:space="0" w:color="auto"/>
              <w:right w:val="single" w:sz="4" w:space="0" w:color="auto"/>
            </w:tcBorders>
            <w:vAlign w:val="center"/>
            <w:hideMark/>
          </w:tcPr>
          <w:p w:rsidR="002516EC" w:rsidRPr="00197993" w:rsidRDefault="00041F45">
            <w:pPr>
              <w:adjustRightInd/>
              <w:spacing w:line="240" w:lineRule="auto"/>
              <w:ind w:left="-284" w:firstLine="710"/>
              <w:jc w:val="left"/>
              <w:rPr>
                <w:bCs/>
                <w:sz w:val="28"/>
                <w:szCs w:val="28"/>
                <w:lang w:val="uk-UA" w:eastAsia="uk-UA"/>
              </w:rPr>
            </w:pPr>
            <w:r w:rsidRPr="00197993">
              <w:rPr>
                <w:bCs/>
                <w:sz w:val="28"/>
                <w:szCs w:val="28"/>
                <w:lang w:val="uk-UA" w:eastAsia="uk-UA"/>
              </w:rPr>
              <w:t>12</w:t>
            </w:r>
          </w:p>
        </w:tc>
        <w:tc>
          <w:tcPr>
            <w:tcW w:w="479" w:type="pct"/>
            <w:tcBorders>
              <w:top w:val="single" w:sz="4" w:space="0" w:color="auto"/>
              <w:left w:val="single" w:sz="4" w:space="0" w:color="auto"/>
              <w:bottom w:val="single" w:sz="4" w:space="0" w:color="auto"/>
              <w:right w:val="single" w:sz="4" w:space="0" w:color="auto"/>
            </w:tcBorders>
            <w:vAlign w:val="center"/>
            <w:hideMark/>
          </w:tcPr>
          <w:p w:rsidR="002516EC" w:rsidRPr="00197993" w:rsidRDefault="002516EC">
            <w:pPr>
              <w:adjustRightInd/>
              <w:spacing w:line="240" w:lineRule="auto"/>
              <w:ind w:left="-284" w:firstLine="710"/>
              <w:jc w:val="left"/>
              <w:rPr>
                <w:bCs/>
                <w:sz w:val="28"/>
                <w:szCs w:val="28"/>
                <w:lang w:val="uk-UA" w:eastAsia="uk-UA"/>
              </w:rPr>
            </w:pPr>
            <w:r w:rsidRPr="00197993">
              <w:rPr>
                <w:bCs/>
                <w:sz w:val="28"/>
                <w:szCs w:val="28"/>
                <w:lang w:val="uk-UA" w:eastAsia="uk-UA"/>
              </w:rPr>
              <w:t>4</w:t>
            </w:r>
          </w:p>
        </w:tc>
        <w:tc>
          <w:tcPr>
            <w:tcW w:w="479" w:type="pct"/>
            <w:tcBorders>
              <w:top w:val="single" w:sz="4" w:space="0" w:color="auto"/>
              <w:left w:val="single" w:sz="4" w:space="0" w:color="auto"/>
              <w:bottom w:val="single" w:sz="4" w:space="0" w:color="auto"/>
              <w:right w:val="single" w:sz="4" w:space="0" w:color="auto"/>
            </w:tcBorders>
            <w:vAlign w:val="center"/>
            <w:hideMark/>
          </w:tcPr>
          <w:p w:rsidR="002516EC" w:rsidRDefault="00F31AD0">
            <w:pPr>
              <w:adjustRightInd/>
              <w:spacing w:line="240" w:lineRule="auto"/>
              <w:ind w:left="-284" w:firstLine="710"/>
              <w:jc w:val="left"/>
              <w:rPr>
                <w:bCs/>
                <w:sz w:val="28"/>
                <w:szCs w:val="28"/>
                <w:lang w:val="uk-UA" w:eastAsia="uk-UA"/>
              </w:rPr>
            </w:pPr>
            <w:r>
              <w:rPr>
                <w:bCs/>
                <w:sz w:val="28"/>
                <w:szCs w:val="28"/>
                <w:lang w:val="uk-UA" w:eastAsia="uk-UA"/>
              </w:rPr>
              <w:t>4</w:t>
            </w:r>
          </w:p>
        </w:tc>
        <w:tc>
          <w:tcPr>
            <w:tcW w:w="480" w:type="pct"/>
            <w:tcBorders>
              <w:top w:val="single" w:sz="4" w:space="0" w:color="auto"/>
              <w:left w:val="single" w:sz="4" w:space="0" w:color="auto"/>
              <w:bottom w:val="single" w:sz="4" w:space="0" w:color="auto"/>
              <w:right w:val="single" w:sz="4" w:space="0" w:color="auto"/>
            </w:tcBorders>
            <w:vAlign w:val="center"/>
            <w:hideMark/>
          </w:tcPr>
          <w:p w:rsidR="002516EC" w:rsidRDefault="00B02753">
            <w:pPr>
              <w:adjustRightInd/>
              <w:spacing w:line="240" w:lineRule="auto"/>
              <w:ind w:left="-284" w:firstLine="710"/>
              <w:jc w:val="left"/>
              <w:rPr>
                <w:bCs/>
                <w:sz w:val="28"/>
                <w:szCs w:val="28"/>
                <w:lang w:val="uk-UA" w:eastAsia="uk-UA"/>
              </w:rPr>
            </w:pPr>
            <w:r>
              <w:rPr>
                <w:bCs/>
                <w:sz w:val="28"/>
                <w:szCs w:val="28"/>
                <w:lang w:val="uk-UA" w:eastAsia="uk-UA"/>
              </w:rPr>
              <w:t>4</w:t>
            </w:r>
          </w:p>
        </w:tc>
        <w:tc>
          <w:tcPr>
            <w:tcW w:w="282" w:type="pct"/>
            <w:tcBorders>
              <w:top w:val="single" w:sz="4" w:space="0" w:color="auto"/>
              <w:left w:val="single" w:sz="4" w:space="0" w:color="auto"/>
              <w:bottom w:val="single" w:sz="4" w:space="0" w:color="auto"/>
              <w:right w:val="single" w:sz="4" w:space="0" w:color="auto"/>
            </w:tcBorders>
            <w:vAlign w:val="center"/>
          </w:tcPr>
          <w:p w:rsidR="002516EC" w:rsidRDefault="002516EC">
            <w:pPr>
              <w:adjustRightInd/>
              <w:spacing w:line="240" w:lineRule="auto"/>
              <w:ind w:left="-284" w:firstLine="710"/>
              <w:jc w:val="left"/>
              <w:rPr>
                <w:bCs/>
                <w:sz w:val="28"/>
                <w:szCs w:val="28"/>
                <w:lang w:eastAsia="uk-UA"/>
              </w:rPr>
            </w:pPr>
          </w:p>
        </w:tc>
        <w:tc>
          <w:tcPr>
            <w:tcW w:w="282" w:type="pct"/>
            <w:tcBorders>
              <w:top w:val="single" w:sz="4" w:space="0" w:color="auto"/>
              <w:left w:val="single" w:sz="4" w:space="0" w:color="auto"/>
              <w:bottom w:val="single" w:sz="4" w:space="0" w:color="auto"/>
              <w:right w:val="single" w:sz="4" w:space="0" w:color="auto"/>
            </w:tcBorders>
            <w:vAlign w:val="center"/>
          </w:tcPr>
          <w:p w:rsidR="002516EC" w:rsidRDefault="002516EC">
            <w:pPr>
              <w:adjustRightInd/>
              <w:spacing w:line="240" w:lineRule="auto"/>
              <w:ind w:left="-284" w:firstLine="710"/>
              <w:jc w:val="left"/>
              <w:rPr>
                <w:bCs/>
                <w:sz w:val="28"/>
                <w:szCs w:val="28"/>
                <w:lang w:eastAsia="uk-UA"/>
              </w:rPr>
            </w:pPr>
          </w:p>
        </w:tc>
        <w:tc>
          <w:tcPr>
            <w:tcW w:w="282" w:type="pct"/>
            <w:tcBorders>
              <w:top w:val="single" w:sz="4" w:space="0" w:color="auto"/>
              <w:left w:val="single" w:sz="4" w:space="0" w:color="auto"/>
              <w:bottom w:val="single" w:sz="4" w:space="0" w:color="auto"/>
              <w:right w:val="single" w:sz="4" w:space="0" w:color="auto"/>
            </w:tcBorders>
          </w:tcPr>
          <w:p w:rsidR="002516EC" w:rsidRDefault="002516EC">
            <w:pPr>
              <w:adjustRightInd/>
              <w:spacing w:line="240" w:lineRule="auto"/>
              <w:ind w:left="-284" w:firstLine="710"/>
              <w:jc w:val="left"/>
              <w:rPr>
                <w:bCs/>
                <w:sz w:val="28"/>
                <w:szCs w:val="28"/>
                <w:lang w:eastAsia="uk-UA"/>
              </w:rPr>
            </w:pPr>
          </w:p>
        </w:tc>
        <w:tc>
          <w:tcPr>
            <w:tcW w:w="447" w:type="pct"/>
            <w:tcBorders>
              <w:top w:val="single" w:sz="4" w:space="0" w:color="auto"/>
              <w:left w:val="single" w:sz="4" w:space="0" w:color="auto"/>
              <w:bottom w:val="single" w:sz="4" w:space="0" w:color="auto"/>
              <w:right w:val="single" w:sz="4" w:space="0" w:color="auto"/>
            </w:tcBorders>
          </w:tcPr>
          <w:p w:rsidR="002516EC" w:rsidRDefault="002516EC">
            <w:pPr>
              <w:adjustRightInd/>
              <w:spacing w:line="240" w:lineRule="auto"/>
              <w:ind w:left="-284" w:firstLine="710"/>
              <w:jc w:val="left"/>
              <w:rPr>
                <w:bCs/>
                <w:sz w:val="28"/>
                <w:szCs w:val="28"/>
                <w:lang w:eastAsia="uk-UA"/>
              </w:rPr>
            </w:pPr>
          </w:p>
        </w:tc>
      </w:tr>
      <w:tr w:rsidR="002516EC" w:rsidTr="002516EC">
        <w:trPr>
          <w:trHeight w:val="340"/>
        </w:trPr>
        <w:tc>
          <w:tcPr>
            <w:tcW w:w="1717" w:type="pct"/>
            <w:tcBorders>
              <w:top w:val="single" w:sz="4" w:space="0" w:color="auto"/>
              <w:left w:val="single" w:sz="4" w:space="0" w:color="auto"/>
              <w:bottom w:val="single" w:sz="4" w:space="0" w:color="auto"/>
              <w:right w:val="single" w:sz="4" w:space="0" w:color="auto"/>
            </w:tcBorders>
            <w:hideMark/>
          </w:tcPr>
          <w:p w:rsidR="002516EC" w:rsidRDefault="002516EC">
            <w:pPr>
              <w:adjustRightInd/>
              <w:spacing w:line="240" w:lineRule="auto"/>
              <w:ind w:left="-284" w:firstLine="284"/>
              <w:rPr>
                <w:bCs/>
                <w:sz w:val="24"/>
                <w:szCs w:val="24"/>
                <w:lang w:val="uk-UA" w:eastAsia="uk-UA"/>
              </w:rPr>
            </w:pPr>
            <w:r>
              <w:rPr>
                <w:bCs/>
                <w:sz w:val="24"/>
                <w:szCs w:val="24"/>
                <w:lang w:val="uk-UA" w:eastAsia="uk-UA"/>
              </w:rPr>
              <w:t>Модульний контроль 1</w:t>
            </w:r>
          </w:p>
        </w:tc>
        <w:tc>
          <w:tcPr>
            <w:tcW w:w="552" w:type="pct"/>
            <w:tcBorders>
              <w:top w:val="single" w:sz="4" w:space="0" w:color="auto"/>
              <w:left w:val="single" w:sz="4" w:space="0" w:color="auto"/>
              <w:bottom w:val="single" w:sz="4" w:space="0" w:color="auto"/>
              <w:right w:val="single" w:sz="4" w:space="0" w:color="auto"/>
            </w:tcBorders>
            <w:vAlign w:val="center"/>
            <w:hideMark/>
          </w:tcPr>
          <w:p w:rsidR="002516EC" w:rsidRPr="00197993" w:rsidRDefault="00041F45">
            <w:pPr>
              <w:adjustRightInd/>
              <w:spacing w:line="240" w:lineRule="auto"/>
              <w:ind w:left="-284" w:firstLine="710"/>
              <w:jc w:val="left"/>
              <w:rPr>
                <w:bCs/>
                <w:sz w:val="28"/>
                <w:szCs w:val="28"/>
                <w:lang w:val="uk-UA" w:eastAsia="uk-UA"/>
              </w:rPr>
            </w:pPr>
            <w:r w:rsidRPr="00197993">
              <w:rPr>
                <w:bCs/>
                <w:sz w:val="28"/>
                <w:szCs w:val="28"/>
                <w:lang w:val="uk-UA" w:eastAsia="uk-UA"/>
              </w:rPr>
              <w:t>2</w:t>
            </w:r>
          </w:p>
        </w:tc>
        <w:tc>
          <w:tcPr>
            <w:tcW w:w="479" w:type="pct"/>
            <w:tcBorders>
              <w:top w:val="single" w:sz="4" w:space="0" w:color="auto"/>
              <w:left w:val="single" w:sz="4" w:space="0" w:color="auto"/>
              <w:bottom w:val="single" w:sz="4" w:space="0" w:color="auto"/>
              <w:right w:val="single" w:sz="4" w:space="0" w:color="auto"/>
            </w:tcBorders>
            <w:vAlign w:val="center"/>
          </w:tcPr>
          <w:p w:rsidR="002516EC" w:rsidRPr="00197993" w:rsidRDefault="00041F45">
            <w:pPr>
              <w:adjustRightInd/>
              <w:spacing w:line="240" w:lineRule="auto"/>
              <w:ind w:left="-284" w:firstLine="710"/>
              <w:jc w:val="left"/>
              <w:rPr>
                <w:bCs/>
                <w:sz w:val="28"/>
                <w:szCs w:val="28"/>
                <w:lang w:val="uk-UA" w:eastAsia="uk-UA"/>
              </w:rPr>
            </w:pPr>
            <w:r w:rsidRPr="00197993">
              <w:rPr>
                <w:bCs/>
                <w:sz w:val="28"/>
                <w:szCs w:val="28"/>
                <w:lang w:val="uk-UA" w:eastAsia="uk-UA"/>
              </w:rPr>
              <w:t>–</w:t>
            </w:r>
          </w:p>
        </w:tc>
        <w:tc>
          <w:tcPr>
            <w:tcW w:w="479" w:type="pct"/>
            <w:tcBorders>
              <w:top w:val="single" w:sz="4" w:space="0" w:color="auto"/>
              <w:left w:val="single" w:sz="4" w:space="0" w:color="auto"/>
              <w:bottom w:val="single" w:sz="4" w:space="0" w:color="auto"/>
              <w:right w:val="single" w:sz="4" w:space="0" w:color="auto"/>
            </w:tcBorders>
            <w:vAlign w:val="center"/>
            <w:hideMark/>
          </w:tcPr>
          <w:p w:rsidR="002516EC" w:rsidRDefault="009E19D4">
            <w:pPr>
              <w:adjustRightInd/>
              <w:spacing w:line="240" w:lineRule="auto"/>
              <w:ind w:left="-284" w:firstLine="710"/>
              <w:jc w:val="left"/>
              <w:rPr>
                <w:bCs/>
                <w:sz w:val="28"/>
                <w:szCs w:val="28"/>
                <w:lang w:val="uk-UA" w:eastAsia="uk-UA"/>
              </w:rPr>
            </w:pPr>
            <w:r>
              <w:rPr>
                <w:bCs/>
                <w:sz w:val="28"/>
                <w:szCs w:val="28"/>
                <w:lang w:val="uk-UA" w:eastAsia="uk-UA"/>
              </w:rPr>
              <w:t>2</w:t>
            </w:r>
          </w:p>
        </w:tc>
        <w:tc>
          <w:tcPr>
            <w:tcW w:w="480" w:type="pct"/>
            <w:tcBorders>
              <w:top w:val="single" w:sz="4" w:space="0" w:color="auto"/>
              <w:left w:val="single" w:sz="4" w:space="0" w:color="auto"/>
              <w:bottom w:val="single" w:sz="4" w:space="0" w:color="auto"/>
              <w:right w:val="single" w:sz="4" w:space="0" w:color="auto"/>
            </w:tcBorders>
            <w:vAlign w:val="center"/>
          </w:tcPr>
          <w:p w:rsidR="002516EC" w:rsidRPr="00041F45" w:rsidRDefault="00041F45">
            <w:pPr>
              <w:adjustRightInd/>
              <w:spacing w:line="240" w:lineRule="auto"/>
              <w:ind w:left="-284" w:firstLine="710"/>
              <w:jc w:val="left"/>
              <w:rPr>
                <w:bCs/>
                <w:i/>
                <w:sz w:val="28"/>
                <w:szCs w:val="28"/>
                <w:lang w:val="uk-UA" w:eastAsia="uk-UA"/>
              </w:rPr>
            </w:pPr>
            <w:r w:rsidRPr="00041F45">
              <w:rPr>
                <w:bCs/>
                <w:i/>
                <w:sz w:val="28"/>
                <w:szCs w:val="28"/>
                <w:lang w:val="uk-UA" w:eastAsia="uk-UA"/>
              </w:rPr>
              <w:t>–</w:t>
            </w:r>
          </w:p>
        </w:tc>
        <w:tc>
          <w:tcPr>
            <w:tcW w:w="282" w:type="pct"/>
            <w:tcBorders>
              <w:top w:val="single" w:sz="4" w:space="0" w:color="auto"/>
              <w:left w:val="single" w:sz="4" w:space="0" w:color="auto"/>
              <w:bottom w:val="single" w:sz="4" w:space="0" w:color="auto"/>
              <w:right w:val="single" w:sz="4" w:space="0" w:color="auto"/>
            </w:tcBorders>
            <w:vAlign w:val="center"/>
          </w:tcPr>
          <w:p w:rsidR="002516EC" w:rsidRDefault="002516EC">
            <w:pPr>
              <w:adjustRightInd/>
              <w:spacing w:line="240" w:lineRule="auto"/>
              <w:ind w:left="-284" w:firstLine="710"/>
              <w:jc w:val="left"/>
              <w:rPr>
                <w:b/>
                <w:bCs/>
                <w:sz w:val="28"/>
                <w:szCs w:val="28"/>
                <w:lang w:eastAsia="uk-UA"/>
              </w:rPr>
            </w:pPr>
          </w:p>
        </w:tc>
        <w:tc>
          <w:tcPr>
            <w:tcW w:w="282" w:type="pct"/>
            <w:tcBorders>
              <w:top w:val="single" w:sz="4" w:space="0" w:color="auto"/>
              <w:left w:val="single" w:sz="4" w:space="0" w:color="auto"/>
              <w:bottom w:val="single" w:sz="4" w:space="0" w:color="auto"/>
              <w:right w:val="single" w:sz="4" w:space="0" w:color="auto"/>
            </w:tcBorders>
            <w:vAlign w:val="center"/>
          </w:tcPr>
          <w:p w:rsidR="002516EC" w:rsidRDefault="002516EC">
            <w:pPr>
              <w:adjustRightInd/>
              <w:spacing w:line="240" w:lineRule="auto"/>
              <w:ind w:left="-284" w:firstLine="710"/>
              <w:jc w:val="left"/>
              <w:rPr>
                <w:bCs/>
                <w:sz w:val="28"/>
                <w:szCs w:val="28"/>
                <w:lang w:eastAsia="uk-UA"/>
              </w:rPr>
            </w:pPr>
          </w:p>
        </w:tc>
        <w:tc>
          <w:tcPr>
            <w:tcW w:w="282" w:type="pct"/>
            <w:tcBorders>
              <w:top w:val="single" w:sz="4" w:space="0" w:color="auto"/>
              <w:left w:val="single" w:sz="4" w:space="0" w:color="auto"/>
              <w:bottom w:val="single" w:sz="4" w:space="0" w:color="auto"/>
              <w:right w:val="single" w:sz="4" w:space="0" w:color="auto"/>
            </w:tcBorders>
          </w:tcPr>
          <w:p w:rsidR="002516EC" w:rsidRDefault="002516EC">
            <w:pPr>
              <w:adjustRightInd/>
              <w:spacing w:line="240" w:lineRule="auto"/>
              <w:ind w:left="-284" w:firstLine="710"/>
              <w:jc w:val="left"/>
              <w:rPr>
                <w:bCs/>
                <w:sz w:val="28"/>
                <w:szCs w:val="28"/>
                <w:lang w:eastAsia="uk-UA"/>
              </w:rPr>
            </w:pPr>
          </w:p>
        </w:tc>
        <w:tc>
          <w:tcPr>
            <w:tcW w:w="447" w:type="pct"/>
            <w:tcBorders>
              <w:top w:val="single" w:sz="4" w:space="0" w:color="auto"/>
              <w:left w:val="single" w:sz="4" w:space="0" w:color="auto"/>
              <w:bottom w:val="single" w:sz="4" w:space="0" w:color="auto"/>
              <w:right w:val="single" w:sz="4" w:space="0" w:color="auto"/>
            </w:tcBorders>
          </w:tcPr>
          <w:p w:rsidR="002516EC" w:rsidRDefault="002516EC">
            <w:pPr>
              <w:adjustRightInd/>
              <w:spacing w:line="240" w:lineRule="auto"/>
              <w:ind w:left="-284" w:firstLine="710"/>
              <w:jc w:val="left"/>
              <w:rPr>
                <w:bCs/>
                <w:sz w:val="28"/>
                <w:szCs w:val="28"/>
                <w:lang w:eastAsia="uk-UA"/>
              </w:rPr>
            </w:pPr>
          </w:p>
        </w:tc>
      </w:tr>
      <w:tr w:rsidR="002516EC" w:rsidTr="002516EC">
        <w:trPr>
          <w:trHeight w:val="340"/>
        </w:trPr>
        <w:tc>
          <w:tcPr>
            <w:tcW w:w="1717" w:type="pct"/>
            <w:tcBorders>
              <w:top w:val="single" w:sz="4" w:space="0" w:color="auto"/>
              <w:left w:val="single" w:sz="4" w:space="0" w:color="auto"/>
              <w:bottom w:val="single" w:sz="4" w:space="0" w:color="auto"/>
              <w:right w:val="single" w:sz="4" w:space="0" w:color="auto"/>
            </w:tcBorders>
            <w:hideMark/>
          </w:tcPr>
          <w:p w:rsidR="002516EC" w:rsidRDefault="002516EC">
            <w:pPr>
              <w:adjustRightInd/>
              <w:spacing w:line="240" w:lineRule="auto"/>
              <w:ind w:left="-284" w:firstLine="710"/>
              <w:jc w:val="left"/>
              <w:rPr>
                <w:b/>
                <w:bCs/>
                <w:i/>
                <w:sz w:val="24"/>
                <w:szCs w:val="24"/>
                <w:lang w:val="uk-UA" w:eastAsia="uk-UA"/>
              </w:rPr>
            </w:pPr>
            <w:r>
              <w:rPr>
                <w:b/>
                <w:bCs/>
                <w:i/>
                <w:sz w:val="24"/>
                <w:szCs w:val="24"/>
                <w:lang w:val="uk-UA" w:eastAsia="uk-UA"/>
              </w:rPr>
              <w:t xml:space="preserve">Разом за змістовий </w:t>
            </w:r>
          </w:p>
          <w:p w:rsidR="002516EC" w:rsidRDefault="002516EC">
            <w:pPr>
              <w:adjustRightInd/>
              <w:spacing w:line="240" w:lineRule="auto"/>
              <w:ind w:left="-284" w:firstLine="710"/>
              <w:jc w:val="left"/>
              <w:rPr>
                <w:b/>
                <w:bCs/>
                <w:i/>
                <w:sz w:val="24"/>
                <w:szCs w:val="24"/>
                <w:lang w:val="uk-UA" w:eastAsia="uk-UA"/>
              </w:rPr>
            </w:pPr>
            <w:r>
              <w:rPr>
                <w:b/>
                <w:bCs/>
                <w:i/>
                <w:sz w:val="24"/>
                <w:szCs w:val="24"/>
                <w:lang w:val="uk-UA" w:eastAsia="uk-UA"/>
              </w:rPr>
              <w:t>модуль 1</w:t>
            </w:r>
          </w:p>
        </w:tc>
        <w:tc>
          <w:tcPr>
            <w:tcW w:w="552" w:type="pct"/>
            <w:tcBorders>
              <w:top w:val="single" w:sz="4" w:space="0" w:color="auto"/>
              <w:left w:val="single" w:sz="4" w:space="0" w:color="auto"/>
              <w:bottom w:val="single" w:sz="4" w:space="0" w:color="auto"/>
              <w:right w:val="single" w:sz="4" w:space="0" w:color="auto"/>
            </w:tcBorders>
            <w:vAlign w:val="center"/>
            <w:hideMark/>
          </w:tcPr>
          <w:p w:rsidR="002516EC" w:rsidRPr="00197993" w:rsidRDefault="00F65895">
            <w:pPr>
              <w:adjustRightInd/>
              <w:spacing w:line="240" w:lineRule="auto"/>
              <w:ind w:left="-284" w:firstLine="710"/>
              <w:jc w:val="left"/>
              <w:rPr>
                <w:b/>
                <w:bCs/>
                <w:i/>
                <w:sz w:val="28"/>
                <w:szCs w:val="28"/>
                <w:lang w:val="uk-UA" w:eastAsia="uk-UA"/>
              </w:rPr>
            </w:pPr>
            <w:r w:rsidRPr="00197993">
              <w:rPr>
                <w:b/>
                <w:bCs/>
                <w:i/>
                <w:sz w:val="28"/>
                <w:szCs w:val="28"/>
                <w:lang w:val="uk-UA" w:eastAsia="uk-UA"/>
              </w:rPr>
              <w:t>58</w:t>
            </w:r>
          </w:p>
        </w:tc>
        <w:tc>
          <w:tcPr>
            <w:tcW w:w="479" w:type="pct"/>
            <w:tcBorders>
              <w:top w:val="single" w:sz="4" w:space="0" w:color="auto"/>
              <w:left w:val="single" w:sz="4" w:space="0" w:color="auto"/>
              <w:bottom w:val="single" w:sz="4" w:space="0" w:color="auto"/>
              <w:right w:val="single" w:sz="4" w:space="0" w:color="auto"/>
            </w:tcBorders>
            <w:vAlign w:val="center"/>
            <w:hideMark/>
          </w:tcPr>
          <w:p w:rsidR="002516EC" w:rsidRPr="00197993" w:rsidRDefault="00F65895">
            <w:pPr>
              <w:adjustRightInd/>
              <w:spacing w:line="240" w:lineRule="auto"/>
              <w:ind w:left="-284" w:firstLine="710"/>
              <w:jc w:val="left"/>
              <w:rPr>
                <w:b/>
                <w:bCs/>
                <w:i/>
                <w:sz w:val="28"/>
                <w:szCs w:val="28"/>
                <w:lang w:val="uk-UA" w:eastAsia="uk-UA"/>
              </w:rPr>
            </w:pPr>
            <w:r w:rsidRPr="00197993">
              <w:rPr>
                <w:b/>
                <w:bCs/>
                <w:i/>
                <w:sz w:val="28"/>
                <w:szCs w:val="28"/>
                <w:lang w:val="uk-UA" w:eastAsia="uk-UA"/>
              </w:rPr>
              <w:t>16</w:t>
            </w:r>
          </w:p>
        </w:tc>
        <w:tc>
          <w:tcPr>
            <w:tcW w:w="479" w:type="pct"/>
            <w:tcBorders>
              <w:top w:val="single" w:sz="4" w:space="0" w:color="auto"/>
              <w:left w:val="single" w:sz="4" w:space="0" w:color="auto"/>
              <w:bottom w:val="single" w:sz="4" w:space="0" w:color="auto"/>
              <w:right w:val="single" w:sz="4" w:space="0" w:color="auto"/>
            </w:tcBorders>
            <w:vAlign w:val="center"/>
            <w:hideMark/>
          </w:tcPr>
          <w:p w:rsidR="002516EC" w:rsidRDefault="00F31AD0" w:rsidP="009E19D4">
            <w:pPr>
              <w:adjustRightInd/>
              <w:spacing w:line="240" w:lineRule="auto"/>
              <w:ind w:left="-284" w:firstLine="710"/>
              <w:jc w:val="left"/>
              <w:rPr>
                <w:b/>
                <w:bCs/>
                <w:i/>
                <w:sz w:val="28"/>
                <w:szCs w:val="28"/>
                <w:lang w:val="uk-UA" w:eastAsia="uk-UA"/>
              </w:rPr>
            </w:pPr>
            <w:r>
              <w:rPr>
                <w:b/>
                <w:bCs/>
                <w:i/>
                <w:sz w:val="28"/>
                <w:szCs w:val="28"/>
                <w:lang w:val="uk-UA" w:eastAsia="uk-UA"/>
              </w:rPr>
              <w:t>2</w:t>
            </w:r>
            <w:r w:rsidR="009E19D4">
              <w:rPr>
                <w:b/>
                <w:bCs/>
                <w:i/>
                <w:sz w:val="28"/>
                <w:szCs w:val="28"/>
                <w:lang w:val="uk-UA" w:eastAsia="uk-UA"/>
              </w:rPr>
              <w:t>2</w:t>
            </w:r>
          </w:p>
        </w:tc>
        <w:tc>
          <w:tcPr>
            <w:tcW w:w="480" w:type="pct"/>
            <w:tcBorders>
              <w:top w:val="single" w:sz="4" w:space="0" w:color="auto"/>
              <w:left w:val="single" w:sz="4" w:space="0" w:color="auto"/>
              <w:bottom w:val="single" w:sz="4" w:space="0" w:color="auto"/>
              <w:right w:val="single" w:sz="4" w:space="0" w:color="auto"/>
            </w:tcBorders>
            <w:vAlign w:val="center"/>
            <w:hideMark/>
          </w:tcPr>
          <w:p w:rsidR="002516EC" w:rsidRDefault="00B02753">
            <w:pPr>
              <w:adjustRightInd/>
              <w:spacing w:line="240" w:lineRule="auto"/>
              <w:ind w:left="-284" w:firstLine="710"/>
              <w:jc w:val="left"/>
              <w:rPr>
                <w:b/>
                <w:bCs/>
                <w:i/>
                <w:sz w:val="28"/>
                <w:szCs w:val="28"/>
                <w:lang w:val="uk-UA" w:eastAsia="uk-UA"/>
              </w:rPr>
            </w:pPr>
            <w:r>
              <w:rPr>
                <w:b/>
                <w:bCs/>
                <w:i/>
                <w:sz w:val="28"/>
                <w:szCs w:val="28"/>
                <w:lang w:val="uk-UA" w:eastAsia="uk-UA"/>
              </w:rPr>
              <w:t>2</w:t>
            </w:r>
            <w:r w:rsidR="002516EC">
              <w:rPr>
                <w:b/>
                <w:bCs/>
                <w:i/>
                <w:sz w:val="28"/>
                <w:szCs w:val="28"/>
                <w:lang w:val="uk-UA" w:eastAsia="uk-UA"/>
              </w:rPr>
              <w:t>0</w:t>
            </w:r>
          </w:p>
        </w:tc>
        <w:tc>
          <w:tcPr>
            <w:tcW w:w="282" w:type="pct"/>
            <w:tcBorders>
              <w:top w:val="single" w:sz="4" w:space="0" w:color="auto"/>
              <w:left w:val="single" w:sz="4" w:space="0" w:color="auto"/>
              <w:bottom w:val="single" w:sz="4" w:space="0" w:color="auto"/>
              <w:right w:val="single" w:sz="4" w:space="0" w:color="auto"/>
            </w:tcBorders>
            <w:vAlign w:val="center"/>
          </w:tcPr>
          <w:p w:rsidR="002516EC" w:rsidRDefault="002516EC">
            <w:pPr>
              <w:adjustRightInd/>
              <w:spacing w:line="240" w:lineRule="auto"/>
              <w:ind w:left="-284" w:firstLine="710"/>
              <w:jc w:val="left"/>
              <w:rPr>
                <w:b/>
                <w:bCs/>
                <w:sz w:val="28"/>
                <w:szCs w:val="28"/>
                <w:lang w:eastAsia="uk-UA"/>
              </w:rPr>
            </w:pPr>
          </w:p>
        </w:tc>
        <w:tc>
          <w:tcPr>
            <w:tcW w:w="282" w:type="pct"/>
            <w:tcBorders>
              <w:top w:val="single" w:sz="4" w:space="0" w:color="auto"/>
              <w:left w:val="single" w:sz="4" w:space="0" w:color="auto"/>
              <w:bottom w:val="single" w:sz="4" w:space="0" w:color="auto"/>
              <w:right w:val="single" w:sz="4" w:space="0" w:color="auto"/>
            </w:tcBorders>
            <w:vAlign w:val="center"/>
          </w:tcPr>
          <w:p w:rsidR="002516EC" w:rsidRDefault="002516EC">
            <w:pPr>
              <w:adjustRightInd/>
              <w:spacing w:line="240" w:lineRule="auto"/>
              <w:ind w:left="-284" w:firstLine="710"/>
              <w:jc w:val="left"/>
              <w:rPr>
                <w:bCs/>
                <w:sz w:val="28"/>
                <w:szCs w:val="28"/>
                <w:lang w:eastAsia="uk-UA"/>
              </w:rPr>
            </w:pPr>
          </w:p>
        </w:tc>
        <w:tc>
          <w:tcPr>
            <w:tcW w:w="282" w:type="pct"/>
            <w:tcBorders>
              <w:top w:val="single" w:sz="4" w:space="0" w:color="auto"/>
              <w:left w:val="single" w:sz="4" w:space="0" w:color="auto"/>
              <w:bottom w:val="single" w:sz="4" w:space="0" w:color="auto"/>
              <w:right w:val="single" w:sz="4" w:space="0" w:color="auto"/>
            </w:tcBorders>
          </w:tcPr>
          <w:p w:rsidR="002516EC" w:rsidRDefault="002516EC">
            <w:pPr>
              <w:adjustRightInd/>
              <w:spacing w:line="240" w:lineRule="auto"/>
              <w:ind w:left="-284" w:firstLine="710"/>
              <w:jc w:val="left"/>
              <w:rPr>
                <w:bCs/>
                <w:sz w:val="28"/>
                <w:szCs w:val="28"/>
                <w:lang w:eastAsia="uk-UA"/>
              </w:rPr>
            </w:pPr>
          </w:p>
        </w:tc>
        <w:tc>
          <w:tcPr>
            <w:tcW w:w="447" w:type="pct"/>
            <w:tcBorders>
              <w:top w:val="single" w:sz="4" w:space="0" w:color="auto"/>
              <w:left w:val="single" w:sz="4" w:space="0" w:color="auto"/>
              <w:bottom w:val="single" w:sz="4" w:space="0" w:color="auto"/>
              <w:right w:val="single" w:sz="4" w:space="0" w:color="auto"/>
            </w:tcBorders>
          </w:tcPr>
          <w:p w:rsidR="002516EC" w:rsidRDefault="002516EC">
            <w:pPr>
              <w:adjustRightInd/>
              <w:spacing w:line="240" w:lineRule="auto"/>
              <w:ind w:left="-284" w:firstLine="710"/>
              <w:jc w:val="left"/>
              <w:rPr>
                <w:bCs/>
                <w:sz w:val="28"/>
                <w:szCs w:val="28"/>
                <w:lang w:eastAsia="uk-UA"/>
              </w:rPr>
            </w:pPr>
          </w:p>
        </w:tc>
      </w:tr>
      <w:tr w:rsidR="002516EC" w:rsidTr="002516EC">
        <w:trPr>
          <w:trHeight w:val="340"/>
        </w:trPr>
        <w:tc>
          <w:tcPr>
            <w:tcW w:w="5000" w:type="pct"/>
            <w:gridSpan w:val="9"/>
            <w:tcBorders>
              <w:top w:val="single" w:sz="4" w:space="0" w:color="auto"/>
              <w:left w:val="single" w:sz="4" w:space="0" w:color="auto"/>
              <w:bottom w:val="single" w:sz="4" w:space="0" w:color="auto"/>
              <w:right w:val="single" w:sz="4" w:space="0" w:color="auto"/>
            </w:tcBorders>
            <w:hideMark/>
          </w:tcPr>
          <w:p w:rsidR="002516EC" w:rsidRPr="00065CA2" w:rsidRDefault="002516EC" w:rsidP="00065CA2">
            <w:pPr>
              <w:adjustRightInd/>
              <w:spacing w:line="240" w:lineRule="auto"/>
              <w:ind w:left="447" w:firstLine="710"/>
              <w:jc w:val="center"/>
              <w:rPr>
                <w:b/>
                <w:bCs/>
                <w:sz w:val="24"/>
                <w:szCs w:val="24"/>
                <w:lang w:val="uk-UA" w:eastAsia="uk-UA"/>
              </w:rPr>
            </w:pPr>
            <w:r w:rsidRPr="00065CA2">
              <w:rPr>
                <w:b/>
                <w:bCs/>
                <w:sz w:val="24"/>
                <w:szCs w:val="24"/>
                <w:lang w:val="uk-UA" w:eastAsia="uk-UA"/>
              </w:rPr>
              <w:t xml:space="preserve">Змістовий модуль 2. </w:t>
            </w:r>
            <w:r w:rsidR="00065CA2" w:rsidRPr="00065CA2">
              <w:rPr>
                <w:b/>
                <w:sz w:val="24"/>
                <w:szCs w:val="24"/>
                <w:lang w:val="uk-UA"/>
              </w:rPr>
              <w:t>З</w:t>
            </w:r>
            <w:proofErr w:type="spellStart"/>
            <w:r w:rsidR="00065CA2" w:rsidRPr="00065CA2">
              <w:rPr>
                <w:b/>
                <w:sz w:val="24"/>
                <w:szCs w:val="24"/>
              </w:rPr>
              <w:t>в’язк</w:t>
            </w:r>
            <w:proofErr w:type="spellEnd"/>
            <w:r w:rsidR="00065CA2" w:rsidRPr="00065CA2">
              <w:rPr>
                <w:b/>
                <w:sz w:val="24"/>
                <w:szCs w:val="24"/>
                <w:lang w:val="uk-UA"/>
              </w:rPr>
              <w:t>и</w:t>
            </w:r>
            <w:r w:rsidR="00065CA2" w:rsidRPr="00065CA2">
              <w:rPr>
                <w:b/>
                <w:sz w:val="24"/>
                <w:szCs w:val="24"/>
              </w:rPr>
              <w:t xml:space="preserve"> з </w:t>
            </w:r>
            <w:proofErr w:type="spellStart"/>
            <w:r w:rsidR="00065CA2" w:rsidRPr="00065CA2">
              <w:rPr>
                <w:b/>
                <w:sz w:val="24"/>
                <w:szCs w:val="24"/>
              </w:rPr>
              <w:t>громадськістю</w:t>
            </w:r>
            <w:proofErr w:type="spellEnd"/>
            <w:r w:rsidR="00065CA2" w:rsidRPr="00065CA2">
              <w:rPr>
                <w:b/>
                <w:sz w:val="24"/>
                <w:szCs w:val="24"/>
              </w:rPr>
              <w:t xml:space="preserve"> як </w:t>
            </w:r>
            <w:proofErr w:type="spellStart"/>
            <w:r w:rsidR="00065CA2" w:rsidRPr="00065CA2">
              <w:rPr>
                <w:b/>
                <w:sz w:val="24"/>
                <w:szCs w:val="24"/>
              </w:rPr>
              <w:t>практичн</w:t>
            </w:r>
            <w:proofErr w:type="spellEnd"/>
            <w:r w:rsidR="00065CA2" w:rsidRPr="00065CA2">
              <w:rPr>
                <w:b/>
                <w:sz w:val="24"/>
                <w:szCs w:val="24"/>
                <w:lang w:val="uk-UA"/>
              </w:rPr>
              <w:t>а</w:t>
            </w:r>
            <w:r w:rsidR="00065CA2" w:rsidRPr="00065CA2">
              <w:rPr>
                <w:b/>
                <w:sz w:val="24"/>
                <w:szCs w:val="24"/>
              </w:rPr>
              <w:t xml:space="preserve"> </w:t>
            </w:r>
            <w:proofErr w:type="spellStart"/>
            <w:r w:rsidR="00065CA2" w:rsidRPr="00065CA2">
              <w:rPr>
                <w:b/>
                <w:sz w:val="24"/>
                <w:szCs w:val="24"/>
              </w:rPr>
              <w:t>діяльн</w:t>
            </w:r>
            <w:proofErr w:type="spellEnd"/>
            <w:r w:rsidR="00065CA2" w:rsidRPr="00065CA2">
              <w:rPr>
                <w:b/>
                <w:sz w:val="24"/>
                <w:szCs w:val="24"/>
                <w:lang w:val="uk-UA"/>
              </w:rPr>
              <w:t>і</w:t>
            </w:r>
            <w:proofErr w:type="spellStart"/>
            <w:r w:rsidR="00065CA2" w:rsidRPr="00065CA2">
              <w:rPr>
                <w:b/>
                <w:sz w:val="24"/>
                <w:szCs w:val="24"/>
              </w:rPr>
              <w:t>ст</w:t>
            </w:r>
            <w:proofErr w:type="spellEnd"/>
            <w:r w:rsidR="00065CA2" w:rsidRPr="00065CA2">
              <w:rPr>
                <w:b/>
                <w:sz w:val="24"/>
                <w:szCs w:val="24"/>
                <w:lang w:val="uk-UA"/>
              </w:rPr>
              <w:t>ь</w:t>
            </w:r>
          </w:p>
        </w:tc>
      </w:tr>
      <w:tr w:rsidR="002516EC" w:rsidTr="002516EC">
        <w:trPr>
          <w:trHeight w:val="340"/>
        </w:trPr>
        <w:tc>
          <w:tcPr>
            <w:tcW w:w="1717" w:type="pct"/>
            <w:tcBorders>
              <w:top w:val="single" w:sz="4" w:space="0" w:color="auto"/>
              <w:left w:val="single" w:sz="4" w:space="0" w:color="auto"/>
              <w:bottom w:val="single" w:sz="4" w:space="0" w:color="auto"/>
              <w:right w:val="single" w:sz="4" w:space="0" w:color="auto"/>
            </w:tcBorders>
            <w:vAlign w:val="center"/>
            <w:hideMark/>
          </w:tcPr>
          <w:p w:rsidR="002516EC" w:rsidRPr="00065CA2" w:rsidRDefault="00065CA2" w:rsidP="00065CA2">
            <w:pPr>
              <w:adjustRightInd/>
              <w:spacing w:line="240" w:lineRule="auto"/>
              <w:ind w:left="29" w:firstLine="29"/>
              <w:jc w:val="left"/>
              <w:rPr>
                <w:bCs/>
                <w:sz w:val="24"/>
                <w:szCs w:val="24"/>
                <w:lang w:val="uk-UA" w:eastAsia="uk-UA"/>
              </w:rPr>
            </w:pPr>
            <w:r w:rsidRPr="00065CA2">
              <w:rPr>
                <w:sz w:val="24"/>
                <w:szCs w:val="24"/>
                <w:lang w:val="uk-UA"/>
              </w:rPr>
              <w:t>Тема 6. Особливості</w:t>
            </w:r>
            <w:r w:rsidRPr="00065CA2">
              <w:rPr>
                <w:sz w:val="24"/>
                <w:szCs w:val="24"/>
              </w:rPr>
              <w:t xml:space="preserve"> </w:t>
            </w:r>
            <w:proofErr w:type="spellStart"/>
            <w:r w:rsidRPr="00065CA2">
              <w:rPr>
                <w:sz w:val="24"/>
                <w:szCs w:val="24"/>
              </w:rPr>
              <w:t>процесу</w:t>
            </w:r>
            <w:proofErr w:type="spellEnd"/>
            <w:r w:rsidRPr="00065CA2">
              <w:rPr>
                <w:sz w:val="24"/>
                <w:szCs w:val="24"/>
              </w:rPr>
              <w:t xml:space="preserve"> </w:t>
            </w:r>
            <w:proofErr w:type="spellStart"/>
            <w:r w:rsidRPr="00065CA2">
              <w:rPr>
                <w:sz w:val="24"/>
                <w:szCs w:val="24"/>
              </w:rPr>
              <w:t>формування</w:t>
            </w:r>
            <w:proofErr w:type="spellEnd"/>
            <w:r w:rsidRPr="00065CA2">
              <w:rPr>
                <w:sz w:val="24"/>
                <w:szCs w:val="24"/>
                <w:lang w:val="uk-UA"/>
              </w:rPr>
              <w:t xml:space="preserve"> </w:t>
            </w:r>
            <w:r w:rsidRPr="00065CA2">
              <w:rPr>
                <w:sz w:val="24"/>
                <w:szCs w:val="24"/>
              </w:rPr>
              <w:t>Р</w:t>
            </w:r>
            <w:r w:rsidRPr="00065CA2">
              <w:rPr>
                <w:sz w:val="24"/>
                <w:szCs w:val="24"/>
                <w:lang w:val="en-US"/>
              </w:rPr>
              <w:t>R</w:t>
            </w:r>
            <w:r w:rsidRPr="00065CA2">
              <w:rPr>
                <w:sz w:val="24"/>
                <w:szCs w:val="24"/>
              </w:rPr>
              <w:t>-</w:t>
            </w:r>
            <w:proofErr w:type="spellStart"/>
            <w:r w:rsidRPr="00065CA2">
              <w:rPr>
                <w:sz w:val="24"/>
                <w:szCs w:val="24"/>
              </w:rPr>
              <w:t>діяльності</w:t>
            </w:r>
            <w:proofErr w:type="spellEnd"/>
            <w:r w:rsidRPr="00065CA2">
              <w:rPr>
                <w:sz w:val="24"/>
                <w:szCs w:val="24"/>
                <w:lang w:val="uk-UA"/>
              </w:rPr>
              <w:t>.</w:t>
            </w:r>
          </w:p>
        </w:tc>
        <w:tc>
          <w:tcPr>
            <w:tcW w:w="552" w:type="pct"/>
            <w:tcBorders>
              <w:top w:val="single" w:sz="4" w:space="0" w:color="auto"/>
              <w:left w:val="single" w:sz="4" w:space="0" w:color="auto"/>
              <w:bottom w:val="single" w:sz="4" w:space="0" w:color="auto"/>
              <w:right w:val="single" w:sz="4" w:space="0" w:color="auto"/>
            </w:tcBorders>
            <w:vAlign w:val="center"/>
            <w:hideMark/>
          </w:tcPr>
          <w:p w:rsidR="002516EC" w:rsidRPr="00890D41" w:rsidRDefault="002516EC" w:rsidP="00197993">
            <w:pPr>
              <w:adjustRightInd/>
              <w:spacing w:line="240" w:lineRule="auto"/>
              <w:ind w:left="-284" w:firstLine="710"/>
              <w:jc w:val="left"/>
              <w:rPr>
                <w:bCs/>
                <w:sz w:val="28"/>
                <w:szCs w:val="28"/>
                <w:lang w:val="uk-UA" w:eastAsia="uk-UA"/>
              </w:rPr>
            </w:pPr>
            <w:r w:rsidRPr="00890D41">
              <w:rPr>
                <w:bCs/>
                <w:sz w:val="28"/>
                <w:szCs w:val="28"/>
                <w:lang w:val="uk-UA" w:eastAsia="uk-UA"/>
              </w:rPr>
              <w:t>1</w:t>
            </w:r>
            <w:r w:rsidR="00197993" w:rsidRPr="00890D41">
              <w:rPr>
                <w:bCs/>
                <w:sz w:val="28"/>
                <w:szCs w:val="28"/>
                <w:lang w:val="uk-UA" w:eastAsia="uk-UA"/>
              </w:rPr>
              <w:t>4</w:t>
            </w:r>
          </w:p>
        </w:tc>
        <w:tc>
          <w:tcPr>
            <w:tcW w:w="479" w:type="pct"/>
            <w:tcBorders>
              <w:top w:val="single" w:sz="4" w:space="0" w:color="auto"/>
              <w:left w:val="single" w:sz="4" w:space="0" w:color="auto"/>
              <w:bottom w:val="single" w:sz="4" w:space="0" w:color="auto"/>
              <w:right w:val="single" w:sz="4" w:space="0" w:color="auto"/>
            </w:tcBorders>
            <w:vAlign w:val="center"/>
            <w:hideMark/>
          </w:tcPr>
          <w:p w:rsidR="002516EC" w:rsidRPr="00065CA2" w:rsidRDefault="002516EC">
            <w:pPr>
              <w:adjustRightInd/>
              <w:spacing w:line="240" w:lineRule="auto"/>
              <w:ind w:left="-284" w:firstLine="710"/>
              <w:jc w:val="left"/>
              <w:rPr>
                <w:bCs/>
                <w:sz w:val="28"/>
                <w:szCs w:val="28"/>
                <w:lang w:val="uk-UA" w:eastAsia="uk-UA"/>
              </w:rPr>
            </w:pPr>
            <w:r w:rsidRPr="00065CA2">
              <w:rPr>
                <w:bCs/>
                <w:sz w:val="28"/>
                <w:szCs w:val="28"/>
                <w:lang w:val="uk-UA" w:eastAsia="uk-UA"/>
              </w:rPr>
              <w:t>4</w:t>
            </w:r>
          </w:p>
        </w:tc>
        <w:tc>
          <w:tcPr>
            <w:tcW w:w="479" w:type="pct"/>
            <w:tcBorders>
              <w:top w:val="single" w:sz="4" w:space="0" w:color="auto"/>
              <w:left w:val="single" w:sz="4" w:space="0" w:color="auto"/>
              <w:bottom w:val="single" w:sz="4" w:space="0" w:color="auto"/>
              <w:right w:val="single" w:sz="4" w:space="0" w:color="auto"/>
            </w:tcBorders>
            <w:vAlign w:val="center"/>
            <w:hideMark/>
          </w:tcPr>
          <w:p w:rsidR="002516EC" w:rsidRPr="009E19D4" w:rsidRDefault="00D907EB" w:rsidP="009E19D4">
            <w:pPr>
              <w:adjustRightInd/>
              <w:spacing w:line="240" w:lineRule="auto"/>
              <w:ind w:left="-284" w:firstLine="710"/>
              <w:rPr>
                <w:bCs/>
                <w:sz w:val="28"/>
                <w:szCs w:val="28"/>
                <w:lang w:val="uk-UA" w:eastAsia="uk-UA"/>
              </w:rPr>
            </w:pPr>
            <w:r>
              <w:rPr>
                <w:bCs/>
                <w:sz w:val="28"/>
                <w:szCs w:val="28"/>
                <w:lang w:val="uk-UA" w:eastAsia="uk-UA"/>
              </w:rPr>
              <w:t>6</w:t>
            </w:r>
          </w:p>
        </w:tc>
        <w:tc>
          <w:tcPr>
            <w:tcW w:w="480" w:type="pct"/>
            <w:tcBorders>
              <w:top w:val="single" w:sz="4" w:space="0" w:color="auto"/>
              <w:left w:val="single" w:sz="4" w:space="0" w:color="auto"/>
              <w:bottom w:val="single" w:sz="4" w:space="0" w:color="auto"/>
              <w:right w:val="single" w:sz="4" w:space="0" w:color="auto"/>
            </w:tcBorders>
            <w:vAlign w:val="center"/>
            <w:hideMark/>
          </w:tcPr>
          <w:p w:rsidR="002516EC" w:rsidRPr="00B02753" w:rsidRDefault="00197993">
            <w:pPr>
              <w:adjustRightInd/>
              <w:spacing w:line="240" w:lineRule="auto"/>
              <w:ind w:left="-284" w:firstLine="710"/>
              <w:jc w:val="left"/>
              <w:rPr>
                <w:bCs/>
                <w:sz w:val="28"/>
                <w:szCs w:val="28"/>
                <w:lang w:val="uk-UA" w:eastAsia="uk-UA"/>
              </w:rPr>
            </w:pPr>
            <w:r>
              <w:rPr>
                <w:bCs/>
                <w:sz w:val="28"/>
                <w:szCs w:val="28"/>
                <w:lang w:val="uk-UA" w:eastAsia="uk-UA"/>
              </w:rPr>
              <w:t>4</w:t>
            </w:r>
          </w:p>
        </w:tc>
        <w:tc>
          <w:tcPr>
            <w:tcW w:w="282" w:type="pct"/>
            <w:tcBorders>
              <w:top w:val="single" w:sz="4" w:space="0" w:color="auto"/>
              <w:left w:val="single" w:sz="4" w:space="0" w:color="auto"/>
              <w:bottom w:val="single" w:sz="4" w:space="0" w:color="auto"/>
              <w:right w:val="single" w:sz="4" w:space="0" w:color="auto"/>
            </w:tcBorders>
          </w:tcPr>
          <w:p w:rsidR="002516EC" w:rsidRPr="00D320FA" w:rsidRDefault="002516EC">
            <w:pPr>
              <w:adjustRightInd/>
              <w:spacing w:line="240" w:lineRule="auto"/>
              <w:ind w:left="-284" w:firstLine="710"/>
              <w:jc w:val="left"/>
              <w:rPr>
                <w:bCs/>
                <w:color w:val="FF0000"/>
                <w:sz w:val="28"/>
                <w:szCs w:val="28"/>
                <w:lang w:val="uk-UA" w:eastAsia="uk-UA"/>
              </w:rPr>
            </w:pPr>
          </w:p>
        </w:tc>
        <w:tc>
          <w:tcPr>
            <w:tcW w:w="282" w:type="pct"/>
            <w:tcBorders>
              <w:top w:val="single" w:sz="4" w:space="0" w:color="auto"/>
              <w:left w:val="single" w:sz="4" w:space="0" w:color="auto"/>
              <w:bottom w:val="single" w:sz="4" w:space="0" w:color="auto"/>
              <w:right w:val="single" w:sz="4" w:space="0" w:color="auto"/>
            </w:tcBorders>
          </w:tcPr>
          <w:p w:rsidR="002516EC" w:rsidRPr="00D320FA" w:rsidRDefault="002516EC">
            <w:pPr>
              <w:adjustRightInd/>
              <w:spacing w:line="240" w:lineRule="auto"/>
              <w:ind w:left="-284" w:firstLine="710"/>
              <w:jc w:val="left"/>
              <w:rPr>
                <w:bCs/>
                <w:color w:val="FF0000"/>
                <w:sz w:val="28"/>
                <w:szCs w:val="28"/>
                <w:lang w:val="uk-UA" w:eastAsia="uk-UA"/>
              </w:rPr>
            </w:pPr>
          </w:p>
        </w:tc>
        <w:tc>
          <w:tcPr>
            <w:tcW w:w="282" w:type="pct"/>
            <w:tcBorders>
              <w:top w:val="single" w:sz="4" w:space="0" w:color="auto"/>
              <w:left w:val="single" w:sz="4" w:space="0" w:color="auto"/>
              <w:bottom w:val="single" w:sz="4" w:space="0" w:color="auto"/>
              <w:right w:val="single" w:sz="4" w:space="0" w:color="auto"/>
            </w:tcBorders>
          </w:tcPr>
          <w:p w:rsidR="002516EC" w:rsidRPr="00D320FA" w:rsidRDefault="002516EC">
            <w:pPr>
              <w:adjustRightInd/>
              <w:spacing w:line="240" w:lineRule="auto"/>
              <w:ind w:left="-284" w:firstLine="710"/>
              <w:jc w:val="left"/>
              <w:rPr>
                <w:bCs/>
                <w:color w:val="FF0000"/>
                <w:sz w:val="28"/>
                <w:szCs w:val="28"/>
                <w:lang w:val="uk-UA" w:eastAsia="uk-UA"/>
              </w:rPr>
            </w:pPr>
          </w:p>
        </w:tc>
        <w:tc>
          <w:tcPr>
            <w:tcW w:w="447" w:type="pct"/>
            <w:tcBorders>
              <w:top w:val="single" w:sz="4" w:space="0" w:color="auto"/>
              <w:left w:val="single" w:sz="4" w:space="0" w:color="auto"/>
              <w:bottom w:val="single" w:sz="4" w:space="0" w:color="auto"/>
              <w:right w:val="single" w:sz="4" w:space="0" w:color="auto"/>
            </w:tcBorders>
          </w:tcPr>
          <w:p w:rsidR="002516EC" w:rsidRPr="00041F45" w:rsidRDefault="002516EC">
            <w:pPr>
              <w:adjustRightInd/>
              <w:spacing w:line="240" w:lineRule="auto"/>
              <w:ind w:left="-284" w:firstLine="710"/>
              <w:jc w:val="left"/>
              <w:rPr>
                <w:bCs/>
                <w:color w:val="000000" w:themeColor="text1"/>
                <w:sz w:val="28"/>
                <w:szCs w:val="28"/>
                <w:lang w:val="uk-UA" w:eastAsia="uk-UA"/>
              </w:rPr>
            </w:pPr>
          </w:p>
        </w:tc>
      </w:tr>
      <w:tr w:rsidR="002516EC" w:rsidTr="00065CA2">
        <w:trPr>
          <w:trHeight w:val="340"/>
        </w:trPr>
        <w:tc>
          <w:tcPr>
            <w:tcW w:w="1717" w:type="pct"/>
            <w:tcBorders>
              <w:top w:val="single" w:sz="4" w:space="0" w:color="auto"/>
              <w:left w:val="single" w:sz="4" w:space="0" w:color="auto"/>
              <w:bottom w:val="single" w:sz="4" w:space="0" w:color="auto"/>
              <w:right w:val="single" w:sz="4" w:space="0" w:color="auto"/>
            </w:tcBorders>
            <w:vAlign w:val="center"/>
          </w:tcPr>
          <w:p w:rsidR="002516EC" w:rsidRPr="00065CA2" w:rsidRDefault="00065CA2" w:rsidP="00065CA2">
            <w:pPr>
              <w:adjustRightInd/>
              <w:spacing w:line="240" w:lineRule="auto"/>
              <w:rPr>
                <w:bCs/>
                <w:sz w:val="24"/>
                <w:szCs w:val="24"/>
                <w:lang w:val="uk-UA" w:eastAsia="uk-UA"/>
              </w:rPr>
            </w:pPr>
            <w:r w:rsidRPr="00065CA2">
              <w:rPr>
                <w:sz w:val="24"/>
                <w:szCs w:val="24"/>
                <w:lang w:val="uk-UA"/>
              </w:rPr>
              <w:t xml:space="preserve">Тема 7. Громадська думка – базова категорія </w:t>
            </w:r>
            <w:r w:rsidRPr="00065CA2">
              <w:rPr>
                <w:sz w:val="24"/>
                <w:szCs w:val="24"/>
                <w:lang w:val="en-US"/>
              </w:rPr>
              <w:t>PR</w:t>
            </w:r>
            <w:r w:rsidRPr="00065CA2">
              <w:rPr>
                <w:sz w:val="24"/>
                <w:szCs w:val="24"/>
                <w:lang w:val="uk-UA"/>
              </w:rPr>
              <w:t>.</w:t>
            </w:r>
          </w:p>
        </w:tc>
        <w:tc>
          <w:tcPr>
            <w:tcW w:w="552" w:type="pct"/>
            <w:tcBorders>
              <w:top w:val="single" w:sz="4" w:space="0" w:color="auto"/>
              <w:left w:val="single" w:sz="4" w:space="0" w:color="auto"/>
              <w:bottom w:val="single" w:sz="4" w:space="0" w:color="auto"/>
              <w:right w:val="single" w:sz="4" w:space="0" w:color="auto"/>
            </w:tcBorders>
            <w:vAlign w:val="center"/>
            <w:hideMark/>
          </w:tcPr>
          <w:p w:rsidR="002516EC" w:rsidRPr="00890D41" w:rsidRDefault="002516EC">
            <w:pPr>
              <w:adjustRightInd/>
              <w:spacing w:line="240" w:lineRule="auto"/>
              <w:ind w:left="-284" w:firstLine="710"/>
              <w:jc w:val="left"/>
              <w:rPr>
                <w:bCs/>
                <w:sz w:val="28"/>
                <w:szCs w:val="28"/>
                <w:lang w:val="uk-UA" w:eastAsia="uk-UA"/>
              </w:rPr>
            </w:pPr>
            <w:r w:rsidRPr="00890D41">
              <w:rPr>
                <w:bCs/>
                <w:sz w:val="28"/>
                <w:szCs w:val="28"/>
                <w:lang w:val="uk-UA" w:eastAsia="uk-UA"/>
              </w:rPr>
              <w:t>1</w:t>
            </w:r>
            <w:r w:rsidR="00197993" w:rsidRPr="00890D41">
              <w:rPr>
                <w:bCs/>
                <w:sz w:val="28"/>
                <w:szCs w:val="28"/>
                <w:lang w:val="uk-UA" w:eastAsia="uk-UA"/>
              </w:rPr>
              <w:t>4</w:t>
            </w:r>
          </w:p>
        </w:tc>
        <w:tc>
          <w:tcPr>
            <w:tcW w:w="479" w:type="pct"/>
            <w:tcBorders>
              <w:top w:val="single" w:sz="4" w:space="0" w:color="auto"/>
              <w:left w:val="single" w:sz="4" w:space="0" w:color="auto"/>
              <w:bottom w:val="single" w:sz="4" w:space="0" w:color="auto"/>
              <w:right w:val="single" w:sz="4" w:space="0" w:color="auto"/>
            </w:tcBorders>
            <w:vAlign w:val="center"/>
            <w:hideMark/>
          </w:tcPr>
          <w:p w:rsidR="002516EC" w:rsidRPr="00065CA2" w:rsidRDefault="002516EC">
            <w:pPr>
              <w:adjustRightInd/>
              <w:spacing w:line="240" w:lineRule="auto"/>
              <w:ind w:left="-284" w:firstLine="710"/>
              <w:jc w:val="left"/>
              <w:rPr>
                <w:bCs/>
                <w:sz w:val="28"/>
                <w:szCs w:val="28"/>
                <w:lang w:val="uk-UA" w:eastAsia="uk-UA"/>
              </w:rPr>
            </w:pPr>
            <w:r w:rsidRPr="00065CA2">
              <w:rPr>
                <w:bCs/>
                <w:sz w:val="28"/>
                <w:szCs w:val="28"/>
                <w:lang w:val="uk-UA" w:eastAsia="uk-UA"/>
              </w:rPr>
              <w:t>4</w:t>
            </w:r>
          </w:p>
        </w:tc>
        <w:tc>
          <w:tcPr>
            <w:tcW w:w="479" w:type="pct"/>
            <w:tcBorders>
              <w:top w:val="single" w:sz="4" w:space="0" w:color="auto"/>
              <w:left w:val="single" w:sz="4" w:space="0" w:color="auto"/>
              <w:bottom w:val="single" w:sz="4" w:space="0" w:color="auto"/>
              <w:right w:val="single" w:sz="4" w:space="0" w:color="auto"/>
            </w:tcBorders>
            <w:vAlign w:val="center"/>
            <w:hideMark/>
          </w:tcPr>
          <w:p w:rsidR="002516EC" w:rsidRPr="009E19D4" w:rsidRDefault="00197993" w:rsidP="009E19D4">
            <w:pPr>
              <w:adjustRightInd/>
              <w:spacing w:line="240" w:lineRule="auto"/>
              <w:ind w:left="-284" w:firstLine="710"/>
              <w:rPr>
                <w:bCs/>
                <w:sz w:val="28"/>
                <w:szCs w:val="28"/>
                <w:lang w:val="uk-UA" w:eastAsia="uk-UA"/>
              </w:rPr>
            </w:pPr>
            <w:r>
              <w:rPr>
                <w:bCs/>
                <w:sz w:val="28"/>
                <w:szCs w:val="28"/>
                <w:lang w:val="uk-UA" w:eastAsia="uk-UA"/>
              </w:rPr>
              <w:t>6</w:t>
            </w:r>
          </w:p>
        </w:tc>
        <w:tc>
          <w:tcPr>
            <w:tcW w:w="480" w:type="pct"/>
            <w:tcBorders>
              <w:top w:val="single" w:sz="4" w:space="0" w:color="auto"/>
              <w:left w:val="single" w:sz="4" w:space="0" w:color="auto"/>
              <w:bottom w:val="single" w:sz="4" w:space="0" w:color="auto"/>
              <w:right w:val="single" w:sz="4" w:space="0" w:color="auto"/>
            </w:tcBorders>
            <w:vAlign w:val="center"/>
            <w:hideMark/>
          </w:tcPr>
          <w:p w:rsidR="002516EC" w:rsidRPr="00B02753" w:rsidRDefault="00197993">
            <w:pPr>
              <w:adjustRightInd/>
              <w:spacing w:line="240" w:lineRule="auto"/>
              <w:ind w:left="-284" w:firstLine="710"/>
              <w:jc w:val="left"/>
              <w:rPr>
                <w:bCs/>
                <w:sz w:val="28"/>
                <w:szCs w:val="28"/>
                <w:lang w:val="uk-UA" w:eastAsia="uk-UA"/>
              </w:rPr>
            </w:pPr>
            <w:r>
              <w:rPr>
                <w:bCs/>
                <w:sz w:val="28"/>
                <w:szCs w:val="28"/>
                <w:lang w:val="uk-UA" w:eastAsia="uk-UA"/>
              </w:rPr>
              <w:t>4</w:t>
            </w:r>
          </w:p>
        </w:tc>
        <w:tc>
          <w:tcPr>
            <w:tcW w:w="282" w:type="pct"/>
            <w:tcBorders>
              <w:top w:val="single" w:sz="4" w:space="0" w:color="auto"/>
              <w:left w:val="single" w:sz="4" w:space="0" w:color="auto"/>
              <w:bottom w:val="single" w:sz="4" w:space="0" w:color="auto"/>
              <w:right w:val="single" w:sz="4" w:space="0" w:color="auto"/>
            </w:tcBorders>
          </w:tcPr>
          <w:p w:rsidR="002516EC" w:rsidRPr="00D320FA" w:rsidRDefault="002516EC">
            <w:pPr>
              <w:adjustRightInd/>
              <w:spacing w:line="240" w:lineRule="auto"/>
              <w:ind w:left="-284" w:firstLine="710"/>
              <w:jc w:val="left"/>
              <w:rPr>
                <w:bCs/>
                <w:color w:val="FF0000"/>
                <w:sz w:val="28"/>
                <w:szCs w:val="28"/>
                <w:lang w:val="uk-UA" w:eastAsia="uk-UA"/>
              </w:rPr>
            </w:pPr>
          </w:p>
        </w:tc>
        <w:tc>
          <w:tcPr>
            <w:tcW w:w="282" w:type="pct"/>
            <w:tcBorders>
              <w:top w:val="single" w:sz="4" w:space="0" w:color="auto"/>
              <w:left w:val="single" w:sz="4" w:space="0" w:color="auto"/>
              <w:bottom w:val="single" w:sz="4" w:space="0" w:color="auto"/>
              <w:right w:val="single" w:sz="4" w:space="0" w:color="auto"/>
            </w:tcBorders>
          </w:tcPr>
          <w:p w:rsidR="002516EC" w:rsidRPr="00D320FA" w:rsidRDefault="002516EC">
            <w:pPr>
              <w:adjustRightInd/>
              <w:spacing w:line="240" w:lineRule="auto"/>
              <w:ind w:left="-284" w:firstLine="710"/>
              <w:jc w:val="left"/>
              <w:rPr>
                <w:bCs/>
                <w:color w:val="FF0000"/>
                <w:sz w:val="28"/>
                <w:szCs w:val="28"/>
                <w:lang w:val="uk-UA" w:eastAsia="uk-UA"/>
              </w:rPr>
            </w:pPr>
          </w:p>
        </w:tc>
        <w:tc>
          <w:tcPr>
            <w:tcW w:w="282" w:type="pct"/>
            <w:tcBorders>
              <w:top w:val="single" w:sz="4" w:space="0" w:color="auto"/>
              <w:left w:val="single" w:sz="4" w:space="0" w:color="auto"/>
              <w:bottom w:val="single" w:sz="4" w:space="0" w:color="auto"/>
              <w:right w:val="single" w:sz="4" w:space="0" w:color="auto"/>
            </w:tcBorders>
          </w:tcPr>
          <w:p w:rsidR="002516EC" w:rsidRPr="00D320FA" w:rsidRDefault="002516EC">
            <w:pPr>
              <w:adjustRightInd/>
              <w:spacing w:line="240" w:lineRule="auto"/>
              <w:ind w:left="-284" w:firstLine="710"/>
              <w:jc w:val="left"/>
              <w:rPr>
                <w:bCs/>
                <w:color w:val="FF0000"/>
                <w:sz w:val="28"/>
                <w:szCs w:val="28"/>
                <w:lang w:val="uk-UA" w:eastAsia="uk-UA"/>
              </w:rPr>
            </w:pPr>
          </w:p>
        </w:tc>
        <w:tc>
          <w:tcPr>
            <w:tcW w:w="447" w:type="pct"/>
            <w:tcBorders>
              <w:top w:val="single" w:sz="4" w:space="0" w:color="auto"/>
              <w:left w:val="single" w:sz="4" w:space="0" w:color="auto"/>
              <w:bottom w:val="single" w:sz="4" w:space="0" w:color="auto"/>
              <w:right w:val="single" w:sz="4" w:space="0" w:color="auto"/>
            </w:tcBorders>
          </w:tcPr>
          <w:p w:rsidR="002516EC" w:rsidRPr="00041F45" w:rsidRDefault="002516EC">
            <w:pPr>
              <w:adjustRightInd/>
              <w:spacing w:line="240" w:lineRule="auto"/>
              <w:ind w:left="-284" w:firstLine="710"/>
              <w:jc w:val="left"/>
              <w:rPr>
                <w:bCs/>
                <w:color w:val="000000" w:themeColor="text1"/>
                <w:sz w:val="28"/>
                <w:szCs w:val="28"/>
                <w:lang w:val="uk-UA" w:eastAsia="uk-UA"/>
              </w:rPr>
            </w:pPr>
          </w:p>
        </w:tc>
      </w:tr>
      <w:tr w:rsidR="002516EC" w:rsidTr="00065CA2">
        <w:trPr>
          <w:trHeight w:val="340"/>
        </w:trPr>
        <w:tc>
          <w:tcPr>
            <w:tcW w:w="1717" w:type="pct"/>
            <w:tcBorders>
              <w:top w:val="single" w:sz="4" w:space="0" w:color="auto"/>
              <w:left w:val="single" w:sz="4" w:space="0" w:color="auto"/>
              <w:bottom w:val="single" w:sz="4" w:space="0" w:color="auto"/>
              <w:right w:val="single" w:sz="4" w:space="0" w:color="auto"/>
            </w:tcBorders>
            <w:vAlign w:val="center"/>
          </w:tcPr>
          <w:p w:rsidR="002516EC" w:rsidRPr="00065CA2" w:rsidRDefault="00065CA2" w:rsidP="00065CA2">
            <w:pPr>
              <w:adjustRightInd/>
              <w:spacing w:line="240" w:lineRule="auto"/>
              <w:jc w:val="left"/>
              <w:rPr>
                <w:bCs/>
                <w:sz w:val="24"/>
                <w:szCs w:val="24"/>
                <w:lang w:val="uk-UA" w:eastAsia="uk-UA"/>
              </w:rPr>
            </w:pPr>
            <w:r w:rsidRPr="00065CA2">
              <w:rPr>
                <w:sz w:val="24"/>
                <w:szCs w:val="24"/>
                <w:lang w:val="uk-UA"/>
              </w:rPr>
              <w:t>Тема 8.</w:t>
            </w:r>
            <w:r w:rsidRPr="00065CA2">
              <w:rPr>
                <w:sz w:val="24"/>
                <w:szCs w:val="24"/>
              </w:rPr>
              <w:t xml:space="preserve"> </w:t>
            </w:r>
            <w:proofErr w:type="spellStart"/>
            <w:r w:rsidRPr="00065CA2">
              <w:rPr>
                <w:sz w:val="24"/>
                <w:szCs w:val="24"/>
              </w:rPr>
              <w:t>Специфіка</w:t>
            </w:r>
            <w:proofErr w:type="spellEnd"/>
            <w:r w:rsidRPr="00065CA2">
              <w:rPr>
                <w:sz w:val="24"/>
                <w:szCs w:val="24"/>
              </w:rPr>
              <w:t xml:space="preserve"> </w:t>
            </w:r>
            <w:proofErr w:type="spellStart"/>
            <w:r w:rsidRPr="00065CA2">
              <w:rPr>
                <w:sz w:val="24"/>
                <w:szCs w:val="24"/>
              </w:rPr>
              <w:t>управління</w:t>
            </w:r>
            <w:proofErr w:type="spellEnd"/>
            <w:r w:rsidRPr="00065CA2">
              <w:rPr>
                <w:sz w:val="24"/>
                <w:szCs w:val="24"/>
              </w:rPr>
              <w:t xml:space="preserve"> </w:t>
            </w:r>
            <w:proofErr w:type="spellStart"/>
            <w:r w:rsidRPr="00065CA2">
              <w:rPr>
                <w:sz w:val="24"/>
                <w:szCs w:val="24"/>
              </w:rPr>
              <w:t>громадською</w:t>
            </w:r>
            <w:proofErr w:type="spellEnd"/>
            <w:r w:rsidRPr="00065CA2">
              <w:rPr>
                <w:sz w:val="24"/>
                <w:szCs w:val="24"/>
              </w:rPr>
              <w:t xml:space="preserve"> </w:t>
            </w:r>
            <w:proofErr w:type="spellStart"/>
            <w:r w:rsidRPr="00065CA2">
              <w:rPr>
                <w:sz w:val="24"/>
                <w:szCs w:val="24"/>
              </w:rPr>
              <w:t>думкою</w:t>
            </w:r>
            <w:proofErr w:type="spellEnd"/>
            <w:r w:rsidRPr="00065CA2">
              <w:rPr>
                <w:sz w:val="24"/>
                <w:szCs w:val="24"/>
              </w:rPr>
              <w:t>.</w:t>
            </w:r>
          </w:p>
        </w:tc>
        <w:tc>
          <w:tcPr>
            <w:tcW w:w="552" w:type="pct"/>
            <w:tcBorders>
              <w:top w:val="single" w:sz="4" w:space="0" w:color="auto"/>
              <w:left w:val="single" w:sz="4" w:space="0" w:color="auto"/>
              <w:bottom w:val="single" w:sz="4" w:space="0" w:color="auto"/>
              <w:right w:val="single" w:sz="4" w:space="0" w:color="auto"/>
            </w:tcBorders>
            <w:vAlign w:val="center"/>
            <w:hideMark/>
          </w:tcPr>
          <w:p w:rsidR="002516EC" w:rsidRPr="00890D41" w:rsidRDefault="00197993">
            <w:pPr>
              <w:adjustRightInd/>
              <w:spacing w:line="240" w:lineRule="auto"/>
              <w:ind w:left="-284" w:firstLine="710"/>
              <w:jc w:val="left"/>
              <w:rPr>
                <w:bCs/>
                <w:sz w:val="28"/>
                <w:szCs w:val="28"/>
                <w:lang w:val="uk-UA" w:eastAsia="uk-UA"/>
              </w:rPr>
            </w:pPr>
            <w:r w:rsidRPr="00890D41">
              <w:rPr>
                <w:bCs/>
                <w:sz w:val="28"/>
                <w:szCs w:val="28"/>
                <w:lang w:val="uk-UA" w:eastAsia="uk-UA"/>
              </w:rPr>
              <w:t>16</w:t>
            </w:r>
          </w:p>
        </w:tc>
        <w:tc>
          <w:tcPr>
            <w:tcW w:w="479" w:type="pct"/>
            <w:tcBorders>
              <w:top w:val="single" w:sz="4" w:space="0" w:color="auto"/>
              <w:left w:val="single" w:sz="4" w:space="0" w:color="auto"/>
              <w:bottom w:val="single" w:sz="4" w:space="0" w:color="auto"/>
              <w:right w:val="single" w:sz="4" w:space="0" w:color="auto"/>
            </w:tcBorders>
            <w:vAlign w:val="center"/>
            <w:hideMark/>
          </w:tcPr>
          <w:p w:rsidR="002516EC" w:rsidRPr="00065CA2" w:rsidRDefault="002516EC">
            <w:pPr>
              <w:adjustRightInd/>
              <w:spacing w:line="240" w:lineRule="auto"/>
              <w:ind w:left="-284" w:firstLine="710"/>
              <w:jc w:val="left"/>
              <w:rPr>
                <w:bCs/>
                <w:sz w:val="28"/>
                <w:szCs w:val="28"/>
                <w:lang w:val="uk-UA" w:eastAsia="uk-UA"/>
              </w:rPr>
            </w:pPr>
            <w:r w:rsidRPr="00065CA2">
              <w:rPr>
                <w:bCs/>
                <w:sz w:val="28"/>
                <w:szCs w:val="28"/>
                <w:lang w:val="uk-UA" w:eastAsia="uk-UA"/>
              </w:rPr>
              <w:t>4</w:t>
            </w:r>
          </w:p>
        </w:tc>
        <w:tc>
          <w:tcPr>
            <w:tcW w:w="479" w:type="pct"/>
            <w:tcBorders>
              <w:top w:val="single" w:sz="4" w:space="0" w:color="auto"/>
              <w:left w:val="single" w:sz="4" w:space="0" w:color="auto"/>
              <w:bottom w:val="single" w:sz="4" w:space="0" w:color="auto"/>
              <w:right w:val="single" w:sz="4" w:space="0" w:color="auto"/>
            </w:tcBorders>
            <w:vAlign w:val="center"/>
            <w:hideMark/>
          </w:tcPr>
          <w:p w:rsidR="002516EC" w:rsidRPr="009E19D4" w:rsidRDefault="00197993" w:rsidP="009E19D4">
            <w:pPr>
              <w:adjustRightInd/>
              <w:spacing w:line="240" w:lineRule="auto"/>
              <w:ind w:left="-284" w:firstLine="710"/>
              <w:rPr>
                <w:bCs/>
                <w:sz w:val="28"/>
                <w:szCs w:val="28"/>
                <w:lang w:val="uk-UA" w:eastAsia="uk-UA"/>
              </w:rPr>
            </w:pPr>
            <w:r>
              <w:rPr>
                <w:bCs/>
                <w:sz w:val="28"/>
                <w:szCs w:val="28"/>
                <w:lang w:val="uk-UA" w:eastAsia="uk-UA"/>
              </w:rPr>
              <w:t>6</w:t>
            </w:r>
          </w:p>
        </w:tc>
        <w:tc>
          <w:tcPr>
            <w:tcW w:w="480" w:type="pct"/>
            <w:tcBorders>
              <w:top w:val="single" w:sz="4" w:space="0" w:color="auto"/>
              <w:left w:val="single" w:sz="4" w:space="0" w:color="auto"/>
              <w:bottom w:val="single" w:sz="4" w:space="0" w:color="auto"/>
              <w:right w:val="single" w:sz="4" w:space="0" w:color="auto"/>
            </w:tcBorders>
            <w:vAlign w:val="center"/>
            <w:hideMark/>
          </w:tcPr>
          <w:p w:rsidR="002516EC" w:rsidRPr="00B02753" w:rsidRDefault="00197993">
            <w:pPr>
              <w:adjustRightInd/>
              <w:spacing w:line="240" w:lineRule="auto"/>
              <w:ind w:left="-284" w:firstLine="710"/>
              <w:jc w:val="left"/>
              <w:rPr>
                <w:bCs/>
                <w:sz w:val="28"/>
                <w:szCs w:val="28"/>
                <w:lang w:val="uk-UA" w:eastAsia="uk-UA"/>
              </w:rPr>
            </w:pPr>
            <w:r>
              <w:rPr>
                <w:bCs/>
                <w:sz w:val="28"/>
                <w:szCs w:val="28"/>
                <w:lang w:val="uk-UA" w:eastAsia="uk-UA"/>
              </w:rPr>
              <w:t>6</w:t>
            </w:r>
          </w:p>
        </w:tc>
        <w:tc>
          <w:tcPr>
            <w:tcW w:w="282" w:type="pct"/>
            <w:tcBorders>
              <w:top w:val="single" w:sz="4" w:space="0" w:color="auto"/>
              <w:left w:val="single" w:sz="4" w:space="0" w:color="auto"/>
              <w:bottom w:val="single" w:sz="4" w:space="0" w:color="auto"/>
              <w:right w:val="single" w:sz="4" w:space="0" w:color="auto"/>
            </w:tcBorders>
          </w:tcPr>
          <w:p w:rsidR="002516EC" w:rsidRPr="00D320FA" w:rsidRDefault="002516EC">
            <w:pPr>
              <w:adjustRightInd/>
              <w:spacing w:line="240" w:lineRule="auto"/>
              <w:ind w:left="-284" w:firstLine="710"/>
              <w:jc w:val="left"/>
              <w:rPr>
                <w:bCs/>
                <w:color w:val="FF0000"/>
                <w:sz w:val="28"/>
                <w:szCs w:val="28"/>
                <w:lang w:val="uk-UA" w:eastAsia="uk-UA"/>
              </w:rPr>
            </w:pPr>
          </w:p>
        </w:tc>
        <w:tc>
          <w:tcPr>
            <w:tcW w:w="282" w:type="pct"/>
            <w:tcBorders>
              <w:top w:val="single" w:sz="4" w:space="0" w:color="auto"/>
              <w:left w:val="single" w:sz="4" w:space="0" w:color="auto"/>
              <w:bottom w:val="single" w:sz="4" w:space="0" w:color="auto"/>
              <w:right w:val="single" w:sz="4" w:space="0" w:color="auto"/>
            </w:tcBorders>
          </w:tcPr>
          <w:p w:rsidR="002516EC" w:rsidRPr="00D320FA" w:rsidRDefault="002516EC">
            <w:pPr>
              <w:adjustRightInd/>
              <w:spacing w:line="240" w:lineRule="auto"/>
              <w:ind w:left="-284" w:firstLine="710"/>
              <w:jc w:val="left"/>
              <w:rPr>
                <w:bCs/>
                <w:color w:val="FF0000"/>
                <w:sz w:val="28"/>
                <w:szCs w:val="28"/>
                <w:lang w:val="uk-UA" w:eastAsia="uk-UA"/>
              </w:rPr>
            </w:pPr>
          </w:p>
        </w:tc>
        <w:tc>
          <w:tcPr>
            <w:tcW w:w="282" w:type="pct"/>
            <w:tcBorders>
              <w:top w:val="single" w:sz="4" w:space="0" w:color="auto"/>
              <w:left w:val="single" w:sz="4" w:space="0" w:color="auto"/>
              <w:bottom w:val="single" w:sz="4" w:space="0" w:color="auto"/>
              <w:right w:val="single" w:sz="4" w:space="0" w:color="auto"/>
            </w:tcBorders>
          </w:tcPr>
          <w:p w:rsidR="002516EC" w:rsidRPr="00D320FA" w:rsidRDefault="002516EC">
            <w:pPr>
              <w:adjustRightInd/>
              <w:spacing w:line="240" w:lineRule="auto"/>
              <w:ind w:left="-284" w:firstLine="710"/>
              <w:jc w:val="left"/>
              <w:rPr>
                <w:bCs/>
                <w:color w:val="FF0000"/>
                <w:sz w:val="28"/>
                <w:szCs w:val="28"/>
                <w:lang w:val="uk-UA" w:eastAsia="uk-UA"/>
              </w:rPr>
            </w:pPr>
          </w:p>
        </w:tc>
        <w:tc>
          <w:tcPr>
            <w:tcW w:w="447" w:type="pct"/>
            <w:tcBorders>
              <w:top w:val="single" w:sz="4" w:space="0" w:color="auto"/>
              <w:left w:val="single" w:sz="4" w:space="0" w:color="auto"/>
              <w:bottom w:val="single" w:sz="4" w:space="0" w:color="auto"/>
              <w:right w:val="single" w:sz="4" w:space="0" w:color="auto"/>
            </w:tcBorders>
          </w:tcPr>
          <w:p w:rsidR="002516EC" w:rsidRPr="00041F45" w:rsidRDefault="002516EC">
            <w:pPr>
              <w:adjustRightInd/>
              <w:spacing w:line="240" w:lineRule="auto"/>
              <w:ind w:left="-284" w:firstLine="710"/>
              <w:jc w:val="left"/>
              <w:rPr>
                <w:bCs/>
                <w:color w:val="000000" w:themeColor="text1"/>
                <w:sz w:val="28"/>
                <w:szCs w:val="28"/>
                <w:lang w:val="uk-UA" w:eastAsia="uk-UA"/>
              </w:rPr>
            </w:pPr>
          </w:p>
        </w:tc>
      </w:tr>
      <w:tr w:rsidR="00D907EB" w:rsidRPr="00D907EB" w:rsidTr="00065CA2">
        <w:trPr>
          <w:trHeight w:val="340"/>
        </w:trPr>
        <w:tc>
          <w:tcPr>
            <w:tcW w:w="1717" w:type="pct"/>
            <w:tcBorders>
              <w:top w:val="single" w:sz="4" w:space="0" w:color="auto"/>
              <w:left w:val="single" w:sz="4" w:space="0" w:color="auto"/>
              <w:bottom w:val="single" w:sz="4" w:space="0" w:color="auto"/>
              <w:right w:val="single" w:sz="4" w:space="0" w:color="auto"/>
            </w:tcBorders>
            <w:vAlign w:val="center"/>
          </w:tcPr>
          <w:p w:rsidR="00D907EB" w:rsidRPr="00D907EB" w:rsidRDefault="00D907EB" w:rsidP="00065CA2">
            <w:pPr>
              <w:adjustRightInd/>
              <w:spacing w:line="240" w:lineRule="auto"/>
              <w:jc w:val="left"/>
              <w:rPr>
                <w:sz w:val="24"/>
                <w:szCs w:val="24"/>
                <w:lang w:val="uk-UA"/>
              </w:rPr>
            </w:pPr>
            <w:r>
              <w:rPr>
                <w:sz w:val="24"/>
                <w:szCs w:val="24"/>
                <w:lang w:val="uk-UA"/>
              </w:rPr>
              <w:t xml:space="preserve">Тема 9. </w:t>
            </w:r>
            <w:r w:rsidRPr="00D907EB">
              <w:rPr>
                <w:sz w:val="24"/>
                <w:szCs w:val="24"/>
                <w:lang w:val="uk-UA"/>
              </w:rPr>
              <w:t>Р</w:t>
            </w:r>
            <w:r w:rsidRPr="00065CA2">
              <w:rPr>
                <w:sz w:val="24"/>
                <w:szCs w:val="24"/>
                <w:lang w:val="en-US"/>
              </w:rPr>
              <w:t>R</w:t>
            </w:r>
            <w:r>
              <w:rPr>
                <w:sz w:val="24"/>
                <w:szCs w:val="24"/>
                <w:lang w:val="uk-UA"/>
              </w:rPr>
              <w:t xml:space="preserve"> та інші різновиди комунікативної діяльності</w:t>
            </w:r>
            <w:r w:rsidR="00F65895">
              <w:rPr>
                <w:sz w:val="24"/>
                <w:szCs w:val="24"/>
                <w:lang w:val="uk-UA"/>
              </w:rPr>
              <w:t>.</w:t>
            </w:r>
          </w:p>
        </w:tc>
        <w:tc>
          <w:tcPr>
            <w:tcW w:w="552" w:type="pct"/>
            <w:tcBorders>
              <w:top w:val="single" w:sz="4" w:space="0" w:color="auto"/>
              <w:left w:val="single" w:sz="4" w:space="0" w:color="auto"/>
              <w:bottom w:val="single" w:sz="4" w:space="0" w:color="auto"/>
              <w:right w:val="single" w:sz="4" w:space="0" w:color="auto"/>
            </w:tcBorders>
            <w:vAlign w:val="center"/>
          </w:tcPr>
          <w:p w:rsidR="00D907EB" w:rsidRPr="00890D41" w:rsidRDefault="00197993">
            <w:pPr>
              <w:adjustRightInd/>
              <w:spacing w:line="240" w:lineRule="auto"/>
              <w:ind w:left="-284" w:firstLine="710"/>
              <w:jc w:val="left"/>
              <w:rPr>
                <w:bCs/>
                <w:sz w:val="28"/>
                <w:szCs w:val="28"/>
                <w:lang w:val="uk-UA" w:eastAsia="uk-UA"/>
              </w:rPr>
            </w:pPr>
            <w:r w:rsidRPr="00890D41">
              <w:rPr>
                <w:bCs/>
                <w:sz w:val="28"/>
                <w:szCs w:val="28"/>
                <w:lang w:val="uk-UA" w:eastAsia="uk-UA"/>
              </w:rPr>
              <w:t>16</w:t>
            </w:r>
          </w:p>
        </w:tc>
        <w:tc>
          <w:tcPr>
            <w:tcW w:w="479" w:type="pct"/>
            <w:tcBorders>
              <w:top w:val="single" w:sz="4" w:space="0" w:color="auto"/>
              <w:left w:val="single" w:sz="4" w:space="0" w:color="auto"/>
              <w:bottom w:val="single" w:sz="4" w:space="0" w:color="auto"/>
              <w:right w:val="single" w:sz="4" w:space="0" w:color="auto"/>
            </w:tcBorders>
            <w:vAlign w:val="center"/>
          </w:tcPr>
          <w:p w:rsidR="00D907EB" w:rsidRPr="00065CA2" w:rsidRDefault="00F65895">
            <w:pPr>
              <w:adjustRightInd/>
              <w:spacing w:line="240" w:lineRule="auto"/>
              <w:ind w:left="-284" w:firstLine="710"/>
              <w:jc w:val="left"/>
              <w:rPr>
                <w:bCs/>
                <w:sz w:val="28"/>
                <w:szCs w:val="28"/>
                <w:lang w:val="uk-UA" w:eastAsia="uk-UA"/>
              </w:rPr>
            </w:pPr>
            <w:r>
              <w:rPr>
                <w:bCs/>
                <w:sz w:val="28"/>
                <w:szCs w:val="28"/>
                <w:lang w:val="uk-UA" w:eastAsia="uk-UA"/>
              </w:rPr>
              <w:t>4</w:t>
            </w:r>
          </w:p>
        </w:tc>
        <w:tc>
          <w:tcPr>
            <w:tcW w:w="479" w:type="pct"/>
            <w:tcBorders>
              <w:top w:val="single" w:sz="4" w:space="0" w:color="auto"/>
              <w:left w:val="single" w:sz="4" w:space="0" w:color="auto"/>
              <w:bottom w:val="single" w:sz="4" w:space="0" w:color="auto"/>
              <w:right w:val="single" w:sz="4" w:space="0" w:color="auto"/>
            </w:tcBorders>
            <w:vAlign w:val="center"/>
          </w:tcPr>
          <w:p w:rsidR="00D907EB" w:rsidRDefault="00197993" w:rsidP="009E19D4">
            <w:pPr>
              <w:adjustRightInd/>
              <w:spacing w:line="240" w:lineRule="auto"/>
              <w:ind w:left="-284" w:firstLine="710"/>
              <w:rPr>
                <w:bCs/>
                <w:sz w:val="28"/>
                <w:szCs w:val="28"/>
                <w:lang w:val="uk-UA" w:eastAsia="uk-UA"/>
              </w:rPr>
            </w:pPr>
            <w:r>
              <w:rPr>
                <w:bCs/>
                <w:sz w:val="28"/>
                <w:szCs w:val="28"/>
                <w:lang w:val="uk-UA" w:eastAsia="uk-UA"/>
              </w:rPr>
              <w:t>6</w:t>
            </w:r>
          </w:p>
        </w:tc>
        <w:tc>
          <w:tcPr>
            <w:tcW w:w="480" w:type="pct"/>
            <w:tcBorders>
              <w:top w:val="single" w:sz="4" w:space="0" w:color="auto"/>
              <w:left w:val="single" w:sz="4" w:space="0" w:color="auto"/>
              <w:bottom w:val="single" w:sz="4" w:space="0" w:color="auto"/>
              <w:right w:val="single" w:sz="4" w:space="0" w:color="auto"/>
            </w:tcBorders>
            <w:vAlign w:val="center"/>
          </w:tcPr>
          <w:p w:rsidR="00D907EB" w:rsidRPr="00B02753" w:rsidRDefault="00197993">
            <w:pPr>
              <w:adjustRightInd/>
              <w:spacing w:line="240" w:lineRule="auto"/>
              <w:ind w:left="-284" w:firstLine="710"/>
              <w:jc w:val="left"/>
              <w:rPr>
                <w:bCs/>
                <w:sz w:val="28"/>
                <w:szCs w:val="28"/>
                <w:lang w:val="uk-UA" w:eastAsia="uk-UA"/>
              </w:rPr>
            </w:pPr>
            <w:r>
              <w:rPr>
                <w:bCs/>
                <w:sz w:val="28"/>
                <w:szCs w:val="28"/>
                <w:lang w:val="uk-UA" w:eastAsia="uk-UA"/>
              </w:rPr>
              <w:t>6</w:t>
            </w:r>
          </w:p>
        </w:tc>
        <w:tc>
          <w:tcPr>
            <w:tcW w:w="282" w:type="pct"/>
            <w:tcBorders>
              <w:top w:val="single" w:sz="4" w:space="0" w:color="auto"/>
              <w:left w:val="single" w:sz="4" w:space="0" w:color="auto"/>
              <w:bottom w:val="single" w:sz="4" w:space="0" w:color="auto"/>
              <w:right w:val="single" w:sz="4" w:space="0" w:color="auto"/>
            </w:tcBorders>
          </w:tcPr>
          <w:p w:rsidR="00D907EB" w:rsidRPr="00D320FA" w:rsidRDefault="00D907EB">
            <w:pPr>
              <w:adjustRightInd/>
              <w:spacing w:line="240" w:lineRule="auto"/>
              <w:ind w:left="-284" w:firstLine="710"/>
              <w:jc w:val="left"/>
              <w:rPr>
                <w:bCs/>
                <w:color w:val="FF0000"/>
                <w:sz w:val="28"/>
                <w:szCs w:val="28"/>
                <w:lang w:val="uk-UA" w:eastAsia="uk-UA"/>
              </w:rPr>
            </w:pPr>
          </w:p>
        </w:tc>
        <w:tc>
          <w:tcPr>
            <w:tcW w:w="282" w:type="pct"/>
            <w:tcBorders>
              <w:top w:val="single" w:sz="4" w:space="0" w:color="auto"/>
              <w:left w:val="single" w:sz="4" w:space="0" w:color="auto"/>
              <w:bottom w:val="single" w:sz="4" w:space="0" w:color="auto"/>
              <w:right w:val="single" w:sz="4" w:space="0" w:color="auto"/>
            </w:tcBorders>
          </w:tcPr>
          <w:p w:rsidR="00D907EB" w:rsidRPr="00D320FA" w:rsidRDefault="00D907EB">
            <w:pPr>
              <w:adjustRightInd/>
              <w:spacing w:line="240" w:lineRule="auto"/>
              <w:ind w:left="-284" w:firstLine="710"/>
              <w:jc w:val="left"/>
              <w:rPr>
                <w:bCs/>
                <w:color w:val="FF0000"/>
                <w:sz w:val="28"/>
                <w:szCs w:val="28"/>
                <w:lang w:val="uk-UA" w:eastAsia="uk-UA"/>
              </w:rPr>
            </w:pPr>
          </w:p>
        </w:tc>
        <w:tc>
          <w:tcPr>
            <w:tcW w:w="282" w:type="pct"/>
            <w:tcBorders>
              <w:top w:val="single" w:sz="4" w:space="0" w:color="auto"/>
              <w:left w:val="single" w:sz="4" w:space="0" w:color="auto"/>
              <w:bottom w:val="single" w:sz="4" w:space="0" w:color="auto"/>
              <w:right w:val="single" w:sz="4" w:space="0" w:color="auto"/>
            </w:tcBorders>
          </w:tcPr>
          <w:p w:rsidR="00D907EB" w:rsidRPr="00D320FA" w:rsidRDefault="00D907EB">
            <w:pPr>
              <w:adjustRightInd/>
              <w:spacing w:line="240" w:lineRule="auto"/>
              <w:ind w:left="-284" w:firstLine="710"/>
              <w:jc w:val="left"/>
              <w:rPr>
                <w:bCs/>
                <w:color w:val="FF0000"/>
                <w:sz w:val="28"/>
                <w:szCs w:val="28"/>
                <w:lang w:val="uk-UA" w:eastAsia="uk-UA"/>
              </w:rPr>
            </w:pPr>
          </w:p>
        </w:tc>
        <w:tc>
          <w:tcPr>
            <w:tcW w:w="447" w:type="pct"/>
            <w:tcBorders>
              <w:top w:val="single" w:sz="4" w:space="0" w:color="auto"/>
              <w:left w:val="single" w:sz="4" w:space="0" w:color="auto"/>
              <w:bottom w:val="single" w:sz="4" w:space="0" w:color="auto"/>
              <w:right w:val="single" w:sz="4" w:space="0" w:color="auto"/>
            </w:tcBorders>
          </w:tcPr>
          <w:p w:rsidR="00D907EB" w:rsidRPr="00041F45" w:rsidRDefault="00D907EB">
            <w:pPr>
              <w:adjustRightInd/>
              <w:spacing w:line="240" w:lineRule="auto"/>
              <w:ind w:left="-284" w:firstLine="710"/>
              <w:jc w:val="left"/>
              <w:rPr>
                <w:bCs/>
                <w:color w:val="000000" w:themeColor="text1"/>
                <w:sz w:val="28"/>
                <w:szCs w:val="28"/>
                <w:lang w:val="uk-UA" w:eastAsia="uk-UA"/>
              </w:rPr>
            </w:pPr>
          </w:p>
        </w:tc>
      </w:tr>
      <w:tr w:rsidR="002516EC" w:rsidTr="002516EC">
        <w:trPr>
          <w:trHeight w:val="340"/>
        </w:trPr>
        <w:tc>
          <w:tcPr>
            <w:tcW w:w="1717"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310"/>
              <w:jc w:val="left"/>
              <w:rPr>
                <w:bCs/>
                <w:sz w:val="24"/>
                <w:szCs w:val="24"/>
                <w:lang w:val="uk-UA" w:eastAsia="uk-UA"/>
              </w:rPr>
            </w:pPr>
            <w:r>
              <w:rPr>
                <w:bCs/>
                <w:sz w:val="24"/>
                <w:szCs w:val="24"/>
                <w:lang w:val="uk-UA" w:eastAsia="uk-UA"/>
              </w:rPr>
              <w:t>Модульний контроль 2</w:t>
            </w:r>
          </w:p>
        </w:tc>
        <w:tc>
          <w:tcPr>
            <w:tcW w:w="552" w:type="pct"/>
            <w:tcBorders>
              <w:top w:val="single" w:sz="4" w:space="0" w:color="auto"/>
              <w:left w:val="single" w:sz="4" w:space="0" w:color="auto"/>
              <w:bottom w:val="single" w:sz="4" w:space="0" w:color="auto"/>
              <w:right w:val="single" w:sz="4" w:space="0" w:color="auto"/>
            </w:tcBorders>
            <w:vAlign w:val="center"/>
            <w:hideMark/>
          </w:tcPr>
          <w:p w:rsidR="002516EC" w:rsidRDefault="00041F45">
            <w:pPr>
              <w:adjustRightInd/>
              <w:spacing w:line="240" w:lineRule="auto"/>
              <w:ind w:left="-284" w:firstLine="710"/>
              <w:jc w:val="left"/>
              <w:rPr>
                <w:bCs/>
                <w:sz w:val="28"/>
                <w:szCs w:val="28"/>
                <w:lang w:val="uk-UA" w:eastAsia="uk-UA"/>
              </w:rPr>
            </w:pPr>
            <w:r>
              <w:rPr>
                <w:bCs/>
                <w:sz w:val="28"/>
                <w:szCs w:val="28"/>
                <w:lang w:val="uk-UA" w:eastAsia="uk-UA"/>
              </w:rPr>
              <w:t>2</w:t>
            </w:r>
          </w:p>
        </w:tc>
        <w:tc>
          <w:tcPr>
            <w:tcW w:w="479" w:type="pct"/>
            <w:tcBorders>
              <w:top w:val="single" w:sz="4" w:space="0" w:color="auto"/>
              <w:left w:val="single" w:sz="4" w:space="0" w:color="auto"/>
              <w:bottom w:val="single" w:sz="4" w:space="0" w:color="auto"/>
              <w:right w:val="single" w:sz="4" w:space="0" w:color="auto"/>
            </w:tcBorders>
            <w:vAlign w:val="center"/>
          </w:tcPr>
          <w:p w:rsidR="002516EC" w:rsidRDefault="00041F45">
            <w:pPr>
              <w:adjustRightInd/>
              <w:spacing w:line="240" w:lineRule="auto"/>
              <w:ind w:left="-284" w:firstLine="710"/>
              <w:jc w:val="left"/>
              <w:rPr>
                <w:bCs/>
                <w:sz w:val="28"/>
                <w:szCs w:val="28"/>
                <w:lang w:val="uk-UA" w:eastAsia="uk-UA"/>
              </w:rPr>
            </w:pPr>
            <w:r>
              <w:rPr>
                <w:bCs/>
                <w:sz w:val="28"/>
                <w:szCs w:val="28"/>
                <w:lang w:val="uk-UA" w:eastAsia="uk-UA"/>
              </w:rPr>
              <w:t>–</w:t>
            </w:r>
          </w:p>
        </w:tc>
        <w:tc>
          <w:tcPr>
            <w:tcW w:w="479" w:type="pct"/>
            <w:tcBorders>
              <w:top w:val="single" w:sz="4" w:space="0" w:color="auto"/>
              <w:left w:val="single" w:sz="4" w:space="0" w:color="auto"/>
              <w:bottom w:val="single" w:sz="4" w:space="0" w:color="auto"/>
              <w:right w:val="single" w:sz="4" w:space="0" w:color="auto"/>
            </w:tcBorders>
            <w:vAlign w:val="center"/>
            <w:hideMark/>
          </w:tcPr>
          <w:p w:rsidR="002516EC" w:rsidRPr="009E19D4" w:rsidRDefault="009E19D4" w:rsidP="009E19D4">
            <w:pPr>
              <w:adjustRightInd/>
              <w:spacing w:line="240" w:lineRule="auto"/>
              <w:ind w:left="-284" w:firstLine="710"/>
              <w:rPr>
                <w:bCs/>
                <w:sz w:val="28"/>
                <w:szCs w:val="28"/>
                <w:lang w:val="uk-UA" w:eastAsia="uk-UA"/>
              </w:rPr>
            </w:pPr>
            <w:r w:rsidRPr="009E19D4">
              <w:rPr>
                <w:bCs/>
                <w:sz w:val="28"/>
                <w:szCs w:val="28"/>
                <w:lang w:val="uk-UA" w:eastAsia="uk-UA"/>
              </w:rPr>
              <w:t>2</w:t>
            </w:r>
          </w:p>
        </w:tc>
        <w:tc>
          <w:tcPr>
            <w:tcW w:w="480" w:type="pct"/>
            <w:tcBorders>
              <w:top w:val="single" w:sz="4" w:space="0" w:color="auto"/>
              <w:left w:val="single" w:sz="4" w:space="0" w:color="auto"/>
              <w:bottom w:val="single" w:sz="4" w:space="0" w:color="auto"/>
              <w:right w:val="single" w:sz="4" w:space="0" w:color="auto"/>
            </w:tcBorders>
            <w:vAlign w:val="center"/>
          </w:tcPr>
          <w:p w:rsidR="002516EC" w:rsidRDefault="00041F45">
            <w:pPr>
              <w:adjustRightInd/>
              <w:spacing w:line="240" w:lineRule="auto"/>
              <w:ind w:left="-284" w:firstLine="710"/>
              <w:jc w:val="left"/>
              <w:rPr>
                <w:bCs/>
                <w:sz w:val="28"/>
                <w:szCs w:val="28"/>
                <w:lang w:val="uk-UA" w:eastAsia="uk-UA"/>
              </w:rPr>
            </w:pPr>
            <w:r>
              <w:rPr>
                <w:bCs/>
                <w:sz w:val="28"/>
                <w:szCs w:val="28"/>
                <w:lang w:val="uk-UA" w:eastAsia="uk-UA"/>
              </w:rPr>
              <w:t>–</w:t>
            </w:r>
          </w:p>
        </w:tc>
        <w:tc>
          <w:tcPr>
            <w:tcW w:w="282" w:type="pct"/>
            <w:tcBorders>
              <w:top w:val="single" w:sz="4" w:space="0" w:color="auto"/>
              <w:left w:val="single" w:sz="4" w:space="0" w:color="auto"/>
              <w:bottom w:val="single" w:sz="4" w:space="0" w:color="auto"/>
              <w:right w:val="single" w:sz="4" w:space="0" w:color="auto"/>
            </w:tcBorders>
          </w:tcPr>
          <w:p w:rsidR="002516EC" w:rsidRDefault="002516EC">
            <w:pPr>
              <w:adjustRightInd/>
              <w:spacing w:line="240" w:lineRule="auto"/>
              <w:ind w:left="-284" w:firstLine="710"/>
              <w:jc w:val="left"/>
              <w:rPr>
                <w:bCs/>
                <w:sz w:val="28"/>
                <w:szCs w:val="28"/>
                <w:lang w:val="uk-UA" w:eastAsia="uk-UA"/>
              </w:rPr>
            </w:pPr>
          </w:p>
        </w:tc>
        <w:tc>
          <w:tcPr>
            <w:tcW w:w="282" w:type="pct"/>
            <w:tcBorders>
              <w:top w:val="single" w:sz="4" w:space="0" w:color="auto"/>
              <w:left w:val="single" w:sz="4" w:space="0" w:color="auto"/>
              <w:bottom w:val="single" w:sz="4" w:space="0" w:color="auto"/>
              <w:right w:val="single" w:sz="4" w:space="0" w:color="auto"/>
            </w:tcBorders>
          </w:tcPr>
          <w:p w:rsidR="002516EC" w:rsidRDefault="002516EC">
            <w:pPr>
              <w:adjustRightInd/>
              <w:spacing w:line="240" w:lineRule="auto"/>
              <w:ind w:left="-284" w:firstLine="710"/>
              <w:jc w:val="left"/>
              <w:rPr>
                <w:bCs/>
                <w:sz w:val="28"/>
                <w:szCs w:val="28"/>
                <w:lang w:val="uk-UA" w:eastAsia="uk-UA"/>
              </w:rPr>
            </w:pPr>
          </w:p>
        </w:tc>
        <w:tc>
          <w:tcPr>
            <w:tcW w:w="282" w:type="pct"/>
            <w:tcBorders>
              <w:top w:val="single" w:sz="4" w:space="0" w:color="auto"/>
              <w:left w:val="single" w:sz="4" w:space="0" w:color="auto"/>
              <w:bottom w:val="single" w:sz="4" w:space="0" w:color="auto"/>
              <w:right w:val="single" w:sz="4" w:space="0" w:color="auto"/>
            </w:tcBorders>
          </w:tcPr>
          <w:p w:rsidR="002516EC" w:rsidRDefault="002516EC">
            <w:pPr>
              <w:adjustRightInd/>
              <w:spacing w:line="240" w:lineRule="auto"/>
              <w:ind w:left="-284" w:firstLine="710"/>
              <w:jc w:val="left"/>
              <w:rPr>
                <w:bCs/>
                <w:sz w:val="28"/>
                <w:szCs w:val="28"/>
                <w:lang w:val="uk-UA" w:eastAsia="uk-UA"/>
              </w:rPr>
            </w:pPr>
          </w:p>
        </w:tc>
        <w:tc>
          <w:tcPr>
            <w:tcW w:w="447" w:type="pct"/>
            <w:tcBorders>
              <w:top w:val="single" w:sz="4" w:space="0" w:color="auto"/>
              <w:left w:val="single" w:sz="4" w:space="0" w:color="auto"/>
              <w:bottom w:val="single" w:sz="4" w:space="0" w:color="auto"/>
              <w:right w:val="single" w:sz="4" w:space="0" w:color="auto"/>
            </w:tcBorders>
          </w:tcPr>
          <w:p w:rsidR="002516EC" w:rsidRDefault="002516EC">
            <w:pPr>
              <w:adjustRightInd/>
              <w:spacing w:line="240" w:lineRule="auto"/>
              <w:ind w:left="-284" w:firstLine="710"/>
              <w:jc w:val="left"/>
              <w:rPr>
                <w:bCs/>
                <w:sz w:val="28"/>
                <w:szCs w:val="28"/>
                <w:lang w:val="uk-UA" w:eastAsia="uk-UA"/>
              </w:rPr>
            </w:pPr>
          </w:p>
        </w:tc>
      </w:tr>
      <w:tr w:rsidR="002516EC" w:rsidTr="002516EC">
        <w:trPr>
          <w:trHeight w:val="340"/>
        </w:trPr>
        <w:tc>
          <w:tcPr>
            <w:tcW w:w="1717"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
                <w:bCs/>
                <w:i/>
                <w:sz w:val="24"/>
                <w:szCs w:val="24"/>
                <w:lang w:val="uk-UA" w:eastAsia="uk-UA"/>
              </w:rPr>
            </w:pPr>
            <w:r>
              <w:rPr>
                <w:b/>
                <w:bCs/>
                <w:i/>
                <w:sz w:val="24"/>
                <w:szCs w:val="24"/>
                <w:lang w:val="uk-UA" w:eastAsia="uk-UA"/>
              </w:rPr>
              <w:t xml:space="preserve">Разом за змістовий </w:t>
            </w:r>
          </w:p>
          <w:p w:rsidR="002516EC" w:rsidRDefault="002516EC">
            <w:pPr>
              <w:adjustRightInd/>
              <w:spacing w:line="240" w:lineRule="auto"/>
              <w:ind w:left="-284" w:firstLine="710"/>
              <w:jc w:val="left"/>
              <w:rPr>
                <w:bCs/>
                <w:sz w:val="24"/>
                <w:szCs w:val="24"/>
                <w:lang w:val="uk-UA" w:eastAsia="uk-UA"/>
              </w:rPr>
            </w:pPr>
            <w:r>
              <w:rPr>
                <w:b/>
                <w:bCs/>
                <w:i/>
                <w:sz w:val="24"/>
                <w:szCs w:val="24"/>
                <w:lang w:val="uk-UA" w:eastAsia="uk-UA"/>
              </w:rPr>
              <w:t>модуль 2</w:t>
            </w:r>
          </w:p>
        </w:tc>
        <w:tc>
          <w:tcPr>
            <w:tcW w:w="552" w:type="pct"/>
            <w:tcBorders>
              <w:top w:val="single" w:sz="4" w:space="0" w:color="auto"/>
              <w:left w:val="single" w:sz="4" w:space="0" w:color="auto"/>
              <w:bottom w:val="single" w:sz="4" w:space="0" w:color="auto"/>
              <w:right w:val="single" w:sz="4" w:space="0" w:color="auto"/>
            </w:tcBorders>
            <w:vAlign w:val="center"/>
            <w:hideMark/>
          </w:tcPr>
          <w:p w:rsidR="002516EC" w:rsidRDefault="00197993">
            <w:pPr>
              <w:adjustRightInd/>
              <w:spacing w:line="240" w:lineRule="auto"/>
              <w:ind w:left="-284" w:firstLine="710"/>
              <w:jc w:val="left"/>
              <w:rPr>
                <w:b/>
                <w:bCs/>
                <w:i/>
                <w:sz w:val="28"/>
                <w:szCs w:val="28"/>
                <w:lang w:val="uk-UA" w:eastAsia="uk-UA"/>
              </w:rPr>
            </w:pPr>
            <w:r>
              <w:rPr>
                <w:b/>
                <w:bCs/>
                <w:i/>
                <w:sz w:val="28"/>
                <w:szCs w:val="28"/>
                <w:lang w:val="uk-UA" w:eastAsia="uk-UA"/>
              </w:rPr>
              <w:t>62</w:t>
            </w:r>
          </w:p>
        </w:tc>
        <w:tc>
          <w:tcPr>
            <w:tcW w:w="479" w:type="pct"/>
            <w:tcBorders>
              <w:top w:val="single" w:sz="4" w:space="0" w:color="auto"/>
              <w:left w:val="single" w:sz="4" w:space="0" w:color="auto"/>
              <w:bottom w:val="single" w:sz="4" w:space="0" w:color="auto"/>
              <w:right w:val="single" w:sz="4" w:space="0" w:color="auto"/>
            </w:tcBorders>
            <w:vAlign w:val="center"/>
            <w:hideMark/>
          </w:tcPr>
          <w:p w:rsidR="002516EC" w:rsidRDefault="002516EC" w:rsidP="00197993">
            <w:pPr>
              <w:adjustRightInd/>
              <w:spacing w:line="240" w:lineRule="auto"/>
              <w:ind w:left="-284" w:firstLine="710"/>
              <w:jc w:val="left"/>
              <w:rPr>
                <w:b/>
                <w:bCs/>
                <w:i/>
                <w:sz w:val="28"/>
                <w:szCs w:val="28"/>
                <w:lang w:val="uk-UA" w:eastAsia="uk-UA"/>
              </w:rPr>
            </w:pPr>
            <w:r>
              <w:rPr>
                <w:b/>
                <w:bCs/>
                <w:i/>
                <w:sz w:val="28"/>
                <w:szCs w:val="28"/>
                <w:lang w:val="uk-UA" w:eastAsia="uk-UA"/>
              </w:rPr>
              <w:t>1</w:t>
            </w:r>
            <w:r w:rsidR="00197993">
              <w:rPr>
                <w:b/>
                <w:bCs/>
                <w:i/>
                <w:sz w:val="28"/>
                <w:szCs w:val="28"/>
                <w:lang w:val="uk-UA" w:eastAsia="uk-UA"/>
              </w:rPr>
              <w:t>6</w:t>
            </w:r>
          </w:p>
        </w:tc>
        <w:tc>
          <w:tcPr>
            <w:tcW w:w="479" w:type="pct"/>
            <w:tcBorders>
              <w:top w:val="single" w:sz="4" w:space="0" w:color="auto"/>
              <w:left w:val="single" w:sz="4" w:space="0" w:color="auto"/>
              <w:bottom w:val="single" w:sz="4" w:space="0" w:color="auto"/>
              <w:right w:val="single" w:sz="4" w:space="0" w:color="auto"/>
            </w:tcBorders>
            <w:vAlign w:val="center"/>
            <w:hideMark/>
          </w:tcPr>
          <w:p w:rsidR="002516EC" w:rsidRDefault="00F31AD0" w:rsidP="009E19D4">
            <w:pPr>
              <w:adjustRightInd/>
              <w:spacing w:line="240" w:lineRule="auto"/>
              <w:ind w:left="-284" w:firstLine="710"/>
              <w:rPr>
                <w:b/>
                <w:bCs/>
                <w:i/>
                <w:sz w:val="28"/>
                <w:szCs w:val="28"/>
                <w:lang w:val="uk-UA" w:eastAsia="uk-UA"/>
              </w:rPr>
            </w:pPr>
            <w:r>
              <w:rPr>
                <w:b/>
                <w:bCs/>
                <w:i/>
                <w:sz w:val="28"/>
                <w:szCs w:val="28"/>
                <w:lang w:val="uk-UA" w:eastAsia="uk-UA"/>
              </w:rPr>
              <w:t>2</w:t>
            </w:r>
            <w:r w:rsidR="009E19D4">
              <w:rPr>
                <w:b/>
                <w:bCs/>
                <w:i/>
                <w:sz w:val="28"/>
                <w:szCs w:val="28"/>
                <w:lang w:val="uk-UA" w:eastAsia="uk-UA"/>
              </w:rPr>
              <w:t>6</w:t>
            </w:r>
          </w:p>
        </w:tc>
        <w:tc>
          <w:tcPr>
            <w:tcW w:w="480"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
                <w:bCs/>
                <w:i/>
                <w:sz w:val="28"/>
                <w:szCs w:val="28"/>
                <w:lang w:val="uk-UA" w:eastAsia="uk-UA"/>
              </w:rPr>
            </w:pPr>
            <w:r>
              <w:rPr>
                <w:b/>
                <w:bCs/>
                <w:i/>
                <w:sz w:val="28"/>
                <w:szCs w:val="28"/>
                <w:lang w:val="uk-UA" w:eastAsia="uk-UA"/>
              </w:rPr>
              <w:t>2</w:t>
            </w:r>
            <w:r w:rsidR="00197993">
              <w:rPr>
                <w:b/>
                <w:bCs/>
                <w:i/>
                <w:sz w:val="28"/>
                <w:szCs w:val="28"/>
                <w:lang w:val="uk-UA" w:eastAsia="uk-UA"/>
              </w:rPr>
              <w:t>0</w:t>
            </w:r>
          </w:p>
        </w:tc>
        <w:tc>
          <w:tcPr>
            <w:tcW w:w="282" w:type="pct"/>
            <w:tcBorders>
              <w:top w:val="single" w:sz="4" w:space="0" w:color="auto"/>
              <w:left w:val="single" w:sz="4" w:space="0" w:color="auto"/>
              <w:bottom w:val="single" w:sz="4" w:space="0" w:color="auto"/>
              <w:right w:val="single" w:sz="4" w:space="0" w:color="auto"/>
            </w:tcBorders>
          </w:tcPr>
          <w:p w:rsidR="002516EC" w:rsidRDefault="002516EC">
            <w:pPr>
              <w:adjustRightInd/>
              <w:spacing w:line="240" w:lineRule="auto"/>
              <w:ind w:left="-284" w:firstLine="710"/>
              <w:jc w:val="left"/>
              <w:rPr>
                <w:b/>
                <w:bCs/>
                <w:sz w:val="28"/>
                <w:szCs w:val="28"/>
                <w:lang w:val="uk-UA" w:eastAsia="uk-UA"/>
              </w:rPr>
            </w:pPr>
          </w:p>
        </w:tc>
        <w:tc>
          <w:tcPr>
            <w:tcW w:w="282" w:type="pct"/>
            <w:tcBorders>
              <w:top w:val="single" w:sz="4" w:space="0" w:color="auto"/>
              <w:left w:val="single" w:sz="4" w:space="0" w:color="auto"/>
              <w:bottom w:val="single" w:sz="4" w:space="0" w:color="auto"/>
              <w:right w:val="single" w:sz="4" w:space="0" w:color="auto"/>
            </w:tcBorders>
          </w:tcPr>
          <w:p w:rsidR="002516EC" w:rsidRDefault="002516EC">
            <w:pPr>
              <w:adjustRightInd/>
              <w:spacing w:line="240" w:lineRule="auto"/>
              <w:ind w:left="-284" w:firstLine="710"/>
              <w:jc w:val="left"/>
              <w:rPr>
                <w:bCs/>
                <w:sz w:val="28"/>
                <w:szCs w:val="28"/>
                <w:lang w:val="uk-UA" w:eastAsia="uk-UA"/>
              </w:rPr>
            </w:pPr>
          </w:p>
        </w:tc>
        <w:tc>
          <w:tcPr>
            <w:tcW w:w="282" w:type="pct"/>
            <w:tcBorders>
              <w:top w:val="single" w:sz="4" w:space="0" w:color="auto"/>
              <w:left w:val="single" w:sz="4" w:space="0" w:color="auto"/>
              <w:bottom w:val="single" w:sz="4" w:space="0" w:color="auto"/>
              <w:right w:val="single" w:sz="4" w:space="0" w:color="auto"/>
            </w:tcBorders>
          </w:tcPr>
          <w:p w:rsidR="002516EC" w:rsidRDefault="002516EC">
            <w:pPr>
              <w:adjustRightInd/>
              <w:spacing w:line="240" w:lineRule="auto"/>
              <w:ind w:left="-284" w:firstLine="710"/>
              <w:jc w:val="left"/>
              <w:rPr>
                <w:bCs/>
                <w:sz w:val="28"/>
                <w:szCs w:val="28"/>
                <w:lang w:val="uk-UA" w:eastAsia="uk-UA"/>
              </w:rPr>
            </w:pPr>
          </w:p>
        </w:tc>
        <w:tc>
          <w:tcPr>
            <w:tcW w:w="447" w:type="pct"/>
            <w:tcBorders>
              <w:top w:val="single" w:sz="4" w:space="0" w:color="auto"/>
              <w:left w:val="single" w:sz="4" w:space="0" w:color="auto"/>
              <w:bottom w:val="single" w:sz="4" w:space="0" w:color="auto"/>
              <w:right w:val="single" w:sz="4" w:space="0" w:color="auto"/>
            </w:tcBorders>
          </w:tcPr>
          <w:p w:rsidR="002516EC" w:rsidRDefault="002516EC">
            <w:pPr>
              <w:adjustRightInd/>
              <w:spacing w:line="240" w:lineRule="auto"/>
              <w:ind w:left="-284" w:firstLine="710"/>
              <w:jc w:val="left"/>
              <w:rPr>
                <w:bCs/>
                <w:sz w:val="28"/>
                <w:szCs w:val="28"/>
                <w:lang w:val="uk-UA" w:eastAsia="uk-UA"/>
              </w:rPr>
            </w:pPr>
          </w:p>
        </w:tc>
      </w:tr>
      <w:tr w:rsidR="002516EC" w:rsidTr="002516EC">
        <w:trPr>
          <w:trHeight w:val="340"/>
        </w:trPr>
        <w:tc>
          <w:tcPr>
            <w:tcW w:w="1717"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
                <w:bCs/>
                <w:i/>
                <w:sz w:val="24"/>
                <w:szCs w:val="24"/>
                <w:lang w:val="uk-UA" w:eastAsia="uk-UA"/>
              </w:rPr>
            </w:pPr>
            <w:r>
              <w:rPr>
                <w:b/>
                <w:bCs/>
                <w:sz w:val="24"/>
                <w:szCs w:val="24"/>
                <w:lang w:val="uk-UA" w:eastAsia="uk-UA"/>
              </w:rPr>
              <w:t>ВСЬОГО</w:t>
            </w:r>
          </w:p>
        </w:tc>
        <w:tc>
          <w:tcPr>
            <w:tcW w:w="552" w:type="pct"/>
            <w:tcBorders>
              <w:top w:val="single" w:sz="4" w:space="0" w:color="auto"/>
              <w:left w:val="single" w:sz="4" w:space="0" w:color="auto"/>
              <w:bottom w:val="single" w:sz="4" w:space="0" w:color="auto"/>
              <w:right w:val="single" w:sz="4" w:space="0" w:color="auto"/>
            </w:tcBorders>
            <w:vAlign w:val="center"/>
            <w:hideMark/>
          </w:tcPr>
          <w:p w:rsidR="002516EC" w:rsidRPr="00346933" w:rsidRDefault="00B02753">
            <w:pPr>
              <w:adjustRightInd/>
              <w:spacing w:line="240" w:lineRule="auto"/>
              <w:ind w:left="-284" w:firstLine="710"/>
              <w:jc w:val="left"/>
              <w:rPr>
                <w:b/>
                <w:bCs/>
                <w:sz w:val="28"/>
                <w:szCs w:val="28"/>
                <w:lang w:val="uk-UA" w:eastAsia="uk-UA"/>
              </w:rPr>
            </w:pPr>
            <w:r w:rsidRPr="00346933">
              <w:rPr>
                <w:b/>
                <w:bCs/>
                <w:sz w:val="28"/>
                <w:szCs w:val="28"/>
                <w:lang w:val="uk-UA" w:eastAsia="uk-UA"/>
              </w:rPr>
              <w:t>12</w:t>
            </w:r>
            <w:r w:rsidR="002516EC" w:rsidRPr="00346933">
              <w:rPr>
                <w:b/>
                <w:bCs/>
                <w:sz w:val="28"/>
                <w:szCs w:val="28"/>
                <w:lang w:val="uk-UA" w:eastAsia="uk-UA"/>
              </w:rPr>
              <w:t>0</w:t>
            </w:r>
          </w:p>
        </w:tc>
        <w:tc>
          <w:tcPr>
            <w:tcW w:w="479" w:type="pct"/>
            <w:tcBorders>
              <w:top w:val="single" w:sz="4" w:space="0" w:color="auto"/>
              <w:left w:val="single" w:sz="4" w:space="0" w:color="auto"/>
              <w:bottom w:val="single" w:sz="4" w:space="0" w:color="auto"/>
              <w:right w:val="single" w:sz="4" w:space="0" w:color="auto"/>
            </w:tcBorders>
            <w:vAlign w:val="center"/>
            <w:hideMark/>
          </w:tcPr>
          <w:p w:rsidR="002516EC" w:rsidRPr="00346933" w:rsidRDefault="002516EC">
            <w:pPr>
              <w:adjustRightInd/>
              <w:spacing w:line="240" w:lineRule="auto"/>
              <w:ind w:left="-284" w:firstLine="710"/>
              <w:jc w:val="left"/>
              <w:rPr>
                <w:b/>
                <w:bCs/>
                <w:sz w:val="28"/>
                <w:szCs w:val="28"/>
                <w:lang w:val="uk-UA" w:eastAsia="uk-UA"/>
              </w:rPr>
            </w:pPr>
            <w:r w:rsidRPr="00346933">
              <w:rPr>
                <w:b/>
                <w:bCs/>
                <w:sz w:val="28"/>
                <w:szCs w:val="28"/>
                <w:lang w:val="uk-UA" w:eastAsia="uk-UA"/>
              </w:rPr>
              <w:t>32</w:t>
            </w:r>
          </w:p>
        </w:tc>
        <w:tc>
          <w:tcPr>
            <w:tcW w:w="479" w:type="pct"/>
            <w:tcBorders>
              <w:top w:val="single" w:sz="4" w:space="0" w:color="auto"/>
              <w:left w:val="single" w:sz="4" w:space="0" w:color="auto"/>
              <w:bottom w:val="single" w:sz="4" w:space="0" w:color="auto"/>
              <w:right w:val="single" w:sz="4" w:space="0" w:color="auto"/>
            </w:tcBorders>
            <w:vAlign w:val="center"/>
            <w:hideMark/>
          </w:tcPr>
          <w:p w:rsidR="002516EC" w:rsidRPr="00346933" w:rsidRDefault="00346933" w:rsidP="009E19D4">
            <w:pPr>
              <w:adjustRightInd/>
              <w:spacing w:line="240" w:lineRule="auto"/>
              <w:ind w:left="-284" w:firstLine="710"/>
              <w:rPr>
                <w:b/>
                <w:bCs/>
                <w:sz w:val="28"/>
                <w:szCs w:val="28"/>
                <w:lang w:val="uk-UA" w:eastAsia="uk-UA"/>
              </w:rPr>
            </w:pPr>
            <w:r w:rsidRPr="00346933">
              <w:rPr>
                <w:b/>
                <w:bCs/>
                <w:sz w:val="28"/>
                <w:szCs w:val="28"/>
                <w:lang w:val="uk-UA" w:eastAsia="uk-UA"/>
              </w:rPr>
              <w:t>48</w:t>
            </w:r>
          </w:p>
        </w:tc>
        <w:tc>
          <w:tcPr>
            <w:tcW w:w="480" w:type="pct"/>
            <w:tcBorders>
              <w:top w:val="single" w:sz="4" w:space="0" w:color="auto"/>
              <w:left w:val="single" w:sz="4" w:space="0" w:color="auto"/>
              <w:bottom w:val="single" w:sz="4" w:space="0" w:color="auto"/>
              <w:right w:val="single" w:sz="4" w:space="0" w:color="auto"/>
            </w:tcBorders>
            <w:vAlign w:val="center"/>
            <w:hideMark/>
          </w:tcPr>
          <w:p w:rsidR="002516EC" w:rsidRPr="00346933" w:rsidRDefault="002516EC" w:rsidP="00B02753">
            <w:pPr>
              <w:adjustRightInd/>
              <w:spacing w:line="240" w:lineRule="auto"/>
              <w:ind w:left="-284" w:firstLine="710"/>
              <w:jc w:val="left"/>
              <w:rPr>
                <w:b/>
                <w:bCs/>
                <w:sz w:val="28"/>
                <w:szCs w:val="28"/>
                <w:lang w:val="uk-UA" w:eastAsia="uk-UA"/>
              </w:rPr>
            </w:pPr>
            <w:r w:rsidRPr="00346933">
              <w:rPr>
                <w:b/>
                <w:bCs/>
                <w:sz w:val="28"/>
                <w:szCs w:val="28"/>
                <w:lang w:val="uk-UA" w:eastAsia="uk-UA"/>
              </w:rPr>
              <w:t>4</w:t>
            </w:r>
            <w:r w:rsidR="00B02753" w:rsidRPr="00346933">
              <w:rPr>
                <w:b/>
                <w:bCs/>
                <w:sz w:val="28"/>
                <w:szCs w:val="28"/>
                <w:lang w:val="uk-UA" w:eastAsia="uk-UA"/>
              </w:rPr>
              <w:t>0</w:t>
            </w:r>
          </w:p>
        </w:tc>
        <w:tc>
          <w:tcPr>
            <w:tcW w:w="282" w:type="pct"/>
            <w:tcBorders>
              <w:top w:val="single" w:sz="4" w:space="0" w:color="auto"/>
              <w:left w:val="single" w:sz="4" w:space="0" w:color="auto"/>
              <w:bottom w:val="single" w:sz="4" w:space="0" w:color="auto"/>
              <w:right w:val="single" w:sz="4" w:space="0" w:color="auto"/>
            </w:tcBorders>
          </w:tcPr>
          <w:p w:rsidR="002516EC" w:rsidRPr="00B02753" w:rsidRDefault="002516EC">
            <w:pPr>
              <w:adjustRightInd/>
              <w:spacing w:line="240" w:lineRule="auto"/>
              <w:ind w:left="-284" w:firstLine="710"/>
              <w:jc w:val="left"/>
              <w:rPr>
                <w:bCs/>
                <w:sz w:val="28"/>
                <w:szCs w:val="28"/>
                <w:lang w:val="uk-UA" w:eastAsia="uk-UA"/>
              </w:rPr>
            </w:pPr>
          </w:p>
        </w:tc>
        <w:tc>
          <w:tcPr>
            <w:tcW w:w="282" w:type="pct"/>
            <w:tcBorders>
              <w:top w:val="single" w:sz="4" w:space="0" w:color="auto"/>
              <w:left w:val="single" w:sz="4" w:space="0" w:color="auto"/>
              <w:bottom w:val="single" w:sz="4" w:space="0" w:color="auto"/>
              <w:right w:val="single" w:sz="4" w:space="0" w:color="auto"/>
            </w:tcBorders>
          </w:tcPr>
          <w:p w:rsidR="002516EC" w:rsidRDefault="002516EC">
            <w:pPr>
              <w:adjustRightInd/>
              <w:spacing w:line="240" w:lineRule="auto"/>
              <w:ind w:left="-284" w:firstLine="710"/>
              <w:jc w:val="left"/>
              <w:rPr>
                <w:bCs/>
                <w:sz w:val="28"/>
                <w:szCs w:val="28"/>
                <w:lang w:val="uk-UA" w:eastAsia="uk-UA"/>
              </w:rPr>
            </w:pPr>
          </w:p>
        </w:tc>
        <w:tc>
          <w:tcPr>
            <w:tcW w:w="282" w:type="pct"/>
            <w:tcBorders>
              <w:top w:val="single" w:sz="4" w:space="0" w:color="auto"/>
              <w:left w:val="single" w:sz="4" w:space="0" w:color="auto"/>
              <w:bottom w:val="single" w:sz="4" w:space="0" w:color="auto"/>
              <w:right w:val="single" w:sz="4" w:space="0" w:color="auto"/>
            </w:tcBorders>
          </w:tcPr>
          <w:p w:rsidR="002516EC" w:rsidRDefault="002516EC">
            <w:pPr>
              <w:adjustRightInd/>
              <w:spacing w:line="240" w:lineRule="auto"/>
              <w:ind w:left="-284" w:firstLine="710"/>
              <w:jc w:val="left"/>
              <w:rPr>
                <w:bCs/>
                <w:sz w:val="28"/>
                <w:szCs w:val="28"/>
                <w:lang w:val="uk-UA" w:eastAsia="uk-UA"/>
              </w:rPr>
            </w:pPr>
          </w:p>
        </w:tc>
        <w:tc>
          <w:tcPr>
            <w:tcW w:w="447" w:type="pct"/>
            <w:tcBorders>
              <w:top w:val="single" w:sz="4" w:space="0" w:color="auto"/>
              <w:left w:val="single" w:sz="4" w:space="0" w:color="auto"/>
              <w:bottom w:val="single" w:sz="4" w:space="0" w:color="auto"/>
              <w:right w:val="single" w:sz="4" w:space="0" w:color="auto"/>
            </w:tcBorders>
          </w:tcPr>
          <w:p w:rsidR="002516EC" w:rsidRDefault="002516EC">
            <w:pPr>
              <w:adjustRightInd/>
              <w:spacing w:line="240" w:lineRule="auto"/>
              <w:ind w:left="-284" w:firstLine="710"/>
              <w:jc w:val="left"/>
              <w:rPr>
                <w:bCs/>
                <w:sz w:val="28"/>
                <w:szCs w:val="28"/>
                <w:lang w:val="uk-UA" w:eastAsia="uk-UA"/>
              </w:rPr>
            </w:pPr>
          </w:p>
        </w:tc>
      </w:tr>
    </w:tbl>
    <w:p w:rsidR="002516EC" w:rsidRDefault="002516EC" w:rsidP="002516EC">
      <w:pPr>
        <w:adjustRightInd/>
        <w:spacing w:line="240" w:lineRule="auto"/>
        <w:ind w:left="-284" w:firstLine="710"/>
        <w:jc w:val="left"/>
        <w:rPr>
          <w:b/>
          <w:bCs/>
          <w:sz w:val="28"/>
          <w:szCs w:val="28"/>
          <w:lang w:val="uk-UA" w:eastAsia="uk-UA"/>
        </w:rPr>
      </w:pPr>
    </w:p>
    <w:p w:rsidR="002516EC" w:rsidRDefault="002516EC" w:rsidP="002516EC">
      <w:pPr>
        <w:adjustRightInd/>
        <w:spacing w:line="240" w:lineRule="auto"/>
        <w:ind w:left="-284" w:firstLine="710"/>
        <w:jc w:val="left"/>
        <w:rPr>
          <w:b/>
          <w:bCs/>
          <w:sz w:val="28"/>
          <w:szCs w:val="28"/>
          <w:lang w:val="uk-UA" w:eastAsia="uk-UA"/>
        </w:rPr>
      </w:pPr>
    </w:p>
    <w:p w:rsidR="00AE53C7" w:rsidRDefault="00AE53C7" w:rsidP="002516EC">
      <w:pPr>
        <w:adjustRightInd/>
        <w:spacing w:line="240" w:lineRule="auto"/>
        <w:ind w:left="-284" w:firstLine="710"/>
        <w:jc w:val="left"/>
        <w:rPr>
          <w:b/>
          <w:bCs/>
          <w:sz w:val="28"/>
          <w:szCs w:val="28"/>
          <w:lang w:val="uk-UA" w:eastAsia="uk-UA"/>
        </w:rPr>
      </w:pPr>
    </w:p>
    <w:p w:rsidR="002516EC" w:rsidRDefault="002516EC" w:rsidP="002516EC">
      <w:pPr>
        <w:adjustRightInd/>
        <w:spacing w:line="240" w:lineRule="auto"/>
        <w:ind w:left="-284" w:firstLine="710"/>
        <w:jc w:val="center"/>
        <w:rPr>
          <w:b/>
          <w:bCs/>
          <w:sz w:val="28"/>
          <w:szCs w:val="28"/>
          <w:lang w:val="uk-UA" w:eastAsia="uk-UA"/>
        </w:rPr>
      </w:pPr>
      <w:r>
        <w:rPr>
          <w:b/>
          <w:bCs/>
          <w:sz w:val="28"/>
          <w:szCs w:val="28"/>
          <w:lang w:val="uk-UA" w:eastAsia="uk-UA"/>
        </w:rPr>
        <w:lastRenderedPageBreak/>
        <w:t>5</w:t>
      </w:r>
      <w:r>
        <w:rPr>
          <w:b/>
          <w:bCs/>
          <w:sz w:val="28"/>
          <w:szCs w:val="28"/>
          <w:lang w:eastAsia="uk-UA"/>
        </w:rPr>
        <w:t>.</w:t>
      </w:r>
      <w:r>
        <w:rPr>
          <w:b/>
          <w:bCs/>
          <w:sz w:val="28"/>
          <w:szCs w:val="28"/>
          <w:lang w:val="uk-UA" w:eastAsia="uk-UA"/>
        </w:rPr>
        <w:t> Теми практичних занять</w:t>
      </w:r>
    </w:p>
    <w:p w:rsidR="002516EC" w:rsidRDefault="002516EC" w:rsidP="002516EC">
      <w:pPr>
        <w:adjustRightInd/>
        <w:spacing w:line="240" w:lineRule="auto"/>
        <w:ind w:firstLine="710"/>
        <w:rPr>
          <w:b/>
          <w:bCs/>
          <w:sz w:val="28"/>
          <w:szCs w:val="28"/>
          <w:lang w:val="uk-UA" w:eastAsia="uk-UA"/>
        </w:rPr>
      </w:pPr>
      <w:r>
        <w:rPr>
          <w:b/>
          <w:bCs/>
          <w:sz w:val="28"/>
          <w:szCs w:val="28"/>
          <w:lang w:val="uk-UA" w:eastAsia="uk-UA"/>
        </w:rPr>
        <w:t>Метою проведення практичних</w:t>
      </w:r>
      <w:r>
        <w:rPr>
          <w:bCs/>
          <w:sz w:val="28"/>
          <w:szCs w:val="28"/>
          <w:lang w:val="uk-UA" w:eastAsia="uk-UA"/>
        </w:rPr>
        <w:t xml:space="preserve"> занять є засвоєння програмного матеріалу, розгляд конкретних ситуацій, розв’язання практичних завдань, пов’язаних з розумінням особливостей</w:t>
      </w:r>
      <w:r w:rsidR="002F7829" w:rsidRPr="003D3E01">
        <w:rPr>
          <w:bCs/>
          <w:color w:val="000000"/>
          <w:sz w:val="28"/>
          <w:szCs w:val="28"/>
          <w:shd w:val="clear" w:color="auto" w:fill="FFFFFF"/>
        </w:rPr>
        <w:t xml:space="preserve"> </w:t>
      </w:r>
      <w:r w:rsidR="002F7829" w:rsidRPr="002F7829">
        <w:rPr>
          <w:b/>
          <w:bCs/>
          <w:color w:val="000000"/>
          <w:sz w:val="28"/>
          <w:szCs w:val="28"/>
          <w:shd w:val="clear" w:color="auto" w:fill="FFFFFF"/>
          <w:lang w:val="en-US"/>
        </w:rPr>
        <w:t>PR</w:t>
      </w:r>
      <w:r w:rsidR="002F7829" w:rsidRPr="002F7829">
        <w:rPr>
          <w:b/>
          <w:bCs/>
          <w:color w:val="000000"/>
          <w:sz w:val="28"/>
          <w:szCs w:val="28"/>
          <w:shd w:val="clear" w:color="auto" w:fill="FFFFFF"/>
          <w:lang w:val="uk-UA"/>
        </w:rPr>
        <w:t xml:space="preserve">-менеджменту, </w:t>
      </w:r>
      <w:r w:rsidR="002F7829" w:rsidRPr="002F7829">
        <w:rPr>
          <w:b/>
          <w:bCs/>
          <w:color w:val="000000"/>
          <w:sz w:val="28"/>
          <w:szCs w:val="28"/>
          <w:shd w:val="clear" w:color="auto" w:fill="FFFFFF"/>
          <w:lang w:val="en-US"/>
        </w:rPr>
        <w:t>PR</w:t>
      </w:r>
      <w:r w:rsidR="002F7829" w:rsidRPr="002F7829">
        <w:rPr>
          <w:b/>
          <w:bCs/>
          <w:color w:val="000000"/>
          <w:sz w:val="28"/>
          <w:szCs w:val="28"/>
          <w:shd w:val="clear" w:color="auto" w:fill="FFFFFF"/>
          <w:lang w:val="uk-UA"/>
        </w:rPr>
        <w:t>-технологій</w:t>
      </w:r>
      <w:r w:rsidR="002F7829">
        <w:rPr>
          <w:b/>
          <w:bCs/>
          <w:sz w:val="28"/>
          <w:szCs w:val="28"/>
          <w:lang w:val="uk-UA" w:eastAsia="uk-UA"/>
        </w:rPr>
        <w:t xml:space="preserve"> і </w:t>
      </w:r>
      <w:r>
        <w:rPr>
          <w:b/>
          <w:bCs/>
          <w:sz w:val="28"/>
          <w:szCs w:val="28"/>
          <w:lang w:val="uk-UA" w:eastAsia="uk-UA"/>
        </w:rPr>
        <w:t xml:space="preserve">консалтингу у </w:t>
      </w:r>
      <w:proofErr w:type="spellStart"/>
      <w:r>
        <w:rPr>
          <w:b/>
          <w:bCs/>
          <w:sz w:val="28"/>
          <w:szCs w:val="28"/>
          <w:lang w:val="uk-UA" w:eastAsia="uk-UA"/>
        </w:rPr>
        <w:t>медіасфері</w:t>
      </w:r>
      <w:proofErr w:type="spellEnd"/>
      <w:r w:rsidR="00041F45">
        <w:rPr>
          <w:b/>
          <w:bCs/>
          <w:sz w:val="28"/>
          <w:szCs w:val="28"/>
          <w:lang w:val="uk-UA" w:eastAsia="uk-UA"/>
        </w:rPr>
        <w:t>.</w:t>
      </w:r>
    </w:p>
    <w:p w:rsidR="002516EC" w:rsidRDefault="002516EC" w:rsidP="002516EC">
      <w:pPr>
        <w:adjustRightInd/>
        <w:spacing w:line="240" w:lineRule="auto"/>
        <w:ind w:firstLine="710"/>
        <w:rPr>
          <w:bCs/>
          <w:sz w:val="28"/>
          <w:szCs w:val="28"/>
          <w:lang w:val="uk-UA" w:eastAsia="uk-UA"/>
        </w:rPr>
      </w:pPr>
    </w:p>
    <w:tbl>
      <w:tblPr>
        <w:tblpPr w:leftFromText="180" w:rightFromText="180" w:bottomFromText="200" w:vertAnchor="text" w:horzAnchor="margin" w:tblpX="-73"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6758"/>
        <w:gridCol w:w="1710"/>
      </w:tblGrid>
      <w:tr w:rsidR="002516EC" w:rsidTr="002516EC">
        <w:trPr>
          <w:trHeight w:val="426"/>
        </w:trPr>
        <w:tc>
          <w:tcPr>
            <w:tcW w:w="603" w:type="pct"/>
            <w:vMerge w:val="restar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№з/п</w:t>
            </w:r>
          </w:p>
        </w:tc>
        <w:tc>
          <w:tcPr>
            <w:tcW w:w="3509" w:type="pct"/>
            <w:vMerge w:val="restar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Назва теми</w:t>
            </w:r>
          </w:p>
        </w:tc>
        <w:tc>
          <w:tcPr>
            <w:tcW w:w="888"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 xml:space="preserve">Кількість </w:t>
            </w:r>
          </w:p>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годин</w:t>
            </w:r>
          </w:p>
        </w:tc>
      </w:tr>
      <w:tr w:rsidR="002516EC" w:rsidTr="002516EC">
        <w:trPr>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16EC" w:rsidRDefault="002516EC">
            <w:pPr>
              <w:widowControl/>
              <w:adjustRightInd/>
              <w:spacing w:line="256" w:lineRule="auto"/>
              <w:jc w:val="left"/>
              <w:rPr>
                <w:bCs/>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16EC" w:rsidRDefault="002516EC">
            <w:pPr>
              <w:widowControl/>
              <w:adjustRightInd/>
              <w:spacing w:line="256" w:lineRule="auto"/>
              <w:jc w:val="left"/>
              <w:rPr>
                <w:bCs/>
                <w:sz w:val="24"/>
                <w:szCs w:val="24"/>
                <w:lang w:val="uk-UA" w:eastAsia="uk-UA"/>
              </w:rPr>
            </w:pPr>
          </w:p>
        </w:tc>
        <w:tc>
          <w:tcPr>
            <w:tcW w:w="888"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денна</w:t>
            </w:r>
          </w:p>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форма</w:t>
            </w:r>
          </w:p>
        </w:tc>
      </w:tr>
      <w:tr w:rsidR="002516EC" w:rsidTr="002516EC">
        <w:trPr>
          <w:trHeight w:val="340"/>
        </w:trPr>
        <w:tc>
          <w:tcPr>
            <w:tcW w:w="5000" w:type="pct"/>
            <w:gridSpan w:val="3"/>
            <w:tcBorders>
              <w:top w:val="single" w:sz="4" w:space="0" w:color="auto"/>
              <w:left w:val="single" w:sz="4" w:space="0" w:color="auto"/>
              <w:bottom w:val="single" w:sz="4" w:space="0" w:color="auto"/>
              <w:right w:val="single" w:sz="4" w:space="0" w:color="auto"/>
            </w:tcBorders>
            <w:hideMark/>
          </w:tcPr>
          <w:p w:rsidR="002516EC" w:rsidRDefault="006C522C" w:rsidP="006C522C">
            <w:pPr>
              <w:adjustRightInd/>
              <w:spacing w:line="240" w:lineRule="auto"/>
              <w:ind w:left="-284" w:firstLine="710"/>
              <w:jc w:val="center"/>
              <w:rPr>
                <w:b/>
                <w:bCs/>
                <w:sz w:val="24"/>
                <w:szCs w:val="24"/>
                <w:lang w:val="uk-UA" w:eastAsia="uk-UA"/>
              </w:rPr>
            </w:pPr>
            <w:r>
              <w:rPr>
                <w:b/>
                <w:bCs/>
                <w:sz w:val="24"/>
                <w:szCs w:val="24"/>
                <w:lang w:val="uk-UA" w:eastAsia="uk-UA"/>
              </w:rPr>
              <w:t>МОДУЛЬ 1.</w:t>
            </w:r>
            <w:r w:rsidRPr="00B73AAC">
              <w:rPr>
                <w:b/>
                <w:bCs/>
                <w:sz w:val="24"/>
                <w:szCs w:val="24"/>
                <w:lang w:val="uk-UA" w:eastAsia="uk-UA"/>
              </w:rPr>
              <w:t xml:space="preserve"> Специфіка </w:t>
            </w:r>
            <w:proofErr w:type="spellStart"/>
            <w:r w:rsidRPr="00B73AAC">
              <w:rPr>
                <w:b/>
                <w:bCs/>
                <w:sz w:val="24"/>
                <w:szCs w:val="24"/>
                <w:lang w:val="uk-UA" w:eastAsia="uk-UA"/>
              </w:rPr>
              <w:t>медіаконсалтингу</w:t>
            </w:r>
            <w:proofErr w:type="spellEnd"/>
            <w:r w:rsidRPr="00B73AAC">
              <w:rPr>
                <w:b/>
                <w:bCs/>
                <w:sz w:val="24"/>
                <w:szCs w:val="24"/>
                <w:lang w:val="uk-UA" w:eastAsia="uk-UA"/>
              </w:rPr>
              <w:t xml:space="preserve"> та </w:t>
            </w:r>
            <w:proofErr w:type="spellStart"/>
            <w:r w:rsidRPr="00B73AAC">
              <w:rPr>
                <w:b/>
                <w:bCs/>
                <w:sz w:val="24"/>
                <w:szCs w:val="24"/>
                <w:lang w:val="uk-UA" w:eastAsia="uk-UA"/>
              </w:rPr>
              <w:t>паблік</w:t>
            </w:r>
            <w:proofErr w:type="spellEnd"/>
            <w:r w:rsidRPr="00B73AAC">
              <w:rPr>
                <w:b/>
                <w:bCs/>
                <w:sz w:val="24"/>
                <w:szCs w:val="24"/>
                <w:lang w:val="uk-UA" w:eastAsia="uk-UA"/>
              </w:rPr>
              <w:t xml:space="preserve"> </w:t>
            </w:r>
            <w:proofErr w:type="spellStart"/>
            <w:r w:rsidRPr="00B73AAC">
              <w:rPr>
                <w:b/>
                <w:bCs/>
                <w:sz w:val="24"/>
                <w:szCs w:val="24"/>
                <w:lang w:val="uk-UA" w:eastAsia="uk-UA"/>
              </w:rPr>
              <w:t>рилейшнз</w:t>
            </w:r>
            <w:proofErr w:type="spellEnd"/>
          </w:p>
        </w:tc>
      </w:tr>
      <w:tr w:rsidR="002516EC" w:rsidTr="002516EC">
        <w:trPr>
          <w:trHeight w:val="340"/>
        </w:trPr>
        <w:tc>
          <w:tcPr>
            <w:tcW w:w="5000" w:type="pct"/>
            <w:gridSpan w:val="3"/>
            <w:tcBorders>
              <w:top w:val="single" w:sz="4" w:space="0" w:color="auto"/>
              <w:left w:val="single" w:sz="4" w:space="0" w:color="auto"/>
              <w:bottom w:val="single" w:sz="4" w:space="0" w:color="auto"/>
              <w:right w:val="single" w:sz="4" w:space="0" w:color="auto"/>
            </w:tcBorders>
            <w:hideMark/>
          </w:tcPr>
          <w:p w:rsidR="002516EC" w:rsidRDefault="002516EC">
            <w:pPr>
              <w:adjustRightInd/>
              <w:spacing w:line="240" w:lineRule="auto"/>
              <w:ind w:left="-284" w:firstLine="710"/>
              <w:jc w:val="center"/>
              <w:rPr>
                <w:b/>
                <w:bCs/>
                <w:sz w:val="24"/>
                <w:szCs w:val="24"/>
                <w:lang w:val="uk-UA" w:eastAsia="uk-UA"/>
              </w:rPr>
            </w:pPr>
            <w:r>
              <w:rPr>
                <w:b/>
                <w:bCs/>
                <w:sz w:val="24"/>
                <w:szCs w:val="24"/>
                <w:lang w:val="uk-UA" w:eastAsia="uk-UA"/>
              </w:rPr>
              <w:t>Змістовий модуль 1. Сфера консалтингових послуг</w:t>
            </w:r>
          </w:p>
        </w:tc>
      </w:tr>
      <w:tr w:rsidR="002516EC" w:rsidTr="002516EC">
        <w:trPr>
          <w:trHeight w:val="340"/>
        </w:trPr>
        <w:tc>
          <w:tcPr>
            <w:tcW w:w="603"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1</w:t>
            </w:r>
          </w:p>
        </w:tc>
        <w:tc>
          <w:tcPr>
            <w:tcW w:w="3509"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jc w:val="left"/>
              <w:rPr>
                <w:bCs/>
                <w:sz w:val="24"/>
                <w:szCs w:val="24"/>
                <w:lang w:val="uk-UA" w:eastAsia="uk-UA"/>
              </w:rPr>
            </w:pPr>
            <w:r>
              <w:rPr>
                <w:bCs/>
                <w:sz w:val="24"/>
                <w:szCs w:val="24"/>
                <w:lang w:val="uk-UA" w:eastAsia="uk-UA"/>
              </w:rPr>
              <w:t>Особливості консалтингової діяльності</w:t>
            </w:r>
          </w:p>
        </w:tc>
        <w:tc>
          <w:tcPr>
            <w:tcW w:w="888" w:type="pct"/>
            <w:tcBorders>
              <w:top w:val="single" w:sz="4" w:space="0" w:color="auto"/>
              <w:left w:val="single" w:sz="4" w:space="0" w:color="auto"/>
              <w:bottom w:val="single" w:sz="4" w:space="0" w:color="auto"/>
              <w:right w:val="single" w:sz="4" w:space="0" w:color="auto"/>
            </w:tcBorders>
            <w:vAlign w:val="center"/>
            <w:hideMark/>
          </w:tcPr>
          <w:p w:rsidR="002516EC" w:rsidRDefault="00B27BBA">
            <w:pPr>
              <w:adjustRightInd/>
              <w:spacing w:line="240" w:lineRule="auto"/>
              <w:ind w:left="-284" w:firstLine="710"/>
              <w:jc w:val="left"/>
              <w:rPr>
                <w:bCs/>
                <w:sz w:val="24"/>
                <w:szCs w:val="24"/>
                <w:lang w:val="uk-UA" w:eastAsia="uk-UA"/>
              </w:rPr>
            </w:pPr>
            <w:r>
              <w:rPr>
                <w:bCs/>
                <w:sz w:val="24"/>
                <w:szCs w:val="24"/>
                <w:lang w:val="uk-UA" w:eastAsia="uk-UA"/>
              </w:rPr>
              <w:t>4</w:t>
            </w:r>
          </w:p>
        </w:tc>
      </w:tr>
      <w:tr w:rsidR="002516EC" w:rsidTr="002516EC">
        <w:trPr>
          <w:trHeight w:val="340"/>
        </w:trPr>
        <w:tc>
          <w:tcPr>
            <w:tcW w:w="603"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2</w:t>
            </w:r>
          </w:p>
        </w:tc>
        <w:tc>
          <w:tcPr>
            <w:tcW w:w="3509"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jc w:val="left"/>
              <w:rPr>
                <w:bCs/>
                <w:sz w:val="24"/>
                <w:szCs w:val="24"/>
                <w:lang w:val="uk-UA" w:eastAsia="uk-UA"/>
              </w:rPr>
            </w:pPr>
            <w:proofErr w:type="spellStart"/>
            <w:r>
              <w:rPr>
                <w:bCs/>
                <w:sz w:val="24"/>
                <w:szCs w:val="24"/>
                <w:lang w:val="uk-UA" w:eastAsia="uk-UA"/>
              </w:rPr>
              <w:t>Медіаконсалтинг</w:t>
            </w:r>
            <w:proofErr w:type="spellEnd"/>
            <w:r>
              <w:rPr>
                <w:bCs/>
                <w:sz w:val="24"/>
                <w:szCs w:val="24"/>
                <w:lang w:val="uk-UA" w:eastAsia="uk-UA"/>
              </w:rPr>
              <w:t xml:space="preserve"> як практична діяльність</w:t>
            </w:r>
          </w:p>
        </w:tc>
        <w:tc>
          <w:tcPr>
            <w:tcW w:w="888" w:type="pct"/>
            <w:tcBorders>
              <w:top w:val="single" w:sz="4" w:space="0" w:color="auto"/>
              <w:left w:val="single" w:sz="4" w:space="0" w:color="auto"/>
              <w:bottom w:val="single" w:sz="4" w:space="0" w:color="auto"/>
              <w:right w:val="single" w:sz="4" w:space="0" w:color="auto"/>
            </w:tcBorders>
            <w:vAlign w:val="center"/>
            <w:hideMark/>
          </w:tcPr>
          <w:p w:rsidR="002516EC" w:rsidRDefault="00B27BBA">
            <w:pPr>
              <w:adjustRightInd/>
              <w:spacing w:line="240" w:lineRule="auto"/>
              <w:ind w:left="-284" w:firstLine="710"/>
              <w:jc w:val="left"/>
              <w:rPr>
                <w:bCs/>
                <w:sz w:val="24"/>
                <w:szCs w:val="24"/>
                <w:lang w:val="uk-UA" w:eastAsia="uk-UA"/>
              </w:rPr>
            </w:pPr>
            <w:r>
              <w:rPr>
                <w:bCs/>
                <w:sz w:val="24"/>
                <w:szCs w:val="24"/>
                <w:lang w:val="uk-UA" w:eastAsia="uk-UA"/>
              </w:rPr>
              <w:t>4</w:t>
            </w:r>
          </w:p>
        </w:tc>
      </w:tr>
      <w:tr w:rsidR="002516EC" w:rsidTr="002516EC">
        <w:trPr>
          <w:trHeight w:val="340"/>
        </w:trPr>
        <w:tc>
          <w:tcPr>
            <w:tcW w:w="603"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3</w:t>
            </w:r>
          </w:p>
        </w:tc>
        <w:tc>
          <w:tcPr>
            <w:tcW w:w="3509"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jc w:val="left"/>
              <w:rPr>
                <w:bCs/>
                <w:sz w:val="24"/>
                <w:szCs w:val="24"/>
                <w:lang w:val="uk-UA" w:eastAsia="uk-UA"/>
              </w:rPr>
            </w:pPr>
            <w:r>
              <w:rPr>
                <w:bCs/>
                <w:sz w:val="24"/>
                <w:szCs w:val="24"/>
                <w:lang w:val="uk-UA" w:eastAsia="uk-UA"/>
              </w:rPr>
              <w:t>Засоби та методи отримання даних</w:t>
            </w:r>
          </w:p>
        </w:tc>
        <w:tc>
          <w:tcPr>
            <w:tcW w:w="888" w:type="pct"/>
            <w:tcBorders>
              <w:top w:val="single" w:sz="4" w:space="0" w:color="auto"/>
              <w:left w:val="single" w:sz="4" w:space="0" w:color="auto"/>
              <w:bottom w:val="single" w:sz="4" w:space="0" w:color="auto"/>
              <w:right w:val="single" w:sz="4" w:space="0" w:color="auto"/>
            </w:tcBorders>
            <w:vAlign w:val="center"/>
            <w:hideMark/>
          </w:tcPr>
          <w:p w:rsidR="002516EC" w:rsidRDefault="00B27BBA">
            <w:pPr>
              <w:adjustRightInd/>
              <w:spacing w:line="240" w:lineRule="auto"/>
              <w:ind w:left="-284" w:firstLine="710"/>
              <w:jc w:val="left"/>
              <w:rPr>
                <w:bCs/>
                <w:sz w:val="24"/>
                <w:szCs w:val="24"/>
                <w:lang w:val="uk-UA" w:eastAsia="uk-UA"/>
              </w:rPr>
            </w:pPr>
            <w:r>
              <w:rPr>
                <w:bCs/>
                <w:sz w:val="24"/>
                <w:szCs w:val="24"/>
                <w:lang w:val="uk-UA" w:eastAsia="uk-UA"/>
              </w:rPr>
              <w:t>4</w:t>
            </w:r>
          </w:p>
        </w:tc>
      </w:tr>
      <w:tr w:rsidR="002516EC" w:rsidTr="002516EC">
        <w:trPr>
          <w:trHeight w:val="340"/>
        </w:trPr>
        <w:tc>
          <w:tcPr>
            <w:tcW w:w="603"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4</w:t>
            </w:r>
          </w:p>
        </w:tc>
        <w:tc>
          <w:tcPr>
            <w:tcW w:w="3509"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jc w:val="left"/>
              <w:rPr>
                <w:bCs/>
                <w:sz w:val="24"/>
                <w:szCs w:val="24"/>
                <w:lang w:val="uk-UA" w:eastAsia="uk-UA"/>
              </w:rPr>
            </w:pPr>
            <w:r>
              <w:rPr>
                <w:bCs/>
                <w:sz w:val="24"/>
                <w:szCs w:val="24"/>
                <w:lang w:val="uk-UA" w:eastAsia="uk-UA"/>
              </w:rPr>
              <w:t xml:space="preserve">Аналіз у </w:t>
            </w:r>
            <w:proofErr w:type="spellStart"/>
            <w:r>
              <w:rPr>
                <w:bCs/>
                <w:sz w:val="24"/>
                <w:szCs w:val="24"/>
                <w:lang w:val="uk-UA" w:eastAsia="uk-UA"/>
              </w:rPr>
              <w:t>медіаконсалтинговій</w:t>
            </w:r>
            <w:proofErr w:type="spellEnd"/>
            <w:r>
              <w:rPr>
                <w:bCs/>
                <w:sz w:val="24"/>
                <w:szCs w:val="24"/>
                <w:lang w:val="uk-UA" w:eastAsia="uk-UA"/>
              </w:rPr>
              <w:t xml:space="preserve"> діяльності</w:t>
            </w:r>
          </w:p>
        </w:tc>
        <w:tc>
          <w:tcPr>
            <w:tcW w:w="888" w:type="pct"/>
            <w:tcBorders>
              <w:top w:val="single" w:sz="4" w:space="0" w:color="auto"/>
              <w:left w:val="single" w:sz="4" w:space="0" w:color="auto"/>
              <w:bottom w:val="single" w:sz="4" w:space="0" w:color="auto"/>
              <w:right w:val="single" w:sz="4" w:space="0" w:color="auto"/>
            </w:tcBorders>
            <w:vAlign w:val="center"/>
            <w:hideMark/>
          </w:tcPr>
          <w:p w:rsidR="002516EC" w:rsidRDefault="00B27BBA">
            <w:pPr>
              <w:adjustRightInd/>
              <w:spacing w:line="240" w:lineRule="auto"/>
              <w:ind w:left="-284" w:firstLine="710"/>
              <w:jc w:val="left"/>
              <w:rPr>
                <w:bCs/>
                <w:sz w:val="24"/>
                <w:szCs w:val="24"/>
                <w:lang w:val="uk-UA" w:eastAsia="uk-UA"/>
              </w:rPr>
            </w:pPr>
            <w:r>
              <w:rPr>
                <w:bCs/>
                <w:sz w:val="24"/>
                <w:szCs w:val="24"/>
                <w:lang w:val="uk-UA" w:eastAsia="uk-UA"/>
              </w:rPr>
              <w:t>4</w:t>
            </w:r>
          </w:p>
        </w:tc>
      </w:tr>
      <w:tr w:rsidR="002516EC" w:rsidTr="002516EC">
        <w:trPr>
          <w:trHeight w:val="340"/>
        </w:trPr>
        <w:tc>
          <w:tcPr>
            <w:tcW w:w="603"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5</w:t>
            </w:r>
          </w:p>
        </w:tc>
        <w:tc>
          <w:tcPr>
            <w:tcW w:w="3509" w:type="pct"/>
            <w:tcBorders>
              <w:top w:val="single" w:sz="4" w:space="0" w:color="auto"/>
              <w:left w:val="single" w:sz="4" w:space="0" w:color="auto"/>
              <w:bottom w:val="single" w:sz="4" w:space="0" w:color="auto"/>
              <w:right w:val="single" w:sz="4" w:space="0" w:color="auto"/>
            </w:tcBorders>
            <w:hideMark/>
          </w:tcPr>
          <w:p w:rsidR="002516EC" w:rsidRDefault="002516EC">
            <w:pPr>
              <w:adjustRightInd/>
              <w:spacing w:line="240" w:lineRule="auto"/>
              <w:jc w:val="left"/>
              <w:rPr>
                <w:bCs/>
                <w:sz w:val="24"/>
                <w:szCs w:val="24"/>
                <w:lang w:val="uk-UA" w:eastAsia="uk-UA"/>
              </w:rPr>
            </w:pPr>
            <w:r>
              <w:rPr>
                <w:bCs/>
                <w:sz w:val="24"/>
                <w:szCs w:val="24"/>
                <w:lang w:val="uk-UA" w:eastAsia="uk-UA"/>
              </w:rPr>
              <w:t>Методи кількісно-якісного аналізу</w:t>
            </w:r>
          </w:p>
        </w:tc>
        <w:tc>
          <w:tcPr>
            <w:tcW w:w="888" w:type="pct"/>
            <w:tcBorders>
              <w:top w:val="single" w:sz="4" w:space="0" w:color="auto"/>
              <w:left w:val="single" w:sz="4" w:space="0" w:color="auto"/>
              <w:bottom w:val="single" w:sz="4" w:space="0" w:color="auto"/>
              <w:right w:val="single" w:sz="4" w:space="0" w:color="auto"/>
            </w:tcBorders>
            <w:vAlign w:val="center"/>
            <w:hideMark/>
          </w:tcPr>
          <w:p w:rsidR="002516EC" w:rsidRDefault="00B27BBA">
            <w:pPr>
              <w:adjustRightInd/>
              <w:spacing w:line="240" w:lineRule="auto"/>
              <w:ind w:left="-284" w:firstLine="710"/>
              <w:jc w:val="left"/>
              <w:rPr>
                <w:bCs/>
                <w:sz w:val="24"/>
                <w:szCs w:val="24"/>
                <w:lang w:val="uk-UA" w:eastAsia="uk-UA"/>
              </w:rPr>
            </w:pPr>
            <w:r>
              <w:rPr>
                <w:bCs/>
                <w:sz w:val="24"/>
                <w:szCs w:val="24"/>
                <w:lang w:val="uk-UA" w:eastAsia="uk-UA"/>
              </w:rPr>
              <w:t>4</w:t>
            </w:r>
          </w:p>
        </w:tc>
      </w:tr>
      <w:tr w:rsidR="002516EC" w:rsidTr="002516EC">
        <w:trPr>
          <w:trHeight w:val="340"/>
        </w:trPr>
        <w:tc>
          <w:tcPr>
            <w:tcW w:w="4112" w:type="pct"/>
            <w:gridSpan w:val="2"/>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firstLine="1160"/>
              <w:jc w:val="left"/>
              <w:rPr>
                <w:bCs/>
                <w:sz w:val="24"/>
                <w:szCs w:val="24"/>
                <w:lang w:val="uk-UA" w:eastAsia="uk-UA"/>
              </w:rPr>
            </w:pPr>
            <w:r>
              <w:rPr>
                <w:bCs/>
                <w:sz w:val="24"/>
                <w:szCs w:val="24"/>
                <w:lang w:val="uk-UA" w:eastAsia="uk-UA"/>
              </w:rPr>
              <w:t>Модульний контроль 1</w:t>
            </w:r>
          </w:p>
        </w:tc>
        <w:tc>
          <w:tcPr>
            <w:tcW w:w="888" w:type="pct"/>
            <w:tcBorders>
              <w:top w:val="single" w:sz="4" w:space="0" w:color="auto"/>
              <w:left w:val="single" w:sz="4" w:space="0" w:color="auto"/>
              <w:bottom w:val="single" w:sz="4" w:space="0" w:color="auto"/>
              <w:right w:val="single" w:sz="4" w:space="0" w:color="auto"/>
            </w:tcBorders>
            <w:vAlign w:val="center"/>
            <w:hideMark/>
          </w:tcPr>
          <w:p w:rsidR="002516EC" w:rsidRDefault="00B27BBA">
            <w:pPr>
              <w:adjustRightInd/>
              <w:spacing w:line="240" w:lineRule="auto"/>
              <w:ind w:left="-284" w:firstLine="710"/>
              <w:jc w:val="left"/>
              <w:rPr>
                <w:bCs/>
                <w:sz w:val="24"/>
                <w:szCs w:val="24"/>
                <w:lang w:val="uk-UA" w:eastAsia="uk-UA"/>
              </w:rPr>
            </w:pPr>
            <w:r>
              <w:rPr>
                <w:bCs/>
                <w:sz w:val="24"/>
                <w:szCs w:val="24"/>
                <w:lang w:val="uk-UA" w:eastAsia="uk-UA"/>
              </w:rPr>
              <w:t>2</w:t>
            </w:r>
          </w:p>
        </w:tc>
      </w:tr>
      <w:tr w:rsidR="002516EC" w:rsidTr="002516EC">
        <w:trPr>
          <w:trHeight w:val="340"/>
        </w:trPr>
        <w:tc>
          <w:tcPr>
            <w:tcW w:w="4112" w:type="pct"/>
            <w:gridSpan w:val="2"/>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
                <w:bCs/>
                <w:sz w:val="24"/>
                <w:szCs w:val="24"/>
                <w:lang w:val="uk-UA" w:eastAsia="uk-UA"/>
              </w:rPr>
            </w:pPr>
            <w:r>
              <w:rPr>
                <w:b/>
                <w:bCs/>
                <w:sz w:val="24"/>
                <w:szCs w:val="24"/>
                <w:lang w:val="uk-UA" w:eastAsia="uk-UA"/>
              </w:rPr>
              <w:t>РАЗОМ ЗА ЗМІСТОВИЙ МОДУЛЬ 1</w:t>
            </w:r>
          </w:p>
        </w:tc>
        <w:tc>
          <w:tcPr>
            <w:tcW w:w="888" w:type="pct"/>
            <w:tcBorders>
              <w:top w:val="single" w:sz="4" w:space="0" w:color="auto"/>
              <w:left w:val="single" w:sz="4" w:space="0" w:color="auto"/>
              <w:bottom w:val="single" w:sz="4" w:space="0" w:color="auto"/>
              <w:right w:val="single" w:sz="4" w:space="0" w:color="auto"/>
            </w:tcBorders>
            <w:vAlign w:val="center"/>
            <w:hideMark/>
          </w:tcPr>
          <w:p w:rsidR="002516EC" w:rsidRDefault="00B27BBA">
            <w:pPr>
              <w:adjustRightInd/>
              <w:spacing w:line="240" w:lineRule="auto"/>
              <w:ind w:left="-284" w:firstLine="710"/>
              <w:jc w:val="left"/>
              <w:rPr>
                <w:b/>
                <w:bCs/>
                <w:sz w:val="24"/>
                <w:szCs w:val="24"/>
                <w:lang w:val="uk-UA" w:eastAsia="uk-UA"/>
              </w:rPr>
            </w:pPr>
            <w:r>
              <w:rPr>
                <w:b/>
                <w:bCs/>
                <w:sz w:val="24"/>
                <w:szCs w:val="24"/>
                <w:lang w:val="uk-UA" w:eastAsia="uk-UA"/>
              </w:rPr>
              <w:t>22</w:t>
            </w:r>
          </w:p>
        </w:tc>
      </w:tr>
      <w:tr w:rsidR="002516EC" w:rsidTr="002516EC">
        <w:trPr>
          <w:trHeight w:val="340"/>
        </w:trPr>
        <w:tc>
          <w:tcPr>
            <w:tcW w:w="5000" w:type="pct"/>
            <w:gridSpan w:val="3"/>
            <w:tcBorders>
              <w:top w:val="single" w:sz="4" w:space="0" w:color="auto"/>
              <w:left w:val="single" w:sz="4" w:space="0" w:color="auto"/>
              <w:bottom w:val="single" w:sz="4" w:space="0" w:color="auto"/>
              <w:right w:val="single" w:sz="4" w:space="0" w:color="auto"/>
            </w:tcBorders>
            <w:hideMark/>
          </w:tcPr>
          <w:p w:rsidR="002516EC" w:rsidRPr="004632B4" w:rsidRDefault="002516EC" w:rsidP="00B27BBA">
            <w:pPr>
              <w:adjustRightInd/>
              <w:spacing w:line="240" w:lineRule="auto"/>
              <w:ind w:left="-284" w:firstLine="710"/>
              <w:jc w:val="center"/>
              <w:rPr>
                <w:b/>
                <w:bCs/>
                <w:sz w:val="24"/>
                <w:szCs w:val="24"/>
                <w:lang w:val="uk-UA" w:eastAsia="uk-UA"/>
              </w:rPr>
            </w:pPr>
            <w:r w:rsidRPr="004632B4">
              <w:rPr>
                <w:b/>
                <w:bCs/>
                <w:sz w:val="24"/>
                <w:szCs w:val="24"/>
                <w:lang w:val="uk-UA" w:eastAsia="uk-UA"/>
              </w:rPr>
              <w:t xml:space="preserve">Змістовий модуль 2. </w:t>
            </w:r>
            <w:r w:rsidR="00B27BBA" w:rsidRPr="004632B4">
              <w:rPr>
                <w:b/>
                <w:sz w:val="24"/>
                <w:szCs w:val="24"/>
                <w:lang w:val="uk-UA"/>
              </w:rPr>
              <w:t>З</w:t>
            </w:r>
            <w:proofErr w:type="spellStart"/>
            <w:r w:rsidR="00B27BBA" w:rsidRPr="004632B4">
              <w:rPr>
                <w:b/>
                <w:sz w:val="24"/>
                <w:szCs w:val="24"/>
              </w:rPr>
              <w:t>в’язк</w:t>
            </w:r>
            <w:proofErr w:type="spellEnd"/>
            <w:r w:rsidR="00B27BBA" w:rsidRPr="004632B4">
              <w:rPr>
                <w:b/>
                <w:sz w:val="24"/>
                <w:szCs w:val="24"/>
                <w:lang w:val="uk-UA"/>
              </w:rPr>
              <w:t>и</w:t>
            </w:r>
            <w:r w:rsidR="00B27BBA" w:rsidRPr="004632B4">
              <w:rPr>
                <w:b/>
                <w:sz w:val="24"/>
                <w:szCs w:val="24"/>
              </w:rPr>
              <w:t xml:space="preserve"> з </w:t>
            </w:r>
            <w:proofErr w:type="spellStart"/>
            <w:r w:rsidR="00B27BBA" w:rsidRPr="004632B4">
              <w:rPr>
                <w:b/>
                <w:sz w:val="24"/>
                <w:szCs w:val="24"/>
              </w:rPr>
              <w:t>громадськістю</w:t>
            </w:r>
            <w:proofErr w:type="spellEnd"/>
            <w:r w:rsidR="00B27BBA" w:rsidRPr="004632B4">
              <w:rPr>
                <w:b/>
                <w:sz w:val="24"/>
                <w:szCs w:val="24"/>
              </w:rPr>
              <w:t xml:space="preserve"> як </w:t>
            </w:r>
            <w:proofErr w:type="spellStart"/>
            <w:r w:rsidR="00B27BBA" w:rsidRPr="004632B4">
              <w:rPr>
                <w:b/>
                <w:sz w:val="24"/>
                <w:szCs w:val="24"/>
              </w:rPr>
              <w:t>практичн</w:t>
            </w:r>
            <w:proofErr w:type="spellEnd"/>
            <w:r w:rsidR="00B27BBA" w:rsidRPr="004632B4">
              <w:rPr>
                <w:b/>
                <w:sz w:val="24"/>
                <w:szCs w:val="24"/>
                <w:lang w:val="uk-UA"/>
              </w:rPr>
              <w:t>а</w:t>
            </w:r>
            <w:r w:rsidR="00B27BBA" w:rsidRPr="004632B4">
              <w:rPr>
                <w:b/>
                <w:sz w:val="24"/>
                <w:szCs w:val="24"/>
              </w:rPr>
              <w:t xml:space="preserve"> </w:t>
            </w:r>
            <w:proofErr w:type="spellStart"/>
            <w:r w:rsidR="00B27BBA" w:rsidRPr="004632B4">
              <w:rPr>
                <w:b/>
                <w:sz w:val="24"/>
                <w:szCs w:val="24"/>
              </w:rPr>
              <w:t>діяльн</w:t>
            </w:r>
            <w:proofErr w:type="spellEnd"/>
            <w:r w:rsidR="00B27BBA" w:rsidRPr="004632B4">
              <w:rPr>
                <w:b/>
                <w:sz w:val="24"/>
                <w:szCs w:val="24"/>
                <w:lang w:val="uk-UA"/>
              </w:rPr>
              <w:t>і</w:t>
            </w:r>
            <w:proofErr w:type="spellStart"/>
            <w:r w:rsidR="00B27BBA" w:rsidRPr="004632B4">
              <w:rPr>
                <w:b/>
                <w:sz w:val="24"/>
                <w:szCs w:val="24"/>
              </w:rPr>
              <w:t>ст</w:t>
            </w:r>
            <w:proofErr w:type="spellEnd"/>
            <w:r w:rsidR="00B27BBA" w:rsidRPr="004632B4">
              <w:rPr>
                <w:b/>
                <w:sz w:val="24"/>
                <w:szCs w:val="24"/>
                <w:lang w:val="uk-UA"/>
              </w:rPr>
              <w:t>ь</w:t>
            </w:r>
          </w:p>
        </w:tc>
      </w:tr>
      <w:tr w:rsidR="004632B4" w:rsidTr="004632B4">
        <w:trPr>
          <w:trHeight w:val="340"/>
        </w:trPr>
        <w:tc>
          <w:tcPr>
            <w:tcW w:w="603" w:type="pct"/>
            <w:tcBorders>
              <w:top w:val="single" w:sz="4" w:space="0" w:color="auto"/>
              <w:left w:val="single" w:sz="4" w:space="0" w:color="auto"/>
              <w:bottom w:val="single" w:sz="4" w:space="0" w:color="auto"/>
              <w:right w:val="single" w:sz="4" w:space="0" w:color="auto"/>
            </w:tcBorders>
            <w:vAlign w:val="center"/>
            <w:hideMark/>
          </w:tcPr>
          <w:p w:rsidR="004632B4" w:rsidRDefault="004632B4" w:rsidP="004632B4">
            <w:pPr>
              <w:adjustRightInd/>
              <w:spacing w:line="240" w:lineRule="auto"/>
              <w:ind w:left="-284" w:firstLine="710"/>
              <w:jc w:val="left"/>
              <w:rPr>
                <w:bCs/>
                <w:sz w:val="24"/>
                <w:szCs w:val="24"/>
                <w:lang w:val="uk-UA" w:eastAsia="uk-UA"/>
              </w:rPr>
            </w:pPr>
            <w:r>
              <w:rPr>
                <w:bCs/>
                <w:sz w:val="24"/>
                <w:szCs w:val="24"/>
                <w:lang w:val="uk-UA" w:eastAsia="uk-UA"/>
              </w:rPr>
              <w:t>6</w:t>
            </w:r>
          </w:p>
        </w:tc>
        <w:tc>
          <w:tcPr>
            <w:tcW w:w="3509" w:type="pct"/>
            <w:tcBorders>
              <w:top w:val="single" w:sz="4" w:space="0" w:color="auto"/>
              <w:left w:val="single" w:sz="4" w:space="0" w:color="auto"/>
              <w:bottom w:val="single" w:sz="4" w:space="0" w:color="auto"/>
              <w:right w:val="single" w:sz="4" w:space="0" w:color="auto"/>
            </w:tcBorders>
            <w:vAlign w:val="center"/>
          </w:tcPr>
          <w:p w:rsidR="004632B4" w:rsidRPr="00065CA2" w:rsidRDefault="004632B4" w:rsidP="004632B4">
            <w:pPr>
              <w:adjustRightInd/>
              <w:spacing w:line="240" w:lineRule="auto"/>
              <w:ind w:left="29" w:firstLine="29"/>
              <w:jc w:val="left"/>
              <w:rPr>
                <w:bCs/>
                <w:sz w:val="24"/>
                <w:szCs w:val="24"/>
                <w:lang w:val="uk-UA" w:eastAsia="uk-UA"/>
              </w:rPr>
            </w:pPr>
            <w:r w:rsidRPr="00065CA2">
              <w:rPr>
                <w:sz w:val="24"/>
                <w:szCs w:val="24"/>
                <w:lang w:val="uk-UA"/>
              </w:rPr>
              <w:t>Тема 6. Особливості</w:t>
            </w:r>
            <w:r w:rsidRPr="00065CA2">
              <w:rPr>
                <w:sz w:val="24"/>
                <w:szCs w:val="24"/>
              </w:rPr>
              <w:t xml:space="preserve"> </w:t>
            </w:r>
            <w:proofErr w:type="spellStart"/>
            <w:r w:rsidRPr="00065CA2">
              <w:rPr>
                <w:sz w:val="24"/>
                <w:szCs w:val="24"/>
              </w:rPr>
              <w:t>процесу</w:t>
            </w:r>
            <w:proofErr w:type="spellEnd"/>
            <w:r w:rsidRPr="00065CA2">
              <w:rPr>
                <w:sz w:val="24"/>
                <w:szCs w:val="24"/>
              </w:rPr>
              <w:t xml:space="preserve"> </w:t>
            </w:r>
            <w:proofErr w:type="spellStart"/>
            <w:r w:rsidRPr="00065CA2">
              <w:rPr>
                <w:sz w:val="24"/>
                <w:szCs w:val="24"/>
              </w:rPr>
              <w:t>формування</w:t>
            </w:r>
            <w:proofErr w:type="spellEnd"/>
            <w:r w:rsidRPr="00065CA2">
              <w:rPr>
                <w:sz w:val="24"/>
                <w:szCs w:val="24"/>
                <w:lang w:val="uk-UA"/>
              </w:rPr>
              <w:t xml:space="preserve"> </w:t>
            </w:r>
            <w:r w:rsidRPr="00065CA2">
              <w:rPr>
                <w:sz w:val="24"/>
                <w:szCs w:val="24"/>
              </w:rPr>
              <w:t>Р</w:t>
            </w:r>
            <w:r w:rsidRPr="00065CA2">
              <w:rPr>
                <w:sz w:val="24"/>
                <w:szCs w:val="24"/>
                <w:lang w:val="en-US"/>
              </w:rPr>
              <w:t>R</w:t>
            </w:r>
            <w:r w:rsidRPr="00065CA2">
              <w:rPr>
                <w:sz w:val="24"/>
                <w:szCs w:val="24"/>
              </w:rPr>
              <w:t>-</w:t>
            </w:r>
            <w:proofErr w:type="spellStart"/>
            <w:r w:rsidRPr="00065CA2">
              <w:rPr>
                <w:sz w:val="24"/>
                <w:szCs w:val="24"/>
              </w:rPr>
              <w:t>діяльності</w:t>
            </w:r>
            <w:proofErr w:type="spellEnd"/>
            <w:r w:rsidRPr="00065CA2">
              <w:rPr>
                <w:sz w:val="24"/>
                <w:szCs w:val="24"/>
                <w:lang w:val="uk-UA"/>
              </w:rPr>
              <w:t>.</w:t>
            </w:r>
          </w:p>
        </w:tc>
        <w:tc>
          <w:tcPr>
            <w:tcW w:w="888" w:type="pct"/>
            <w:tcBorders>
              <w:top w:val="single" w:sz="4" w:space="0" w:color="auto"/>
              <w:left w:val="single" w:sz="4" w:space="0" w:color="auto"/>
              <w:bottom w:val="single" w:sz="4" w:space="0" w:color="auto"/>
              <w:right w:val="single" w:sz="4" w:space="0" w:color="auto"/>
            </w:tcBorders>
            <w:vAlign w:val="center"/>
            <w:hideMark/>
          </w:tcPr>
          <w:p w:rsidR="004632B4" w:rsidRDefault="004632B4" w:rsidP="004632B4">
            <w:pPr>
              <w:adjustRightInd/>
              <w:spacing w:line="240" w:lineRule="auto"/>
              <w:ind w:left="-284" w:firstLine="710"/>
              <w:jc w:val="left"/>
              <w:rPr>
                <w:bCs/>
                <w:sz w:val="24"/>
                <w:szCs w:val="24"/>
                <w:lang w:val="uk-UA" w:eastAsia="uk-UA"/>
              </w:rPr>
            </w:pPr>
            <w:r>
              <w:rPr>
                <w:bCs/>
                <w:sz w:val="24"/>
                <w:szCs w:val="24"/>
                <w:lang w:val="uk-UA" w:eastAsia="uk-UA"/>
              </w:rPr>
              <w:t>6</w:t>
            </w:r>
          </w:p>
        </w:tc>
      </w:tr>
      <w:tr w:rsidR="004632B4" w:rsidTr="004632B4">
        <w:trPr>
          <w:trHeight w:val="340"/>
        </w:trPr>
        <w:tc>
          <w:tcPr>
            <w:tcW w:w="603" w:type="pct"/>
            <w:tcBorders>
              <w:top w:val="single" w:sz="4" w:space="0" w:color="auto"/>
              <w:left w:val="single" w:sz="4" w:space="0" w:color="auto"/>
              <w:bottom w:val="single" w:sz="4" w:space="0" w:color="auto"/>
              <w:right w:val="single" w:sz="4" w:space="0" w:color="auto"/>
            </w:tcBorders>
            <w:vAlign w:val="center"/>
            <w:hideMark/>
          </w:tcPr>
          <w:p w:rsidR="004632B4" w:rsidRDefault="004632B4" w:rsidP="004632B4">
            <w:pPr>
              <w:adjustRightInd/>
              <w:spacing w:line="240" w:lineRule="auto"/>
              <w:ind w:left="-284" w:firstLine="710"/>
              <w:jc w:val="left"/>
              <w:rPr>
                <w:bCs/>
                <w:sz w:val="24"/>
                <w:szCs w:val="24"/>
                <w:lang w:val="uk-UA" w:eastAsia="uk-UA"/>
              </w:rPr>
            </w:pPr>
            <w:r>
              <w:rPr>
                <w:bCs/>
                <w:sz w:val="24"/>
                <w:szCs w:val="24"/>
                <w:lang w:val="uk-UA" w:eastAsia="uk-UA"/>
              </w:rPr>
              <w:t>7</w:t>
            </w:r>
          </w:p>
        </w:tc>
        <w:tc>
          <w:tcPr>
            <w:tcW w:w="3509" w:type="pct"/>
            <w:tcBorders>
              <w:top w:val="single" w:sz="4" w:space="0" w:color="auto"/>
              <w:left w:val="single" w:sz="4" w:space="0" w:color="auto"/>
              <w:bottom w:val="single" w:sz="4" w:space="0" w:color="auto"/>
              <w:right w:val="single" w:sz="4" w:space="0" w:color="auto"/>
            </w:tcBorders>
            <w:vAlign w:val="center"/>
          </w:tcPr>
          <w:p w:rsidR="004632B4" w:rsidRPr="00065CA2" w:rsidRDefault="004632B4" w:rsidP="004632B4">
            <w:pPr>
              <w:adjustRightInd/>
              <w:spacing w:line="240" w:lineRule="auto"/>
              <w:rPr>
                <w:bCs/>
                <w:sz w:val="24"/>
                <w:szCs w:val="24"/>
                <w:lang w:val="uk-UA" w:eastAsia="uk-UA"/>
              </w:rPr>
            </w:pPr>
            <w:r w:rsidRPr="00065CA2">
              <w:rPr>
                <w:sz w:val="24"/>
                <w:szCs w:val="24"/>
                <w:lang w:val="uk-UA"/>
              </w:rPr>
              <w:t xml:space="preserve">Тема 7. Громадська думка – базова категорія </w:t>
            </w:r>
            <w:r w:rsidRPr="00065CA2">
              <w:rPr>
                <w:sz w:val="24"/>
                <w:szCs w:val="24"/>
                <w:lang w:val="en-US"/>
              </w:rPr>
              <w:t>PR</w:t>
            </w:r>
            <w:r w:rsidRPr="00065CA2">
              <w:rPr>
                <w:sz w:val="24"/>
                <w:szCs w:val="24"/>
                <w:lang w:val="uk-UA"/>
              </w:rPr>
              <w:t>.</w:t>
            </w:r>
          </w:p>
        </w:tc>
        <w:tc>
          <w:tcPr>
            <w:tcW w:w="888" w:type="pct"/>
            <w:tcBorders>
              <w:top w:val="single" w:sz="4" w:space="0" w:color="auto"/>
              <w:left w:val="single" w:sz="4" w:space="0" w:color="auto"/>
              <w:bottom w:val="single" w:sz="4" w:space="0" w:color="auto"/>
              <w:right w:val="single" w:sz="4" w:space="0" w:color="auto"/>
            </w:tcBorders>
            <w:vAlign w:val="center"/>
            <w:hideMark/>
          </w:tcPr>
          <w:p w:rsidR="004632B4" w:rsidRDefault="004632B4" w:rsidP="004632B4">
            <w:pPr>
              <w:adjustRightInd/>
              <w:spacing w:line="240" w:lineRule="auto"/>
              <w:ind w:left="-284" w:firstLine="710"/>
              <w:jc w:val="left"/>
              <w:rPr>
                <w:bCs/>
                <w:sz w:val="24"/>
                <w:szCs w:val="24"/>
                <w:lang w:val="uk-UA" w:eastAsia="uk-UA"/>
              </w:rPr>
            </w:pPr>
            <w:r>
              <w:rPr>
                <w:bCs/>
                <w:sz w:val="24"/>
                <w:szCs w:val="24"/>
                <w:lang w:val="uk-UA" w:eastAsia="uk-UA"/>
              </w:rPr>
              <w:t>6</w:t>
            </w:r>
          </w:p>
        </w:tc>
      </w:tr>
      <w:tr w:rsidR="004632B4" w:rsidTr="004632B4">
        <w:trPr>
          <w:trHeight w:val="340"/>
        </w:trPr>
        <w:tc>
          <w:tcPr>
            <w:tcW w:w="603" w:type="pct"/>
            <w:tcBorders>
              <w:top w:val="single" w:sz="4" w:space="0" w:color="auto"/>
              <w:left w:val="single" w:sz="4" w:space="0" w:color="auto"/>
              <w:bottom w:val="single" w:sz="4" w:space="0" w:color="auto"/>
              <w:right w:val="single" w:sz="4" w:space="0" w:color="auto"/>
            </w:tcBorders>
            <w:vAlign w:val="center"/>
            <w:hideMark/>
          </w:tcPr>
          <w:p w:rsidR="004632B4" w:rsidRDefault="004632B4" w:rsidP="004632B4">
            <w:pPr>
              <w:adjustRightInd/>
              <w:spacing w:line="240" w:lineRule="auto"/>
              <w:ind w:left="-284" w:firstLine="710"/>
              <w:jc w:val="left"/>
              <w:rPr>
                <w:bCs/>
                <w:sz w:val="24"/>
                <w:szCs w:val="24"/>
                <w:lang w:val="uk-UA" w:eastAsia="uk-UA"/>
              </w:rPr>
            </w:pPr>
            <w:r>
              <w:rPr>
                <w:bCs/>
                <w:sz w:val="24"/>
                <w:szCs w:val="24"/>
                <w:lang w:val="uk-UA" w:eastAsia="uk-UA"/>
              </w:rPr>
              <w:t>8</w:t>
            </w:r>
          </w:p>
        </w:tc>
        <w:tc>
          <w:tcPr>
            <w:tcW w:w="3509" w:type="pct"/>
            <w:tcBorders>
              <w:top w:val="single" w:sz="4" w:space="0" w:color="auto"/>
              <w:left w:val="single" w:sz="4" w:space="0" w:color="auto"/>
              <w:bottom w:val="single" w:sz="4" w:space="0" w:color="auto"/>
              <w:right w:val="single" w:sz="4" w:space="0" w:color="auto"/>
            </w:tcBorders>
            <w:vAlign w:val="center"/>
          </w:tcPr>
          <w:p w:rsidR="004632B4" w:rsidRPr="00065CA2" w:rsidRDefault="004632B4" w:rsidP="004632B4">
            <w:pPr>
              <w:adjustRightInd/>
              <w:spacing w:line="240" w:lineRule="auto"/>
              <w:jc w:val="left"/>
              <w:rPr>
                <w:bCs/>
                <w:sz w:val="24"/>
                <w:szCs w:val="24"/>
                <w:lang w:val="uk-UA" w:eastAsia="uk-UA"/>
              </w:rPr>
            </w:pPr>
            <w:r w:rsidRPr="00065CA2">
              <w:rPr>
                <w:sz w:val="24"/>
                <w:szCs w:val="24"/>
                <w:lang w:val="uk-UA"/>
              </w:rPr>
              <w:t>Тема 8.</w:t>
            </w:r>
            <w:r w:rsidRPr="00065CA2">
              <w:rPr>
                <w:sz w:val="24"/>
                <w:szCs w:val="24"/>
              </w:rPr>
              <w:t xml:space="preserve"> </w:t>
            </w:r>
            <w:proofErr w:type="spellStart"/>
            <w:r w:rsidRPr="00065CA2">
              <w:rPr>
                <w:sz w:val="24"/>
                <w:szCs w:val="24"/>
              </w:rPr>
              <w:t>Специфіка</w:t>
            </w:r>
            <w:proofErr w:type="spellEnd"/>
            <w:r w:rsidRPr="00065CA2">
              <w:rPr>
                <w:sz w:val="24"/>
                <w:szCs w:val="24"/>
              </w:rPr>
              <w:t xml:space="preserve"> </w:t>
            </w:r>
            <w:proofErr w:type="spellStart"/>
            <w:r w:rsidRPr="00065CA2">
              <w:rPr>
                <w:sz w:val="24"/>
                <w:szCs w:val="24"/>
              </w:rPr>
              <w:t>управління</w:t>
            </w:r>
            <w:proofErr w:type="spellEnd"/>
            <w:r w:rsidRPr="00065CA2">
              <w:rPr>
                <w:sz w:val="24"/>
                <w:szCs w:val="24"/>
              </w:rPr>
              <w:t xml:space="preserve"> </w:t>
            </w:r>
            <w:proofErr w:type="spellStart"/>
            <w:r w:rsidRPr="00065CA2">
              <w:rPr>
                <w:sz w:val="24"/>
                <w:szCs w:val="24"/>
              </w:rPr>
              <w:t>громадською</w:t>
            </w:r>
            <w:proofErr w:type="spellEnd"/>
            <w:r w:rsidRPr="00065CA2">
              <w:rPr>
                <w:sz w:val="24"/>
                <w:szCs w:val="24"/>
              </w:rPr>
              <w:t xml:space="preserve"> </w:t>
            </w:r>
            <w:proofErr w:type="spellStart"/>
            <w:r w:rsidRPr="00065CA2">
              <w:rPr>
                <w:sz w:val="24"/>
                <w:szCs w:val="24"/>
              </w:rPr>
              <w:t>думкою</w:t>
            </w:r>
            <w:proofErr w:type="spellEnd"/>
            <w:r w:rsidRPr="00065CA2">
              <w:rPr>
                <w:sz w:val="24"/>
                <w:szCs w:val="24"/>
              </w:rPr>
              <w:t>.</w:t>
            </w:r>
          </w:p>
        </w:tc>
        <w:tc>
          <w:tcPr>
            <w:tcW w:w="888" w:type="pct"/>
            <w:tcBorders>
              <w:top w:val="single" w:sz="4" w:space="0" w:color="auto"/>
              <w:left w:val="single" w:sz="4" w:space="0" w:color="auto"/>
              <w:bottom w:val="single" w:sz="4" w:space="0" w:color="auto"/>
              <w:right w:val="single" w:sz="4" w:space="0" w:color="auto"/>
            </w:tcBorders>
            <w:vAlign w:val="center"/>
            <w:hideMark/>
          </w:tcPr>
          <w:p w:rsidR="004632B4" w:rsidRDefault="004632B4" w:rsidP="004632B4">
            <w:pPr>
              <w:adjustRightInd/>
              <w:spacing w:line="240" w:lineRule="auto"/>
              <w:ind w:left="-284" w:firstLine="710"/>
              <w:jc w:val="left"/>
              <w:rPr>
                <w:bCs/>
                <w:sz w:val="24"/>
                <w:szCs w:val="24"/>
                <w:lang w:val="uk-UA" w:eastAsia="uk-UA"/>
              </w:rPr>
            </w:pPr>
            <w:r>
              <w:rPr>
                <w:bCs/>
                <w:sz w:val="24"/>
                <w:szCs w:val="24"/>
                <w:lang w:val="uk-UA" w:eastAsia="uk-UA"/>
              </w:rPr>
              <w:t>6</w:t>
            </w:r>
          </w:p>
        </w:tc>
      </w:tr>
      <w:tr w:rsidR="004632B4" w:rsidRPr="004632B4" w:rsidTr="004632B4">
        <w:trPr>
          <w:trHeight w:val="340"/>
        </w:trPr>
        <w:tc>
          <w:tcPr>
            <w:tcW w:w="603" w:type="pct"/>
            <w:tcBorders>
              <w:top w:val="single" w:sz="4" w:space="0" w:color="auto"/>
              <w:left w:val="single" w:sz="4" w:space="0" w:color="auto"/>
              <w:bottom w:val="single" w:sz="4" w:space="0" w:color="auto"/>
              <w:right w:val="single" w:sz="4" w:space="0" w:color="auto"/>
            </w:tcBorders>
            <w:vAlign w:val="center"/>
          </w:tcPr>
          <w:p w:rsidR="004632B4" w:rsidRDefault="004632B4" w:rsidP="004632B4">
            <w:pPr>
              <w:adjustRightInd/>
              <w:spacing w:line="240" w:lineRule="auto"/>
              <w:ind w:left="-284" w:firstLine="710"/>
              <w:jc w:val="left"/>
              <w:rPr>
                <w:bCs/>
                <w:sz w:val="24"/>
                <w:szCs w:val="24"/>
                <w:lang w:val="uk-UA" w:eastAsia="uk-UA"/>
              </w:rPr>
            </w:pPr>
            <w:r>
              <w:rPr>
                <w:bCs/>
                <w:sz w:val="24"/>
                <w:szCs w:val="24"/>
                <w:lang w:val="uk-UA" w:eastAsia="uk-UA"/>
              </w:rPr>
              <w:t>9</w:t>
            </w:r>
          </w:p>
        </w:tc>
        <w:tc>
          <w:tcPr>
            <w:tcW w:w="3509" w:type="pct"/>
            <w:tcBorders>
              <w:top w:val="single" w:sz="4" w:space="0" w:color="auto"/>
              <w:left w:val="single" w:sz="4" w:space="0" w:color="auto"/>
              <w:bottom w:val="single" w:sz="4" w:space="0" w:color="auto"/>
              <w:right w:val="single" w:sz="4" w:space="0" w:color="auto"/>
            </w:tcBorders>
            <w:vAlign w:val="center"/>
          </w:tcPr>
          <w:p w:rsidR="004632B4" w:rsidRPr="00D907EB" w:rsidRDefault="004632B4" w:rsidP="004632B4">
            <w:pPr>
              <w:adjustRightInd/>
              <w:spacing w:line="240" w:lineRule="auto"/>
              <w:jc w:val="left"/>
              <w:rPr>
                <w:sz w:val="24"/>
                <w:szCs w:val="24"/>
                <w:lang w:val="uk-UA"/>
              </w:rPr>
            </w:pPr>
            <w:r>
              <w:rPr>
                <w:sz w:val="24"/>
                <w:szCs w:val="24"/>
                <w:lang w:val="uk-UA"/>
              </w:rPr>
              <w:t xml:space="preserve">Тема 9. </w:t>
            </w:r>
            <w:r w:rsidRPr="00D907EB">
              <w:rPr>
                <w:sz w:val="24"/>
                <w:szCs w:val="24"/>
                <w:lang w:val="uk-UA"/>
              </w:rPr>
              <w:t>Р</w:t>
            </w:r>
            <w:r w:rsidRPr="00065CA2">
              <w:rPr>
                <w:sz w:val="24"/>
                <w:szCs w:val="24"/>
                <w:lang w:val="en-US"/>
              </w:rPr>
              <w:t>R</w:t>
            </w:r>
            <w:r>
              <w:rPr>
                <w:sz w:val="24"/>
                <w:szCs w:val="24"/>
                <w:lang w:val="uk-UA"/>
              </w:rPr>
              <w:t xml:space="preserve"> та інші різновиди комунікативної діяльності.</w:t>
            </w:r>
          </w:p>
        </w:tc>
        <w:tc>
          <w:tcPr>
            <w:tcW w:w="888" w:type="pct"/>
            <w:tcBorders>
              <w:top w:val="single" w:sz="4" w:space="0" w:color="auto"/>
              <w:left w:val="single" w:sz="4" w:space="0" w:color="auto"/>
              <w:bottom w:val="single" w:sz="4" w:space="0" w:color="auto"/>
              <w:right w:val="single" w:sz="4" w:space="0" w:color="auto"/>
            </w:tcBorders>
            <w:vAlign w:val="center"/>
          </w:tcPr>
          <w:p w:rsidR="004632B4" w:rsidRDefault="004632B4" w:rsidP="004632B4">
            <w:pPr>
              <w:adjustRightInd/>
              <w:spacing w:line="240" w:lineRule="auto"/>
              <w:ind w:left="-284" w:firstLine="710"/>
              <w:jc w:val="left"/>
              <w:rPr>
                <w:bCs/>
                <w:sz w:val="24"/>
                <w:szCs w:val="24"/>
                <w:lang w:val="uk-UA" w:eastAsia="uk-UA"/>
              </w:rPr>
            </w:pPr>
            <w:r>
              <w:rPr>
                <w:bCs/>
                <w:sz w:val="24"/>
                <w:szCs w:val="24"/>
                <w:lang w:val="uk-UA" w:eastAsia="uk-UA"/>
              </w:rPr>
              <w:t>6</w:t>
            </w:r>
          </w:p>
        </w:tc>
      </w:tr>
      <w:tr w:rsidR="004632B4" w:rsidTr="002516EC">
        <w:trPr>
          <w:trHeight w:val="340"/>
        </w:trPr>
        <w:tc>
          <w:tcPr>
            <w:tcW w:w="4112" w:type="pct"/>
            <w:gridSpan w:val="2"/>
            <w:tcBorders>
              <w:top w:val="single" w:sz="4" w:space="0" w:color="auto"/>
              <w:left w:val="single" w:sz="4" w:space="0" w:color="auto"/>
              <w:bottom w:val="single" w:sz="4" w:space="0" w:color="auto"/>
              <w:right w:val="single" w:sz="4" w:space="0" w:color="auto"/>
            </w:tcBorders>
            <w:vAlign w:val="center"/>
            <w:hideMark/>
          </w:tcPr>
          <w:p w:rsidR="004632B4" w:rsidRDefault="004632B4" w:rsidP="004632B4">
            <w:pPr>
              <w:adjustRightInd/>
              <w:spacing w:line="240" w:lineRule="auto"/>
              <w:ind w:firstLine="1160"/>
              <w:jc w:val="left"/>
              <w:rPr>
                <w:bCs/>
                <w:sz w:val="24"/>
                <w:szCs w:val="24"/>
                <w:lang w:val="uk-UA" w:eastAsia="uk-UA"/>
              </w:rPr>
            </w:pPr>
            <w:r>
              <w:rPr>
                <w:bCs/>
                <w:sz w:val="24"/>
                <w:szCs w:val="24"/>
                <w:lang w:val="uk-UA" w:eastAsia="uk-UA"/>
              </w:rPr>
              <w:t>Модульний контроль 2</w:t>
            </w:r>
          </w:p>
        </w:tc>
        <w:tc>
          <w:tcPr>
            <w:tcW w:w="888" w:type="pct"/>
            <w:tcBorders>
              <w:top w:val="single" w:sz="4" w:space="0" w:color="auto"/>
              <w:left w:val="single" w:sz="4" w:space="0" w:color="auto"/>
              <w:bottom w:val="single" w:sz="4" w:space="0" w:color="auto"/>
              <w:right w:val="single" w:sz="4" w:space="0" w:color="auto"/>
            </w:tcBorders>
            <w:vAlign w:val="center"/>
            <w:hideMark/>
          </w:tcPr>
          <w:p w:rsidR="004632B4" w:rsidRDefault="004632B4" w:rsidP="004632B4">
            <w:pPr>
              <w:adjustRightInd/>
              <w:spacing w:line="240" w:lineRule="auto"/>
              <w:ind w:left="-284" w:firstLine="710"/>
              <w:jc w:val="left"/>
              <w:rPr>
                <w:bCs/>
                <w:sz w:val="24"/>
                <w:szCs w:val="24"/>
                <w:lang w:val="uk-UA" w:eastAsia="uk-UA"/>
              </w:rPr>
            </w:pPr>
            <w:r>
              <w:rPr>
                <w:bCs/>
                <w:sz w:val="24"/>
                <w:szCs w:val="24"/>
                <w:lang w:val="uk-UA" w:eastAsia="uk-UA"/>
              </w:rPr>
              <w:t>2</w:t>
            </w:r>
          </w:p>
        </w:tc>
      </w:tr>
      <w:tr w:rsidR="004632B4" w:rsidTr="002516EC">
        <w:trPr>
          <w:trHeight w:val="340"/>
        </w:trPr>
        <w:tc>
          <w:tcPr>
            <w:tcW w:w="4112" w:type="pct"/>
            <w:gridSpan w:val="2"/>
            <w:tcBorders>
              <w:top w:val="single" w:sz="4" w:space="0" w:color="auto"/>
              <w:left w:val="single" w:sz="4" w:space="0" w:color="auto"/>
              <w:bottom w:val="single" w:sz="4" w:space="0" w:color="auto"/>
              <w:right w:val="single" w:sz="4" w:space="0" w:color="auto"/>
            </w:tcBorders>
            <w:vAlign w:val="center"/>
            <w:hideMark/>
          </w:tcPr>
          <w:p w:rsidR="004632B4" w:rsidRDefault="004632B4" w:rsidP="004632B4">
            <w:pPr>
              <w:adjustRightInd/>
              <w:spacing w:line="240" w:lineRule="auto"/>
              <w:ind w:left="-284" w:firstLine="710"/>
              <w:jc w:val="left"/>
              <w:rPr>
                <w:b/>
                <w:bCs/>
                <w:sz w:val="24"/>
                <w:szCs w:val="24"/>
                <w:lang w:val="uk-UA" w:eastAsia="uk-UA"/>
              </w:rPr>
            </w:pPr>
            <w:r>
              <w:rPr>
                <w:b/>
                <w:bCs/>
                <w:sz w:val="24"/>
                <w:szCs w:val="24"/>
                <w:lang w:val="uk-UA" w:eastAsia="uk-UA"/>
              </w:rPr>
              <w:t>РАЗОМ ЗА ЗМІСТОВИЙ МОДУЛЬ 2</w:t>
            </w:r>
          </w:p>
        </w:tc>
        <w:tc>
          <w:tcPr>
            <w:tcW w:w="888" w:type="pct"/>
            <w:tcBorders>
              <w:top w:val="single" w:sz="4" w:space="0" w:color="auto"/>
              <w:left w:val="single" w:sz="4" w:space="0" w:color="auto"/>
              <w:bottom w:val="single" w:sz="4" w:space="0" w:color="auto"/>
              <w:right w:val="single" w:sz="4" w:space="0" w:color="auto"/>
            </w:tcBorders>
            <w:vAlign w:val="center"/>
            <w:hideMark/>
          </w:tcPr>
          <w:p w:rsidR="004632B4" w:rsidRDefault="004632B4" w:rsidP="004632B4">
            <w:pPr>
              <w:adjustRightInd/>
              <w:spacing w:line="240" w:lineRule="auto"/>
              <w:ind w:left="-284" w:firstLine="710"/>
              <w:jc w:val="left"/>
              <w:rPr>
                <w:b/>
                <w:bCs/>
                <w:sz w:val="24"/>
                <w:szCs w:val="24"/>
                <w:lang w:val="uk-UA" w:eastAsia="uk-UA"/>
              </w:rPr>
            </w:pPr>
            <w:r>
              <w:rPr>
                <w:b/>
                <w:bCs/>
                <w:sz w:val="24"/>
                <w:szCs w:val="24"/>
                <w:lang w:val="uk-UA" w:eastAsia="uk-UA"/>
              </w:rPr>
              <w:t>26</w:t>
            </w:r>
          </w:p>
        </w:tc>
      </w:tr>
      <w:tr w:rsidR="004632B4" w:rsidTr="002516EC">
        <w:trPr>
          <w:trHeight w:val="340"/>
        </w:trPr>
        <w:tc>
          <w:tcPr>
            <w:tcW w:w="4112" w:type="pct"/>
            <w:gridSpan w:val="2"/>
            <w:tcBorders>
              <w:top w:val="single" w:sz="4" w:space="0" w:color="auto"/>
              <w:left w:val="single" w:sz="4" w:space="0" w:color="auto"/>
              <w:bottom w:val="single" w:sz="4" w:space="0" w:color="auto"/>
              <w:right w:val="single" w:sz="4" w:space="0" w:color="auto"/>
            </w:tcBorders>
            <w:vAlign w:val="center"/>
            <w:hideMark/>
          </w:tcPr>
          <w:p w:rsidR="004632B4" w:rsidRDefault="004632B4" w:rsidP="004632B4">
            <w:pPr>
              <w:adjustRightInd/>
              <w:spacing w:line="240" w:lineRule="auto"/>
              <w:ind w:left="-284" w:firstLine="710"/>
              <w:jc w:val="left"/>
              <w:rPr>
                <w:b/>
                <w:bCs/>
                <w:sz w:val="24"/>
                <w:szCs w:val="24"/>
                <w:lang w:val="uk-UA" w:eastAsia="uk-UA"/>
              </w:rPr>
            </w:pPr>
            <w:r>
              <w:rPr>
                <w:b/>
                <w:bCs/>
                <w:sz w:val="24"/>
                <w:szCs w:val="24"/>
                <w:lang w:val="uk-UA" w:eastAsia="uk-UA"/>
              </w:rPr>
              <w:t>РАЗОМ</w:t>
            </w:r>
          </w:p>
        </w:tc>
        <w:tc>
          <w:tcPr>
            <w:tcW w:w="888" w:type="pct"/>
            <w:tcBorders>
              <w:top w:val="single" w:sz="4" w:space="0" w:color="auto"/>
              <w:left w:val="single" w:sz="4" w:space="0" w:color="auto"/>
              <w:bottom w:val="single" w:sz="4" w:space="0" w:color="auto"/>
              <w:right w:val="single" w:sz="4" w:space="0" w:color="auto"/>
            </w:tcBorders>
            <w:vAlign w:val="center"/>
            <w:hideMark/>
          </w:tcPr>
          <w:p w:rsidR="004632B4" w:rsidRDefault="004632B4" w:rsidP="004632B4">
            <w:pPr>
              <w:adjustRightInd/>
              <w:spacing w:line="240" w:lineRule="auto"/>
              <w:ind w:left="-284" w:firstLine="710"/>
              <w:jc w:val="left"/>
              <w:rPr>
                <w:b/>
                <w:bCs/>
                <w:sz w:val="24"/>
                <w:szCs w:val="24"/>
                <w:lang w:val="uk-UA" w:eastAsia="uk-UA"/>
              </w:rPr>
            </w:pPr>
            <w:r>
              <w:rPr>
                <w:b/>
                <w:bCs/>
                <w:sz w:val="24"/>
                <w:szCs w:val="24"/>
                <w:lang w:val="uk-UA" w:eastAsia="uk-UA"/>
              </w:rPr>
              <w:t>48</w:t>
            </w:r>
          </w:p>
        </w:tc>
      </w:tr>
    </w:tbl>
    <w:p w:rsidR="002516EC" w:rsidRDefault="002516EC" w:rsidP="002516EC">
      <w:pPr>
        <w:adjustRightInd/>
        <w:spacing w:line="240" w:lineRule="auto"/>
        <w:ind w:left="-284" w:firstLine="710"/>
        <w:jc w:val="left"/>
        <w:rPr>
          <w:b/>
          <w:bCs/>
          <w:sz w:val="28"/>
          <w:szCs w:val="28"/>
          <w:lang w:val="uk-UA" w:eastAsia="uk-UA"/>
        </w:rPr>
      </w:pPr>
    </w:p>
    <w:p w:rsidR="002516EC" w:rsidRDefault="002516EC" w:rsidP="002516EC">
      <w:pPr>
        <w:adjustRightInd/>
        <w:spacing w:line="240" w:lineRule="auto"/>
        <w:ind w:left="-284" w:firstLine="710"/>
        <w:jc w:val="center"/>
        <w:rPr>
          <w:b/>
          <w:bCs/>
          <w:sz w:val="28"/>
          <w:szCs w:val="28"/>
          <w:lang w:val="uk-UA" w:eastAsia="uk-UA"/>
        </w:rPr>
      </w:pPr>
      <w:r>
        <w:rPr>
          <w:b/>
          <w:bCs/>
          <w:sz w:val="28"/>
          <w:szCs w:val="28"/>
          <w:lang w:val="uk-UA" w:eastAsia="uk-UA"/>
        </w:rPr>
        <w:t>6</w:t>
      </w:r>
      <w:r>
        <w:rPr>
          <w:b/>
          <w:bCs/>
          <w:sz w:val="28"/>
          <w:szCs w:val="28"/>
          <w:lang w:eastAsia="uk-UA"/>
        </w:rPr>
        <w:t>.</w:t>
      </w:r>
      <w:r>
        <w:rPr>
          <w:b/>
          <w:bCs/>
          <w:sz w:val="28"/>
          <w:szCs w:val="28"/>
          <w:lang w:val="uk-UA" w:eastAsia="uk-UA"/>
        </w:rPr>
        <w:t> Завдання для самостійної роботи</w:t>
      </w:r>
    </w:p>
    <w:p w:rsidR="002516EC" w:rsidRDefault="002516EC" w:rsidP="002516EC">
      <w:pPr>
        <w:adjustRightInd/>
        <w:spacing w:line="240" w:lineRule="auto"/>
        <w:ind w:left="-284" w:firstLine="710"/>
        <w:jc w:val="center"/>
        <w:rPr>
          <w:b/>
          <w:bCs/>
          <w:sz w:val="28"/>
          <w:szCs w:val="28"/>
          <w:lang w:val="uk-UA" w:eastAsia="uk-UA"/>
        </w:rPr>
      </w:pPr>
    </w:p>
    <w:tbl>
      <w:tblPr>
        <w:tblpPr w:leftFromText="180" w:rightFromText="180" w:bottomFromText="200" w:vertAnchor="text" w:horzAnchor="margin" w:tblpY="7"/>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6888"/>
        <w:gridCol w:w="1603"/>
      </w:tblGrid>
      <w:tr w:rsidR="002516EC" w:rsidTr="002516EC">
        <w:trPr>
          <w:trHeight w:val="426"/>
        </w:trPr>
        <w:tc>
          <w:tcPr>
            <w:tcW w:w="601" w:type="pct"/>
            <w:vMerge w:val="restar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№з/п</w:t>
            </w:r>
          </w:p>
        </w:tc>
        <w:tc>
          <w:tcPr>
            <w:tcW w:w="3568" w:type="pct"/>
            <w:vMerge w:val="restar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Назва теми</w:t>
            </w:r>
          </w:p>
        </w:tc>
        <w:tc>
          <w:tcPr>
            <w:tcW w:w="830"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Кількість</w:t>
            </w:r>
          </w:p>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годин</w:t>
            </w:r>
          </w:p>
        </w:tc>
      </w:tr>
      <w:tr w:rsidR="002516EC" w:rsidTr="002516EC">
        <w:trPr>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16EC" w:rsidRDefault="002516EC">
            <w:pPr>
              <w:widowControl/>
              <w:adjustRightInd/>
              <w:spacing w:line="256" w:lineRule="auto"/>
              <w:jc w:val="left"/>
              <w:rPr>
                <w:bCs/>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16EC" w:rsidRDefault="002516EC">
            <w:pPr>
              <w:widowControl/>
              <w:adjustRightInd/>
              <w:spacing w:line="256" w:lineRule="auto"/>
              <w:jc w:val="left"/>
              <w:rPr>
                <w:bCs/>
                <w:sz w:val="24"/>
                <w:szCs w:val="24"/>
                <w:lang w:val="uk-UA" w:eastAsia="uk-UA"/>
              </w:rPr>
            </w:pPr>
          </w:p>
        </w:tc>
        <w:tc>
          <w:tcPr>
            <w:tcW w:w="830"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денна</w:t>
            </w:r>
          </w:p>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 xml:space="preserve"> форма</w:t>
            </w:r>
          </w:p>
        </w:tc>
      </w:tr>
      <w:tr w:rsidR="002516EC" w:rsidTr="002516EC">
        <w:trPr>
          <w:trHeight w:val="340"/>
        </w:trPr>
        <w:tc>
          <w:tcPr>
            <w:tcW w:w="5000" w:type="pct"/>
            <w:gridSpan w:val="3"/>
            <w:tcBorders>
              <w:top w:val="single" w:sz="4" w:space="0" w:color="auto"/>
              <w:left w:val="single" w:sz="4" w:space="0" w:color="auto"/>
              <w:bottom w:val="single" w:sz="4" w:space="0" w:color="auto"/>
              <w:right w:val="single" w:sz="4" w:space="0" w:color="auto"/>
            </w:tcBorders>
            <w:hideMark/>
          </w:tcPr>
          <w:p w:rsidR="002516EC" w:rsidRDefault="002516EC" w:rsidP="006C522C">
            <w:pPr>
              <w:adjustRightInd/>
              <w:spacing w:line="240" w:lineRule="auto"/>
              <w:ind w:left="-284" w:firstLine="710"/>
              <w:jc w:val="left"/>
              <w:rPr>
                <w:b/>
                <w:bCs/>
                <w:sz w:val="24"/>
                <w:szCs w:val="24"/>
                <w:lang w:val="uk-UA" w:eastAsia="uk-UA"/>
              </w:rPr>
            </w:pPr>
            <w:r>
              <w:rPr>
                <w:b/>
                <w:bCs/>
                <w:sz w:val="24"/>
                <w:szCs w:val="24"/>
                <w:lang w:val="uk-UA" w:eastAsia="uk-UA"/>
              </w:rPr>
              <w:t xml:space="preserve">МОДУЛЬ 1. </w:t>
            </w:r>
            <w:r w:rsidR="006C522C" w:rsidRPr="00B73AAC">
              <w:rPr>
                <w:b/>
                <w:bCs/>
                <w:sz w:val="24"/>
                <w:szCs w:val="24"/>
                <w:lang w:val="uk-UA" w:eastAsia="uk-UA"/>
              </w:rPr>
              <w:t xml:space="preserve">Специфіка </w:t>
            </w:r>
            <w:proofErr w:type="spellStart"/>
            <w:r w:rsidR="006C522C" w:rsidRPr="00B73AAC">
              <w:rPr>
                <w:b/>
                <w:bCs/>
                <w:sz w:val="24"/>
                <w:szCs w:val="24"/>
                <w:lang w:val="uk-UA" w:eastAsia="uk-UA"/>
              </w:rPr>
              <w:t>медіаконсалтингу</w:t>
            </w:r>
            <w:proofErr w:type="spellEnd"/>
            <w:r w:rsidR="006C522C" w:rsidRPr="00B73AAC">
              <w:rPr>
                <w:b/>
                <w:bCs/>
                <w:sz w:val="24"/>
                <w:szCs w:val="24"/>
                <w:lang w:val="uk-UA" w:eastAsia="uk-UA"/>
              </w:rPr>
              <w:t xml:space="preserve"> та </w:t>
            </w:r>
            <w:proofErr w:type="spellStart"/>
            <w:r w:rsidR="006C522C" w:rsidRPr="00B73AAC">
              <w:rPr>
                <w:b/>
                <w:bCs/>
                <w:sz w:val="24"/>
                <w:szCs w:val="24"/>
                <w:lang w:val="uk-UA" w:eastAsia="uk-UA"/>
              </w:rPr>
              <w:t>паблік</w:t>
            </w:r>
            <w:proofErr w:type="spellEnd"/>
            <w:r w:rsidR="006C522C" w:rsidRPr="00B73AAC">
              <w:rPr>
                <w:b/>
                <w:bCs/>
                <w:sz w:val="24"/>
                <w:szCs w:val="24"/>
                <w:lang w:val="uk-UA" w:eastAsia="uk-UA"/>
              </w:rPr>
              <w:t xml:space="preserve"> </w:t>
            </w:r>
            <w:proofErr w:type="spellStart"/>
            <w:r w:rsidR="006C522C" w:rsidRPr="00B73AAC">
              <w:rPr>
                <w:b/>
                <w:bCs/>
                <w:sz w:val="24"/>
                <w:szCs w:val="24"/>
                <w:lang w:val="uk-UA" w:eastAsia="uk-UA"/>
              </w:rPr>
              <w:t>рилейшнз</w:t>
            </w:r>
            <w:proofErr w:type="spellEnd"/>
            <w:r w:rsidR="00C71ED1">
              <w:rPr>
                <w:b/>
                <w:bCs/>
                <w:sz w:val="24"/>
                <w:szCs w:val="24"/>
                <w:lang w:val="uk-UA" w:eastAsia="uk-UA"/>
              </w:rPr>
              <w:t>.</w:t>
            </w:r>
          </w:p>
        </w:tc>
      </w:tr>
      <w:tr w:rsidR="002516EC" w:rsidTr="002516EC">
        <w:trPr>
          <w:trHeight w:val="340"/>
        </w:trPr>
        <w:tc>
          <w:tcPr>
            <w:tcW w:w="5000" w:type="pct"/>
            <w:gridSpan w:val="3"/>
            <w:tcBorders>
              <w:top w:val="single" w:sz="4" w:space="0" w:color="auto"/>
              <w:left w:val="single" w:sz="4" w:space="0" w:color="auto"/>
              <w:bottom w:val="single" w:sz="4" w:space="0" w:color="auto"/>
              <w:right w:val="single" w:sz="4" w:space="0" w:color="auto"/>
            </w:tcBorders>
            <w:hideMark/>
          </w:tcPr>
          <w:p w:rsidR="002516EC" w:rsidRDefault="002516EC">
            <w:pPr>
              <w:adjustRightInd/>
              <w:spacing w:line="240" w:lineRule="auto"/>
              <w:ind w:left="-284" w:firstLine="710"/>
              <w:jc w:val="left"/>
              <w:rPr>
                <w:b/>
                <w:bCs/>
                <w:sz w:val="24"/>
                <w:szCs w:val="24"/>
                <w:lang w:val="uk-UA" w:eastAsia="uk-UA"/>
              </w:rPr>
            </w:pPr>
            <w:r>
              <w:rPr>
                <w:b/>
                <w:bCs/>
                <w:sz w:val="24"/>
                <w:szCs w:val="24"/>
                <w:lang w:val="uk-UA" w:eastAsia="uk-UA"/>
              </w:rPr>
              <w:t>Змістовий модуль 1. Сфера консалтингових послуг</w:t>
            </w:r>
            <w:r w:rsidR="00C71ED1">
              <w:rPr>
                <w:b/>
                <w:bCs/>
                <w:sz w:val="24"/>
                <w:szCs w:val="24"/>
                <w:lang w:val="uk-UA" w:eastAsia="uk-UA"/>
              </w:rPr>
              <w:t>.</w:t>
            </w:r>
          </w:p>
        </w:tc>
      </w:tr>
      <w:tr w:rsidR="002516EC" w:rsidTr="002516EC">
        <w:trPr>
          <w:trHeight w:val="1049"/>
        </w:trPr>
        <w:tc>
          <w:tcPr>
            <w:tcW w:w="601"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1</w:t>
            </w:r>
          </w:p>
        </w:tc>
        <w:tc>
          <w:tcPr>
            <w:tcW w:w="3568"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jc w:val="left"/>
              <w:rPr>
                <w:b/>
                <w:bCs/>
                <w:sz w:val="24"/>
                <w:szCs w:val="24"/>
                <w:lang w:val="uk-UA" w:eastAsia="uk-UA"/>
              </w:rPr>
            </w:pPr>
            <w:r>
              <w:rPr>
                <w:b/>
                <w:bCs/>
                <w:sz w:val="24"/>
                <w:szCs w:val="24"/>
                <w:lang w:val="uk-UA" w:eastAsia="uk-UA"/>
              </w:rPr>
              <w:t xml:space="preserve">Тема 1. </w:t>
            </w:r>
            <w:r>
              <w:t xml:space="preserve"> </w:t>
            </w:r>
            <w:r>
              <w:rPr>
                <w:b/>
                <w:bCs/>
                <w:sz w:val="24"/>
                <w:szCs w:val="24"/>
                <w:lang w:val="uk-UA" w:eastAsia="uk-UA"/>
              </w:rPr>
              <w:t>Особливості консалтингової діяльності</w:t>
            </w:r>
            <w:r w:rsidR="00C71ED1">
              <w:rPr>
                <w:b/>
                <w:bCs/>
                <w:sz w:val="24"/>
                <w:szCs w:val="24"/>
                <w:lang w:val="uk-UA" w:eastAsia="uk-UA"/>
              </w:rPr>
              <w:t>.</w:t>
            </w:r>
          </w:p>
          <w:p w:rsidR="002516EC" w:rsidRDefault="002516EC">
            <w:pPr>
              <w:adjustRightInd/>
              <w:spacing w:line="240" w:lineRule="auto"/>
              <w:jc w:val="left"/>
              <w:rPr>
                <w:bCs/>
                <w:sz w:val="24"/>
                <w:szCs w:val="24"/>
                <w:lang w:val="uk-UA" w:eastAsia="uk-UA"/>
              </w:rPr>
            </w:pPr>
            <w:r>
              <w:rPr>
                <w:bCs/>
                <w:sz w:val="24"/>
                <w:szCs w:val="24"/>
                <w:lang w:val="uk-UA" w:eastAsia="uk-UA"/>
              </w:rPr>
              <w:t xml:space="preserve">1. Консалтинг як напрям діяльності та різновид консультування на ринку інтелектуальних послуг. </w:t>
            </w:r>
          </w:p>
          <w:p w:rsidR="002516EC" w:rsidRDefault="002516EC">
            <w:pPr>
              <w:adjustRightInd/>
              <w:spacing w:line="240" w:lineRule="auto"/>
              <w:jc w:val="left"/>
              <w:rPr>
                <w:bCs/>
                <w:sz w:val="24"/>
                <w:szCs w:val="24"/>
                <w:lang w:val="uk-UA" w:eastAsia="uk-UA"/>
              </w:rPr>
            </w:pPr>
            <w:r>
              <w:rPr>
                <w:bCs/>
                <w:sz w:val="24"/>
                <w:szCs w:val="24"/>
                <w:lang w:val="uk-UA" w:eastAsia="uk-UA"/>
              </w:rPr>
              <w:t>2. Сфера консалтингових послуг.</w:t>
            </w:r>
          </w:p>
          <w:p w:rsidR="002516EC" w:rsidRDefault="002516EC">
            <w:pPr>
              <w:adjustRightInd/>
              <w:spacing w:line="240" w:lineRule="auto"/>
              <w:jc w:val="left"/>
              <w:rPr>
                <w:bCs/>
                <w:sz w:val="24"/>
                <w:szCs w:val="24"/>
                <w:lang w:val="uk-UA" w:eastAsia="uk-UA"/>
              </w:rPr>
            </w:pPr>
            <w:r>
              <w:rPr>
                <w:bCs/>
                <w:sz w:val="24"/>
                <w:szCs w:val="24"/>
                <w:lang w:val="uk-UA" w:eastAsia="uk-UA"/>
              </w:rPr>
              <w:t>3. Світові та національні консалтингові компанії. Типологія консалтингових послуг.</w:t>
            </w:r>
          </w:p>
        </w:tc>
        <w:tc>
          <w:tcPr>
            <w:tcW w:w="830" w:type="pct"/>
            <w:tcBorders>
              <w:top w:val="single" w:sz="4" w:space="0" w:color="auto"/>
              <w:left w:val="single" w:sz="4" w:space="0" w:color="auto"/>
              <w:bottom w:val="single" w:sz="4" w:space="0" w:color="auto"/>
              <w:right w:val="single" w:sz="4" w:space="0" w:color="auto"/>
            </w:tcBorders>
            <w:vAlign w:val="center"/>
            <w:hideMark/>
          </w:tcPr>
          <w:p w:rsidR="002516EC" w:rsidRDefault="00346D37">
            <w:pPr>
              <w:adjustRightInd/>
              <w:spacing w:line="240" w:lineRule="auto"/>
              <w:ind w:left="-284" w:firstLine="710"/>
              <w:jc w:val="left"/>
              <w:rPr>
                <w:bCs/>
                <w:sz w:val="24"/>
                <w:szCs w:val="24"/>
                <w:lang w:val="uk-UA" w:eastAsia="uk-UA"/>
              </w:rPr>
            </w:pPr>
            <w:r>
              <w:rPr>
                <w:bCs/>
                <w:sz w:val="24"/>
                <w:szCs w:val="24"/>
                <w:lang w:val="uk-UA" w:eastAsia="uk-UA"/>
              </w:rPr>
              <w:t>4</w:t>
            </w:r>
          </w:p>
        </w:tc>
      </w:tr>
      <w:tr w:rsidR="002516EC" w:rsidTr="002516EC">
        <w:trPr>
          <w:trHeight w:val="1447"/>
        </w:trPr>
        <w:tc>
          <w:tcPr>
            <w:tcW w:w="601"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lastRenderedPageBreak/>
              <w:t>2</w:t>
            </w:r>
          </w:p>
        </w:tc>
        <w:tc>
          <w:tcPr>
            <w:tcW w:w="3568"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jc w:val="left"/>
              <w:rPr>
                <w:b/>
                <w:bCs/>
                <w:sz w:val="24"/>
                <w:szCs w:val="24"/>
                <w:lang w:val="uk-UA" w:eastAsia="uk-UA"/>
              </w:rPr>
            </w:pPr>
            <w:r>
              <w:rPr>
                <w:b/>
                <w:bCs/>
                <w:sz w:val="24"/>
                <w:szCs w:val="24"/>
                <w:lang w:val="uk-UA" w:eastAsia="uk-UA"/>
              </w:rPr>
              <w:t xml:space="preserve">Тема 2. </w:t>
            </w:r>
            <w:proofErr w:type="spellStart"/>
            <w:r>
              <w:rPr>
                <w:b/>
                <w:bCs/>
                <w:sz w:val="24"/>
                <w:szCs w:val="24"/>
                <w:lang w:val="uk-UA" w:eastAsia="uk-UA"/>
              </w:rPr>
              <w:t>Медіаконс</w:t>
            </w:r>
            <w:r w:rsidR="00C71ED1">
              <w:rPr>
                <w:b/>
                <w:bCs/>
                <w:sz w:val="24"/>
                <w:szCs w:val="24"/>
                <w:lang w:val="uk-UA" w:eastAsia="uk-UA"/>
              </w:rPr>
              <w:t>алтинг</w:t>
            </w:r>
            <w:proofErr w:type="spellEnd"/>
            <w:r w:rsidR="00C71ED1">
              <w:rPr>
                <w:b/>
                <w:bCs/>
                <w:sz w:val="24"/>
                <w:szCs w:val="24"/>
                <w:lang w:val="uk-UA" w:eastAsia="uk-UA"/>
              </w:rPr>
              <w:t xml:space="preserve"> як практична діяльність.</w:t>
            </w:r>
          </w:p>
          <w:p w:rsidR="002516EC" w:rsidRDefault="002516EC">
            <w:pPr>
              <w:adjustRightInd/>
              <w:spacing w:line="240" w:lineRule="auto"/>
              <w:jc w:val="left"/>
              <w:rPr>
                <w:bCs/>
                <w:sz w:val="24"/>
                <w:szCs w:val="24"/>
                <w:lang w:val="uk-UA" w:eastAsia="uk-UA"/>
              </w:rPr>
            </w:pPr>
            <w:r>
              <w:rPr>
                <w:bCs/>
                <w:sz w:val="24"/>
                <w:szCs w:val="24"/>
                <w:lang w:val="uk-UA" w:eastAsia="uk-UA"/>
              </w:rPr>
              <w:t xml:space="preserve">1. Стратегічне планування та стратегічне управління. </w:t>
            </w:r>
          </w:p>
          <w:p w:rsidR="002516EC" w:rsidRDefault="002516EC">
            <w:pPr>
              <w:adjustRightInd/>
              <w:spacing w:line="240" w:lineRule="auto"/>
              <w:jc w:val="left"/>
              <w:rPr>
                <w:bCs/>
                <w:sz w:val="24"/>
                <w:szCs w:val="24"/>
                <w:lang w:val="uk-UA" w:eastAsia="uk-UA"/>
              </w:rPr>
            </w:pPr>
            <w:r>
              <w:rPr>
                <w:bCs/>
                <w:sz w:val="24"/>
                <w:szCs w:val="24"/>
                <w:lang w:val="uk-UA" w:eastAsia="uk-UA"/>
              </w:rPr>
              <w:t>2. Редакційна політика як засіб формування організаційної культури медіа.</w:t>
            </w:r>
          </w:p>
          <w:p w:rsidR="002516EC" w:rsidRDefault="002516EC">
            <w:pPr>
              <w:adjustRightInd/>
              <w:spacing w:line="240" w:lineRule="auto"/>
              <w:jc w:val="left"/>
              <w:rPr>
                <w:bCs/>
                <w:sz w:val="24"/>
                <w:szCs w:val="24"/>
                <w:lang w:val="uk-UA" w:eastAsia="uk-UA"/>
              </w:rPr>
            </w:pPr>
            <w:r>
              <w:rPr>
                <w:bCs/>
                <w:sz w:val="24"/>
                <w:szCs w:val="24"/>
                <w:lang w:val="uk-UA" w:eastAsia="uk-UA"/>
              </w:rPr>
              <w:t xml:space="preserve">3. Специфіка стратегічного </w:t>
            </w:r>
            <w:proofErr w:type="spellStart"/>
            <w:r>
              <w:rPr>
                <w:bCs/>
                <w:sz w:val="24"/>
                <w:szCs w:val="24"/>
                <w:lang w:val="uk-UA" w:eastAsia="uk-UA"/>
              </w:rPr>
              <w:t>медіаконсалтингу</w:t>
            </w:r>
            <w:proofErr w:type="spellEnd"/>
            <w:r>
              <w:rPr>
                <w:bCs/>
                <w:sz w:val="24"/>
                <w:szCs w:val="24"/>
                <w:lang w:val="uk-UA" w:eastAsia="uk-UA"/>
              </w:rPr>
              <w:t>.</w:t>
            </w:r>
          </w:p>
        </w:tc>
        <w:tc>
          <w:tcPr>
            <w:tcW w:w="830" w:type="pct"/>
            <w:tcBorders>
              <w:top w:val="single" w:sz="4" w:space="0" w:color="auto"/>
              <w:left w:val="single" w:sz="4" w:space="0" w:color="auto"/>
              <w:bottom w:val="single" w:sz="4" w:space="0" w:color="auto"/>
              <w:right w:val="single" w:sz="4" w:space="0" w:color="auto"/>
            </w:tcBorders>
            <w:vAlign w:val="center"/>
            <w:hideMark/>
          </w:tcPr>
          <w:p w:rsidR="002516EC" w:rsidRDefault="00346D37">
            <w:pPr>
              <w:adjustRightInd/>
              <w:spacing w:line="240" w:lineRule="auto"/>
              <w:ind w:left="-284" w:firstLine="710"/>
              <w:jc w:val="left"/>
              <w:rPr>
                <w:bCs/>
                <w:sz w:val="24"/>
                <w:szCs w:val="24"/>
                <w:lang w:val="uk-UA" w:eastAsia="uk-UA"/>
              </w:rPr>
            </w:pPr>
            <w:r>
              <w:rPr>
                <w:bCs/>
                <w:sz w:val="24"/>
                <w:szCs w:val="24"/>
                <w:lang w:val="uk-UA" w:eastAsia="uk-UA"/>
              </w:rPr>
              <w:t>4</w:t>
            </w:r>
          </w:p>
        </w:tc>
      </w:tr>
      <w:tr w:rsidR="002516EC" w:rsidTr="002516EC">
        <w:trPr>
          <w:trHeight w:val="340"/>
        </w:trPr>
        <w:tc>
          <w:tcPr>
            <w:tcW w:w="601"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3</w:t>
            </w:r>
          </w:p>
        </w:tc>
        <w:tc>
          <w:tcPr>
            <w:tcW w:w="3568"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
              <w:rPr>
                <w:b/>
                <w:bCs/>
                <w:sz w:val="24"/>
                <w:szCs w:val="24"/>
                <w:lang w:val="uk-UA" w:eastAsia="uk-UA"/>
              </w:rPr>
            </w:pPr>
            <w:r>
              <w:rPr>
                <w:b/>
                <w:bCs/>
                <w:sz w:val="24"/>
                <w:szCs w:val="24"/>
                <w:lang w:val="uk-UA" w:eastAsia="uk-UA"/>
              </w:rPr>
              <w:t>Тема 3. Засоби та методи отримання даних</w:t>
            </w:r>
            <w:r w:rsidR="00C71ED1">
              <w:rPr>
                <w:b/>
                <w:bCs/>
                <w:sz w:val="24"/>
                <w:szCs w:val="24"/>
                <w:lang w:val="uk-UA" w:eastAsia="uk-UA"/>
              </w:rPr>
              <w:t>.</w:t>
            </w:r>
          </w:p>
          <w:p w:rsidR="002516EC" w:rsidRDefault="002516EC">
            <w:pPr>
              <w:adjustRightInd/>
              <w:spacing w:line="240" w:lineRule="auto"/>
              <w:ind w:left="2"/>
              <w:rPr>
                <w:bCs/>
                <w:sz w:val="24"/>
                <w:szCs w:val="24"/>
                <w:lang w:val="uk-UA" w:eastAsia="uk-UA"/>
              </w:rPr>
            </w:pPr>
            <w:r>
              <w:rPr>
                <w:bCs/>
                <w:sz w:val="24"/>
                <w:szCs w:val="24"/>
                <w:lang w:val="uk-UA" w:eastAsia="uk-UA"/>
              </w:rPr>
              <w:t>1. Загальнонаукові методи та загально-логічні методи.</w:t>
            </w:r>
          </w:p>
          <w:p w:rsidR="002516EC" w:rsidRDefault="002516EC">
            <w:pPr>
              <w:adjustRightInd/>
              <w:spacing w:line="240" w:lineRule="auto"/>
              <w:ind w:left="2"/>
              <w:rPr>
                <w:bCs/>
                <w:sz w:val="24"/>
                <w:szCs w:val="24"/>
                <w:lang w:val="uk-UA" w:eastAsia="uk-UA"/>
              </w:rPr>
            </w:pPr>
            <w:r>
              <w:rPr>
                <w:bCs/>
                <w:sz w:val="24"/>
                <w:szCs w:val="24"/>
                <w:lang w:val="uk-UA" w:eastAsia="uk-UA"/>
              </w:rPr>
              <w:t>2. Методи теоретичного дослідження.</w:t>
            </w:r>
          </w:p>
          <w:p w:rsidR="002516EC" w:rsidRDefault="002516EC">
            <w:pPr>
              <w:adjustRightInd/>
              <w:spacing w:line="240" w:lineRule="auto"/>
              <w:ind w:left="2"/>
              <w:rPr>
                <w:bCs/>
                <w:sz w:val="24"/>
                <w:szCs w:val="24"/>
                <w:lang w:val="uk-UA" w:eastAsia="uk-UA"/>
              </w:rPr>
            </w:pPr>
            <w:r>
              <w:rPr>
                <w:bCs/>
                <w:sz w:val="24"/>
                <w:szCs w:val="24"/>
                <w:lang w:val="uk-UA" w:eastAsia="uk-UA"/>
              </w:rPr>
              <w:t>3. Прикладні методики.</w:t>
            </w:r>
          </w:p>
        </w:tc>
        <w:tc>
          <w:tcPr>
            <w:tcW w:w="830" w:type="pct"/>
            <w:tcBorders>
              <w:top w:val="single" w:sz="4" w:space="0" w:color="auto"/>
              <w:left w:val="single" w:sz="4" w:space="0" w:color="auto"/>
              <w:bottom w:val="single" w:sz="4" w:space="0" w:color="auto"/>
              <w:right w:val="single" w:sz="4" w:space="0" w:color="auto"/>
            </w:tcBorders>
            <w:vAlign w:val="center"/>
            <w:hideMark/>
          </w:tcPr>
          <w:p w:rsidR="002516EC" w:rsidRDefault="00346D37">
            <w:pPr>
              <w:adjustRightInd/>
              <w:spacing w:line="240" w:lineRule="auto"/>
              <w:ind w:left="-284" w:firstLine="710"/>
              <w:jc w:val="left"/>
              <w:rPr>
                <w:bCs/>
                <w:sz w:val="24"/>
                <w:szCs w:val="24"/>
                <w:lang w:val="uk-UA" w:eastAsia="uk-UA"/>
              </w:rPr>
            </w:pPr>
            <w:r>
              <w:rPr>
                <w:bCs/>
                <w:sz w:val="24"/>
                <w:szCs w:val="24"/>
                <w:lang w:val="uk-UA" w:eastAsia="uk-UA"/>
              </w:rPr>
              <w:t>4</w:t>
            </w:r>
          </w:p>
        </w:tc>
      </w:tr>
      <w:tr w:rsidR="002516EC" w:rsidTr="002516EC">
        <w:trPr>
          <w:trHeight w:val="340"/>
        </w:trPr>
        <w:tc>
          <w:tcPr>
            <w:tcW w:w="601"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4</w:t>
            </w:r>
          </w:p>
        </w:tc>
        <w:tc>
          <w:tcPr>
            <w:tcW w:w="3568"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
              <w:jc w:val="left"/>
              <w:rPr>
                <w:b/>
                <w:bCs/>
                <w:sz w:val="24"/>
                <w:szCs w:val="24"/>
                <w:lang w:val="uk-UA" w:eastAsia="uk-UA"/>
              </w:rPr>
            </w:pPr>
            <w:r>
              <w:rPr>
                <w:b/>
                <w:bCs/>
                <w:sz w:val="24"/>
                <w:szCs w:val="24"/>
                <w:lang w:val="uk-UA" w:eastAsia="uk-UA"/>
              </w:rPr>
              <w:t xml:space="preserve">Тема 4. Аналіз у </w:t>
            </w:r>
            <w:proofErr w:type="spellStart"/>
            <w:r w:rsidR="00C71ED1">
              <w:rPr>
                <w:b/>
                <w:bCs/>
                <w:sz w:val="24"/>
                <w:szCs w:val="24"/>
                <w:lang w:val="uk-UA" w:eastAsia="uk-UA"/>
              </w:rPr>
              <w:t>медіаконсалтинговій</w:t>
            </w:r>
            <w:proofErr w:type="spellEnd"/>
            <w:r w:rsidR="00C71ED1">
              <w:rPr>
                <w:b/>
                <w:bCs/>
                <w:sz w:val="24"/>
                <w:szCs w:val="24"/>
                <w:lang w:val="uk-UA" w:eastAsia="uk-UA"/>
              </w:rPr>
              <w:t xml:space="preserve"> діяльності.</w:t>
            </w:r>
          </w:p>
          <w:p w:rsidR="002516EC" w:rsidRDefault="002516EC">
            <w:pPr>
              <w:adjustRightInd/>
              <w:spacing w:line="240" w:lineRule="auto"/>
              <w:ind w:left="2"/>
              <w:jc w:val="left"/>
              <w:rPr>
                <w:bCs/>
                <w:sz w:val="24"/>
                <w:szCs w:val="24"/>
                <w:lang w:val="uk-UA" w:eastAsia="uk-UA"/>
              </w:rPr>
            </w:pPr>
            <w:r>
              <w:rPr>
                <w:bCs/>
                <w:sz w:val="24"/>
                <w:szCs w:val="24"/>
                <w:lang w:val="uk-UA" w:eastAsia="uk-UA"/>
              </w:rPr>
              <w:t xml:space="preserve">1. Метод аналізу та його основні різновиди. </w:t>
            </w:r>
          </w:p>
          <w:p w:rsidR="002516EC" w:rsidRDefault="002516EC">
            <w:pPr>
              <w:adjustRightInd/>
              <w:spacing w:line="240" w:lineRule="auto"/>
              <w:ind w:left="2"/>
              <w:jc w:val="left"/>
              <w:rPr>
                <w:bCs/>
                <w:sz w:val="24"/>
                <w:szCs w:val="24"/>
                <w:lang w:val="uk-UA" w:eastAsia="uk-UA"/>
              </w:rPr>
            </w:pPr>
            <w:r>
              <w:rPr>
                <w:bCs/>
                <w:sz w:val="24"/>
                <w:szCs w:val="24"/>
                <w:lang w:val="uk-UA" w:eastAsia="uk-UA"/>
              </w:rPr>
              <w:t>2. Системний аналіз як методична основа прогнозування.</w:t>
            </w:r>
          </w:p>
          <w:p w:rsidR="002516EC" w:rsidRDefault="002516EC">
            <w:pPr>
              <w:adjustRightInd/>
              <w:spacing w:line="240" w:lineRule="auto"/>
              <w:ind w:left="2"/>
              <w:jc w:val="left"/>
              <w:rPr>
                <w:bCs/>
                <w:sz w:val="24"/>
                <w:szCs w:val="24"/>
                <w:lang w:val="uk-UA" w:eastAsia="uk-UA"/>
              </w:rPr>
            </w:pPr>
            <w:r>
              <w:rPr>
                <w:bCs/>
                <w:sz w:val="24"/>
                <w:szCs w:val="24"/>
                <w:lang w:val="uk-UA" w:eastAsia="uk-UA"/>
              </w:rPr>
              <w:t>3. Структурно-функціональний аналіз та його засади.</w:t>
            </w:r>
          </w:p>
        </w:tc>
        <w:tc>
          <w:tcPr>
            <w:tcW w:w="830" w:type="pct"/>
            <w:tcBorders>
              <w:top w:val="single" w:sz="4" w:space="0" w:color="auto"/>
              <w:left w:val="single" w:sz="4" w:space="0" w:color="auto"/>
              <w:bottom w:val="single" w:sz="4" w:space="0" w:color="auto"/>
              <w:right w:val="single" w:sz="4" w:space="0" w:color="auto"/>
            </w:tcBorders>
            <w:vAlign w:val="center"/>
            <w:hideMark/>
          </w:tcPr>
          <w:p w:rsidR="002516EC" w:rsidRDefault="00346D37">
            <w:pPr>
              <w:adjustRightInd/>
              <w:spacing w:line="240" w:lineRule="auto"/>
              <w:ind w:left="-284" w:firstLine="710"/>
              <w:jc w:val="left"/>
              <w:rPr>
                <w:bCs/>
                <w:sz w:val="24"/>
                <w:szCs w:val="24"/>
                <w:lang w:val="uk-UA" w:eastAsia="uk-UA"/>
              </w:rPr>
            </w:pPr>
            <w:r>
              <w:rPr>
                <w:bCs/>
                <w:sz w:val="24"/>
                <w:szCs w:val="24"/>
                <w:lang w:val="uk-UA" w:eastAsia="uk-UA"/>
              </w:rPr>
              <w:t>4</w:t>
            </w:r>
          </w:p>
        </w:tc>
      </w:tr>
      <w:tr w:rsidR="002516EC" w:rsidTr="002516EC">
        <w:trPr>
          <w:trHeight w:val="340"/>
        </w:trPr>
        <w:tc>
          <w:tcPr>
            <w:tcW w:w="601"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5</w:t>
            </w:r>
          </w:p>
        </w:tc>
        <w:tc>
          <w:tcPr>
            <w:tcW w:w="3568"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jc w:val="left"/>
              <w:rPr>
                <w:b/>
                <w:bCs/>
                <w:sz w:val="24"/>
                <w:szCs w:val="24"/>
                <w:lang w:val="uk-UA" w:eastAsia="uk-UA"/>
              </w:rPr>
            </w:pPr>
            <w:r>
              <w:rPr>
                <w:b/>
                <w:bCs/>
                <w:sz w:val="24"/>
                <w:szCs w:val="24"/>
                <w:lang w:val="uk-UA" w:eastAsia="uk-UA"/>
              </w:rPr>
              <w:t>Тема 5. Ме</w:t>
            </w:r>
            <w:r w:rsidR="00C71ED1">
              <w:rPr>
                <w:b/>
                <w:bCs/>
                <w:sz w:val="24"/>
                <w:szCs w:val="24"/>
                <w:lang w:val="uk-UA" w:eastAsia="uk-UA"/>
              </w:rPr>
              <w:t>тоди кількісно-якісного аналізу.</w:t>
            </w:r>
          </w:p>
          <w:p w:rsidR="002516EC" w:rsidRDefault="002516EC">
            <w:pPr>
              <w:adjustRightInd/>
              <w:spacing w:line="240" w:lineRule="auto"/>
              <w:jc w:val="left"/>
              <w:rPr>
                <w:bCs/>
                <w:sz w:val="24"/>
                <w:szCs w:val="24"/>
                <w:lang w:val="uk-UA" w:eastAsia="uk-UA"/>
              </w:rPr>
            </w:pPr>
            <w:r>
              <w:rPr>
                <w:bCs/>
                <w:sz w:val="24"/>
                <w:szCs w:val="24"/>
                <w:lang w:val="uk-UA" w:eastAsia="uk-UA"/>
              </w:rPr>
              <w:t>1. Алгоритм проведення контент-аналізу та підрахунки результатів.</w:t>
            </w:r>
          </w:p>
          <w:p w:rsidR="002516EC" w:rsidRDefault="002516EC">
            <w:pPr>
              <w:adjustRightInd/>
              <w:spacing w:line="240" w:lineRule="auto"/>
              <w:jc w:val="left"/>
              <w:rPr>
                <w:bCs/>
                <w:sz w:val="24"/>
                <w:szCs w:val="24"/>
                <w:lang w:val="uk-UA" w:eastAsia="uk-UA"/>
              </w:rPr>
            </w:pPr>
            <w:r>
              <w:rPr>
                <w:bCs/>
                <w:sz w:val="24"/>
                <w:szCs w:val="24"/>
                <w:lang w:val="uk-UA" w:eastAsia="uk-UA"/>
              </w:rPr>
              <w:t>2. </w:t>
            </w:r>
            <w:proofErr w:type="spellStart"/>
            <w:r>
              <w:rPr>
                <w:bCs/>
                <w:sz w:val="24"/>
                <w:szCs w:val="24"/>
                <w:lang w:val="uk-UA" w:eastAsia="uk-UA"/>
              </w:rPr>
              <w:t>Дельфі</w:t>
            </w:r>
            <w:proofErr w:type="spellEnd"/>
            <w:r>
              <w:rPr>
                <w:bCs/>
                <w:sz w:val="24"/>
                <w:szCs w:val="24"/>
                <w:lang w:val="uk-UA" w:eastAsia="uk-UA"/>
              </w:rPr>
              <w:t xml:space="preserve"> метод та кейс-стаді. </w:t>
            </w:r>
          </w:p>
          <w:p w:rsidR="002516EC" w:rsidRDefault="002516EC">
            <w:pPr>
              <w:adjustRightInd/>
              <w:spacing w:line="240" w:lineRule="auto"/>
              <w:jc w:val="left"/>
              <w:rPr>
                <w:bCs/>
                <w:sz w:val="24"/>
                <w:szCs w:val="24"/>
                <w:lang w:val="uk-UA" w:eastAsia="uk-UA"/>
              </w:rPr>
            </w:pPr>
            <w:r>
              <w:rPr>
                <w:bCs/>
                <w:sz w:val="24"/>
                <w:szCs w:val="24"/>
                <w:lang w:val="uk-UA" w:eastAsia="uk-UA"/>
              </w:rPr>
              <w:t xml:space="preserve">3. Опитування. Фокус-група. Хом / </w:t>
            </w:r>
            <w:proofErr w:type="spellStart"/>
            <w:r>
              <w:rPr>
                <w:bCs/>
                <w:sz w:val="24"/>
                <w:szCs w:val="24"/>
                <w:lang w:val="uk-UA" w:eastAsia="uk-UA"/>
              </w:rPr>
              <w:t>хоул</w:t>
            </w:r>
            <w:proofErr w:type="spellEnd"/>
            <w:r>
              <w:rPr>
                <w:bCs/>
                <w:sz w:val="24"/>
                <w:szCs w:val="24"/>
                <w:lang w:val="uk-UA" w:eastAsia="uk-UA"/>
              </w:rPr>
              <w:t>-тест.</w:t>
            </w:r>
          </w:p>
        </w:tc>
        <w:tc>
          <w:tcPr>
            <w:tcW w:w="830" w:type="pct"/>
            <w:tcBorders>
              <w:top w:val="single" w:sz="4" w:space="0" w:color="auto"/>
              <w:left w:val="single" w:sz="4" w:space="0" w:color="auto"/>
              <w:bottom w:val="single" w:sz="4" w:space="0" w:color="auto"/>
              <w:right w:val="single" w:sz="4" w:space="0" w:color="auto"/>
            </w:tcBorders>
            <w:vAlign w:val="center"/>
            <w:hideMark/>
          </w:tcPr>
          <w:p w:rsidR="002516EC" w:rsidRDefault="00346D37">
            <w:pPr>
              <w:adjustRightInd/>
              <w:spacing w:line="240" w:lineRule="auto"/>
              <w:ind w:left="-284" w:firstLine="710"/>
              <w:jc w:val="left"/>
              <w:rPr>
                <w:bCs/>
                <w:sz w:val="24"/>
                <w:szCs w:val="24"/>
                <w:lang w:val="uk-UA" w:eastAsia="uk-UA"/>
              </w:rPr>
            </w:pPr>
            <w:r>
              <w:rPr>
                <w:bCs/>
                <w:sz w:val="24"/>
                <w:szCs w:val="24"/>
                <w:lang w:val="uk-UA" w:eastAsia="uk-UA"/>
              </w:rPr>
              <w:t>4</w:t>
            </w:r>
          </w:p>
        </w:tc>
      </w:tr>
      <w:tr w:rsidR="002516EC" w:rsidTr="002516EC">
        <w:trPr>
          <w:trHeight w:val="340"/>
        </w:trPr>
        <w:tc>
          <w:tcPr>
            <w:tcW w:w="4170" w:type="pct"/>
            <w:gridSpan w:val="2"/>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
                <w:bCs/>
                <w:sz w:val="24"/>
                <w:szCs w:val="24"/>
                <w:lang w:val="uk-UA" w:eastAsia="uk-UA"/>
              </w:rPr>
            </w:pPr>
            <w:r>
              <w:rPr>
                <w:b/>
                <w:bCs/>
                <w:sz w:val="24"/>
                <w:szCs w:val="24"/>
                <w:lang w:val="uk-UA" w:eastAsia="uk-UA"/>
              </w:rPr>
              <w:t>РАЗОМ ЗА ЗМІСТОВИЙ МОДУЛЬ 1</w:t>
            </w:r>
          </w:p>
        </w:tc>
        <w:tc>
          <w:tcPr>
            <w:tcW w:w="830" w:type="pct"/>
            <w:tcBorders>
              <w:top w:val="single" w:sz="4" w:space="0" w:color="auto"/>
              <w:left w:val="single" w:sz="4" w:space="0" w:color="auto"/>
              <w:bottom w:val="single" w:sz="4" w:space="0" w:color="auto"/>
              <w:right w:val="single" w:sz="4" w:space="0" w:color="auto"/>
            </w:tcBorders>
            <w:vAlign w:val="center"/>
            <w:hideMark/>
          </w:tcPr>
          <w:p w:rsidR="002516EC" w:rsidRDefault="00346D37">
            <w:pPr>
              <w:adjustRightInd/>
              <w:spacing w:line="240" w:lineRule="auto"/>
              <w:ind w:left="-284" w:firstLine="710"/>
              <w:jc w:val="left"/>
              <w:rPr>
                <w:b/>
                <w:bCs/>
                <w:sz w:val="24"/>
                <w:szCs w:val="24"/>
                <w:lang w:val="uk-UA" w:eastAsia="uk-UA"/>
              </w:rPr>
            </w:pPr>
            <w:r>
              <w:rPr>
                <w:b/>
                <w:bCs/>
                <w:sz w:val="24"/>
                <w:szCs w:val="24"/>
                <w:lang w:val="uk-UA" w:eastAsia="uk-UA"/>
              </w:rPr>
              <w:t>2</w:t>
            </w:r>
            <w:r w:rsidR="002516EC">
              <w:rPr>
                <w:b/>
                <w:bCs/>
                <w:sz w:val="24"/>
                <w:szCs w:val="24"/>
                <w:lang w:val="uk-UA" w:eastAsia="uk-UA"/>
              </w:rPr>
              <w:t>0</w:t>
            </w:r>
          </w:p>
        </w:tc>
      </w:tr>
      <w:tr w:rsidR="004632B4" w:rsidTr="008F679A">
        <w:trPr>
          <w:trHeight w:val="340"/>
        </w:trPr>
        <w:tc>
          <w:tcPr>
            <w:tcW w:w="5000" w:type="pct"/>
            <w:gridSpan w:val="3"/>
            <w:tcBorders>
              <w:top w:val="single" w:sz="4" w:space="0" w:color="auto"/>
              <w:left w:val="single" w:sz="4" w:space="0" w:color="auto"/>
              <w:bottom w:val="single" w:sz="4" w:space="0" w:color="auto"/>
              <w:right w:val="single" w:sz="4" w:space="0" w:color="auto"/>
            </w:tcBorders>
            <w:hideMark/>
          </w:tcPr>
          <w:p w:rsidR="004632B4" w:rsidRPr="004632B4" w:rsidRDefault="004632B4" w:rsidP="004632B4">
            <w:pPr>
              <w:adjustRightInd/>
              <w:spacing w:line="240" w:lineRule="auto"/>
              <w:ind w:left="-284" w:firstLine="710"/>
              <w:jc w:val="center"/>
              <w:rPr>
                <w:b/>
                <w:bCs/>
                <w:sz w:val="24"/>
                <w:szCs w:val="24"/>
                <w:lang w:val="uk-UA" w:eastAsia="uk-UA"/>
              </w:rPr>
            </w:pPr>
            <w:r w:rsidRPr="004632B4">
              <w:rPr>
                <w:b/>
                <w:bCs/>
                <w:sz w:val="24"/>
                <w:szCs w:val="24"/>
                <w:lang w:val="uk-UA" w:eastAsia="uk-UA"/>
              </w:rPr>
              <w:t xml:space="preserve">Змістовий модуль 2. </w:t>
            </w:r>
            <w:r w:rsidRPr="004632B4">
              <w:rPr>
                <w:b/>
                <w:sz w:val="24"/>
                <w:szCs w:val="24"/>
                <w:lang w:val="uk-UA"/>
              </w:rPr>
              <w:t>З</w:t>
            </w:r>
            <w:proofErr w:type="spellStart"/>
            <w:r w:rsidRPr="004632B4">
              <w:rPr>
                <w:b/>
                <w:sz w:val="24"/>
                <w:szCs w:val="24"/>
              </w:rPr>
              <w:t>в’язк</w:t>
            </w:r>
            <w:proofErr w:type="spellEnd"/>
            <w:r w:rsidRPr="004632B4">
              <w:rPr>
                <w:b/>
                <w:sz w:val="24"/>
                <w:szCs w:val="24"/>
                <w:lang w:val="uk-UA"/>
              </w:rPr>
              <w:t>и</w:t>
            </w:r>
            <w:r w:rsidRPr="004632B4">
              <w:rPr>
                <w:b/>
                <w:sz w:val="24"/>
                <w:szCs w:val="24"/>
              </w:rPr>
              <w:t xml:space="preserve"> з </w:t>
            </w:r>
            <w:proofErr w:type="spellStart"/>
            <w:r w:rsidRPr="004632B4">
              <w:rPr>
                <w:b/>
                <w:sz w:val="24"/>
                <w:szCs w:val="24"/>
              </w:rPr>
              <w:t>громадськістю</w:t>
            </w:r>
            <w:proofErr w:type="spellEnd"/>
            <w:r w:rsidRPr="004632B4">
              <w:rPr>
                <w:b/>
                <w:sz w:val="24"/>
                <w:szCs w:val="24"/>
              </w:rPr>
              <w:t xml:space="preserve"> як </w:t>
            </w:r>
            <w:proofErr w:type="spellStart"/>
            <w:r w:rsidRPr="004632B4">
              <w:rPr>
                <w:b/>
                <w:sz w:val="24"/>
                <w:szCs w:val="24"/>
              </w:rPr>
              <w:t>практичн</w:t>
            </w:r>
            <w:proofErr w:type="spellEnd"/>
            <w:r w:rsidRPr="004632B4">
              <w:rPr>
                <w:b/>
                <w:sz w:val="24"/>
                <w:szCs w:val="24"/>
                <w:lang w:val="uk-UA"/>
              </w:rPr>
              <w:t>а</w:t>
            </w:r>
            <w:r w:rsidRPr="004632B4">
              <w:rPr>
                <w:b/>
                <w:sz w:val="24"/>
                <w:szCs w:val="24"/>
              </w:rPr>
              <w:t xml:space="preserve"> </w:t>
            </w:r>
            <w:proofErr w:type="spellStart"/>
            <w:r w:rsidRPr="004632B4">
              <w:rPr>
                <w:b/>
                <w:sz w:val="24"/>
                <w:szCs w:val="24"/>
              </w:rPr>
              <w:t>діяльн</w:t>
            </w:r>
            <w:proofErr w:type="spellEnd"/>
            <w:r w:rsidRPr="004632B4">
              <w:rPr>
                <w:b/>
                <w:sz w:val="24"/>
                <w:szCs w:val="24"/>
                <w:lang w:val="uk-UA"/>
              </w:rPr>
              <w:t>і</w:t>
            </w:r>
            <w:proofErr w:type="spellStart"/>
            <w:r w:rsidRPr="004632B4">
              <w:rPr>
                <w:b/>
                <w:sz w:val="24"/>
                <w:szCs w:val="24"/>
              </w:rPr>
              <w:t>ст</w:t>
            </w:r>
            <w:proofErr w:type="spellEnd"/>
            <w:r w:rsidRPr="004632B4">
              <w:rPr>
                <w:b/>
                <w:sz w:val="24"/>
                <w:szCs w:val="24"/>
                <w:lang w:val="uk-UA"/>
              </w:rPr>
              <w:t>ь</w:t>
            </w:r>
            <w:r w:rsidR="00C71ED1">
              <w:rPr>
                <w:b/>
                <w:sz w:val="24"/>
                <w:szCs w:val="24"/>
                <w:lang w:val="uk-UA"/>
              </w:rPr>
              <w:t>.</w:t>
            </w:r>
          </w:p>
        </w:tc>
      </w:tr>
      <w:tr w:rsidR="004632B4" w:rsidRPr="003B7C08" w:rsidTr="003B7C08">
        <w:trPr>
          <w:trHeight w:val="340"/>
        </w:trPr>
        <w:tc>
          <w:tcPr>
            <w:tcW w:w="601" w:type="pct"/>
            <w:tcBorders>
              <w:top w:val="single" w:sz="4" w:space="0" w:color="auto"/>
              <w:left w:val="single" w:sz="4" w:space="0" w:color="auto"/>
              <w:bottom w:val="single" w:sz="4" w:space="0" w:color="auto"/>
              <w:right w:val="single" w:sz="4" w:space="0" w:color="auto"/>
            </w:tcBorders>
            <w:vAlign w:val="center"/>
            <w:hideMark/>
          </w:tcPr>
          <w:p w:rsidR="004632B4" w:rsidRDefault="004632B4" w:rsidP="004632B4">
            <w:pPr>
              <w:adjustRightInd/>
              <w:spacing w:line="240" w:lineRule="auto"/>
              <w:ind w:left="-284" w:firstLine="710"/>
              <w:jc w:val="left"/>
              <w:rPr>
                <w:bCs/>
                <w:sz w:val="24"/>
                <w:szCs w:val="24"/>
                <w:lang w:val="uk-UA" w:eastAsia="uk-UA"/>
              </w:rPr>
            </w:pPr>
            <w:r>
              <w:rPr>
                <w:bCs/>
                <w:sz w:val="24"/>
                <w:szCs w:val="24"/>
                <w:lang w:val="uk-UA" w:eastAsia="uk-UA"/>
              </w:rPr>
              <w:t>6</w:t>
            </w:r>
          </w:p>
        </w:tc>
        <w:tc>
          <w:tcPr>
            <w:tcW w:w="3568" w:type="pct"/>
            <w:tcBorders>
              <w:top w:val="single" w:sz="4" w:space="0" w:color="auto"/>
              <w:left w:val="single" w:sz="4" w:space="0" w:color="auto"/>
              <w:bottom w:val="single" w:sz="4" w:space="0" w:color="auto"/>
              <w:right w:val="single" w:sz="4" w:space="0" w:color="auto"/>
            </w:tcBorders>
            <w:vAlign w:val="center"/>
          </w:tcPr>
          <w:p w:rsidR="003B7C08" w:rsidRPr="003B7C08" w:rsidRDefault="003B7C08" w:rsidP="003B7C08">
            <w:pPr>
              <w:adjustRightInd/>
              <w:spacing w:line="240" w:lineRule="auto"/>
              <w:ind w:left="1"/>
              <w:jc w:val="left"/>
              <w:rPr>
                <w:b/>
                <w:sz w:val="24"/>
                <w:szCs w:val="24"/>
                <w:lang w:val="uk-UA"/>
              </w:rPr>
            </w:pPr>
            <w:r w:rsidRPr="003B7C08">
              <w:rPr>
                <w:b/>
                <w:sz w:val="24"/>
                <w:szCs w:val="24"/>
                <w:lang w:val="uk-UA"/>
              </w:rPr>
              <w:t>Тема 6. Особливості</w:t>
            </w:r>
            <w:r w:rsidRPr="003B7C08">
              <w:rPr>
                <w:b/>
                <w:sz w:val="24"/>
                <w:szCs w:val="24"/>
              </w:rPr>
              <w:t xml:space="preserve"> </w:t>
            </w:r>
            <w:proofErr w:type="spellStart"/>
            <w:r w:rsidRPr="003B7C08">
              <w:rPr>
                <w:b/>
                <w:sz w:val="24"/>
                <w:szCs w:val="24"/>
              </w:rPr>
              <w:t>процесу</w:t>
            </w:r>
            <w:proofErr w:type="spellEnd"/>
            <w:r w:rsidRPr="003B7C08">
              <w:rPr>
                <w:b/>
                <w:sz w:val="24"/>
                <w:szCs w:val="24"/>
              </w:rPr>
              <w:t xml:space="preserve"> </w:t>
            </w:r>
            <w:proofErr w:type="spellStart"/>
            <w:r w:rsidRPr="003B7C08">
              <w:rPr>
                <w:b/>
                <w:sz w:val="24"/>
                <w:szCs w:val="24"/>
              </w:rPr>
              <w:t>формування</w:t>
            </w:r>
            <w:proofErr w:type="spellEnd"/>
            <w:r w:rsidRPr="003B7C08">
              <w:rPr>
                <w:sz w:val="24"/>
                <w:szCs w:val="24"/>
                <w:lang w:val="uk-UA"/>
              </w:rPr>
              <w:t xml:space="preserve"> </w:t>
            </w:r>
            <w:r w:rsidRPr="003B7C08">
              <w:rPr>
                <w:b/>
                <w:sz w:val="24"/>
                <w:szCs w:val="24"/>
              </w:rPr>
              <w:t>Р</w:t>
            </w:r>
            <w:r w:rsidRPr="003B7C08">
              <w:rPr>
                <w:b/>
                <w:sz w:val="24"/>
                <w:szCs w:val="24"/>
                <w:lang w:val="en-US"/>
              </w:rPr>
              <w:t>R</w:t>
            </w:r>
            <w:r w:rsidRPr="003B7C08">
              <w:rPr>
                <w:b/>
                <w:sz w:val="24"/>
                <w:szCs w:val="24"/>
              </w:rPr>
              <w:t>-</w:t>
            </w:r>
            <w:proofErr w:type="spellStart"/>
            <w:r w:rsidRPr="003B7C08">
              <w:rPr>
                <w:b/>
                <w:sz w:val="24"/>
                <w:szCs w:val="24"/>
              </w:rPr>
              <w:t>діяльності</w:t>
            </w:r>
            <w:proofErr w:type="spellEnd"/>
            <w:r w:rsidRPr="003B7C08">
              <w:rPr>
                <w:b/>
                <w:sz w:val="24"/>
                <w:szCs w:val="24"/>
                <w:lang w:val="uk-UA"/>
              </w:rPr>
              <w:t>.</w:t>
            </w:r>
          </w:p>
          <w:p w:rsidR="003B7C08" w:rsidRPr="003B7C08" w:rsidRDefault="003B7C08" w:rsidP="003B7C08">
            <w:pPr>
              <w:pStyle w:val="af8"/>
              <w:adjustRightInd/>
              <w:spacing w:line="240" w:lineRule="auto"/>
              <w:ind w:left="1"/>
              <w:jc w:val="left"/>
              <w:rPr>
                <w:sz w:val="24"/>
                <w:szCs w:val="24"/>
                <w:lang w:val="uk-UA"/>
              </w:rPr>
            </w:pPr>
            <w:r>
              <w:rPr>
                <w:sz w:val="24"/>
                <w:szCs w:val="24"/>
                <w:lang w:val="uk-UA"/>
              </w:rPr>
              <w:t>1.</w:t>
            </w:r>
            <w:r w:rsidRPr="003B7C08">
              <w:rPr>
                <w:sz w:val="24"/>
                <w:szCs w:val="24"/>
                <w:lang w:val="uk-UA"/>
              </w:rPr>
              <w:t> Етапи розвитку Р</w:t>
            </w:r>
            <w:r w:rsidRPr="003B7C08">
              <w:rPr>
                <w:sz w:val="24"/>
                <w:szCs w:val="24"/>
                <w:lang w:val="en-US"/>
              </w:rPr>
              <w:t>R</w:t>
            </w:r>
            <w:r w:rsidRPr="003B7C08">
              <w:rPr>
                <w:sz w:val="24"/>
                <w:szCs w:val="24"/>
                <w:lang w:val="uk-UA"/>
              </w:rPr>
              <w:t xml:space="preserve">-комунікації та царини реалізації </w:t>
            </w:r>
            <w:r w:rsidRPr="003B7C08">
              <w:rPr>
                <w:sz w:val="24"/>
                <w:szCs w:val="24"/>
                <w:lang w:val="en-US"/>
              </w:rPr>
              <w:t>PR</w:t>
            </w:r>
            <w:r w:rsidRPr="003B7C08">
              <w:rPr>
                <w:sz w:val="24"/>
                <w:szCs w:val="24"/>
                <w:lang w:val="uk-UA"/>
              </w:rPr>
              <w:t xml:space="preserve">-діяльності. </w:t>
            </w:r>
          </w:p>
          <w:p w:rsidR="003B7C08" w:rsidRPr="003B7C08" w:rsidRDefault="003B7C08" w:rsidP="003B7C08">
            <w:pPr>
              <w:pStyle w:val="af8"/>
              <w:adjustRightInd/>
              <w:spacing w:line="240" w:lineRule="auto"/>
              <w:ind w:left="1"/>
              <w:jc w:val="left"/>
              <w:rPr>
                <w:sz w:val="24"/>
                <w:szCs w:val="24"/>
                <w:lang w:val="uk-UA"/>
              </w:rPr>
            </w:pPr>
            <w:r>
              <w:rPr>
                <w:sz w:val="24"/>
                <w:szCs w:val="24"/>
                <w:lang w:val="uk-UA"/>
              </w:rPr>
              <w:t>2.</w:t>
            </w:r>
            <w:r w:rsidRPr="003B7C08">
              <w:rPr>
                <w:sz w:val="24"/>
                <w:szCs w:val="24"/>
                <w:lang w:val="uk-UA"/>
              </w:rPr>
              <w:t xml:space="preserve"> Моделі </w:t>
            </w:r>
            <w:proofErr w:type="spellStart"/>
            <w:r w:rsidRPr="003B7C08">
              <w:rPr>
                <w:sz w:val="24"/>
                <w:szCs w:val="24"/>
                <w:lang w:val="uk-UA"/>
              </w:rPr>
              <w:t>зв’язків</w:t>
            </w:r>
            <w:proofErr w:type="spellEnd"/>
            <w:r w:rsidRPr="003B7C08">
              <w:rPr>
                <w:sz w:val="24"/>
                <w:szCs w:val="24"/>
                <w:lang w:val="uk-UA"/>
              </w:rPr>
              <w:t xml:space="preserve"> з громадськістю.</w:t>
            </w:r>
          </w:p>
          <w:p w:rsidR="004632B4" w:rsidRPr="003B7C08" w:rsidRDefault="00346D37" w:rsidP="003B7C08">
            <w:pPr>
              <w:adjustRightInd/>
              <w:spacing w:line="240" w:lineRule="auto"/>
              <w:ind w:left="1"/>
              <w:jc w:val="left"/>
              <w:rPr>
                <w:sz w:val="24"/>
                <w:szCs w:val="24"/>
                <w:lang w:val="uk-UA"/>
              </w:rPr>
            </w:pPr>
            <w:r>
              <w:rPr>
                <w:sz w:val="24"/>
                <w:szCs w:val="24"/>
                <w:lang w:val="uk-UA"/>
              </w:rPr>
              <w:t>3. </w:t>
            </w:r>
            <w:r w:rsidR="003B7C08" w:rsidRPr="003B7C08">
              <w:rPr>
                <w:sz w:val="24"/>
                <w:szCs w:val="24"/>
                <w:lang w:val="uk-UA"/>
              </w:rPr>
              <w:t>Основні підходи щодо визначення груп громадськості</w:t>
            </w:r>
            <w:r w:rsidR="003B7C08">
              <w:rPr>
                <w:sz w:val="24"/>
                <w:szCs w:val="24"/>
                <w:lang w:val="uk-UA"/>
              </w:rPr>
              <w:t>.</w:t>
            </w:r>
          </w:p>
        </w:tc>
        <w:tc>
          <w:tcPr>
            <w:tcW w:w="830" w:type="pct"/>
            <w:tcBorders>
              <w:top w:val="single" w:sz="4" w:space="0" w:color="auto"/>
              <w:left w:val="single" w:sz="4" w:space="0" w:color="auto"/>
              <w:bottom w:val="single" w:sz="4" w:space="0" w:color="auto"/>
              <w:right w:val="single" w:sz="4" w:space="0" w:color="auto"/>
            </w:tcBorders>
            <w:vAlign w:val="center"/>
            <w:hideMark/>
          </w:tcPr>
          <w:p w:rsidR="004632B4" w:rsidRDefault="004632B4" w:rsidP="004632B4">
            <w:pPr>
              <w:adjustRightInd/>
              <w:spacing w:line="240" w:lineRule="auto"/>
              <w:ind w:left="-284" w:firstLine="710"/>
              <w:jc w:val="left"/>
              <w:rPr>
                <w:bCs/>
                <w:sz w:val="24"/>
                <w:szCs w:val="24"/>
                <w:lang w:val="uk-UA" w:eastAsia="uk-UA"/>
              </w:rPr>
            </w:pPr>
            <w:r>
              <w:rPr>
                <w:bCs/>
                <w:sz w:val="24"/>
                <w:szCs w:val="24"/>
                <w:lang w:val="uk-UA" w:eastAsia="uk-UA"/>
              </w:rPr>
              <w:t>4</w:t>
            </w:r>
          </w:p>
        </w:tc>
      </w:tr>
      <w:tr w:rsidR="004632B4" w:rsidTr="003B7C08">
        <w:trPr>
          <w:trHeight w:val="340"/>
        </w:trPr>
        <w:tc>
          <w:tcPr>
            <w:tcW w:w="601" w:type="pct"/>
            <w:tcBorders>
              <w:top w:val="single" w:sz="4" w:space="0" w:color="auto"/>
              <w:left w:val="single" w:sz="4" w:space="0" w:color="auto"/>
              <w:bottom w:val="single" w:sz="4" w:space="0" w:color="auto"/>
              <w:right w:val="single" w:sz="4" w:space="0" w:color="auto"/>
            </w:tcBorders>
            <w:vAlign w:val="center"/>
            <w:hideMark/>
          </w:tcPr>
          <w:p w:rsidR="004632B4" w:rsidRDefault="004632B4" w:rsidP="004632B4">
            <w:pPr>
              <w:adjustRightInd/>
              <w:spacing w:line="240" w:lineRule="auto"/>
              <w:ind w:left="-284" w:firstLine="710"/>
              <w:jc w:val="left"/>
              <w:rPr>
                <w:bCs/>
                <w:sz w:val="24"/>
                <w:szCs w:val="24"/>
                <w:lang w:val="uk-UA" w:eastAsia="uk-UA"/>
              </w:rPr>
            </w:pPr>
            <w:r>
              <w:rPr>
                <w:bCs/>
                <w:sz w:val="24"/>
                <w:szCs w:val="24"/>
                <w:lang w:val="uk-UA" w:eastAsia="uk-UA"/>
              </w:rPr>
              <w:t>7</w:t>
            </w:r>
          </w:p>
        </w:tc>
        <w:tc>
          <w:tcPr>
            <w:tcW w:w="3568" w:type="pct"/>
            <w:tcBorders>
              <w:top w:val="single" w:sz="4" w:space="0" w:color="auto"/>
              <w:left w:val="single" w:sz="4" w:space="0" w:color="auto"/>
              <w:bottom w:val="single" w:sz="4" w:space="0" w:color="auto"/>
              <w:right w:val="single" w:sz="4" w:space="0" w:color="auto"/>
            </w:tcBorders>
            <w:vAlign w:val="center"/>
          </w:tcPr>
          <w:p w:rsidR="003B7C08" w:rsidRPr="003B7C08" w:rsidRDefault="003B7C08" w:rsidP="00346D37">
            <w:pPr>
              <w:adjustRightInd/>
              <w:spacing w:line="240" w:lineRule="auto"/>
              <w:ind w:left="1"/>
              <w:rPr>
                <w:sz w:val="24"/>
                <w:szCs w:val="24"/>
                <w:lang w:val="uk-UA"/>
              </w:rPr>
            </w:pPr>
            <w:r w:rsidRPr="003B7C08">
              <w:rPr>
                <w:b/>
                <w:sz w:val="24"/>
                <w:szCs w:val="24"/>
                <w:lang w:val="uk-UA"/>
              </w:rPr>
              <w:t xml:space="preserve">Тема 7. Громадська думка – базова категорія </w:t>
            </w:r>
            <w:r w:rsidRPr="003B7C08">
              <w:rPr>
                <w:b/>
                <w:sz w:val="24"/>
                <w:szCs w:val="24"/>
                <w:lang w:val="en-US"/>
              </w:rPr>
              <w:t>PR</w:t>
            </w:r>
            <w:r w:rsidRPr="003B7C08">
              <w:rPr>
                <w:b/>
                <w:sz w:val="24"/>
                <w:szCs w:val="24"/>
                <w:lang w:val="uk-UA"/>
              </w:rPr>
              <w:t>.</w:t>
            </w:r>
          </w:p>
          <w:p w:rsidR="003B7C08" w:rsidRPr="003B7C08" w:rsidRDefault="003B7C08" w:rsidP="00346D37">
            <w:pPr>
              <w:pStyle w:val="af8"/>
              <w:adjustRightInd/>
              <w:spacing w:line="240" w:lineRule="auto"/>
              <w:ind w:left="1"/>
              <w:rPr>
                <w:sz w:val="24"/>
                <w:szCs w:val="24"/>
                <w:lang w:val="uk-UA"/>
              </w:rPr>
            </w:pPr>
            <w:r w:rsidRPr="003B7C08">
              <w:rPr>
                <w:sz w:val="24"/>
                <w:szCs w:val="24"/>
                <w:lang w:val="uk-UA"/>
              </w:rPr>
              <w:t>1. Громадська думка як колективне оцінювальне судження.</w:t>
            </w:r>
          </w:p>
          <w:p w:rsidR="003B7C08" w:rsidRPr="003B7C08" w:rsidRDefault="003B7C08" w:rsidP="00346D37">
            <w:pPr>
              <w:pStyle w:val="af8"/>
              <w:adjustRightInd/>
              <w:spacing w:line="240" w:lineRule="auto"/>
              <w:ind w:left="1"/>
              <w:rPr>
                <w:sz w:val="24"/>
                <w:szCs w:val="24"/>
                <w:lang w:val="uk-UA"/>
              </w:rPr>
            </w:pPr>
            <w:r w:rsidRPr="003B7C08">
              <w:rPr>
                <w:sz w:val="24"/>
                <w:szCs w:val="24"/>
                <w:lang w:val="uk-UA"/>
              </w:rPr>
              <w:t>2. Особливості формування громадської думки.</w:t>
            </w:r>
          </w:p>
          <w:p w:rsidR="004632B4" w:rsidRPr="00346D37" w:rsidRDefault="003B7C08" w:rsidP="00346D37">
            <w:pPr>
              <w:pStyle w:val="af8"/>
              <w:adjustRightInd/>
              <w:spacing w:line="240" w:lineRule="auto"/>
              <w:ind w:left="1"/>
              <w:rPr>
                <w:sz w:val="24"/>
                <w:szCs w:val="24"/>
                <w:lang w:val="uk-UA"/>
              </w:rPr>
            </w:pPr>
            <w:r w:rsidRPr="003B7C08">
              <w:rPr>
                <w:sz w:val="24"/>
                <w:szCs w:val="24"/>
                <w:lang w:val="uk-UA"/>
              </w:rPr>
              <w:t>3. Зміст і характеристики, які визначають якість громадської думки.</w:t>
            </w:r>
          </w:p>
        </w:tc>
        <w:tc>
          <w:tcPr>
            <w:tcW w:w="830" w:type="pct"/>
            <w:tcBorders>
              <w:top w:val="single" w:sz="4" w:space="0" w:color="auto"/>
              <w:left w:val="single" w:sz="4" w:space="0" w:color="auto"/>
              <w:bottom w:val="single" w:sz="4" w:space="0" w:color="auto"/>
              <w:right w:val="single" w:sz="4" w:space="0" w:color="auto"/>
            </w:tcBorders>
            <w:vAlign w:val="center"/>
            <w:hideMark/>
          </w:tcPr>
          <w:p w:rsidR="004632B4" w:rsidRDefault="00C71ED1" w:rsidP="004632B4">
            <w:pPr>
              <w:adjustRightInd/>
              <w:spacing w:line="240" w:lineRule="auto"/>
              <w:ind w:left="-284" w:firstLine="710"/>
              <w:jc w:val="left"/>
              <w:rPr>
                <w:bCs/>
                <w:sz w:val="24"/>
                <w:szCs w:val="24"/>
                <w:lang w:val="uk-UA" w:eastAsia="uk-UA"/>
              </w:rPr>
            </w:pPr>
            <w:r>
              <w:rPr>
                <w:bCs/>
                <w:sz w:val="24"/>
                <w:szCs w:val="24"/>
                <w:lang w:val="uk-UA" w:eastAsia="uk-UA"/>
              </w:rPr>
              <w:t>6</w:t>
            </w:r>
          </w:p>
        </w:tc>
      </w:tr>
      <w:tr w:rsidR="004632B4" w:rsidTr="003B7C08">
        <w:trPr>
          <w:trHeight w:val="340"/>
        </w:trPr>
        <w:tc>
          <w:tcPr>
            <w:tcW w:w="601" w:type="pct"/>
            <w:tcBorders>
              <w:top w:val="single" w:sz="4" w:space="0" w:color="auto"/>
              <w:left w:val="single" w:sz="4" w:space="0" w:color="auto"/>
              <w:bottom w:val="single" w:sz="4" w:space="0" w:color="auto"/>
              <w:right w:val="single" w:sz="4" w:space="0" w:color="auto"/>
            </w:tcBorders>
            <w:vAlign w:val="center"/>
            <w:hideMark/>
          </w:tcPr>
          <w:p w:rsidR="004632B4" w:rsidRDefault="004632B4" w:rsidP="004632B4">
            <w:pPr>
              <w:adjustRightInd/>
              <w:spacing w:line="240" w:lineRule="auto"/>
              <w:ind w:left="-284" w:firstLine="710"/>
              <w:jc w:val="left"/>
              <w:rPr>
                <w:bCs/>
                <w:sz w:val="24"/>
                <w:szCs w:val="24"/>
                <w:lang w:val="uk-UA" w:eastAsia="uk-UA"/>
              </w:rPr>
            </w:pPr>
            <w:r>
              <w:rPr>
                <w:bCs/>
                <w:sz w:val="24"/>
                <w:szCs w:val="24"/>
                <w:lang w:val="uk-UA" w:eastAsia="uk-UA"/>
              </w:rPr>
              <w:t>8</w:t>
            </w:r>
          </w:p>
        </w:tc>
        <w:tc>
          <w:tcPr>
            <w:tcW w:w="3568" w:type="pct"/>
            <w:tcBorders>
              <w:top w:val="single" w:sz="4" w:space="0" w:color="auto"/>
              <w:left w:val="single" w:sz="4" w:space="0" w:color="auto"/>
              <w:bottom w:val="single" w:sz="4" w:space="0" w:color="auto"/>
              <w:right w:val="single" w:sz="4" w:space="0" w:color="auto"/>
            </w:tcBorders>
            <w:vAlign w:val="center"/>
          </w:tcPr>
          <w:p w:rsidR="003B7C08" w:rsidRPr="003B7C08" w:rsidRDefault="003B7C08" w:rsidP="00346D37">
            <w:pPr>
              <w:adjustRightInd/>
              <w:spacing w:line="240" w:lineRule="auto"/>
              <w:ind w:left="1"/>
              <w:jc w:val="left"/>
              <w:rPr>
                <w:sz w:val="24"/>
                <w:szCs w:val="24"/>
                <w:lang w:val="uk-UA"/>
              </w:rPr>
            </w:pPr>
            <w:r w:rsidRPr="003B7C08">
              <w:rPr>
                <w:b/>
                <w:sz w:val="24"/>
                <w:szCs w:val="24"/>
                <w:lang w:val="uk-UA"/>
              </w:rPr>
              <w:t>Тема 8.</w:t>
            </w:r>
            <w:r w:rsidRPr="003B7C08">
              <w:rPr>
                <w:sz w:val="24"/>
                <w:szCs w:val="24"/>
              </w:rPr>
              <w:t xml:space="preserve"> </w:t>
            </w:r>
            <w:proofErr w:type="spellStart"/>
            <w:r w:rsidRPr="003B7C08">
              <w:rPr>
                <w:b/>
                <w:sz w:val="24"/>
                <w:szCs w:val="24"/>
              </w:rPr>
              <w:t>Специфіка</w:t>
            </w:r>
            <w:proofErr w:type="spellEnd"/>
            <w:r w:rsidRPr="003B7C08">
              <w:rPr>
                <w:b/>
                <w:sz w:val="24"/>
                <w:szCs w:val="24"/>
              </w:rPr>
              <w:t xml:space="preserve"> </w:t>
            </w:r>
            <w:proofErr w:type="spellStart"/>
            <w:r w:rsidRPr="003B7C08">
              <w:rPr>
                <w:b/>
                <w:sz w:val="24"/>
                <w:szCs w:val="24"/>
              </w:rPr>
              <w:t>управління</w:t>
            </w:r>
            <w:proofErr w:type="spellEnd"/>
            <w:r w:rsidRPr="003B7C08">
              <w:rPr>
                <w:b/>
                <w:sz w:val="24"/>
                <w:szCs w:val="24"/>
              </w:rPr>
              <w:t xml:space="preserve"> </w:t>
            </w:r>
            <w:proofErr w:type="spellStart"/>
            <w:r w:rsidRPr="003B7C08">
              <w:rPr>
                <w:b/>
                <w:sz w:val="24"/>
                <w:szCs w:val="24"/>
              </w:rPr>
              <w:t>громадською</w:t>
            </w:r>
            <w:proofErr w:type="spellEnd"/>
            <w:r w:rsidRPr="003B7C08">
              <w:rPr>
                <w:b/>
                <w:sz w:val="24"/>
                <w:szCs w:val="24"/>
              </w:rPr>
              <w:t xml:space="preserve"> </w:t>
            </w:r>
            <w:proofErr w:type="spellStart"/>
            <w:r w:rsidRPr="003B7C08">
              <w:rPr>
                <w:b/>
                <w:sz w:val="24"/>
                <w:szCs w:val="24"/>
              </w:rPr>
              <w:t>думкою</w:t>
            </w:r>
            <w:proofErr w:type="spellEnd"/>
            <w:r w:rsidRPr="003B7C08">
              <w:rPr>
                <w:b/>
                <w:sz w:val="24"/>
                <w:szCs w:val="24"/>
              </w:rPr>
              <w:t>.</w:t>
            </w:r>
          </w:p>
          <w:p w:rsidR="003B7C08" w:rsidRPr="003B7C08" w:rsidRDefault="003B7C08" w:rsidP="00346D37">
            <w:pPr>
              <w:adjustRightInd/>
              <w:spacing w:line="240" w:lineRule="auto"/>
              <w:ind w:left="1"/>
              <w:jc w:val="left"/>
              <w:rPr>
                <w:sz w:val="24"/>
                <w:szCs w:val="24"/>
                <w:lang w:val="uk-UA"/>
              </w:rPr>
            </w:pPr>
            <w:r w:rsidRPr="003B7C08">
              <w:rPr>
                <w:sz w:val="24"/>
                <w:szCs w:val="24"/>
                <w:lang w:val="uk-UA"/>
              </w:rPr>
              <w:t>1. Цільові та пріоритетні групи громадськості.</w:t>
            </w:r>
          </w:p>
          <w:p w:rsidR="003B7C08" w:rsidRPr="003B7C08" w:rsidRDefault="003B7C08" w:rsidP="00346D37">
            <w:pPr>
              <w:adjustRightInd/>
              <w:spacing w:line="240" w:lineRule="auto"/>
              <w:ind w:left="1"/>
              <w:jc w:val="left"/>
              <w:rPr>
                <w:sz w:val="24"/>
                <w:szCs w:val="24"/>
                <w:lang w:val="uk-UA"/>
              </w:rPr>
            </w:pPr>
            <w:r w:rsidRPr="003B7C08">
              <w:rPr>
                <w:sz w:val="24"/>
                <w:szCs w:val="24"/>
                <w:lang w:val="uk-UA"/>
              </w:rPr>
              <w:t>2. Управління</w:t>
            </w:r>
            <w:r w:rsidRPr="003B7C08">
              <w:rPr>
                <w:sz w:val="24"/>
                <w:szCs w:val="24"/>
              </w:rPr>
              <w:t xml:space="preserve"> </w:t>
            </w:r>
            <w:proofErr w:type="spellStart"/>
            <w:r w:rsidRPr="003B7C08">
              <w:rPr>
                <w:sz w:val="24"/>
                <w:szCs w:val="24"/>
              </w:rPr>
              <w:t>громадською</w:t>
            </w:r>
            <w:proofErr w:type="spellEnd"/>
            <w:r w:rsidRPr="003B7C08">
              <w:rPr>
                <w:sz w:val="24"/>
                <w:szCs w:val="24"/>
              </w:rPr>
              <w:t xml:space="preserve"> </w:t>
            </w:r>
            <w:proofErr w:type="spellStart"/>
            <w:r w:rsidRPr="003B7C08">
              <w:rPr>
                <w:sz w:val="24"/>
                <w:szCs w:val="24"/>
              </w:rPr>
              <w:t>думкою</w:t>
            </w:r>
            <w:proofErr w:type="spellEnd"/>
            <w:r w:rsidRPr="003B7C08">
              <w:rPr>
                <w:sz w:val="24"/>
                <w:szCs w:val="24"/>
              </w:rPr>
              <w:t>.</w:t>
            </w:r>
          </w:p>
          <w:p w:rsidR="00346D37" w:rsidRPr="00346D37" w:rsidRDefault="003B7C08" w:rsidP="00346D37">
            <w:pPr>
              <w:adjustRightInd/>
              <w:spacing w:line="240" w:lineRule="auto"/>
              <w:ind w:left="1"/>
              <w:jc w:val="left"/>
              <w:rPr>
                <w:sz w:val="24"/>
                <w:szCs w:val="24"/>
                <w:lang w:val="uk-UA"/>
              </w:rPr>
            </w:pPr>
            <w:r w:rsidRPr="003B7C08">
              <w:rPr>
                <w:sz w:val="24"/>
                <w:szCs w:val="24"/>
                <w:lang w:val="uk-UA"/>
              </w:rPr>
              <w:t xml:space="preserve">3. Специфіка </w:t>
            </w:r>
            <w:r w:rsidRPr="003B7C08">
              <w:rPr>
                <w:sz w:val="24"/>
                <w:szCs w:val="24"/>
              </w:rPr>
              <w:t>Р</w:t>
            </w:r>
            <w:r w:rsidRPr="003B7C08">
              <w:rPr>
                <w:sz w:val="24"/>
                <w:szCs w:val="24"/>
                <w:lang w:val="en-US"/>
              </w:rPr>
              <w:t>R</w:t>
            </w:r>
            <w:r w:rsidRPr="003B7C08">
              <w:rPr>
                <w:sz w:val="24"/>
                <w:szCs w:val="24"/>
              </w:rPr>
              <w:t>-</w:t>
            </w:r>
            <w:proofErr w:type="spellStart"/>
            <w:r w:rsidRPr="003B7C08">
              <w:rPr>
                <w:sz w:val="24"/>
                <w:szCs w:val="24"/>
              </w:rPr>
              <w:t>діяльності</w:t>
            </w:r>
            <w:proofErr w:type="spellEnd"/>
            <w:r w:rsidR="00346D37">
              <w:rPr>
                <w:sz w:val="24"/>
                <w:szCs w:val="24"/>
                <w:lang w:val="uk-UA"/>
              </w:rPr>
              <w:t>.</w:t>
            </w:r>
          </w:p>
        </w:tc>
        <w:tc>
          <w:tcPr>
            <w:tcW w:w="830" w:type="pct"/>
            <w:tcBorders>
              <w:top w:val="single" w:sz="4" w:space="0" w:color="auto"/>
              <w:left w:val="single" w:sz="4" w:space="0" w:color="auto"/>
              <w:bottom w:val="single" w:sz="4" w:space="0" w:color="auto"/>
              <w:right w:val="single" w:sz="4" w:space="0" w:color="auto"/>
            </w:tcBorders>
            <w:vAlign w:val="center"/>
            <w:hideMark/>
          </w:tcPr>
          <w:p w:rsidR="004632B4" w:rsidRDefault="004632B4" w:rsidP="004632B4">
            <w:pPr>
              <w:adjustRightInd/>
              <w:spacing w:line="240" w:lineRule="auto"/>
              <w:ind w:left="-284" w:firstLine="710"/>
              <w:jc w:val="left"/>
              <w:rPr>
                <w:bCs/>
                <w:sz w:val="24"/>
                <w:szCs w:val="24"/>
                <w:lang w:val="uk-UA" w:eastAsia="uk-UA"/>
              </w:rPr>
            </w:pPr>
            <w:r>
              <w:rPr>
                <w:bCs/>
                <w:sz w:val="24"/>
                <w:szCs w:val="24"/>
                <w:lang w:val="uk-UA" w:eastAsia="uk-UA"/>
              </w:rPr>
              <w:t>4</w:t>
            </w:r>
          </w:p>
        </w:tc>
      </w:tr>
      <w:tr w:rsidR="003B7C08" w:rsidTr="003B7C08">
        <w:trPr>
          <w:trHeight w:val="340"/>
        </w:trPr>
        <w:tc>
          <w:tcPr>
            <w:tcW w:w="601" w:type="pct"/>
            <w:tcBorders>
              <w:top w:val="single" w:sz="4" w:space="0" w:color="auto"/>
              <w:left w:val="single" w:sz="4" w:space="0" w:color="auto"/>
              <w:bottom w:val="single" w:sz="4" w:space="0" w:color="auto"/>
              <w:right w:val="single" w:sz="4" w:space="0" w:color="auto"/>
            </w:tcBorders>
            <w:vAlign w:val="center"/>
          </w:tcPr>
          <w:p w:rsidR="003B7C08" w:rsidRDefault="003B7C08" w:rsidP="004632B4">
            <w:pPr>
              <w:adjustRightInd/>
              <w:spacing w:line="240" w:lineRule="auto"/>
              <w:ind w:left="-284" w:firstLine="710"/>
              <w:jc w:val="left"/>
              <w:rPr>
                <w:bCs/>
                <w:sz w:val="24"/>
                <w:szCs w:val="24"/>
                <w:lang w:val="uk-UA" w:eastAsia="uk-UA"/>
              </w:rPr>
            </w:pPr>
            <w:r>
              <w:rPr>
                <w:bCs/>
                <w:sz w:val="24"/>
                <w:szCs w:val="24"/>
                <w:lang w:val="uk-UA" w:eastAsia="uk-UA"/>
              </w:rPr>
              <w:t>9</w:t>
            </w:r>
          </w:p>
        </w:tc>
        <w:tc>
          <w:tcPr>
            <w:tcW w:w="3568" w:type="pct"/>
            <w:tcBorders>
              <w:top w:val="single" w:sz="4" w:space="0" w:color="auto"/>
              <w:left w:val="single" w:sz="4" w:space="0" w:color="auto"/>
              <w:bottom w:val="single" w:sz="4" w:space="0" w:color="auto"/>
              <w:right w:val="single" w:sz="4" w:space="0" w:color="auto"/>
            </w:tcBorders>
            <w:vAlign w:val="center"/>
          </w:tcPr>
          <w:p w:rsidR="00346D37" w:rsidRPr="00346D37" w:rsidRDefault="00346D37" w:rsidP="00346D37">
            <w:pPr>
              <w:adjustRightInd/>
              <w:spacing w:line="240" w:lineRule="auto"/>
              <w:ind w:firstLine="1"/>
              <w:jc w:val="left"/>
              <w:rPr>
                <w:b/>
                <w:sz w:val="24"/>
                <w:szCs w:val="24"/>
                <w:lang w:val="uk-UA"/>
              </w:rPr>
            </w:pPr>
            <w:r w:rsidRPr="00346D37">
              <w:rPr>
                <w:b/>
                <w:sz w:val="24"/>
                <w:szCs w:val="24"/>
                <w:lang w:val="uk-UA"/>
              </w:rPr>
              <w:t>Тема 9. Р</w:t>
            </w:r>
            <w:r w:rsidRPr="00346D37">
              <w:rPr>
                <w:b/>
                <w:sz w:val="24"/>
                <w:szCs w:val="24"/>
                <w:lang w:val="en-US"/>
              </w:rPr>
              <w:t>R</w:t>
            </w:r>
            <w:r w:rsidRPr="00346D37">
              <w:rPr>
                <w:b/>
                <w:sz w:val="24"/>
                <w:szCs w:val="24"/>
                <w:lang w:val="uk-UA"/>
              </w:rPr>
              <w:t xml:space="preserve"> та інші різновиди комунікативної діяльності.</w:t>
            </w:r>
          </w:p>
          <w:p w:rsidR="00346D37" w:rsidRPr="00346D37" w:rsidRDefault="00346D37" w:rsidP="00346D37">
            <w:pPr>
              <w:adjustRightInd/>
              <w:spacing w:line="240" w:lineRule="auto"/>
              <w:ind w:firstLine="1"/>
              <w:jc w:val="left"/>
              <w:rPr>
                <w:sz w:val="24"/>
                <w:szCs w:val="24"/>
                <w:lang w:val="uk-UA"/>
              </w:rPr>
            </w:pPr>
            <w:r w:rsidRPr="00346D37">
              <w:rPr>
                <w:sz w:val="24"/>
                <w:szCs w:val="24"/>
                <w:lang w:val="uk-UA"/>
              </w:rPr>
              <w:t>1. </w:t>
            </w:r>
            <w:r w:rsidRPr="00346D37">
              <w:rPr>
                <w:sz w:val="24"/>
                <w:szCs w:val="24"/>
              </w:rPr>
              <w:t>Р</w:t>
            </w:r>
            <w:r w:rsidRPr="00346D37">
              <w:rPr>
                <w:sz w:val="24"/>
                <w:szCs w:val="24"/>
                <w:lang w:val="en-US"/>
              </w:rPr>
              <w:t>R</w:t>
            </w:r>
            <w:r w:rsidRPr="00346D37">
              <w:rPr>
                <w:sz w:val="24"/>
                <w:szCs w:val="24"/>
                <w:lang w:val="uk-UA"/>
              </w:rPr>
              <w:t xml:space="preserve"> та </w:t>
            </w:r>
            <w:proofErr w:type="spellStart"/>
            <w:r w:rsidRPr="00346D37">
              <w:rPr>
                <w:sz w:val="24"/>
                <w:szCs w:val="24"/>
                <w:lang w:val="uk-UA"/>
              </w:rPr>
              <w:t>преспосередництво</w:t>
            </w:r>
            <w:proofErr w:type="spellEnd"/>
            <w:r w:rsidRPr="00346D37">
              <w:rPr>
                <w:sz w:val="24"/>
                <w:szCs w:val="24"/>
                <w:lang w:val="uk-UA"/>
              </w:rPr>
              <w:t xml:space="preserve">. </w:t>
            </w:r>
            <w:r w:rsidRPr="00346D37">
              <w:rPr>
                <w:sz w:val="24"/>
                <w:szCs w:val="24"/>
              </w:rPr>
              <w:t>Р</w:t>
            </w:r>
            <w:r w:rsidRPr="00346D37">
              <w:rPr>
                <w:sz w:val="24"/>
                <w:szCs w:val="24"/>
                <w:lang w:val="en-US"/>
              </w:rPr>
              <w:t>R</w:t>
            </w:r>
            <w:r w:rsidRPr="00346D37">
              <w:rPr>
                <w:sz w:val="24"/>
                <w:szCs w:val="24"/>
                <w:lang w:val="uk-UA"/>
              </w:rPr>
              <w:t xml:space="preserve"> та пропагування.</w:t>
            </w:r>
          </w:p>
          <w:p w:rsidR="00346D37" w:rsidRPr="00346D37" w:rsidRDefault="00346D37" w:rsidP="00346D37">
            <w:pPr>
              <w:adjustRightInd/>
              <w:spacing w:line="240" w:lineRule="auto"/>
              <w:ind w:firstLine="1"/>
              <w:jc w:val="left"/>
              <w:rPr>
                <w:sz w:val="24"/>
                <w:szCs w:val="24"/>
                <w:lang w:val="uk-UA"/>
              </w:rPr>
            </w:pPr>
            <w:r w:rsidRPr="00346D37">
              <w:rPr>
                <w:sz w:val="24"/>
                <w:szCs w:val="24"/>
                <w:lang w:val="uk-UA"/>
              </w:rPr>
              <w:t>2. </w:t>
            </w:r>
            <w:r w:rsidRPr="00346D37">
              <w:rPr>
                <w:sz w:val="24"/>
                <w:szCs w:val="24"/>
              </w:rPr>
              <w:t>Р</w:t>
            </w:r>
            <w:r w:rsidRPr="00346D37">
              <w:rPr>
                <w:sz w:val="24"/>
                <w:szCs w:val="24"/>
                <w:lang w:val="en-US"/>
              </w:rPr>
              <w:t>R</w:t>
            </w:r>
            <w:r w:rsidRPr="00346D37">
              <w:rPr>
                <w:sz w:val="24"/>
                <w:szCs w:val="24"/>
                <w:lang w:val="uk-UA"/>
              </w:rPr>
              <w:t xml:space="preserve"> та реклама. </w:t>
            </w:r>
            <w:r w:rsidRPr="00346D37">
              <w:rPr>
                <w:sz w:val="24"/>
                <w:szCs w:val="24"/>
              </w:rPr>
              <w:t>Р</w:t>
            </w:r>
            <w:r w:rsidRPr="00346D37">
              <w:rPr>
                <w:sz w:val="24"/>
                <w:szCs w:val="24"/>
                <w:lang w:val="en-US"/>
              </w:rPr>
              <w:t>R</w:t>
            </w:r>
            <w:r w:rsidRPr="00346D37">
              <w:rPr>
                <w:sz w:val="24"/>
                <w:szCs w:val="24"/>
                <w:lang w:val="uk-UA"/>
              </w:rPr>
              <w:t xml:space="preserve"> та маркетинг.</w:t>
            </w:r>
          </w:p>
          <w:p w:rsidR="003B7C08" w:rsidRPr="00346D37" w:rsidRDefault="00346D37" w:rsidP="00346D37">
            <w:pPr>
              <w:adjustRightInd/>
              <w:spacing w:line="240" w:lineRule="auto"/>
              <w:ind w:firstLine="1"/>
              <w:jc w:val="left"/>
              <w:rPr>
                <w:sz w:val="24"/>
                <w:szCs w:val="24"/>
                <w:lang w:val="uk-UA"/>
              </w:rPr>
            </w:pPr>
            <w:r w:rsidRPr="00346D37">
              <w:rPr>
                <w:sz w:val="24"/>
                <w:szCs w:val="24"/>
                <w:lang w:val="uk-UA"/>
              </w:rPr>
              <w:t>3. </w:t>
            </w:r>
            <w:r w:rsidRPr="00346D37">
              <w:rPr>
                <w:sz w:val="24"/>
                <w:szCs w:val="24"/>
              </w:rPr>
              <w:t>Р</w:t>
            </w:r>
            <w:r w:rsidRPr="00346D37">
              <w:rPr>
                <w:sz w:val="24"/>
                <w:szCs w:val="24"/>
                <w:lang w:val="en-US"/>
              </w:rPr>
              <w:t>R</w:t>
            </w:r>
            <w:r w:rsidRPr="00346D37">
              <w:rPr>
                <w:sz w:val="24"/>
                <w:szCs w:val="24"/>
                <w:lang w:val="uk-UA"/>
              </w:rPr>
              <w:t xml:space="preserve"> та пабліситі. </w:t>
            </w:r>
            <w:r w:rsidRPr="00346D37">
              <w:rPr>
                <w:sz w:val="24"/>
                <w:szCs w:val="24"/>
              </w:rPr>
              <w:t>Р</w:t>
            </w:r>
            <w:r w:rsidRPr="00346D37">
              <w:rPr>
                <w:sz w:val="24"/>
                <w:szCs w:val="24"/>
                <w:lang w:val="en-US"/>
              </w:rPr>
              <w:t>R</w:t>
            </w:r>
            <w:r>
              <w:rPr>
                <w:sz w:val="24"/>
                <w:szCs w:val="24"/>
                <w:lang w:val="uk-UA"/>
              </w:rPr>
              <w:t xml:space="preserve"> та </w:t>
            </w:r>
            <w:proofErr w:type="spellStart"/>
            <w:r>
              <w:rPr>
                <w:sz w:val="24"/>
                <w:szCs w:val="24"/>
                <w:lang w:val="uk-UA"/>
              </w:rPr>
              <w:t>промоушн</w:t>
            </w:r>
            <w:proofErr w:type="spellEnd"/>
            <w:r>
              <w:rPr>
                <w:sz w:val="24"/>
                <w:szCs w:val="24"/>
                <w:lang w:val="uk-UA"/>
              </w:rPr>
              <w:t>.</w:t>
            </w:r>
          </w:p>
        </w:tc>
        <w:tc>
          <w:tcPr>
            <w:tcW w:w="830" w:type="pct"/>
            <w:tcBorders>
              <w:top w:val="single" w:sz="4" w:space="0" w:color="auto"/>
              <w:left w:val="single" w:sz="4" w:space="0" w:color="auto"/>
              <w:bottom w:val="single" w:sz="4" w:space="0" w:color="auto"/>
              <w:right w:val="single" w:sz="4" w:space="0" w:color="auto"/>
            </w:tcBorders>
            <w:vAlign w:val="center"/>
          </w:tcPr>
          <w:p w:rsidR="003B7C08" w:rsidRDefault="00C71ED1" w:rsidP="004632B4">
            <w:pPr>
              <w:adjustRightInd/>
              <w:spacing w:line="240" w:lineRule="auto"/>
              <w:ind w:left="-284" w:firstLine="710"/>
              <w:jc w:val="left"/>
              <w:rPr>
                <w:bCs/>
                <w:sz w:val="24"/>
                <w:szCs w:val="24"/>
                <w:lang w:val="uk-UA" w:eastAsia="uk-UA"/>
              </w:rPr>
            </w:pPr>
            <w:r>
              <w:rPr>
                <w:bCs/>
                <w:sz w:val="24"/>
                <w:szCs w:val="24"/>
                <w:lang w:val="uk-UA" w:eastAsia="uk-UA"/>
              </w:rPr>
              <w:t>6</w:t>
            </w:r>
          </w:p>
        </w:tc>
      </w:tr>
      <w:tr w:rsidR="004632B4" w:rsidTr="002516EC">
        <w:trPr>
          <w:trHeight w:val="340"/>
        </w:trPr>
        <w:tc>
          <w:tcPr>
            <w:tcW w:w="4170" w:type="pct"/>
            <w:gridSpan w:val="2"/>
            <w:tcBorders>
              <w:top w:val="single" w:sz="4" w:space="0" w:color="auto"/>
              <w:left w:val="single" w:sz="4" w:space="0" w:color="auto"/>
              <w:bottom w:val="single" w:sz="4" w:space="0" w:color="auto"/>
              <w:right w:val="single" w:sz="4" w:space="0" w:color="auto"/>
            </w:tcBorders>
            <w:vAlign w:val="center"/>
            <w:hideMark/>
          </w:tcPr>
          <w:p w:rsidR="004632B4" w:rsidRDefault="004632B4" w:rsidP="004632B4">
            <w:pPr>
              <w:adjustRightInd/>
              <w:spacing w:line="240" w:lineRule="auto"/>
              <w:ind w:left="-284" w:firstLine="710"/>
              <w:jc w:val="left"/>
              <w:rPr>
                <w:b/>
                <w:bCs/>
                <w:sz w:val="24"/>
                <w:szCs w:val="24"/>
                <w:lang w:val="uk-UA" w:eastAsia="uk-UA"/>
              </w:rPr>
            </w:pPr>
            <w:r>
              <w:rPr>
                <w:b/>
                <w:bCs/>
                <w:sz w:val="24"/>
                <w:szCs w:val="24"/>
                <w:lang w:val="uk-UA" w:eastAsia="uk-UA"/>
              </w:rPr>
              <w:t xml:space="preserve">РАЗОМ ЗА ЗМІСТОВИЙ МОДУЛЬ 2 </w:t>
            </w:r>
          </w:p>
        </w:tc>
        <w:tc>
          <w:tcPr>
            <w:tcW w:w="830" w:type="pct"/>
            <w:tcBorders>
              <w:top w:val="single" w:sz="4" w:space="0" w:color="auto"/>
              <w:left w:val="single" w:sz="4" w:space="0" w:color="auto"/>
              <w:bottom w:val="single" w:sz="4" w:space="0" w:color="auto"/>
              <w:right w:val="single" w:sz="4" w:space="0" w:color="auto"/>
            </w:tcBorders>
            <w:vAlign w:val="center"/>
            <w:hideMark/>
          </w:tcPr>
          <w:p w:rsidR="004632B4" w:rsidRDefault="004632B4" w:rsidP="004632B4">
            <w:pPr>
              <w:adjustRightInd/>
              <w:spacing w:line="240" w:lineRule="auto"/>
              <w:ind w:left="-284" w:firstLine="710"/>
              <w:jc w:val="left"/>
              <w:rPr>
                <w:b/>
                <w:bCs/>
                <w:sz w:val="24"/>
                <w:szCs w:val="24"/>
                <w:lang w:val="uk-UA" w:eastAsia="uk-UA"/>
              </w:rPr>
            </w:pPr>
            <w:r>
              <w:rPr>
                <w:b/>
                <w:bCs/>
                <w:sz w:val="24"/>
                <w:szCs w:val="24"/>
                <w:lang w:val="uk-UA" w:eastAsia="uk-UA"/>
              </w:rPr>
              <w:t>2</w:t>
            </w:r>
            <w:r w:rsidR="00C71ED1">
              <w:rPr>
                <w:b/>
                <w:bCs/>
                <w:sz w:val="24"/>
                <w:szCs w:val="24"/>
                <w:lang w:val="uk-UA" w:eastAsia="uk-UA"/>
              </w:rPr>
              <w:t>0</w:t>
            </w:r>
          </w:p>
        </w:tc>
      </w:tr>
      <w:tr w:rsidR="004632B4" w:rsidTr="002516EC">
        <w:trPr>
          <w:trHeight w:val="340"/>
        </w:trPr>
        <w:tc>
          <w:tcPr>
            <w:tcW w:w="4170" w:type="pct"/>
            <w:gridSpan w:val="2"/>
            <w:tcBorders>
              <w:top w:val="single" w:sz="4" w:space="0" w:color="auto"/>
              <w:left w:val="single" w:sz="4" w:space="0" w:color="auto"/>
              <w:bottom w:val="single" w:sz="4" w:space="0" w:color="auto"/>
              <w:right w:val="single" w:sz="4" w:space="0" w:color="auto"/>
            </w:tcBorders>
            <w:vAlign w:val="center"/>
            <w:hideMark/>
          </w:tcPr>
          <w:p w:rsidR="004632B4" w:rsidRDefault="004632B4" w:rsidP="004632B4">
            <w:pPr>
              <w:adjustRightInd/>
              <w:spacing w:line="240" w:lineRule="auto"/>
              <w:ind w:left="-284" w:firstLine="710"/>
              <w:jc w:val="left"/>
              <w:rPr>
                <w:b/>
                <w:bCs/>
                <w:sz w:val="24"/>
                <w:szCs w:val="24"/>
                <w:lang w:val="uk-UA" w:eastAsia="uk-UA"/>
              </w:rPr>
            </w:pPr>
            <w:r>
              <w:rPr>
                <w:b/>
                <w:bCs/>
                <w:sz w:val="24"/>
                <w:szCs w:val="24"/>
                <w:lang w:val="uk-UA" w:eastAsia="uk-UA"/>
              </w:rPr>
              <w:t>РАЗОМ</w:t>
            </w:r>
          </w:p>
        </w:tc>
        <w:tc>
          <w:tcPr>
            <w:tcW w:w="830" w:type="pct"/>
            <w:tcBorders>
              <w:top w:val="single" w:sz="4" w:space="0" w:color="auto"/>
              <w:left w:val="single" w:sz="4" w:space="0" w:color="auto"/>
              <w:bottom w:val="single" w:sz="4" w:space="0" w:color="auto"/>
              <w:right w:val="single" w:sz="4" w:space="0" w:color="auto"/>
            </w:tcBorders>
            <w:vAlign w:val="center"/>
            <w:hideMark/>
          </w:tcPr>
          <w:p w:rsidR="004632B4" w:rsidRDefault="00C71ED1" w:rsidP="004632B4">
            <w:pPr>
              <w:adjustRightInd/>
              <w:spacing w:line="240" w:lineRule="auto"/>
              <w:ind w:left="-284" w:firstLine="710"/>
              <w:jc w:val="left"/>
              <w:rPr>
                <w:b/>
                <w:bCs/>
                <w:sz w:val="24"/>
                <w:szCs w:val="24"/>
                <w:lang w:val="uk-UA" w:eastAsia="uk-UA"/>
              </w:rPr>
            </w:pPr>
            <w:r>
              <w:rPr>
                <w:b/>
                <w:bCs/>
                <w:sz w:val="24"/>
                <w:szCs w:val="24"/>
                <w:lang w:val="uk-UA" w:eastAsia="uk-UA"/>
              </w:rPr>
              <w:t>40</w:t>
            </w:r>
          </w:p>
        </w:tc>
      </w:tr>
    </w:tbl>
    <w:p w:rsidR="002516EC" w:rsidRDefault="002516EC" w:rsidP="002516EC">
      <w:pPr>
        <w:adjustRightInd/>
        <w:spacing w:line="240" w:lineRule="auto"/>
        <w:ind w:left="-284" w:firstLine="710"/>
        <w:jc w:val="left"/>
        <w:rPr>
          <w:b/>
          <w:bCs/>
          <w:sz w:val="28"/>
          <w:szCs w:val="28"/>
          <w:lang w:val="uk-UA" w:eastAsia="uk-UA"/>
        </w:rPr>
      </w:pPr>
    </w:p>
    <w:p w:rsidR="002516EC" w:rsidRDefault="002516EC" w:rsidP="002516EC">
      <w:pPr>
        <w:adjustRightInd/>
        <w:spacing w:line="240" w:lineRule="auto"/>
        <w:ind w:left="-284" w:firstLine="710"/>
        <w:jc w:val="center"/>
        <w:rPr>
          <w:b/>
          <w:bCs/>
          <w:sz w:val="28"/>
          <w:szCs w:val="28"/>
          <w:lang w:val="uk-UA" w:eastAsia="uk-UA"/>
        </w:rPr>
      </w:pPr>
      <w:r>
        <w:rPr>
          <w:b/>
          <w:bCs/>
          <w:sz w:val="28"/>
          <w:szCs w:val="28"/>
          <w:lang w:val="uk-UA" w:eastAsia="uk-UA"/>
        </w:rPr>
        <w:t>7. Індивідуальні самостійні завдання</w:t>
      </w:r>
    </w:p>
    <w:p w:rsidR="002516EC" w:rsidRDefault="002516EC" w:rsidP="002516EC">
      <w:pPr>
        <w:adjustRightInd/>
        <w:spacing w:line="240" w:lineRule="auto"/>
        <w:ind w:left="-284" w:firstLine="710"/>
        <w:jc w:val="left"/>
        <w:rPr>
          <w:bCs/>
          <w:sz w:val="28"/>
          <w:szCs w:val="28"/>
          <w:lang w:val="uk-UA" w:eastAsia="uk-UA"/>
        </w:rPr>
      </w:pPr>
    </w:p>
    <w:p w:rsidR="002516EC" w:rsidRDefault="002516EC" w:rsidP="003D3E01">
      <w:pPr>
        <w:adjustRightInd/>
        <w:spacing w:line="240" w:lineRule="auto"/>
        <w:ind w:left="-284" w:firstLine="710"/>
        <w:rPr>
          <w:bCs/>
          <w:sz w:val="28"/>
          <w:szCs w:val="28"/>
          <w:lang w:val="uk-UA" w:eastAsia="uk-UA"/>
        </w:rPr>
      </w:pPr>
      <w:r>
        <w:rPr>
          <w:bCs/>
          <w:sz w:val="28"/>
          <w:szCs w:val="28"/>
          <w:lang w:val="uk-UA" w:eastAsia="uk-UA"/>
        </w:rPr>
        <w:t>Підготовка допо</w:t>
      </w:r>
      <w:r w:rsidR="003D3E01">
        <w:rPr>
          <w:bCs/>
          <w:sz w:val="28"/>
          <w:szCs w:val="28"/>
          <w:lang w:val="uk-UA" w:eastAsia="uk-UA"/>
        </w:rPr>
        <w:t xml:space="preserve">відей щодо проблемного питання </w:t>
      </w:r>
      <w:r>
        <w:rPr>
          <w:bCs/>
          <w:sz w:val="28"/>
          <w:szCs w:val="28"/>
          <w:lang w:val="uk-UA" w:eastAsia="uk-UA"/>
        </w:rPr>
        <w:t>з</w:t>
      </w:r>
      <w:r w:rsidR="003D3E01" w:rsidRPr="003D3E01">
        <w:rPr>
          <w:bCs/>
          <w:color w:val="000000"/>
          <w:sz w:val="28"/>
          <w:szCs w:val="28"/>
          <w:shd w:val="clear" w:color="auto" w:fill="FFFFFF"/>
        </w:rPr>
        <w:t xml:space="preserve"> </w:t>
      </w:r>
      <w:r w:rsidR="003D3E01">
        <w:rPr>
          <w:bCs/>
          <w:color w:val="000000"/>
          <w:sz w:val="28"/>
          <w:szCs w:val="28"/>
          <w:shd w:val="clear" w:color="auto" w:fill="FFFFFF"/>
          <w:lang w:val="en-US"/>
        </w:rPr>
        <w:t>PR</w:t>
      </w:r>
      <w:r w:rsidR="003D3E01">
        <w:rPr>
          <w:bCs/>
          <w:color w:val="000000"/>
          <w:sz w:val="28"/>
          <w:szCs w:val="28"/>
          <w:shd w:val="clear" w:color="auto" w:fill="FFFFFF"/>
          <w:lang w:val="uk-UA"/>
        </w:rPr>
        <w:t>-менеджменту,</w:t>
      </w:r>
      <w:r w:rsidR="003D3E01" w:rsidRPr="00B55EEE">
        <w:rPr>
          <w:bCs/>
          <w:color w:val="000000"/>
          <w:sz w:val="28"/>
          <w:szCs w:val="28"/>
          <w:shd w:val="clear" w:color="auto" w:fill="FFFFFF"/>
          <w:lang w:val="uk-UA"/>
        </w:rPr>
        <w:t xml:space="preserve"> </w:t>
      </w:r>
      <w:r w:rsidR="003D3E01">
        <w:rPr>
          <w:bCs/>
          <w:color w:val="000000"/>
          <w:sz w:val="28"/>
          <w:szCs w:val="28"/>
          <w:shd w:val="clear" w:color="auto" w:fill="FFFFFF"/>
          <w:lang w:val="en-US"/>
        </w:rPr>
        <w:t>PR</w:t>
      </w:r>
      <w:r w:rsidR="003D3E01">
        <w:rPr>
          <w:bCs/>
          <w:color w:val="000000"/>
          <w:sz w:val="28"/>
          <w:szCs w:val="28"/>
          <w:shd w:val="clear" w:color="auto" w:fill="FFFFFF"/>
          <w:lang w:val="uk-UA"/>
        </w:rPr>
        <w:t>-технологій і</w:t>
      </w:r>
      <w:r>
        <w:rPr>
          <w:bCs/>
          <w:sz w:val="28"/>
          <w:szCs w:val="28"/>
          <w:lang w:val="uk-UA" w:eastAsia="uk-UA"/>
        </w:rPr>
        <w:t xml:space="preserve"> консалтингу у </w:t>
      </w:r>
      <w:proofErr w:type="spellStart"/>
      <w:r>
        <w:rPr>
          <w:bCs/>
          <w:sz w:val="28"/>
          <w:szCs w:val="28"/>
          <w:lang w:val="uk-UA" w:eastAsia="uk-UA"/>
        </w:rPr>
        <w:t>медіасфері</w:t>
      </w:r>
      <w:proofErr w:type="spellEnd"/>
      <w:r>
        <w:rPr>
          <w:bCs/>
          <w:sz w:val="28"/>
          <w:szCs w:val="28"/>
          <w:lang w:val="uk-UA" w:eastAsia="uk-UA"/>
        </w:rPr>
        <w:t>.</w:t>
      </w:r>
    </w:p>
    <w:p w:rsidR="002516EC" w:rsidRDefault="002516EC" w:rsidP="002516EC">
      <w:pPr>
        <w:adjustRightInd/>
        <w:spacing w:line="240" w:lineRule="auto"/>
        <w:ind w:left="-284" w:firstLine="710"/>
        <w:rPr>
          <w:bCs/>
          <w:sz w:val="28"/>
          <w:szCs w:val="28"/>
          <w:lang w:val="uk-UA" w:eastAsia="uk-UA"/>
        </w:rPr>
      </w:pPr>
      <w:r>
        <w:rPr>
          <w:bCs/>
          <w:sz w:val="28"/>
          <w:szCs w:val="28"/>
          <w:lang w:val="uk-UA" w:eastAsia="uk-UA"/>
        </w:rPr>
        <w:t>Виконання завдань щодо визначення основних засад</w:t>
      </w:r>
      <w:r>
        <w:t xml:space="preserve"> </w:t>
      </w:r>
      <w:r w:rsidR="003D3E01">
        <w:rPr>
          <w:bCs/>
          <w:color w:val="000000"/>
          <w:sz w:val="28"/>
          <w:szCs w:val="28"/>
          <w:shd w:val="clear" w:color="auto" w:fill="FFFFFF"/>
          <w:lang w:val="en-US"/>
        </w:rPr>
        <w:t>PR</w:t>
      </w:r>
      <w:r w:rsidR="003D3E01">
        <w:rPr>
          <w:bCs/>
          <w:color w:val="000000"/>
          <w:sz w:val="28"/>
          <w:szCs w:val="28"/>
          <w:shd w:val="clear" w:color="auto" w:fill="FFFFFF"/>
          <w:lang w:val="uk-UA"/>
        </w:rPr>
        <w:t xml:space="preserve">-діяльності та </w:t>
      </w:r>
      <w:r>
        <w:rPr>
          <w:bCs/>
          <w:sz w:val="28"/>
          <w:szCs w:val="28"/>
          <w:lang w:val="uk-UA" w:eastAsia="uk-UA"/>
        </w:rPr>
        <w:t xml:space="preserve">консалтингу у </w:t>
      </w:r>
      <w:proofErr w:type="spellStart"/>
      <w:r>
        <w:rPr>
          <w:bCs/>
          <w:sz w:val="28"/>
          <w:szCs w:val="28"/>
          <w:lang w:val="uk-UA" w:eastAsia="uk-UA"/>
        </w:rPr>
        <w:t>медіасфері</w:t>
      </w:r>
      <w:proofErr w:type="spellEnd"/>
      <w:r>
        <w:rPr>
          <w:bCs/>
          <w:sz w:val="28"/>
          <w:szCs w:val="28"/>
          <w:lang w:val="uk-UA" w:eastAsia="uk-UA"/>
        </w:rPr>
        <w:t xml:space="preserve"> передбачає:</w:t>
      </w:r>
    </w:p>
    <w:p w:rsidR="002516EC" w:rsidRDefault="002516EC" w:rsidP="002516EC">
      <w:pPr>
        <w:numPr>
          <w:ilvl w:val="0"/>
          <w:numId w:val="7"/>
        </w:numPr>
        <w:adjustRightInd/>
        <w:spacing w:line="240" w:lineRule="auto"/>
        <w:rPr>
          <w:bCs/>
          <w:sz w:val="28"/>
          <w:szCs w:val="28"/>
          <w:lang w:val="uk-UA" w:eastAsia="uk-UA"/>
        </w:rPr>
      </w:pPr>
      <w:r>
        <w:rPr>
          <w:bCs/>
          <w:sz w:val="28"/>
          <w:szCs w:val="28"/>
          <w:lang w:val="uk-UA" w:eastAsia="uk-UA"/>
        </w:rPr>
        <w:lastRenderedPageBreak/>
        <w:t>встановлення сутності</w:t>
      </w:r>
      <w:r w:rsidR="006C522C">
        <w:rPr>
          <w:bCs/>
          <w:sz w:val="28"/>
          <w:szCs w:val="28"/>
          <w:lang w:val="uk-UA" w:eastAsia="uk-UA"/>
        </w:rPr>
        <w:t xml:space="preserve"> </w:t>
      </w:r>
      <w:proofErr w:type="spellStart"/>
      <w:r w:rsidR="006C522C">
        <w:rPr>
          <w:bCs/>
          <w:sz w:val="28"/>
          <w:szCs w:val="28"/>
          <w:lang w:val="uk-UA" w:eastAsia="uk-UA"/>
        </w:rPr>
        <w:t>паблік</w:t>
      </w:r>
      <w:proofErr w:type="spellEnd"/>
      <w:r w:rsidR="006C522C">
        <w:rPr>
          <w:bCs/>
          <w:sz w:val="28"/>
          <w:szCs w:val="28"/>
          <w:lang w:val="uk-UA" w:eastAsia="uk-UA"/>
        </w:rPr>
        <w:t xml:space="preserve"> </w:t>
      </w:r>
      <w:proofErr w:type="spellStart"/>
      <w:r w:rsidR="006C522C">
        <w:rPr>
          <w:bCs/>
          <w:sz w:val="28"/>
          <w:szCs w:val="28"/>
          <w:lang w:val="uk-UA" w:eastAsia="uk-UA"/>
        </w:rPr>
        <w:t>рилейшнз</w:t>
      </w:r>
      <w:proofErr w:type="spellEnd"/>
      <w:r w:rsidR="006C522C">
        <w:rPr>
          <w:bCs/>
          <w:sz w:val="28"/>
          <w:szCs w:val="28"/>
          <w:lang w:val="uk-UA" w:eastAsia="uk-UA"/>
        </w:rPr>
        <w:t xml:space="preserve"> і</w:t>
      </w:r>
      <w:r>
        <w:rPr>
          <w:bCs/>
          <w:sz w:val="28"/>
          <w:szCs w:val="28"/>
          <w:lang w:val="uk-UA" w:eastAsia="uk-UA"/>
        </w:rPr>
        <w:t xml:space="preserve"> консалтингової діяльності;</w:t>
      </w:r>
    </w:p>
    <w:p w:rsidR="002516EC" w:rsidRDefault="002516EC" w:rsidP="002516EC">
      <w:pPr>
        <w:numPr>
          <w:ilvl w:val="0"/>
          <w:numId w:val="7"/>
        </w:numPr>
        <w:adjustRightInd/>
        <w:spacing w:line="240" w:lineRule="auto"/>
        <w:rPr>
          <w:bCs/>
          <w:sz w:val="28"/>
          <w:szCs w:val="28"/>
          <w:lang w:val="uk-UA" w:eastAsia="uk-UA"/>
        </w:rPr>
      </w:pPr>
      <w:r>
        <w:rPr>
          <w:bCs/>
          <w:sz w:val="28"/>
          <w:szCs w:val="28"/>
          <w:lang w:val="uk-UA" w:eastAsia="uk-UA"/>
        </w:rPr>
        <w:t xml:space="preserve">визначення особливостей </w:t>
      </w:r>
      <w:proofErr w:type="spellStart"/>
      <w:r w:rsidR="006C522C">
        <w:rPr>
          <w:bCs/>
          <w:sz w:val="28"/>
          <w:szCs w:val="28"/>
          <w:lang w:val="uk-UA" w:eastAsia="uk-UA"/>
        </w:rPr>
        <w:t>зв’язків</w:t>
      </w:r>
      <w:proofErr w:type="spellEnd"/>
      <w:r w:rsidR="006C522C">
        <w:rPr>
          <w:bCs/>
          <w:sz w:val="28"/>
          <w:szCs w:val="28"/>
          <w:lang w:val="uk-UA" w:eastAsia="uk-UA"/>
        </w:rPr>
        <w:t xml:space="preserve"> з громадськістю та </w:t>
      </w:r>
      <w:r>
        <w:rPr>
          <w:bCs/>
          <w:sz w:val="28"/>
          <w:szCs w:val="28"/>
          <w:lang w:val="uk-UA" w:eastAsia="uk-UA"/>
        </w:rPr>
        <w:t xml:space="preserve">консалтингу у </w:t>
      </w:r>
      <w:proofErr w:type="spellStart"/>
      <w:r>
        <w:rPr>
          <w:bCs/>
          <w:sz w:val="28"/>
          <w:szCs w:val="28"/>
          <w:lang w:val="uk-UA" w:eastAsia="uk-UA"/>
        </w:rPr>
        <w:t>медіасфері</w:t>
      </w:r>
      <w:proofErr w:type="spellEnd"/>
      <w:r>
        <w:rPr>
          <w:bCs/>
          <w:sz w:val="28"/>
          <w:szCs w:val="28"/>
          <w:lang w:val="uk-UA" w:eastAsia="uk-UA"/>
        </w:rPr>
        <w:t xml:space="preserve">; </w:t>
      </w:r>
    </w:p>
    <w:p w:rsidR="002516EC" w:rsidRDefault="002516EC" w:rsidP="002516EC">
      <w:pPr>
        <w:numPr>
          <w:ilvl w:val="0"/>
          <w:numId w:val="7"/>
        </w:numPr>
        <w:adjustRightInd/>
        <w:spacing w:line="240" w:lineRule="auto"/>
        <w:rPr>
          <w:bCs/>
          <w:sz w:val="28"/>
          <w:szCs w:val="28"/>
          <w:lang w:val="uk-UA" w:eastAsia="uk-UA"/>
        </w:rPr>
      </w:pPr>
      <w:r>
        <w:rPr>
          <w:bCs/>
          <w:sz w:val="28"/>
          <w:szCs w:val="28"/>
          <w:lang w:val="uk-UA" w:eastAsia="uk-UA"/>
        </w:rPr>
        <w:t xml:space="preserve">аналіз специфіки функціонування суб’єктів </w:t>
      </w:r>
      <w:r w:rsidR="006C522C">
        <w:rPr>
          <w:bCs/>
          <w:sz w:val="28"/>
          <w:szCs w:val="28"/>
          <w:lang w:val="en-US" w:eastAsia="uk-UA"/>
        </w:rPr>
        <w:t>PR</w:t>
      </w:r>
      <w:r w:rsidR="006C522C" w:rsidRPr="006C522C">
        <w:rPr>
          <w:bCs/>
          <w:sz w:val="28"/>
          <w:szCs w:val="28"/>
          <w:lang w:val="uk-UA" w:eastAsia="uk-UA"/>
        </w:rPr>
        <w:t>-</w:t>
      </w:r>
      <w:r w:rsidR="006C522C">
        <w:rPr>
          <w:bCs/>
          <w:sz w:val="28"/>
          <w:szCs w:val="28"/>
          <w:lang w:val="uk-UA" w:eastAsia="uk-UA"/>
        </w:rPr>
        <w:t xml:space="preserve">діяльності та </w:t>
      </w:r>
      <w:r>
        <w:rPr>
          <w:bCs/>
          <w:sz w:val="28"/>
          <w:szCs w:val="28"/>
          <w:lang w:val="uk-UA" w:eastAsia="uk-UA"/>
        </w:rPr>
        <w:t>консалтингової діяльності;</w:t>
      </w:r>
    </w:p>
    <w:p w:rsidR="002516EC" w:rsidRDefault="002516EC" w:rsidP="002516EC">
      <w:pPr>
        <w:numPr>
          <w:ilvl w:val="0"/>
          <w:numId w:val="7"/>
        </w:numPr>
        <w:adjustRightInd/>
        <w:spacing w:line="240" w:lineRule="auto"/>
        <w:rPr>
          <w:bCs/>
          <w:sz w:val="28"/>
          <w:szCs w:val="28"/>
          <w:lang w:val="uk-UA" w:eastAsia="uk-UA"/>
        </w:rPr>
      </w:pPr>
      <w:r>
        <w:rPr>
          <w:bCs/>
          <w:sz w:val="28"/>
          <w:szCs w:val="28"/>
          <w:lang w:val="uk-UA" w:eastAsia="uk-UA"/>
        </w:rPr>
        <w:t xml:space="preserve">характеризування консалтингових послуг та </w:t>
      </w:r>
      <w:r w:rsidR="006C522C">
        <w:rPr>
          <w:bCs/>
          <w:sz w:val="28"/>
          <w:szCs w:val="28"/>
          <w:lang w:val="en-US" w:eastAsia="uk-UA"/>
        </w:rPr>
        <w:t>PR</w:t>
      </w:r>
      <w:r w:rsidR="006C522C">
        <w:rPr>
          <w:bCs/>
          <w:sz w:val="28"/>
          <w:szCs w:val="28"/>
          <w:lang w:val="uk-UA" w:eastAsia="uk-UA"/>
        </w:rPr>
        <w:t>-технологій</w:t>
      </w:r>
      <w:r>
        <w:rPr>
          <w:bCs/>
          <w:sz w:val="28"/>
          <w:szCs w:val="28"/>
          <w:lang w:val="uk-UA" w:eastAsia="uk-UA"/>
        </w:rPr>
        <w:t>.</w:t>
      </w:r>
    </w:p>
    <w:p w:rsidR="002516EC" w:rsidRDefault="002516EC" w:rsidP="002516EC">
      <w:pPr>
        <w:adjustRightInd/>
        <w:spacing w:line="240" w:lineRule="auto"/>
        <w:ind w:left="-284" w:firstLine="710"/>
        <w:jc w:val="left"/>
        <w:rPr>
          <w:bCs/>
          <w:sz w:val="28"/>
          <w:szCs w:val="28"/>
          <w:lang w:val="uk-UA" w:eastAsia="uk-UA"/>
        </w:rPr>
      </w:pPr>
    </w:p>
    <w:p w:rsidR="002516EC" w:rsidRDefault="002516EC" w:rsidP="002516EC">
      <w:pPr>
        <w:adjustRightInd/>
        <w:spacing w:line="240" w:lineRule="auto"/>
        <w:ind w:left="-284" w:firstLine="710"/>
        <w:jc w:val="left"/>
        <w:rPr>
          <w:bCs/>
          <w:sz w:val="28"/>
          <w:szCs w:val="28"/>
          <w:lang w:val="uk-UA" w:eastAsia="uk-UA"/>
        </w:rPr>
      </w:pPr>
      <w:r>
        <w:rPr>
          <w:bCs/>
          <w:sz w:val="28"/>
          <w:szCs w:val="28"/>
          <w:lang w:val="uk-UA" w:eastAsia="uk-UA"/>
        </w:rPr>
        <w:t xml:space="preserve">Пропоновані теми: </w:t>
      </w:r>
    </w:p>
    <w:p w:rsidR="002516EC" w:rsidRDefault="002516EC" w:rsidP="002516EC">
      <w:pPr>
        <w:pStyle w:val="af8"/>
        <w:numPr>
          <w:ilvl w:val="0"/>
          <w:numId w:val="8"/>
        </w:numPr>
        <w:adjustRightInd/>
        <w:spacing w:line="240" w:lineRule="auto"/>
        <w:jc w:val="left"/>
        <w:rPr>
          <w:bCs/>
          <w:sz w:val="28"/>
          <w:szCs w:val="28"/>
          <w:lang w:val="uk-UA" w:eastAsia="uk-UA"/>
        </w:rPr>
      </w:pPr>
      <w:r>
        <w:rPr>
          <w:bCs/>
          <w:sz w:val="28"/>
          <w:szCs w:val="28"/>
          <w:lang w:val="uk-UA" w:eastAsia="uk-UA"/>
        </w:rPr>
        <w:t xml:space="preserve">Консалтинг у </w:t>
      </w:r>
      <w:proofErr w:type="spellStart"/>
      <w:r>
        <w:rPr>
          <w:bCs/>
          <w:sz w:val="28"/>
          <w:szCs w:val="28"/>
          <w:lang w:val="uk-UA" w:eastAsia="uk-UA"/>
        </w:rPr>
        <w:t>медіасфері</w:t>
      </w:r>
      <w:proofErr w:type="spellEnd"/>
      <w:r>
        <w:rPr>
          <w:bCs/>
          <w:sz w:val="28"/>
          <w:szCs w:val="28"/>
          <w:lang w:val="uk-UA" w:eastAsia="uk-UA"/>
        </w:rPr>
        <w:t xml:space="preserve"> як сегмент ринку інтелектуальних послуг.</w:t>
      </w:r>
    </w:p>
    <w:p w:rsidR="002516EC" w:rsidRDefault="002516EC" w:rsidP="002516EC">
      <w:pPr>
        <w:pStyle w:val="af8"/>
        <w:numPr>
          <w:ilvl w:val="0"/>
          <w:numId w:val="8"/>
        </w:numPr>
        <w:adjustRightInd/>
        <w:spacing w:line="240" w:lineRule="auto"/>
        <w:jc w:val="left"/>
        <w:rPr>
          <w:bCs/>
          <w:sz w:val="28"/>
          <w:szCs w:val="28"/>
          <w:lang w:val="uk-UA" w:eastAsia="uk-UA"/>
        </w:rPr>
      </w:pPr>
      <w:r>
        <w:rPr>
          <w:bCs/>
          <w:sz w:val="28"/>
          <w:szCs w:val="28"/>
          <w:lang w:val="uk-UA" w:eastAsia="uk-UA"/>
        </w:rPr>
        <w:t>Основні різновиди консалтингової діяльності.</w:t>
      </w:r>
    </w:p>
    <w:p w:rsidR="002516EC" w:rsidRDefault="002516EC" w:rsidP="002516EC">
      <w:pPr>
        <w:pStyle w:val="af8"/>
        <w:numPr>
          <w:ilvl w:val="0"/>
          <w:numId w:val="8"/>
        </w:numPr>
        <w:adjustRightInd/>
        <w:spacing w:line="240" w:lineRule="auto"/>
        <w:jc w:val="left"/>
        <w:rPr>
          <w:bCs/>
          <w:sz w:val="28"/>
          <w:szCs w:val="28"/>
          <w:lang w:val="uk-UA" w:eastAsia="uk-UA"/>
        </w:rPr>
      </w:pPr>
      <w:r>
        <w:rPr>
          <w:bCs/>
          <w:sz w:val="28"/>
          <w:szCs w:val="28"/>
          <w:lang w:val="uk-UA" w:eastAsia="uk-UA"/>
        </w:rPr>
        <w:t xml:space="preserve">Специфіка </w:t>
      </w:r>
      <w:r>
        <w:rPr>
          <w:bCs/>
          <w:sz w:val="28"/>
          <w:szCs w:val="28"/>
          <w:lang w:val="en-US" w:eastAsia="uk-UA"/>
        </w:rPr>
        <w:t>PR</w:t>
      </w:r>
      <w:r>
        <w:rPr>
          <w:bCs/>
          <w:sz w:val="28"/>
          <w:szCs w:val="28"/>
          <w:lang w:val="uk-UA" w:eastAsia="uk-UA"/>
        </w:rPr>
        <w:t>-консалтингу.</w:t>
      </w:r>
    </w:p>
    <w:p w:rsidR="002516EC" w:rsidRDefault="002516EC" w:rsidP="002516EC">
      <w:pPr>
        <w:pStyle w:val="af8"/>
        <w:numPr>
          <w:ilvl w:val="0"/>
          <w:numId w:val="8"/>
        </w:numPr>
        <w:adjustRightInd/>
        <w:spacing w:line="240" w:lineRule="auto"/>
        <w:jc w:val="left"/>
        <w:rPr>
          <w:bCs/>
          <w:sz w:val="28"/>
          <w:szCs w:val="28"/>
          <w:lang w:val="uk-UA" w:eastAsia="uk-UA"/>
        </w:rPr>
      </w:pPr>
      <w:r>
        <w:rPr>
          <w:bCs/>
          <w:sz w:val="28"/>
          <w:szCs w:val="28"/>
          <w:lang w:val="uk-UA" w:eastAsia="uk-UA"/>
        </w:rPr>
        <w:t>Особливості комунікаційної консалтингової діяльності.</w:t>
      </w:r>
    </w:p>
    <w:p w:rsidR="002516EC" w:rsidRDefault="002516EC" w:rsidP="002516EC">
      <w:pPr>
        <w:pStyle w:val="af8"/>
        <w:numPr>
          <w:ilvl w:val="0"/>
          <w:numId w:val="8"/>
        </w:numPr>
        <w:adjustRightInd/>
        <w:spacing w:line="240" w:lineRule="auto"/>
        <w:jc w:val="left"/>
        <w:rPr>
          <w:bCs/>
          <w:sz w:val="28"/>
          <w:szCs w:val="28"/>
          <w:lang w:val="uk-UA" w:eastAsia="uk-UA"/>
        </w:rPr>
      </w:pPr>
      <w:r>
        <w:rPr>
          <w:bCs/>
          <w:sz w:val="28"/>
          <w:szCs w:val="28"/>
          <w:lang w:val="uk-UA" w:eastAsia="uk-UA"/>
        </w:rPr>
        <w:t>Суб’єкти консалтингової діяльності на українському ринку.</w:t>
      </w:r>
    </w:p>
    <w:p w:rsidR="002516EC" w:rsidRDefault="002516EC" w:rsidP="002516EC">
      <w:pPr>
        <w:pStyle w:val="af8"/>
        <w:numPr>
          <w:ilvl w:val="0"/>
          <w:numId w:val="8"/>
        </w:numPr>
        <w:adjustRightInd/>
        <w:spacing w:line="240" w:lineRule="auto"/>
        <w:jc w:val="left"/>
        <w:rPr>
          <w:bCs/>
          <w:sz w:val="28"/>
          <w:szCs w:val="28"/>
          <w:lang w:val="uk-UA" w:eastAsia="uk-UA"/>
        </w:rPr>
      </w:pPr>
      <w:r>
        <w:rPr>
          <w:bCs/>
          <w:sz w:val="28"/>
          <w:szCs w:val="28"/>
          <w:lang w:val="uk-UA" w:eastAsia="uk-UA"/>
        </w:rPr>
        <w:t>Типологія консалтингових послуг у сфері медіа.</w:t>
      </w:r>
    </w:p>
    <w:p w:rsidR="002516EC" w:rsidRPr="003D3E01" w:rsidRDefault="002516EC" w:rsidP="002516EC">
      <w:pPr>
        <w:pStyle w:val="af8"/>
        <w:numPr>
          <w:ilvl w:val="0"/>
          <w:numId w:val="8"/>
        </w:numPr>
        <w:adjustRightInd/>
        <w:spacing w:line="240" w:lineRule="auto"/>
        <w:jc w:val="left"/>
        <w:rPr>
          <w:bCs/>
          <w:sz w:val="28"/>
          <w:szCs w:val="28"/>
          <w:lang w:val="uk-UA" w:eastAsia="uk-UA"/>
        </w:rPr>
      </w:pPr>
      <w:r w:rsidRPr="003D3E01">
        <w:rPr>
          <w:bCs/>
          <w:sz w:val="28"/>
          <w:szCs w:val="28"/>
          <w:lang w:val="uk-UA" w:eastAsia="uk-UA"/>
        </w:rPr>
        <w:t>Розвиток консалтингових послуг в Україні.</w:t>
      </w:r>
    </w:p>
    <w:p w:rsidR="002516EC" w:rsidRPr="003D3E01" w:rsidRDefault="002516EC" w:rsidP="002516EC">
      <w:pPr>
        <w:pStyle w:val="af8"/>
        <w:numPr>
          <w:ilvl w:val="0"/>
          <w:numId w:val="8"/>
        </w:numPr>
        <w:adjustRightInd/>
        <w:spacing w:line="240" w:lineRule="auto"/>
        <w:jc w:val="left"/>
        <w:rPr>
          <w:bCs/>
          <w:sz w:val="28"/>
          <w:szCs w:val="28"/>
          <w:lang w:val="uk-UA" w:eastAsia="uk-UA"/>
        </w:rPr>
      </w:pPr>
      <w:r w:rsidRPr="003D3E01">
        <w:rPr>
          <w:bCs/>
          <w:sz w:val="28"/>
          <w:szCs w:val="28"/>
          <w:lang w:val="uk-UA" w:eastAsia="uk-UA"/>
        </w:rPr>
        <w:t>Специфічні особливості стратегічного планування.</w:t>
      </w:r>
    </w:p>
    <w:p w:rsidR="002516EC" w:rsidRDefault="002516EC" w:rsidP="0020716E">
      <w:pPr>
        <w:pStyle w:val="af8"/>
        <w:numPr>
          <w:ilvl w:val="0"/>
          <w:numId w:val="8"/>
        </w:numPr>
        <w:adjustRightInd/>
        <w:spacing w:line="240" w:lineRule="auto"/>
        <w:ind w:hanging="294"/>
        <w:rPr>
          <w:bCs/>
          <w:sz w:val="28"/>
          <w:szCs w:val="28"/>
          <w:lang w:val="uk-UA" w:eastAsia="uk-UA"/>
        </w:rPr>
      </w:pPr>
      <w:r w:rsidRPr="003D3E01">
        <w:rPr>
          <w:bCs/>
          <w:sz w:val="28"/>
          <w:szCs w:val="28"/>
          <w:lang w:val="uk-UA" w:eastAsia="uk-UA"/>
        </w:rPr>
        <w:t>Основні засоби та методи отримання даних у консалтинговій діяльності.</w:t>
      </w:r>
    </w:p>
    <w:p w:rsidR="0020716E" w:rsidRDefault="0020716E" w:rsidP="0020716E">
      <w:pPr>
        <w:pStyle w:val="af8"/>
        <w:numPr>
          <w:ilvl w:val="0"/>
          <w:numId w:val="8"/>
        </w:numPr>
        <w:adjustRightInd/>
        <w:spacing w:line="240" w:lineRule="auto"/>
        <w:rPr>
          <w:sz w:val="28"/>
          <w:szCs w:val="28"/>
          <w:lang w:val="uk-UA"/>
        </w:rPr>
      </w:pPr>
      <w:r>
        <w:rPr>
          <w:bCs/>
          <w:sz w:val="28"/>
          <w:szCs w:val="28"/>
          <w:lang w:val="uk-UA" w:eastAsia="uk-UA"/>
        </w:rPr>
        <w:t> </w:t>
      </w:r>
      <w:r w:rsidRPr="0020716E">
        <w:rPr>
          <w:bCs/>
          <w:sz w:val="28"/>
          <w:szCs w:val="28"/>
          <w:lang w:val="uk-UA" w:eastAsia="uk-UA"/>
        </w:rPr>
        <w:t>Ет</w:t>
      </w:r>
      <w:r w:rsidRPr="0020716E">
        <w:rPr>
          <w:sz w:val="28"/>
          <w:szCs w:val="28"/>
          <w:lang w:val="uk-UA"/>
        </w:rPr>
        <w:t>апи розвитку Р</w:t>
      </w:r>
      <w:r w:rsidRPr="0020716E">
        <w:rPr>
          <w:sz w:val="28"/>
          <w:szCs w:val="28"/>
          <w:lang w:val="en-US"/>
        </w:rPr>
        <w:t>R</w:t>
      </w:r>
      <w:r w:rsidRPr="0020716E">
        <w:rPr>
          <w:sz w:val="28"/>
          <w:szCs w:val="28"/>
          <w:lang w:val="uk-UA"/>
        </w:rPr>
        <w:t xml:space="preserve">-комунікації та царини реалізації </w:t>
      </w:r>
      <w:r w:rsidRPr="0020716E">
        <w:rPr>
          <w:sz w:val="28"/>
          <w:szCs w:val="28"/>
          <w:lang w:val="en-US"/>
        </w:rPr>
        <w:t>PR</w:t>
      </w:r>
      <w:r w:rsidRPr="0020716E">
        <w:rPr>
          <w:sz w:val="28"/>
          <w:szCs w:val="28"/>
          <w:lang w:val="uk-UA"/>
        </w:rPr>
        <w:t>-діяльності.</w:t>
      </w:r>
    </w:p>
    <w:p w:rsidR="0020716E" w:rsidRDefault="0020716E" w:rsidP="0020716E">
      <w:pPr>
        <w:pStyle w:val="af8"/>
        <w:numPr>
          <w:ilvl w:val="0"/>
          <w:numId w:val="8"/>
        </w:numPr>
        <w:adjustRightInd/>
        <w:spacing w:line="240" w:lineRule="auto"/>
        <w:rPr>
          <w:sz w:val="28"/>
          <w:szCs w:val="28"/>
          <w:lang w:val="uk-UA"/>
        </w:rPr>
      </w:pPr>
      <w:r>
        <w:rPr>
          <w:sz w:val="28"/>
          <w:szCs w:val="28"/>
          <w:lang w:val="uk-UA"/>
        </w:rPr>
        <w:t xml:space="preserve"> Моделі </w:t>
      </w:r>
      <w:proofErr w:type="spellStart"/>
      <w:r w:rsidRPr="0020716E">
        <w:rPr>
          <w:sz w:val="28"/>
          <w:szCs w:val="28"/>
          <w:lang w:val="uk-UA"/>
        </w:rPr>
        <w:t>зв’язків</w:t>
      </w:r>
      <w:proofErr w:type="spellEnd"/>
      <w:r w:rsidRPr="0020716E">
        <w:rPr>
          <w:sz w:val="28"/>
          <w:szCs w:val="28"/>
          <w:lang w:val="uk-UA"/>
        </w:rPr>
        <w:t xml:space="preserve"> з громадськістю.</w:t>
      </w:r>
    </w:p>
    <w:p w:rsidR="0020716E" w:rsidRDefault="0020716E" w:rsidP="0020716E">
      <w:pPr>
        <w:pStyle w:val="af8"/>
        <w:numPr>
          <w:ilvl w:val="0"/>
          <w:numId w:val="8"/>
        </w:numPr>
        <w:adjustRightInd/>
        <w:spacing w:line="240" w:lineRule="auto"/>
        <w:jc w:val="left"/>
        <w:rPr>
          <w:sz w:val="28"/>
          <w:szCs w:val="28"/>
          <w:lang w:val="uk-UA"/>
        </w:rPr>
      </w:pPr>
      <w:r>
        <w:rPr>
          <w:sz w:val="28"/>
          <w:szCs w:val="28"/>
          <w:lang w:val="uk-UA"/>
        </w:rPr>
        <w:t>С</w:t>
      </w:r>
      <w:r w:rsidRPr="0020716E">
        <w:rPr>
          <w:sz w:val="28"/>
          <w:szCs w:val="28"/>
          <w:lang w:val="uk-UA"/>
        </w:rPr>
        <w:t>итуативний підхід щодо визначення груп громадськості.</w:t>
      </w:r>
    </w:p>
    <w:p w:rsidR="0020716E" w:rsidRDefault="0020716E" w:rsidP="0020716E">
      <w:pPr>
        <w:pStyle w:val="af8"/>
        <w:numPr>
          <w:ilvl w:val="0"/>
          <w:numId w:val="8"/>
        </w:numPr>
        <w:adjustRightInd/>
        <w:spacing w:line="240" w:lineRule="auto"/>
        <w:jc w:val="left"/>
        <w:rPr>
          <w:sz w:val="28"/>
          <w:szCs w:val="28"/>
          <w:lang w:val="uk-UA"/>
        </w:rPr>
      </w:pPr>
      <w:r>
        <w:rPr>
          <w:sz w:val="28"/>
          <w:szCs w:val="28"/>
          <w:lang w:val="uk-UA"/>
        </w:rPr>
        <w:t xml:space="preserve"> Географічний </w:t>
      </w:r>
      <w:r w:rsidRPr="0020716E">
        <w:rPr>
          <w:sz w:val="28"/>
          <w:szCs w:val="28"/>
          <w:lang w:val="uk-UA"/>
        </w:rPr>
        <w:t>підхід щодо визначення груп громадськості.</w:t>
      </w:r>
    </w:p>
    <w:p w:rsidR="0020716E" w:rsidRDefault="0020716E" w:rsidP="0020716E">
      <w:pPr>
        <w:pStyle w:val="af8"/>
        <w:numPr>
          <w:ilvl w:val="0"/>
          <w:numId w:val="8"/>
        </w:numPr>
        <w:adjustRightInd/>
        <w:spacing w:line="240" w:lineRule="auto"/>
        <w:jc w:val="left"/>
        <w:rPr>
          <w:sz w:val="28"/>
          <w:szCs w:val="28"/>
          <w:lang w:val="uk-UA"/>
        </w:rPr>
      </w:pPr>
      <w:r>
        <w:rPr>
          <w:sz w:val="28"/>
          <w:szCs w:val="28"/>
          <w:lang w:val="uk-UA"/>
        </w:rPr>
        <w:t xml:space="preserve"> Демографічний </w:t>
      </w:r>
      <w:r w:rsidRPr="0020716E">
        <w:rPr>
          <w:sz w:val="28"/>
          <w:szCs w:val="28"/>
          <w:lang w:val="uk-UA"/>
        </w:rPr>
        <w:t>підхід щодо визначення груп громадськості.</w:t>
      </w:r>
    </w:p>
    <w:p w:rsidR="0020716E" w:rsidRDefault="0020716E" w:rsidP="0020716E">
      <w:pPr>
        <w:pStyle w:val="af8"/>
        <w:numPr>
          <w:ilvl w:val="0"/>
          <w:numId w:val="8"/>
        </w:numPr>
        <w:adjustRightInd/>
        <w:spacing w:line="240" w:lineRule="auto"/>
        <w:jc w:val="left"/>
        <w:rPr>
          <w:sz w:val="28"/>
          <w:szCs w:val="28"/>
          <w:lang w:val="uk-UA"/>
        </w:rPr>
      </w:pPr>
      <w:r>
        <w:rPr>
          <w:sz w:val="28"/>
          <w:szCs w:val="28"/>
          <w:lang w:val="uk-UA"/>
        </w:rPr>
        <w:t xml:space="preserve"> </w:t>
      </w:r>
      <w:proofErr w:type="spellStart"/>
      <w:r>
        <w:rPr>
          <w:sz w:val="28"/>
          <w:szCs w:val="28"/>
          <w:lang w:val="uk-UA"/>
        </w:rPr>
        <w:t>Психографічний</w:t>
      </w:r>
      <w:proofErr w:type="spellEnd"/>
      <w:r>
        <w:rPr>
          <w:sz w:val="28"/>
          <w:szCs w:val="28"/>
          <w:lang w:val="uk-UA"/>
        </w:rPr>
        <w:t xml:space="preserve"> </w:t>
      </w:r>
      <w:r w:rsidRPr="0020716E">
        <w:rPr>
          <w:sz w:val="28"/>
          <w:szCs w:val="28"/>
          <w:lang w:val="uk-UA"/>
        </w:rPr>
        <w:t>підхід щодо визначення груп громадськості.</w:t>
      </w:r>
    </w:p>
    <w:p w:rsidR="0020716E" w:rsidRDefault="0020716E" w:rsidP="0020716E">
      <w:pPr>
        <w:pStyle w:val="af8"/>
        <w:numPr>
          <w:ilvl w:val="0"/>
          <w:numId w:val="8"/>
        </w:numPr>
        <w:adjustRightInd/>
        <w:spacing w:line="240" w:lineRule="auto"/>
        <w:jc w:val="left"/>
        <w:rPr>
          <w:sz w:val="28"/>
          <w:szCs w:val="28"/>
          <w:lang w:val="uk-UA"/>
        </w:rPr>
      </w:pPr>
      <w:r>
        <w:rPr>
          <w:sz w:val="28"/>
          <w:szCs w:val="28"/>
          <w:lang w:val="uk-UA"/>
        </w:rPr>
        <w:t xml:space="preserve"> Гро</w:t>
      </w:r>
      <w:r w:rsidRPr="0020716E">
        <w:rPr>
          <w:sz w:val="28"/>
          <w:szCs w:val="28"/>
          <w:lang w:val="uk-UA"/>
        </w:rPr>
        <w:t>мадська думка як колективне оцінювальне судження.</w:t>
      </w:r>
    </w:p>
    <w:p w:rsidR="0020716E" w:rsidRDefault="0020716E" w:rsidP="0020716E">
      <w:pPr>
        <w:pStyle w:val="af8"/>
        <w:numPr>
          <w:ilvl w:val="0"/>
          <w:numId w:val="8"/>
        </w:numPr>
        <w:adjustRightInd/>
        <w:spacing w:line="240" w:lineRule="auto"/>
        <w:jc w:val="left"/>
        <w:rPr>
          <w:sz w:val="28"/>
          <w:szCs w:val="28"/>
          <w:lang w:val="uk-UA"/>
        </w:rPr>
      </w:pPr>
      <w:r>
        <w:rPr>
          <w:sz w:val="28"/>
          <w:szCs w:val="28"/>
          <w:lang w:val="uk-UA"/>
        </w:rPr>
        <w:t xml:space="preserve"> Осо</w:t>
      </w:r>
      <w:r w:rsidRPr="0020716E">
        <w:rPr>
          <w:sz w:val="28"/>
          <w:szCs w:val="28"/>
          <w:lang w:val="uk-UA"/>
        </w:rPr>
        <w:t>бливості формування громадської думки.</w:t>
      </w:r>
    </w:p>
    <w:p w:rsidR="0020716E" w:rsidRDefault="0020716E" w:rsidP="0020716E">
      <w:pPr>
        <w:pStyle w:val="af8"/>
        <w:numPr>
          <w:ilvl w:val="0"/>
          <w:numId w:val="8"/>
        </w:numPr>
        <w:adjustRightInd/>
        <w:spacing w:line="240" w:lineRule="auto"/>
        <w:jc w:val="left"/>
        <w:rPr>
          <w:sz w:val="28"/>
          <w:szCs w:val="28"/>
          <w:lang w:val="uk-UA"/>
        </w:rPr>
      </w:pPr>
      <w:r>
        <w:rPr>
          <w:sz w:val="28"/>
          <w:szCs w:val="28"/>
          <w:lang w:val="uk-UA"/>
        </w:rPr>
        <w:t xml:space="preserve"> З</w:t>
      </w:r>
      <w:r w:rsidRPr="0020716E">
        <w:rPr>
          <w:sz w:val="28"/>
          <w:szCs w:val="28"/>
          <w:lang w:val="uk-UA"/>
        </w:rPr>
        <w:t>міст і характеристики, які визначають якість громадської думки.</w:t>
      </w:r>
    </w:p>
    <w:p w:rsidR="0020716E" w:rsidRDefault="0020716E" w:rsidP="0020716E">
      <w:pPr>
        <w:pStyle w:val="af8"/>
        <w:numPr>
          <w:ilvl w:val="0"/>
          <w:numId w:val="8"/>
        </w:numPr>
        <w:adjustRightInd/>
        <w:spacing w:line="240" w:lineRule="auto"/>
        <w:jc w:val="left"/>
        <w:rPr>
          <w:sz w:val="28"/>
          <w:szCs w:val="28"/>
          <w:lang w:val="uk-UA"/>
        </w:rPr>
      </w:pPr>
      <w:r>
        <w:rPr>
          <w:sz w:val="28"/>
          <w:szCs w:val="28"/>
          <w:lang w:val="uk-UA"/>
        </w:rPr>
        <w:t xml:space="preserve"> Ц</w:t>
      </w:r>
      <w:r w:rsidRPr="0020716E">
        <w:rPr>
          <w:sz w:val="28"/>
          <w:szCs w:val="28"/>
          <w:lang w:val="uk-UA"/>
        </w:rPr>
        <w:t>ільові та пріоритетні групи громадськості.</w:t>
      </w:r>
    </w:p>
    <w:p w:rsidR="0020716E" w:rsidRPr="0020716E" w:rsidRDefault="0020716E" w:rsidP="0020716E">
      <w:pPr>
        <w:pStyle w:val="af8"/>
        <w:numPr>
          <w:ilvl w:val="0"/>
          <w:numId w:val="8"/>
        </w:numPr>
        <w:adjustRightInd/>
        <w:spacing w:line="240" w:lineRule="auto"/>
        <w:jc w:val="left"/>
        <w:rPr>
          <w:sz w:val="28"/>
          <w:szCs w:val="28"/>
          <w:lang w:val="uk-UA"/>
        </w:rPr>
      </w:pPr>
      <w:r>
        <w:rPr>
          <w:sz w:val="28"/>
          <w:szCs w:val="28"/>
          <w:lang w:val="uk-UA"/>
        </w:rPr>
        <w:t xml:space="preserve"> </w:t>
      </w:r>
      <w:r w:rsidRPr="0020716E">
        <w:rPr>
          <w:sz w:val="28"/>
          <w:szCs w:val="28"/>
          <w:lang w:val="uk-UA"/>
        </w:rPr>
        <w:t>Управління</w:t>
      </w:r>
      <w:r w:rsidRPr="0020716E">
        <w:rPr>
          <w:sz w:val="28"/>
          <w:szCs w:val="28"/>
        </w:rPr>
        <w:t xml:space="preserve"> </w:t>
      </w:r>
      <w:proofErr w:type="spellStart"/>
      <w:r w:rsidRPr="0020716E">
        <w:rPr>
          <w:sz w:val="28"/>
          <w:szCs w:val="28"/>
        </w:rPr>
        <w:t>громадською</w:t>
      </w:r>
      <w:proofErr w:type="spellEnd"/>
      <w:r w:rsidRPr="0020716E">
        <w:rPr>
          <w:sz w:val="28"/>
          <w:szCs w:val="28"/>
        </w:rPr>
        <w:t xml:space="preserve"> </w:t>
      </w:r>
      <w:proofErr w:type="spellStart"/>
      <w:r w:rsidRPr="0020716E">
        <w:rPr>
          <w:sz w:val="28"/>
          <w:szCs w:val="28"/>
        </w:rPr>
        <w:t>думкою</w:t>
      </w:r>
      <w:proofErr w:type="spellEnd"/>
      <w:r w:rsidRPr="0020716E">
        <w:rPr>
          <w:sz w:val="28"/>
          <w:szCs w:val="28"/>
        </w:rPr>
        <w:t>.</w:t>
      </w:r>
    </w:p>
    <w:p w:rsidR="0020716E" w:rsidRDefault="0020716E" w:rsidP="0020716E">
      <w:pPr>
        <w:pStyle w:val="af8"/>
        <w:numPr>
          <w:ilvl w:val="0"/>
          <w:numId w:val="8"/>
        </w:numPr>
        <w:adjustRightInd/>
        <w:spacing w:line="240" w:lineRule="auto"/>
        <w:jc w:val="left"/>
        <w:rPr>
          <w:sz w:val="28"/>
          <w:szCs w:val="28"/>
          <w:lang w:val="uk-UA"/>
        </w:rPr>
      </w:pPr>
      <w:r>
        <w:rPr>
          <w:sz w:val="28"/>
          <w:szCs w:val="28"/>
          <w:lang w:val="uk-UA"/>
        </w:rPr>
        <w:t xml:space="preserve"> </w:t>
      </w:r>
      <w:r w:rsidRPr="0020716E">
        <w:rPr>
          <w:sz w:val="28"/>
          <w:szCs w:val="28"/>
          <w:lang w:val="uk-UA"/>
        </w:rPr>
        <w:t xml:space="preserve">Специфіка </w:t>
      </w:r>
      <w:r w:rsidRPr="0020716E">
        <w:rPr>
          <w:sz w:val="28"/>
          <w:szCs w:val="28"/>
        </w:rPr>
        <w:t>Р</w:t>
      </w:r>
      <w:r w:rsidRPr="0020716E">
        <w:rPr>
          <w:sz w:val="28"/>
          <w:szCs w:val="28"/>
          <w:lang w:val="en-US"/>
        </w:rPr>
        <w:t>R</w:t>
      </w:r>
      <w:r w:rsidRPr="0020716E">
        <w:rPr>
          <w:sz w:val="28"/>
          <w:szCs w:val="28"/>
        </w:rPr>
        <w:t>-</w:t>
      </w:r>
      <w:proofErr w:type="spellStart"/>
      <w:r w:rsidRPr="0020716E">
        <w:rPr>
          <w:sz w:val="28"/>
          <w:szCs w:val="28"/>
        </w:rPr>
        <w:t>діяльності</w:t>
      </w:r>
      <w:proofErr w:type="spellEnd"/>
      <w:r w:rsidRPr="0020716E">
        <w:rPr>
          <w:sz w:val="28"/>
          <w:szCs w:val="28"/>
          <w:lang w:val="uk-UA"/>
        </w:rPr>
        <w:t>.</w:t>
      </w:r>
    </w:p>
    <w:p w:rsidR="0020716E" w:rsidRDefault="0020716E" w:rsidP="0020716E">
      <w:pPr>
        <w:pStyle w:val="af8"/>
        <w:numPr>
          <w:ilvl w:val="0"/>
          <w:numId w:val="8"/>
        </w:numPr>
        <w:adjustRightInd/>
        <w:spacing w:line="240" w:lineRule="auto"/>
        <w:jc w:val="left"/>
        <w:rPr>
          <w:sz w:val="28"/>
          <w:szCs w:val="28"/>
          <w:lang w:val="uk-UA"/>
        </w:rPr>
      </w:pPr>
      <w:r>
        <w:rPr>
          <w:sz w:val="28"/>
          <w:szCs w:val="28"/>
          <w:lang w:val="uk-UA"/>
        </w:rPr>
        <w:t xml:space="preserve"> </w:t>
      </w:r>
      <w:r w:rsidRPr="0020716E">
        <w:rPr>
          <w:sz w:val="28"/>
          <w:szCs w:val="28"/>
        </w:rPr>
        <w:t>Р</w:t>
      </w:r>
      <w:r w:rsidRPr="0020716E">
        <w:rPr>
          <w:sz w:val="28"/>
          <w:szCs w:val="28"/>
          <w:lang w:val="en-US"/>
        </w:rPr>
        <w:t>R</w:t>
      </w:r>
      <w:r w:rsidRPr="0020716E">
        <w:rPr>
          <w:sz w:val="28"/>
          <w:szCs w:val="28"/>
          <w:lang w:val="uk-UA"/>
        </w:rPr>
        <w:t xml:space="preserve"> та </w:t>
      </w:r>
      <w:proofErr w:type="spellStart"/>
      <w:r w:rsidRPr="0020716E">
        <w:rPr>
          <w:sz w:val="28"/>
          <w:szCs w:val="28"/>
          <w:lang w:val="uk-UA"/>
        </w:rPr>
        <w:t>преспосередництво</w:t>
      </w:r>
      <w:proofErr w:type="spellEnd"/>
      <w:r w:rsidRPr="0020716E">
        <w:rPr>
          <w:sz w:val="28"/>
          <w:szCs w:val="28"/>
          <w:lang w:val="uk-UA"/>
        </w:rPr>
        <w:t xml:space="preserve">. </w:t>
      </w:r>
    </w:p>
    <w:p w:rsidR="0020716E" w:rsidRDefault="0020716E" w:rsidP="0020716E">
      <w:pPr>
        <w:pStyle w:val="af8"/>
        <w:numPr>
          <w:ilvl w:val="0"/>
          <w:numId w:val="8"/>
        </w:numPr>
        <w:adjustRightInd/>
        <w:spacing w:line="240" w:lineRule="auto"/>
        <w:jc w:val="left"/>
        <w:rPr>
          <w:sz w:val="28"/>
          <w:szCs w:val="28"/>
          <w:lang w:val="uk-UA"/>
        </w:rPr>
      </w:pPr>
      <w:r>
        <w:rPr>
          <w:sz w:val="28"/>
          <w:szCs w:val="28"/>
          <w:lang w:val="uk-UA"/>
        </w:rPr>
        <w:t xml:space="preserve"> </w:t>
      </w:r>
      <w:r w:rsidRPr="0020716E">
        <w:rPr>
          <w:sz w:val="28"/>
          <w:szCs w:val="28"/>
        </w:rPr>
        <w:t>Р</w:t>
      </w:r>
      <w:r w:rsidRPr="0020716E">
        <w:rPr>
          <w:sz w:val="28"/>
          <w:szCs w:val="28"/>
          <w:lang w:val="en-US"/>
        </w:rPr>
        <w:t>R</w:t>
      </w:r>
      <w:r w:rsidRPr="0020716E">
        <w:rPr>
          <w:sz w:val="28"/>
          <w:szCs w:val="28"/>
          <w:lang w:val="uk-UA"/>
        </w:rPr>
        <w:t xml:space="preserve"> та пропагування.</w:t>
      </w:r>
    </w:p>
    <w:p w:rsidR="0020716E" w:rsidRDefault="0020716E" w:rsidP="0020716E">
      <w:pPr>
        <w:pStyle w:val="af8"/>
        <w:numPr>
          <w:ilvl w:val="0"/>
          <w:numId w:val="8"/>
        </w:numPr>
        <w:adjustRightInd/>
        <w:spacing w:line="240" w:lineRule="auto"/>
        <w:jc w:val="left"/>
        <w:rPr>
          <w:sz w:val="28"/>
          <w:szCs w:val="28"/>
          <w:lang w:val="uk-UA"/>
        </w:rPr>
      </w:pPr>
      <w:r>
        <w:rPr>
          <w:sz w:val="28"/>
          <w:szCs w:val="28"/>
          <w:lang w:val="uk-UA"/>
        </w:rPr>
        <w:t xml:space="preserve"> </w:t>
      </w:r>
      <w:r w:rsidRPr="0020716E">
        <w:rPr>
          <w:sz w:val="28"/>
          <w:szCs w:val="28"/>
        </w:rPr>
        <w:t>Р</w:t>
      </w:r>
      <w:r w:rsidRPr="0020716E">
        <w:rPr>
          <w:sz w:val="28"/>
          <w:szCs w:val="28"/>
          <w:lang w:val="en-US"/>
        </w:rPr>
        <w:t>R</w:t>
      </w:r>
      <w:r w:rsidRPr="0020716E">
        <w:rPr>
          <w:sz w:val="28"/>
          <w:szCs w:val="28"/>
          <w:lang w:val="uk-UA"/>
        </w:rPr>
        <w:t xml:space="preserve"> та реклама. </w:t>
      </w:r>
    </w:p>
    <w:p w:rsidR="0020716E" w:rsidRDefault="0020716E" w:rsidP="0020716E">
      <w:pPr>
        <w:pStyle w:val="af8"/>
        <w:numPr>
          <w:ilvl w:val="0"/>
          <w:numId w:val="8"/>
        </w:numPr>
        <w:adjustRightInd/>
        <w:spacing w:line="240" w:lineRule="auto"/>
        <w:jc w:val="left"/>
        <w:rPr>
          <w:sz w:val="28"/>
          <w:szCs w:val="28"/>
          <w:lang w:val="uk-UA"/>
        </w:rPr>
      </w:pPr>
      <w:r>
        <w:rPr>
          <w:sz w:val="28"/>
          <w:szCs w:val="28"/>
          <w:lang w:val="uk-UA"/>
        </w:rPr>
        <w:t xml:space="preserve"> </w:t>
      </w:r>
      <w:r w:rsidRPr="0020716E">
        <w:rPr>
          <w:sz w:val="28"/>
          <w:szCs w:val="28"/>
        </w:rPr>
        <w:t>Р</w:t>
      </w:r>
      <w:r w:rsidRPr="0020716E">
        <w:rPr>
          <w:sz w:val="28"/>
          <w:szCs w:val="28"/>
          <w:lang w:val="en-US"/>
        </w:rPr>
        <w:t>R</w:t>
      </w:r>
      <w:r w:rsidRPr="0020716E">
        <w:rPr>
          <w:sz w:val="28"/>
          <w:szCs w:val="28"/>
          <w:lang w:val="uk-UA"/>
        </w:rPr>
        <w:t xml:space="preserve"> та маркетинг.</w:t>
      </w:r>
    </w:p>
    <w:p w:rsidR="0020716E" w:rsidRDefault="0020716E" w:rsidP="0020716E">
      <w:pPr>
        <w:pStyle w:val="af8"/>
        <w:numPr>
          <w:ilvl w:val="0"/>
          <w:numId w:val="8"/>
        </w:numPr>
        <w:adjustRightInd/>
        <w:spacing w:line="240" w:lineRule="auto"/>
        <w:jc w:val="left"/>
        <w:rPr>
          <w:sz w:val="28"/>
          <w:szCs w:val="28"/>
          <w:lang w:val="uk-UA"/>
        </w:rPr>
      </w:pPr>
      <w:r>
        <w:rPr>
          <w:sz w:val="28"/>
          <w:szCs w:val="28"/>
          <w:lang w:val="uk-UA"/>
        </w:rPr>
        <w:t xml:space="preserve"> </w:t>
      </w:r>
      <w:r w:rsidRPr="0020716E">
        <w:rPr>
          <w:sz w:val="28"/>
          <w:szCs w:val="28"/>
        </w:rPr>
        <w:t>Р</w:t>
      </w:r>
      <w:r w:rsidRPr="0020716E">
        <w:rPr>
          <w:sz w:val="28"/>
          <w:szCs w:val="28"/>
          <w:lang w:val="en-US"/>
        </w:rPr>
        <w:t>R</w:t>
      </w:r>
      <w:r w:rsidRPr="0020716E">
        <w:rPr>
          <w:sz w:val="28"/>
          <w:szCs w:val="28"/>
          <w:lang w:val="uk-UA"/>
        </w:rPr>
        <w:t xml:space="preserve"> та пабліситі. </w:t>
      </w:r>
    </w:p>
    <w:p w:rsidR="003D3E01" w:rsidRPr="0020716E" w:rsidRDefault="0020716E" w:rsidP="008F679A">
      <w:pPr>
        <w:pStyle w:val="af8"/>
        <w:numPr>
          <w:ilvl w:val="0"/>
          <w:numId w:val="8"/>
        </w:numPr>
        <w:adjustRightInd/>
        <w:spacing w:line="240" w:lineRule="auto"/>
        <w:jc w:val="left"/>
        <w:rPr>
          <w:bCs/>
          <w:sz w:val="28"/>
          <w:szCs w:val="28"/>
          <w:lang w:val="uk-UA" w:eastAsia="uk-UA"/>
        </w:rPr>
      </w:pPr>
      <w:r w:rsidRPr="0020716E">
        <w:rPr>
          <w:sz w:val="28"/>
          <w:szCs w:val="28"/>
        </w:rPr>
        <w:t>Р</w:t>
      </w:r>
      <w:r w:rsidRPr="0020716E">
        <w:rPr>
          <w:sz w:val="28"/>
          <w:szCs w:val="28"/>
          <w:lang w:val="en-US"/>
        </w:rPr>
        <w:t>R</w:t>
      </w:r>
      <w:r w:rsidRPr="0020716E">
        <w:rPr>
          <w:sz w:val="28"/>
          <w:szCs w:val="28"/>
          <w:lang w:val="uk-UA"/>
        </w:rPr>
        <w:t xml:space="preserve"> та </w:t>
      </w:r>
      <w:proofErr w:type="spellStart"/>
      <w:r w:rsidRPr="0020716E">
        <w:rPr>
          <w:sz w:val="28"/>
          <w:szCs w:val="28"/>
          <w:lang w:val="uk-UA"/>
        </w:rPr>
        <w:t>промоушн</w:t>
      </w:r>
      <w:proofErr w:type="spellEnd"/>
      <w:r w:rsidRPr="0020716E">
        <w:rPr>
          <w:sz w:val="28"/>
          <w:szCs w:val="28"/>
          <w:lang w:val="uk-UA"/>
        </w:rPr>
        <w:t>.</w:t>
      </w:r>
    </w:p>
    <w:p w:rsidR="002516EC" w:rsidRDefault="002516EC" w:rsidP="002516EC">
      <w:pPr>
        <w:adjustRightInd/>
        <w:spacing w:line="240" w:lineRule="auto"/>
        <w:ind w:left="-284" w:firstLine="710"/>
        <w:jc w:val="left"/>
        <w:rPr>
          <w:b/>
          <w:bCs/>
          <w:sz w:val="28"/>
          <w:szCs w:val="28"/>
          <w:lang w:val="uk-UA" w:eastAsia="uk-UA"/>
        </w:rPr>
      </w:pPr>
    </w:p>
    <w:p w:rsidR="002516EC" w:rsidRDefault="002516EC" w:rsidP="002516EC">
      <w:pPr>
        <w:adjustRightInd/>
        <w:spacing w:line="240" w:lineRule="auto"/>
        <w:ind w:left="-284" w:firstLine="710"/>
        <w:jc w:val="center"/>
        <w:rPr>
          <w:b/>
          <w:bCs/>
          <w:sz w:val="28"/>
          <w:szCs w:val="28"/>
          <w:lang w:val="uk-UA" w:eastAsia="uk-UA"/>
        </w:rPr>
      </w:pPr>
      <w:r>
        <w:rPr>
          <w:b/>
          <w:bCs/>
          <w:sz w:val="28"/>
          <w:szCs w:val="28"/>
          <w:lang w:val="uk-UA" w:eastAsia="uk-UA"/>
        </w:rPr>
        <w:t>8. Методи навчання</w:t>
      </w:r>
    </w:p>
    <w:p w:rsidR="002516EC" w:rsidRDefault="002516EC" w:rsidP="00D320FA">
      <w:pPr>
        <w:adjustRightInd/>
        <w:spacing w:line="240" w:lineRule="auto"/>
        <w:ind w:firstLine="710"/>
        <w:rPr>
          <w:bCs/>
          <w:sz w:val="28"/>
          <w:szCs w:val="28"/>
          <w:lang w:val="uk-UA" w:eastAsia="uk-UA"/>
        </w:rPr>
      </w:pPr>
      <w:r>
        <w:rPr>
          <w:bCs/>
          <w:sz w:val="28"/>
          <w:szCs w:val="28"/>
          <w:lang w:val="uk-UA" w:eastAsia="uk-UA"/>
        </w:rPr>
        <w:t>Під час викладання навчальної дисципліни використовуються методи навчання, що сприяють досягненню відповідних програмних результатів</w:t>
      </w:r>
    </w:p>
    <w:p w:rsidR="002516EC" w:rsidRDefault="002516EC" w:rsidP="002516EC">
      <w:pPr>
        <w:adjustRightInd/>
        <w:spacing w:line="240" w:lineRule="auto"/>
        <w:ind w:left="-284" w:firstLine="710"/>
        <w:jc w:val="left"/>
        <w:rPr>
          <w:bCs/>
          <w:sz w:val="28"/>
          <w:szCs w:val="28"/>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674"/>
      </w:tblGrid>
      <w:tr w:rsidR="002516EC" w:rsidTr="002516EC">
        <w:trPr>
          <w:trHeight w:val="340"/>
        </w:trPr>
        <w:tc>
          <w:tcPr>
            <w:tcW w:w="2573"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
                <w:bCs/>
                <w:sz w:val="28"/>
                <w:szCs w:val="28"/>
                <w:lang w:val="uk-UA" w:eastAsia="uk-UA"/>
              </w:rPr>
            </w:pPr>
            <w:r>
              <w:rPr>
                <w:b/>
                <w:bCs/>
                <w:sz w:val="28"/>
                <w:szCs w:val="28"/>
                <w:lang w:val="uk-UA" w:eastAsia="uk-UA"/>
              </w:rPr>
              <w:t>Результати навчання</w:t>
            </w:r>
          </w:p>
        </w:tc>
        <w:tc>
          <w:tcPr>
            <w:tcW w:w="2427"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rPr>
                <w:b/>
                <w:bCs/>
                <w:sz w:val="28"/>
                <w:szCs w:val="28"/>
                <w:lang w:val="uk-UA" w:eastAsia="uk-UA"/>
              </w:rPr>
            </w:pPr>
            <w:r>
              <w:rPr>
                <w:b/>
                <w:bCs/>
                <w:sz w:val="28"/>
                <w:szCs w:val="28"/>
                <w:lang w:val="uk-UA" w:eastAsia="uk-UA"/>
              </w:rPr>
              <w:t>Методи навчання</w:t>
            </w:r>
          </w:p>
        </w:tc>
      </w:tr>
      <w:tr w:rsidR="002516EC" w:rsidTr="002516EC">
        <w:trPr>
          <w:trHeight w:val="340"/>
        </w:trPr>
        <w:tc>
          <w:tcPr>
            <w:tcW w:w="2573"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2" w:hanging="22"/>
              <w:rPr>
                <w:bCs/>
                <w:sz w:val="28"/>
                <w:szCs w:val="28"/>
                <w:lang w:val="uk-UA" w:eastAsia="uk-UA"/>
              </w:rPr>
            </w:pPr>
            <w:r>
              <w:rPr>
                <w:bCs/>
                <w:sz w:val="28"/>
                <w:szCs w:val="28"/>
                <w:lang w:val="uk-UA" w:eastAsia="uk-UA"/>
              </w:rPr>
              <w:t xml:space="preserve">ПРН 11. Вміти аналізувати міркування та робити ґрунтовні смислові </w:t>
            </w:r>
            <w:r>
              <w:rPr>
                <w:bCs/>
                <w:sz w:val="28"/>
                <w:szCs w:val="28"/>
                <w:lang w:val="uk-UA" w:eastAsia="uk-UA"/>
              </w:rPr>
              <w:lastRenderedPageBreak/>
              <w:t>узагальнення, висновки.</w:t>
            </w:r>
          </w:p>
        </w:tc>
        <w:tc>
          <w:tcPr>
            <w:tcW w:w="2427"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rPr>
                <w:bCs/>
                <w:sz w:val="28"/>
                <w:szCs w:val="28"/>
                <w:lang w:val="uk-UA" w:eastAsia="uk-UA"/>
              </w:rPr>
            </w:pPr>
            <w:r>
              <w:rPr>
                <w:bCs/>
                <w:sz w:val="28"/>
                <w:szCs w:val="28"/>
                <w:lang w:val="uk-UA" w:eastAsia="uk-UA"/>
              </w:rPr>
              <w:lastRenderedPageBreak/>
              <w:t xml:space="preserve">Вербальні методи (лекція, пояснення). Дискусійний метод. </w:t>
            </w:r>
            <w:r>
              <w:rPr>
                <w:bCs/>
                <w:sz w:val="28"/>
                <w:szCs w:val="28"/>
                <w:lang w:val="uk-UA" w:eastAsia="uk-UA"/>
              </w:rPr>
              <w:lastRenderedPageBreak/>
              <w:t>Методи самостійної роботи (анотування опрацьованого матеріалу, вирішення завдань, підготовка доповідей, написання тез та наукових статей). Ситуаційний метод.</w:t>
            </w:r>
          </w:p>
        </w:tc>
      </w:tr>
      <w:tr w:rsidR="002516EC" w:rsidTr="002516EC">
        <w:trPr>
          <w:trHeight w:val="340"/>
        </w:trPr>
        <w:tc>
          <w:tcPr>
            <w:tcW w:w="2573"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jc w:val="left"/>
              <w:rPr>
                <w:bCs/>
                <w:sz w:val="28"/>
                <w:szCs w:val="28"/>
                <w:lang w:val="uk-UA" w:eastAsia="uk-UA"/>
              </w:rPr>
            </w:pPr>
            <w:r>
              <w:rPr>
                <w:bCs/>
                <w:sz w:val="28"/>
                <w:szCs w:val="28"/>
                <w:lang w:val="uk-UA" w:eastAsia="uk-UA"/>
              </w:rPr>
              <w:lastRenderedPageBreak/>
              <w:t xml:space="preserve">ПРН 12. Вміти викладати власні міркування послідовно, </w:t>
            </w:r>
            <w:proofErr w:type="spellStart"/>
            <w:r>
              <w:rPr>
                <w:bCs/>
                <w:sz w:val="28"/>
                <w:szCs w:val="28"/>
                <w:lang w:val="uk-UA" w:eastAsia="uk-UA"/>
              </w:rPr>
              <w:t>логічно</w:t>
            </w:r>
            <w:proofErr w:type="spellEnd"/>
            <w:r>
              <w:rPr>
                <w:bCs/>
                <w:sz w:val="28"/>
                <w:szCs w:val="28"/>
                <w:lang w:val="uk-UA" w:eastAsia="uk-UA"/>
              </w:rPr>
              <w:t>, систематично та аргументовано.</w:t>
            </w:r>
          </w:p>
        </w:tc>
        <w:tc>
          <w:tcPr>
            <w:tcW w:w="2427"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rPr>
                <w:bCs/>
                <w:sz w:val="28"/>
                <w:szCs w:val="28"/>
                <w:lang w:val="uk-UA" w:eastAsia="uk-UA"/>
              </w:rPr>
            </w:pPr>
            <w:r>
              <w:rPr>
                <w:bCs/>
                <w:sz w:val="28"/>
                <w:szCs w:val="28"/>
                <w:lang w:val="uk-UA" w:eastAsia="uk-UA"/>
              </w:rPr>
              <w:t>Вербальні методи (лекція, пояснення). Дискусійний метод. Методи самостійної роботи (анотування опрацьованого матеріалу, вирішення завдань, підготовка доповідей, написання тез та наукових статей). Ситуаційний метод.</w:t>
            </w:r>
          </w:p>
        </w:tc>
      </w:tr>
      <w:tr w:rsidR="002516EC" w:rsidTr="002516EC">
        <w:trPr>
          <w:trHeight w:val="340"/>
        </w:trPr>
        <w:tc>
          <w:tcPr>
            <w:tcW w:w="2573"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2"/>
              <w:rPr>
                <w:bCs/>
                <w:sz w:val="28"/>
                <w:szCs w:val="28"/>
                <w:lang w:val="uk-UA" w:eastAsia="uk-UA"/>
              </w:rPr>
            </w:pPr>
            <w:r>
              <w:rPr>
                <w:bCs/>
                <w:sz w:val="28"/>
                <w:szCs w:val="28"/>
                <w:lang w:val="uk-UA" w:eastAsia="uk-UA"/>
              </w:rPr>
              <w:t>ПРН 18.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tc>
        <w:tc>
          <w:tcPr>
            <w:tcW w:w="2427"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34" w:hanging="34"/>
              <w:rPr>
                <w:bCs/>
                <w:sz w:val="28"/>
                <w:szCs w:val="28"/>
                <w:lang w:val="uk-UA" w:eastAsia="uk-UA"/>
              </w:rPr>
            </w:pPr>
            <w:r>
              <w:rPr>
                <w:bCs/>
                <w:sz w:val="28"/>
                <w:szCs w:val="28"/>
                <w:lang w:val="uk-UA" w:eastAsia="uk-UA"/>
              </w:rPr>
              <w:t>Вербальні методи (лекція, пояснення). Дискусійний метод. Методи самостійної роботи (анотування опрацьованого матеріалу, вирішення завдань, підготовка доповідей, написання тез та наукових статей).</w:t>
            </w:r>
          </w:p>
        </w:tc>
      </w:tr>
      <w:tr w:rsidR="002516EC" w:rsidTr="002516EC">
        <w:trPr>
          <w:trHeight w:val="340"/>
        </w:trPr>
        <w:tc>
          <w:tcPr>
            <w:tcW w:w="2573"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2"/>
              <w:rPr>
                <w:bCs/>
                <w:sz w:val="28"/>
                <w:szCs w:val="28"/>
                <w:lang w:val="uk-UA" w:eastAsia="uk-UA"/>
              </w:rPr>
            </w:pPr>
            <w:r>
              <w:rPr>
                <w:bCs/>
                <w:sz w:val="28"/>
                <w:szCs w:val="28"/>
                <w:lang w:val="uk-UA" w:eastAsia="uk-UA"/>
              </w:rPr>
              <w:t>ПРН 19. Вміти розв’язувати складні та неординарні проблеми, виконувати завдання у непередбачуваних умовах, застосовуючи передові інформаційно-комунікативні методи.</w:t>
            </w:r>
          </w:p>
        </w:tc>
        <w:tc>
          <w:tcPr>
            <w:tcW w:w="2427"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34" w:hanging="34"/>
              <w:rPr>
                <w:bCs/>
                <w:sz w:val="28"/>
                <w:szCs w:val="28"/>
                <w:lang w:val="uk-UA" w:eastAsia="uk-UA"/>
              </w:rPr>
            </w:pPr>
            <w:r>
              <w:rPr>
                <w:bCs/>
                <w:sz w:val="28"/>
                <w:szCs w:val="28"/>
                <w:lang w:val="uk-UA" w:eastAsia="uk-UA"/>
              </w:rPr>
              <w:t>Вербальні методи (лекція, пояснення). Дискусійний метод. Метод активного навчання (мозковий штурм). Методи самостійної роботи (анотування опрацьованого матеріалу, вирішення завдань, підготовка доповідей, написання тез та наукових статей). Ситуаційний метод.</w:t>
            </w:r>
          </w:p>
        </w:tc>
      </w:tr>
      <w:tr w:rsidR="002516EC" w:rsidTr="002516EC">
        <w:trPr>
          <w:trHeight w:val="340"/>
        </w:trPr>
        <w:tc>
          <w:tcPr>
            <w:tcW w:w="2573"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2"/>
              <w:rPr>
                <w:bCs/>
                <w:sz w:val="28"/>
                <w:szCs w:val="28"/>
                <w:lang w:val="uk-UA" w:eastAsia="uk-UA"/>
              </w:rPr>
            </w:pPr>
            <w:r>
              <w:rPr>
                <w:bCs/>
                <w:sz w:val="28"/>
                <w:szCs w:val="28"/>
                <w:lang w:val="uk-UA" w:eastAsia="uk-UA"/>
              </w:rPr>
              <w:t>ПРН 21. Організувати експертне супроводження рішень щодо особистісного росту та для розв’язання проблем у сфері масових комунікацій.</w:t>
            </w:r>
          </w:p>
        </w:tc>
        <w:tc>
          <w:tcPr>
            <w:tcW w:w="2427"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34" w:hanging="34"/>
              <w:rPr>
                <w:bCs/>
                <w:sz w:val="28"/>
                <w:szCs w:val="28"/>
                <w:lang w:val="uk-UA" w:eastAsia="uk-UA"/>
              </w:rPr>
            </w:pPr>
            <w:r>
              <w:rPr>
                <w:bCs/>
                <w:sz w:val="28"/>
                <w:szCs w:val="28"/>
                <w:lang w:val="uk-UA" w:eastAsia="uk-UA"/>
              </w:rPr>
              <w:t xml:space="preserve">Методи самостійної роботи (анотування опрацьованого матеріалу, вирішення завдань, підготовка доповідей, написання тез та наукових статей). </w:t>
            </w:r>
          </w:p>
        </w:tc>
      </w:tr>
    </w:tbl>
    <w:p w:rsidR="002516EC" w:rsidRDefault="002516EC" w:rsidP="002516EC">
      <w:pPr>
        <w:adjustRightInd/>
        <w:spacing w:line="240" w:lineRule="auto"/>
        <w:ind w:left="-284" w:firstLine="710"/>
        <w:jc w:val="left"/>
        <w:rPr>
          <w:bCs/>
          <w:sz w:val="28"/>
          <w:szCs w:val="28"/>
          <w:lang w:val="uk-UA" w:eastAsia="uk-UA"/>
        </w:rPr>
      </w:pPr>
    </w:p>
    <w:p w:rsidR="002516EC" w:rsidRDefault="002516EC" w:rsidP="002516EC">
      <w:pPr>
        <w:adjustRightInd/>
        <w:spacing w:line="240" w:lineRule="auto"/>
        <w:ind w:left="-284" w:firstLine="710"/>
        <w:jc w:val="left"/>
        <w:rPr>
          <w:bCs/>
          <w:sz w:val="28"/>
          <w:szCs w:val="28"/>
          <w:lang w:val="uk-UA" w:eastAsia="uk-UA"/>
        </w:rPr>
      </w:pPr>
    </w:p>
    <w:p w:rsidR="002516EC" w:rsidRDefault="002516EC" w:rsidP="002516EC">
      <w:pPr>
        <w:adjustRightInd/>
        <w:spacing w:line="240" w:lineRule="auto"/>
        <w:ind w:firstLine="710"/>
        <w:jc w:val="center"/>
        <w:rPr>
          <w:b/>
          <w:bCs/>
          <w:sz w:val="28"/>
          <w:szCs w:val="28"/>
          <w:lang w:val="uk-UA" w:eastAsia="uk-UA"/>
        </w:rPr>
      </w:pPr>
      <w:r>
        <w:rPr>
          <w:b/>
          <w:bCs/>
          <w:sz w:val="28"/>
          <w:szCs w:val="28"/>
          <w:lang w:val="uk-UA" w:eastAsia="uk-UA"/>
        </w:rPr>
        <w:t>9. Методи контролю</w:t>
      </w:r>
    </w:p>
    <w:p w:rsidR="002516EC" w:rsidRDefault="002516EC" w:rsidP="002516EC">
      <w:pPr>
        <w:adjustRightInd/>
        <w:spacing w:line="240" w:lineRule="auto"/>
        <w:ind w:firstLine="710"/>
        <w:jc w:val="left"/>
        <w:rPr>
          <w:bCs/>
          <w:sz w:val="28"/>
          <w:szCs w:val="28"/>
          <w:lang w:val="uk-UA" w:eastAsia="uk-UA"/>
        </w:rPr>
      </w:pPr>
      <w:r>
        <w:rPr>
          <w:bCs/>
          <w:sz w:val="28"/>
          <w:szCs w:val="28"/>
          <w:lang w:val="uk-UA" w:eastAsia="uk-UA"/>
        </w:rPr>
        <w:t>Перевірка досягнення програмних результатів навчання здійснюється з використанням наступних методів</w:t>
      </w:r>
    </w:p>
    <w:p w:rsidR="002516EC" w:rsidRDefault="002516EC" w:rsidP="002516EC">
      <w:pPr>
        <w:adjustRightInd/>
        <w:spacing w:line="240" w:lineRule="auto"/>
        <w:ind w:left="-284" w:firstLine="710"/>
        <w:jc w:val="left"/>
        <w:rPr>
          <w:bCs/>
          <w:sz w:val="28"/>
          <w:szCs w:val="28"/>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674"/>
      </w:tblGrid>
      <w:tr w:rsidR="002516EC" w:rsidTr="002516EC">
        <w:trPr>
          <w:trHeight w:val="340"/>
        </w:trPr>
        <w:tc>
          <w:tcPr>
            <w:tcW w:w="2573"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
                <w:bCs/>
                <w:sz w:val="28"/>
                <w:szCs w:val="28"/>
                <w:lang w:val="uk-UA" w:eastAsia="uk-UA"/>
              </w:rPr>
            </w:pPr>
            <w:r>
              <w:rPr>
                <w:b/>
                <w:bCs/>
                <w:sz w:val="28"/>
                <w:szCs w:val="28"/>
                <w:lang w:val="uk-UA" w:eastAsia="uk-UA"/>
              </w:rPr>
              <w:t>Результати навчання</w:t>
            </w:r>
          </w:p>
        </w:tc>
        <w:tc>
          <w:tcPr>
            <w:tcW w:w="2427"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
                <w:bCs/>
                <w:sz w:val="28"/>
                <w:szCs w:val="28"/>
                <w:lang w:val="uk-UA" w:eastAsia="uk-UA"/>
              </w:rPr>
            </w:pPr>
            <w:r>
              <w:rPr>
                <w:b/>
                <w:bCs/>
                <w:sz w:val="28"/>
                <w:szCs w:val="28"/>
                <w:lang w:val="uk-UA" w:eastAsia="uk-UA"/>
              </w:rPr>
              <w:t>Методи контролю</w:t>
            </w:r>
          </w:p>
        </w:tc>
      </w:tr>
      <w:tr w:rsidR="002516EC" w:rsidTr="002516EC">
        <w:trPr>
          <w:trHeight w:val="340"/>
        </w:trPr>
        <w:tc>
          <w:tcPr>
            <w:tcW w:w="2573"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right="25" w:firstLine="22"/>
              <w:rPr>
                <w:bCs/>
                <w:sz w:val="28"/>
                <w:szCs w:val="28"/>
                <w:lang w:val="uk-UA" w:eastAsia="uk-UA"/>
              </w:rPr>
            </w:pPr>
            <w:r>
              <w:rPr>
                <w:bCs/>
                <w:sz w:val="28"/>
                <w:szCs w:val="28"/>
                <w:lang w:val="uk-UA" w:eastAsia="uk-UA"/>
              </w:rPr>
              <w:t xml:space="preserve">ПРН 11. Вміти аналізувати міркування </w:t>
            </w:r>
            <w:r>
              <w:rPr>
                <w:bCs/>
                <w:sz w:val="28"/>
                <w:szCs w:val="28"/>
                <w:lang w:val="uk-UA" w:eastAsia="uk-UA"/>
              </w:rPr>
              <w:lastRenderedPageBreak/>
              <w:t>та робити ґрунтовні смислові узагальнення, висновки.</w:t>
            </w:r>
          </w:p>
        </w:tc>
        <w:tc>
          <w:tcPr>
            <w:tcW w:w="2427"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firstLine="34"/>
              <w:rPr>
                <w:bCs/>
                <w:sz w:val="28"/>
                <w:szCs w:val="28"/>
                <w:lang w:val="uk-UA" w:eastAsia="uk-UA"/>
              </w:rPr>
            </w:pPr>
            <w:r>
              <w:rPr>
                <w:bCs/>
                <w:sz w:val="28"/>
                <w:szCs w:val="28"/>
                <w:lang w:val="uk-UA" w:eastAsia="uk-UA"/>
              </w:rPr>
              <w:lastRenderedPageBreak/>
              <w:t xml:space="preserve">Усне опитування, виконання </w:t>
            </w:r>
            <w:r>
              <w:rPr>
                <w:bCs/>
                <w:sz w:val="28"/>
                <w:szCs w:val="28"/>
                <w:lang w:val="uk-UA" w:eastAsia="uk-UA"/>
              </w:rPr>
              <w:lastRenderedPageBreak/>
              <w:t xml:space="preserve">практичних завдань, експрес-тестування, участь у дискусії, захист індивідуальних завдань, підсумковий контроль. </w:t>
            </w:r>
          </w:p>
        </w:tc>
      </w:tr>
      <w:tr w:rsidR="002516EC" w:rsidTr="002516EC">
        <w:trPr>
          <w:trHeight w:val="340"/>
        </w:trPr>
        <w:tc>
          <w:tcPr>
            <w:tcW w:w="2573"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firstLine="22"/>
              <w:rPr>
                <w:bCs/>
                <w:sz w:val="28"/>
                <w:szCs w:val="28"/>
                <w:lang w:val="uk-UA" w:eastAsia="uk-UA"/>
              </w:rPr>
            </w:pPr>
            <w:r>
              <w:rPr>
                <w:bCs/>
                <w:sz w:val="28"/>
                <w:szCs w:val="28"/>
                <w:lang w:val="uk-UA" w:eastAsia="uk-UA"/>
              </w:rPr>
              <w:lastRenderedPageBreak/>
              <w:t xml:space="preserve">ПРН 12. Вміти викладати власні міркування послідовно, </w:t>
            </w:r>
            <w:proofErr w:type="spellStart"/>
            <w:r>
              <w:rPr>
                <w:bCs/>
                <w:sz w:val="28"/>
                <w:szCs w:val="28"/>
                <w:lang w:val="uk-UA" w:eastAsia="uk-UA"/>
              </w:rPr>
              <w:t>логічно</w:t>
            </w:r>
            <w:proofErr w:type="spellEnd"/>
            <w:r>
              <w:rPr>
                <w:bCs/>
                <w:sz w:val="28"/>
                <w:szCs w:val="28"/>
                <w:lang w:val="uk-UA" w:eastAsia="uk-UA"/>
              </w:rPr>
              <w:t>, систематично та аргументовано.</w:t>
            </w:r>
          </w:p>
        </w:tc>
        <w:tc>
          <w:tcPr>
            <w:tcW w:w="2427"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rPr>
                <w:bCs/>
                <w:sz w:val="28"/>
                <w:szCs w:val="28"/>
                <w:lang w:val="uk-UA" w:eastAsia="uk-UA"/>
              </w:rPr>
            </w:pPr>
            <w:r>
              <w:rPr>
                <w:bCs/>
                <w:sz w:val="28"/>
                <w:szCs w:val="28"/>
                <w:lang w:val="uk-UA" w:eastAsia="uk-UA"/>
              </w:rPr>
              <w:t>Усне опитування, участь у дискусії, захист індивідуальних завдань, підсумковий контроль.</w:t>
            </w:r>
          </w:p>
        </w:tc>
      </w:tr>
      <w:tr w:rsidR="002516EC" w:rsidTr="002516EC">
        <w:trPr>
          <w:trHeight w:val="340"/>
        </w:trPr>
        <w:tc>
          <w:tcPr>
            <w:tcW w:w="2573"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2" w:hanging="22"/>
              <w:rPr>
                <w:bCs/>
                <w:sz w:val="28"/>
                <w:szCs w:val="28"/>
                <w:lang w:val="uk-UA" w:eastAsia="uk-UA"/>
              </w:rPr>
            </w:pPr>
            <w:r>
              <w:rPr>
                <w:bCs/>
                <w:sz w:val="28"/>
                <w:szCs w:val="28"/>
                <w:lang w:val="uk-UA" w:eastAsia="uk-UA"/>
              </w:rPr>
              <w:t>ПРН 18.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tc>
        <w:tc>
          <w:tcPr>
            <w:tcW w:w="2427"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rPr>
                <w:bCs/>
                <w:sz w:val="28"/>
                <w:szCs w:val="28"/>
                <w:lang w:val="uk-UA" w:eastAsia="uk-UA"/>
              </w:rPr>
            </w:pPr>
            <w:r>
              <w:rPr>
                <w:bCs/>
                <w:sz w:val="28"/>
                <w:szCs w:val="28"/>
                <w:lang w:val="uk-UA" w:eastAsia="uk-UA"/>
              </w:rPr>
              <w:t>Усне опитування, виконання практичних завдань, експрес-тестування, участь у дискусії, захист індивідуальних завдань, підсумковий контроль.</w:t>
            </w:r>
          </w:p>
        </w:tc>
      </w:tr>
      <w:tr w:rsidR="002516EC" w:rsidTr="002516EC">
        <w:trPr>
          <w:trHeight w:val="340"/>
        </w:trPr>
        <w:tc>
          <w:tcPr>
            <w:tcW w:w="2573"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2" w:hanging="22"/>
              <w:rPr>
                <w:bCs/>
                <w:sz w:val="28"/>
                <w:szCs w:val="28"/>
                <w:lang w:val="uk-UA" w:eastAsia="uk-UA"/>
              </w:rPr>
            </w:pPr>
            <w:r>
              <w:rPr>
                <w:bCs/>
                <w:sz w:val="28"/>
                <w:szCs w:val="28"/>
                <w:lang w:val="uk-UA" w:eastAsia="uk-UA"/>
              </w:rPr>
              <w:t>ПРН 19. Вміти розв’язувати складні та неординарні проблеми, виконувати завдання у непередбачуваних умовах, застосовуючи передові інформаційно-комунікативні методи.</w:t>
            </w:r>
          </w:p>
        </w:tc>
        <w:tc>
          <w:tcPr>
            <w:tcW w:w="2427"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rPr>
                <w:bCs/>
                <w:sz w:val="28"/>
                <w:szCs w:val="28"/>
                <w:lang w:val="uk-UA" w:eastAsia="uk-UA"/>
              </w:rPr>
            </w:pPr>
            <w:r>
              <w:rPr>
                <w:bCs/>
                <w:sz w:val="28"/>
                <w:szCs w:val="28"/>
                <w:lang w:val="uk-UA" w:eastAsia="uk-UA"/>
              </w:rPr>
              <w:t>Усне опитування, виконання практичних завдань, експрес-тестування, участь у дискусії, захист індивідуальних завдань, підсумковий контроль.</w:t>
            </w:r>
          </w:p>
        </w:tc>
      </w:tr>
      <w:tr w:rsidR="002516EC" w:rsidTr="002516EC">
        <w:trPr>
          <w:trHeight w:val="340"/>
        </w:trPr>
        <w:tc>
          <w:tcPr>
            <w:tcW w:w="2573"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2" w:hanging="22"/>
              <w:rPr>
                <w:bCs/>
                <w:sz w:val="28"/>
                <w:szCs w:val="28"/>
                <w:lang w:val="uk-UA" w:eastAsia="uk-UA"/>
              </w:rPr>
            </w:pPr>
            <w:r>
              <w:rPr>
                <w:bCs/>
                <w:sz w:val="28"/>
                <w:szCs w:val="28"/>
                <w:lang w:val="uk-UA" w:eastAsia="uk-UA"/>
              </w:rPr>
              <w:t>ПРН 21. Організувати експертне супроводження рішень щодо особистісного росту та для розв’язання проблем у сфері масових комунікацій.</w:t>
            </w:r>
          </w:p>
        </w:tc>
        <w:tc>
          <w:tcPr>
            <w:tcW w:w="2427"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rPr>
                <w:bCs/>
                <w:sz w:val="28"/>
                <w:szCs w:val="28"/>
                <w:lang w:val="uk-UA" w:eastAsia="uk-UA"/>
              </w:rPr>
            </w:pPr>
            <w:r>
              <w:rPr>
                <w:bCs/>
                <w:sz w:val="28"/>
                <w:szCs w:val="28"/>
                <w:lang w:val="uk-UA" w:eastAsia="uk-UA"/>
              </w:rPr>
              <w:t>Усне опитування, виконання практичних завдань, експрес-тестування, участь у дискусії, захист індивідуальних завдань, підсумковий контроль.</w:t>
            </w:r>
          </w:p>
        </w:tc>
      </w:tr>
    </w:tbl>
    <w:p w:rsidR="002516EC" w:rsidRDefault="002516EC" w:rsidP="002516EC">
      <w:pPr>
        <w:adjustRightInd/>
        <w:spacing w:line="240" w:lineRule="auto"/>
        <w:ind w:left="-284" w:firstLine="710"/>
        <w:jc w:val="left"/>
        <w:rPr>
          <w:bCs/>
          <w:sz w:val="28"/>
          <w:szCs w:val="28"/>
          <w:lang w:eastAsia="uk-UA"/>
        </w:rPr>
      </w:pPr>
    </w:p>
    <w:p w:rsidR="002516EC" w:rsidRDefault="002516EC" w:rsidP="002516EC">
      <w:pPr>
        <w:adjustRightInd/>
        <w:spacing w:line="240" w:lineRule="auto"/>
        <w:ind w:left="-284" w:firstLine="710"/>
        <w:jc w:val="left"/>
        <w:rPr>
          <w:bCs/>
          <w:sz w:val="28"/>
          <w:szCs w:val="28"/>
          <w:lang w:val="uk-UA" w:eastAsia="uk-UA"/>
        </w:rPr>
      </w:pPr>
    </w:p>
    <w:p w:rsidR="002516EC" w:rsidRDefault="002516EC" w:rsidP="002516EC">
      <w:pPr>
        <w:adjustRightInd/>
        <w:spacing w:line="240" w:lineRule="auto"/>
        <w:ind w:left="-284" w:firstLine="710"/>
        <w:jc w:val="left"/>
        <w:rPr>
          <w:b/>
          <w:bCs/>
          <w:sz w:val="28"/>
          <w:szCs w:val="28"/>
          <w:lang w:val="uk-UA" w:eastAsia="uk-UA"/>
        </w:rPr>
      </w:pPr>
      <w:r>
        <w:rPr>
          <w:b/>
          <w:bCs/>
          <w:sz w:val="28"/>
          <w:szCs w:val="28"/>
          <w:lang w:val="uk-UA" w:eastAsia="uk-UA"/>
        </w:rPr>
        <w:t>10. Оцінювання результатів навчання здобувачів вищої освіти</w:t>
      </w:r>
    </w:p>
    <w:p w:rsidR="002516EC" w:rsidRDefault="002516EC" w:rsidP="002516EC">
      <w:pPr>
        <w:adjustRightInd/>
        <w:spacing w:line="240" w:lineRule="auto"/>
        <w:ind w:left="-284" w:firstLine="710"/>
        <w:jc w:val="left"/>
        <w:rPr>
          <w:b/>
          <w:bCs/>
          <w:sz w:val="28"/>
          <w:szCs w:val="28"/>
          <w:lang w:val="uk-UA" w:eastAsia="uk-UA"/>
        </w:rPr>
      </w:pPr>
    </w:p>
    <w:p w:rsidR="002516EC" w:rsidRDefault="002516EC" w:rsidP="002516EC">
      <w:pPr>
        <w:adjustRightInd/>
        <w:spacing w:line="240" w:lineRule="auto"/>
        <w:ind w:left="-284" w:firstLine="710"/>
        <w:rPr>
          <w:bCs/>
          <w:sz w:val="28"/>
          <w:szCs w:val="28"/>
          <w:lang w:val="uk-UA" w:eastAsia="uk-UA"/>
        </w:rPr>
      </w:pPr>
      <w:r>
        <w:rPr>
          <w:bCs/>
          <w:sz w:val="28"/>
          <w:szCs w:val="28"/>
          <w:lang w:val="uk-UA" w:eastAsia="uk-UA"/>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rsidR="002516EC" w:rsidRDefault="002516EC" w:rsidP="002516EC">
      <w:pPr>
        <w:adjustRightInd/>
        <w:spacing w:line="240" w:lineRule="auto"/>
        <w:ind w:left="-284" w:firstLine="710"/>
        <w:rPr>
          <w:bCs/>
          <w:sz w:val="28"/>
          <w:szCs w:val="28"/>
          <w:lang w:val="uk-UA" w:eastAsia="uk-UA"/>
        </w:rPr>
      </w:pPr>
      <w:r>
        <w:rPr>
          <w:bCs/>
          <w:sz w:val="28"/>
          <w:szCs w:val="28"/>
          <w:lang w:val="uk-UA" w:eastAsia="uk-UA"/>
        </w:rPr>
        <w:t>Система оцінювання результатів навчання здобувачів вищої освіти з навчальної дисципліни включає поточний, модульний та підсумковий контроль.</w:t>
      </w:r>
    </w:p>
    <w:p w:rsidR="002516EC" w:rsidRDefault="002516EC" w:rsidP="002516EC">
      <w:pPr>
        <w:adjustRightInd/>
        <w:spacing w:line="240" w:lineRule="auto"/>
        <w:ind w:left="-284" w:firstLine="710"/>
        <w:rPr>
          <w:bCs/>
          <w:sz w:val="28"/>
          <w:szCs w:val="28"/>
          <w:lang w:val="uk-UA" w:eastAsia="uk-UA"/>
        </w:rPr>
      </w:pPr>
      <w:r>
        <w:rPr>
          <w:bCs/>
          <w:sz w:val="28"/>
          <w:szCs w:val="28"/>
          <w:lang w:val="uk-UA" w:eastAsia="uk-UA"/>
        </w:rPr>
        <w:t>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змістових модулів навчальної дисципліни. Поточний контроль здійснюється під час проведення навчальних занять.</w:t>
      </w:r>
    </w:p>
    <w:p w:rsidR="002516EC" w:rsidRDefault="002516EC" w:rsidP="002516EC">
      <w:pPr>
        <w:adjustRightInd/>
        <w:spacing w:line="240" w:lineRule="auto"/>
        <w:ind w:left="-284" w:firstLine="710"/>
        <w:rPr>
          <w:bCs/>
          <w:sz w:val="28"/>
          <w:szCs w:val="28"/>
          <w:lang w:val="uk-UA" w:eastAsia="uk-UA"/>
        </w:rPr>
      </w:pPr>
      <w:r>
        <w:rPr>
          <w:bCs/>
          <w:sz w:val="28"/>
          <w:szCs w:val="28"/>
          <w:lang w:val="uk-UA" w:eastAsia="uk-UA"/>
        </w:rPr>
        <w:t>Модульний контроль проводиться з метою оцінювання результатів навчання здобувачів вищої освіти за модуль (змістові модулі) навчальної дисципліни. Модульний контроль проводиться під час навчального заняття після завершення вивчення матеріалу модуля (змістових модулів) навчальної дисципліни. Модульний контроль здійснюється у формі підсумкового тестування.</w:t>
      </w:r>
    </w:p>
    <w:p w:rsidR="002516EC" w:rsidRDefault="002516EC" w:rsidP="002516EC">
      <w:pPr>
        <w:adjustRightInd/>
        <w:spacing w:line="240" w:lineRule="auto"/>
        <w:ind w:left="-284" w:firstLine="710"/>
        <w:rPr>
          <w:bCs/>
          <w:sz w:val="28"/>
          <w:szCs w:val="28"/>
          <w:lang w:val="uk-UA" w:eastAsia="uk-UA"/>
        </w:rPr>
      </w:pPr>
      <w:r>
        <w:rPr>
          <w:bCs/>
          <w:sz w:val="28"/>
          <w:szCs w:val="28"/>
          <w:lang w:val="uk-UA" w:eastAsia="uk-UA"/>
        </w:rPr>
        <w:lastRenderedPageBreak/>
        <w:t>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здійснюється після завершення вивчення навчальної дисципліни або наприкінці семестру. Підсумковий контроль у формі екзамену проводиться у шостому семестрі вивчення навчальної дисципліни. Процедура складання екзамену визначена у Положенні про організацію освітнього процесу у Державному університеті «Житомирська політехніка».</w:t>
      </w:r>
    </w:p>
    <w:p w:rsidR="002516EC" w:rsidRDefault="002516EC" w:rsidP="002516EC">
      <w:pPr>
        <w:adjustRightInd/>
        <w:spacing w:line="240" w:lineRule="auto"/>
        <w:ind w:left="-284" w:firstLine="710"/>
        <w:jc w:val="left"/>
        <w:rPr>
          <w:bCs/>
          <w:sz w:val="28"/>
          <w:szCs w:val="28"/>
          <w:lang w:val="uk-UA" w:eastAsia="uk-UA"/>
        </w:rPr>
      </w:pPr>
    </w:p>
    <w:p w:rsidR="002516EC" w:rsidRDefault="002516EC" w:rsidP="002516EC">
      <w:pPr>
        <w:adjustRightInd/>
        <w:spacing w:line="240" w:lineRule="auto"/>
        <w:ind w:left="-284" w:firstLine="710"/>
        <w:jc w:val="left"/>
        <w:rPr>
          <w:b/>
          <w:bCs/>
          <w:sz w:val="28"/>
          <w:szCs w:val="28"/>
          <w:lang w:val="uk-UA" w:eastAsia="uk-UA"/>
        </w:rPr>
      </w:pPr>
      <w:r>
        <w:rPr>
          <w:b/>
          <w:bCs/>
          <w:sz w:val="28"/>
          <w:szCs w:val="28"/>
          <w:lang w:val="uk-UA" w:eastAsia="uk-UA"/>
        </w:rPr>
        <w:t>Розподіл балів з навчальної дисципліни</w:t>
      </w:r>
    </w:p>
    <w:p w:rsidR="002516EC" w:rsidRDefault="002516EC" w:rsidP="002516EC">
      <w:pPr>
        <w:adjustRightInd/>
        <w:spacing w:line="240" w:lineRule="auto"/>
        <w:ind w:left="-284" w:firstLine="710"/>
        <w:jc w:val="left"/>
        <w:rPr>
          <w:b/>
          <w:bCs/>
          <w:sz w:val="28"/>
          <w:szCs w:val="28"/>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1"/>
        <w:gridCol w:w="2195"/>
        <w:gridCol w:w="2193"/>
      </w:tblGrid>
      <w:tr w:rsidR="002516EC" w:rsidTr="002516EC">
        <w:trPr>
          <w:trHeight w:val="397"/>
          <w:tblHeader/>
        </w:trPr>
        <w:tc>
          <w:tcPr>
            <w:tcW w:w="2721" w:type="pct"/>
            <w:vMerge w:val="restar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Види робіт здобувача вищої освіти</w:t>
            </w:r>
          </w:p>
        </w:tc>
        <w:tc>
          <w:tcPr>
            <w:tcW w:w="2279" w:type="pct"/>
            <w:gridSpan w:val="2"/>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Кількість балів за семестр</w:t>
            </w:r>
          </w:p>
        </w:tc>
      </w:tr>
      <w:tr w:rsidR="002516EC" w:rsidTr="002516EC">
        <w:trPr>
          <w:trHeight w:val="3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16EC" w:rsidRDefault="002516EC">
            <w:pPr>
              <w:widowControl/>
              <w:adjustRightInd/>
              <w:spacing w:line="256" w:lineRule="auto"/>
              <w:jc w:val="left"/>
              <w:rPr>
                <w:bCs/>
                <w:sz w:val="24"/>
                <w:szCs w:val="24"/>
                <w:lang w:val="uk-UA" w:eastAsia="uk-UA"/>
              </w:rPr>
            </w:pPr>
          </w:p>
        </w:tc>
        <w:tc>
          <w:tcPr>
            <w:tcW w:w="1140"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денна форма</w:t>
            </w:r>
          </w:p>
        </w:tc>
        <w:tc>
          <w:tcPr>
            <w:tcW w:w="1139"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заочна форма</w:t>
            </w:r>
          </w:p>
        </w:tc>
      </w:tr>
      <w:tr w:rsidR="002516EC" w:rsidTr="002516EC">
        <w:trPr>
          <w:trHeight w:val="340"/>
        </w:trPr>
        <w:tc>
          <w:tcPr>
            <w:tcW w:w="2721"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firstLine="426"/>
              <w:jc w:val="left"/>
              <w:rPr>
                <w:bCs/>
                <w:sz w:val="24"/>
                <w:szCs w:val="24"/>
                <w:lang w:val="uk-UA" w:eastAsia="uk-UA"/>
              </w:rPr>
            </w:pPr>
            <w:r>
              <w:rPr>
                <w:bCs/>
                <w:sz w:val="24"/>
                <w:szCs w:val="24"/>
                <w:lang w:val="uk-UA" w:eastAsia="uk-UA"/>
              </w:rPr>
              <w:t>Виконання завдань поточного контролю</w:t>
            </w:r>
          </w:p>
        </w:tc>
        <w:tc>
          <w:tcPr>
            <w:tcW w:w="1140"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firstLine="426"/>
              <w:jc w:val="center"/>
              <w:rPr>
                <w:bCs/>
                <w:sz w:val="24"/>
                <w:szCs w:val="24"/>
                <w:lang w:val="uk-UA" w:eastAsia="uk-UA"/>
              </w:rPr>
            </w:pPr>
            <w:r>
              <w:rPr>
                <w:bCs/>
                <w:sz w:val="24"/>
                <w:szCs w:val="24"/>
                <w:lang w:val="uk-UA" w:eastAsia="uk-UA"/>
              </w:rPr>
              <w:t>60</w:t>
            </w:r>
          </w:p>
        </w:tc>
        <w:tc>
          <w:tcPr>
            <w:tcW w:w="1139"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firstLine="426"/>
              <w:jc w:val="center"/>
              <w:rPr>
                <w:bCs/>
                <w:sz w:val="24"/>
                <w:szCs w:val="24"/>
                <w:lang w:val="uk-UA" w:eastAsia="uk-UA"/>
              </w:rPr>
            </w:pPr>
            <w:r>
              <w:rPr>
                <w:bCs/>
                <w:sz w:val="24"/>
                <w:szCs w:val="24"/>
                <w:lang w:val="uk-UA" w:eastAsia="uk-UA"/>
              </w:rPr>
              <w:t>–</w:t>
            </w:r>
          </w:p>
        </w:tc>
      </w:tr>
      <w:tr w:rsidR="002516EC" w:rsidTr="002516EC">
        <w:trPr>
          <w:trHeight w:val="340"/>
        </w:trPr>
        <w:tc>
          <w:tcPr>
            <w:tcW w:w="2721"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firstLine="426"/>
              <w:jc w:val="left"/>
              <w:rPr>
                <w:bCs/>
                <w:sz w:val="24"/>
                <w:szCs w:val="24"/>
                <w:lang w:val="uk-UA" w:eastAsia="uk-UA"/>
              </w:rPr>
            </w:pPr>
            <w:r>
              <w:rPr>
                <w:bCs/>
                <w:sz w:val="24"/>
                <w:szCs w:val="24"/>
                <w:lang w:val="uk-UA" w:eastAsia="uk-UA"/>
              </w:rPr>
              <w:t xml:space="preserve">Виконання завдань модульного або </w:t>
            </w:r>
          </w:p>
          <w:p w:rsidR="002516EC" w:rsidRDefault="002516EC">
            <w:pPr>
              <w:adjustRightInd/>
              <w:spacing w:line="240" w:lineRule="auto"/>
              <w:ind w:firstLine="426"/>
              <w:jc w:val="left"/>
              <w:rPr>
                <w:bCs/>
                <w:sz w:val="24"/>
                <w:szCs w:val="24"/>
                <w:lang w:val="uk-UA" w:eastAsia="uk-UA"/>
              </w:rPr>
            </w:pPr>
            <w:r>
              <w:rPr>
                <w:bCs/>
                <w:sz w:val="24"/>
                <w:szCs w:val="24"/>
                <w:lang w:val="uk-UA" w:eastAsia="uk-UA"/>
              </w:rPr>
              <w:t>підсумкового контролю</w:t>
            </w:r>
          </w:p>
        </w:tc>
        <w:tc>
          <w:tcPr>
            <w:tcW w:w="1140"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firstLine="426"/>
              <w:jc w:val="center"/>
              <w:rPr>
                <w:bCs/>
                <w:sz w:val="24"/>
                <w:szCs w:val="24"/>
                <w:lang w:val="uk-UA" w:eastAsia="uk-UA"/>
              </w:rPr>
            </w:pPr>
            <w:r>
              <w:rPr>
                <w:bCs/>
                <w:sz w:val="24"/>
                <w:szCs w:val="24"/>
                <w:lang w:val="uk-UA" w:eastAsia="uk-UA"/>
              </w:rPr>
              <w:t>40</w:t>
            </w:r>
          </w:p>
        </w:tc>
        <w:tc>
          <w:tcPr>
            <w:tcW w:w="1139"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firstLine="426"/>
              <w:jc w:val="center"/>
              <w:rPr>
                <w:bCs/>
                <w:sz w:val="24"/>
                <w:szCs w:val="24"/>
                <w:lang w:val="uk-UA" w:eastAsia="uk-UA"/>
              </w:rPr>
            </w:pPr>
            <w:r>
              <w:rPr>
                <w:bCs/>
                <w:sz w:val="24"/>
                <w:szCs w:val="24"/>
                <w:lang w:val="uk-UA" w:eastAsia="uk-UA"/>
              </w:rPr>
              <w:t>–</w:t>
            </w:r>
          </w:p>
        </w:tc>
      </w:tr>
      <w:tr w:rsidR="002516EC" w:rsidTr="002516EC">
        <w:trPr>
          <w:trHeight w:val="397"/>
        </w:trPr>
        <w:tc>
          <w:tcPr>
            <w:tcW w:w="2721"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firstLine="426"/>
              <w:jc w:val="left"/>
              <w:rPr>
                <w:b/>
                <w:bCs/>
                <w:sz w:val="24"/>
                <w:szCs w:val="24"/>
                <w:lang w:val="uk-UA" w:eastAsia="uk-UA"/>
              </w:rPr>
            </w:pPr>
            <w:r>
              <w:rPr>
                <w:b/>
                <w:bCs/>
                <w:sz w:val="24"/>
                <w:szCs w:val="24"/>
                <w:lang w:val="uk-UA" w:eastAsia="uk-UA"/>
              </w:rPr>
              <w:t>Підсумкова семестрова оцінка</w:t>
            </w:r>
          </w:p>
        </w:tc>
        <w:tc>
          <w:tcPr>
            <w:tcW w:w="1140"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firstLine="426"/>
              <w:jc w:val="center"/>
              <w:rPr>
                <w:b/>
                <w:bCs/>
                <w:sz w:val="24"/>
                <w:szCs w:val="24"/>
                <w:lang w:val="uk-UA" w:eastAsia="uk-UA"/>
              </w:rPr>
            </w:pPr>
            <w:r>
              <w:rPr>
                <w:b/>
                <w:bCs/>
                <w:sz w:val="24"/>
                <w:szCs w:val="24"/>
                <w:lang w:val="uk-UA" w:eastAsia="uk-UA"/>
              </w:rPr>
              <w:t>100</w:t>
            </w:r>
          </w:p>
        </w:tc>
        <w:tc>
          <w:tcPr>
            <w:tcW w:w="1139"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firstLine="426"/>
              <w:jc w:val="center"/>
              <w:rPr>
                <w:b/>
                <w:bCs/>
                <w:sz w:val="24"/>
                <w:szCs w:val="24"/>
                <w:lang w:val="uk-UA" w:eastAsia="uk-UA"/>
              </w:rPr>
            </w:pPr>
            <w:r>
              <w:rPr>
                <w:b/>
                <w:bCs/>
                <w:sz w:val="24"/>
                <w:szCs w:val="24"/>
                <w:lang w:val="uk-UA" w:eastAsia="uk-UA"/>
              </w:rPr>
              <w:t>–</w:t>
            </w:r>
          </w:p>
        </w:tc>
      </w:tr>
    </w:tbl>
    <w:p w:rsidR="002516EC" w:rsidRDefault="002516EC" w:rsidP="002516EC">
      <w:pPr>
        <w:adjustRightInd/>
        <w:spacing w:line="240" w:lineRule="auto"/>
        <w:ind w:firstLine="426"/>
        <w:jc w:val="left"/>
        <w:rPr>
          <w:bCs/>
          <w:sz w:val="28"/>
          <w:szCs w:val="28"/>
          <w:lang w:val="uk-UA" w:eastAsia="uk-UA"/>
        </w:rPr>
      </w:pPr>
    </w:p>
    <w:p w:rsidR="002516EC" w:rsidRDefault="002516EC" w:rsidP="002516EC">
      <w:pPr>
        <w:adjustRightInd/>
        <w:spacing w:line="240" w:lineRule="auto"/>
        <w:ind w:firstLine="426"/>
        <w:jc w:val="left"/>
        <w:rPr>
          <w:b/>
          <w:bCs/>
          <w:sz w:val="28"/>
          <w:szCs w:val="28"/>
          <w:lang w:val="uk-UA" w:eastAsia="uk-UA"/>
        </w:rPr>
      </w:pPr>
      <w:r>
        <w:rPr>
          <w:b/>
          <w:bCs/>
          <w:sz w:val="28"/>
          <w:szCs w:val="28"/>
          <w:lang w:val="uk-UA" w:eastAsia="uk-UA"/>
        </w:rPr>
        <w:t>Розподіл балів за виконання завдань поточного контролю</w:t>
      </w:r>
    </w:p>
    <w:p w:rsidR="002516EC" w:rsidRDefault="002516EC" w:rsidP="002516EC">
      <w:pPr>
        <w:adjustRightInd/>
        <w:spacing w:line="240" w:lineRule="auto"/>
        <w:ind w:firstLine="426"/>
        <w:jc w:val="left"/>
        <w:rPr>
          <w:b/>
          <w:bCs/>
          <w:sz w:val="28"/>
          <w:szCs w:val="28"/>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0"/>
        <w:gridCol w:w="1256"/>
        <w:gridCol w:w="1433"/>
      </w:tblGrid>
      <w:tr w:rsidR="002516EC" w:rsidTr="002516EC">
        <w:trPr>
          <w:trHeight w:val="397"/>
          <w:tblHeader/>
        </w:trPr>
        <w:tc>
          <w:tcPr>
            <w:tcW w:w="3604" w:type="pct"/>
            <w:vMerge w:val="restar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Види робіт здобувача вищої освіти</w:t>
            </w:r>
          </w:p>
        </w:tc>
        <w:tc>
          <w:tcPr>
            <w:tcW w:w="1396" w:type="pct"/>
            <w:gridSpan w:val="2"/>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center"/>
              <w:rPr>
                <w:bCs/>
                <w:sz w:val="24"/>
                <w:szCs w:val="24"/>
                <w:lang w:val="uk-UA" w:eastAsia="uk-UA"/>
              </w:rPr>
            </w:pPr>
            <w:r>
              <w:rPr>
                <w:bCs/>
                <w:sz w:val="24"/>
                <w:szCs w:val="24"/>
                <w:lang w:val="uk-UA" w:eastAsia="uk-UA"/>
              </w:rPr>
              <w:t>Кількість балів за</w:t>
            </w:r>
          </w:p>
          <w:p w:rsidR="002516EC" w:rsidRDefault="002516EC">
            <w:pPr>
              <w:adjustRightInd/>
              <w:spacing w:line="240" w:lineRule="auto"/>
              <w:ind w:left="-284" w:firstLine="710"/>
              <w:jc w:val="center"/>
              <w:rPr>
                <w:bCs/>
                <w:sz w:val="24"/>
                <w:szCs w:val="24"/>
                <w:lang w:val="uk-UA" w:eastAsia="uk-UA"/>
              </w:rPr>
            </w:pPr>
            <w:r>
              <w:rPr>
                <w:bCs/>
                <w:sz w:val="24"/>
                <w:szCs w:val="24"/>
                <w:lang w:val="uk-UA" w:eastAsia="uk-UA"/>
              </w:rPr>
              <w:t>семестр</w:t>
            </w:r>
          </w:p>
        </w:tc>
      </w:tr>
      <w:tr w:rsidR="002516EC" w:rsidTr="002516EC">
        <w:trPr>
          <w:trHeight w:val="3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16EC" w:rsidRDefault="002516EC">
            <w:pPr>
              <w:widowControl/>
              <w:adjustRightInd/>
              <w:spacing w:line="256" w:lineRule="auto"/>
              <w:jc w:val="left"/>
              <w:rPr>
                <w:bCs/>
                <w:sz w:val="24"/>
                <w:szCs w:val="24"/>
                <w:lang w:val="uk-UA" w:eastAsia="uk-UA"/>
              </w:rPr>
            </w:pPr>
          </w:p>
        </w:tc>
        <w:tc>
          <w:tcPr>
            <w:tcW w:w="652"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284"/>
              <w:jc w:val="center"/>
              <w:rPr>
                <w:bCs/>
                <w:sz w:val="24"/>
                <w:szCs w:val="24"/>
                <w:lang w:val="uk-UA" w:eastAsia="uk-UA"/>
              </w:rPr>
            </w:pPr>
            <w:r>
              <w:rPr>
                <w:bCs/>
                <w:sz w:val="24"/>
                <w:szCs w:val="24"/>
                <w:lang w:val="uk-UA" w:eastAsia="uk-UA"/>
              </w:rPr>
              <w:t>денна форма</w:t>
            </w:r>
          </w:p>
        </w:tc>
        <w:tc>
          <w:tcPr>
            <w:tcW w:w="744"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center"/>
              <w:rPr>
                <w:bCs/>
                <w:sz w:val="28"/>
                <w:szCs w:val="28"/>
                <w:lang w:val="uk-UA" w:eastAsia="uk-UA"/>
              </w:rPr>
            </w:pPr>
            <w:r>
              <w:rPr>
                <w:bCs/>
                <w:sz w:val="28"/>
                <w:szCs w:val="28"/>
                <w:lang w:val="uk-UA" w:eastAsia="uk-UA"/>
              </w:rPr>
              <w:t>заочна форма</w:t>
            </w:r>
          </w:p>
        </w:tc>
      </w:tr>
      <w:tr w:rsidR="002516EC" w:rsidTr="002516EC">
        <w:trPr>
          <w:trHeight w:val="340"/>
        </w:trPr>
        <w:tc>
          <w:tcPr>
            <w:tcW w:w="3604"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Виконання завдань під час навчальних занять</w:t>
            </w:r>
          </w:p>
        </w:tc>
        <w:tc>
          <w:tcPr>
            <w:tcW w:w="652" w:type="pct"/>
            <w:tcBorders>
              <w:top w:val="single" w:sz="4" w:space="0" w:color="auto"/>
              <w:left w:val="single" w:sz="4" w:space="0" w:color="auto"/>
              <w:bottom w:val="single" w:sz="4" w:space="0" w:color="auto"/>
              <w:right w:val="single" w:sz="4" w:space="0" w:color="auto"/>
            </w:tcBorders>
            <w:vAlign w:val="center"/>
            <w:hideMark/>
          </w:tcPr>
          <w:p w:rsidR="002516EC" w:rsidRDefault="002F7829">
            <w:pPr>
              <w:adjustRightInd/>
              <w:spacing w:line="240" w:lineRule="auto"/>
              <w:ind w:left="-284" w:firstLine="710"/>
              <w:jc w:val="left"/>
              <w:rPr>
                <w:bCs/>
                <w:sz w:val="24"/>
                <w:szCs w:val="24"/>
                <w:lang w:val="uk-UA" w:eastAsia="uk-UA"/>
              </w:rPr>
            </w:pPr>
            <w:r>
              <w:rPr>
                <w:bCs/>
                <w:sz w:val="24"/>
                <w:szCs w:val="24"/>
                <w:lang w:val="uk-UA" w:eastAsia="uk-UA"/>
              </w:rPr>
              <w:t>80</w:t>
            </w:r>
          </w:p>
        </w:tc>
        <w:tc>
          <w:tcPr>
            <w:tcW w:w="744"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8"/>
                <w:szCs w:val="28"/>
                <w:lang w:val="uk-UA" w:eastAsia="uk-UA"/>
              </w:rPr>
            </w:pPr>
            <w:r>
              <w:rPr>
                <w:bCs/>
                <w:sz w:val="28"/>
                <w:szCs w:val="28"/>
                <w:lang w:val="uk-UA" w:eastAsia="uk-UA"/>
              </w:rPr>
              <w:t>–</w:t>
            </w:r>
          </w:p>
        </w:tc>
      </w:tr>
      <w:tr w:rsidR="002516EC" w:rsidTr="002516EC">
        <w:trPr>
          <w:trHeight w:val="340"/>
        </w:trPr>
        <w:tc>
          <w:tcPr>
            <w:tcW w:w="3604"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Виконання та захист індивідуальних самостійних завдань</w:t>
            </w:r>
          </w:p>
        </w:tc>
        <w:tc>
          <w:tcPr>
            <w:tcW w:w="652" w:type="pct"/>
            <w:tcBorders>
              <w:top w:val="single" w:sz="4" w:space="0" w:color="auto"/>
              <w:left w:val="single" w:sz="4" w:space="0" w:color="auto"/>
              <w:bottom w:val="single" w:sz="4" w:space="0" w:color="auto"/>
              <w:right w:val="single" w:sz="4" w:space="0" w:color="auto"/>
            </w:tcBorders>
            <w:vAlign w:val="center"/>
            <w:hideMark/>
          </w:tcPr>
          <w:p w:rsidR="002516EC" w:rsidRDefault="002F7829" w:rsidP="002F7829">
            <w:pPr>
              <w:adjustRightInd/>
              <w:spacing w:line="240" w:lineRule="auto"/>
              <w:ind w:left="-284" w:firstLine="710"/>
              <w:jc w:val="left"/>
              <w:rPr>
                <w:bCs/>
                <w:sz w:val="24"/>
                <w:szCs w:val="24"/>
                <w:lang w:val="uk-UA" w:eastAsia="uk-UA"/>
              </w:rPr>
            </w:pPr>
            <w:r>
              <w:rPr>
                <w:bCs/>
                <w:sz w:val="24"/>
                <w:szCs w:val="24"/>
                <w:lang w:val="uk-UA" w:eastAsia="uk-UA"/>
              </w:rPr>
              <w:t>20</w:t>
            </w:r>
          </w:p>
        </w:tc>
        <w:tc>
          <w:tcPr>
            <w:tcW w:w="744"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8"/>
                <w:szCs w:val="28"/>
                <w:lang w:val="uk-UA" w:eastAsia="uk-UA"/>
              </w:rPr>
            </w:pPr>
            <w:r>
              <w:rPr>
                <w:bCs/>
                <w:sz w:val="28"/>
                <w:szCs w:val="28"/>
                <w:lang w:val="uk-UA" w:eastAsia="uk-UA"/>
              </w:rPr>
              <w:t>–</w:t>
            </w:r>
          </w:p>
        </w:tc>
      </w:tr>
      <w:tr w:rsidR="002516EC" w:rsidTr="002516EC">
        <w:trPr>
          <w:trHeight w:val="340"/>
        </w:trPr>
        <w:tc>
          <w:tcPr>
            <w:tcW w:w="3604"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firstLine="426"/>
              <w:rPr>
                <w:bCs/>
                <w:sz w:val="24"/>
                <w:szCs w:val="24"/>
                <w:lang w:val="uk-UA" w:eastAsia="uk-UA"/>
              </w:rPr>
            </w:pPr>
            <w:r>
              <w:rPr>
                <w:bCs/>
                <w:sz w:val="24"/>
                <w:szCs w:val="24"/>
                <w:lang w:val="uk-UA" w:eastAsia="uk-UA"/>
              </w:rPr>
              <w:t>Виконання науково-дослідної роботи та інших видів робіт (</w:t>
            </w:r>
            <w:r>
              <w:rPr>
                <w:b/>
                <w:bCs/>
                <w:sz w:val="24"/>
                <w:szCs w:val="24"/>
                <w:lang w:val="uk-UA" w:eastAsia="uk-UA"/>
              </w:rPr>
              <w:t>додаткові – заохочувальні бали</w:t>
            </w:r>
            <w:r>
              <w:rPr>
                <w:bCs/>
                <w:sz w:val="24"/>
                <w:szCs w:val="24"/>
                <w:lang w:val="uk-UA" w:eastAsia="uk-UA"/>
              </w:rPr>
              <w:t>):</w:t>
            </w:r>
          </w:p>
          <w:p w:rsidR="002516EC" w:rsidRDefault="002516EC">
            <w:pPr>
              <w:adjustRightInd/>
              <w:spacing w:line="240" w:lineRule="auto"/>
              <w:ind w:firstLine="426"/>
              <w:rPr>
                <w:bCs/>
                <w:sz w:val="24"/>
                <w:szCs w:val="24"/>
                <w:lang w:val="uk-UA" w:eastAsia="uk-UA"/>
              </w:rPr>
            </w:pPr>
            <w:r>
              <w:rPr>
                <w:bCs/>
                <w:sz w:val="24"/>
                <w:szCs w:val="24"/>
                <w:lang w:val="uk-UA" w:eastAsia="uk-UA"/>
              </w:rPr>
              <w:t>1. Участь у студентських предметних олімпіадах, Всеукраїнському конкурсі студентських наукових робіт, грантах, науково-дослідних проектах</w:t>
            </w:r>
          </w:p>
          <w:p w:rsidR="002516EC" w:rsidRDefault="002516EC">
            <w:pPr>
              <w:adjustRightInd/>
              <w:spacing w:line="240" w:lineRule="auto"/>
              <w:ind w:firstLine="426"/>
              <w:rPr>
                <w:bCs/>
                <w:sz w:val="24"/>
                <w:szCs w:val="24"/>
                <w:lang w:val="uk-UA" w:eastAsia="uk-UA"/>
              </w:rPr>
            </w:pPr>
            <w:r>
              <w:rPr>
                <w:bCs/>
                <w:sz w:val="24"/>
                <w:szCs w:val="24"/>
                <w:lang w:val="uk-UA" w:eastAsia="uk-UA"/>
              </w:rPr>
              <w:t>2. Підготовка наукових статей, тез доповідей наукових конференцій</w:t>
            </w:r>
          </w:p>
        </w:tc>
        <w:tc>
          <w:tcPr>
            <w:tcW w:w="652" w:type="pct"/>
            <w:tcBorders>
              <w:top w:val="single" w:sz="4" w:space="0" w:color="auto"/>
              <w:left w:val="single" w:sz="4" w:space="0" w:color="auto"/>
              <w:bottom w:val="single" w:sz="4" w:space="0" w:color="auto"/>
              <w:right w:val="single" w:sz="4" w:space="0" w:color="auto"/>
            </w:tcBorders>
            <w:vAlign w:val="center"/>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 xml:space="preserve">До </w:t>
            </w:r>
            <w:r w:rsidR="002F7829">
              <w:rPr>
                <w:bCs/>
                <w:sz w:val="24"/>
                <w:szCs w:val="24"/>
                <w:lang w:val="uk-UA" w:eastAsia="uk-UA"/>
              </w:rPr>
              <w:t>1</w:t>
            </w:r>
            <w:r>
              <w:rPr>
                <w:bCs/>
                <w:sz w:val="24"/>
                <w:szCs w:val="24"/>
                <w:lang w:val="uk-UA" w:eastAsia="uk-UA"/>
              </w:rPr>
              <w:t>0</w:t>
            </w:r>
          </w:p>
          <w:p w:rsidR="002516EC" w:rsidRDefault="002516EC">
            <w:pPr>
              <w:adjustRightInd/>
              <w:spacing w:line="240" w:lineRule="auto"/>
              <w:ind w:left="-284" w:firstLine="710"/>
              <w:jc w:val="left"/>
              <w:rPr>
                <w:bCs/>
                <w:sz w:val="24"/>
                <w:szCs w:val="24"/>
                <w:lang w:val="uk-UA" w:eastAsia="uk-UA"/>
              </w:rPr>
            </w:pPr>
          </w:p>
          <w:p w:rsidR="002516EC" w:rsidRDefault="002516EC">
            <w:pPr>
              <w:adjustRightInd/>
              <w:spacing w:line="240" w:lineRule="auto"/>
              <w:ind w:left="-284" w:firstLine="710"/>
              <w:jc w:val="left"/>
              <w:rPr>
                <w:bCs/>
                <w:sz w:val="24"/>
                <w:szCs w:val="24"/>
                <w:lang w:val="uk-UA" w:eastAsia="uk-UA"/>
              </w:rPr>
            </w:pPr>
          </w:p>
          <w:p w:rsidR="002516EC" w:rsidRDefault="002516EC">
            <w:pPr>
              <w:adjustRightInd/>
              <w:spacing w:line="240" w:lineRule="auto"/>
              <w:ind w:left="-284" w:firstLine="710"/>
              <w:jc w:val="left"/>
              <w:rPr>
                <w:bCs/>
                <w:sz w:val="24"/>
                <w:szCs w:val="24"/>
                <w:lang w:val="uk-UA" w:eastAsia="uk-UA"/>
              </w:rPr>
            </w:pPr>
          </w:p>
          <w:p w:rsidR="002516EC" w:rsidRDefault="002F7829">
            <w:pPr>
              <w:adjustRightInd/>
              <w:spacing w:line="240" w:lineRule="auto"/>
              <w:ind w:left="-284" w:firstLine="710"/>
              <w:jc w:val="left"/>
              <w:rPr>
                <w:bCs/>
                <w:sz w:val="24"/>
                <w:szCs w:val="24"/>
                <w:lang w:val="uk-UA" w:eastAsia="uk-UA"/>
              </w:rPr>
            </w:pPr>
            <w:r>
              <w:rPr>
                <w:bCs/>
                <w:sz w:val="24"/>
                <w:szCs w:val="24"/>
                <w:lang w:val="uk-UA" w:eastAsia="uk-UA"/>
              </w:rPr>
              <w:t>До 1</w:t>
            </w:r>
            <w:r w:rsidR="002516EC">
              <w:rPr>
                <w:bCs/>
                <w:sz w:val="24"/>
                <w:szCs w:val="24"/>
                <w:lang w:val="uk-UA" w:eastAsia="uk-UA"/>
              </w:rPr>
              <w:t>0</w:t>
            </w:r>
          </w:p>
        </w:tc>
        <w:tc>
          <w:tcPr>
            <w:tcW w:w="744"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8"/>
                <w:szCs w:val="28"/>
                <w:lang w:val="uk-UA" w:eastAsia="uk-UA"/>
              </w:rPr>
            </w:pPr>
            <w:r>
              <w:rPr>
                <w:bCs/>
                <w:sz w:val="28"/>
                <w:szCs w:val="28"/>
                <w:lang w:val="uk-UA" w:eastAsia="uk-UA"/>
              </w:rPr>
              <w:t>–</w:t>
            </w:r>
          </w:p>
        </w:tc>
      </w:tr>
      <w:tr w:rsidR="002516EC" w:rsidTr="002516EC">
        <w:trPr>
          <w:trHeight w:val="340"/>
        </w:trPr>
        <w:tc>
          <w:tcPr>
            <w:tcW w:w="3604"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
                <w:bCs/>
                <w:sz w:val="24"/>
                <w:szCs w:val="24"/>
                <w:lang w:val="uk-UA" w:eastAsia="uk-UA"/>
              </w:rPr>
            </w:pPr>
            <w:r>
              <w:rPr>
                <w:b/>
                <w:bCs/>
                <w:sz w:val="24"/>
                <w:szCs w:val="24"/>
                <w:lang w:val="uk-UA" w:eastAsia="uk-UA"/>
              </w:rPr>
              <w:t>Разом за виконання завдань поточного контролю</w:t>
            </w:r>
          </w:p>
        </w:tc>
        <w:tc>
          <w:tcPr>
            <w:tcW w:w="652" w:type="pct"/>
            <w:tcBorders>
              <w:top w:val="single" w:sz="4" w:space="0" w:color="auto"/>
              <w:left w:val="single" w:sz="4" w:space="0" w:color="auto"/>
              <w:bottom w:val="single" w:sz="4" w:space="0" w:color="auto"/>
              <w:right w:val="single" w:sz="4" w:space="0" w:color="auto"/>
            </w:tcBorders>
            <w:vAlign w:val="center"/>
            <w:hideMark/>
          </w:tcPr>
          <w:p w:rsidR="002516EC" w:rsidRDefault="002F7829">
            <w:pPr>
              <w:adjustRightInd/>
              <w:spacing w:line="240" w:lineRule="auto"/>
              <w:ind w:left="-284" w:firstLine="710"/>
              <w:jc w:val="left"/>
              <w:rPr>
                <w:b/>
                <w:bCs/>
                <w:sz w:val="24"/>
                <w:szCs w:val="24"/>
                <w:lang w:val="uk-UA" w:eastAsia="uk-UA"/>
              </w:rPr>
            </w:pPr>
            <w:r>
              <w:rPr>
                <w:b/>
                <w:bCs/>
                <w:sz w:val="24"/>
                <w:szCs w:val="24"/>
                <w:lang w:val="uk-UA" w:eastAsia="uk-UA"/>
              </w:rPr>
              <w:t>10</w:t>
            </w:r>
            <w:r w:rsidR="002516EC">
              <w:rPr>
                <w:b/>
                <w:bCs/>
                <w:sz w:val="24"/>
                <w:szCs w:val="24"/>
                <w:lang w:val="uk-UA" w:eastAsia="uk-UA"/>
              </w:rPr>
              <w:t>0</w:t>
            </w:r>
          </w:p>
        </w:tc>
        <w:tc>
          <w:tcPr>
            <w:tcW w:w="744"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
                <w:bCs/>
                <w:sz w:val="28"/>
                <w:szCs w:val="28"/>
                <w:lang w:val="uk-UA" w:eastAsia="uk-UA"/>
              </w:rPr>
            </w:pPr>
            <w:r>
              <w:rPr>
                <w:b/>
                <w:bCs/>
                <w:sz w:val="28"/>
                <w:szCs w:val="28"/>
                <w:lang w:val="uk-UA" w:eastAsia="uk-UA"/>
              </w:rPr>
              <w:t>–</w:t>
            </w:r>
          </w:p>
        </w:tc>
      </w:tr>
    </w:tbl>
    <w:p w:rsidR="002516EC" w:rsidRDefault="002516EC" w:rsidP="002516EC">
      <w:pPr>
        <w:adjustRightInd/>
        <w:spacing w:line="240" w:lineRule="auto"/>
        <w:ind w:left="-284" w:firstLine="710"/>
        <w:jc w:val="left"/>
        <w:rPr>
          <w:bCs/>
          <w:sz w:val="28"/>
          <w:szCs w:val="28"/>
          <w:lang w:val="uk-UA" w:eastAsia="uk-UA"/>
        </w:rPr>
      </w:pPr>
    </w:p>
    <w:p w:rsidR="002516EC" w:rsidRDefault="002516EC" w:rsidP="002516EC">
      <w:pPr>
        <w:adjustRightInd/>
        <w:spacing w:line="240" w:lineRule="auto"/>
        <w:ind w:left="-284" w:firstLine="710"/>
        <w:jc w:val="left"/>
        <w:rPr>
          <w:b/>
          <w:bCs/>
          <w:sz w:val="28"/>
          <w:szCs w:val="28"/>
          <w:lang w:val="uk-UA" w:eastAsia="uk-UA"/>
        </w:rPr>
      </w:pPr>
      <w:r>
        <w:rPr>
          <w:b/>
          <w:bCs/>
          <w:sz w:val="28"/>
          <w:szCs w:val="28"/>
          <w:lang w:val="uk-UA" w:eastAsia="uk-UA"/>
        </w:rPr>
        <w:t>Розподіл балів за виконання завдань під час навчальних занять</w:t>
      </w:r>
    </w:p>
    <w:tbl>
      <w:tblPr>
        <w:tblpPr w:leftFromText="180" w:rightFromText="180" w:bottomFromText="20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7"/>
        <w:gridCol w:w="1340"/>
        <w:gridCol w:w="1342"/>
      </w:tblGrid>
      <w:tr w:rsidR="002516EC" w:rsidTr="002516EC">
        <w:trPr>
          <w:trHeight w:val="397"/>
          <w:tblHeader/>
        </w:trPr>
        <w:tc>
          <w:tcPr>
            <w:tcW w:w="3607" w:type="pct"/>
            <w:vMerge w:val="restar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Види робіт здобувача вищої освіти</w:t>
            </w:r>
          </w:p>
        </w:tc>
        <w:tc>
          <w:tcPr>
            <w:tcW w:w="1393" w:type="pct"/>
            <w:gridSpan w:val="2"/>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center"/>
              <w:rPr>
                <w:bCs/>
                <w:sz w:val="24"/>
                <w:szCs w:val="24"/>
                <w:lang w:val="uk-UA" w:eastAsia="uk-UA"/>
              </w:rPr>
            </w:pPr>
            <w:r>
              <w:rPr>
                <w:bCs/>
                <w:sz w:val="24"/>
                <w:szCs w:val="24"/>
                <w:lang w:val="uk-UA" w:eastAsia="uk-UA"/>
              </w:rPr>
              <w:t>Кількість балів за</w:t>
            </w:r>
          </w:p>
          <w:p w:rsidR="002516EC" w:rsidRDefault="002516EC">
            <w:pPr>
              <w:adjustRightInd/>
              <w:spacing w:line="240" w:lineRule="auto"/>
              <w:ind w:left="-284" w:firstLine="710"/>
              <w:jc w:val="center"/>
              <w:rPr>
                <w:bCs/>
                <w:sz w:val="24"/>
                <w:szCs w:val="24"/>
                <w:lang w:val="uk-UA" w:eastAsia="uk-UA"/>
              </w:rPr>
            </w:pPr>
            <w:r>
              <w:rPr>
                <w:bCs/>
                <w:sz w:val="24"/>
                <w:szCs w:val="24"/>
                <w:lang w:val="uk-UA" w:eastAsia="uk-UA"/>
              </w:rPr>
              <w:t>семестр</w:t>
            </w:r>
          </w:p>
        </w:tc>
      </w:tr>
      <w:tr w:rsidR="002516EC" w:rsidTr="002516E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16EC" w:rsidRDefault="002516EC">
            <w:pPr>
              <w:widowControl/>
              <w:adjustRightInd/>
              <w:spacing w:line="256" w:lineRule="auto"/>
              <w:jc w:val="left"/>
              <w:rPr>
                <w:bCs/>
                <w:sz w:val="24"/>
                <w:szCs w:val="24"/>
                <w:lang w:val="uk-UA" w:eastAsia="uk-UA"/>
              </w:rPr>
            </w:pPr>
          </w:p>
        </w:tc>
        <w:tc>
          <w:tcPr>
            <w:tcW w:w="696"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306" w:hanging="3"/>
              <w:jc w:val="left"/>
              <w:rPr>
                <w:bCs/>
                <w:sz w:val="24"/>
                <w:szCs w:val="24"/>
                <w:lang w:val="uk-UA" w:eastAsia="uk-UA"/>
              </w:rPr>
            </w:pPr>
            <w:r>
              <w:rPr>
                <w:bCs/>
                <w:sz w:val="24"/>
                <w:szCs w:val="24"/>
                <w:lang w:val="uk-UA" w:eastAsia="uk-UA"/>
              </w:rPr>
              <w:t>денна форма</w:t>
            </w:r>
          </w:p>
        </w:tc>
        <w:tc>
          <w:tcPr>
            <w:tcW w:w="697" w:type="pct"/>
            <w:tcBorders>
              <w:top w:val="single" w:sz="4" w:space="0" w:color="auto"/>
              <w:left w:val="single" w:sz="4" w:space="0" w:color="auto"/>
              <w:bottom w:val="single" w:sz="4" w:space="0" w:color="auto"/>
              <w:right w:val="single" w:sz="4" w:space="0" w:color="auto"/>
            </w:tcBorders>
            <w:hideMark/>
          </w:tcPr>
          <w:p w:rsidR="002516EC" w:rsidRDefault="002516EC">
            <w:pPr>
              <w:adjustRightInd/>
              <w:spacing w:line="240" w:lineRule="auto"/>
              <w:ind w:left="248"/>
              <w:jc w:val="left"/>
              <w:rPr>
                <w:bCs/>
                <w:sz w:val="24"/>
                <w:szCs w:val="24"/>
                <w:lang w:val="uk-UA" w:eastAsia="uk-UA"/>
              </w:rPr>
            </w:pPr>
            <w:r>
              <w:rPr>
                <w:bCs/>
                <w:sz w:val="24"/>
                <w:szCs w:val="24"/>
                <w:lang w:val="uk-UA" w:eastAsia="uk-UA"/>
              </w:rPr>
              <w:t>заочна форма</w:t>
            </w:r>
          </w:p>
        </w:tc>
      </w:tr>
      <w:tr w:rsidR="002516EC" w:rsidTr="002516EC">
        <w:trPr>
          <w:trHeight w:val="340"/>
        </w:trPr>
        <w:tc>
          <w:tcPr>
            <w:tcW w:w="3607"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Відповіді (виступи) на заняттях</w:t>
            </w:r>
          </w:p>
        </w:tc>
        <w:tc>
          <w:tcPr>
            <w:tcW w:w="696" w:type="pct"/>
            <w:tcBorders>
              <w:top w:val="single" w:sz="4" w:space="0" w:color="auto"/>
              <w:left w:val="single" w:sz="4" w:space="0" w:color="auto"/>
              <w:bottom w:val="single" w:sz="4" w:space="0" w:color="auto"/>
              <w:right w:val="single" w:sz="4" w:space="0" w:color="auto"/>
            </w:tcBorders>
            <w:vAlign w:val="center"/>
            <w:hideMark/>
          </w:tcPr>
          <w:p w:rsidR="002516EC" w:rsidRDefault="00CE5597">
            <w:pPr>
              <w:adjustRightInd/>
              <w:spacing w:line="240" w:lineRule="auto"/>
              <w:ind w:left="-284" w:firstLine="710"/>
              <w:jc w:val="left"/>
              <w:rPr>
                <w:bCs/>
                <w:sz w:val="24"/>
                <w:szCs w:val="24"/>
                <w:lang w:val="uk-UA" w:eastAsia="uk-UA"/>
              </w:rPr>
            </w:pPr>
            <w:r>
              <w:rPr>
                <w:bCs/>
                <w:sz w:val="24"/>
                <w:szCs w:val="24"/>
                <w:lang w:val="uk-UA" w:eastAsia="uk-UA"/>
              </w:rPr>
              <w:t>2</w:t>
            </w:r>
            <w:r w:rsidR="002516EC">
              <w:rPr>
                <w:bCs/>
                <w:sz w:val="24"/>
                <w:szCs w:val="24"/>
                <w:lang w:val="uk-UA" w:eastAsia="uk-UA"/>
              </w:rPr>
              <w:t>0</w:t>
            </w:r>
          </w:p>
        </w:tc>
        <w:tc>
          <w:tcPr>
            <w:tcW w:w="697"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w:t>
            </w:r>
          </w:p>
        </w:tc>
      </w:tr>
      <w:tr w:rsidR="002516EC" w:rsidTr="002516EC">
        <w:trPr>
          <w:trHeight w:val="340"/>
        </w:trPr>
        <w:tc>
          <w:tcPr>
            <w:tcW w:w="3607"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Участь у дискусії</w:t>
            </w:r>
          </w:p>
        </w:tc>
        <w:tc>
          <w:tcPr>
            <w:tcW w:w="696" w:type="pct"/>
            <w:tcBorders>
              <w:top w:val="single" w:sz="4" w:space="0" w:color="auto"/>
              <w:left w:val="single" w:sz="4" w:space="0" w:color="auto"/>
              <w:bottom w:val="single" w:sz="4" w:space="0" w:color="auto"/>
              <w:right w:val="single" w:sz="4" w:space="0" w:color="auto"/>
            </w:tcBorders>
            <w:vAlign w:val="center"/>
            <w:hideMark/>
          </w:tcPr>
          <w:p w:rsidR="002516EC" w:rsidRDefault="00CE5597">
            <w:pPr>
              <w:adjustRightInd/>
              <w:spacing w:line="240" w:lineRule="auto"/>
              <w:ind w:left="-284" w:firstLine="710"/>
              <w:jc w:val="left"/>
              <w:rPr>
                <w:bCs/>
                <w:sz w:val="24"/>
                <w:szCs w:val="24"/>
                <w:lang w:val="uk-UA" w:eastAsia="uk-UA"/>
              </w:rPr>
            </w:pPr>
            <w:r>
              <w:rPr>
                <w:bCs/>
                <w:sz w:val="24"/>
                <w:szCs w:val="24"/>
                <w:lang w:val="uk-UA" w:eastAsia="uk-UA"/>
              </w:rPr>
              <w:t>10</w:t>
            </w:r>
          </w:p>
        </w:tc>
        <w:tc>
          <w:tcPr>
            <w:tcW w:w="697"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w:t>
            </w:r>
          </w:p>
        </w:tc>
      </w:tr>
      <w:tr w:rsidR="002516EC" w:rsidTr="002516EC">
        <w:trPr>
          <w:trHeight w:val="340"/>
        </w:trPr>
        <w:tc>
          <w:tcPr>
            <w:tcW w:w="3607"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Виконання поточних тестових завдань</w:t>
            </w:r>
          </w:p>
        </w:tc>
        <w:tc>
          <w:tcPr>
            <w:tcW w:w="696" w:type="pct"/>
            <w:tcBorders>
              <w:top w:val="single" w:sz="4" w:space="0" w:color="auto"/>
              <w:left w:val="single" w:sz="4" w:space="0" w:color="auto"/>
              <w:bottom w:val="single" w:sz="4" w:space="0" w:color="auto"/>
              <w:right w:val="single" w:sz="4" w:space="0" w:color="auto"/>
            </w:tcBorders>
            <w:vAlign w:val="center"/>
            <w:hideMark/>
          </w:tcPr>
          <w:p w:rsidR="002516EC" w:rsidRDefault="00CE5597">
            <w:pPr>
              <w:adjustRightInd/>
              <w:spacing w:line="240" w:lineRule="auto"/>
              <w:ind w:left="-284" w:firstLine="710"/>
              <w:jc w:val="left"/>
              <w:rPr>
                <w:bCs/>
                <w:sz w:val="24"/>
                <w:szCs w:val="24"/>
                <w:lang w:val="uk-UA" w:eastAsia="uk-UA"/>
              </w:rPr>
            </w:pPr>
            <w:r>
              <w:rPr>
                <w:bCs/>
                <w:sz w:val="24"/>
                <w:szCs w:val="24"/>
                <w:lang w:val="uk-UA" w:eastAsia="uk-UA"/>
              </w:rPr>
              <w:t>3</w:t>
            </w:r>
            <w:r w:rsidR="002516EC">
              <w:rPr>
                <w:bCs/>
                <w:sz w:val="24"/>
                <w:szCs w:val="24"/>
                <w:lang w:val="uk-UA" w:eastAsia="uk-UA"/>
              </w:rPr>
              <w:t>0</w:t>
            </w:r>
          </w:p>
        </w:tc>
        <w:tc>
          <w:tcPr>
            <w:tcW w:w="697"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4"/>
                <w:szCs w:val="24"/>
                <w:lang w:val="uk-UA" w:eastAsia="uk-UA"/>
              </w:rPr>
            </w:pPr>
            <w:r>
              <w:rPr>
                <w:bCs/>
                <w:sz w:val="24"/>
                <w:szCs w:val="24"/>
                <w:lang w:val="uk-UA" w:eastAsia="uk-UA"/>
              </w:rPr>
              <w:t>–</w:t>
            </w:r>
          </w:p>
        </w:tc>
      </w:tr>
      <w:tr w:rsidR="00CE5597" w:rsidTr="002516EC">
        <w:trPr>
          <w:trHeight w:val="340"/>
        </w:trPr>
        <w:tc>
          <w:tcPr>
            <w:tcW w:w="3607" w:type="pct"/>
            <w:tcBorders>
              <w:top w:val="single" w:sz="4" w:space="0" w:color="auto"/>
              <w:left w:val="single" w:sz="4" w:space="0" w:color="auto"/>
              <w:bottom w:val="single" w:sz="4" w:space="0" w:color="auto"/>
              <w:right w:val="single" w:sz="4" w:space="0" w:color="auto"/>
            </w:tcBorders>
            <w:vAlign w:val="center"/>
          </w:tcPr>
          <w:p w:rsidR="00CE5597" w:rsidRDefault="00CE5597" w:rsidP="00CE5597">
            <w:pPr>
              <w:adjustRightInd/>
              <w:spacing w:line="240" w:lineRule="auto"/>
              <w:ind w:left="-284" w:firstLine="710"/>
              <w:jc w:val="left"/>
              <w:rPr>
                <w:bCs/>
                <w:sz w:val="24"/>
                <w:szCs w:val="24"/>
                <w:lang w:val="uk-UA" w:eastAsia="uk-UA"/>
              </w:rPr>
            </w:pPr>
            <w:r>
              <w:rPr>
                <w:bCs/>
                <w:sz w:val="24"/>
                <w:szCs w:val="24"/>
                <w:lang w:val="uk-UA" w:eastAsia="uk-UA"/>
              </w:rPr>
              <w:t>Виконання та захист завдань, кейсів</w:t>
            </w:r>
          </w:p>
        </w:tc>
        <w:tc>
          <w:tcPr>
            <w:tcW w:w="696" w:type="pct"/>
            <w:tcBorders>
              <w:top w:val="single" w:sz="4" w:space="0" w:color="auto"/>
              <w:left w:val="single" w:sz="4" w:space="0" w:color="auto"/>
              <w:bottom w:val="single" w:sz="4" w:space="0" w:color="auto"/>
              <w:right w:val="single" w:sz="4" w:space="0" w:color="auto"/>
            </w:tcBorders>
            <w:vAlign w:val="center"/>
          </w:tcPr>
          <w:p w:rsidR="00CE5597" w:rsidRDefault="00CE5597" w:rsidP="00CE5597">
            <w:pPr>
              <w:adjustRightInd/>
              <w:spacing w:line="240" w:lineRule="auto"/>
              <w:ind w:left="-284" w:firstLine="710"/>
              <w:jc w:val="left"/>
              <w:rPr>
                <w:bCs/>
                <w:sz w:val="24"/>
                <w:szCs w:val="24"/>
                <w:lang w:val="uk-UA" w:eastAsia="uk-UA"/>
              </w:rPr>
            </w:pPr>
            <w:r>
              <w:rPr>
                <w:bCs/>
                <w:sz w:val="24"/>
                <w:szCs w:val="24"/>
                <w:lang w:val="uk-UA" w:eastAsia="uk-UA"/>
              </w:rPr>
              <w:t>20</w:t>
            </w:r>
          </w:p>
        </w:tc>
        <w:tc>
          <w:tcPr>
            <w:tcW w:w="697" w:type="pct"/>
            <w:tcBorders>
              <w:top w:val="single" w:sz="4" w:space="0" w:color="auto"/>
              <w:left w:val="single" w:sz="4" w:space="0" w:color="auto"/>
              <w:bottom w:val="single" w:sz="4" w:space="0" w:color="auto"/>
              <w:right w:val="single" w:sz="4" w:space="0" w:color="auto"/>
            </w:tcBorders>
            <w:vAlign w:val="center"/>
          </w:tcPr>
          <w:p w:rsidR="00CE5597" w:rsidRDefault="00CE5597" w:rsidP="00CE5597">
            <w:pPr>
              <w:adjustRightInd/>
              <w:spacing w:line="240" w:lineRule="auto"/>
              <w:ind w:left="-284" w:firstLine="710"/>
              <w:jc w:val="left"/>
              <w:rPr>
                <w:bCs/>
                <w:sz w:val="24"/>
                <w:szCs w:val="24"/>
                <w:lang w:val="uk-UA" w:eastAsia="uk-UA"/>
              </w:rPr>
            </w:pPr>
          </w:p>
        </w:tc>
      </w:tr>
      <w:tr w:rsidR="00CE5597" w:rsidTr="002516EC">
        <w:trPr>
          <w:trHeight w:val="340"/>
        </w:trPr>
        <w:tc>
          <w:tcPr>
            <w:tcW w:w="3607" w:type="pct"/>
            <w:tcBorders>
              <w:top w:val="single" w:sz="4" w:space="0" w:color="auto"/>
              <w:left w:val="single" w:sz="4" w:space="0" w:color="auto"/>
              <w:bottom w:val="single" w:sz="4" w:space="0" w:color="auto"/>
              <w:right w:val="single" w:sz="4" w:space="0" w:color="auto"/>
            </w:tcBorders>
            <w:vAlign w:val="center"/>
            <w:hideMark/>
          </w:tcPr>
          <w:p w:rsidR="00CE5597" w:rsidRDefault="00CE5597" w:rsidP="00CE5597">
            <w:pPr>
              <w:adjustRightInd/>
              <w:spacing w:line="240" w:lineRule="auto"/>
              <w:ind w:left="-284" w:firstLine="710"/>
              <w:jc w:val="left"/>
              <w:rPr>
                <w:b/>
                <w:bCs/>
                <w:sz w:val="24"/>
                <w:szCs w:val="24"/>
                <w:lang w:val="uk-UA" w:eastAsia="uk-UA"/>
              </w:rPr>
            </w:pPr>
            <w:r>
              <w:rPr>
                <w:b/>
                <w:bCs/>
                <w:sz w:val="24"/>
                <w:szCs w:val="24"/>
                <w:lang w:val="uk-UA" w:eastAsia="uk-UA"/>
              </w:rPr>
              <w:t>Разом за виконання завдань під час навчальних занять</w:t>
            </w:r>
          </w:p>
        </w:tc>
        <w:tc>
          <w:tcPr>
            <w:tcW w:w="696" w:type="pct"/>
            <w:tcBorders>
              <w:top w:val="single" w:sz="4" w:space="0" w:color="auto"/>
              <w:left w:val="single" w:sz="4" w:space="0" w:color="auto"/>
              <w:bottom w:val="single" w:sz="4" w:space="0" w:color="auto"/>
              <w:right w:val="single" w:sz="4" w:space="0" w:color="auto"/>
            </w:tcBorders>
            <w:vAlign w:val="center"/>
            <w:hideMark/>
          </w:tcPr>
          <w:p w:rsidR="00CE5597" w:rsidRDefault="00CE5597" w:rsidP="00CE5597">
            <w:pPr>
              <w:adjustRightInd/>
              <w:spacing w:line="240" w:lineRule="auto"/>
              <w:ind w:left="-284" w:firstLine="710"/>
              <w:jc w:val="left"/>
              <w:rPr>
                <w:b/>
                <w:bCs/>
                <w:sz w:val="24"/>
                <w:szCs w:val="24"/>
                <w:lang w:val="uk-UA" w:eastAsia="uk-UA"/>
              </w:rPr>
            </w:pPr>
            <w:r>
              <w:rPr>
                <w:b/>
                <w:bCs/>
                <w:sz w:val="24"/>
                <w:szCs w:val="24"/>
                <w:lang w:val="uk-UA" w:eastAsia="uk-UA"/>
              </w:rPr>
              <w:t>80</w:t>
            </w:r>
          </w:p>
        </w:tc>
        <w:tc>
          <w:tcPr>
            <w:tcW w:w="697" w:type="pct"/>
            <w:tcBorders>
              <w:top w:val="single" w:sz="4" w:space="0" w:color="auto"/>
              <w:left w:val="single" w:sz="4" w:space="0" w:color="auto"/>
              <w:bottom w:val="single" w:sz="4" w:space="0" w:color="auto"/>
              <w:right w:val="single" w:sz="4" w:space="0" w:color="auto"/>
            </w:tcBorders>
            <w:vAlign w:val="center"/>
            <w:hideMark/>
          </w:tcPr>
          <w:p w:rsidR="00CE5597" w:rsidRDefault="00CE5597" w:rsidP="00CE5597">
            <w:pPr>
              <w:adjustRightInd/>
              <w:spacing w:line="240" w:lineRule="auto"/>
              <w:ind w:left="-284" w:firstLine="710"/>
              <w:jc w:val="left"/>
              <w:rPr>
                <w:b/>
                <w:bCs/>
                <w:sz w:val="24"/>
                <w:szCs w:val="24"/>
                <w:lang w:val="uk-UA" w:eastAsia="uk-UA"/>
              </w:rPr>
            </w:pPr>
            <w:r>
              <w:rPr>
                <w:b/>
                <w:bCs/>
                <w:sz w:val="24"/>
                <w:szCs w:val="24"/>
                <w:lang w:val="uk-UA" w:eastAsia="uk-UA"/>
              </w:rPr>
              <w:t>–</w:t>
            </w:r>
          </w:p>
        </w:tc>
      </w:tr>
    </w:tbl>
    <w:p w:rsidR="00883F8A" w:rsidRDefault="00883F8A" w:rsidP="00883F8A">
      <w:pPr>
        <w:ind w:firstLine="567"/>
        <w:rPr>
          <w:b/>
          <w:sz w:val="28"/>
          <w:szCs w:val="28"/>
          <w:lang w:val="uk-UA" w:eastAsia="en-US"/>
        </w:rPr>
      </w:pPr>
    </w:p>
    <w:p w:rsidR="00883F8A" w:rsidRDefault="00883F8A" w:rsidP="00883F8A">
      <w:pPr>
        <w:ind w:firstLine="567"/>
        <w:rPr>
          <w:sz w:val="28"/>
          <w:szCs w:val="28"/>
        </w:rPr>
      </w:pPr>
      <w:r>
        <w:rPr>
          <w:sz w:val="28"/>
          <w:szCs w:val="28"/>
        </w:rPr>
        <w:t xml:space="preserve">З метою </w:t>
      </w:r>
      <w:proofErr w:type="spellStart"/>
      <w:r>
        <w:rPr>
          <w:sz w:val="28"/>
          <w:szCs w:val="28"/>
        </w:rPr>
        <w:t>застосування</w:t>
      </w:r>
      <w:proofErr w:type="spellEnd"/>
      <w:r>
        <w:rPr>
          <w:sz w:val="28"/>
          <w:szCs w:val="28"/>
        </w:rPr>
        <w:t xml:space="preserve"> </w:t>
      </w:r>
      <w:proofErr w:type="spellStart"/>
      <w:r>
        <w:rPr>
          <w:sz w:val="28"/>
          <w:szCs w:val="28"/>
        </w:rPr>
        <w:t>цілих</w:t>
      </w:r>
      <w:proofErr w:type="spellEnd"/>
      <w:r>
        <w:rPr>
          <w:sz w:val="28"/>
          <w:szCs w:val="28"/>
        </w:rPr>
        <w:t xml:space="preserve"> чисел для </w:t>
      </w:r>
      <w:proofErr w:type="spellStart"/>
      <w:r>
        <w:rPr>
          <w:sz w:val="28"/>
          <w:szCs w:val="28"/>
        </w:rPr>
        <w:t>оцінювання</w:t>
      </w:r>
      <w:proofErr w:type="spellEnd"/>
      <w:r>
        <w:rPr>
          <w:sz w:val="28"/>
          <w:szCs w:val="28"/>
        </w:rPr>
        <w:t xml:space="preserve"> </w:t>
      </w:r>
      <w:proofErr w:type="spellStart"/>
      <w:r>
        <w:rPr>
          <w:sz w:val="28"/>
          <w:szCs w:val="28"/>
        </w:rPr>
        <w:t>результатів</w:t>
      </w:r>
      <w:proofErr w:type="spellEnd"/>
      <w:r>
        <w:rPr>
          <w:sz w:val="28"/>
          <w:szCs w:val="28"/>
        </w:rPr>
        <w:t xml:space="preserve"> </w:t>
      </w:r>
      <w:proofErr w:type="spellStart"/>
      <w:r>
        <w:rPr>
          <w:sz w:val="28"/>
          <w:szCs w:val="28"/>
        </w:rPr>
        <w:t>роботи</w:t>
      </w:r>
      <w:proofErr w:type="spellEnd"/>
      <w:r>
        <w:rPr>
          <w:sz w:val="28"/>
          <w:szCs w:val="28"/>
        </w:rPr>
        <w:t xml:space="preserve"> </w:t>
      </w:r>
      <w:proofErr w:type="spellStart"/>
      <w:r>
        <w:rPr>
          <w:sz w:val="28"/>
          <w:szCs w:val="28"/>
        </w:rPr>
        <w:t>здобувачів</w:t>
      </w:r>
      <w:proofErr w:type="spellEnd"/>
      <w:r>
        <w:rPr>
          <w:sz w:val="28"/>
          <w:szCs w:val="28"/>
        </w:rPr>
        <w:t xml:space="preserve"> </w:t>
      </w:r>
      <w:proofErr w:type="spellStart"/>
      <w:r>
        <w:rPr>
          <w:sz w:val="28"/>
          <w:szCs w:val="28"/>
        </w:rPr>
        <w:t>вищої</w:t>
      </w:r>
      <w:proofErr w:type="spellEnd"/>
      <w:r>
        <w:rPr>
          <w:sz w:val="28"/>
          <w:szCs w:val="28"/>
        </w:rPr>
        <w:t xml:space="preserve"> </w:t>
      </w:r>
      <w:proofErr w:type="spellStart"/>
      <w:r>
        <w:rPr>
          <w:sz w:val="28"/>
          <w:szCs w:val="28"/>
        </w:rPr>
        <w:t>освіти</w:t>
      </w:r>
      <w:proofErr w:type="spellEnd"/>
      <w:r>
        <w:rPr>
          <w:sz w:val="28"/>
          <w:szCs w:val="28"/>
        </w:rPr>
        <w:t xml:space="preserve"> </w:t>
      </w:r>
      <w:proofErr w:type="spellStart"/>
      <w:r>
        <w:rPr>
          <w:sz w:val="28"/>
          <w:szCs w:val="28"/>
        </w:rPr>
        <w:t>під</w:t>
      </w:r>
      <w:proofErr w:type="spellEnd"/>
      <w:r>
        <w:rPr>
          <w:sz w:val="28"/>
          <w:szCs w:val="28"/>
        </w:rPr>
        <w:t xml:space="preserve"> час </w:t>
      </w:r>
      <w:proofErr w:type="spellStart"/>
      <w:r>
        <w:rPr>
          <w:sz w:val="28"/>
          <w:szCs w:val="28"/>
        </w:rPr>
        <w:t>навчальних</w:t>
      </w:r>
      <w:proofErr w:type="spellEnd"/>
      <w:r>
        <w:rPr>
          <w:sz w:val="28"/>
          <w:szCs w:val="28"/>
        </w:rPr>
        <w:t xml:space="preserve"> занять </w:t>
      </w:r>
      <w:proofErr w:type="spellStart"/>
      <w:r>
        <w:rPr>
          <w:sz w:val="28"/>
          <w:szCs w:val="28"/>
        </w:rPr>
        <w:t>протягом</w:t>
      </w:r>
      <w:proofErr w:type="spellEnd"/>
      <w:r>
        <w:rPr>
          <w:sz w:val="28"/>
          <w:szCs w:val="28"/>
        </w:rPr>
        <w:t xml:space="preserve"> семестру </w:t>
      </w:r>
      <w:proofErr w:type="spellStart"/>
      <w:r>
        <w:rPr>
          <w:sz w:val="28"/>
          <w:szCs w:val="28"/>
        </w:rPr>
        <w:t>використовується</w:t>
      </w:r>
      <w:proofErr w:type="spellEnd"/>
      <w:r>
        <w:rPr>
          <w:sz w:val="28"/>
          <w:szCs w:val="28"/>
        </w:rPr>
        <w:t xml:space="preserve"> 100-бальна шкала </w:t>
      </w:r>
      <w:proofErr w:type="spellStart"/>
      <w:r>
        <w:rPr>
          <w:sz w:val="28"/>
          <w:szCs w:val="28"/>
        </w:rPr>
        <w:t>оцінювання</w:t>
      </w:r>
      <w:proofErr w:type="spellEnd"/>
      <w:r>
        <w:rPr>
          <w:sz w:val="28"/>
          <w:szCs w:val="28"/>
        </w:rPr>
        <w:t xml:space="preserve"> кожного </w:t>
      </w:r>
      <w:proofErr w:type="spellStart"/>
      <w:r>
        <w:rPr>
          <w:sz w:val="28"/>
          <w:szCs w:val="28"/>
        </w:rPr>
        <w:t>окремо</w:t>
      </w:r>
      <w:proofErr w:type="spellEnd"/>
      <w:r>
        <w:rPr>
          <w:sz w:val="28"/>
          <w:szCs w:val="28"/>
        </w:rPr>
        <w:t xml:space="preserve"> виду </w:t>
      </w:r>
      <w:proofErr w:type="spellStart"/>
      <w:r>
        <w:rPr>
          <w:sz w:val="28"/>
          <w:szCs w:val="28"/>
        </w:rPr>
        <w:t>робіт</w:t>
      </w:r>
      <w:proofErr w:type="spellEnd"/>
      <w:r>
        <w:rPr>
          <w:sz w:val="28"/>
          <w:szCs w:val="28"/>
        </w:rPr>
        <w:t xml:space="preserve">. </w:t>
      </w:r>
      <w:proofErr w:type="spellStart"/>
      <w:r>
        <w:rPr>
          <w:sz w:val="28"/>
          <w:szCs w:val="28"/>
        </w:rPr>
        <w:t>Розрахунок</w:t>
      </w:r>
      <w:proofErr w:type="spellEnd"/>
      <w:r>
        <w:rPr>
          <w:sz w:val="28"/>
          <w:szCs w:val="28"/>
        </w:rPr>
        <w:t xml:space="preserve"> </w:t>
      </w:r>
      <w:proofErr w:type="spellStart"/>
      <w:r>
        <w:rPr>
          <w:sz w:val="28"/>
          <w:szCs w:val="28"/>
        </w:rPr>
        <w:t>набраних</w:t>
      </w:r>
      <w:proofErr w:type="spellEnd"/>
      <w:r>
        <w:rPr>
          <w:sz w:val="28"/>
          <w:szCs w:val="28"/>
        </w:rPr>
        <w:t xml:space="preserve"> </w:t>
      </w:r>
      <w:proofErr w:type="spellStart"/>
      <w:r>
        <w:rPr>
          <w:sz w:val="28"/>
          <w:szCs w:val="28"/>
        </w:rPr>
        <w:t>здобувачем</w:t>
      </w:r>
      <w:proofErr w:type="spellEnd"/>
      <w:r>
        <w:rPr>
          <w:sz w:val="28"/>
          <w:szCs w:val="28"/>
        </w:rPr>
        <w:t xml:space="preserve"> </w:t>
      </w:r>
      <w:proofErr w:type="spellStart"/>
      <w:r>
        <w:rPr>
          <w:sz w:val="28"/>
          <w:szCs w:val="28"/>
        </w:rPr>
        <w:t>вищої</w:t>
      </w:r>
      <w:proofErr w:type="spellEnd"/>
      <w:r>
        <w:rPr>
          <w:sz w:val="28"/>
          <w:szCs w:val="28"/>
        </w:rPr>
        <w:t xml:space="preserve"> </w:t>
      </w:r>
      <w:proofErr w:type="spellStart"/>
      <w:r>
        <w:rPr>
          <w:sz w:val="28"/>
          <w:szCs w:val="28"/>
        </w:rPr>
        <w:t>освіти</w:t>
      </w:r>
      <w:proofErr w:type="spellEnd"/>
      <w:r>
        <w:rPr>
          <w:sz w:val="28"/>
          <w:szCs w:val="28"/>
        </w:rPr>
        <w:t xml:space="preserve"> </w:t>
      </w:r>
      <w:proofErr w:type="spellStart"/>
      <w:r>
        <w:rPr>
          <w:sz w:val="28"/>
          <w:szCs w:val="28"/>
        </w:rPr>
        <w:t>балів</w:t>
      </w:r>
      <w:proofErr w:type="spellEnd"/>
      <w:r>
        <w:rPr>
          <w:sz w:val="28"/>
          <w:szCs w:val="28"/>
        </w:rPr>
        <w:t xml:space="preserve"> за </w:t>
      </w:r>
      <w:proofErr w:type="spellStart"/>
      <w:r>
        <w:rPr>
          <w:sz w:val="28"/>
          <w:szCs w:val="28"/>
        </w:rPr>
        <w:t>виконання</w:t>
      </w:r>
      <w:proofErr w:type="spellEnd"/>
      <w:r>
        <w:rPr>
          <w:sz w:val="28"/>
          <w:szCs w:val="28"/>
        </w:rPr>
        <w:t xml:space="preserve"> </w:t>
      </w:r>
      <w:proofErr w:type="spellStart"/>
      <w:r>
        <w:rPr>
          <w:sz w:val="28"/>
          <w:szCs w:val="28"/>
        </w:rPr>
        <w:t>завдань</w:t>
      </w:r>
      <w:proofErr w:type="spellEnd"/>
      <w:r>
        <w:rPr>
          <w:sz w:val="28"/>
          <w:szCs w:val="28"/>
        </w:rPr>
        <w:t xml:space="preserve"> </w:t>
      </w:r>
      <w:proofErr w:type="spellStart"/>
      <w:r>
        <w:rPr>
          <w:sz w:val="28"/>
          <w:szCs w:val="28"/>
        </w:rPr>
        <w:t>під</w:t>
      </w:r>
      <w:proofErr w:type="spellEnd"/>
      <w:r>
        <w:rPr>
          <w:sz w:val="28"/>
          <w:szCs w:val="28"/>
        </w:rPr>
        <w:t xml:space="preserve"> час </w:t>
      </w:r>
      <w:proofErr w:type="spellStart"/>
      <w:r>
        <w:rPr>
          <w:sz w:val="28"/>
          <w:szCs w:val="28"/>
        </w:rPr>
        <w:t>навчальних</w:t>
      </w:r>
      <w:proofErr w:type="spellEnd"/>
      <w:r>
        <w:rPr>
          <w:sz w:val="28"/>
          <w:szCs w:val="28"/>
        </w:rPr>
        <w:t xml:space="preserve"> занять за семестр проводиться за формулою:</w:t>
      </w:r>
    </w:p>
    <w:p w:rsidR="00883F8A" w:rsidRDefault="00883F8A" w:rsidP="00883F8A">
      <w:pPr>
        <w:ind w:firstLine="567"/>
        <w:rPr>
          <w:sz w:val="28"/>
          <w:szCs w:val="28"/>
        </w:rPr>
      </w:pPr>
      <w:bookmarkStart w:id="1" w:name="_Hlk174979334"/>
      <w:r>
        <w:rPr>
          <w:sz w:val="28"/>
          <w:szCs w:val="28"/>
        </w:rPr>
        <w:t>Р</w:t>
      </w:r>
      <w:r>
        <w:rPr>
          <w:sz w:val="28"/>
          <w:szCs w:val="28"/>
          <w:vertAlign w:val="subscript"/>
        </w:rPr>
        <w:t>НЗ</w:t>
      </w:r>
      <w:r>
        <w:rPr>
          <w:sz w:val="28"/>
          <w:szCs w:val="28"/>
        </w:rPr>
        <w:t xml:space="preserve"> =</w:t>
      </w:r>
      <w:bookmarkEnd w:id="1"/>
      <w:r>
        <w:rPr>
          <w:sz w:val="28"/>
          <w:szCs w:val="28"/>
        </w:rPr>
        <w:t xml:space="preserve"> (Р</w:t>
      </w:r>
      <w:r>
        <w:rPr>
          <w:sz w:val="28"/>
          <w:szCs w:val="28"/>
          <w:vertAlign w:val="subscript"/>
        </w:rPr>
        <w:t>В100</w:t>
      </w:r>
      <w:r>
        <w:rPr>
          <w:sz w:val="28"/>
          <w:szCs w:val="28"/>
        </w:rPr>
        <w:t xml:space="preserve"> × ВК</w:t>
      </w:r>
      <w:r>
        <w:rPr>
          <w:sz w:val="28"/>
          <w:szCs w:val="28"/>
          <w:vertAlign w:val="subscript"/>
        </w:rPr>
        <w:t>В</w:t>
      </w:r>
      <w:r>
        <w:rPr>
          <w:sz w:val="28"/>
          <w:szCs w:val="28"/>
        </w:rPr>
        <w:t xml:space="preserve"> + Р</w:t>
      </w:r>
      <w:r>
        <w:rPr>
          <w:sz w:val="28"/>
          <w:szCs w:val="28"/>
          <w:vertAlign w:val="subscript"/>
        </w:rPr>
        <w:t>УД100</w:t>
      </w:r>
      <w:r>
        <w:rPr>
          <w:sz w:val="28"/>
          <w:szCs w:val="28"/>
        </w:rPr>
        <w:t xml:space="preserve"> × ВК</w:t>
      </w:r>
      <w:r>
        <w:rPr>
          <w:sz w:val="28"/>
          <w:szCs w:val="28"/>
          <w:vertAlign w:val="subscript"/>
        </w:rPr>
        <w:t>УД</w:t>
      </w:r>
      <w:r>
        <w:rPr>
          <w:sz w:val="28"/>
          <w:szCs w:val="28"/>
        </w:rPr>
        <w:t xml:space="preserve"> + Р</w:t>
      </w:r>
      <w:r>
        <w:rPr>
          <w:sz w:val="24"/>
          <w:szCs w:val="24"/>
        </w:rPr>
        <w:t>тз</w:t>
      </w:r>
      <w:r>
        <w:rPr>
          <w:sz w:val="28"/>
          <w:szCs w:val="28"/>
          <w:vertAlign w:val="subscript"/>
        </w:rPr>
        <w:t>100</w:t>
      </w:r>
      <w:r>
        <w:rPr>
          <w:sz w:val="28"/>
          <w:szCs w:val="28"/>
        </w:rPr>
        <w:t xml:space="preserve"> ×</w:t>
      </w:r>
      <w:proofErr w:type="spellStart"/>
      <w:r>
        <w:rPr>
          <w:sz w:val="28"/>
          <w:szCs w:val="28"/>
        </w:rPr>
        <w:t>ВКтз</w:t>
      </w:r>
      <w:proofErr w:type="spellEnd"/>
      <w:r>
        <w:rPr>
          <w:sz w:val="28"/>
          <w:szCs w:val="28"/>
        </w:rPr>
        <w:t xml:space="preserve"> + Р</w:t>
      </w:r>
      <w:r>
        <w:rPr>
          <w:sz w:val="24"/>
          <w:szCs w:val="24"/>
        </w:rPr>
        <w:t>зк</w:t>
      </w:r>
      <w:r>
        <w:rPr>
          <w:sz w:val="28"/>
          <w:szCs w:val="28"/>
          <w:vertAlign w:val="subscript"/>
        </w:rPr>
        <w:t>100</w:t>
      </w:r>
      <w:r>
        <w:rPr>
          <w:sz w:val="28"/>
          <w:szCs w:val="28"/>
        </w:rPr>
        <w:t xml:space="preserve"> × </w:t>
      </w:r>
      <w:proofErr w:type="spellStart"/>
      <w:r>
        <w:rPr>
          <w:sz w:val="28"/>
          <w:szCs w:val="28"/>
        </w:rPr>
        <w:t>ВК</w:t>
      </w:r>
      <w:r>
        <w:rPr>
          <w:sz w:val="24"/>
          <w:szCs w:val="24"/>
        </w:rPr>
        <w:t>зк</w:t>
      </w:r>
      <w:proofErr w:type="spellEnd"/>
      <w:r>
        <w:rPr>
          <w:sz w:val="28"/>
          <w:szCs w:val="28"/>
        </w:rPr>
        <w:t>) × К</w:t>
      </w:r>
      <w:r>
        <w:rPr>
          <w:sz w:val="28"/>
          <w:szCs w:val="28"/>
          <w:vertAlign w:val="subscript"/>
        </w:rPr>
        <w:t>НЗ</w:t>
      </w:r>
      <w:r>
        <w:rPr>
          <w:sz w:val="28"/>
          <w:szCs w:val="28"/>
        </w:rPr>
        <w:t>, (1)</w:t>
      </w:r>
    </w:p>
    <w:p w:rsidR="00883F8A" w:rsidRDefault="00883F8A" w:rsidP="00883F8A">
      <w:pPr>
        <w:ind w:firstLine="567"/>
        <w:rPr>
          <w:sz w:val="28"/>
          <w:szCs w:val="28"/>
        </w:rPr>
      </w:pPr>
      <w:r>
        <w:rPr>
          <w:sz w:val="28"/>
          <w:szCs w:val="28"/>
        </w:rPr>
        <w:t>де Р</w:t>
      </w:r>
      <w:r>
        <w:rPr>
          <w:sz w:val="28"/>
          <w:szCs w:val="28"/>
          <w:vertAlign w:val="subscript"/>
        </w:rPr>
        <w:t>НЗ</w:t>
      </w:r>
      <w:r>
        <w:rPr>
          <w:sz w:val="28"/>
          <w:szCs w:val="28"/>
        </w:rPr>
        <w:t xml:space="preserve"> – </w:t>
      </w:r>
      <w:bookmarkStart w:id="2" w:name="_Hlk174979424"/>
      <w:proofErr w:type="spellStart"/>
      <w:r>
        <w:rPr>
          <w:sz w:val="28"/>
          <w:szCs w:val="28"/>
        </w:rPr>
        <w:t>кількість</w:t>
      </w:r>
      <w:proofErr w:type="spellEnd"/>
      <w:r>
        <w:rPr>
          <w:sz w:val="28"/>
          <w:szCs w:val="28"/>
        </w:rPr>
        <w:t xml:space="preserve"> </w:t>
      </w:r>
      <w:proofErr w:type="spellStart"/>
      <w:r>
        <w:rPr>
          <w:sz w:val="28"/>
          <w:szCs w:val="28"/>
        </w:rPr>
        <w:t>набраних</w:t>
      </w:r>
      <w:proofErr w:type="spellEnd"/>
      <w:r>
        <w:rPr>
          <w:sz w:val="28"/>
          <w:szCs w:val="28"/>
        </w:rPr>
        <w:t xml:space="preserve"> </w:t>
      </w:r>
      <w:proofErr w:type="spellStart"/>
      <w:r>
        <w:rPr>
          <w:sz w:val="28"/>
          <w:szCs w:val="28"/>
        </w:rPr>
        <w:t>здобувачем</w:t>
      </w:r>
      <w:proofErr w:type="spellEnd"/>
      <w:r>
        <w:rPr>
          <w:sz w:val="28"/>
          <w:szCs w:val="28"/>
        </w:rPr>
        <w:t xml:space="preserve"> </w:t>
      </w:r>
      <w:proofErr w:type="spellStart"/>
      <w:r>
        <w:rPr>
          <w:sz w:val="28"/>
          <w:szCs w:val="28"/>
        </w:rPr>
        <w:t>вищої</w:t>
      </w:r>
      <w:proofErr w:type="spellEnd"/>
      <w:r>
        <w:rPr>
          <w:sz w:val="28"/>
          <w:szCs w:val="28"/>
        </w:rPr>
        <w:t xml:space="preserve"> </w:t>
      </w:r>
      <w:proofErr w:type="spellStart"/>
      <w:r>
        <w:rPr>
          <w:sz w:val="28"/>
          <w:szCs w:val="28"/>
        </w:rPr>
        <w:t>освіти</w:t>
      </w:r>
      <w:proofErr w:type="spellEnd"/>
      <w:r>
        <w:rPr>
          <w:sz w:val="28"/>
          <w:szCs w:val="28"/>
        </w:rPr>
        <w:t xml:space="preserve"> </w:t>
      </w:r>
      <w:proofErr w:type="spellStart"/>
      <w:r>
        <w:rPr>
          <w:sz w:val="28"/>
          <w:szCs w:val="28"/>
        </w:rPr>
        <w:t>балів</w:t>
      </w:r>
      <w:proofErr w:type="spellEnd"/>
      <w:r>
        <w:rPr>
          <w:sz w:val="28"/>
          <w:szCs w:val="28"/>
        </w:rPr>
        <w:t xml:space="preserve"> за </w:t>
      </w:r>
      <w:proofErr w:type="spellStart"/>
      <w:r>
        <w:rPr>
          <w:sz w:val="28"/>
          <w:szCs w:val="28"/>
        </w:rPr>
        <w:t>виконання</w:t>
      </w:r>
      <w:proofErr w:type="spellEnd"/>
      <w:r>
        <w:rPr>
          <w:sz w:val="28"/>
          <w:szCs w:val="28"/>
        </w:rPr>
        <w:t xml:space="preserve"> </w:t>
      </w:r>
      <w:proofErr w:type="spellStart"/>
      <w:r>
        <w:rPr>
          <w:sz w:val="28"/>
          <w:szCs w:val="28"/>
        </w:rPr>
        <w:t>завдань</w:t>
      </w:r>
      <w:bookmarkEnd w:id="2"/>
      <w:proofErr w:type="spellEnd"/>
      <w:r>
        <w:rPr>
          <w:sz w:val="28"/>
          <w:szCs w:val="28"/>
        </w:rPr>
        <w:t xml:space="preserve"> </w:t>
      </w:r>
      <w:proofErr w:type="spellStart"/>
      <w:r>
        <w:rPr>
          <w:sz w:val="28"/>
          <w:szCs w:val="28"/>
        </w:rPr>
        <w:t>під</w:t>
      </w:r>
      <w:proofErr w:type="spellEnd"/>
      <w:r>
        <w:rPr>
          <w:sz w:val="28"/>
          <w:szCs w:val="28"/>
        </w:rPr>
        <w:t xml:space="preserve"> час </w:t>
      </w:r>
      <w:proofErr w:type="spellStart"/>
      <w:r>
        <w:rPr>
          <w:sz w:val="28"/>
          <w:szCs w:val="28"/>
        </w:rPr>
        <w:t>навчальних</w:t>
      </w:r>
      <w:proofErr w:type="spellEnd"/>
      <w:r>
        <w:rPr>
          <w:sz w:val="28"/>
          <w:szCs w:val="28"/>
        </w:rPr>
        <w:t xml:space="preserve"> занять за семестр;</w:t>
      </w:r>
    </w:p>
    <w:p w:rsidR="00883F8A" w:rsidRDefault="00883F8A" w:rsidP="00883F8A">
      <w:pPr>
        <w:ind w:firstLine="567"/>
        <w:rPr>
          <w:sz w:val="28"/>
          <w:szCs w:val="28"/>
        </w:rPr>
      </w:pPr>
      <w:r>
        <w:rPr>
          <w:sz w:val="28"/>
          <w:szCs w:val="28"/>
        </w:rPr>
        <w:t>Р</w:t>
      </w:r>
      <w:r>
        <w:rPr>
          <w:sz w:val="28"/>
          <w:szCs w:val="28"/>
          <w:vertAlign w:val="subscript"/>
        </w:rPr>
        <w:t>В100</w:t>
      </w:r>
      <w:r>
        <w:rPr>
          <w:sz w:val="28"/>
          <w:szCs w:val="28"/>
        </w:rPr>
        <w:t>, Р</w:t>
      </w:r>
      <w:r>
        <w:rPr>
          <w:sz w:val="28"/>
          <w:szCs w:val="28"/>
          <w:vertAlign w:val="subscript"/>
        </w:rPr>
        <w:t>УД100</w:t>
      </w:r>
      <w:r>
        <w:rPr>
          <w:sz w:val="28"/>
          <w:szCs w:val="28"/>
        </w:rPr>
        <w:t>, Р</w:t>
      </w:r>
      <w:r>
        <w:rPr>
          <w:sz w:val="24"/>
          <w:szCs w:val="24"/>
        </w:rPr>
        <w:t>тз</w:t>
      </w:r>
      <w:r>
        <w:rPr>
          <w:sz w:val="28"/>
          <w:szCs w:val="28"/>
          <w:vertAlign w:val="subscript"/>
        </w:rPr>
        <w:t>100</w:t>
      </w:r>
      <w:r>
        <w:rPr>
          <w:sz w:val="28"/>
          <w:szCs w:val="28"/>
        </w:rPr>
        <w:t>, Р</w:t>
      </w:r>
      <w:r>
        <w:rPr>
          <w:sz w:val="24"/>
          <w:szCs w:val="24"/>
        </w:rPr>
        <w:t>зк</w:t>
      </w:r>
      <w:r>
        <w:rPr>
          <w:sz w:val="28"/>
          <w:szCs w:val="28"/>
          <w:vertAlign w:val="subscript"/>
        </w:rPr>
        <w:t>100</w:t>
      </w:r>
      <w:r>
        <w:rPr>
          <w:sz w:val="28"/>
          <w:szCs w:val="28"/>
        </w:rPr>
        <w:t xml:space="preserve"> – </w:t>
      </w:r>
      <w:proofErr w:type="spellStart"/>
      <w:r>
        <w:rPr>
          <w:sz w:val="28"/>
          <w:szCs w:val="28"/>
        </w:rPr>
        <w:t>кількість</w:t>
      </w:r>
      <w:proofErr w:type="spellEnd"/>
      <w:r>
        <w:rPr>
          <w:sz w:val="28"/>
          <w:szCs w:val="28"/>
        </w:rPr>
        <w:t xml:space="preserve"> </w:t>
      </w:r>
      <w:proofErr w:type="spellStart"/>
      <w:r>
        <w:rPr>
          <w:sz w:val="28"/>
          <w:szCs w:val="28"/>
        </w:rPr>
        <w:t>набраних</w:t>
      </w:r>
      <w:proofErr w:type="spellEnd"/>
      <w:r>
        <w:rPr>
          <w:sz w:val="28"/>
          <w:szCs w:val="28"/>
        </w:rPr>
        <w:t xml:space="preserve"> </w:t>
      </w:r>
      <w:bookmarkStart w:id="3" w:name="_Hlk174980088"/>
      <w:proofErr w:type="spellStart"/>
      <w:r>
        <w:rPr>
          <w:sz w:val="28"/>
          <w:szCs w:val="28"/>
        </w:rPr>
        <w:t>здобувачем</w:t>
      </w:r>
      <w:proofErr w:type="spellEnd"/>
      <w:r>
        <w:rPr>
          <w:sz w:val="28"/>
          <w:szCs w:val="28"/>
        </w:rPr>
        <w:t xml:space="preserve"> </w:t>
      </w:r>
      <w:proofErr w:type="spellStart"/>
      <w:r>
        <w:rPr>
          <w:sz w:val="28"/>
          <w:szCs w:val="28"/>
        </w:rPr>
        <w:t>вищої</w:t>
      </w:r>
      <w:proofErr w:type="spellEnd"/>
      <w:r>
        <w:rPr>
          <w:sz w:val="28"/>
          <w:szCs w:val="28"/>
        </w:rPr>
        <w:t xml:space="preserve"> </w:t>
      </w:r>
      <w:proofErr w:type="spellStart"/>
      <w:r>
        <w:rPr>
          <w:sz w:val="28"/>
          <w:szCs w:val="28"/>
        </w:rPr>
        <w:t>освіти</w:t>
      </w:r>
      <w:proofErr w:type="spellEnd"/>
      <w:r>
        <w:rPr>
          <w:sz w:val="28"/>
          <w:szCs w:val="28"/>
        </w:rPr>
        <w:t xml:space="preserve"> </w:t>
      </w:r>
      <w:bookmarkEnd w:id="3"/>
      <w:proofErr w:type="spellStart"/>
      <w:r>
        <w:rPr>
          <w:sz w:val="28"/>
          <w:szCs w:val="28"/>
        </w:rPr>
        <w:t>балів</w:t>
      </w:r>
      <w:proofErr w:type="spellEnd"/>
      <w:r>
        <w:rPr>
          <w:sz w:val="28"/>
          <w:szCs w:val="28"/>
        </w:rPr>
        <w:t xml:space="preserve"> за семестр </w:t>
      </w:r>
      <w:proofErr w:type="spellStart"/>
      <w:r>
        <w:rPr>
          <w:sz w:val="28"/>
          <w:szCs w:val="28"/>
        </w:rPr>
        <w:t>відповідно</w:t>
      </w:r>
      <w:proofErr w:type="spellEnd"/>
      <w:r>
        <w:rPr>
          <w:sz w:val="28"/>
          <w:szCs w:val="28"/>
        </w:rPr>
        <w:t xml:space="preserve"> за </w:t>
      </w:r>
      <w:proofErr w:type="spellStart"/>
      <w:r>
        <w:rPr>
          <w:sz w:val="28"/>
          <w:szCs w:val="28"/>
        </w:rPr>
        <w:t>відповіді</w:t>
      </w:r>
      <w:proofErr w:type="spellEnd"/>
      <w:r>
        <w:rPr>
          <w:sz w:val="28"/>
          <w:szCs w:val="28"/>
        </w:rPr>
        <w:t xml:space="preserve"> (</w:t>
      </w:r>
      <w:proofErr w:type="spellStart"/>
      <w:r>
        <w:rPr>
          <w:sz w:val="28"/>
          <w:szCs w:val="28"/>
        </w:rPr>
        <w:t>виступи</w:t>
      </w:r>
      <w:proofErr w:type="spellEnd"/>
      <w:r>
        <w:rPr>
          <w:sz w:val="28"/>
          <w:szCs w:val="28"/>
        </w:rPr>
        <w:t xml:space="preserve">) на </w:t>
      </w:r>
      <w:proofErr w:type="spellStart"/>
      <w:r>
        <w:rPr>
          <w:sz w:val="28"/>
          <w:szCs w:val="28"/>
        </w:rPr>
        <w:t>заняттях</w:t>
      </w:r>
      <w:proofErr w:type="spellEnd"/>
      <w:r>
        <w:rPr>
          <w:sz w:val="28"/>
          <w:szCs w:val="28"/>
        </w:rPr>
        <w:t xml:space="preserve">, за участь у </w:t>
      </w:r>
      <w:proofErr w:type="spellStart"/>
      <w:r>
        <w:rPr>
          <w:sz w:val="28"/>
          <w:szCs w:val="28"/>
        </w:rPr>
        <w:t>дискусії</w:t>
      </w:r>
      <w:proofErr w:type="spellEnd"/>
      <w:r>
        <w:rPr>
          <w:sz w:val="28"/>
          <w:szCs w:val="28"/>
        </w:rPr>
        <w:t xml:space="preserve">, за </w:t>
      </w:r>
      <w:proofErr w:type="spellStart"/>
      <w:r>
        <w:rPr>
          <w:sz w:val="28"/>
          <w:szCs w:val="28"/>
        </w:rPr>
        <w:t>виконання</w:t>
      </w:r>
      <w:proofErr w:type="spellEnd"/>
      <w:r>
        <w:rPr>
          <w:sz w:val="28"/>
          <w:szCs w:val="28"/>
        </w:rPr>
        <w:t xml:space="preserve"> </w:t>
      </w:r>
      <w:proofErr w:type="spellStart"/>
      <w:r>
        <w:rPr>
          <w:sz w:val="28"/>
          <w:szCs w:val="28"/>
        </w:rPr>
        <w:t>поточних</w:t>
      </w:r>
      <w:proofErr w:type="spellEnd"/>
      <w:r>
        <w:rPr>
          <w:sz w:val="28"/>
          <w:szCs w:val="28"/>
        </w:rPr>
        <w:t xml:space="preserve"> </w:t>
      </w:r>
      <w:proofErr w:type="spellStart"/>
      <w:r>
        <w:rPr>
          <w:sz w:val="28"/>
          <w:szCs w:val="28"/>
        </w:rPr>
        <w:t>тестових</w:t>
      </w:r>
      <w:proofErr w:type="spellEnd"/>
      <w:r>
        <w:rPr>
          <w:sz w:val="28"/>
          <w:szCs w:val="28"/>
        </w:rPr>
        <w:t xml:space="preserve"> </w:t>
      </w:r>
      <w:proofErr w:type="spellStart"/>
      <w:r>
        <w:rPr>
          <w:sz w:val="28"/>
          <w:szCs w:val="28"/>
        </w:rPr>
        <w:t>завдань</w:t>
      </w:r>
      <w:proofErr w:type="spellEnd"/>
      <w:r>
        <w:rPr>
          <w:sz w:val="28"/>
          <w:szCs w:val="28"/>
        </w:rPr>
        <w:t xml:space="preserve">, за </w:t>
      </w:r>
      <w:proofErr w:type="spellStart"/>
      <w:r>
        <w:rPr>
          <w:sz w:val="28"/>
          <w:szCs w:val="28"/>
        </w:rPr>
        <w:t>виконання</w:t>
      </w:r>
      <w:proofErr w:type="spellEnd"/>
      <w:r>
        <w:rPr>
          <w:sz w:val="28"/>
          <w:szCs w:val="28"/>
        </w:rPr>
        <w:t xml:space="preserve"> та </w:t>
      </w:r>
      <w:proofErr w:type="spellStart"/>
      <w:r>
        <w:rPr>
          <w:sz w:val="28"/>
          <w:szCs w:val="28"/>
        </w:rPr>
        <w:t>захист</w:t>
      </w:r>
      <w:proofErr w:type="spellEnd"/>
      <w:r>
        <w:rPr>
          <w:sz w:val="28"/>
          <w:szCs w:val="28"/>
        </w:rPr>
        <w:t xml:space="preserve"> </w:t>
      </w:r>
      <w:proofErr w:type="spellStart"/>
      <w:r>
        <w:rPr>
          <w:sz w:val="28"/>
          <w:szCs w:val="28"/>
        </w:rPr>
        <w:t>завдань</w:t>
      </w:r>
      <w:proofErr w:type="spellEnd"/>
      <w:r>
        <w:rPr>
          <w:sz w:val="28"/>
          <w:szCs w:val="28"/>
        </w:rPr>
        <w:t xml:space="preserve">, </w:t>
      </w:r>
      <w:proofErr w:type="spellStart"/>
      <w:r>
        <w:rPr>
          <w:sz w:val="28"/>
          <w:szCs w:val="28"/>
        </w:rPr>
        <w:t>кейсів</w:t>
      </w:r>
      <w:proofErr w:type="spellEnd"/>
      <w:r>
        <w:rPr>
          <w:sz w:val="28"/>
          <w:szCs w:val="28"/>
        </w:rPr>
        <w:t xml:space="preserve"> (</w:t>
      </w:r>
      <w:proofErr w:type="spellStart"/>
      <w:r>
        <w:rPr>
          <w:sz w:val="28"/>
          <w:szCs w:val="28"/>
        </w:rPr>
        <w:t>кожний</w:t>
      </w:r>
      <w:proofErr w:type="spellEnd"/>
      <w:r>
        <w:rPr>
          <w:sz w:val="28"/>
          <w:szCs w:val="28"/>
        </w:rPr>
        <w:t xml:space="preserve"> </w:t>
      </w:r>
      <w:proofErr w:type="spellStart"/>
      <w:r>
        <w:rPr>
          <w:sz w:val="28"/>
          <w:szCs w:val="28"/>
        </w:rPr>
        <w:t>окремо</w:t>
      </w:r>
      <w:proofErr w:type="spellEnd"/>
      <w:r>
        <w:rPr>
          <w:sz w:val="28"/>
          <w:szCs w:val="28"/>
        </w:rPr>
        <w:t xml:space="preserve"> вид </w:t>
      </w:r>
      <w:proofErr w:type="spellStart"/>
      <w:r>
        <w:rPr>
          <w:sz w:val="28"/>
          <w:szCs w:val="28"/>
        </w:rPr>
        <w:t>робіт</w:t>
      </w:r>
      <w:proofErr w:type="spellEnd"/>
      <w:r>
        <w:rPr>
          <w:sz w:val="28"/>
          <w:szCs w:val="28"/>
        </w:rPr>
        <w:t xml:space="preserve"> на </w:t>
      </w:r>
      <w:proofErr w:type="spellStart"/>
      <w:r>
        <w:rPr>
          <w:sz w:val="28"/>
          <w:szCs w:val="28"/>
        </w:rPr>
        <w:t>навчальних</w:t>
      </w:r>
      <w:proofErr w:type="spellEnd"/>
      <w:r>
        <w:rPr>
          <w:sz w:val="28"/>
          <w:szCs w:val="28"/>
        </w:rPr>
        <w:t xml:space="preserve"> </w:t>
      </w:r>
      <w:proofErr w:type="spellStart"/>
      <w:r>
        <w:rPr>
          <w:sz w:val="28"/>
          <w:szCs w:val="28"/>
        </w:rPr>
        <w:t>заняттях</w:t>
      </w:r>
      <w:proofErr w:type="spellEnd"/>
      <w:r>
        <w:rPr>
          <w:sz w:val="28"/>
          <w:szCs w:val="28"/>
        </w:rPr>
        <w:t xml:space="preserve"> </w:t>
      </w:r>
      <w:proofErr w:type="spellStart"/>
      <w:r>
        <w:rPr>
          <w:sz w:val="28"/>
          <w:szCs w:val="28"/>
        </w:rPr>
        <w:t>оцінюється</w:t>
      </w:r>
      <w:proofErr w:type="spellEnd"/>
      <w:r>
        <w:rPr>
          <w:sz w:val="28"/>
          <w:szCs w:val="28"/>
        </w:rPr>
        <w:t xml:space="preserve"> за 100-бальною шкалою);</w:t>
      </w:r>
    </w:p>
    <w:p w:rsidR="00883F8A" w:rsidRDefault="00883F8A" w:rsidP="00883F8A">
      <w:pPr>
        <w:ind w:firstLine="567"/>
        <w:rPr>
          <w:sz w:val="28"/>
          <w:szCs w:val="28"/>
        </w:rPr>
      </w:pPr>
      <w:r>
        <w:rPr>
          <w:sz w:val="28"/>
          <w:szCs w:val="28"/>
        </w:rPr>
        <w:t>ВК</w:t>
      </w:r>
      <w:r>
        <w:rPr>
          <w:sz w:val="28"/>
          <w:szCs w:val="28"/>
          <w:vertAlign w:val="subscript"/>
        </w:rPr>
        <w:t>В</w:t>
      </w:r>
      <w:r>
        <w:rPr>
          <w:sz w:val="28"/>
          <w:szCs w:val="28"/>
        </w:rPr>
        <w:t>, ВК</w:t>
      </w:r>
      <w:r>
        <w:rPr>
          <w:sz w:val="28"/>
          <w:szCs w:val="28"/>
          <w:vertAlign w:val="subscript"/>
        </w:rPr>
        <w:t>УД</w:t>
      </w:r>
      <w:r>
        <w:rPr>
          <w:sz w:val="28"/>
          <w:szCs w:val="28"/>
        </w:rPr>
        <w:t xml:space="preserve">, </w:t>
      </w:r>
      <w:proofErr w:type="spellStart"/>
      <w:r>
        <w:rPr>
          <w:sz w:val="28"/>
          <w:szCs w:val="28"/>
        </w:rPr>
        <w:t>ВКтз</w:t>
      </w:r>
      <w:proofErr w:type="spellEnd"/>
      <w:r>
        <w:rPr>
          <w:sz w:val="28"/>
          <w:szCs w:val="28"/>
        </w:rPr>
        <w:t xml:space="preserve">, </w:t>
      </w:r>
      <w:proofErr w:type="spellStart"/>
      <w:r>
        <w:rPr>
          <w:sz w:val="28"/>
          <w:szCs w:val="28"/>
        </w:rPr>
        <w:t>ВК</w:t>
      </w:r>
      <w:r>
        <w:rPr>
          <w:sz w:val="24"/>
          <w:szCs w:val="24"/>
        </w:rPr>
        <w:t>зк</w:t>
      </w:r>
      <w:proofErr w:type="spellEnd"/>
      <w:r>
        <w:rPr>
          <w:sz w:val="24"/>
          <w:szCs w:val="24"/>
        </w:rPr>
        <w:t xml:space="preserve"> </w:t>
      </w:r>
      <w:r>
        <w:rPr>
          <w:sz w:val="28"/>
          <w:szCs w:val="28"/>
        </w:rPr>
        <w:t xml:space="preserve">– </w:t>
      </w:r>
      <w:proofErr w:type="spellStart"/>
      <w:r>
        <w:rPr>
          <w:sz w:val="28"/>
          <w:szCs w:val="28"/>
        </w:rPr>
        <w:t>вагові</w:t>
      </w:r>
      <w:proofErr w:type="spellEnd"/>
      <w:r>
        <w:rPr>
          <w:sz w:val="28"/>
          <w:szCs w:val="28"/>
        </w:rPr>
        <w:t xml:space="preserve"> </w:t>
      </w:r>
      <w:proofErr w:type="spellStart"/>
      <w:r>
        <w:rPr>
          <w:sz w:val="28"/>
          <w:szCs w:val="28"/>
        </w:rPr>
        <w:t>коефіцієнти</w:t>
      </w:r>
      <w:proofErr w:type="spellEnd"/>
      <w:r>
        <w:rPr>
          <w:sz w:val="28"/>
          <w:szCs w:val="28"/>
        </w:rPr>
        <w:t xml:space="preserve"> </w:t>
      </w:r>
      <w:proofErr w:type="spellStart"/>
      <w:r>
        <w:rPr>
          <w:sz w:val="28"/>
          <w:szCs w:val="28"/>
        </w:rPr>
        <w:t>відповідно</w:t>
      </w:r>
      <w:proofErr w:type="spellEnd"/>
      <w:r>
        <w:rPr>
          <w:sz w:val="28"/>
          <w:szCs w:val="28"/>
        </w:rPr>
        <w:t xml:space="preserve"> за </w:t>
      </w:r>
      <w:proofErr w:type="spellStart"/>
      <w:r>
        <w:rPr>
          <w:sz w:val="28"/>
          <w:szCs w:val="28"/>
        </w:rPr>
        <w:t>відповіді</w:t>
      </w:r>
      <w:proofErr w:type="spellEnd"/>
      <w:r>
        <w:rPr>
          <w:sz w:val="28"/>
          <w:szCs w:val="28"/>
        </w:rPr>
        <w:t xml:space="preserve"> (</w:t>
      </w:r>
      <w:proofErr w:type="spellStart"/>
      <w:r>
        <w:rPr>
          <w:sz w:val="28"/>
          <w:szCs w:val="28"/>
        </w:rPr>
        <w:t>виступи</w:t>
      </w:r>
      <w:proofErr w:type="spellEnd"/>
      <w:r>
        <w:rPr>
          <w:sz w:val="28"/>
          <w:szCs w:val="28"/>
        </w:rPr>
        <w:t xml:space="preserve">) на </w:t>
      </w:r>
      <w:proofErr w:type="spellStart"/>
      <w:r>
        <w:rPr>
          <w:sz w:val="28"/>
          <w:szCs w:val="28"/>
        </w:rPr>
        <w:t>заняттях</w:t>
      </w:r>
      <w:proofErr w:type="spellEnd"/>
      <w:r>
        <w:rPr>
          <w:sz w:val="28"/>
          <w:szCs w:val="28"/>
        </w:rPr>
        <w:t xml:space="preserve">, за участь у </w:t>
      </w:r>
      <w:proofErr w:type="spellStart"/>
      <w:r>
        <w:rPr>
          <w:sz w:val="28"/>
          <w:szCs w:val="28"/>
        </w:rPr>
        <w:t>дискусії</w:t>
      </w:r>
      <w:proofErr w:type="spellEnd"/>
      <w:r>
        <w:rPr>
          <w:sz w:val="28"/>
          <w:szCs w:val="28"/>
        </w:rPr>
        <w:t xml:space="preserve">, за </w:t>
      </w:r>
      <w:proofErr w:type="spellStart"/>
      <w:r>
        <w:rPr>
          <w:sz w:val="28"/>
          <w:szCs w:val="28"/>
        </w:rPr>
        <w:t>виконання</w:t>
      </w:r>
      <w:proofErr w:type="spellEnd"/>
      <w:r>
        <w:rPr>
          <w:sz w:val="28"/>
          <w:szCs w:val="28"/>
        </w:rPr>
        <w:t xml:space="preserve"> </w:t>
      </w:r>
      <w:proofErr w:type="spellStart"/>
      <w:r>
        <w:rPr>
          <w:sz w:val="28"/>
          <w:szCs w:val="28"/>
        </w:rPr>
        <w:t>тестових</w:t>
      </w:r>
      <w:proofErr w:type="spellEnd"/>
      <w:r>
        <w:rPr>
          <w:sz w:val="28"/>
          <w:szCs w:val="28"/>
        </w:rPr>
        <w:t xml:space="preserve"> </w:t>
      </w:r>
      <w:proofErr w:type="spellStart"/>
      <w:r>
        <w:rPr>
          <w:sz w:val="28"/>
          <w:szCs w:val="28"/>
        </w:rPr>
        <w:t>завдань</w:t>
      </w:r>
      <w:proofErr w:type="spellEnd"/>
      <w:r>
        <w:rPr>
          <w:sz w:val="28"/>
          <w:szCs w:val="28"/>
        </w:rPr>
        <w:t xml:space="preserve">, за </w:t>
      </w:r>
      <w:proofErr w:type="spellStart"/>
      <w:r>
        <w:rPr>
          <w:sz w:val="28"/>
          <w:szCs w:val="28"/>
        </w:rPr>
        <w:t>виконання</w:t>
      </w:r>
      <w:proofErr w:type="spellEnd"/>
      <w:r>
        <w:rPr>
          <w:sz w:val="28"/>
          <w:szCs w:val="28"/>
        </w:rPr>
        <w:t xml:space="preserve"> та </w:t>
      </w:r>
      <w:proofErr w:type="spellStart"/>
      <w:r>
        <w:rPr>
          <w:sz w:val="28"/>
          <w:szCs w:val="28"/>
        </w:rPr>
        <w:t>захист</w:t>
      </w:r>
      <w:proofErr w:type="spellEnd"/>
      <w:r>
        <w:rPr>
          <w:sz w:val="28"/>
          <w:szCs w:val="28"/>
        </w:rPr>
        <w:t xml:space="preserve"> </w:t>
      </w:r>
      <w:proofErr w:type="spellStart"/>
      <w:r>
        <w:rPr>
          <w:sz w:val="28"/>
          <w:szCs w:val="28"/>
        </w:rPr>
        <w:t>завдань</w:t>
      </w:r>
      <w:proofErr w:type="spellEnd"/>
      <w:r>
        <w:rPr>
          <w:sz w:val="28"/>
          <w:szCs w:val="28"/>
        </w:rPr>
        <w:t xml:space="preserve">, </w:t>
      </w:r>
      <w:proofErr w:type="spellStart"/>
      <w:r>
        <w:rPr>
          <w:sz w:val="28"/>
          <w:szCs w:val="28"/>
        </w:rPr>
        <w:t>кейсів</w:t>
      </w:r>
      <w:proofErr w:type="spellEnd"/>
      <w:r>
        <w:rPr>
          <w:sz w:val="28"/>
          <w:szCs w:val="28"/>
        </w:rPr>
        <w:t xml:space="preserve">. </w:t>
      </w:r>
      <w:proofErr w:type="spellStart"/>
      <w:r>
        <w:rPr>
          <w:sz w:val="28"/>
          <w:szCs w:val="28"/>
        </w:rPr>
        <w:t>Значення</w:t>
      </w:r>
      <w:proofErr w:type="spellEnd"/>
      <w:r>
        <w:rPr>
          <w:sz w:val="28"/>
          <w:szCs w:val="28"/>
        </w:rPr>
        <w:t xml:space="preserve"> </w:t>
      </w:r>
      <w:proofErr w:type="spellStart"/>
      <w:r>
        <w:rPr>
          <w:sz w:val="28"/>
          <w:szCs w:val="28"/>
        </w:rPr>
        <w:t>вагових</w:t>
      </w:r>
      <w:proofErr w:type="spellEnd"/>
      <w:r>
        <w:rPr>
          <w:sz w:val="28"/>
          <w:szCs w:val="28"/>
        </w:rPr>
        <w:t xml:space="preserve"> </w:t>
      </w:r>
      <w:proofErr w:type="spellStart"/>
      <w:r>
        <w:rPr>
          <w:sz w:val="28"/>
          <w:szCs w:val="28"/>
        </w:rPr>
        <w:t>коефіцієнтів</w:t>
      </w:r>
      <w:proofErr w:type="spellEnd"/>
      <w:r>
        <w:rPr>
          <w:sz w:val="28"/>
          <w:szCs w:val="28"/>
        </w:rPr>
        <w:t xml:space="preserve"> становить: </w:t>
      </w:r>
    </w:p>
    <w:p w:rsidR="00883F8A" w:rsidRDefault="00883F8A" w:rsidP="00883F8A">
      <w:pPr>
        <w:ind w:firstLine="567"/>
        <w:rPr>
          <w:sz w:val="28"/>
          <w:szCs w:val="28"/>
        </w:rPr>
      </w:pPr>
      <w:r>
        <w:rPr>
          <w:sz w:val="28"/>
          <w:szCs w:val="28"/>
        </w:rPr>
        <w:t xml:space="preserve">для </w:t>
      </w:r>
      <w:proofErr w:type="spellStart"/>
      <w:r>
        <w:rPr>
          <w:sz w:val="28"/>
          <w:szCs w:val="28"/>
        </w:rPr>
        <w:t>здобувачів</w:t>
      </w:r>
      <w:proofErr w:type="spellEnd"/>
      <w:r>
        <w:rPr>
          <w:sz w:val="28"/>
          <w:szCs w:val="28"/>
        </w:rPr>
        <w:t xml:space="preserve"> </w:t>
      </w:r>
      <w:proofErr w:type="spellStart"/>
      <w:r>
        <w:rPr>
          <w:sz w:val="28"/>
          <w:szCs w:val="28"/>
        </w:rPr>
        <w:t>вищої</w:t>
      </w:r>
      <w:proofErr w:type="spellEnd"/>
      <w:r>
        <w:rPr>
          <w:sz w:val="28"/>
          <w:szCs w:val="28"/>
        </w:rPr>
        <w:t xml:space="preserve"> </w:t>
      </w:r>
      <w:proofErr w:type="spellStart"/>
      <w:r>
        <w:rPr>
          <w:sz w:val="28"/>
          <w:szCs w:val="28"/>
        </w:rPr>
        <w:t>освіти</w:t>
      </w:r>
      <w:proofErr w:type="spellEnd"/>
      <w:r>
        <w:rPr>
          <w:sz w:val="28"/>
          <w:szCs w:val="28"/>
        </w:rPr>
        <w:t xml:space="preserve"> </w:t>
      </w:r>
      <w:proofErr w:type="spellStart"/>
      <w:r>
        <w:rPr>
          <w:sz w:val="28"/>
          <w:szCs w:val="28"/>
        </w:rPr>
        <w:t>денної</w:t>
      </w:r>
      <w:proofErr w:type="spellEnd"/>
      <w:r>
        <w:rPr>
          <w:sz w:val="28"/>
          <w:szCs w:val="28"/>
        </w:rPr>
        <w:t xml:space="preserve"> </w:t>
      </w:r>
      <w:proofErr w:type="spellStart"/>
      <w:r>
        <w:rPr>
          <w:sz w:val="28"/>
          <w:szCs w:val="28"/>
        </w:rPr>
        <w:t>форми</w:t>
      </w:r>
      <w:proofErr w:type="spellEnd"/>
      <w:r>
        <w:rPr>
          <w:sz w:val="28"/>
          <w:szCs w:val="28"/>
        </w:rPr>
        <w:t xml:space="preserve"> </w:t>
      </w:r>
      <w:proofErr w:type="spellStart"/>
      <w:r>
        <w:rPr>
          <w:sz w:val="28"/>
          <w:szCs w:val="28"/>
        </w:rPr>
        <w:t>навчання</w:t>
      </w:r>
      <w:proofErr w:type="spellEnd"/>
      <w:r>
        <w:rPr>
          <w:sz w:val="28"/>
          <w:szCs w:val="28"/>
        </w:rPr>
        <w:t xml:space="preserve"> (у кожному </w:t>
      </w:r>
      <w:proofErr w:type="spellStart"/>
      <w:r>
        <w:rPr>
          <w:sz w:val="28"/>
          <w:szCs w:val="28"/>
        </w:rPr>
        <w:t>семестрі</w:t>
      </w:r>
      <w:proofErr w:type="spellEnd"/>
      <w:r>
        <w:rPr>
          <w:sz w:val="28"/>
          <w:szCs w:val="28"/>
        </w:rPr>
        <w:t xml:space="preserve"> </w:t>
      </w:r>
      <w:proofErr w:type="spellStart"/>
      <w:r>
        <w:rPr>
          <w:sz w:val="28"/>
          <w:szCs w:val="28"/>
        </w:rPr>
        <w:t>вивчення</w:t>
      </w:r>
      <w:proofErr w:type="spellEnd"/>
      <w:r>
        <w:rPr>
          <w:sz w:val="28"/>
          <w:szCs w:val="28"/>
        </w:rPr>
        <w:t xml:space="preserve"> </w:t>
      </w:r>
      <w:proofErr w:type="spellStart"/>
      <w:r>
        <w:rPr>
          <w:sz w:val="28"/>
          <w:szCs w:val="28"/>
        </w:rPr>
        <w:t>навчальної</w:t>
      </w:r>
      <w:proofErr w:type="spellEnd"/>
      <w:r>
        <w:rPr>
          <w:sz w:val="28"/>
          <w:szCs w:val="28"/>
        </w:rPr>
        <w:t xml:space="preserve"> </w:t>
      </w:r>
      <w:proofErr w:type="spellStart"/>
      <w:r>
        <w:rPr>
          <w:sz w:val="28"/>
          <w:szCs w:val="28"/>
        </w:rPr>
        <w:t>дисципліни</w:t>
      </w:r>
      <w:proofErr w:type="spellEnd"/>
      <w:r>
        <w:rPr>
          <w:sz w:val="28"/>
          <w:szCs w:val="28"/>
        </w:rPr>
        <w:t>):</w:t>
      </w:r>
    </w:p>
    <w:p w:rsidR="00883F8A" w:rsidRDefault="00883F8A" w:rsidP="00883F8A">
      <w:pPr>
        <w:ind w:firstLine="567"/>
        <w:rPr>
          <w:sz w:val="28"/>
          <w:szCs w:val="28"/>
          <w:vertAlign w:val="subscript"/>
        </w:rPr>
      </w:pPr>
      <w:r>
        <w:rPr>
          <w:sz w:val="28"/>
          <w:szCs w:val="28"/>
        </w:rPr>
        <w:t>ВК</w:t>
      </w:r>
      <w:r>
        <w:rPr>
          <w:sz w:val="28"/>
          <w:szCs w:val="28"/>
          <w:vertAlign w:val="subscript"/>
        </w:rPr>
        <w:t xml:space="preserve">В </w:t>
      </w:r>
      <w:proofErr w:type="gramStart"/>
      <w:r>
        <w:rPr>
          <w:sz w:val="36"/>
          <w:szCs w:val="36"/>
          <w:vertAlign w:val="subscript"/>
        </w:rPr>
        <w:t>=  20</w:t>
      </w:r>
      <w:proofErr w:type="gramEnd"/>
      <w:r>
        <w:rPr>
          <w:sz w:val="36"/>
          <w:szCs w:val="36"/>
          <w:vertAlign w:val="subscript"/>
        </w:rPr>
        <w:t xml:space="preserve"> : 80 = 0,25;</w:t>
      </w:r>
    </w:p>
    <w:p w:rsidR="00883F8A" w:rsidRDefault="00883F8A" w:rsidP="00883F8A">
      <w:pPr>
        <w:ind w:firstLine="567"/>
        <w:rPr>
          <w:sz w:val="24"/>
          <w:szCs w:val="24"/>
        </w:rPr>
      </w:pPr>
      <w:r>
        <w:rPr>
          <w:sz w:val="28"/>
          <w:szCs w:val="28"/>
        </w:rPr>
        <w:t>ВК</w:t>
      </w:r>
      <w:r>
        <w:rPr>
          <w:sz w:val="28"/>
          <w:szCs w:val="28"/>
          <w:vertAlign w:val="subscript"/>
        </w:rPr>
        <w:t>УД</w:t>
      </w:r>
      <w:r>
        <w:rPr>
          <w:sz w:val="28"/>
          <w:szCs w:val="28"/>
        </w:rPr>
        <w:t xml:space="preserve"> = </w:t>
      </w:r>
      <w:proofErr w:type="gramStart"/>
      <w:r>
        <w:rPr>
          <w:sz w:val="24"/>
          <w:szCs w:val="24"/>
        </w:rPr>
        <w:t>10 :</w:t>
      </w:r>
      <w:proofErr w:type="gramEnd"/>
      <w:r>
        <w:rPr>
          <w:sz w:val="24"/>
          <w:szCs w:val="24"/>
        </w:rPr>
        <w:t xml:space="preserve"> 80 = 0,125;</w:t>
      </w:r>
    </w:p>
    <w:p w:rsidR="00883F8A" w:rsidRDefault="00883F8A" w:rsidP="00883F8A">
      <w:pPr>
        <w:ind w:firstLine="567"/>
        <w:rPr>
          <w:sz w:val="32"/>
          <w:szCs w:val="32"/>
          <w:vertAlign w:val="subscript"/>
        </w:rPr>
      </w:pPr>
      <w:r>
        <w:rPr>
          <w:sz w:val="28"/>
          <w:szCs w:val="28"/>
        </w:rPr>
        <w:t>ВК</w:t>
      </w:r>
      <w:r>
        <w:rPr>
          <w:sz w:val="28"/>
          <w:szCs w:val="28"/>
          <w:vertAlign w:val="subscript"/>
        </w:rPr>
        <w:t xml:space="preserve"> </w:t>
      </w:r>
      <w:proofErr w:type="spellStart"/>
      <w:r>
        <w:rPr>
          <w:sz w:val="32"/>
          <w:szCs w:val="32"/>
          <w:vertAlign w:val="subscript"/>
        </w:rPr>
        <w:t>тз</w:t>
      </w:r>
      <w:proofErr w:type="spellEnd"/>
      <w:r>
        <w:rPr>
          <w:sz w:val="32"/>
          <w:szCs w:val="32"/>
          <w:vertAlign w:val="subscript"/>
        </w:rPr>
        <w:t xml:space="preserve"> </w:t>
      </w:r>
      <w:r>
        <w:rPr>
          <w:sz w:val="36"/>
          <w:szCs w:val="36"/>
          <w:vertAlign w:val="subscript"/>
        </w:rPr>
        <w:t xml:space="preserve">= </w:t>
      </w:r>
      <w:proofErr w:type="gramStart"/>
      <w:r>
        <w:rPr>
          <w:sz w:val="36"/>
          <w:szCs w:val="36"/>
          <w:vertAlign w:val="subscript"/>
        </w:rPr>
        <w:t>30 :</w:t>
      </w:r>
      <w:proofErr w:type="gramEnd"/>
      <w:r>
        <w:rPr>
          <w:sz w:val="36"/>
          <w:szCs w:val="36"/>
          <w:vertAlign w:val="subscript"/>
        </w:rPr>
        <w:t xml:space="preserve"> 80 = 0,375;</w:t>
      </w:r>
    </w:p>
    <w:p w:rsidR="00883F8A" w:rsidRDefault="00883F8A" w:rsidP="00883F8A">
      <w:pPr>
        <w:ind w:firstLine="567"/>
        <w:rPr>
          <w:sz w:val="28"/>
          <w:szCs w:val="28"/>
        </w:rPr>
      </w:pPr>
      <w:r>
        <w:rPr>
          <w:sz w:val="28"/>
          <w:szCs w:val="28"/>
        </w:rPr>
        <w:t>ВК</w:t>
      </w:r>
      <w:r>
        <w:rPr>
          <w:sz w:val="28"/>
          <w:szCs w:val="28"/>
          <w:vertAlign w:val="subscript"/>
        </w:rPr>
        <w:t xml:space="preserve"> </w:t>
      </w:r>
      <w:proofErr w:type="spellStart"/>
      <w:r>
        <w:rPr>
          <w:sz w:val="32"/>
          <w:szCs w:val="32"/>
          <w:vertAlign w:val="subscript"/>
        </w:rPr>
        <w:t>зк</w:t>
      </w:r>
      <w:proofErr w:type="spellEnd"/>
      <w:r>
        <w:rPr>
          <w:sz w:val="32"/>
          <w:szCs w:val="32"/>
          <w:vertAlign w:val="subscript"/>
        </w:rPr>
        <w:t xml:space="preserve"> </w:t>
      </w:r>
      <w:r>
        <w:rPr>
          <w:sz w:val="36"/>
          <w:szCs w:val="36"/>
          <w:vertAlign w:val="subscript"/>
        </w:rPr>
        <w:t xml:space="preserve">= </w:t>
      </w:r>
      <w:proofErr w:type="gramStart"/>
      <w:r>
        <w:rPr>
          <w:sz w:val="36"/>
          <w:szCs w:val="36"/>
          <w:vertAlign w:val="subscript"/>
        </w:rPr>
        <w:t>20 :</w:t>
      </w:r>
      <w:proofErr w:type="gramEnd"/>
      <w:r>
        <w:rPr>
          <w:sz w:val="36"/>
          <w:szCs w:val="36"/>
          <w:vertAlign w:val="subscript"/>
        </w:rPr>
        <w:t xml:space="preserve"> 80 = 0,25;</w:t>
      </w:r>
    </w:p>
    <w:p w:rsidR="00883F8A" w:rsidRDefault="00883F8A" w:rsidP="00883F8A">
      <w:pPr>
        <w:ind w:firstLine="567"/>
        <w:rPr>
          <w:sz w:val="28"/>
          <w:szCs w:val="28"/>
        </w:rPr>
      </w:pPr>
      <w:r>
        <w:rPr>
          <w:sz w:val="28"/>
          <w:szCs w:val="28"/>
        </w:rPr>
        <w:t>К</w:t>
      </w:r>
      <w:r>
        <w:rPr>
          <w:sz w:val="28"/>
          <w:szCs w:val="28"/>
          <w:vertAlign w:val="subscript"/>
        </w:rPr>
        <w:t>НЗ</w:t>
      </w:r>
      <w:r>
        <w:rPr>
          <w:sz w:val="28"/>
          <w:szCs w:val="28"/>
        </w:rPr>
        <w:t xml:space="preserve"> – </w:t>
      </w:r>
      <w:proofErr w:type="spellStart"/>
      <w:r>
        <w:rPr>
          <w:sz w:val="28"/>
          <w:szCs w:val="28"/>
        </w:rPr>
        <w:t>коригувальний</w:t>
      </w:r>
      <w:proofErr w:type="spellEnd"/>
      <w:r>
        <w:rPr>
          <w:sz w:val="28"/>
          <w:szCs w:val="28"/>
        </w:rPr>
        <w:t xml:space="preserve"> </w:t>
      </w:r>
      <w:proofErr w:type="spellStart"/>
      <w:r>
        <w:rPr>
          <w:sz w:val="28"/>
          <w:szCs w:val="28"/>
        </w:rPr>
        <w:t>коефіцієнт</w:t>
      </w:r>
      <w:proofErr w:type="spellEnd"/>
      <w:r>
        <w:rPr>
          <w:sz w:val="28"/>
          <w:szCs w:val="28"/>
        </w:rPr>
        <w:t xml:space="preserve">, </w:t>
      </w:r>
      <w:proofErr w:type="spellStart"/>
      <w:r>
        <w:rPr>
          <w:sz w:val="28"/>
          <w:szCs w:val="28"/>
        </w:rPr>
        <w:t>значення</w:t>
      </w:r>
      <w:proofErr w:type="spellEnd"/>
      <w:r>
        <w:rPr>
          <w:sz w:val="28"/>
          <w:szCs w:val="28"/>
        </w:rPr>
        <w:t xml:space="preserve"> </w:t>
      </w:r>
      <w:proofErr w:type="spellStart"/>
      <w:r>
        <w:rPr>
          <w:sz w:val="28"/>
          <w:szCs w:val="28"/>
        </w:rPr>
        <w:t>якого</w:t>
      </w:r>
      <w:proofErr w:type="spellEnd"/>
      <w:r>
        <w:rPr>
          <w:sz w:val="28"/>
          <w:szCs w:val="28"/>
        </w:rPr>
        <w:t xml:space="preserve"> становить:</w:t>
      </w:r>
    </w:p>
    <w:p w:rsidR="00883F8A" w:rsidRDefault="00883F8A" w:rsidP="00883F8A">
      <w:pPr>
        <w:ind w:firstLine="567"/>
        <w:rPr>
          <w:sz w:val="28"/>
          <w:szCs w:val="28"/>
        </w:rPr>
      </w:pPr>
      <w:r>
        <w:rPr>
          <w:sz w:val="28"/>
          <w:szCs w:val="28"/>
        </w:rPr>
        <w:t>К</w:t>
      </w:r>
      <w:r>
        <w:rPr>
          <w:sz w:val="28"/>
          <w:szCs w:val="28"/>
          <w:vertAlign w:val="subscript"/>
        </w:rPr>
        <w:t xml:space="preserve">НЗ = </w:t>
      </w:r>
      <w:proofErr w:type="gramStart"/>
      <w:r>
        <w:rPr>
          <w:sz w:val="28"/>
          <w:szCs w:val="28"/>
        </w:rPr>
        <w:t>80 :</w:t>
      </w:r>
      <w:proofErr w:type="gramEnd"/>
      <w:r>
        <w:rPr>
          <w:sz w:val="28"/>
          <w:szCs w:val="28"/>
        </w:rPr>
        <w:t xml:space="preserve"> 100 = 0,8.</w:t>
      </w:r>
    </w:p>
    <w:p w:rsidR="00883F8A" w:rsidRDefault="00883F8A" w:rsidP="00883F8A">
      <w:pPr>
        <w:ind w:firstLine="567"/>
        <w:rPr>
          <w:sz w:val="28"/>
          <w:szCs w:val="28"/>
        </w:rPr>
      </w:pPr>
      <w:proofErr w:type="spellStart"/>
      <w:r>
        <w:rPr>
          <w:sz w:val="28"/>
          <w:szCs w:val="28"/>
        </w:rPr>
        <w:t>Якщо</w:t>
      </w:r>
      <w:proofErr w:type="spellEnd"/>
      <w:r>
        <w:rPr>
          <w:sz w:val="28"/>
          <w:szCs w:val="28"/>
        </w:rPr>
        <w:t xml:space="preserve"> </w:t>
      </w:r>
      <w:proofErr w:type="spellStart"/>
      <w:r>
        <w:rPr>
          <w:sz w:val="28"/>
          <w:szCs w:val="28"/>
        </w:rPr>
        <w:t>здобувач</w:t>
      </w:r>
      <w:proofErr w:type="spellEnd"/>
      <w:r>
        <w:rPr>
          <w:sz w:val="28"/>
          <w:szCs w:val="28"/>
        </w:rPr>
        <w:t xml:space="preserve"> </w:t>
      </w:r>
      <w:proofErr w:type="spellStart"/>
      <w:r>
        <w:rPr>
          <w:sz w:val="28"/>
          <w:szCs w:val="28"/>
        </w:rPr>
        <w:t>вищої</w:t>
      </w:r>
      <w:proofErr w:type="spellEnd"/>
      <w:r>
        <w:rPr>
          <w:sz w:val="28"/>
          <w:szCs w:val="28"/>
        </w:rPr>
        <w:t xml:space="preserve"> </w:t>
      </w:r>
      <w:proofErr w:type="spellStart"/>
      <w:r>
        <w:rPr>
          <w:sz w:val="28"/>
          <w:szCs w:val="28"/>
        </w:rPr>
        <w:t>освіти</w:t>
      </w:r>
      <w:proofErr w:type="spellEnd"/>
      <w:r>
        <w:rPr>
          <w:sz w:val="28"/>
          <w:szCs w:val="28"/>
        </w:rPr>
        <w:t xml:space="preserve"> набрав за </w:t>
      </w:r>
      <w:proofErr w:type="spellStart"/>
      <w:r>
        <w:rPr>
          <w:sz w:val="28"/>
          <w:szCs w:val="28"/>
        </w:rPr>
        <w:t>поточний</w:t>
      </w:r>
      <w:proofErr w:type="spellEnd"/>
      <w:r>
        <w:rPr>
          <w:sz w:val="28"/>
          <w:szCs w:val="28"/>
        </w:rPr>
        <w:t xml:space="preserve"> контроль 60 </w:t>
      </w:r>
      <w:proofErr w:type="spellStart"/>
      <w:r>
        <w:rPr>
          <w:sz w:val="28"/>
          <w:szCs w:val="28"/>
        </w:rPr>
        <w:t>балів</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більше</w:t>
      </w:r>
      <w:proofErr w:type="spellEnd"/>
      <w:r>
        <w:rPr>
          <w:sz w:val="28"/>
          <w:szCs w:val="28"/>
        </w:rPr>
        <w:t xml:space="preserve">, </w:t>
      </w:r>
      <w:proofErr w:type="spellStart"/>
      <w:r>
        <w:rPr>
          <w:sz w:val="28"/>
          <w:szCs w:val="28"/>
        </w:rPr>
        <w:t>він</w:t>
      </w:r>
      <w:proofErr w:type="spellEnd"/>
      <w:r>
        <w:rPr>
          <w:sz w:val="28"/>
          <w:szCs w:val="28"/>
        </w:rPr>
        <w:t xml:space="preserve"> </w:t>
      </w:r>
      <w:proofErr w:type="spellStart"/>
      <w:r>
        <w:rPr>
          <w:sz w:val="28"/>
          <w:szCs w:val="28"/>
        </w:rPr>
        <w:t>може</w:t>
      </w:r>
      <w:proofErr w:type="spellEnd"/>
      <w:r>
        <w:rPr>
          <w:sz w:val="28"/>
          <w:szCs w:val="28"/>
        </w:rPr>
        <w:t xml:space="preserve"> </w:t>
      </w:r>
      <w:proofErr w:type="spellStart"/>
      <w:r>
        <w:rPr>
          <w:sz w:val="28"/>
          <w:szCs w:val="28"/>
        </w:rPr>
        <w:t>погодити</w:t>
      </w:r>
      <w:proofErr w:type="spellEnd"/>
      <w:r>
        <w:rPr>
          <w:sz w:val="28"/>
          <w:szCs w:val="28"/>
        </w:rPr>
        <w:t xml:space="preserve"> </w:t>
      </w:r>
      <w:proofErr w:type="spellStart"/>
      <w:r>
        <w:rPr>
          <w:sz w:val="28"/>
          <w:szCs w:val="28"/>
        </w:rPr>
        <w:t>дану</w:t>
      </w:r>
      <w:proofErr w:type="spellEnd"/>
      <w:r>
        <w:rPr>
          <w:sz w:val="28"/>
          <w:szCs w:val="28"/>
        </w:rPr>
        <w:t xml:space="preserve"> </w:t>
      </w:r>
      <w:proofErr w:type="spellStart"/>
      <w:r>
        <w:rPr>
          <w:sz w:val="28"/>
          <w:szCs w:val="28"/>
        </w:rPr>
        <w:t>оцінку</w:t>
      </w:r>
      <w:proofErr w:type="spellEnd"/>
      <w:r>
        <w:rPr>
          <w:sz w:val="28"/>
          <w:szCs w:val="28"/>
        </w:rPr>
        <w:t xml:space="preserve"> в </w:t>
      </w:r>
      <w:proofErr w:type="spellStart"/>
      <w:r>
        <w:rPr>
          <w:sz w:val="28"/>
          <w:szCs w:val="28"/>
        </w:rPr>
        <w:t>електронному</w:t>
      </w:r>
      <w:proofErr w:type="spellEnd"/>
      <w:r>
        <w:rPr>
          <w:sz w:val="28"/>
          <w:szCs w:val="28"/>
        </w:rPr>
        <w:t xml:space="preserve"> </w:t>
      </w:r>
      <w:proofErr w:type="spellStart"/>
      <w:r>
        <w:rPr>
          <w:sz w:val="28"/>
          <w:szCs w:val="28"/>
        </w:rPr>
        <w:t>кабінеті</w:t>
      </w:r>
      <w:proofErr w:type="spellEnd"/>
      <w:r>
        <w:rPr>
          <w:sz w:val="28"/>
          <w:szCs w:val="28"/>
        </w:rPr>
        <w:t xml:space="preserve">, і вона стане семестровою </w:t>
      </w:r>
      <w:proofErr w:type="spellStart"/>
      <w:r>
        <w:rPr>
          <w:sz w:val="28"/>
          <w:szCs w:val="28"/>
        </w:rPr>
        <w:t>оцінкою</w:t>
      </w:r>
      <w:proofErr w:type="spellEnd"/>
      <w:r>
        <w:rPr>
          <w:sz w:val="28"/>
          <w:szCs w:val="28"/>
        </w:rPr>
        <w:t xml:space="preserve"> за </w:t>
      </w:r>
      <w:proofErr w:type="spellStart"/>
      <w:r>
        <w:rPr>
          <w:sz w:val="28"/>
          <w:szCs w:val="28"/>
        </w:rPr>
        <w:t>вивчення</w:t>
      </w:r>
      <w:proofErr w:type="spellEnd"/>
      <w:r>
        <w:rPr>
          <w:sz w:val="28"/>
          <w:szCs w:val="28"/>
        </w:rPr>
        <w:t xml:space="preserve"> </w:t>
      </w:r>
      <w:proofErr w:type="spellStart"/>
      <w:r>
        <w:rPr>
          <w:sz w:val="28"/>
          <w:szCs w:val="28"/>
        </w:rPr>
        <w:t>навчальної</w:t>
      </w:r>
      <w:proofErr w:type="spellEnd"/>
      <w:r>
        <w:rPr>
          <w:sz w:val="28"/>
          <w:szCs w:val="28"/>
        </w:rPr>
        <w:t xml:space="preserve"> </w:t>
      </w:r>
      <w:proofErr w:type="spellStart"/>
      <w:r>
        <w:rPr>
          <w:sz w:val="28"/>
          <w:szCs w:val="28"/>
        </w:rPr>
        <w:t>дисципліни</w:t>
      </w:r>
      <w:proofErr w:type="spellEnd"/>
      <w:r>
        <w:rPr>
          <w:sz w:val="28"/>
          <w:szCs w:val="28"/>
        </w:rPr>
        <w:t xml:space="preserve">. </w:t>
      </w:r>
    </w:p>
    <w:p w:rsidR="00883F8A" w:rsidRDefault="00883F8A" w:rsidP="00883F8A">
      <w:pPr>
        <w:ind w:firstLine="567"/>
        <w:rPr>
          <w:sz w:val="28"/>
          <w:szCs w:val="28"/>
        </w:rPr>
      </w:pPr>
      <w:proofErr w:type="spellStart"/>
      <w:r>
        <w:rPr>
          <w:sz w:val="28"/>
          <w:szCs w:val="28"/>
        </w:rPr>
        <w:t>Якщо</w:t>
      </w:r>
      <w:proofErr w:type="spellEnd"/>
      <w:r>
        <w:rPr>
          <w:sz w:val="28"/>
          <w:szCs w:val="28"/>
        </w:rPr>
        <w:t xml:space="preserve"> </w:t>
      </w:r>
      <w:proofErr w:type="spellStart"/>
      <w:r>
        <w:rPr>
          <w:sz w:val="28"/>
          <w:szCs w:val="28"/>
        </w:rPr>
        <w:t>здобувач</w:t>
      </w:r>
      <w:proofErr w:type="spellEnd"/>
      <w:r>
        <w:rPr>
          <w:sz w:val="28"/>
          <w:szCs w:val="28"/>
        </w:rPr>
        <w:t xml:space="preserve"> </w:t>
      </w:r>
      <w:proofErr w:type="spellStart"/>
      <w:r>
        <w:rPr>
          <w:sz w:val="28"/>
          <w:szCs w:val="28"/>
        </w:rPr>
        <w:t>вищої</w:t>
      </w:r>
      <w:proofErr w:type="spellEnd"/>
      <w:r>
        <w:rPr>
          <w:sz w:val="28"/>
          <w:szCs w:val="28"/>
        </w:rPr>
        <w:t xml:space="preserve"> </w:t>
      </w:r>
      <w:proofErr w:type="spellStart"/>
      <w:r>
        <w:rPr>
          <w:sz w:val="28"/>
          <w:szCs w:val="28"/>
        </w:rPr>
        <w:t>освіти</w:t>
      </w:r>
      <w:proofErr w:type="spellEnd"/>
      <w:r>
        <w:rPr>
          <w:sz w:val="28"/>
          <w:szCs w:val="28"/>
        </w:rPr>
        <w:t xml:space="preserve"> </w:t>
      </w:r>
      <w:proofErr w:type="spellStart"/>
      <w:r>
        <w:rPr>
          <w:sz w:val="28"/>
          <w:szCs w:val="28"/>
        </w:rPr>
        <w:t>під</w:t>
      </w:r>
      <w:proofErr w:type="spellEnd"/>
      <w:r>
        <w:rPr>
          <w:sz w:val="28"/>
          <w:szCs w:val="28"/>
        </w:rPr>
        <w:t xml:space="preserve"> час </w:t>
      </w:r>
      <w:proofErr w:type="spellStart"/>
      <w:r>
        <w:rPr>
          <w:sz w:val="28"/>
          <w:szCs w:val="28"/>
        </w:rPr>
        <w:t>вивчення</w:t>
      </w:r>
      <w:proofErr w:type="spellEnd"/>
      <w:r>
        <w:rPr>
          <w:sz w:val="28"/>
          <w:szCs w:val="28"/>
        </w:rPr>
        <w:t xml:space="preserve"> </w:t>
      </w:r>
      <w:proofErr w:type="spellStart"/>
      <w:r>
        <w:rPr>
          <w:sz w:val="28"/>
          <w:szCs w:val="28"/>
        </w:rPr>
        <w:t>навчальної</w:t>
      </w:r>
      <w:proofErr w:type="spellEnd"/>
      <w:r>
        <w:rPr>
          <w:sz w:val="28"/>
          <w:szCs w:val="28"/>
        </w:rPr>
        <w:t xml:space="preserve"> </w:t>
      </w:r>
      <w:proofErr w:type="spellStart"/>
      <w:r>
        <w:rPr>
          <w:sz w:val="28"/>
          <w:szCs w:val="28"/>
        </w:rPr>
        <w:t>дисципліни</w:t>
      </w:r>
      <w:proofErr w:type="spellEnd"/>
      <w:r>
        <w:rPr>
          <w:sz w:val="28"/>
          <w:szCs w:val="28"/>
        </w:rPr>
        <w:t xml:space="preserve"> набрав 60 </w:t>
      </w:r>
      <w:proofErr w:type="spellStart"/>
      <w:r>
        <w:rPr>
          <w:sz w:val="28"/>
          <w:szCs w:val="28"/>
        </w:rPr>
        <w:t>балів</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більше</w:t>
      </w:r>
      <w:proofErr w:type="spellEnd"/>
      <w:r>
        <w:rPr>
          <w:sz w:val="28"/>
          <w:szCs w:val="28"/>
        </w:rPr>
        <w:t xml:space="preserve"> і </w:t>
      </w:r>
      <w:proofErr w:type="spellStart"/>
      <w:r>
        <w:rPr>
          <w:sz w:val="28"/>
          <w:szCs w:val="28"/>
        </w:rPr>
        <w:t>бажає</w:t>
      </w:r>
      <w:proofErr w:type="spellEnd"/>
      <w:r>
        <w:rPr>
          <w:sz w:val="28"/>
          <w:szCs w:val="28"/>
        </w:rPr>
        <w:t xml:space="preserve"> </w:t>
      </w:r>
      <w:proofErr w:type="spellStart"/>
      <w:r>
        <w:rPr>
          <w:sz w:val="28"/>
          <w:szCs w:val="28"/>
        </w:rPr>
        <w:t>покращити</w:t>
      </w:r>
      <w:proofErr w:type="spellEnd"/>
      <w:r>
        <w:rPr>
          <w:sz w:val="28"/>
          <w:szCs w:val="28"/>
        </w:rPr>
        <w:t xml:space="preserve"> </w:t>
      </w:r>
      <w:proofErr w:type="spellStart"/>
      <w:r>
        <w:rPr>
          <w:sz w:val="28"/>
          <w:szCs w:val="28"/>
        </w:rPr>
        <w:t>свій</w:t>
      </w:r>
      <w:proofErr w:type="spellEnd"/>
      <w:r>
        <w:rPr>
          <w:sz w:val="28"/>
          <w:szCs w:val="28"/>
        </w:rPr>
        <w:t xml:space="preserve"> результат </w:t>
      </w:r>
      <w:proofErr w:type="spellStart"/>
      <w:r>
        <w:rPr>
          <w:sz w:val="28"/>
          <w:szCs w:val="28"/>
        </w:rPr>
        <w:t>успішності</w:t>
      </w:r>
      <w:proofErr w:type="spellEnd"/>
      <w:r>
        <w:rPr>
          <w:sz w:val="28"/>
          <w:szCs w:val="28"/>
        </w:rPr>
        <w:t xml:space="preserve">, </w:t>
      </w:r>
      <w:proofErr w:type="spellStart"/>
      <w:r>
        <w:rPr>
          <w:sz w:val="28"/>
          <w:szCs w:val="28"/>
        </w:rPr>
        <w:t>він</w:t>
      </w:r>
      <w:proofErr w:type="spellEnd"/>
      <w:r>
        <w:rPr>
          <w:sz w:val="28"/>
          <w:szCs w:val="28"/>
        </w:rPr>
        <w:t xml:space="preserve"> проходить процедуру </w:t>
      </w:r>
      <w:proofErr w:type="spellStart"/>
      <w:r>
        <w:rPr>
          <w:sz w:val="28"/>
          <w:szCs w:val="28"/>
        </w:rPr>
        <w:t>підсумкового</w:t>
      </w:r>
      <w:proofErr w:type="spellEnd"/>
      <w:r>
        <w:rPr>
          <w:sz w:val="28"/>
          <w:szCs w:val="28"/>
        </w:rPr>
        <w:t xml:space="preserve"> контролю у </w:t>
      </w:r>
      <w:proofErr w:type="spellStart"/>
      <w:r>
        <w:rPr>
          <w:sz w:val="28"/>
          <w:szCs w:val="28"/>
        </w:rPr>
        <w:t>формі</w:t>
      </w:r>
      <w:proofErr w:type="spellEnd"/>
      <w:r>
        <w:rPr>
          <w:sz w:val="28"/>
          <w:szCs w:val="28"/>
        </w:rPr>
        <w:t xml:space="preserve"> </w:t>
      </w:r>
      <w:proofErr w:type="spellStart"/>
      <w:r>
        <w:rPr>
          <w:sz w:val="28"/>
          <w:szCs w:val="28"/>
        </w:rPr>
        <w:t>екзамену</w:t>
      </w:r>
      <w:proofErr w:type="spellEnd"/>
      <w:r>
        <w:rPr>
          <w:sz w:val="28"/>
          <w:szCs w:val="28"/>
        </w:rPr>
        <w:t xml:space="preserve">. За </w:t>
      </w:r>
      <w:proofErr w:type="spellStart"/>
      <w:r>
        <w:rPr>
          <w:sz w:val="28"/>
          <w:szCs w:val="28"/>
        </w:rPr>
        <w:t>складання</w:t>
      </w:r>
      <w:proofErr w:type="spellEnd"/>
      <w:r>
        <w:rPr>
          <w:sz w:val="28"/>
          <w:szCs w:val="28"/>
        </w:rPr>
        <w:t xml:space="preserve"> </w:t>
      </w:r>
      <w:proofErr w:type="spellStart"/>
      <w:r>
        <w:rPr>
          <w:sz w:val="28"/>
          <w:szCs w:val="28"/>
        </w:rPr>
        <w:t>екзамену</w:t>
      </w:r>
      <w:proofErr w:type="spellEnd"/>
      <w:r>
        <w:rPr>
          <w:sz w:val="28"/>
          <w:szCs w:val="28"/>
        </w:rPr>
        <w:t xml:space="preserve"> </w:t>
      </w:r>
      <w:proofErr w:type="spellStart"/>
      <w:r>
        <w:rPr>
          <w:sz w:val="28"/>
          <w:szCs w:val="28"/>
        </w:rPr>
        <w:t>здобувач</w:t>
      </w:r>
      <w:proofErr w:type="spellEnd"/>
      <w:r>
        <w:rPr>
          <w:sz w:val="28"/>
          <w:szCs w:val="28"/>
        </w:rPr>
        <w:t xml:space="preserve"> </w:t>
      </w:r>
      <w:proofErr w:type="spellStart"/>
      <w:r>
        <w:rPr>
          <w:sz w:val="28"/>
          <w:szCs w:val="28"/>
        </w:rPr>
        <w:t>вищої</w:t>
      </w:r>
      <w:proofErr w:type="spellEnd"/>
      <w:r>
        <w:rPr>
          <w:sz w:val="28"/>
          <w:szCs w:val="28"/>
        </w:rPr>
        <w:t xml:space="preserve"> </w:t>
      </w:r>
      <w:proofErr w:type="spellStart"/>
      <w:r>
        <w:rPr>
          <w:sz w:val="28"/>
          <w:szCs w:val="28"/>
        </w:rPr>
        <w:t>освіти</w:t>
      </w:r>
      <w:proofErr w:type="spellEnd"/>
      <w:r>
        <w:rPr>
          <w:sz w:val="28"/>
          <w:szCs w:val="28"/>
        </w:rPr>
        <w:t xml:space="preserve"> </w:t>
      </w:r>
      <w:proofErr w:type="spellStart"/>
      <w:r>
        <w:rPr>
          <w:sz w:val="28"/>
          <w:szCs w:val="28"/>
        </w:rPr>
        <w:t>може</w:t>
      </w:r>
      <w:proofErr w:type="spellEnd"/>
      <w:r>
        <w:rPr>
          <w:sz w:val="28"/>
          <w:szCs w:val="28"/>
        </w:rPr>
        <w:t xml:space="preserve"> </w:t>
      </w:r>
      <w:proofErr w:type="spellStart"/>
      <w:r>
        <w:rPr>
          <w:sz w:val="28"/>
          <w:szCs w:val="28"/>
        </w:rPr>
        <w:t>набрати</w:t>
      </w:r>
      <w:proofErr w:type="spellEnd"/>
      <w:r>
        <w:rPr>
          <w:sz w:val="28"/>
          <w:szCs w:val="28"/>
        </w:rPr>
        <w:t xml:space="preserve"> 100 </w:t>
      </w:r>
      <w:proofErr w:type="spellStart"/>
      <w:r>
        <w:rPr>
          <w:sz w:val="28"/>
          <w:szCs w:val="28"/>
        </w:rPr>
        <w:t>балів</w:t>
      </w:r>
      <w:proofErr w:type="spellEnd"/>
      <w:r>
        <w:rPr>
          <w:sz w:val="28"/>
          <w:szCs w:val="28"/>
        </w:rPr>
        <w:t xml:space="preserve">. </w:t>
      </w:r>
      <w:proofErr w:type="spellStart"/>
      <w:r>
        <w:rPr>
          <w:sz w:val="28"/>
          <w:szCs w:val="28"/>
        </w:rPr>
        <w:t>Семестрова</w:t>
      </w:r>
      <w:proofErr w:type="spellEnd"/>
      <w:r>
        <w:rPr>
          <w:sz w:val="28"/>
          <w:szCs w:val="28"/>
        </w:rPr>
        <w:t xml:space="preserve"> </w:t>
      </w:r>
      <w:proofErr w:type="spellStart"/>
      <w:r>
        <w:rPr>
          <w:sz w:val="28"/>
          <w:szCs w:val="28"/>
        </w:rPr>
        <w:t>оцінка</w:t>
      </w:r>
      <w:proofErr w:type="spellEnd"/>
      <w:r>
        <w:rPr>
          <w:sz w:val="28"/>
          <w:szCs w:val="28"/>
        </w:rPr>
        <w:t xml:space="preserve"> з </w:t>
      </w:r>
      <w:proofErr w:type="spellStart"/>
      <w:r>
        <w:rPr>
          <w:sz w:val="28"/>
          <w:szCs w:val="28"/>
        </w:rPr>
        <w:t>навчальної</w:t>
      </w:r>
      <w:proofErr w:type="spellEnd"/>
      <w:r>
        <w:rPr>
          <w:sz w:val="28"/>
          <w:szCs w:val="28"/>
        </w:rPr>
        <w:t xml:space="preserve"> </w:t>
      </w:r>
      <w:proofErr w:type="spellStart"/>
      <w:r>
        <w:rPr>
          <w:sz w:val="28"/>
          <w:szCs w:val="28"/>
        </w:rPr>
        <w:t>дисципліни</w:t>
      </w:r>
      <w:proofErr w:type="spellEnd"/>
      <w:r>
        <w:rPr>
          <w:sz w:val="28"/>
          <w:szCs w:val="28"/>
        </w:rPr>
        <w:t xml:space="preserve"> </w:t>
      </w:r>
      <w:proofErr w:type="spellStart"/>
      <w:r>
        <w:rPr>
          <w:sz w:val="28"/>
          <w:szCs w:val="28"/>
        </w:rPr>
        <w:t>формується</w:t>
      </w:r>
      <w:proofErr w:type="spellEnd"/>
      <w:r>
        <w:rPr>
          <w:sz w:val="28"/>
          <w:szCs w:val="28"/>
        </w:rPr>
        <w:t xml:space="preserve"> за результатами </w:t>
      </w:r>
      <w:proofErr w:type="spellStart"/>
      <w:r>
        <w:rPr>
          <w:sz w:val="28"/>
          <w:szCs w:val="28"/>
        </w:rPr>
        <w:t>підсумкового</w:t>
      </w:r>
      <w:proofErr w:type="spellEnd"/>
      <w:r>
        <w:rPr>
          <w:sz w:val="28"/>
          <w:szCs w:val="28"/>
        </w:rPr>
        <w:t xml:space="preserve"> контролю.</w:t>
      </w:r>
    </w:p>
    <w:p w:rsidR="00883F8A" w:rsidRDefault="00883F8A" w:rsidP="00883F8A">
      <w:pPr>
        <w:ind w:firstLine="567"/>
        <w:rPr>
          <w:sz w:val="28"/>
          <w:szCs w:val="28"/>
        </w:rPr>
      </w:pPr>
      <w:proofErr w:type="spellStart"/>
      <w:r>
        <w:rPr>
          <w:sz w:val="28"/>
          <w:szCs w:val="28"/>
        </w:rPr>
        <w:t>Здобувач</w:t>
      </w:r>
      <w:proofErr w:type="spellEnd"/>
      <w:r>
        <w:rPr>
          <w:sz w:val="28"/>
          <w:szCs w:val="28"/>
        </w:rPr>
        <w:t xml:space="preserve"> </w:t>
      </w:r>
      <w:proofErr w:type="spellStart"/>
      <w:r>
        <w:rPr>
          <w:sz w:val="28"/>
          <w:szCs w:val="28"/>
        </w:rPr>
        <w:t>вищої</w:t>
      </w:r>
      <w:proofErr w:type="spellEnd"/>
      <w:r>
        <w:rPr>
          <w:sz w:val="28"/>
          <w:szCs w:val="28"/>
        </w:rPr>
        <w:t xml:space="preserve"> </w:t>
      </w:r>
      <w:proofErr w:type="spellStart"/>
      <w:r>
        <w:rPr>
          <w:sz w:val="28"/>
          <w:szCs w:val="28"/>
        </w:rPr>
        <w:t>освіти</w:t>
      </w:r>
      <w:proofErr w:type="spellEnd"/>
      <w:r>
        <w:rPr>
          <w:sz w:val="28"/>
          <w:szCs w:val="28"/>
        </w:rPr>
        <w:t xml:space="preserve"> </w:t>
      </w:r>
      <w:proofErr w:type="spellStart"/>
      <w:r>
        <w:rPr>
          <w:sz w:val="28"/>
          <w:szCs w:val="28"/>
        </w:rPr>
        <w:t>допускається</w:t>
      </w:r>
      <w:proofErr w:type="spellEnd"/>
      <w:r>
        <w:rPr>
          <w:sz w:val="28"/>
          <w:szCs w:val="28"/>
        </w:rPr>
        <w:t xml:space="preserve"> до </w:t>
      </w:r>
      <w:proofErr w:type="spellStart"/>
      <w:r>
        <w:rPr>
          <w:sz w:val="28"/>
          <w:szCs w:val="28"/>
        </w:rPr>
        <w:t>процедури</w:t>
      </w:r>
      <w:proofErr w:type="spellEnd"/>
      <w:r>
        <w:rPr>
          <w:sz w:val="28"/>
          <w:szCs w:val="28"/>
        </w:rPr>
        <w:t xml:space="preserve"> </w:t>
      </w:r>
      <w:proofErr w:type="spellStart"/>
      <w:r>
        <w:rPr>
          <w:sz w:val="28"/>
          <w:szCs w:val="28"/>
        </w:rPr>
        <w:t>підсумкового</w:t>
      </w:r>
      <w:proofErr w:type="spellEnd"/>
      <w:r>
        <w:rPr>
          <w:sz w:val="28"/>
          <w:szCs w:val="28"/>
        </w:rPr>
        <w:t xml:space="preserve"> контролю у </w:t>
      </w:r>
      <w:proofErr w:type="spellStart"/>
      <w:r>
        <w:rPr>
          <w:sz w:val="28"/>
          <w:szCs w:val="28"/>
        </w:rPr>
        <w:t>формі</w:t>
      </w:r>
      <w:proofErr w:type="spellEnd"/>
      <w:r>
        <w:rPr>
          <w:sz w:val="28"/>
          <w:szCs w:val="28"/>
        </w:rPr>
        <w:t xml:space="preserve"> </w:t>
      </w:r>
      <w:proofErr w:type="spellStart"/>
      <w:r>
        <w:rPr>
          <w:sz w:val="28"/>
          <w:szCs w:val="28"/>
        </w:rPr>
        <w:t>екзамену</w:t>
      </w:r>
      <w:proofErr w:type="spellEnd"/>
      <w:r>
        <w:rPr>
          <w:sz w:val="28"/>
          <w:szCs w:val="28"/>
        </w:rPr>
        <w:t xml:space="preserve">, </w:t>
      </w:r>
      <w:proofErr w:type="spellStart"/>
      <w:r>
        <w:rPr>
          <w:sz w:val="28"/>
          <w:szCs w:val="28"/>
        </w:rPr>
        <w:t>якщо</w:t>
      </w:r>
      <w:proofErr w:type="spellEnd"/>
      <w:r>
        <w:rPr>
          <w:sz w:val="28"/>
          <w:szCs w:val="28"/>
        </w:rPr>
        <w:t xml:space="preserve"> за </w:t>
      </w:r>
      <w:proofErr w:type="spellStart"/>
      <w:r>
        <w:rPr>
          <w:sz w:val="28"/>
          <w:szCs w:val="28"/>
        </w:rPr>
        <w:t>виконання</w:t>
      </w:r>
      <w:proofErr w:type="spellEnd"/>
      <w:r>
        <w:rPr>
          <w:sz w:val="28"/>
          <w:szCs w:val="28"/>
        </w:rPr>
        <w:t xml:space="preserve"> </w:t>
      </w:r>
      <w:proofErr w:type="spellStart"/>
      <w:r>
        <w:rPr>
          <w:sz w:val="28"/>
          <w:szCs w:val="28"/>
        </w:rPr>
        <w:t>завдань</w:t>
      </w:r>
      <w:proofErr w:type="spellEnd"/>
      <w:r>
        <w:rPr>
          <w:sz w:val="28"/>
          <w:szCs w:val="28"/>
        </w:rPr>
        <w:t xml:space="preserve"> поточного контролю набрав 50 </w:t>
      </w:r>
      <w:proofErr w:type="spellStart"/>
      <w:r>
        <w:rPr>
          <w:sz w:val="28"/>
          <w:szCs w:val="28"/>
        </w:rPr>
        <w:t>балів</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більше</w:t>
      </w:r>
      <w:proofErr w:type="spellEnd"/>
      <w:r>
        <w:rPr>
          <w:sz w:val="28"/>
          <w:szCs w:val="28"/>
        </w:rPr>
        <w:t>.</w:t>
      </w:r>
    </w:p>
    <w:p w:rsidR="00883F8A" w:rsidRDefault="00883F8A" w:rsidP="00883F8A">
      <w:pPr>
        <w:ind w:firstLine="567"/>
        <w:rPr>
          <w:sz w:val="28"/>
          <w:szCs w:val="28"/>
        </w:rPr>
      </w:pPr>
      <w:proofErr w:type="spellStart"/>
      <w:r>
        <w:rPr>
          <w:sz w:val="28"/>
          <w:szCs w:val="28"/>
        </w:rPr>
        <w:t>Якщо</w:t>
      </w:r>
      <w:proofErr w:type="spellEnd"/>
      <w:r>
        <w:rPr>
          <w:sz w:val="28"/>
          <w:szCs w:val="28"/>
        </w:rPr>
        <w:t xml:space="preserve"> </w:t>
      </w:r>
      <w:proofErr w:type="spellStart"/>
      <w:r>
        <w:rPr>
          <w:sz w:val="28"/>
          <w:szCs w:val="28"/>
        </w:rPr>
        <w:t>здобувач</w:t>
      </w:r>
      <w:proofErr w:type="spellEnd"/>
      <w:r>
        <w:rPr>
          <w:sz w:val="28"/>
          <w:szCs w:val="28"/>
        </w:rPr>
        <w:t xml:space="preserve"> </w:t>
      </w:r>
      <w:proofErr w:type="spellStart"/>
      <w:r>
        <w:rPr>
          <w:sz w:val="28"/>
          <w:szCs w:val="28"/>
        </w:rPr>
        <w:t>вищої</w:t>
      </w:r>
      <w:proofErr w:type="spellEnd"/>
      <w:r>
        <w:rPr>
          <w:sz w:val="28"/>
          <w:szCs w:val="28"/>
        </w:rPr>
        <w:t xml:space="preserve"> </w:t>
      </w:r>
      <w:proofErr w:type="spellStart"/>
      <w:r>
        <w:rPr>
          <w:sz w:val="28"/>
          <w:szCs w:val="28"/>
        </w:rPr>
        <w:t>освіти</w:t>
      </w:r>
      <w:proofErr w:type="spellEnd"/>
      <w:r>
        <w:rPr>
          <w:sz w:val="28"/>
          <w:szCs w:val="28"/>
        </w:rPr>
        <w:t xml:space="preserve"> за результатами поточного контролю набрав 35-49 </w:t>
      </w:r>
      <w:proofErr w:type="spellStart"/>
      <w:r>
        <w:rPr>
          <w:sz w:val="28"/>
          <w:szCs w:val="28"/>
        </w:rPr>
        <w:t>балів</w:t>
      </w:r>
      <w:proofErr w:type="spellEnd"/>
      <w:r>
        <w:rPr>
          <w:sz w:val="28"/>
          <w:szCs w:val="28"/>
        </w:rPr>
        <w:t xml:space="preserve">, </w:t>
      </w:r>
      <w:proofErr w:type="spellStart"/>
      <w:r>
        <w:rPr>
          <w:sz w:val="28"/>
          <w:szCs w:val="28"/>
        </w:rPr>
        <w:t>він</w:t>
      </w:r>
      <w:proofErr w:type="spellEnd"/>
      <w:r>
        <w:rPr>
          <w:sz w:val="28"/>
          <w:szCs w:val="28"/>
        </w:rPr>
        <w:t xml:space="preserve"> </w:t>
      </w:r>
      <w:proofErr w:type="spellStart"/>
      <w:r>
        <w:rPr>
          <w:sz w:val="28"/>
          <w:szCs w:val="28"/>
        </w:rPr>
        <w:t>отримує</w:t>
      </w:r>
      <w:proofErr w:type="spellEnd"/>
      <w:r>
        <w:rPr>
          <w:sz w:val="28"/>
          <w:szCs w:val="28"/>
        </w:rPr>
        <w:t xml:space="preserve"> право за </w:t>
      </w:r>
      <w:proofErr w:type="spellStart"/>
      <w:r>
        <w:rPr>
          <w:sz w:val="28"/>
          <w:szCs w:val="28"/>
        </w:rPr>
        <w:t>власною</w:t>
      </w:r>
      <w:proofErr w:type="spellEnd"/>
      <w:r>
        <w:rPr>
          <w:sz w:val="28"/>
          <w:szCs w:val="28"/>
        </w:rPr>
        <w:t xml:space="preserve"> </w:t>
      </w:r>
      <w:proofErr w:type="spellStart"/>
      <w:r>
        <w:rPr>
          <w:sz w:val="28"/>
          <w:szCs w:val="28"/>
        </w:rPr>
        <w:t>заявою</w:t>
      </w:r>
      <w:proofErr w:type="spellEnd"/>
      <w:r>
        <w:rPr>
          <w:sz w:val="28"/>
          <w:szCs w:val="28"/>
        </w:rPr>
        <w:t xml:space="preserve"> </w:t>
      </w:r>
      <w:proofErr w:type="spellStart"/>
      <w:r>
        <w:rPr>
          <w:sz w:val="28"/>
          <w:szCs w:val="28"/>
        </w:rPr>
        <w:t>опанувати</w:t>
      </w:r>
      <w:proofErr w:type="spellEnd"/>
      <w:r>
        <w:rPr>
          <w:sz w:val="28"/>
          <w:szCs w:val="28"/>
        </w:rPr>
        <w:t xml:space="preserve"> </w:t>
      </w:r>
      <w:proofErr w:type="spellStart"/>
      <w:r>
        <w:rPr>
          <w:sz w:val="28"/>
          <w:szCs w:val="28"/>
        </w:rPr>
        <w:t>окремі</w:t>
      </w:r>
      <w:proofErr w:type="spellEnd"/>
      <w:r>
        <w:rPr>
          <w:sz w:val="28"/>
          <w:szCs w:val="28"/>
        </w:rPr>
        <w:t xml:space="preserve"> теми (</w:t>
      </w:r>
      <w:proofErr w:type="spellStart"/>
      <w:r>
        <w:rPr>
          <w:sz w:val="28"/>
          <w:szCs w:val="28"/>
        </w:rPr>
        <w:t>змістові</w:t>
      </w:r>
      <w:proofErr w:type="spellEnd"/>
      <w:r>
        <w:rPr>
          <w:sz w:val="28"/>
          <w:szCs w:val="28"/>
        </w:rPr>
        <w:t xml:space="preserve"> </w:t>
      </w:r>
      <w:proofErr w:type="spellStart"/>
      <w:r>
        <w:rPr>
          <w:sz w:val="28"/>
          <w:szCs w:val="28"/>
        </w:rPr>
        <w:t>модулі</w:t>
      </w:r>
      <w:proofErr w:type="spellEnd"/>
      <w:r>
        <w:rPr>
          <w:sz w:val="28"/>
          <w:szCs w:val="28"/>
        </w:rPr>
        <w:t xml:space="preserve">) </w:t>
      </w:r>
      <w:proofErr w:type="spellStart"/>
      <w:r>
        <w:rPr>
          <w:sz w:val="28"/>
          <w:szCs w:val="28"/>
        </w:rPr>
        <w:t>навчальної</w:t>
      </w:r>
      <w:proofErr w:type="spellEnd"/>
      <w:r>
        <w:rPr>
          <w:sz w:val="28"/>
          <w:szCs w:val="28"/>
        </w:rPr>
        <w:t xml:space="preserve"> </w:t>
      </w:r>
      <w:proofErr w:type="spellStart"/>
      <w:r>
        <w:rPr>
          <w:sz w:val="28"/>
          <w:szCs w:val="28"/>
        </w:rPr>
        <w:t>дисципліни</w:t>
      </w:r>
      <w:proofErr w:type="spellEnd"/>
      <w:r>
        <w:rPr>
          <w:sz w:val="28"/>
          <w:szCs w:val="28"/>
        </w:rPr>
        <w:t xml:space="preserve"> </w:t>
      </w:r>
      <w:proofErr w:type="spellStart"/>
      <w:r>
        <w:rPr>
          <w:sz w:val="28"/>
          <w:szCs w:val="28"/>
        </w:rPr>
        <w:t>понад</w:t>
      </w:r>
      <w:proofErr w:type="spellEnd"/>
      <w:r>
        <w:rPr>
          <w:sz w:val="28"/>
          <w:szCs w:val="28"/>
        </w:rPr>
        <w:t xml:space="preserve"> </w:t>
      </w:r>
      <w:proofErr w:type="spellStart"/>
      <w:r>
        <w:rPr>
          <w:sz w:val="28"/>
          <w:szCs w:val="28"/>
        </w:rPr>
        <w:t>обсяги</w:t>
      </w:r>
      <w:proofErr w:type="spellEnd"/>
      <w:r>
        <w:rPr>
          <w:sz w:val="28"/>
          <w:szCs w:val="28"/>
        </w:rPr>
        <w:t xml:space="preserve">, </w:t>
      </w:r>
      <w:proofErr w:type="spellStart"/>
      <w:r>
        <w:rPr>
          <w:sz w:val="28"/>
          <w:szCs w:val="28"/>
        </w:rPr>
        <w:t>встановлені</w:t>
      </w:r>
      <w:proofErr w:type="spellEnd"/>
      <w:r>
        <w:rPr>
          <w:sz w:val="28"/>
          <w:szCs w:val="28"/>
        </w:rPr>
        <w:t xml:space="preserve"> </w:t>
      </w:r>
      <w:proofErr w:type="spellStart"/>
      <w:r>
        <w:rPr>
          <w:sz w:val="28"/>
          <w:szCs w:val="28"/>
        </w:rPr>
        <w:t>навчальним</w:t>
      </w:r>
      <w:proofErr w:type="spellEnd"/>
      <w:r>
        <w:rPr>
          <w:sz w:val="28"/>
          <w:szCs w:val="28"/>
        </w:rPr>
        <w:t xml:space="preserve"> </w:t>
      </w:r>
      <w:r>
        <w:rPr>
          <w:sz w:val="28"/>
          <w:szCs w:val="28"/>
        </w:rPr>
        <w:lastRenderedPageBreak/>
        <w:t xml:space="preserve">планом </w:t>
      </w:r>
      <w:proofErr w:type="spellStart"/>
      <w:r>
        <w:rPr>
          <w:sz w:val="28"/>
          <w:szCs w:val="28"/>
        </w:rPr>
        <w:t>освітньої</w:t>
      </w:r>
      <w:proofErr w:type="spellEnd"/>
      <w:r>
        <w:rPr>
          <w:sz w:val="28"/>
          <w:szCs w:val="28"/>
        </w:rPr>
        <w:t xml:space="preserve"> </w:t>
      </w:r>
      <w:proofErr w:type="spellStart"/>
      <w:r>
        <w:rPr>
          <w:sz w:val="28"/>
          <w:szCs w:val="28"/>
        </w:rPr>
        <w:t>програми</w:t>
      </w:r>
      <w:proofErr w:type="spellEnd"/>
      <w:r>
        <w:rPr>
          <w:sz w:val="28"/>
          <w:szCs w:val="28"/>
        </w:rPr>
        <w:t xml:space="preserve">. </w:t>
      </w:r>
      <w:proofErr w:type="spellStart"/>
      <w:r>
        <w:rPr>
          <w:sz w:val="28"/>
          <w:szCs w:val="28"/>
        </w:rPr>
        <w:t>Вивчення</w:t>
      </w:r>
      <w:proofErr w:type="spellEnd"/>
      <w:r>
        <w:rPr>
          <w:sz w:val="28"/>
          <w:szCs w:val="28"/>
        </w:rPr>
        <w:t xml:space="preserve"> </w:t>
      </w:r>
      <w:proofErr w:type="spellStart"/>
      <w:r>
        <w:rPr>
          <w:sz w:val="28"/>
          <w:szCs w:val="28"/>
        </w:rPr>
        <w:t>окремих</w:t>
      </w:r>
      <w:proofErr w:type="spellEnd"/>
      <w:r>
        <w:rPr>
          <w:sz w:val="28"/>
          <w:szCs w:val="28"/>
        </w:rPr>
        <w:t xml:space="preserve"> </w:t>
      </w:r>
      <w:proofErr w:type="spellStart"/>
      <w:r>
        <w:rPr>
          <w:sz w:val="28"/>
          <w:szCs w:val="28"/>
        </w:rPr>
        <w:t>складових</w:t>
      </w:r>
      <w:proofErr w:type="spellEnd"/>
      <w:r>
        <w:rPr>
          <w:sz w:val="28"/>
          <w:szCs w:val="28"/>
        </w:rPr>
        <w:t xml:space="preserve"> </w:t>
      </w:r>
      <w:proofErr w:type="spellStart"/>
      <w:r>
        <w:rPr>
          <w:sz w:val="28"/>
          <w:szCs w:val="28"/>
        </w:rPr>
        <w:t>навчальної</w:t>
      </w:r>
      <w:proofErr w:type="spellEnd"/>
      <w:r>
        <w:rPr>
          <w:sz w:val="28"/>
          <w:szCs w:val="28"/>
        </w:rPr>
        <w:t xml:space="preserve"> </w:t>
      </w:r>
      <w:proofErr w:type="spellStart"/>
      <w:r>
        <w:rPr>
          <w:sz w:val="28"/>
          <w:szCs w:val="28"/>
        </w:rPr>
        <w:t>дисципліни</w:t>
      </w:r>
      <w:proofErr w:type="spellEnd"/>
      <w:r>
        <w:rPr>
          <w:sz w:val="28"/>
          <w:szCs w:val="28"/>
        </w:rPr>
        <w:t xml:space="preserve"> </w:t>
      </w:r>
      <w:proofErr w:type="spellStart"/>
      <w:r>
        <w:rPr>
          <w:sz w:val="28"/>
          <w:szCs w:val="28"/>
        </w:rPr>
        <w:t>понад</w:t>
      </w:r>
      <w:proofErr w:type="spellEnd"/>
      <w:r>
        <w:rPr>
          <w:sz w:val="28"/>
          <w:szCs w:val="28"/>
        </w:rPr>
        <w:t xml:space="preserve"> </w:t>
      </w:r>
      <w:proofErr w:type="spellStart"/>
      <w:r>
        <w:rPr>
          <w:sz w:val="28"/>
          <w:szCs w:val="28"/>
        </w:rPr>
        <w:t>обсяги</w:t>
      </w:r>
      <w:proofErr w:type="spellEnd"/>
      <w:r>
        <w:rPr>
          <w:sz w:val="28"/>
          <w:szCs w:val="28"/>
        </w:rPr>
        <w:t xml:space="preserve">, </w:t>
      </w:r>
      <w:proofErr w:type="spellStart"/>
      <w:r>
        <w:rPr>
          <w:sz w:val="28"/>
          <w:szCs w:val="28"/>
        </w:rPr>
        <w:t>встановлені</w:t>
      </w:r>
      <w:proofErr w:type="spellEnd"/>
      <w:r>
        <w:rPr>
          <w:sz w:val="28"/>
          <w:szCs w:val="28"/>
        </w:rPr>
        <w:t xml:space="preserve"> </w:t>
      </w:r>
      <w:proofErr w:type="spellStart"/>
      <w:r>
        <w:rPr>
          <w:sz w:val="28"/>
          <w:szCs w:val="28"/>
        </w:rPr>
        <w:t>навчальним</w:t>
      </w:r>
      <w:proofErr w:type="spellEnd"/>
      <w:r>
        <w:rPr>
          <w:sz w:val="28"/>
          <w:szCs w:val="28"/>
        </w:rPr>
        <w:t xml:space="preserve"> планом </w:t>
      </w:r>
      <w:proofErr w:type="spellStart"/>
      <w:r>
        <w:rPr>
          <w:sz w:val="28"/>
          <w:szCs w:val="28"/>
        </w:rPr>
        <w:t>освітньої</w:t>
      </w:r>
      <w:proofErr w:type="spellEnd"/>
      <w:r>
        <w:rPr>
          <w:sz w:val="28"/>
          <w:szCs w:val="28"/>
        </w:rPr>
        <w:t xml:space="preserve"> </w:t>
      </w:r>
      <w:proofErr w:type="spellStart"/>
      <w:r>
        <w:rPr>
          <w:sz w:val="28"/>
          <w:szCs w:val="28"/>
        </w:rPr>
        <w:t>програми</w:t>
      </w:r>
      <w:proofErr w:type="spellEnd"/>
      <w:r>
        <w:rPr>
          <w:sz w:val="28"/>
          <w:szCs w:val="28"/>
        </w:rPr>
        <w:t xml:space="preserve">, </w:t>
      </w:r>
      <w:proofErr w:type="spellStart"/>
      <w:r>
        <w:rPr>
          <w:sz w:val="28"/>
          <w:szCs w:val="28"/>
        </w:rPr>
        <w:t>здійснюється</w:t>
      </w:r>
      <w:proofErr w:type="spellEnd"/>
      <w:r>
        <w:rPr>
          <w:sz w:val="28"/>
          <w:szCs w:val="28"/>
        </w:rPr>
        <w:t xml:space="preserve"> у </w:t>
      </w:r>
      <w:proofErr w:type="spellStart"/>
      <w:r>
        <w:rPr>
          <w:sz w:val="28"/>
          <w:szCs w:val="28"/>
        </w:rPr>
        <w:t>вільний</w:t>
      </w:r>
      <w:proofErr w:type="spellEnd"/>
      <w:r>
        <w:rPr>
          <w:sz w:val="28"/>
          <w:szCs w:val="28"/>
        </w:rPr>
        <w:t xml:space="preserve"> </w:t>
      </w:r>
      <w:proofErr w:type="spellStart"/>
      <w:r>
        <w:rPr>
          <w:sz w:val="28"/>
          <w:szCs w:val="28"/>
        </w:rPr>
        <w:t>від</w:t>
      </w:r>
      <w:proofErr w:type="spellEnd"/>
      <w:r>
        <w:rPr>
          <w:sz w:val="28"/>
          <w:szCs w:val="28"/>
        </w:rPr>
        <w:t xml:space="preserve"> занять </w:t>
      </w:r>
      <w:proofErr w:type="spellStart"/>
      <w:r>
        <w:rPr>
          <w:sz w:val="28"/>
          <w:szCs w:val="28"/>
        </w:rPr>
        <w:t>здобувача</w:t>
      </w:r>
      <w:proofErr w:type="spellEnd"/>
      <w:r>
        <w:rPr>
          <w:sz w:val="28"/>
          <w:szCs w:val="28"/>
        </w:rPr>
        <w:t xml:space="preserve"> </w:t>
      </w:r>
      <w:proofErr w:type="spellStart"/>
      <w:r>
        <w:rPr>
          <w:sz w:val="28"/>
          <w:szCs w:val="28"/>
        </w:rPr>
        <w:t>вищої</w:t>
      </w:r>
      <w:proofErr w:type="spellEnd"/>
      <w:r>
        <w:rPr>
          <w:sz w:val="28"/>
          <w:szCs w:val="28"/>
        </w:rPr>
        <w:t xml:space="preserve"> </w:t>
      </w:r>
      <w:proofErr w:type="spellStart"/>
      <w:r>
        <w:rPr>
          <w:sz w:val="28"/>
          <w:szCs w:val="28"/>
        </w:rPr>
        <w:t>освіти</w:t>
      </w:r>
      <w:proofErr w:type="spellEnd"/>
      <w:r>
        <w:rPr>
          <w:sz w:val="28"/>
          <w:szCs w:val="28"/>
        </w:rPr>
        <w:t xml:space="preserve"> час.</w:t>
      </w:r>
    </w:p>
    <w:p w:rsidR="00883F8A" w:rsidRDefault="00883F8A" w:rsidP="00883F8A">
      <w:pPr>
        <w:ind w:firstLine="567"/>
        <w:rPr>
          <w:sz w:val="28"/>
          <w:szCs w:val="28"/>
        </w:rPr>
      </w:pPr>
      <w:proofErr w:type="spellStart"/>
      <w:r>
        <w:rPr>
          <w:sz w:val="28"/>
          <w:szCs w:val="28"/>
        </w:rPr>
        <w:t>Якщо</w:t>
      </w:r>
      <w:proofErr w:type="spellEnd"/>
      <w:r>
        <w:rPr>
          <w:sz w:val="28"/>
          <w:szCs w:val="28"/>
        </w:rPr>
        <w:t xml:space="preserve"> </w:t>
      </w:r>
      <w:proofErr w:type="spellStart"/>
      <w:r>
        <w:rPr>
          <w:sz w:val="28"/>
          <w:szCs w:val="28"/>
        </w:rPr>
        <w:t>здобувач</w:t>
      </w:r>
      <w:proofErr w:type="spellEnd"/>
      <w:r>
        <w:rPr>
          <w:sz w:val="28"/>
          <w:szCs w:val="28"/>
        </w:rPr>
        <w:t xml:space="preserve"> </w:t>
      </w:r>
      <w:proofErr w:type="spellStart"/>
      <w:r>
        <w:rPr>
          <w:sz w:val="28"/>
          <w:szCs w:val="28"/>
        </w:rPr>
        <w:t>вищої</w:t>
      </w:r>
      <w:proofErr w:type="spellEnd"/>
      <w:r>
        <w:rPr>
          <w:sz w:val="28"/>
          <w:szCs w:val="28"/>
        </w:rPr>
        <w:t xml:space="preserve"> </w:t>
      </w:r>
      <w:proofErr w:type="spellStart"/>
      <w:r>
        <w:rPr>
          <w:sz w:val="28"/>
          <w:szCs w:val="28"/>
        </w:rPr>
        <w:t>освіти</w:t>
      </w:r>
      <w:proofErr w:type="spellEnd"/>
      <w:r>
        <w:rPr>
          <w:sz w:val="28"/>
          <w:szCs w:val="28"/>
        </w:rPr>
        <w:t xml:space="preserve"> за результатами поточного контролю набрав </w:t>
      </w:r>
      <w:proofErr w:type="spellStart"/>
      <w:r>
        <w:rPr>
          <w:sz w:val="28"/>
          <w:szCs w:val="28"/>
        </w:rPr>
        <w:t>від</w:t>
      </w:r>
      <w:proofErr w:type="spellEnd"/>
      <w:r>
        <w:rPr>
          <w:sz w:val="28"/>
          <w:szCs w:val="28"/>
        </w:rPr>
        <w:t xml:space="preserve"> 0 до 34 </w:t>
      </w:r>
      <w:proofErr w:type="spellStart"/>
      <w:r>
        <w:rPr>
          <w:sz w:val="28"/>
          <w:szCs w:val="28"/>
        </w:rPr>
        <w:t>балів</w:t>
      </w:r>
      <w:proofErr w:type="spellEnd"/>
      <w:r>
        <w:rPr>
          <w:sz w:val="28"/>
          <w:szCs w:val="28"/>
        </w:rPr>
        <w:t xml:space="preserve"> (</w:t>
      </w:r>
      <w:proofErr w:type="spellStart"/>
      <w:r>
        <w:rPr>
          <w:sz w:val="28"/>
          <w:szCs w:val="28"/>
        </w:rPr>
        <w:t>включно</w:t>
      </w:r>
      <w:proofErr w:type="spellEnd"/>
      <w:r>
        <w:rPr>
          <w:sz w:val="28"/>
          <w:szCs w:val="28"/>
        </w:rPr>
        <w:t xml:space="preserve">), </w:t>
      </w:r>
      <w:proofErr w:type="spellStart"/>
      <w:r>
        <w:rPr>
          <w:sz w:val="28"/>
          <w:szCs w:val="28"/>
        </w:rPr>
        <w:t>він</w:t>
      </w:r>
      <w:proofErr w:type="spellEnd"/>
      <w:r>
        <w:rPr>
          <w:sz w:val="28"/>
          <w:szCs w:val="28"/>
        </w:rPr>
        <w:t xml:space="preserve"> </w:t>
      </w:r>
      <w:proofErr w:type="spellStart"/>
      <w:r>
        <w:rPr>
          <w:sz w:val="28"/>
          <w:szCs w:val="28"/>
        </w:rPr>
        <w:t>вважається</w:t>
      </w:r>
      <w:proofErr w:type="spellEnd"/>
      <w:r>
        <w:rPr>
          <w:sz w:val="28"/>
          <w:szCs w:val="28"/>
        </w:rPr>
        <w:t xml:space="preserve"> таким, </w:t>
      </w:r>
      <w:proofErr w:type="spellStart"/>
      <w:r>
        <w:rPr>
          <w:sz w:val="28"/>
          <w:szCs w:val="28"/>
        </w:rPr>
        <w:t>що</w:t>
      </w:r>
      <w:proofErr w:type="spellEnd"/>
      <w:r>
        <w:rPr>
          <w:sz w:val="28"/>
          <w:szCs w:val="28"/>
        </w:rPr>
        <w:t xml:space="preserve"> не </w:t>
      </w:r>
      <w:proofErr w:type="spellStart"/>
      <w:r>
        <w:rPr>
          <w:sz w:val="28"/>
          <w:szCs w:val="28"/>
        </w:rPr>
        <w:t>виконав</w:t>
      </w:r>
      <w:proofErr w:type="spellEnd"/>
      <w:r>
        <w:rPr>
          <w:sz w:val="28"/>
          <w:szCs w:val="28"/>
        </w:rPr>
        <w:t xml:space="preserve"> </w:t>
      </w:r>
      <w:proofErr w:type="spellStart"/>
      <w:r>
        <w:rPr>
          <w:sz w:val="28"/>
          <w:szCs w:val="28"/>
        </w:rPr>
        <w:t>вимоги</w:t>
      </w:r>
      <w:proofErr w:type="spellEnd"/>
      <w:r>
        <w:rPr>
          <w:sz w:val="28"/>
          <w:szCs w:val="28"/>
        </w:rPr>
        <w:t xml:space="preserve"> </w:t>
      </w:r>
      <w:proofErr w:type="spellStart"/>
      <w:r>
        <w:rPr>
          <w:sz w:val="28"/>
          <w:szCs w:val="28"/>
        </w:rPr>
        <w:t>робочої</w:t>
      </w:r>
      <w:proofErr w:type="spellEnd"/>
      <w:r>
        <w:rPr>
          <w:sz w:val="28"/>
          <w:szCs w:val="28"/>
        </w:rPr>
        <w:t xml:space="preserve"> </w:t>
      </w:r>
      <w:proofErr w:type="spellStart"/>
      <w:r>
        <w:rPr>
          <w:sz w:val="28"/>
          <w:szCs w:val="28"/>
        </w:rPr>
        <w:t>програми</w:t>
      </w:r>
      <w:proofErr w:type="spellEnd"/>
      <w:r>
        <w:rPr>
          <w:sz w:val="28"/>
          <w:szCs w:val="28"/>
        </w:rPr>
        <w:t xml:space="preserve"> </w:t>
      </w:r>
      <w:proofErr w:type="spellStart"/>
      <w:r>
        <w:rPr>
          <w:sz w:val="28"/>
          <w:szCs w:val="28"/>
        </w:rPr>
        <w:t>навчальної</w:t>
      </w:r>
      <w:proofErr w:type="spellEnd"/>
      <w:r>
        <w:rPr>
          <w:sz w:val="28"/>
          <w:szCs w:val="28"/>
        </w:rPr>
        <w:t xml:space="preserve"> </w:t>
      </w:r>
      <w:proofErr w:type="spellStart"/>
      <w:r>
        <w:rPr>
          <w:sz w:val="28"/>
          <w:szCs w:val="28"/>
        </w:rPr>
        <w:t>дисципліни</w:t>
      </w:r>
      <w:proofErr w:type="spellEnd"/>
      <w:r>
        <w:rPr>
          <w:sz w:val="28"/>
          <w:szCs w:val="28"/>
        </w:rPr>
        <w:t xml:space="preserve"> та </w:t>
      </w:r>
      <w:proofErr w:type="spellStart"/>
      <w:r>
        <w:rPr>
          <w:sz w:val="28"/>
          <w:szCs w:val="28"/>
        </w:rPr>
        <w:t>має</w:t>
      </w:r>
      <w:proofErr w:type="spellEnd"/>
      <w:r>
        <w:rPr>
          <w:sz w:val="28"/>
          <w:szCs w:val="28"/>
        </w:rPr>
        <w:t xml:space="preserve"> </w:t>
      </w:r>
      <w:proofErr w:type="spellStart"/>
      <w:r>
        <w:rPr>
          <w:sz w:val="28"/>
          <w:szCs w:val="28"/>
        </w:rPr>
        <w:t>академічну</w:t>
      </w:r>
      <w:proofErr w:type="spellEnd"/>
      <w:r>
        <w:rPr>
          <w:sz w:val="28"/>
          <w:szCs w:val="28"/>
        </w:rPr>
        <w:t xml:space="preserve"> </w:t>
      </w:r>
      <w:proofErr w:type="spellStart"/>
      <w:r>
        <w:rPr>
          <w:sz w:val="28"/>
          <w:szCs w:val="28"/>
        </w:rPr>
        <w:t>заборгованість</w:t>
      </w:r>
      <w:proofErr w:type="spellEnd"/>
      <w:r>
        <w:rPr>
          <w:sz w:val="28"/>
          <w:szCs w:val="28"/>
        </w:rPr>
        <w:t xml:space="preserve">. </w:t>
      </w:r>
      <w:proofErr w:type="spellStart"/>
      <w:r>
        <w:rPr>
          <w:sz w:val="28"/>
          <w:szCs w:val="28"/>
        </w:rPr>
        <w:t>Здобувач</w:t>
      </w:r>
      <w:proofErr w:type="spellEnd"/>
      <w:r>
        <w:rPr>
          <w:sz w:val="28"/>
          <w:szCs w:val="28"/>
        </w:rPr>
        <w:t xml:space="preserve"> </w:t>
      </w:r>
      <w:proofErr w:type="spellStart"/>
      <w:r>
        <w:rPr>
          <w:sz w:val="28"/>
          <w:szCs w:val="28"/>
        </w:rPr>
        <w:t>вищої</w:t>
      </w:r>
      <w:proofErr w:type="spellEnd"/>
      <w:r>
        <w:rPr>
          <w:sz w:val="28"/>
          <w:szCs w:val="28"/>
        </w:rPr>
        <w:t xml:space="preserve"> </w:t>
      </w:r>
      <w:proofErr w:type="spellStart"/>
      <w:r>
        <w:rPr>
          <w:sz w:val="28"/>
          <w:szCs w:val="28"/>
        </w:rPr>
        <w:t>освіти</w:t>
      </w:r>
      <w:proofErr w:type="spellEnd"/>
      <w:r>
        <w:rPr>
          <w:sz w:val="28"/>
          <w:szCs w:val="28"/>
        </w:rPr>
        <w:t xml:space="preserve"> </w:t>
      </w:r>
      <w:proofErr w:type="spellStart"/>
      <w:r>
        <w:rPr>
          <w:sz w:val="28"/>
          <w:szCs w:val="28"/>
        </w:rPr>
        <w:t>отримує</w:t>
      </w:r>
      <w:proofErr w:type="spellEnd"/>
      <w:r>
        <w:rPr>
          <w:sz w:val="28"/>
          <w:szCs w:val="28"/>
        </w:rPr>
        <w:t xml:space="preserve"> право за </w:t>
      </w:r>
      <w:proofErr w:type="spellStart"/>
      <w:r>
        <w:rPr>
          <w:sz w:val="28"/>
          <w:szCs w:val="28"/>
        </w:rPr>
        <w:t>власною</w:t>
      </w:r>
      <w:proofErr w:type="spellEnd"/>
      <w:r>
        <w:rPr>
          <w:sz w:val="28"/>
          <w:szCs w:val="28"/>
        </w:rPr>
        <w:t xml:space="preserve"> </w:t>
      </w:r>
      <w:proofErr w:type="spellStart"/>
      <w:r>
        <w:rPr>
          <w:sz w:val="28"/>
          <w:szCs w:val="28"/>
        </w:rPr>
        <w:t>заявою</w:t>
      </w:r>
      <w:proofErr w:type="spellEnd"/>
      <w:r>
        <w:rPr>
          <w:sz w:val="28"/>
          <w:szCs w:val="28"/>
        </w:rPr>
        <w:t xml:space="preserve"> </w:t>
      </w:r>
      <w:proofErr w:type="spellStart"/>
      <w:r>
        <w:rPr>
          <w:sz w:val="28"/>
          <w:szCs w:val="28"/>
        </w:rPr>
        <w:t>опанувати</w:t>
      </w:r>
      <w:proofErr w:type="spellEnd"/>
      <w:r>
        <w:rPr>
          <w:sz w:val="28"/>
          <w:szCs w:val="28"/>
        </w:rPr>
        <w:t xml:space="preserve"> </w:t>
      </w:r>
      <w:proofErr w:type="spellStart"/>
      <w:r>
        <w:rPr>
          <w:sz w:val="28"/>
          <w:szCs w:val="28"/>
        </w:rPr>
        <w:t>навчальний</w:t>
      </w:r>
      <w:proofErr w:type="spellEnd"/>
      <w:r>
        <w:rPr>
          <w:sz w:val="28"/>
          <w:szCs w:val="28"/>
        </w:rPr>
        <w:t xml:space="preserve"> </w:t>
      </w:r>
      <w:proofErr w:type="spellStart"/>
      <w:r>
        <w:rPr>
          <w:sz w:val="28"/>
          <w:szCs w:val="28"/>
        </w:rPr>
        <w:t>матеріал</w:t>
      </w:r>
      <w:proofErr w:type="spellEnd"/>
      <w:r>
        <w:rPr>
          <w:sz w:val="28"/>
          <w:szCs w:val="28"/>
        </w:rPr>
        <w:t xml:space="preserve"> </w:t>
      </w:r>
      <w:proofErr w:type="spellStart"/>
      <w:r>
        <w:rPr>
          <w:sz w:val="28"/>
          <w:szCs w:val="28"/>
        </w:rPr>
        <w:t>дисципліни</w:t>
      </w:r>
      <w:proofErr w:type="spellEnd"/>
      <w:r>
        <w:rPr>
          <w:sz w:val="28"/>
          <w:szCs w:val="28"/>
        </w:rPr>
        <w:t xml:space="preserve"> у </w:t>
      </w:r>
      <w:proofErr w:type="spellStart"/>
      <w:r>
        <w:rPr>
          <w:sz w:val="28"/>
          <w:szCs w:val="28"/>
        </w:rPr>
        <w:t>наступному</w:t>
      </w:r>
      <w:proofErr w:type="spellEnd"/>
      <w:r>
        <w:rPr>
          <w:sz w:val="28"/>
          <w:szCs w:val="28"/>
        </w:rPr>
        <w:t xml:space="preserve"> </w:t>
      </w:r>
      <w:proofErr w:type="spellStart"/>
      <w:r>
        <w:rPr>
          <w:sz w:val="28"/>
          <w:szCs w:val="28"/>
        </w:rPr>
        <w:t>семестрі</w:t>
      </w:r>
      <w:proofErr w:type="spellEnd"/>
      <w:r>
        <w:rPr>
          <w:sz w:val="28"/>
          <w:szCs w:val="28"/>
        </w:rPr>
        <w:t xml:space="preserve"> </w:t>
      </w:r>
      <w:proofErr w:type="spellStart"/>
      <w:r>
        <w:rPr>
          <w:sz w:val="28"/>
          <w:szCs w:val="28"/>
        </w:rPr>
        <w:t>понад</w:t>
      </w:r>
      <w:proofErr w:type="spellEnd"/>
      <w:r>
        <w:rPr>
          <w:sz w:val="28"/>
          <w:szCs w:val="28"/>
        </w:rPr>
        <w:t xml:space="preserve"> </w:t>
      </w:r>
      <w:proofErr w:type="spellStart"/>
      <w:r>
        <w:rPr>
          <w:sz w:val="28"/>
          <w:szCs w:val="28"/>
        </w:rPr>
        <w:t>обсяги</w:t>
      </w:r>
      <w:proofErr w:type="spellEnd"/>
      <w:r>
        <w:rPr>
          <w:sz w:val="28"/>
          <w:szCs w:val="28"/>
        </w:rPr>
        <w:t xml:space="preserve">, </w:t>
      </w:r>
      <w:proofErr w:type="spellStart"/>
      <w:r>
        <w:rPr>
          <w:sz w:val="28"/>
          <w:szCs w:val="28"/>
        </w:rPr>
        <w:t>встановлені</w:t>
      </w:r>
      <w:proofErr w:type="spellEnd"/>
      <w:r>
        <w:rPr>
          <w:sz w:val="28"/>
          <w:szCs w:val="28"/>
        </w:rPr>
        <w:t xml:space="preserve"> </w:t>
      </w:r>
      <w:proofErr w:type="spellStart"/>
      <w:r>
        <w:rPr>
          <w:sz w:val="28"/>
          <w:szCs w:val="28"/>
        </w:rPr>
        <w:t>навчальним</w:t>
      </w:r>
      <w:proofErr w:type="spellEnd"/>
      <w:r>
        <w:rPr>
          <w:sz w:val="28"/>
          <w:szCs w:val="28"/>
        </w:rPr>
        <w:t xml:space="preserve"> планом </w:t>
      </w:r>
      <w:proofErr w:type="spellStart"/>
      <w:r>
        <w:rPr>
          <w:sz w:val="28"/>
          <w:szCs w:val="28"/>
        </w:rPr>
        <w:t>освітньої</w:t>
      </w:r>
      <w:proofErr w:type="spellEnd"/>
      <w:r>
        <w:rPr>
          <w:sz w:val="28"/>
          <w:szCs w:val="28"/>
        </w:rPr>
        <w:t xml:space="preserve"> </w:t>
      </w:r>
      <w:proofErr w:type="spellStart"/>
      <w:r>
        <w:rPr>
          <w:sz w:val="28"/>
          <w:szCs w:val="28"/>
        </w:rPr>
        <w:t>програми</w:t>
      </w:r>
      <w:proofErr w:type="spellEnd"/>
      <w:r>
        <w:rPr>
          <w:sz w:val="28"/>
          <w:szCs w:val="28"/>
        </w:rPr>
        <w:t>.</w:t>
      </w:r>
    </w:p>
    <w:p w:rsidR="00883F8A" w:rsidRDefault="00883F8A" w:rsidP="00883F8A">
      <w:pPr>
        <w:ind w:firstLine="567"/>
        <w:rPr>
          <w:sz w:val="28"/>
          <w:szCs w:val="28"/>
        </w:rPr>
      </w:pPr>
      <w:r>
        <w:rPr>
          <w:sz w:val="28"/>
          <w:szCs w:val="28"/>
        </w:rPr>
        <w:t xml:space="preserve">Процедура </w:t>
      </w:r>
      <w:proofErr w:type="spellStart"/>
      <w:r>
        <w:rPr>
          <w:sz w:val="28"/>
          <w:szCs w:val="28"/>
        </w:rPr>
        <w:t>надання</w:t>
      </w:r>
      <w:proofErr w:type="spellEnd"/>
      <w:r>
        <w:rPr>
          <w:sz w:val="28"/>
          <w:szCs w:val="28"/>
        </w:rPr>
        <w:t xml:space="preserve"> </w:t>
      </w:r>
      <w:proofErr w:type="spellStart"/>
      <w:r>
        <w:rPr>
          <w:sz w:val="28"/>
          <w:szCs w:val="28"/>
        </w:rPr>
        <w:t>додаткових</w:t>
      </w:r>
      <w:proofErr w:type="spellEnd"/>
      <w:r>
        <w:rPr>
          <w:sz w:val="28"/>
          <w:szCs w:val="28"/>
        </w:rPr>
        <w:t xml:space="preserve"> </w:t>
      </w:r>
      <w:proofErr w:type="spellStart"/>
      <w:r>
        <w:rPr>
          <w:sz w:val="28"/>
          <w:szCs w:val="28"/>
        </w:rPr>
        <w:t>освітніх</w:t>
      </w:r>
      <w:proofErr w:type="spellEnd"/>
      <w:r>
        <w:rPr>
          <w:sz w:val="28"/>
          <w:szCs w:val="28"/>
        </w:rPr>
        <w:t xml:space="preserve"> </w:t>
      </w:r>
      <w:proofErr w:type="spellStart"/>
      <w:r>
        <w:rPr>
          <w:sz w:val="28"/>
          <w:szCs w:val="28"/>
        </w:rPr>
        <w:t>послуг</w:t>
      </w:r>
      <w:proofErr w:type="spellEnd"/>
      <w:r>
        <w:rPr>
          <w:sz w:val="28"/>
          <w:szCs w:val="28"/>
        </w:rPr>
        <w:t xml:space="preserve"> </w:t>
      </w:r>
      <w:proofErr w:type="spellStart"/>
      <w:r>
        <w:rPr>
          <w:sz w:val="28"/>
          <w:szCs w:val="28"/>
        </w:rPr>
        <w:t>здобувачу</w:t>
      </w:r>
      <w:proofErr w:type="spellEnd"/>
      <w:r>
        <w:rPr>
          <w:sz w:val="28"/>
          <w:szCs w:val="28"/>
        </w:rPr>
        <w:t xml:space="preserve"> </w:t>
      </w:r>
      <w:proofErr w:type="spellStart"/>
      <w:r>
        <w:rPr>
          <w:sz w:val="28"/>
          <w:szCs w:val="28"/>
        </w:rPr>
        <w:t>вищої</w:t>
      </w:r>
      <w:proofErr w:type="spellEnd"/>
      <w:r>
        <w:rPr>
          <w:sz w:val="28"/>
          <w:szCs w:val="28"/>
        </w:rPr>
        <w:t xml:space="preserve"> </w:t>
      </w:r>
      <w:proofErr w:type="spellStart"/>
      <w:r>
        <w:rPr>
          <w:sz w:val="28"/>
          <w:szCs w:val="28"/>
        </w:rPr>
        <w:t>освіти</w:t>
      </w:r>
      <w:proofErr w:type="spellEnd"/>
      <w:r>
        <w:rPr>
          <w:bCs/>
          <w:sz w:val="28"/>
          <w:szCs w:val="28"/>
        </w:rPr>
        <w:t xml:space="preserve"> з метою </w:t>
      </w:r>
      <w:proofErr w:type="spellStart"/>
      <w:r>
        <w:rPr>
          <w:bCs/>
          <w:sz w:val="28"/>
          <w:szCs w:val="28"/>
        </w:rPr>
        <w:t>вивчення</w:t>
      </w:r>
      <w:proofErr w:type="spellEnd"/>
      <w:r>
        <w:rPr>
          <w:bCs/>
          <w:sz w:val="28"/>
          <w:szCs w:val="28"/>
        </w:rPr>
        <w:t xml:space="preserve"> </w:t>
      </w:r>
      <w:proofErr w:type="spellStart"/>
      <w:r>
        <w:rPr>
          <w:sz w:val="28"/>
          <w:szCs w:val="28"/>
        </w:rPr>
        <w:t>навчального</w:t>
      </w:r>
      <w:proofErr w:type="spellEnd"/>
      <w:r>
        <w:rPr>
          <w:sz w:val="28"/>
          <w:szCs w:val="28"/>
        </w:rPr>
        <w:t xml:space="preserve"> </w:t>
      </w:r>
      <w:proofErr w:type="spellStart"/>
      <w:r>
        <w:rPr>
          <w:sz w:val="28"/>
          <w:szCs w:val="28"/>
        </w:rPr>
        <w:t>матеріалу</w:t>
      </w:r>
      <w:proofErr w:type="spellEnd"/>
      <w:r>
        <w:rPr>
          <w:sz w:val="28"/>
          <w:szCs w:val="28"/>
        </w:rPr>
        <w:t xml:space="preserve"> </w:t>
      </w:r>
      <w:proofErr w:type="spellStart"/>
      <w:r>
        <w:rPr>
          <w:sz w:val="28"/>
          <w:szCs w:val="28"/>
        </w:rPr>
        <w:t>дисципліни</w:t>
      </w:r>
      <w:proofErr w:type="spellEnd"/>
      <w:r>
        <w:rPr>
          <w:sz w:val="28"/>
          <w:szCs w:val="28"/>
        </w:rPr>
        <w:t xml:space="preserve"> </w:t>
      </w:r>
      <w:proofErr w:type="spellStart"/>
      <w:r>
        <w:rPr>
          <w:sz w:val="28"/>
          <w:szCs w:val="28"/>
        </w:rPr>
        <w:t>понад</w:t>
      </w:r>
      <w:proofErr w:type="spellEnd"/>
      <w:r>
        <w:rPr>
          <w:sz w:val="28"/>
          <w:szCs w:val="28"/>
        </w:rPr>
        <w:t xml:space="preserve"> </w:t>
      </w:r>
      <w:proofErr w:type="spellStart"/>
      <w:r>
        <w:rPr>
          <w:sz w:val="28"/>
          <w:szCs w:val="28"/>
        </w:rPr>
        <w:t>обсяги</w:t>
      </w:r>
      <w:proofErr w:type="spellEnd"/>
      <w:r>
        <w:rPr>
          <w:sz w:val="28"/>
          <w:szCs w:val="28"/>
        </w:rPr>
        <w:t xml:space="preserve">, </w:t>
      </w:r>
      <w:proofErr w:type="spellStart"/>
      <w:r>
        <w:rPr>
          <w:sz w:val="28"/>
          <w:szCs w:val="28"/>
        </w:rPr>
        <w:t>встановлені</w:t>
      </w:r>
      <w:proofErr w:type="spellEnd"/>
      <w:r>
        <w:rPr>
          <w:sz w:val="28"/>
          <w:szCs w:val="28"/>
        </w:rPr>
        <w:t xml:space="preserve"> </w:t>
      </w:r>
      <w:proofErr w:type="spellStart"/>
      <w:r>
        <w:rPr>
          <w:sz w:val="28"/>
          <w:szCs w:val="28"/>
        </w:rPr>
        <w:t>навчальним</w:t>
      </w:r>
      <w:proofErr w:type="spellEnd"/>
      <w:r>
        <w:rPr>
          <w:sz w:val="28"/>
          <w:szCs w:val="28"/>
        </w:rPr>
        <w:t xml:space="preserve"> планом </w:t>
      </w:r>
      <w:proofErr w:type="spellStart"/>
      <w:r>
        <w:rPr>
          <w:sz w:val="28"/>
          <w:szCs w:val="28"/>
        </w:rPr>
        <w:t>освітньої</w:t>
      </w:r>
      <w:proofErr w:type="spellEnd"/>
      <w:r>
        <w:rPr>
          <w:sz w:val="28"/>
          <w:szCs w:val="28"/>
        </w:rPr>
        <w:t xml:space="preserve"> </w:t>
      </w:r>
      <w:proofErr w:type="spellStart"/>
      <w:r>
        <w:rPr>
          <w:sz w:val="28"/>
          <w:szCs w:val="28"/>
        </w:rPr>
        <w:t>програми</w:t>
      </w:r>
      <w:proofErr w:type="spellEnd"/>
      <w:r>
        <w:rPr>
          <w:sz w:val="28"/>
          <w:szCs w:val="28"/>
        </w:rPr>
        <w:t xml:space="preserve">, </w:t>
      </w:r>
      <w:proofErr w:type="spellStart"/>
      <w:r>
        <w:rPr>
          <w:sz w:val="28"/>
          <w:szCs w:val="28"/>
        </w:rPr>
        <w:t>визначена</w:t>
      </w:r>
      <w:proofErr w:type="spellEnd"/>
      <w:r>
        <w:rPr>
          <w:sz w:val="28"/>
          <w:szCs w:val="28"/>
        </w:rPr>
        <w:t xml:space="preserve"> у </w:t>
      </w:r>
      <w:proofErr w:type="spellStart"/>
      <w:r>
        <w:rPr>
          <w:sz w:val="28"/>
          <w:szCs w:val="28"/>
        </w:rPr>
        <w:t>Положенні</w:t>
      </w:r>
      <w:proofErr w:type="spellEnd"/>
      <w:r>
        <w:rPr>
          <w:sz w:val="28"/>
          <w:szCs w:val="28"/>
        </w:rPr>
        <w:t xml:space="preserve"> про </w:t>
      </w:r>
      <w:proofErr w:type="spellStart"/>
      <w:r>
        <w:rPr>
          <w:sz w:val="28"/>
          <w:szCs w:val="28"/>
        </w:rPr>
        <w:t>надання</w:t>
      </w:r>
      <w:proofErr w:type="spellEnd"/>
      <w:r>
        <w:rPr>
          <w:sz w:val="28"/>
          <w:szCs w:val="28"/>
        </w:rPr>
        <w:t xml:space="preserve"> </w:t>
      </w:r>
      <w:proofErr w:type="spellStart"/>
      <w:r>
        <w:rPr>
          <w:sz w:val="28"/>
          <w:szCs w:val="28"/>
        </w:rPr>
        <w:t>додаткових</w:t>
      </w:r>
      <w:proofErr w:type="spellEnd"/>
      <w:r>
        <w:rPr>
          <w:sz w:val="28"/>
          <w:szCs w:val="28"/>
        </w:rPr>
        <w:t xml:space="preserve"> </w:t>
      </w:r>
      <w:proofErr w:type="spellStart"/>
      <w:r>
        <w:rPr>
          <w:sz w:val="28"/>
          <w:szCs w:val="28"/>
        </w:rPr>
        <w:t>освітніх</w:t>
      </w:r>
      <w:proofErr w:type="spellEnd"/>
      <w:r>
        <w:rPr>
          <w:sz w:val="28"/>
          <w:szCs w:val="28"/>
        </w:rPr>
        <w:t xml:space="preserve"> </w:t>
      </w:r>
      <w:proofErr w:type="spellStart"/>
      <w:r>
        <w:rPr>
          <w:sz w:val="28"/>
          <w:szCs w:val="28"/>
        </w:rPr>
        <w:t>послуг</w:t>
      </w:r>
      <w:proofErr w:type="spellEnd"/>
      <w:r>
        <w:rPr>
          <w:sz w:val="28"/>
          <w:szCs w:val="28"/>
        </w:rPr>
        <w:t xml:space="preserve"> </w:t>
      </w:r>
      <w:proofErr w:type="spellStart"/>
      <w:r>
        <w:rPr>
          <w:sz w:val="28"/>
          <w:szCs w:val="28"/>
        </w:rPr>
        <w:t>здобувачам</w:t>
      </w:r>
      <w:proofErr w:type="spellEnd"/>
      <w:r>
        <w:rPr>
          <w:sz w:val="28"/>
          <w:szCs w:val="28"/>
        </w:rPr>
        <w:t xml:space="preserve"> </w:t>
      </w:r>
      <w:proofErr w:type="spellStart"/>
      <w:r>
        <w:rPr>
          <w:sz w:val="28"/>
          <w:szCs w:val="28"/>
        </w:rPr>
        <w:t>вищої</w:t>
      </w:r>
      <w:proofErr w:type="spellEnd"/>
      <w:r>
        <w:rPr>
          <w:sz w:val="28"/>
          <w:szCs w:val="28"/>
        </w:rPr>
        <w:t xml:space="preserve"> </w:t>
      </w:r>
      <w:proofErr w:type="spellStart"/>
      <w:r>
        <w:rPr>
          <w:sz w:val="28"/>
          <w:szCs w:val="28"/>
        </w:rPr>
        <w:t>освіти</w:t>
      </w:r>
      <w:proofErr w:type="spellEnd"/>
      <w:r>
        <w:rPr>
          <w:sz w:val="28"/>
          <w:szCs w:val="28"/>
        </w:rPr>
        <w:t xml:space="preserve"> в Державному </w:t>
      </w:r>
      <w:proofErr w:type="spellStart"/>
      <w:r>
        <w:rPr>
          <w:sz w:val="28"/>
          <w:szCs w:val="28"/>
        </w:rPr>
        <w:t>університеті</w:t>
      </w:r>
      <w:proofErr w:type="spellEnd"/>
      <w:r>
        <w:rPr>
          <w:sz w:val="28"/>
          <w:szCs w:val="28"/>
        </w:rPr>
        <w:t xml:space="preserve"> «</w:t>
      </w:r>
      <w:proofErr w:type="spellStart"/>
      <w:r>
        <w:rPr>
          <w:sz w:val="28"/>
          <w:szCs w:val="28"/>
        </w:rPr>
        <w:t>Житомирська</w:t>
      </w:r>
      <w:proofErr w:type="spellEnd"/>
      <w:r>
        <w:rPr>
          <w:sz w:val="28"/>
          <w:szCs w:val="28"/>
        </w:rPr>
        <w:t xml:space="preserve"> </w:t>
      </w:r>
      <w:proofErr w:type="spellStart"/>
      <w:r>
        <w:rPr>
          <w:sz w:val="28"/>
          <w:szCs w:val="28"/>
        </w:rPr>
        <w:t>політехніка</w:t>
      </w:r>
      <w:proofErr w:type="spellEnd"/>
      <w:r>
        <w:rPr>
          <w:sz w:val="28"/>
          <w:szCs w:val="28"/>
        </w:rPr>
        <w:t>».</w:t>
      </w:r>
    </w:p>
    <w:p w:rsidR="004907F0" w:rsidRDefault="004907F0" w:rsidP="002516EC">
      <w:pPr>
        <w:adjustRightInd/>
        <w:spacing w:line="240" w:lineRule="auto"/>
        <w:ind w:left="-284" w:firstLine="710"/>
        <w:jc w:val="center"/>
        <w:rPr>
          <w:b/>
          <w:bCs/>
          <w:sz w:val="28"/>
          <w:szCs w:val="28"/>
          <w:lang w:val="uk-UA" w:eastAsia="uk-UA"/>
        </w:rPr>
      </w:pPr>
    </w:p>
    <w:p w:rsidR="002516EC" w:rsidRDefault="002516EC" w:rsidP="002516EC">
      <w:pPr>
        <w:adjustRightInd/>
        <w:spacing w:line="240" w:lineRule="auto"/>
        <w:ind w:left="-284" w:firstLine="710"/>
        <w:jc w:val="center"/>
        <w:rPr>
          <w:b/>
          <w:bCs/>
          <w:sz w:val="28"/>
          <w:szCs w:val="28"/>
          <w:lang w:val="uk-UA" w:eastAsia="uk-UA"/>
        </w:rPr>
      </w:pPr>
      <w:r>
        <w:rPr>
          <w:b/>
          <w:bCs/>
          <w:sz w:val="28"/>
          <w:szCs w:val="28"/>
          <w:lang w:val="uk-UA" w:eastAsia="uk-UA"/>
        </w:rPr>
        <w:t xml:space="preserve">Визнання результатів навчання, набутих у неформальній та/або </w:t>
      </w:r>
      <w:proofErr w:type="spellStart"/>
      <w:r>
        <w:rPr>
          <w:b/>
          <w:bCs/>
          <w:sz w:val="28"/>
          <w:szCs w:val="28"/>
          <w:lang w:val="uk-UA" w:eastAsia="uk-UA"/>
        </w:rPr>
        <w:t>інформальній</w:t>
      </w:r>
      <w:proofErr w:type="spellEnd"/>
      <w:r>
        <w:rPr>
          <w:b/>
          <w:bCs/>
          <w:sz w:val="28"/>
          <w:szCs w:val="28"/>
          <w:lang w:val="uk-UA" w:eastAsia="uk-UA"/>
        </w:rPr>
        <w:t xml:space="preserve"> освіті</w:t>
      </w:r>
    </w:p>
    <w:p w:rsidR="002516EC" w:rsidRDefault="002516EC" w:rsidP="002516EC">
      <w:pPr>
        <w:adjustRightInd/>
        <w:spacing w:line="240" w:lineRule="auto"/>
        <w:ind w:left="-284" w:firstLine="710"/>
        <w:jc w:val="left"/>
        <w:rPr>
          <w:b/>
          <w:bCs/>
          <w:sz w:val="28"/>
          <w:szCs w:val="28"/>
          <w:lang w:val="uk-UA" w:eastAsia="uk-UA"/>
        </w:rPr>
      </w:pPr>
    </w:p>
    <w:p w:rsidR="002516EC" w:rsidRDefault="002516EC" w:rsidP="002516EC">
      <w:pPr>
        <w:adjustRightInd/>
        <w:spacing w:line="240" w:lineRule="auto"/>
        <w:ind w:left="-284" w:firstLine="710"/>
        <w:rPr>
          <w:bCs/>
          <w:sz w:val="28"/>
          <w:szCs w:val="28"/>
          <w:lang w:val="uk-UA" w:eastAsia="uk-UA"/>
        </w:rPr>
      </w:pPr>
      <w:r>
        <w:rPr>
          <w:bCs/>
          <w:sz w:val="28"/>
          <w:szCs w:val="28"/>
          <w:lang w:val="uk-UA" w:eastAsia="uk-UA"/>
        </w:rPr>
        <w:t xml:space="preserve">Визнання результатів навчання, набутих у неформальній та/або </w:t>
      </w:r>
      <w:proofErr w:type="spellStart"/>
      <w:r>
        <w:rPr>
          <w:bCs/>
          <w:sz w:val="28"/>
          <w:szCs w:val="28"/>
          <w:lang w:val="uk-UA" w:eastAsia="uk-UA"/>
        </w:rPr>
        <w:t>інформальній</w:t>
      </w:r>
      <w:proofErr w:type="spellEnd"/>
      <w:r>
        <w:rPr>
          <w:bCs/>
          <w:sz w:val="28"/>
          <w:szCs w:val="28"/>
          <w:lang w:val="uk-UA" w:eastAsia="uk-UA"/>
        </w:rPr>
        <w:t xml:space="preserve">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w:t>
      </w:r>
      <w:proofErr w:type="spellStart"/>
      <w:r>
        <w:rPr>
          <w:bCs/>
          <w:sz w:val="28"/>
          <w:szCs w:val="28"/>
          <w:lang w:val="uk-UA" w:eastAsia="uk-UA"/>
        </w:rPr>
        <w:t>скріншоти</w:t>
      </w:r>
      <w:proofErr w:type="spellEnd"/>
      <w:r>
        <w:rPr>
          <w:bCs/>
          <w:sz w:val="28"/>
          <w:szCs w:val="28"/>
          <w:lang w:val="uk-UA" w:eastAsia="uk-UA"/>
        </w:rPr>
        <w:t xml:space="preserve">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rsidR="002516EC" w:rsidRDefault="002516EC" w:rsidP="002516EC">
      <w:pPr>
        <w:adjustRightInd/>
        <w:spacing w:line="240" w:lineRule="auto"/>
        <w:ind w:left="-284" w:firstLine="710"/>
        <w:rPr>
          <w:bCs/>
          <w:sz w:val="28"/>
          <w:szCs w:val="28"/>
          <w:lang w:val="uk-UA" w:eastAsia="uk-UA"/>
        </w:rPr>
      </w:pPr>
      <w:r>
        <w:rPr>
          <w:bCs/>
          <w:sz w:val="28"/>
          <w:szCs w:val="28"/>
          <w:lang w:val="uk-UA" w:eastAsia="uk-UA"/>
        </w:rPr>
        <w:t xml:space="preserve">Визнання результатів навчання, набутих у неформальній та/або </w:t>
      </w:r>
      <w:proofErr w:type="spellStart"/>
      <w:r>
        <w:rPr>
          <w:bCs/>
          <w:sz w:val="28"/>
          <w:szCs w:val="28"/>
          <w:lang w:val="uk-UA" w:eastAsia="uk-UA"/>
        </w:rPr>
        <w:t>інформальній</w:t>
      </w:r>
      <w:proofErr w:type="spellEnd"/>
      <w:r>
        <w:rPr>
          <w:bCs/>
          <w:sz w:val="28"/>
          <w:szCs w:val="28"/>
          <w:lang w:val="uk-UA" w:eastAsia="uk-UA"/>
        </w:rPr>
        <w:t xml:space="preserve">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rsidR="002516EC" w:rsidRDefault="002516EC" w:rsidP="002516EC">
      <w:pPr>
        <w:adjustRightInd/>
        <w:spacing w:line="240" w:lineRule="auto"/>
        <w:ind w:left="-284" w:firstLine="710"/>
        <w:jc w:val="left"/>
        <w:rPr>
          <w:bCs/>
          <w:sz w:val="28"/>
          <w:szCs w:val="28"/>
          <w:lang w:val="uk-UA" w:eastAsia="uk-UA"/>
        </w:rPr>
      </w:pPr>
    </w:p>
    <w:p w:rsidR="002516EC" w:rsidRDefault="002516EC" w:rsidP="002516EC">
      <w:pPr>
        <w:adjustRightInd/>
        <w:spacing w:line="240" w:lineRule="auto"/>
        <w:ind w:left="-284" w:firstLine="710"/>
        <w:jc w:val="center"/>
        <w:rPr>
          <w:b/>
          <w:bCs/>
          <w:sz w:val="28"/>
          <w:szCs w:val="28"/>
          <w:lang w:val="uk-UA" w:eastAsia="uk-UA"/>
        </w:rPr>
      </w:pPr>
      <w:r>
        <w:rPr>
          <w:b/>
          <w:bCs/>
          <w:sz w:val="28"/>
          <w:szCs w:val="28"/>
          <w:lang w:val="uk-UA" w:eastAsia="uk-UA"/>
        </w:rPr>
        <w:t>Шкала оцінювання</w:t>
      </w:r>
    </w:p>
    <w:p w:rsidR="002516EC" w:rsidRDefault="002516EC" w:rsidP="002516EC">
      <w:pPr>
        <w:adjustRightInd/>
        <w:spacing w:line="240" w:lineRule="auto"/>
        <w:ind w:left="-284" w:firstLine="710"/>
        <w:jc w:val="left"/>
        <w:rPr>
          <w:bCs/>
          <w:sz w:val="28"/>
          <w:szCs w:val="28"/>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10"/>
        <w:gridCol w:w="3210"/>
      </w:tblGrid>
      <w:tr w:rsidR="002516EC" w:rsidTr="002516EC">
        <w:trPr>
          <w:trHeight w:val="454"/>
        </w:trPr>
        <w:tc>
          <w:tcPr>
            <w:tcW w:w="1666"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8"/>
                <w:szCs w:val="28"/>
                <w:lang w:val="uk-UA" w:eastAsia="uk-UA"/>
              </w:rPr>
            </w:pPr>
            <w:r>
              <w:rPr>
                <w:bCs/>
                <w:sz w:val="28"/>
                <w:szCs w:val="28"/>
                <w:lang w:val="uk-UA" w:eastAsia="uk-UA"/>
              </w:rPr>
              <w:t>Шкала ЄКТС</w:t>
            </w:r>
          </w:p>
        </w:tc>
        <w:tc>
          <w:tcPr>
            <w:tcW w:w="1667"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8"/>
                <w:szCs w:val="28"/>
                <w:lang w:val="uk-UA" w:eastAsia="uk-UA"/>
              </w:rPr>
            </w:pPr>
            <w:r>
              <w:rPr>
                <w:bCs/>
                <w:sz w:val="28"/>
                <w:szCs w:val="28"/>
                <w:lang w:val="uk-UA" w:eastAsia="uk-UA"/>
              </w:rPr>
              <w:t>Національна шкала</w:t>
            </w:r>
          </w:p>
        </w:tc>
        <w:tc>
          <w:tcPr>
            <w:tcW w:w="1667"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8"/>
                <w:szCs w:val="28"/>
                <w:lang w:val="uk-UA" w:eastAsia="uk-UA"/>
              </w:rPr>
            </w:pPr>
            <w:r>
              <w:rPr>
                <w:bCs/>
                <w:sz w:val="28"/>
                <w:szCs w:val="28"/>
                <w:lang w:val="uk-UA" w:eastAsia="uk-UA"/>
              </w:rPr>
              <w:t>100-бальна шкала</w:t>
            </w:r>
          </w:p>
        </w:tc>
      </w:tr>
      <w:tr w:rsidR="002516EC" w:rsidTr="002516EC">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8"/>
                <w:szCs w:val="28"/>
                <w:lang w:val="uk-UA" w:eastAsia="uk-UA"/>
              </w:rPr>
            </w:pPr>
            <w:r>
              <w:rPr>
                <w:bCs/>
                <w:sz w:val="28"/>
                <w:szCs w:val="28"/>
                <w:lang w:val="uk-UA" w:eastAsia="uk-UA"/>
              </w:rPr>
              <w:t>A</w:t>
            </w:r>
          </w:p>
        </w:tc>
        <w:tc>
          <w:tcPr>
            <w:tcW w:w="1667"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8"/>
                <w:szCs w:val="28"/>
                <w:lang w:val="uk-UA" w:eastAsia="uk-UA"/>
              </w:rPr>
            </w:pPr>
            <w:r>
              <w:rPr>
                <w:bCs/>
                <w:sz w:val="28"/>
                <w:szCs w:val="28"/>
                <w:lang w:val="uk-UA" w:eastAsia="uk-UA"/>
              </w:rPr>
              <w:t>Відмінно</w:t>
            </w:r>
          </w:p>
        </w:tc>
        <w:tc>
          <w:tcPr>
            <w:tcW w:w="1667"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8"/>
                <w:szCs w:val="28"/>
                <w:lang w:val="uk-UA" w:eastAsia="uk-UA"/>
              </w:rPr>
            </w:pPr>
            <w:r>
              <w:rPr>
                <w:bCs/>
                <w:sz w:val="28"/>
                <w:szCs w:val="28"/>
                <w:lang w:val="uk-UA" w:eastAsia="uk-UA"/>
              </w:rPr>
              <w:t>90-100</w:t>
            </w:r>
          </w:p>
        </w:tc>
      </w:tr>
      <w:tr w:rsidR="002516EC" w:rsidTr="002516EC">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8"/>
                <w:szCs w:val="28"/>
                <w:lang w:val="uk-UA" w:eastAsia="uk-UA"/>
              </w:rPr>
            </w:pPr>
            <w:r>
              <w:rPr>
                <w:bCs/>
                <w:sz w:val="28"/>
                <w:szCs w:val="28"/>
                <w:lang w:val="uk-UA" w:eastAsia="uk-UA"/>
              </w:rPr>
              <w:t>B</w:t>
            </w:r>
          </w:p>
        </w:tc>
        <w:tc>
          <w:tcPr>
            <w:tcW w:w="1667" w:type="pct"/>
            <w:vMerge w:val="restar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8"/>
                <w:szCs w:val="28"/>
                <w:lang w:val="uk-UA" w:eastAsia="uk-UA"/>
              </w:rPr>
            </w:pPr>
            <w:r>
              <w:rPr>
                <w:bCs/>
                <w:sz w:val="28"/>
                <w:szCs w:val="28"/>
                <w:lang w:val="uk-UA" w:eastAsia="uk-UA"/>
              </w:rPr>
              <w:t>Добре</w:t>
            </w:r>
          </w:p>
        </w:tc>
        <w:tc>
          <w:tcPr>
            <w:tcW w:w="1667"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8"/>
                <w:szCs w:val="28"/>
                <w:lang w:val="uk-UA" w:eastAsia="uk-UA"/>
              </w:rPr>
            </w:pPr>
            <w:r>
              <w:rPr>
                <w:bCs/>
                <w:sz w:val="28"/>
                <w:szCs w:val="28"/>
                <w:lang w:val="uk-UA" w:eastAsia="uk-UA"/>
              </w:rPr>
              <w:t>82-89</w:t>
            </w:r>
          </w:p>
        </w:tc>
      </w:tr>
      <w:tr w:rsidR="002516EC" w:rsidTr="002516EC">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8"/>
                <w:szCs w:val="28"/>
                <w:lang w:val="uk-UA" w:eastAsia="uk-UA"/>
              </w:rPr>
            </w:pPr>
            <w:r>
              <w:rPr>
                <w:bCs/>
                <w:sz w:val="28"/>
                <w:szCs w:val="28"/>
                <w:lang w:val="uk-UA" w:eastAsia="uk-UA"/>
              </w:rPr>
              <w:t>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16EC" w:rsidRDefault="002516EC">
            <w:pPr>
              <w:widowControl/>
              <w:adjustRightInd/>
              <w:spacing w:line="256" w:lineRule="auto"/>
              <w:jc w:val="left"/>
              <w:rPr>
                <w:bCs/>
                <w:sz w:val="28"/>
                <w:szCs w:val="28"/>
                <w:lang w:val="uk-UA" w:eastAsia="uk-UA"/>
              </w:rPr>
            </w:pPr>
          </w:p>
        </w:tc>
        <w:tc>
          <w:tcPr>
            <w:tcW w:w="1667"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8"/>
                <w:szCs w:val="28"/>
                <w:lang w:val="uk-UA" w:eastAsia="uk-UA"/>
              </w:rPr>
            </w:pPr>
            <w:r>
              <w:rPr>
                <w:bCs/>
                <w:sz w:val="28"/>
                <w:szCs w:val="28"/>
                <w:lang w:val="uk-UA" w:eastAsia="uk-UA"/>
              </w:rPr>
              <w:t>74-81</w:t>
            </w:r>
          </w:p>
        </w:tc>
      </w:tr>
      <w:tr w:rsidR="002516EC" w:rsidTr="002516EC">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8"/>
                <w:szCs w:val="28"/>
                <w:lang w:val="uk-UA" w:eastAsia="uk-UA"/>
              </w:rPr>
            </w:pPr>
            <w:r>
              <w:rPr>
                <w:bCs/>
                <w:sz w:val="28"/>
                <w:szCs w:val="28"/>
                <w:lang w:val="uk-UA" w:eastAsia="uk-UA"/>
              </w:rPr>
              <w:t>D</w:t>
            </w:r>
          </w:p>
        </w:tc>
        <w:tc>
          <w:tcPr>
            <w:tcW w:w="1667" w:type="pct"/>
            <w:vMerge w:val="restar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8"/>
                <w:szCs w:val="28"/>
                <w:lang w:val="uk-UA" w:eastAsia="uk-UA"/>
              </w:rPr>
            </w:pPr>
            <w:r>
              <w:rPr>
                <w:bCs/>
                <w:sz w:val="28"/>
                <w:szCs w:val="28"/>
                <w:lang w:val="uk-UA" w:eastAsia="uk-UA"/>
              </w:rPr>
              <w:t>Задовільно</w:t>
            </w:r>
          </w:p>
        </w:tc>
        <w:tc>
          <w:tcPr>
            <w:tcW w:w="1667"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8"/>
                <w:szCs w:val="28"/>
                <w:lang w:val="uk-UA" w:eastAsia="uk-UA"/>
              </w:rPr>
            </w:pPr>
            <w:r>
              <w:rPr>
                <w:bCs/>
                <w:sz w:val="28"/>
                <w:szCs w:val="28"/>
                <w:lang w:val="uk-UA" w:eastAsia="uk-UA"/>
              </w:rPr>
              <w:t>64-73</w:t>
            </w:r>
          </w:p>
        </w:tc>
      </w:tr>
      <w:tr w:rsidR="002516EC" w:rsidTr="002516EC">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8"/>
                <w:szCs w:val="28"/>
                <w:lang w:val="uk-UA" w:eastAsia="uk-UA"/>
              </w:rPr>
            </w:pPr>
            <w:r>
              <w:rPr>
                <w:bCs/>
                <w:sz w:val="28"/>
                <w:szCs w:val="28"/>
                <w:lang w:val="uk-UA" w:eastAsia="uk-UA"/>
              </w:rPr>
              <w:t>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16EC" w:rsidRDefault="002516EC">
            <w:pPr>
              <w:widowControl/>
              <w:adjustRightInd/>
              <w:spacing w:line="256" w:lineRule="auto"/>
              <w:jc w:val="left"/>
              <w:rPr>
                <w:bCs/>
                <w:sz w:val="28"/>
                <w:szCs w:val="28"/>
                <w:lang w:val="uk-UA" w:eastAsia="uk-UA"/>
              </w:rPr>
            </w:pPr>
          </w:p>
        </w:tc>
        <w:tc>
          <w:tcPr>
            <w:tcW w:w="1667"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8"/>
                <w:szCs w:val="28"/>
                <w:lang w:val="uk-UA" w:eastAsia="uk-UA"/>
              </w:rPr>
            </w:pPr>
            <w:r>
              <w:rPr>
                <w:bCs/>
                <w:sz w:val="28"/>
                <w:szCs w:val="28"/>
                <w:lang w:val="uk-UA" w:eastAsia="uk-UA"/>
              </w:rPr>
              <w:t>60-63</w:t>
            </w:r>
          </w:p>
        </w:tc>
      </w:tr>
      <w:tr w:rsidR="002516EC" w:rsidTr="002516EC">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8"/>
                <w:szCs w:val="28"/>
                <w:lang w:val="uk-UA" w:eastAsia="uk-UA"/>
              </w:rPr>
            </w:pPr>
            <w:r>
              <w:rPr>
                <w:bCs/>
                <w:sz w:val="28"/>
                <w:szCs w:val="28"/>
                <w:lang w:val="uk-UA" w:eastAsia="uk-UA"/>
              </w:rPr>
              <w:t>FX</w:t>
            </w:r>
          </w:p>
        </w:tc>
        <w:tc>
          <w:tcPr>
            <w:tcW w:w="1667" w:type="pct"/>
            <w:vMerge w:val="restar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8"/>
                <w:szCs w:val="28"/>
                <w:lang w:val="uk-UA" w:eastAsia="uk-UA"/>
              </w:rPr>
            </w:pPr>
            <w:r>
              <w:rPr>
                <w:bCs/>
                <w:sz w:val="28"/>
                <w:szCs w:val="28"/>
                <w:lang w:val="uk-UA" w:eastAsia="uk-UA"/>
              </w:rPr>
              <w:t>Незадовільно</w:t>
            </w:r>
          </w:p>
        </w:tc>
        <w:tc>
          <w:tcPr>
            <w:tcW w:w="1667"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8"/>
                <w:szCs w:val="28"/>
                <w:lang w:val="uk-UA" w:eastAsia="uk-UA"/>
              </w:rPr>
            </w:pPr>
            <w:r>
              <w:rPr>
                <w:bCs/>
                <w:sz w:val="28"/>
                <w:szCs w:val="28"/>
                <w:lang w:val="uk-UA" w:eastAsia="uk-UA"/>
              </w:rPr>
              <w:t>35-59</w:t>
            </w:r>
          </w:p>
        </w:tc>
      </w:tr>
      <w:tr w:rsidR="002516EC" w:rsidTr="002516EC">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8"/>
                <w:szCs w:val="28"/>
                <w:lang w:val="uk-UA" w:eastAsia="uk-UA"/>
              </w:rPr>
            </w:pPr>
            <w:r>
              <w:rPr>
                <w:bCs/>
                <w:sz w:val="28"/>
                <w:szCs w:val="28"/>
                <w:lang w:val="uk-UA" w:eastAsia="uk-UA"/>
              </w:rPr>
              <w:t>F</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16EC" w:rsidRDefault="002516EC">
            <w:pPr>
              <w:widowControl/>
              <w:adjustRightInd/>
              <w:spacing w:line="256" w:lineRule="auto"/>
              <w:jc w:val="left"/>
              <w:rPr>
                <w:bCs/>
                <w:sz w:val="28"/>
                <w:szCs w:val="28"/>
                <w:lang w:val="uk-UA" w:eastAsia="uk-UA"/>
              </w:rPr>
            </w:pPr>
          </w:p>
        </w:tc>
        <w:tc>
          <w:tcPr>
            <w:tcW w:w="1667" w:type="pct"/>
            <w:tcBorders>
              <w:top w:val="single" w:sz="4" w:space="0" w:color="auto"/>
              <w:left w:val="single" w:sz="4" w:space="0" w:color="auto"/>
              <w:bottom w:val="single" w:sz="4" w:space="0" w:color="auto"/>
              <w:right w:val="single" w:sz="4" w:space="0" w:color="auto"/>
            </w:tcBorders>
            <w:vAlign w:val="center"/>
            <w:hideMark/>
          </w:tcPr>
          <w:p w:rsidR="002516EC" w:rsidRDefault="002516EC">
            <w:pPr>
              <w:adjustRightInd/>
              <w:spacing w:line="240" w:lineRule="auto"/>
              <w:ind w:left="-284" w:firstLine="710"/>
              <w:jc w:val="left"/>
              <w:rPr>
                <w:bCs/>
                <w:sz w:val="28"/>
                <w:szCs w:val="28"/>
                <w:lang w:val="uk-UA" w:eastAsia="uk-UA"/>
              </w:rPr>
            </w:pPr>
            <w:r>
              <w:rPr>
                <w:bCs/>
                <w:sz w:val="28"/>
                <w:szCs w:val="28"/>
                <w:lang w:val="uk-UA" w:eastAsia="uk-UA"/>
              </w:rPr>
              <w:t>0-34</w:t>
            </w:r>
          </w:p>
        </w:tc>
      </w:tr>
    </w:tbl>
    <w:p w:rsidR="002516EC" w:rsidRDefault="002516EC" w:rsidP="002516EC">
      <w:pPr>
        <w:adjustRightInd/>
        <w:spacing w:line="240" w:lineRule="auto"/>
        <w:ind w:left="-284" w:firstLine="710"/>
        <w:jc w:val="left"/>
        <w:rPr>
          <w:b/>
          <w:bCs/>
          <w:sz w:val="28"/>
          <w:szCs w:val="28"/>
          <w:lang w:val="uk-UA" w:eastAsia="uk-UA"/>
        </w:rPr>
      </w:pPr>
    </w:p>
    <w:p w:rsidR="00AE53C7" w:rsidRDefault="00AE53C7" w:rsidP="002516EC">
      <w:pPr>
        <w:adjustRightInd/>
        <w:spacing w:line="240" w:lineRule="auto"/>
        <w:ind w:left="-284" w:firstLine="710"/>
        <w:jc w:val="left"/>
        <w:rPr>
          <w:b/>
          <w:bCs/>
          <w:sz w:val="28"/>
          <w:szCs w:val="28"/>
          <w:lang w:val="uk-UA" w:eastAsia="uk-UA"/>
        </w:rPr>
      </w:pPr>
    </w:p>
    <w:p w:rsidR="002516EC" w:rsidRDefault="00A12E74" w:rsidP="00076BF6">
      <w:pPr>
        <w:adjustRightInd/>
        <w:spacing w:line="240" w:lineRule="auto"/>
        <w:ind w:left="-284" w:firstLine="710"/>
        <w:jc w:val="center"/>
        <w:rPr>
          <w:b/>
          <w:bCs/>
          <w:sz w:val="28"/>
          <w:szCs w:val="28"/>
          <w:lang w:val="uk-UA" w:eastAsia="uk-UA"/>
        </w:rPr>
      </w:pPr>
      <w:r>
        <w:rPr>
          <w:b/>
          <w:bCs/>
          <w:sz w:val="28"/>
          <w:szCs w:val="28"/>
          <w:lang w:val="uk-UA" w:eastAsia="uk-UA"/>
        </w:rPr>
        <w:lastRenderedPageBreak/>
        <w:t>11</w:t>
      </w:r>
      <w:r w:rsidR="002516EC">
        <w:rPr>
          <w:b/>
          <w:bCs/>
          <w:sz w:val="28"/>
          <w:szCs w:val="28"/>
          <w:lang w:val="uk-UA" w:eastAsia="uk-UA"/>
        </w:rPr>
        <w:t>. Рекомендована література</w:t>
      </w:r>
    </w:p>
    <w:p w:rsidR="00076BF6" w:rsidRDefault="00076BF6" w:rsidP="00076BF6">
      <w:pPr>
        <w:adjustRightInd/>
        <w:spacing w:line="240" w:lineRule="auto"/>
        <w:ind w:left="-284" w:firstLine="710"/>
        <w:jc w:val="center"/>
        <w:rPr>
          <w:b/>
          <w:bCs/>
          <w:sz w:val="28"/>
          <w:szCs w:val="28"/>
          <w:lang w:val="uk-UA" w:eastAsia="uk-UA"/>
        </w:rPr>
      </w:pPr>
    </w:p>
    <w:p w:rsidR="002516EC" w:rsidRDefault="00076BF6" w:rsidP="002516EC">
      <w:pPr>
        <w:adjustRightInd/>
        <w:spacing w:line="240" w:lineRule="auto"/>
        <w:ind w:left="-284" w:firstLine="710"/>
        <w:rPr>
          <w:b/>
          <w:bCs/>
          <w:i/>
          <w:sz w:val="28"/>
          <w:szCs w:val="28"/>
          <w:lang w:val="uk-UA" w:eastAsia="uk-UA"/>
        </w:rPr>
      </w:pPr>
      <w:r w:rsidRPr="00076BF6">
        <w:rPr>
          <w:b/>
          <w:bCs/>
          <w:i/>
          <w:sz w:val="28"/>
          <w:szCs w:val="28"/>
          <w:lang w:val="uk-UA" w:eastAsia="uk-UA"/>
        </w:rPr>
        <w:t>Основна література</w:t>
      </w:r>
    </w:p>
    <w:p w:rsidR="002516EC" w:rsidRDefault="002516EC" w:rsidP="002516EC">
      <w:pPr>
        <w:adjustRightInd/>
        <w:spacing w:line="240" w:lineRule="auto"/>
        <w:ind w:left="-284" w:firstLine="710"/>
        <w:rPr>
          <w:bCs/>
          <w:sz w:val="28"/>
          <w:szCs w:val="28"/>
          <w:lang w:val="uk-UA" w:eastAsia="uk-UA"/>
        </w:rPr>
      </w:pPr>
      <w:bookmarkStart w:id="4" w:name="_GoBack"/>
      <w:bookmarkEnd w:id="4"/>
      <w:r>
        <w:rPr>
          <w:bCs/>
          <w:sz w:val="28"/>
          <w:szCs w:val="28"/>
          <w:lang w:val="uk-UA" w:eastAsia="uk-UA"/>
        </w:rPr>
        <w:t>1. Безкровний М. Ф., Кропивко М. Ф.,  Палеха Ю. І., Іщенко Т. Д. Управлінський консалтинг : підручник. Київ : Ліра-К, 2020. 260 с.</w:t>
      </w:r>
    </w:p>
    <w:p w:rsidR="00860FBD" w:rsidRPr="00860FBD" w:rsidRDefault="00860FBD" w:rsidP="002516EC">
      <w:pPr>
        <w:adjustRightInd/>
        <w:spacing w:line="240" w:lineRule="auto"/>
        <w:ind w:left="-284" w:firstLine="710"/>
        <w:rPr>
          <w:bCs/>
          <w:sz w:val="28"/>
          <w:szCs w:val="28"/>
          <w:lang w:val="uk-UA" w:eastAsia="uk-UA"/>
        </w:rPr>
      </w:pPr>
      <w:r>
        <w:rPr>
          <w:bCs/>
          <w:sz w:val="28"/>
          <w:szCs w:val="28"/>
          <w:lang w:val="uk-UA" w:eastAsia="uk-UA"/>
        </w:rPr>
        <w:t xml:space="preserve">2. Васильєва Л. А., Проценко О. П. Філософія реклами та </w:t>
      </w:r>
      <w:r>
        <w:rPr>
          <w:bCs/>
          <w:sz w:val="28"/>
          <w:szCs w:val="28"/>
          <w:lang w:val="en-US" w:eastAsia="uk-UA"/>
        </w:rPr>
        <w:t>PR</w:t>
      </w:r>
      <w:r>
        <w:rPr>
          <w:bCs/>
          <w:sz w:val="28"/>
          <w:szCs w:val="28"/>
          <w:lang w:val="uk-UA" w:eastAsia="uk-UA"/>
        </w:rPr>
        <w:t xml:space="preserve">: теорія та практика : </w:t>
      </w:r>
      <w:r>
        <w:rPr>
          <w:bCs/>
          <w:sz w:val="28"/>
          <w:szCs w:val="28"/>
          <w:lang w:val="uk-UA" w:eastAsia="uk-UA"/>
        </w:rPr>
        <w:t>навчальний посібник.</w:t>
      </w:r>
      <w:r w:rsidR="00D000CF">
        <w:rPr>
          <w:bCs/>
          <w:sz w:val="28"/>
          <w:szCs w:val="28"/>
          <w:lang w:val="uk-UA" w:eastAsia="uk-UA"/>
        </w:rPr>
        <w:t xml:space="preserve"> Харків : Національний аерокосмічний ун-т ім. М. Жуковського «Харків. </w:t>
      </w:r>
      <w:proofErr w:type="spellStart"/>
      <w:r w:rsidR="00D000CF">
        <w:rPr>
          <w:bCs/>
          <w:sz w:val="28"/>
          <w:szCs w:val="28"/>
          <w:lang w:val="uk-UA" w:eastAsia="uk-UA"/>
        </w:rPr>
        <w:t>авіац</w:t>
      </w:r>
      <w:proofErr w:type="spellEnd"/>
      <w:r w:rsidR="00D000CF">
        <w:rPr>
          <w:bCs/>
          <w:sz w:val="28"/>
          <w:szCs w:val="28"/>
          <w:lang w:val="uk-UA" w:eastAsia="uk-UA"/>
        </w:rPr>
        <w:t>. ін-т», 2021. 120 с.</w:t>
      </w:r>
    </w:p>
    <w:p w:rsidR="002516EC" w:rsidRDefault="0075204A" w:rsidP="002516EC">
      <w:pPr>
        <w:adjustRightInd/>
        <w:spacing w:line="240" w:lineRule="auto"/>
        <w:ind w:left="-284" w:firstLine="710"/>
        <w:rPr>
          <w:bCs/>
          <w:sz w:val="28"/>
          <w:szCs w:val="28"/>
          <w:lang w:val="uk-UA" w:eastAsia="uk-UA"/>
        </w:rPr>
      </w:pPr>
      <w:r>
        <w:rPr>
          <w:bCs/>
          <w:sz w:val="28"/>
          <w:szCs w:val="28"/>
          <w:lang w:val="uk-UA" w:eastAsia="uk-UA"/>
        </w:rPr>
        <w:t>3</w:t>
      </w:r>
      <w:r w:rsidR="002516EC">
        <w:rPr>
          <w:bCs/>
          <w:sz w:val="28"/>
          <w:szCs w:val="28"/>
          <w:lang w:val="uk-UA" w:eastAsia="uk-UA"/>
        </w:rPr>
        <w:t xml:space="preserve">. Васильченко М. І., Гришко В. В. Комунікативний менеджмент : навчальний посібник. Полтава : </w:t>
      </w:r>
      <w:proofErr w:type="spellStart"/>
      <w:r w:rsidR="002516EC">
        <w:rPr>
          <w:bCs/>
          <w:sz w:val="28"/>
          <w:szCs w:val="28"/>
          <w:lang w:val="uk-UA" w:eastAsia="uk-UA"/>
        </w:rPr>
        <w:t>ПолтНТУ</w:t>
      </w:r>
      <w:proofErr w:type="spellEnd"/>
      <w:r w:rsidR="002516EC">
        <w:rPr>
          <w:bCs/>
          <w:sz w:val="28"/>
          <w:szCs w:val="28"/>
          <w:lang w:val="uk-UA" w:eastAsia="uk-UA"/>
        </w:rPr>
        <w:t>, 2018. 208 с.</w:t>
      </w:r>
    </w:p>
    <w:p w:rsidR="00860FBD" w:rsidRDefault="0075204A" w:rsidP="00860FBD">
      <w:pPr>
        <w:adjustRightInd/>
        <w:spacing w:line="240" w:lineRule="auto"/>
        <w:ind w:left="-284" w:firstLine="710"/>
        <w:rPr>
          <w:bCs/>
          <w:sz w:val="28"/>
          <w:szCs w:val="28"/>
          <w:lang w:val="uk-UA" w:eastAsia="uk-UA"/>
        </w:rPr>
      </w:pPr>
      <w:r>
        <w:rPr>
          <w:bCs/>
          <w:sz w:val="28"/>
          <w:szCs w:val="28"/>
          <w:lang w:val="uk-UA" w:eastAsia="uk-UA"/>
        </w:rPr>
        <w:t>4</w:t>
      </w:r>
      <w:r w:rsidR="00860FBD">
        <w:rPr>
          <w:bCs/>
          <w:sz w:val="28"/>
          <w:szCs w:val="28"/>
          <w:lang w:val="uk-UA" w:eastAsia="uk-UA"/>
        </w:rPr>
        <w:t xml:space="preserve">. </w:t>
      </w:r>
      <w:proofErr w:type="spellStart"/>
      <w:r w:rsidR="00860FBD">
        <w:rPr>
          <w:bCs/>
          <w:sz w:val="28"/>
          <w:szCs w:val="28"/>
          <w:lang w:val="uk-UA" w:eastAsia="uk-UA"/>
        </w:rPr>
        <w:t>Гудзь</w:t>
      </w:r>
      <w:proofErr w:type="spellEnd"/>
      <w:r w:rsidR="00860FBD">
        <w:rPr>
          <w:bCs/>
          <w:sz w:val="28"/>
          <w:szCs w:val="28"/>
          <w:lang w:val="uk-UA" w:eastAsia="uk-UA"/>
        </w:rPr>
        <w:t xml:space="preserve"> О. Є., </w:t>
      </w:r>
      <w:proofErr w:type="spellStart"/>
      <w:r w:rsidR="00860FBD">
        <w:rPr>
          <w:bCs/>
          <w:sz w:val="28"/>
          <w:szCs w:val="28"/>
          <w:lang w:val="uk-UA" w:eastAsia="uk-UA"/>
        </w:rPr>
        <w:t>Маковецька</w:t>
      </w:r>
      <w:proofErr w:type="spellEnd"/>
      <w:r w:rsidR="00860FBD">
        <w:rPr>
          <w:bCs/>
          <w:sz w:val="28"/>
          <w:szCs w:val="28"/>
          <w:lang w:val="uk-UA" w:eastAsia="uk-UA"/>
        </w:rPr>
        <w:t xml:space="preserve"> І. М. Комунікаційний менеджмент : навчальний посібник. Львів : Галицька видавнича спілка, 2021. 224 с.</w:t>
      </w:r>
    </w:p>
    <w:p w:rsidR="002516EC" w:rsidRDefault="0075204A" w:rsidP="002516EC">
      <w:pPr>
        <w:adjustRightInd/>
        <w:spacing w:line="240" w:lineRule="auto"/>
        <w:ind w:left="-284" w:firstLine="710"/>
        <w:rPr>
          <w:bCs/>
          <w:sz w:val="28"/>
          <w:szCs w:val="28"/>
          <w:lang w:val="uk-UA" w:eastAsia="uk-UA"/>
        </w:rPr>
      </w:pPr>
      <w:r>
        <w:rPr>
          <w:bCs/>
          <w:sz w:val="28"/>
          <w:szCs w:val="28"/>
          <w:lang w:val="uk-UA" w:eastAsia="uk-UA"/>
        </w:rPr>
        <w:t>5</w:t>
      </w:r>
      <w:r w:rsidR="002516EC">
        <w:rPr>
          <w:bCs/>
          <w:sz w:val="28"/>
          <w:szCs w:val="28"/>
          <w:lang w:val="uk-UA" w:eastAsia="uk-UA"/>
        </w:rPr>
        <w:t xml:space="preserve">. Євтушенко Н. О. Менеджмент-консалтинг : навчальний посібник. Київ : </w:t>
      </w:r>
      <w:proofErr w:type="spellStart"/>
      <w:r w:rsidR="002516EC">
        <w:rPr>
          <w:bCs/>
          <w:sz w:val="28"/>
          <w:szCs w:val="28"/>
          <w:lang w:val="uk-UA" w:eastAsia="uk-UA"/>
        </w:rPr>
        <w:t>Талком</w:t>
      </w:r>
      <w:proofErr w:type="spellEnd"/>
      <w:r w:rsidR="002516EC">
        <w:rPr>
          <w:bCs/>
          <w:sz w:val="28"/>
          <w:szCs w:val="28"/>
          <w:lang w:val="uk-UA" w:eastAsia="uk-UA"/>
        </w:rPr>
        <w:t>, 2021. 270 с.</w:t>
      </w:r>
    </w:p>
    <w:p w:rsidR="00860FBD" w:rsidRDefault="0075204A" w:rsidP="00860FBD">
      <w:pPr>
        <w:adjustRightInd/>
        <w:spacing w:line="240" w:lineRule="auto"/>
        <w:ind w:left="-284" w:firstLine="710"/>
        <w:rPr>
          <w:bCs/>
          <w:sz w:val="28"/>
          <w:szCs w:val="28"/>
          <w:lang w:val="uk-UA" w:eastAsia="uk-UA"/>
        </w:rPr>
      </w:pPr>
      <w:r>
        <w:rPr>
          <w:bCs/>
          <w:sz w:val="28"/>
          <w:szCs w:val="28"/>
          <w:lang w:val="uk-UA" w:eastAsia="uk-UA"/>
        </w:rPr>
        <w:t>6</w:t>
      </w:r>
      <w:r w:rsidR="00860FBD">
        <w:rPr>
          <w:bCs/>
          <w:sz w:val="28"/>
          <w:szCs w:val="28"/>
          <w:lang w:val="uk-UA" w:eastAsia="uk-UA"/>
        </w:rPr>
        <w:t xml:space="preserve">. Михайлов А. М., Дашутіна Л. О., Харченко Т. М. Менеджмент-консалтинг : навчальний посібник. Суми : </w:t>
      </w:r>
      <w:proofErr w:type="spellStart"/>
      <w:r w:rsidR="00860FBD">
        <w:rPr>
          <w:bCs/>
          <w:sz w:val="28"/>
          <w:szCs w:val="28"/>
          <w:lang w:val="uk-UA" w:eastAsia="uk-UA"/>
        </w:rPr>
        <w:t>СумДУ</w:t>
      </w:r>
      <w:proofErr w:type="spellEnd"/>
      <w:r w:rsidR="00860FBD">
        <w:rPr>
          <w:bCs/>
          <w:sz w:val="28"/>
          <w:szCs w:val="28"/>
          <w:lang w:val="uk-UA" w:eastAsia="uk-UA"/>
        </w:rPr>
        <w:t>, 2021. 205 с.</w:t>
      </w:r>
    </w:p>
    <w:p w:rsidR="002516EC" w:rsidRDefault="0075204A" w:rsidP="002516EC">
      <w:pPr>
        <w:adjustRightInd/>
        <w:spacing w:line="240" w:lineRule="auto"/>
        <w:ind w:left="-284" w:firstLine="710"/>
        <w:rPr>
          <w:bCs/>
          <w:sz w:val="28"/>
          <w:szCs w:val="28"/>
          <w:lang w:val="uk-UA" w:eastAsia="uk-UA"/>
        </w:rPr>
      </w:pPr>
      <w:r>
        <w:rPr>
          <w:bCs/>
          <w:sz w:val="28"/>
          <w:szCs w:val="28"/>
          <w:lang w:val="uk-UA" w:eastAsia="uk-UA"/>
        </w:rPr>
        <w:t>7</w:t>
      </w:r>
      <w:r w:rsidR="00860FBD">
        <w:rPr>
          <w:bCs/>
          <w:sz w:val="28"/>
          <w:szCs w:val="28"/>
          <w:lang w:val="uk-UA" w:eastAsia="uk-UA"/>
        </w:rPr>
        <w:t>. Попова Н. В.</w:t>
      </w:r>
      <w:r w:rsidR="002516EC">
        <w:rPr>
          <w:bCs/>
          <w:sz w:val="28"/>
          <w:szCs w:val="28"/>
          <w:lang w:val="uk-UA" w:eastAsia="uk-UA"/>
        </w:rPr>
        <w:t xml:space="preserve"> Управлінський консалтинг </w:t>
      </w:r>
      <w:r w:rsidR="00860FBD">
        <w:rPr>
          <w:bCs/>
          <w:sz w:val="28"/>
          <w:szCs w:val="28"/>
          <w:lang w:val="uk-UA" w:eastAsia="uk-UA"/>
        </w:rPr>
        <w:t xml:space="preserve">: </w:t>
      </w:r>
      <w:r w:rsidR="002516EC">
        <w:rPr>
          <w:bCs/>
          <w:sz w:val="28"/>
          <w:szCs w:val="28"/>
          <w:lang w:val="uk-UA" w:eastAsia="uk-UA"/>
        </w:rPr>
        <w:t>навчальний посібник. Харків : ВДЕЛЕ, 2016. 306 с.</w:t>
      </w:r>
    </w:p>
    <w:p w:rsidR="00860FBD" w:rsidRPr="00860FBD" w:rsidRDefault="0075204A" w:rsidP="00860FBD">
      <w:pPr>
        <w:adjustRightInd/>
        <w:spacing w:line="240" w:lineRule="auto"/>
        <w:ind w:left="-284" w:firstLine="710"/>
        <w:rPr>
          <w:bCs/>
          <w:sz w:val="28"/>
          <w:szCs w:val="28"/>
          <w:lang w:val="uk-UA" w:eastAsia="uk-UA"/>
        </w:rPr>
      </w:pPr>
      <w:r>
        <w:rPr>
          <w:bCs/>
          <w:sz w:val="28"/>
          <w:szCs w:val="28"/>
          <w:lang w:val="uk-UA" w:eastAsia="uk-UA"/>
        </w:rPr>
        <w:t>8</w:t>
      </w:r>
      <w:r w:rsidR="00860FBD">
        <w:rPr>
          <w:bCs/>
          <w:sz w:val="28"/>
          <w:szCs w:val="28"/>
          <w:lang w:val="uk-UA" w:eastAsia="uk-UA"/>
        </w:rPr>
        <w:t xml:space="preserve">. </w:t>
      </w:r>
      <w:proofErr w:type="spellStart"/>
      <w:r w:rsidR="00860FBD">
        <w:rPr>
          <w:bCs/>
          <w:sz w:val="28"/>
          <w:szCs w:val="28"/>
          <w:lang w:val="uk-UA" w:eastAsia="uk-UA"/>
        </w:rPr>
        <w:t>Примак</w:t>
      </w:r>
      <w:proofErr w:type="spellEnd"/>
      <w:r w:rsidR="00860FBD">
        <w:rPr>
          <w:bCs/>
          <w:sz w:val="28"/>
          <w:szCs w:val="28"/>
          <w:lang w:val="uk-UA" w:eastAsia="uk-UA"/>
        </w:rPr>
        <w:t xml:space="preserve"> Т. О. </w:t>
      </w:r>
      <w:r w:rsidR="00860FBD">
        <w:rPr>
          <w:bCs/>
          <w:sz w:val="28"/>
          <w:szCs w:val="28"/>
          <w:lang w:val="en-US" w:eastAsia="uk-UA"/>
        </w:rPr>
        <w:t>PR</w:t>
      </w:r>
      <w:r w:rsidR="00860FBD">
        <w:rPr>
          <w:bCs/>
          <w:sz w:val="28"/>
          <w:szCs w:val="28"/>
          <w:lang w:val="uk-UA" w:eastAsia="uk-UA"/>
        </w:rPr>
        <w:t xml:space="preserve"> для менеджерів та </w:t>
      </w:r>
      <w:proofErr w:type="gramStart"/>
      <w:r w:rsidR="00860FBD">
        <w:rPr>
          <w:bCs/>
          <w:sz w:val="28"/>
          <w:szCs w:val="28"/>
          <w:lang w:val="uk-UA" w:eastAsia="uk-UA"/>
        </w:rPr>
        <w:t>маркетологів :</w:t>
      </w:r>
      <w:proofErr w:type="gramEnd"/>
      <w:r w:rsidR="00860FBD">
        <w:rPr>
          <w:bCs/>
          <w:sz w:val="28"/>
          <w:szCs w:val="28"/>
          <w:lang w:val="uk-UA" w:eastAsia="uk-UA"/>
        </w:rPr>
        <w:t xml:space="preserve"> </w:t>
      </w:r>
      <w:r w:rsidR="00860FBD">
        <w:rPr>
          <w:bCs/>
          <w:sz w:val="28"/>
          <w:szCs w:val="28"/>
          <w:lang w:val="uk-UA" w:eastAsia="uk-UA"/>
        </w:rPr>
        <w:t>навчальний посібник.</w:t>
      </w:r>
      <w:r w:rsidR="00860FBD">
        <w:rPr>
          <w:bCs/>
          <w:sz w:val="28"/>
          <w:szCs w:val="28"/>
          <w:lang w:val="uk-UA" w:eastAsia="uk-UA"/>
        </w:rPr>
        <w:t xml:space="preserve"> Київ : ЦУЛ, 2029. 202 с.</w:t>
      </w:r>
    </w:p>
    <w:p w:rsidR="002516EC" w:rsidRDefault="0075204A" w:rsidP="002516EC">
      <w:pPr>
        <w:adjustRightInd/>
        <w:spacing w:line="240" w:lineRule="auto"/>
        <w:ind w:left="-284" w:firstLine="710"/>
        <w:rPr>
          <w:bCs/>
          <w:sz w:val="28"/>
          <w:szCs w:val="28"/>
          <w:lang w:val="uk-UA" w:eastAsia="uk-UA"/>
        </w:rPr>
      </w:pPr>
      <w:r>
        <w:rPr>
          <w:bCs/>
          <w:sz w:val="28"/>
          <w:szCs w:val="28"/>
          <w:lang w:val="uk-UA" w:eastAsia="uk-UA"/>
        </w:rPr>
        <w:t>9</w:t>
      </w:r>
      <w:r w:rsidR="002516EC">
        <w:rPr>
          <w:bCs/>
          <w:sz w:val="28"/>
          <w:szCs w:val="28"/>
          <w:lang w:val="uk-UA" w:eastAsia="uk-UA"/>
        </w:rPr>
        <w:t>. Шевченко Л. С. Стратегічний бізнес-консалтинг : навчальний посібник. Харків : Право, 2019. 302 с.</w:t>
      </w:r>
    </w:p>
    <w:p w:rsidR="002516EC" w:rsidRDefault="002516EC" w:rsidP="002516EC">
      <w:pPr>
        <w:adjustRightInd/>
        <w:spacing w:line="240" w:lineRule="auto"/>
        <w:ind w:left="-284" w:firstLine="710"/>
        <w:jc w:val="left"/>
        <w:rPr>
          <w:b/>
          <w:bCs/>
          <w:i/>
          <w:sz w:val="28"/>
          <w:szCs w:val="28"/>
          <w:lang w:val="uk-UA" w:eastAsia="uk-UA"/>
        </w:rPr>
      </w:pPr>
    </w:p>
    <w:p w:rsidR="002516EC" w:rsidRDefault="002516EC" w:rsidP="002516EC">
      <w:pPr>
        <w:adjustRightInd/>
        <w:spacing w:line="240" w:lineRule="auto"/>
        <w:ind w:left="-284" w:firstLine="710"/>
        <w:jc w:val="left"/>
        <w:rPr>
          <w:b/>
          <w:bCs/>
          <w:i/>
          <w:sz w:val="28"/>
          <w:szCs w:val="28"/>
          <w:lang w:val="uk-UA" w:eastAsia="uk-UA"/>
        </w:rPr>
      </w:pPr>
      <w:r>
        <w:rPr>
          <w:b/>
          <w:bCs/>
          <w:i/>
          <w:sz w:val="28"/>
          <w:szCs w:val="28"/>
          <w:lang w:val="uk-UA" w:eastAsia="uk-UA"/>
        </w:rPr>
        <w:t>Допоміжна література</w:t>
      </w:r>
    </w:p>
    <w:p w:rsidR="002516EC" w:rsidRDefault="002516EC" w:rsidP="002516EC">
      <w:pPr>
        <w:adjustRightInd/>
        <w:spacing w:line="240" w:lineRule="auto"/>
        <w:ind w:left="-284" w:firstLine="710"/>
        <w:rPr>
          <w:bCs/>
          <w:sz w:val="28"/>
          <w:szCs w:val="28"/>
          <w:lang w:val="uk-UA" w:eastAsia="uk-UA"/>
        </w:rPr>
      </w:pPr>
      <w:r>
        <w:rPr>
          <w:bCs/>
          <w:sz w:val="28"/>
          <w:szCs w:val="28"/>
          <w:lang w:val="uk-UA" w:eastAsia="uk-UA"/>
        </w:rPr>
        <w:t xml:space="preserve">1. </w:t>
      </w:r>
      <w:proofErr w:type="spellStart"/>
      <w:r>
        <w:rPr>
          <w:bCs/>
          <w:sz w:val="28"/>
          <w:szCs w:val="28"/>
          <w:lang w:val="uk-UA" w:eastAsia="uk-UA"/>
        </w:rPr>
        <w:t>Богданіч</w:t>
      </w:r>
      <w:proofErr w:type="spellEnd"/>
      <w:r>
        <w:rPr>
          <w:bCs/>
          <w:sz w:val="28"/>
          <w:szCs w:val="28"/>
          <w:lang w:val="uk-UA" w:eastAsia="uk-UA"/>
        </w:rPr>
        <w:t xml:space="preserve"> В., </w:t>
      </w:r>
      <w:proofErr w:type="spellStart"/>
      <w:r>
        <w:rPr>
          <w:bCs/>
          <w:sz w:val="28"/>
          <w:szCs w:val="28"/>
          <w:lang w:val="uk-UA" w:eastAsia="uk-UA"/>
        </w:rPr>
        <w:t>Форсайт</w:t>
      </w:r>
      <w:proofErr w:type="spellEnd"/>
      <w:r>
        <w:rPr>
          <w:bCs/>
          <w:sz w:val="28"/>
          <w:szCs w:val="28"/>
          <w:lang w:val="uk-UA" w:eastAsia="uk-UA"/>
        </w:rPr>
        <w:t xml:space="preserve"> М. Коли за справу береться фірма </w:t>
      </w:r>
      <w:r>
        <w:rPr>
          <w:bCs/>
          <w:sz w:val="28"/>
          <w:szCs w:val="28"/>
          <w:lang w:val="en-US" w:eastAsia="uk-UA"/>
        </w:rPr>
        <w:t>McKinsey</w:t>
      </w:r>
      <w:r>
        <w:rPr>
          <w:bCs/>
          <w:sz w:val="28"/>
          <w:szCs w:val="28"/>
          <w:lang w:val="uk-UA" w:eastAsia="uk-UA"/>
        </w:rPr>
        <w:t>. Прихований вплив найпотужнішої консалтингової компанії світу. Харків : Фоліо, 2025. 368 с.</w:t>
      </w:r>
    </w:p>
    <w:p w:rsidR="002516EC" w:rsidRDefault="002516EC" w:rsidP="002516EC">
      <w:pPr>
        <w:adjustRightInd/>
        <w:spacing w:line="240" w:lineRule="auto"/>
        <w:ind w:left="-284" w:firstLine="710"/>
        <w:rPr>
          <w:bCs/>
          <w:sz w:val="28"/>
          <w:szCs w:val="28"/>
          <w:lang w:val="uk-UA" w:eastAsia="uk-UA"/>
        </w:rPr>
      </w:pPr>
      <w:r>
        <w:rPr>
          <w:bCs/>
          <w:sz w:val="28"/>
          <w:szCs w:val="28"/>
          <w:lang w:val="uk-UA" w:eastAsia="uk-UA"/>
        </w:rPr>
        <w:t xml:space="preserve">2. Верба В. А., </w:t>
      </w:r>
      <w:proofErr w:type="spellStart"/>
      <w:r>
        <w:rPr>
          <w:bCs/>
          <w:sz w:val="28"/>
          <w:szCs w:val="28"/>
          <w:lang w:val="uk-UA" w:eastAsia="uk-UA"/>
        </w:rPr>
        <w:t>Решетняк</w:t>
      </w:r>
      <w:proofErr w:type="spellEnd"/>
      <w:r>
        <w:rPr>
          <w:bCs/>
          <w:sz w:val="28"/>
          <w:szCs w:val="28"/>
          <w:lang w:val="uk-UA" w:eastAsia="uk-UA"/>
        </w:rPr>
        <w:t xml:space="preserve"> Т. І. Організація консалтингової діяльності : навчальний посібник. Київ </w:t>
      </w:r>
      <w:r w:rsidR="005635DE">
        <w:rPr>
          <w:bCs/>
          <w:sz w:val="28"/>
          <w:szCs w:val="28"/>
          <w:lang w:val="uk-UA" w:eastAsia="uk-UA"/>
        </w:rPr>
        <w:t>:</w:t>
      </w:r>
      <w:r>
        <w:rPr>
          <w:bCs/>
          <w:sz w:val="28"/>
          <w:szCs w:val="28"/>
          <w:lang w:val="uk-UA" w:eastAsia="uk-UA"/>
        </w:rPr>
        <w:t xml:space="preserve"> КНЕУ, 2000.  228 с.</w:t>
      </w:r>
    </w:p>
    <w:p w:rsidR="002516EC" w:rsidRDefault="002516EC" w:rsidP="002516EC">
      <w:pPr>
        <w:adjustRightInd/>
        <w:spacing w:line="240" w:lineRule="auto"/>
        <w:ind w:left="-284" w:firstLine="710"/>
        <w:rPr>
          <w:bCs/>
          <w:sz w:val="28"/>
          <w:szCs w:val="28"/>
          <w:lang w:val="uk-UA" w:eastAsia="uk-UA"/>
        </w:rPr>
      </w:pPr>
      <w:r>
        <w:rPr>
          <w:bCs/>
          <w:sz w:val="28"/>
          <w:szCs w:val="28"/>
          <w:lang w:val="uk-UA" w:eastAsia="uk-UA"/>
        </w:rPr>
        <w:t xml:space="preserve">3. </w:t>
      </w:r>
      <w:proofErr w:type="spellStart"/>
      <w:r>
        <w:rPr>
          <w:bCs/>
          <w:sz w:val="28"/>
          <w:szCs w:val="28"/>
          <w:lang w:val="uk-UA" w:eastAsia="uk-UA"/>
        </w:rPr>
        <w:t>Гонтарева</w:t>
      </w:r>
      <w:proofErr w:type="spellEnd"/>
      <w:r>
        <w:rPr>
          <w:bCs/>
          <w:sz w:val="28"/>
          <w:szCs w:val="28"/>
          <w:lang w:val="uk-UA" w:eastAsia="uk-UA"/>
        </w:rPr>
        <w:t xml:space="preserve"> І. В. Управління консалтинговою діяльністю. Харків : ХНЕУ, 2010. 135 с.</w:t>
      </w:r>
    </w:p>
    <w:p w:rsidR="002516EC" w:rsidRDefault="002516EC" w:rsidP="002516EC">
      <w:pPr>
        <w:adjustRightInd/>
        <w:spacing w:line="240" w:lineRule="auto"/>
        <w:ind w:left="-284" w:firstLine="710"/>
        <w:rPr>
          <w:bCs/>
          <w:sz w:val="28"/>
          <w:szCs w:val="28"/>
          <w:lang w:val="uk-UA" w:eastAsia="uk-UA"/>
        </w:rPr>
      </w:pPr>
      <w:r>
        <w:rPr>
          <w:bCs/>
          <w:sz w:val="28"/>
          <w:szCs w:val="28"/>
          <w:lang w:val="uk-UA" w:eastAsia="uk-UA"/>
        </w:rPr>
        <w:t xml:space="preserve">4. </w:t>
      </w:r>
      <w:proofErr w:type="spellStart"/>
      <w:r>
        <w:rPr>
          <w:bCs/>
          <w:sz w:val="28"/>
          <w:szCs w:val="28"/>
          <w:lang w:val="uk-UA" w:eastAsia="uk-UA"/>
        </w:rPr>
        <w:t>Гудзь</w:t>
      </w:r>
      <w:proofErr w:type="spellEnd"/>
      <w:r>
        <w:rPr>
          <w:bCs/>
          <w:sz w:val="28"/>
          <w:szCs w:val="28"/>
          <w:lang w:val="uk-UA" w:eastAsia="uk-UA"/>
        </w:rPr>
        <w:t xml:space="preserve"> О. Є., </w:t>
      </w:r>
      <w:proofErr w:type="spellStart"/>
      <w:r>
        <w:rPr>
          <w:bCs/>
          <w:sz w:val="28"/>
          <w:szCs w:val="28"/>
          <w:lang w:val="uk-UA" w:eastAsia="uk-UA"/>
        </w:rPr>
        <w:t>Стрельнікова</w:t>
      </w:r>
      <w:proofErr w:type="spellEnd"/>
      <w:r>
        <w:rPr>
          <w:bCs/>
          <w:sz w:val="28"/>
          <w:szCs w:val="28"/>
          <w:lang w:val="uk-UA" w:eastAsia="uk-UA"/>
        </w:rPr>
        <w:t xml:space="preserve"> С. Ю. Управління стратегічними змінами : навчал</w:t>
      </w:r>
      <w:r w:rsidR="005635DE">
        <w:rPr>
          <w:bCs/>
          <w:sz w:val="28"/>
          <w:szCs w:val="28"/>
          <w:lang w:val="uk-UA" w:eastAsia="uk-UA"/>
        </w:rPr>
        <w:t>ьний посібник. Львів :</w:t>
      </w:r>
      <w:r>
        <w:rPr>
          <w:bCs/>
          <w:sz w:val="28"/>
          <w:szCs w:val="28"/>
          <w:lang w:val="uk-UA" w:eastAsia="uk-UA"/>
        </w:rPr>
        <w:t xml:space="preserve"> СПОЛОМ, 2021. 200 с.</w:t>
      </w:r>
    </w:p>
    <w:p w:rsidR="005635DE" w:rsidRDefault="005635DE" w:rsidP="002516EC">
      <w:pPr>
        <w:adjustRightInd/>
        <w:spacing w:line="240" w:lineRule="auto"/>
        <w:ind w:left="-284" w:firstLine="710"/>
        <w:rPr>
          <w:bCs/>
          <w:sz w:val="28"/>
          <w:szCs w:val="28"/>
          <w:lang w:val="uk-UA" w:eastAsia="uk-UA"/>
        </w:rPr>
      </w:pPr>
      <w:r>
        <w:rPr>
          <w:bCs/>
          <w:sz w:val="28"/>
          <w:szCs w:val="28"/>
          <w:lang w:val="uk-UA" w:eastAsia="uk-UA"/>
        </w:rPr>
        <w:t xml:space="preserve">5. </w:t>
      </w:r>
      <w:proofErr w:type="spellStart"/>
      <w:r>
        <w:rPr>
          <w:bCs/>
          <w:sz w:val="28"/>
          <w:szCs w:val="28"/>
          <w:lang w:val="uk-UA" w:eastAsia="uk-UA"/>
        </w:rPr>
        <w:t>Євченко</w:t>
      </w:r>
      <w:proofErr w:type="spellEnd"/>
      <w:r>
        <w:rPr>
          <w:bCs/>
          <w:sz w:val="28"/>
          <w:szCs w:val="28"/>
          <w:lang w:val="uk-UA" w:eastAsia="uk-UA"/>
        </w:rPr>
        <w:t xml:space="preserve"> О. В. Зв’язки з громадськістю : методичні рекомендації. Житомир : Вид-во ЖДУ ім. І. Франка, 2012. 29 с.</w:t>
      </w:r>
    </w:p>
    <w:p w:rsidR="008F679A" w:rsidRDefault="008F679A" w:rsidP="008F679A">
      <w:pPr>
        <w:adjustRightInd/>
        <w:spacing w:line="240" w:lineRule="auto"/>
        <w:ind w:left="-284" w:firstLine="710"/>
        <w:jc w:val="left"/>
        <w:rPr>
          <w:bCs/>
          <w:sz w:val="28"/>
          <w:szCs w:val="28"/>
          <w:lang w:val="uk-UA" w:eastAsia="uk-UA"/>
        </w:rPr>
      </w:pPr>
      <w:r>
        <w:rPr>
          <w:bCs/>
          <w:sz w:val="28"/>
          <w:szCs w:val="28"/>
          <w:lang w:val="uk-UA" w:eastAsia="uk-UA"/>
        </w:rPr>
        <w:t xml:space="preserve">6. </w:t>
      </w:r>
      <w:proofErr w:type="spellStart"/>
      <w:r>
        <w:rPr>
          <w:bCs/>
          <w:sz w:val="28"/>
          <w:szCs w:val="28"/>
          <w:lang w:val="uk-UA" w:eastAsia="uk-UA"/>
        </w:rPr>
        <w:t>Євченко</w:t>
      </w:r>
      <w:proofErr w:type="spellEnd"/>
      <w:r>
        <w:rPr>
          <w:bCs/>
          <w:sz w:val="28"/>
          <w:szCs w:val="28"/>
          <w:lang w:val="uk-UA" w:eastAsia="uk-UA"/>
        </w:rPr>
        <w:t xml:space="preserve"> О. В. Організація роботи прес-служб : методичні рекомендації. Житомир : Вид-во ЖДУ ім. І. Франка, 2016. 38 с.</w:t>
      </w:r>
    </w:p>
    <w:p w:rsidR="008F679A" w:rsidRDefault="008F679A" w:rsidP="008F679A">
      <w:pPr>
        <w:adjustRightInd/>
        <w:spacing w:line="240" w:lineRule="auto"/>
        <w:ind w:left="-284" w:firstLine="710"/>
        <w:jc w:val="left"/>
        <w:rPr>
          <w:bCs/>
          <w:sz w:val="28"/>
          <w:szCs w:val="28"/>
          <w:lang w:val="uk-UA" w:eastAsia="uk-UA"/>
        </w:rPr>
      </w:pPr>
      <w:r>
        <w:rPr>
          <w:bCs/>
          <w:sz w:val="28"/>
          <w:szCs w:val="28"/>
          <w:lang w:val="uk-UA" w:eastAsia="uk-UA"/>
        </w:rPr>
        <w:t xml:space="preserve">7. </w:t>
      </w:r>
      <w:proofErr w:type="spellStart"/>
      <w:r>
        <w:rPr>
          <w:bCs/>
          <w:sz w:val="28"/>
          <w:szCs w:val="28"/>
          <w:lang w:val="uk-UA" w:eastAsia="uk-UA"/>
        </w:rPr>
        <w:t>Євченко</w:t>
      </w:r>
      <w:proofErr w:type="spellEnd"/>
      <w:r>
        <w:rPr>
          <w:bCs/>
          <w:sz w:val="28"/>
          <w:szCs w:val="28"/>
          <w:lang w:val="uk-UA" w:eastAsia="uk-UA"/>
        </w:rPr>
        <w:t xml:space="preserve"> О. В. Перс-служби й інформаційні агентства : методичні рекомендації. Житомир : Вид-во ЖДУ ім. І. Франка, 2008. 24 с.</w:t>
      </w:r>
    </w:p>
    <w:p w:rsidR="002516EC" w:rsidRDefault="008F679A" w:rsidP="002516EC">
      <w:pPr>
        <w:adjustRightInd/>
        <w:spacing w:line="240" w:lineRule="auto"/>
        <w:ind w:left="-284" w:firstLine="710"/>
        <w:rPr>
          <w:bCs/>
          <w:sz w:val="28"/>
          <w:szCs w:val="28"/>
          <w:lang w:val="uk-UA" w:eastAsia="uk-UA"/>
        </w:rPr>
      </w:pPr>
      <w:r>
        <w:rPr>
          <w:bCs/>
          <w:sz w:val="28"/>
          <w:szCs w:val="28"/>
          <w:lang w:val="uk-UA" w:eastAsia="uk-UA"/>
        </w:rPr>
        <w:t>8</w:t>
      </w:r>
      <w:r w:rsidR="002516EC">
        <w:rPr>
          <w:bCs/>
          <w:sz w:val="28"/>
          <w:szCs w:val="28"/>
          <w:lang w:val="uk-UA" w:eastAsia="uk-UA"/>
        </w:rPr>
        <w:t>. </w:t>
      </w:r>
      <w:proofErr w:type="spellStart"/>
      <w:r w:rsidR="002516EC">
        <w:rPr>
          <w:bCs/>
          <w:sz w:val="28"/>
          <w:szCs w:val="28"/>
          <w:lang w:val="uk-UA" w:eastAsia="uk-UA"/>
        </w:rPr>
        <w:t>Жигайло</w:t>
      </w:r>
      <w:proofErr w:type="spellEnd"/>
      <w:r w:rsidR="002516EC">
        <w:rPr>
          <w:bCs/>
          <w:sz w:val="28"/>
          <w:szCs w:val="28"/>
          <w:lang w:val="uk-UA" w:eastAsia="uk-UA"/>
        </w:rPr>
        <w:t xml:space="preserve"> Н. Комунікативний менеджмент : навчальний посібник. Львів : ЛНУ ім. Івана Франка, 2012. 368 с.</w:t>
      </w:r>
    </w:p>
    <w:p w:rsidR="005635DE" w:rsidRDefault="008F679A" w:rsidP="002516EC">
      <w:pPr>
        <w:adjustRightInd/>
        <w:spacing w:line="240" w:lineRule="auto"/>
        <w:ind w:left="-284" w:firstLine="710"/>
        <w:rPr>
          <w:bCs/>
          <w:sz w:val="28"/>
          <w:szCs w:val="28"/>
          <w:lang w:val="uk-UA" w:eastAsia="uk-UA"/>
        </w:rPr>
      </w:pPr>
      <w:r>
        <w:rPr>
          <w:bCs/>
          <w:sz w:val="28"/>
          <w:szCs w:val="28"/>
          <w:lang w:val="uk-UA" w:eastAsia="uk-UA"/>
        </w:rPr>
        <w:t>9</w:t>
      </w:r>
      <w:r w:rsidR="005635DE">
        <w:rPr>
          <w:bCs/>
          <w:sz w:val="28"/>
          <w:szCs w:val="28"/>
          <w:lang w:val="uk-UA" w:eastAsia="uk-UA"/>
        </w:rPr>
        <w:t>. </w:t>
      </w:r>
      <w:proofErr w:type="spellStart"/>
      <w:r w:rsidR="005635DE">
        <w:rPr>
          <w:bCs/>
          <w:sz w:val="28"/>
          <w:szCs w:val="28"/>
          <w:lang w:val="uk-UA" w:eastAsia="uk-UA"/>
        </w:rPr>
        <w:t>Королько</w:t>
      </w:r>
      <w:proofErr w:type="spellEnd"/>
      <w:r w:rsidR="005635DE">
        <w:rPr>
          <w:bCs/>
          <w:sz w:val="28"/>
          <w:szCs w:val="28"/>
          <w:lang w:val="uk-UA" w:eastAsia="uk-UA"/>
        </w:rPr>
        <w:t xml:space="preserve"> В. Г., Некрасова О. В. Зв’язки з громадськістю. Наукові основи, методика, практика : підручник. Київ : Вид. дім «Києво-Могилянська академія», 2009. 831 с.</w:t>
      </w:r>
    </w:p>
    <w:p w:rsidR="002516EC" w:rsidRDefault="008F679A" w:rsidP="002516EC">
      <w:pPr>
        <w:adjustRightInd/>
        <w:spacing w:line="240" w:lineRule="auto"/>
        <w:ind w:left="-284" w:firstLine="710"/>
        <w:rPr>
          <w:bCs/>
          <w:sz w:val="28"/>
          <w:szCs w:val="28"/>
          <w:lang w:val="uk-UA" w:eastAsia="uk-UA"/>
        </w:rPr>
      </w:pPr>
      <w:r>
        <w:rPr>
          <w:bCs/>
          <w:sz w:val="28"/>
          <w:szCs w:val="28"/>
          <w:lang w:val="uk-UA" w:eastAsia="uk-UA"/>
        </w:rPr>
        <w:lastRenderedPageBreak/>
        <w:t>10</w:t>
      </w:r>
      <w:r w:rsidR="002516EC">
        <w:rPr>
          <w:bCs/>
          <w:sz w:val="28"/>
          <w:szCs w:val="28"/>
          <w:lang w:val="uk-UA" w:eastAsia="uk-UA"/>
        </w:rPr>
        <w:t>. Марченко О. С. Бізнес-консалтинг : навчальний посібник. Харків : Право, 2019. 204 с.</w:t>
      </w:r>
    </w:p>
    <w:p w:rsidR="002516EC" w:rsidRDefault="008F679A" w:rsidP="002516EC">
      <w:pPr>
        <w:adjustRightInd/>
        <w:spacing w:line="240" w:lineRule="auto"/>
        <w:ind w:left="-284" w:firstLine="710"/>
        <w:rPr>
          <w:bCs/>
          <w:sz w:val="28"/>
          <w:szCs w:val="28"/>
          <w:lang w:val="uk-UA" w:eastAsia="uk-UA"/>
        </w:rPr>
      </w:pPr>
      <w:r>
        <w:rPr>
          <w:bCs/>
          <w:sz w:val="28"/>
          <w:szCs w:val="28"/>
          <w:lang w:val="uk-UA" w:eastAsia="uk-UA"/>
        </w:rPr>
        <w:t>11</w:t>
      </w:r>
      <w:r w:rsidR="002516EC">
        <w:rPr>
          <w:bCs/>
          <w:sz w:val="28"/>
          <w:szCs w:val="28"/>
          <w:lang w:val="uk-UA" w:eastAsia="uk-UA"/>
        </w:rPr>
        <w:t>. Олійник Н. Ю. Комунікативний менеджмент. Кам’янець-Подільський, 2020. 112 с.</w:t>
      </w:r>
    </w:p>
    <w:p w:rsidR="002516EC" w:rsidRDefault="008F679A" w:rsidP="002516EC">
      <w:pPr>
        <w:adjustRightInd/>
        <w:spacing w:line="240" w:lineRule="auto"/>
        <w:ind w:left="-284" w:firstLine="710"/>
        <w:rPr>
          <w:bCs/>
          <w:sz w:val="28"/>
          <w:szCs w:val="28"/>
          <w:lang w:val="uk-UA" w:eastAsia="uk-UA"/>
        </w:rPr>
      </w:pPr>
      <w:r>
        <w:rPr>
          <w:bCs/>
          <w:sz w:val="28"/>
          <w:szCs w:val="28"/>
          <w:lang w:val="uk-UA" w:eastAsia="uk-UA"/>
        </w:rPr>
        <w:t>12</w:t>
      </w:r>
      <w:r w:rsidR="002516EC">
        <w:rPr>
          <w:bCs/>
          <w:sz w:val="28"/>
          <w:szCs w:val="28"/>
          <w:lang w:val="uk-UA" w:eastAsia="uk-UA"/>
        </w:rPr>
        <w:t>. Палеха Ю. І. Інформаційний бізнес : Підручник. Київ : Ліра-К, 2015. 492 с.</w:t>
      </w:r>
    </w:p>
    <w:p w:rsidR="002516EC" w:rsidRDefault="008F679A" w:rsidP="002516EC">
      <w:pPr>
        <w:adjustRightInd/>
        <w:spacing w:line="240" w:lineRule="auto"/>
        <w:ind w:left="-284" w:firstLine="710"/>
        <w:rPr>
          <w:bCs/>
          <w:sz w:val="28"/>
          <w:szCs w:val="28"/>
          <w:lang w:val="uk-UA" w:eastAsia="uk-UA"/>
        </w:rPr>
      </w:pPr>
      <w:r>
        <w:rPr>
          <w:bCs/>
          <w:sz w:val="28"/>
          <w:szCs w:val="28"/>
          <w:lang w:val="uk-UA" w:eastAsia="uk-UA"/>
        </w:rPr>
        <w:t>13</w:t>
      </w:r>
      <w:r w:rsidR="002516EC">
        <w:rPr>
          <w:bCs/>
          <w:sz w:val="28"/>
          <w:szCs w:val="28"/>
          <w:lang w:val="uk-UA" w:eastAsia="uk-UA"/>
        </w:rPr>
        <w:t xml:space="preserve">. Рибакова Т. О. Особливості реалізації консалтингового проекту. </w:t>
      </w:r>
      <w:r w:rsidR="002516EC">
        <w:rPr>
          <w:bCs/>
          <w:i/>
          <w:sz w:val="28"/>
          <w:szCs w:val="28"/>
          <w:lang w:val="uk-UA" w:eastAsia="uk-UA"/>
        </w:rPr>
        <w:t>Управління проектами та розвиток виробництва.</w:t>
      </w:r>
      <w:r w:rsidR="002516EC">
        <w:rPr>
          <w:bCs/>
          <w:sz w:val="28"/>
          <w:szCs w:val="28"/>
          <w:lang w:val="uk-UA" w:eastAsia="uk-UA"/>
        </w:rPr>
        <w:t xml:space="preserve"> 2010. № 4. С. 39-44.</w:t>
      </w:r>
    </w:p>
    <w:p w:rsidR="002516EC" w:rsidRDefault="008F679A" w:rsidP="002516EC">
      <w:pPr>
        <w:adjustRightInd/>
        <w:spacing w:line="240" w:lineRule="auto"/>
        <w:ind w:left="-284" w:firstLine="710"/>
        <w:rPr>
          <w:bCs/>
          <w:sz w:val="28"/>
          <w:szCs w:val="28"/>
          <w:lang w:val="uk-UA" w:eastAsia="uk-UA"/>
        </w:rPr>
      </w:pPr>
      <w:r>
        <w:rPr>
          <w:bCs/>
          <w:sz w:val="28"/>
          <w:szCs w:val="28"/>
          <w:lang w:val="uk-UA" w:eastAsia="uk-UA"/>
        </w:rPr>
        <w:t>14</w:t>
      </w:r>
      <w:r w:rsidR="002516EC">
        <w:rPr>
          <w:bCs/>
          <w:sz w:val="28"/>
          <w:szCs w:val="28"/>
          <w:lang w:val="uk-UA" w:eastAsia="uk-UA"/>
        </w:rPr>
        <w:t xml:space="preserve">. Савчук В., Ковальов Д, </w:t>
      </w:r>
      <w:proofErr w:type="spellStart"/>
      <w:r w:rsidR="002516EC">
        <w:rPr>
          <w:bCs/>
          <w:sz w:val="28"/>
          <w:szCs w:val="28"/>
          <w:lang w:val="uk-UA" w:eastAsia="uk-UA"/>
        </w:rPr>
        <w:t>Стратегування</w:t>
      </w:r>
      <w:proofErr w:type="spellEnd"/>
      <w:r w:rsidR="002516EC">
        <w:rPr>
          <w:bCs/>
          <w:sz w:val="28"/>
          <w:szCs w:val="28"/>
          <w:lang w:val="uk-UA" w:eastAsia="uk-UA"/>
        </w:rPr>
        <w:t xml:space="preserve"> в умовах невизначеності. Київ : Лабораторія, 2024. 206 с.</w:t>
      </w:r>
    </w:p>
    <w:p w:rsidR="002516EC" w:rsidRDefault="002516EC" w:rsidP="002516EC">
      <w:pPr>
        <w:adjustRightInd/>
        <w:spacing w:line="240" w:lineRule="auto"/>
        <w:ind w:left="-284" w:firstLine="710"/>
        <w:rPr>
          <w:bCs/>
          <w:sz w:val="28"/>
          <w:szCs w:val="28"/>
          <w:lang w:val="uk-UA" w:eastAsia="uk-UA"/>
        </w:rPr>
      </w:pPr>
    </w:p>
    <w:p w:rsidR="002516EC" w:rsidRPr="00A12E74" w:rsidRDefault="00A12E74" w:rsidP="00A12E74">
      <w:pPr>
        <w:adjustRightInd/>
        <w:spacing w:line="240" w:lineRule="auto"/>
        <w:ind w:left="-284" w:firstLine="710"/>
        <w:jc w:val="center"/>
        <w:rPr>
          <w:b/>
          <w:bCs/>
          <w:sz w:val="28"/>
          <w:szCs w:val="28"/>
          <w:lang w:val="uk-UA" w:eastAsia="uk-UA"/>
        </w:rPr>
      </w:pPr>
      <w:r>
        <w:rPr>
          <w:b/>
          <w:bCs/>
          <w:sz w:val="28"/>
          <w:szCs w:val="28"/>
          <w:lang w:val="uk-UA" w:eastAsia="uk-UA"/>
        </w:rPr>
        <w:t>12. Інформаційні ресурси в і</w:t>
      </w:r>
      <w:r w:rsidR="002516EC" w:rsidRPr="00A12E74">
        <w:rPr>
          <w:b/>
          <w:bCs/>
          <w:sz w:val="28"/>
          <w:szCs w:val="28"/>
          <w:lang w:val="uk-UA" w:eastAsia="uk-UA"/>
        </w:rPr>
        <w:t>нтернеті</w:t>
      </w:r>
    </w:p>
    <w:p w:rsidR="002516EC" w:rsidRDefault="002516EC" w:rsidP="002516EC">
      <w:pPr>
        <w:pStyle w:val="af8"/>
        <w:numPr>
          <w:ilvl w:val="0"/>
          <w:numId w:val="10"/>
        </w:numPr>
        <w:adjustRightInd/>
        <w:spacing w:line="240" w:lineRule="auto"/>
        <w:jc w:val="left"/>
        <w:rPr>
          <w:bCs/>
          <w:sz w:val="28"/>
          <w:szCs w:val="28"/>
          <w:lang w:val="uk-UA" w:eastAsia="uk-UA"/>
        </w:rPr>
      </w:pPr>
      <w:r>
        <w:rPr>
          <w:bCs/>
          <w:sz w:val="28"/>
          <w:szCs w:val="28"/>
          <w:lang w:val="uk-UA" w:eastAsia="uk-UA"/>
        </w:rPr>
        <w:t xml:space="preserve">Вільна онлайн-бібліотека україномовної літератури. </w:t>
      </w:r>
      <w:r>
        <w:rPr>
          <w:bCs/>
          <w:sz w:val="28"/>
          <w:szCs w:val="28"/>
          <w:lang w:val="en-US" w:eastAsia="uk-UA"/>
        </w:rPr>
        <w:t>https</w:t>
      </w:r>
      <w:r>
        <w:rPr>
          <w:bCs/>
          <w:sz w:val="28"/>
          <w:szCs w:val="28"/>
          <w:lang w:val="uk-UA" w:eastAsia="uk-UA"/>
        </w:rPr>
        <w:t>//</w:t>
      </w:r>
      <w:proofErr w:type="spellStart"/>
      <w:r>
        <w:rPr>
          <w:bCs/>
          <w:sz w:val="28"/>
          <w:szCs w:val="28"/>
          <w:lang w:val="en-US" w:eastAsia="uk-UA"/>
        </w:rPr>
        <w:t>chtyvo</w:t>
      </w:r>
      <w:proofErr w:type="spellEnd"/>
      <w:r>
        <w:rPr>
          <w:bCs/>
          <w:sz w:val="28"/>
          <w:szCs w:val="28"/>
          <w:lang w:val="uk-UA" w:eastAsia="uk-UA"/>
        </w:rPr>
        <w:t>.</w:t>
      </w:r>
      <w:r>
        <w:rPr>
          <w:bCs/>
          <w:sz w:val="28"/>
          <w:szCs w:val="28"/>
          <w:lang w:val="en-US" w:eastAsia="uk-UA"/>
        </w:rPr>
        <w:t>org</w:t>
      </w:r>
      <w:r>
        <w:rPr>
          <w:bCs/>
          <w:sz w:val="28"/>
          <w:szCs w:val="28"/>
          <w:lang w:val="uk-UA" w:eastAsia="uk-UA"/>
        </w:rPr>
        <w:t>.</w:t>
      </w:r>
      <w:proofErr w:type="spellStart"/>
      <w:r>
        <w:rPr>
          <w:bCs/>
          <w:sz w:val="28"/>
          <w:szCs w:val="28"/>
          <w:lang w:val="en-US" w:eastAsia="uk-UA"/>
        </w:rPr>
        <w:t>ua</w:t>
      </w:r>
      <w:proofErr w:type="spellEnd"/>
      <w:r>
        <w:rPr>
          <w:bCs/>
          <w:sz w:val="28"/>
          <w:szCs w:val="28"/>
          <w:lang w:val="uk-UA" w:eastAsia="uk-UA"/>
        </w:rPr>
        <w:t>/</w:t>
      </w:r>
    </w:p>
    <w:p w:rsidR="002516EC" w:rsidRDefault="002516EC" w:rsidP="002516EC">
      <w:pPr>
        <w:pStyle w:val="af8"/>
        <w:numPr>
          <w:ilvl w:val="0"/>
          <w:numId w:val="10"/>
        </w:numPr>
        <w:adjustRightInd/>
        <w:spacing w:line="240" w:lineRule="auto"/>
        <w:jc w:val="left"/>
        <w:rPr>
          <w:bCs/>
          <w:sz w:val="28"/>
          <w:szCs w:val="28"/>
          <w:lang w:val="uk-UA" w:eastAsia="uk-UA"/>
        </w:rPr>
      </w:pPr>
      <w:r>
        <w:rPr>
          <w:bCs/>
          <w:sz w:val="28"/>
          <w:szCs w:val="28"/>
          <w:lang w:val="uk-UA" w:eastAsia="uk-UA"/>
        </w:rPr>
        <w:t>Архів журналу «Економіка та суспільство».</w:t>
      </w:r>
      <w:r w:rsidRPr="00A12E74">
        <w:rPr>
          <w:bCs/>
          <w:sz w:val="28"/>
          <w:szCs w:val="28"/>
          <w:lang w:val="uk-UA" w:eastAsia="uk-UA"/>
        </w:rPr>
        <w:t xml:space="preserve"> </w:t>
      </w:r>
      <w:r>
        <w:rPr>
          <w:bCs/>
          <w:sz w:val="28"/>
          <w:szCs w:val="28"/>
          <w:lang w:val="en-US" w:eastAsia="uk-UA"/>
        </w:rPr>
        <w:t>https</w:t>
      </w:r>
      <w:r>
        <w:rPr>
          <w:bCs/>
          <w:sz w:val="28"/>
          <w:szCs w:val="28"/>
          <w:lang w:val="uk-UA" w:eastAsia="uk-UA"/>
        </w:rPr>
        <w:t>//</w:t>
      </w:r>
      <w:proofErr w:type="spellStart"/>
      <w:r>
        <w:rPr>
          <w:bCs/>
          <w:sz w:val="28"/>
          <w:szCs w:val="28"/>
          <w:lang w:val="en-US" w:eastAsia="uk-UA"/>
        </w:rPr>
        <w:t>economyandsociety</w:t>
      </w:r>
      <w:proofErr w:type="spellEnd"/>
      <w:r>
        <w:rPr>
          <w:bCs/>
          <w:sz w:val="28"/>
          <w:szCs w:val="28"/>
          <w:lang w:eastAsia="uk-UA"/>
        </w:rPr>
        <w:t>.</w:t>
      </w:r>
      <w:proofErr w:type="spellStart"/>
      <w:r>
        <w:rPr>
          <w:bCs/>
          <w:sz w:val="28"/>
          <w:szCs w:val="28"/>
          <w:lang w:val="en-US" w:eastAsia="uk-UA"/>
        </w:rPr>
        <w:t>inua</w:t>
      </w:r>
      <w:proofErr w:type="spellEnd"/>
      <w:r>
        <w:rPr>
          <w:bCs/>
          <w:sz w:val="28"/>
          <w:szCs w:val="28"/>
          <w:lang w:eastAsia="uk-UA"/>
        </w:rPr>
        <w:t>/</w:t>
      </w:r>
      <w:proofErr w:type="spellStart"/>
      <w:r>
        <w:rPr>
          <w:bCs/>
          <w:sz w:val="28"/>
          <w:szCs w:val="28"/>
          <w:lang w:eastAsia="uk-UA"/>
        </w:rPr>
        <w:t>index.php</w:t>
      </w:r>
      <w:proofErr w:type="spellEnd"/>
      <w:r>
        <w:rPr>
          <w:bCs/>
          <w:sz w:val="28"/>
          <w:szCs w:val="28"/>
          <w:lang w:eastAsia="uk-UA"/>
        </w:rPr>
        <w:t>/</w:t>
      </w:r>
      <w:proofErr w:type="spellStart"/>
      <w:r>
        <w:rPr>
          <w:bCs/>
          <w:sz w:val="28"/>
          <w:szCs w:val="28"/>
          <w:lang w:eastAsia="uk-UA"/>
        </w:rPr>
        <w:t>journal</w:t>
      </w:r>
      <w:proofErr w:type="spellEnd"/>
      <w:r>
        <w:rPr>
          <w:bCs/>
          <w:sz w:val="28"/>
          <w:szCs w:val="28"/>
          <w:lang w:eastAsia="uk-UA"/>
        </w:rPr>
        <w:t>/</w:t>
      </w:r>
      <w:proofErr w:type="spellStart"/>
      <w:r>
        <w:rPr>
          <w:bCs/>
          <w:sz w:val="28"/>
          <w:szCs w:val="28"/>
          <w:lang w:eastAsia="uk-UA"/>
        </w:rPr>
        <w:t>index</w:t>
      </w:r>
      <w:proofErr w:type="spellEnd"/>
    </w:p>
    <w:p w:rsidR="002516EC" w:rsidRDefault="002516EC" w:rsidP="002516EC">
      <w:pPr>
        <w:adjustRightInd/>
        <w:spacing w:line="240" w:lineRule="auto"/>
        <w:ind w:left="-284" w:firstLine="710"/>
        <w:jc w:val="left"/>
        <w:rPr>
          <w:bCs/>
          <w:sz w:val="28"/>
          <w:szCs w:val="28"/>
          <w:lang w:val="uk-UA" w:eastAsia="uk-UA"/>
        </w:rPr>
      </w:pPr>
      <w:r>
        <w:rPr>
          <w:bCs/>
          <w:sz w:val="28"/>
          <w:szCs w:val="28"/>
          <w:lang w:val="uk-UA" w:eastAsia="uk-UA"/>
        </w:rPr>
        <w:t>___________________</w:t>
      </w:r>
    </w:p>
    <w:sectPr w:rsidR="002516EC">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583" w:rsidRDefault="00223583" w:rsidP="00AE53C7">
      <w:pPr>
        <w:spacing w:line="240" w:lineRule="auto"/>
      </w:pPr>
      <w:r>
        <w:separator/>
      </w:r>
    </w:p>
  </w:endnote>
  <w:endnote w:type="continuationSeparator" w:id="0">
    <w:p w:rsidR="00223583" w:rsidRDefault="00223583" w:rsidP="00AE53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583" w:rsidRDefault="00223583" w:rsidP="00AE53C7">
      <w:pPr>
        <w:spacing w:line="240" w:lineRule="auto"/>
      </w:pPr>
      <w:r>
        <w:separator/>
      </w:r>
    </w:p>
  </w:footnote>
  <w:footnote w:type="continuationSeparator" w:id="0">
    <w:p w:rsidR="00223583" w:rsidRDefault="00223583" w:rsidP="00AE53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75"/>
      <w:gridCol w:w="1904"/>
      <w:gridCol w:w="1905"/>
      <w:gridCol w:w="2165"/>
      <w:gridCol w:w="1874"/>
    </w:tblGrid>
    <w:tr w:rsidR="00AE53C7" w:rsidTr="00230E02">
      <w:trPr>
        <w:cantSplit/>
        <w:trHeight w:val="567"/>
      </w:trPr>
      <w:tc>
        <w:tcPr>
          <w:tcW w:w="985" w:type="pct"/>
          <w:vMerge w:val="restart"/>
          <w:tcBorders>
            <w:top w:val="single" w:sz="6" w:space="0" w:color="auto"/>
            <w:left w:val="single" w:sz="6" w:space="0" w:color="auto"/>
            <w:bottom w:val="single" w:sz="6" w:space="0" w:color="auto"/>
            <w:right w:val="single" w:sz="6" w:space="0" w:color="auto"/>
          </w:tcBorders>
          <w:vAlign w:val="center"/>
          <w:hideMark/>
        </w:tcPr>
        <w:p w:rsidR="00AE53C7" w:rsidRDefault="00AE53C7" w:rsidP="00AE53C7">
          <w:pPr>
            <w:tabs>
              <w:tab w:val="center" w:pos="4819"/>
              <w:tab w:val="right" w:pos="9639"/>
            </w:tabs>
            <w:spacing w:line="240" w:lineRule="auto"/>
            <w:ind w:left="-57" w:right="-57"/>
            <w:jc w:val="center"/>
            <w:textAlignment w:val="baseline"/>
            <w:rPr>
              <w:b/>
              <w:sz w:val="16"/>
              <w:szCs w:val="16"/>
              <w:lang w:val="uk-UA"/>
            </w:rPr>
          </w:pPr>
          <w:proofErr w:type="spellStart"/>
          <w:r>
            <w:rPr>
              <w:b/>
              <w:sz w:val="16"/>
              <w:szCs w:val="16"/>
            </w:rPr>
            <w:t>Житомирська</w:t>
          </w:r>
          <w:proofErr w:type="spellEnd"/>
          <w:r>
            <w:rPr>
              <w:b/>
              <w:sz w:val="16"/>
              <w:szCs w:val="16"/>
            </w:rPr>
            <w:t xml:space="preserve"> </w:t>
          </w:r>
          <w:proofErr w:type="spellStart"/>
          <w:r>
            <w:rPr>
              <w:b/>
              <w:sz w:val="16"/>
              <w:szCs w:val="16"/>
            </w:rPr>
            <w:t>політехніка</w:t>
          </w:r>
          <w:proofErr w:type="spellEnd"/>
        </w:p>
      </w:tc>
      <w:tc>
        <w:tcPr>
          <w:tcW w:w="3291" w:type="pct"/>
          <w:gridSpan w:val="3"/>
          <w:tcBorders>
            <w:top w:val="single" w:sz="6" w:space="0" w:color="auto"/>
            <w:left w:val="single" w:sz="6" w:space="0" w:color="auto"/>
            <w:bottom w:val="single" w:sz="6" w:space="0" w:color="auto"/>
            <w:right w:val="single" w:sz="6" w:space="0" w:color="auto"/>
          </w:tcBorders>
          <w:vAlign w:val="center"/>
          <w:hideMark/>
        </w:tcPr>
        <w:p w:rsidR="00AE53C7" w:rsidRDefault="00AE53C7" w:rsidP="00AE53C7">
          <w:pPr>
            <w:tabs>
              <w:tab w:val="center" w:pos="4153"/>
              <w:tab w:val="right" w:pos="8306"/>
            </w:tabs>
            <w:spacing w:line="240" w:lineRule="auto"/>
            <w:jc w:val="center"/>
            <w:textAlignment w:val="baseline"/>
            <w:rPr>
              <w:sz w:val="16"/>
              <w:szCs w:val="16"/>
              <w:lang w:eastAsia="uk-UA"/>
            </w:rPr>
          </w:pPr>
          <w:r>
            <w:rPr>
              <w:sz w:val="16"/>
              <w:szCs w:val="16"/>
              <w:lang w:eastAsia="uk-UA"/>
            </w:rPr>
            <w:t>МІНІСТЕРСТВО ОСВІТИ І НАУКИ УКРАЇНИ</w:t>
          </w:r>
        </w:p>
        <w:p w:rsidR="00AE53C7" w:rsidRDefault="00AE53C7" w:rsidP="00AE53C7">
          <w:pPr>
            <w:tabs>
              <w:tab w:val="center" w:pos="4153"/>
              <w:tab w:val="right" w:pos="8306"/>
            </w:tabs>
            <w:spacing w:line="240" w:lineRule="auto"/>
            <w:ind w:right="-57"/>
            <w:jc w:val="center"/>
            <w:textAlignment w:val="baseline"/>
            <w:rPr>
              <w:b/>
              <w:spacing w:val="-4"/>
              <w:sz w:val="16"/>
              <w:szCs w:val="16"/>
              <w:lang w:eastAsia="uk-UA"/>
            </w:rPr>
          </w:pPr>
          <w:r>
            <w:rPr>
              <w:b/>
              <w:spacing w:val="-4"/>
              <w:sz w:val="16"/>
              <w:szCs w:val="16"/>
              <w:lang w:eastAsia="uk-UA"/>
            </w:rPr>
            <w:t>ДЕРЖАВНИЙ УНІВЕРСИТЕТ «ЖИТОМИРСЬКА ПОЛІТЕХНІКА»</w:t>
          </w:r>
        </w:p>
        <w:p w:rsidR="00AE53C7" w:rsidRDefault="00AE53C7" w:rsidP="00AE53C7">
          <w:pPr>
            <w:tabs>
              <w:tab w:val="center" w:pos="4819"/>
              <w:tab w:val="right" w:pos="9639"/>
            </w:tabs>
            <w:spacing w:line="240" w:lineRule="auto"/>
            <w:jc w:val="center"/>
            <w:textAlignment w:val="baseline"/>
            <w:rPr>
              <w:b/>
              <w:sz w:val="16"/>
              <w:szCs w:val="16"/>
            </w:rPr>
          </w:pPr>
          <w:r>
            <w:rPr>
              <w:b/>
              <w:sz w:val="16"/>
              <w:szCs w:val="16"/>
            </w:rPr>
            <w:t xml:space="preserve">Система </w:t>
          </w:r>
          <w:proofErr w:type="spellStart"/>
          <w:r>
            <w:rPr>
              <w:b/>
              <w:sz w:val="16"/>
              <w:szCs w:val="16"/>
            </w:rPr>
            <w:t>управління</w:t>
          </w:r>
          <w:proofErr w:type="spellEnd"/>
          <w:r>
            <w:rPr>
              <w:b/>
              <w:sz w:val="16"/>
              <w:szCs w:val="16"/>
            </w:rPr>
            <w:t xml:space="preserve"> </w:t>
          </w:r>
          <w:proofErr w:type="spellStart"/>
          <w:r>
            <w:rPr>
              <w:b/>
              <w:sz w:val="16"/>
              <w:szCs w:val="16"/>
            </w:rPr>
            <w:t>якістю</w:t>
          </w:r>
          <w:proofErr w:type="spellEnd"/>
          <w:r>
            <w:rPr>
              <w:b/>
              <w:sz w:val="16"/>
              <w:szCs w:val="16"/>
            </w:rPr>
            <w:t xml:space="preserve"> </w:t>
          </w:r>
          <w:proofErr w:type="spellStart"/>
          <w:r>
            <w:rPr>
              <w:b/>
              <w:sz w:val="16"/>
              <w:szCs w:val="16"/>
            </w:rPr>
            <w:t>відповідає</w:t>
          </w:r>
          <w:proofErr w:type="spellEnd"/>
          <w:r>
            <w:rPr>
              <w:b/>
              <w:sz w:val="16"/>
              <w:szCs w:val="16"/>
            </w:rPr>
            <w:t xml:space="preserve"> ДСТУ ISO 9001:2015</w:t>
          </w:r>
        </w:p>
      </w:tc>
      <w:tc>
        <w:tcPr>
          <w:tcW w:w="724" w:type="pct"/>
          <w:tcBorders>
            <w:top w:val="single" w:sz="6" w:space="0" w:color="auto"/>
            <w:left w:val="single" w:sz="6" w:space="0" w:color="auto"/>
            <w:bottom w:val="single" w:sz="6" w:space="0" w:color="auto"/>
            <w:right w:val="single" w:sz="6" w:space="0" w:color="auto"/>
          </w:tcBorders>
          <w:vAlign w:val="center"/>
          <w:hideMark/>
        </w:tcPr>
        <w:p w:rsidR="00AE53C7" w:rsidRDefault="00AE53C7" w:rsidP="00AE53C7">
          <w:pPr>
            <w:tabs>
              <w:tab w:val="left" w:pos="34"/>
              <w:tab w:val="center" w:pos="4819"/>
              <w:tab w:val="right" w:pos="9639"/>
            </w:tabs>
            <w:spacing w:line="240" w:lineRule="auto"/>
            <w:ind w:right="-80"/>
            <w:jc w:val="center"/>
            <w:textAlignment w:val="baseline"/>
            <w:rPr>
              <w:b/>
              <w:sz w:val="16"/>
              <w:szCs w:val="16"/>
            </w:rPr>
          </w:pPr>
          <w:r>
            <w:rPr>
              <w:b/>
              <w:sz w:val="16"/>
              <w:szCs w:val="16"/>
            </w:rPr>
            <w:t>Ф-</w:t>
          </w:r>
          <w:r>
            <w:rPr>
              <w:b/>
              <w:sz w:val="16"/>
              <w:szCs w:val="16"/>
              <w:lang w:val="uk-UA"/>
            </w:rPr>
            <w:t>3</w:t>
          </w:r>
          <w:r>
            <w:rPr>
              <w:b/>
              <w:sz w:val="16"/>
              <w:szCs w:val="16"/>
            </w:rPr>
            <w:t>1.0</w:t>
          </w:r>
          <w:r>
            <w:rPr>
              <w:b/>
              <w:sz w:val="16"/>
              <w:szCs w:val="16"/>
              <w:lang w:val="uk-UA"/>
            </w:rPr>
            <w:t>8</w:t>
          </w:r>
          <w:r>
            <w:rPr>
              <w:b/>
              <w:sz w:val="16"/>
              <w:szCs w:val="16"/>
            </w:rPr>
            <w:t>-05.01</w:t>
          </w:r>
          <w:r>
            <w:rPr>
              <w:b/>
              <w:sz w:val="16"/>
              <w:szCs w:val="16"/>
              <w:lang w:val="uk-UA"/>
            </w:rPr>
            <w:t>/</w:t>
          </w:r>
          <w:r>
            <w:rPr>
              <w:b/>
              <w:sz w:val="16"/>
              <w:szCs w:val="16"/>
            </w:rPr>
            <w:t>/</w:t>
          </w:r>
          <w:r>
            <w:rPr>
              <w:b/>
              <w:sz w:val="16"/>
              <w:szCs w:val="16"/>
              <w:lang w:val="uk-UA"/>
            </w:rPr>
            <w:t>033</w:t>
          </w:r>
          <w:r>
            <w:rPr>
              <w:b/>
              <w:sz w:val="16"/>
              <w:szCs w:val="16"/>
            </w:rPr>
            <w:t>.00.1/</w:t>
          </w:r>
          <w:r>
            <w:rPr>
              <w:b/>
              <w:sz w:val="16"/>
              <w:szCs w:val="16"/>
              <w:lang w:val="uk-UA"/>
            </w:rPr>
            <w:t>Б</w:t>
          </w:r>
          <w:r>
            <w:rPr>
              <w:b/>
              <w:sz w:val="16"/>
              <w:szCs w:val="16"/>
            </w:rPr>
            <w:t>/ОК</w:t>
          </w:r>
          <w:r>
            <w:rPr>
              <w:b/>
              <w:sz w:val="16"/>
              <w:szCs w:val="16"/>
              <w:lang w:val="uk-UA"/>
            </w:rPr>
            <w:t>28</w:t>
          </w:r>
          <w:r>
            <w:rPr>
              <w:b/>
              <w:sz w:val="16"/>
              <w:szCs w:val="16"/>
            </w:rPr>
            <w:t>-1-2024</w:t>
          </w:r>
        </w:p>
      </w:tc>
    </w:tr>
    <w:tr w:rsidR="00AE53C7" w:rsidTr="00230E02">
      <w:trPr>
        <w:cantSplit/>
        <w:trHeight w:val="227"/>
      </w:trPr>
      <w:tc>
        <w:tcPr>
          <w:tcW w:w="0" w:type="auto"/>
          <w:vMerge/>
          <w:tcBorders>
            <w:top w:val="single" w:sz="6" w:space="0" w:color="auto"/>
            <w:left w:val="single" w:sz="6" w:space="0" w:color="auto"/>
            <w:bottom w:val="single" w:sz="6" w:space="0" w:color="auto"/>
            <w:right w:val="single" w:sz="6" w:space="0" w:color="auto"/>
          </w:tcBorders>
          <w:vAlign w:val="center"/>
          <w:hideMark/>
        </w:tcPr>
        <w:p w:rsidR="00AE53C7" w:rsidRDefault="00AE53C7" w:rsidP="00AE53C7">
          <w:pPr>
            <w:widowControl/>
            <w:adjustRightInd/>
            <w:spacing w:line="256" w:lineRule="auto"/>
            <w:jc w:val="left"/>
            <w:rPr>
              <w:b/>
              <w:sz w:val="16"/>
              <w:szCs w:val="16"/>
              <w:lang w:val="uk-UA"/>
            </w:rPr>
          </w:pPr>
        </w:p>
      </w:tc>
      <w:tc>
        <w:tcPr>
          <w:tcW w:w="1052" w:type="pct"/>
          <w:tcBorders>
            <w:top w:val="single" w:sz="6" w:space="0" w:color="auto"/>
            <w:left w:val="single" w:sz="6" w:space="0" w:color="auto"/>
            <w:bottom w:val="single" w:sz="6" w:space="0" w:color="auto"/>
            <w:right w:val="single" w:sz="6" w:space="0" w:color="auto"/>
          </w:tcBorders>
          <w:vAlign w:val="center"/>
          <w:hideMark/>
        </w:tcPr>
        <w:p w:rsidR="00AE53C7" w:rsidRDefault="00AE53C7" w:rsidP="00AE53C7">
          <w:pPr>
            <w:tabs>
              <w:tab w:val="center" w:pos="4153"/>
              <w:tab w:val="right" w:pos="8306"/>
            </w:tabs>
            <w:spacing w:line="240" w:lineRule="auto"/>
            <w:jc w:val="center"/>
            <w:textAlignment w:val="baseline"/>
            <w:rPr>
              <w:i/>
              <w:sz w:val="16"/>
              <w:szCs w:val="16"/>
              <w:lang w:eastAsia="uk-UA"/>
            </w:rPr>
          </w:pPr>
          <w:proofErr w:type="spellStart"/>
          <w:r>
            <w:rPr>
              <w:i/>
              <w:sz w:val="16"/>
              <w:szCs w:val="16"/>
              <w:lang w:eastAsia="uk-UA"/>
            </w:rPr>
            <w:t>Випуск</w:t>
          </w:r>
          <w:proofErr w:type="spellEnd"/>
          <w:r>
            <w:rPr>
              <w:i/>
              <w:sz w:val="16"/>
              <w:szCs w:val="16"/>
              <w:lang w:eastAsia="uk-UA"/>
            </w:rPr>
            <w:t xml:space="preserve"> 1</w:t>
          </w:r>
        </w:p>
      </w:tc>
      <w:tc>
        <w:tcPr>
          <w:tcW w:w="1052" w:type="pct"/>
          <w:tcBorders>
            <w:top w:val="single" w:sz="6" w:space="0" w:color="auto"/>
            <w:left w:val="single" w:sz="6" w:space="0" w:color="auto"/>
            <w:bottom w:val="single" w:sz="6" w:space="0" w:color="auto"/>
            <w:right w:val="single" w:sz="6" w:space="0" w:color="auto"/>
          </w:tcBorders>
          <w:vAlign w:val="center"/>
          <w:hideMark/>
        </w:tcPr>
        <w:p w:rsidR="00AE53C7" w:rsidRDefault="00AE53C7" w:rsidP="00AE53C7">
          <w:pPr>
            <w:tabs>
              <w:tab w:val="center" w:pos="4153"/>
              <w:tab w:val="right" w:pos="8306"/>
            </w:tabs>
            <w:spacing w:line="240" w:lineRule="auto"/>
            <w:jc w:val="center"/>
            <w:textAlignment w:val="baseline"/>
            <w:rPr>
              <w:i/>
              <w:sz w:val="16"/>
              <w:szCs w:val="16"/>
              <w:lang w:eastAsia="uk-UA"/>
            </w:rPr>
          </w:pPr>
          <w:proofErr w:type="spellStart"/>
          <w:r>
            <w:rPr>
              <w:i/>
              <w:sz w:val="16"/>
              <w:szCs w:val="16"/>
              <w:lang w:eastAsia="uk-UA"/>
            </w:rPr>
            <w:t>Зміни</w:t>
          </w:r>
          <w:proofErr w:type="spellEnd"/>
          <w:r>
            <w:rPr>
              <w:i/>
              <w:sz w:val="16"/>
              <w:szCs w:val="16"/>
              <w:lang w:eastAsia="uk-UA"/>
            </w:rPr>
            <w:t xml:space="preserve"> 0</w:t>
          </w:r>
        </w:p>
      </w:tc>
      <w:tc>
        <w:tcPr>
          <w:tcW w:w="1187" w:type="pct"/>
          <w:tcBorders>
            <w:top w:val="single" w:sz="6" w:space="0" w:color="auto"/>
            <w:left w:val="single" w:sz="6" w:space="0" w:color="auto"/>
            <w:bottom w:val="single" w:sz="6" w:space="0" w:color="auto"/>
            <w:right w:val="single" w:sz="6" w:space="0" w:color="auto"/>
          </w:tcBorders>
          <w:vAlign w:val="center"/>
          <w:hideMark/>
        </w:tcPr>
        <w:p w:rsidR="00AE53C7" w:rsidRDefault="00AE53C7" w:rsidP="00AE53C7">
          <w:pPr>
            <w:tabs>
              <w:tab w:val="center" w:pos="4153"/>
              <w:tab w:val="right" w:pos="8306"/>
            </w:tabs>
            <w:spacing w:line="240" w:lineRule="auto"/>
            <w:jc w:val="center"/>
            <w:textAlignment w:val="baseline"/>
            <w:rPr>
              <w:i/>
              <w:sz w:val="16"/>
              <w:szCs w:val="16"/>
              <w:lang w:eastAsia="uk-UA"/>
            </w:rPr>
          </w:pPr>
          <w:proofErr w:type="spellStart"/>
          <w:r>
            <w:rPr>
              <w:i/>
              <w:sz w:val="16"/>
              <w:szCs w:val="16"/>
              <w:lang w:eastAsia="uk-UA"/>
            </w:rPr>
            <w:t>Екземпляр</w:t>
          </w:r>
          <w:proofErr w:type="spellEnd"/>
          <w:r>
            <w:rPr>
              <w:i/>
              <w:sz w:val="16"/>
              <w:szCs w:val="16"/>
              <w:lang w:eastAsia="uk-UA"/>
            </w:rPr>
            <w:t xml:space="preserve"> № 1</w:t>
          </w:r>
        </w:p>
      </w:tc>
      <w:tc>
        <w:tcPr>
          <w:tcW w:w="724" w:type="pct"/>
          <w:tcBorders>
            <w:top w:val="single" w:sz="6" w:space="0" w:color="auto"/>
            <w:left w:val="single" w:sz="6" w:space="0" w:color="auto"/>
            <w:bottom w:val="single" w:sz="6" w:space="0" w:color="auto"/>
            <w:right w:val="single" w:sz="6" w:space="0" w:color="auto"/>
          </w:tcBorders>
          <w:vAlign w:val="center"/>
          <w:hideMark/>
        </w:tcPr>
        <w:p w:rsidR="00AE53C7" w:rsidRDefault="00AE53C7" w:rsidP="00AE53C7">
          <w:pPr>
            <w:tabs>
              <w:tab w:val="center" w:pos="4819"/>
              <w:tab w:val="right" w:pos="9639"/>
            </w:tabs>
            <w:spacing w:line="240" w:lineRule="auto"/>
            <w:jc w:val="center"/>
            <w:textAlignment w:val="baseline"/>
            <w:rPr>
              <w:sz w:val="16"/>
              <w:szCs w:val="16"/>
            </w:rPr>
          </w:pPr>
          <w:proofErr w:type="spellStart"/>
          <w:r>
            <w:rPr>
              <w:i/>
              <w:sz w:val="16"/>
              <w:szCs w:val="16"/>
              <w:lang w:eastAsia="uk-UA"/>
            </w:rPr>
            <w:t>Арк</w:t>
          </w:r>
          <w:proofErr w:type="spellEnd"/>
          <w:r>
            <w:rPr>
              <w:i/>
              <w:sz w:val="16"/>
              <w:szCs w:val="16"/>
              <w:lang w:eastAsia="uk-UA"/>
            </w:rPr>
            <w:t xml:space="preserve">  6 / </w:t>
          </w:r>
          <w:r>
            <w:rPr>
              <w:i/>
              <w:sz w:val="16"/>
              <w:szCs w:val="16"/>
              <w:lang w:eastAsia="uk-UA"/>
            </w:rPr>
            <w:fldChar w:fldCharType="begin"/>
          </w:r>
          <w:r>
            <w:rPr>
              <w:i/>
              <w:sz w:val="16"/>
              <w:szCs w:val="16"/>
              <w:lang w:eastAsia="uk-UA"/>
            </w:rPr>
            <w:instrText xml:space="preserve"> PAGE   \* MERGEFORMAT </w:instrText>
          </w:r>
          <w:r>
            <w:rPr>
              <w:i/>
              <w:sz w:val="16"/>
              <w:szCs w:val="16"/>
              <w:lang w:eastAsia="uk-UA"/>
            </w:rPr>
            <w:fldChar w:fldCharType="separate"/>
          </w:r>
          <w:r w:rsidR="00076BF6">
            <w:rPr>
              <w:i/>
              <w:noProof/>
              <w:sz w:val="16"/>
              <w:szCs w:val="16"/>
              <w:lang w:eastAsia="uk-UA"/>
            </w:rPr>
            <w:t>17</w:t>
          </w:r>
          <w:r>
            <w:rPr>
              <w:i/>
              <w:sz w:val="16"/>
              <w:szCs w:val="16"/>
              <w:lang w:eastAsia="uk-UA"/>
            </w:rPr>
            <w:fldChar w:fldCharType="end"/>
          </w:r>
        </w:p>
      </w:tc>
    </w:tr>
  </w:tbl>
  <w:p w:rsidR="00AE53C7" w:rsidRDefault="00AE53C7">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3246F"/>
    <w:multiLevelType w:val="hybridMultilevel"/>
    <w:tmpl w:val="7CF06060"/>
    <w:lvl w:ilvl="0" w:tplc="FB127DE6">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1" w15:restartNumberingAfterBreak="0">
    <w:nsid w:val="0E2A031D"/>
    <w:multiLevelType w:val="hybridMultilevel"/>
    <w:tmpl w:val="938867E8"/>
    <w:lvl w:ilvl="0" w:tplc="3CAA96DA">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2" w15:restartNumberingAfterBreak="0">
    <w:nsid w:val="0F625609"/>
    <w:multiLevelType w:val="hybridMultilevel"/>
    <w:tmpl w:val="F66634A2"/>
    <w:lvl w:ilvl="0" w:tplc="0CAEB472">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3" w15:restartNumberingAfterBreak="0">
    <w:nsid w:val="2E756FB2"/>
    <w:multiLevelType w:val="hybridMultilevel"/>
    <w:tmpl w:val="31F2706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37573D28"/>
    <w:multiLevelType w:val="hybridMultilevel"/>
    <w:tmpl w:val="C840E9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50E6459B"/>
    <w:multiLevelType w:val="hybridMultilevel"/>
    <w:tmpl w:val="F6F82256"/>
    <w:lvl w:ilvl="0" w:tplc="7B502CBE">
      <w:numFmt w:val="bullet"/>
      <w:lvlText w:val="-"/>
      <w:lvlJc w:val="left"/>
      <w:pPr>
        <w:ind w:left="927" w:hanging="360"/>
      </w:pPr>
      <w:rPr>
        <w:rFonts w:ascii="Times New Roman" w:eastAsia="Times New Roman" w:hAnsi="Times New Roman" w:cs="Times New Roman" w:hint="default"/>
        <w:i/>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6" w15:restartNumberingAfterBreak="0">
    <w:nsid w:val="57AA69F7"/>
    <w:multiLevelType w:val="hybridMultilevel"/>
    <w:tmpl w:val="1BDAFAA0"/>
    <w:lvl w:ilvl="0" w:tplc="7B1A184A">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7" w15:restartNumberingAfterBreak="0">
    <w:nsid w:val="58190198"/>
    <w:multiLevelType w:val="hybridMultilevel"/>
    <w:tmpl w:val="8F868F84"/>
    <w:lvl w:ilvl="0" w:tplc="361C237C">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8" w15:restartNumberingAfterBreak="0">
    <w:nsid w:val="76DD4F7F"/>
    <w:multiLevelType w:val="hybridMultilevel"/>
    <w:tmpl w:val="4CC45F7C"/>
    <w:lvl w:ilvl="0" w:tplc="6C02F310">
      <w:start w:val="7"/>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9" w15:restartNumberingAfterBreak="0">
    <w:nsid w:val="7D951694"/>
    <w:multiLevelType w:val="hybridMultilevel"/>
    <w:tmpl w:val="3530C696"/>
    <w:lvl w:ilvl="0" w:tplc="A47EE4F6">
      <w:start w:val="1"/>
      <w:numFmt w:val="decimal"/>
      <w:lvlText w:val="%1."/>
      <w:lvlJc w:val="left"/>
      <w:pPr>
        <w:ind w:left="927" w:hanging="360"/>
      </w:pPr>
      <w:rPr>
        <w:color w:val="auto"/>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C1B"/>
    <w:rsid w:val="00041F45"/>
    <w:rsid w:val="00065CA2"/>
    <w:rsid w:val="00076BF6"/>
    <w:rsid w:val="0017778F"/>
    <w:rsid w:val="00192B8A"/>
    <w:rsid w:val="00197993"/>
    <w:rsid w:val="0020716E"/>
    <w:rsid w:val="002148FB"/>
    <w:rsid w:val="00223583"/>
    <w:rsid w:val="00244A18"/>
    <w:rsid w:val="002516EC"/>
    <w:rsid w:val="002C0598"/>
    <w:rsid w:val="002F7829"/>
    <w:rsid w:val="00346933"/>
    <w:rsid w:val="00346D37"/>
    <w:rsid w:val="003B7C08"/>
    <w:rsid w:val="003D3E01"/>
    <w:rsid w:val="003F6893"/>
    <w:rsid w:val="00413229"/>
    <w:rsid w:val="004632B4"/>
    <w:rsid w:val="004847F0"/>
    <w:rsid w:val="004907F0"/>
    <w:rsid w:val="005635DE"/>
    <w:rsid w:val="006C522C"/>
    <w:rsid w:val="00712965"/>
    <w:rsid w:val="0075204A"/>
    <w:rsid w:val="0085766A"/>
    <w:rsid w:val="00860FBD"/>
    <w:rsid w:val="00883F8A"/>
    <w:rsid w:val="00890D41"/>
    <w:rsid w:val="008A7183"/>
    <w:rsid w:val="008F679A"/>
    <w:rsid w:val="00954C6B"/>
    <w:rsid w:val="009D7D25"/>
    <w:rsid w:val="009E19D4"/>
    <w:rsid w:val="009E4684"/>
    <w:rsid w:val="00A12E74"/>
    <w:rsid w:val="00A21D22"/>
    <w:rsid w:val="00AE53C7"/>
    <w:rsid w:val="00B02753"/>
    <w:rsid w:val="00B27BBA"/>
    <w:rsid w:val="00B55EEE"/>
    <w:rsid w:val="00B73AAC"/>
    <w:rsid w:val="00C71ED1"/>
    <w:rsid w:val="00CE5597"/>
    <w:rsid w:val="00D000CF"/>
    <w:rsid w:val="00D320FA"/>
    <w:rsid w:val="00D64B09"/>
    <w:rsid w:val="00D907EB"/>
    <w:rsid w:val="00DA7802"/>
    <w:rsid w:val="00DC0C79"/>
    <w:rsid w:val="00E97C1B"/>
    <w:rsid w:val="00F31AD0"/>
    <w:rsid w:val="00F65895"/>
    <w:rsid w:val="00F951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2903A"/>
  <w15:chartTrackingRefBased/>
  <w15:docId w15:val="{2A666D6B-BBE9-4292-82BA-2D26BB989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6EC"/>
    <w:pPr>
      <w:widowControl w:val="0"/>
      <w:adjustRightInd w:val="0"/>
      <w:spacing w:after="0" w:line="360" w:lineRule="atLeast"/>
      <w:jc w:val="both"/>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2516EC"/>
    <w:pPr>
      <w:keepNext/>
      <w:spacing w:before="240" w:after="60"/>
      <w:outlineLvl w:val="0"/>
    </w:pPr>
    <w:rPr>
      <w:rFonts w:ascii="Arial" w:hAnsi="Arial"/>
      <w:b/>
      <w:kern w:val="28"/>
      <w:sz w:val="28"/>
    </w:rPr>
  </w:style>
  <w:style w:type="paragraph" w:styleId="2">
    <w:name w:val="heading 2"/>
    <w:basedOn w:val="a"/>
    <w:next w:val="a"/>
    <w:link w:val="20"/>
    <w:semiHidden/>
    <w:unhideWhenUsed/>
    <w:qFormat/>
    <w:rsid w:val="002516EC"/>
    <w:pPr>
      <w:keepNext/>
      <w:jc w:val="center"/>
      <w:outlineLvl w:val="1"/>
    </w:pPr>
    <w:rPr>
      <w:b/>
      <w:sz w:val="28"/>
    </w:rPr>
  </w:style>
  <w:style w:type="paragraph" w:styleId="3">
    <w:name w:val="heading 3"/>
    <w:basedOn w:val="a"/>
    <w:next w:val="a"/>
    <w:link w:val="30"/>
    <w:semiHidden/>
    <w:unhideWhenUsed/>
    <w:qFormat/>
    <w:rsid w:val="002516EC"/>
    <w:pPr>
      <w:keepNext/>
      <w:numPr>
        <w:ilvl w:val="12"/>
      </w:numPr>
      <w:ind w:left="720"/>
      <w:jc w:val="center"/>
      <w:outlineLvl w:val="2"/>
    </w:pPr>
    <w:rPr>
      <w:b/>
      <w:sz w:val="28"/>
      <w:lang w:val="uk-UA"/>
    </w:rPr>
  </w:style>
  <w:style w:type="paragraph" w:styleId="6">
    <w:name w:val="heading 6"/>
    <w:basedOn w:val="a"/>
    <w:next w:val="a"/>
    <w:link w:val="60"/>
    <w:semiHidden/>
    <w:unhideWhenUsed/>
    <w:qFormat/>
    <w:rsid w:val="002516EC"/>
    <w:pPr>
      <w:spacing w:before="240" w:after="60"/>
      <w:outlineLvl w:val="5"/>
    </w:pPr>
    <w:rPr>
      <w:b/>
      <w:bCs/>
      <w:sz w:val="22"/>
      <w:szCs w:val="22"/>
    </w:rPr>
  </w:style>
  <w:style w:type="paragraph" w:styleId="7">
    <w:name w:val="heading 7"/>
    <w:basedOn w:val="a"/>
    <w:next w:val="a"/>
    <w:link w:val="70"/>
    <w:uiPriority w:val="99"/>
    <w:semiHidden/>
    <w:unhideWhenUsed/>
    <w:qFormat/>
    <w:rsid w:val="002516EC"/>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16EC"/>
    <w:rPr>
      <w:rFonts w:ascii="Arial" w:eastAsia="Times New Roman" w:hAnsi="Arial" w:cs="Times New Roman"/>
      <w:b/>
      <w:kern w:val="28"/>
      <w:sz w:val="28"/>
      <w:szCs w:val="20"/>
      <w:lang w:val="ru-RU" w:eastAsia="ru-RU"/>
    </w:rPr>
  </w:style>
  <w:style w:type="character" w:customStyle="1" w:styleId="20">
    <w:name w:val="Заголовок 2 Знак"/>
    <w:basedOn w:val="a0"/>
    <w:link w:val="2"/>
    <w:semiHidden/>
    <w:rsid w:val="002516EC"/>
    <w:rPr>
      <w:rFonts w:ascii="Times New Roman" w:eastAsia="Times New Roman" w:hAnsi="Times New Roman" w:cs="Times New Roman"/>
      <w:b/>
      <w:sz w:val="28"/>
      <w:szCs w:val="20"/>
      <w:lang w:val="ru-RU" w:eastAsia="ru-RU"/>
    </w:rPr>
  </w:style>
  <w:style w:type="character" w:customStyle="1" w:styleId="30">
    <w:name w:val="Заголовок 3 Знак"/>
    <w:basedOn w:val="a0"/>
    <w:link w:val="3"/>
    <w:semiHidden/>
    <w:rsid w:val="002516EC"/>
    <w:rPr>
      <w:rFonts w:ascii="Times New Roman" w:eastAsia="Times New Roman" w:hAnsi="Times New Roman" w:cs="Times New Roman"/>
      <w:b/>
      <w:sz w:val="28"/>
      <w:szCs w:val="20"/>
      <w:lang w:eastAsia="ru-RU"/>
    </w:rPr>
  </w:style>
  <w:style w:type="character" w:customStyle="1" w:styleId="60">
    <w:name w:val="Заголовок 6 Знак"/>
    <w:basedOn w:val="a0"/>
    <w:link w:val="6"/>
    <w:semiHidden/>
    <w:rsid w:val="002516EC"/>
    <w:rPr>
      <w:rFonts w:ascii="Times New Roman" w:eastAsia="Times New Roman" w:hAnsi="Times New Roman" w:cs="Times New Roman"/>
      <w:b/>
      <w:bCs/>
      <w:lang w:val="ru-RU" w:eastAsia="ru-RU"/>
    </w:rPr>
  </w:style>
  <w:style w:type="character" w:customStyle="1" w:styleId="70">
    <w:name w:val="Заголовок 7 Знак"/>
    <w:basedOn w:val="a0"/>
    <w:link w:val="7"/>
    <w:uiPriority w:val="99"/>
    <w:semiHidden/>
    <w:rsid w:val="002516EC"/>
    <w:rPr>
      <w:rFonts w:ascii="Times New Roman" w:eastAsia="Times New Roman" w:hAnsi="Times New Roman" w:cs="Times New Roman"/>
      <w:sz w:val="24"/>
      <w:szCs w:val="24"/>
      <w:lang w:val="ru-RU" w:eastAsia="ru-RU"/>
    </w:rPr>
  </w:style>
  <w:style w:type="character" w:styleId="a3">
    <w:name w:val="Hyperlink"/>
    <w:semiHidden/>
    <w:unhideWhenUsed/>
    <w:rsid w:val="002516EC"/>
    <w:rPr>
      <w:color w:val="0000FF"/>
      <w:u w:val="single"/>
    </w:rPr>
  </w:style>
  <w:style w:type="character" w:styleId="a4">
    <w:name w:val="FollowedHyperlink"/>
    <w:basedOn w:val="a0"/>
    <w:uiPriority w:val="99"/>
    <w:semiHidden/>
    <w:unhideWhenUsed/>
    <w:rsid w:val="002516EC"/>
    <w:rPr>
      <w:color w:val="954F72" w:themeColor="followedHyperlink"/>
      <w:u w:val="single"/>
    </w:rPr>
  </w:style>
  <w:style w:type="paragraph" w:customStyle="1" w:styleId="msonormal0">
    <w:name w:val="msonormal"/>
    <w:basedOn w:val="a"/>
    <w:uiPriority w:val="99"/>
    <w:semiHidden/>
    <w:rsid w:val="002516EC"/>
    <w:rPr>
      <w:sz w:val="24"/>
      <w:szCs w:val="24"/>
    </w:rPr>
  </w:style>
  <w:style w:type="paragraph" w:styleId="a5">
    <w:name w:val="Normal (Web)"/>
    <w:basedOn w:val="a"/>
    <w:uiPriority w:val="99"/>
    <w:semiHidden/>
    <w:unhideWhenUsed/>
    <w:rsid w:val="002516EC"/>
    <w:rPr>
      <w:sz w:val="24"/>
      <w:szCs w:val="24"/>
    </w:rPr>
  </w:style>
  <w:style w:type="paragraph" w:styleId="a6">
    <w:name w:val="footnote text"/>
    <w:basedOn w:val="a"/>
    <w:link w:val="a7"/>
    <w:uiPriority w:val="99"/>
    <w:semiHidden/>
    <w:unhideWhenUsed/>
    <w:rsid w:val="002516EC"/>
    <w:pPr>
      <w:widowControl/>
      <w:adjustRightInd/>
      <w:spacing w:line="240" w:lineRule="auto"/>
      <w:jc w:val="left"/>
    </w:pPr>
    <w:rPr>
      <w:sz w:val="18"/>
      <w:lang w:val="x-none" w:eastAsia="x-none"/>
    </w:rPr>
  </w:style>
  <w:style w:type="character" w:customStyle="1" w:styleId="a7">
    <w:name w:val="Текст сноски Знак"/>
    <w:basedOn w:val="a0"/>
    <w:link w:val="a6"/>
    <w:uiPriority w:val="99"/>
    <w:semiHidden/>
    <w:rsid w:val="002516EC"/>
    <w:rPr>
      <w:rFonts w:ascii="Times New Roman" w:eastAsia="Times New Roman" w:hAnsi="Times New Roman" w:cs="Times New Roman"/>
      <w:sz w:val="18"/>
      <w:szCs w:val="20"/>
      <w:lang w:val="x-none" w:eastAsia="x-none"/>
    </w:rPr>
  </w:style>
  <w:style w:type="paragraph" w:styleId="a8">
    <w:name w:val="annotation text"/>
    <w:basedOn w:val="a"/>
    <w:link w:val="a9"/>
    <w:uiPriority w:val="99"/>
    <w:semiHidden/>
    <w:unhideWhenUsed/>
    <w:rsid w:val="002516EC"/>
  </w:style>
  <w:style w:type="character" w:customStyle="1" w:styleId="a9">
    <w:name w:val="Текст примечания Знак"/>
    <w:basedOn w:val="a0"/>
    <w:link w:val="a8"/>
    <w:uiPriority w:val="99"/>
    <w:semiHidden/>
    <w:rsid w:val="002516EC"/>
    <w:rPr>
      <w:rFonts w:ascii="Times New Roman" w:eastAsia="Times New Roman" w:hAnsi="Times New Roman" w:cs="Times New Roman"/>
      <w:sz w:val="20"/>
      <w:szCs w:val="20"/>
      <w:lang w:val="ru-RU" w:eastAsia="ru-RU"/>
    </w:rPr>
  </w:style>
  <w:style w:type="paragraph" w:styleId="aa">
    <w:name w:val="header"/>
    <w:basedOn w:val="a"/>
    <w:link w:val="ab"/>
    <w:uiPriority w:val="99"/>
    <w:unhideWhenUsed/>
    <w:rsid w:val="002516EC"/>
    <w:pPr>
      <w:tabs>
        <w:tab w:val="center" w:pos="4819"/>
        <w:tab w:val="right" w:pos="9639"/>
      </w:tabs>
      <w:spacing w:line="240" w:lineRule="auto"/>
    </w:pPr>
  </w:style>
  <w:style w:type="character" w:customStyle="1" w:styleId="ab">
    <w:name w:val="Верхний колонтитул Знак"/>
    <w:basedOn w:val="a0"/>
    <w:link w:val="aa"/>
    <w:uiPriority w:val="99"/>
    <w:rsid w:val="002516EC"/>
    <w:rPr>
      <w:rFonts w:ascii="Times New Roman" w:eastAsia="Times New Roman" w:hAnsi="Times New Roman" w:cs="Times New Roman"/>
      <w:sz w:val="20"/>
      <w:szCs w:val="20"/>
      <w:lang w:val="ru-RU" w:eastAsia="ru-RU"/>
    </w:rPr>
  </w:style>
  <w:style w:type="paragraph" w:styleId="ac">
    <w:name w:val="footer"/>
    <w:basedOn w:val="a"/>
    <w:link w:val="ad"/>
    <w:uiPriority w:val="99"/>
    <w:unhideWhenUsed/>
    <w:rsid w:val="002516EC"/>
    <w:pPr>
      <w:tabs>
        <w:tab w:val="center" w:pos="4819"/>
        <w:tab w:val="right" w:pos="9639"/>
      </w:tabs>
      <w:spacing w:line="240" w:lineRule="auto"/>
    </w:pPr>
  </w:style>
  <w:style w:type="character" w:customStyle="1" w:styleId="ad">
    <w:name w:val="Нижний колонтитул Знак"/>
    <w:basedOn w:val="a0"/>
    <w:link w:val="ac"/>
    <w:uiPriority w:val="99"/>
    <w:rsid w:val="002516EC"/>
    <w:rPr>
      <w:rFonts w:ascii="Times New Roman" w:eastAsia="Times New Roman" w:hAnsi="Times New Roman" w:cs="Times New Roman"/>
      <w:sz w:val="20"/>
      <w:szCs w:val="20"/>
      <w:lang w:val="ru-RU" w:eastAsia="ru-RU"/>
    </w:rPr>
  </w:style>
  <w:style w:type="paragraph" w:styleId="ae">
    <w:name w:val="Title"/>
    <w:basedOn w:val="a"/>
    <w:next w:val="a"/>
    <w:link w:val="af"/>
    <w:uiPriority w:val="10"/>
    <w:qFormat/>
    <w:rsid w:val="002516E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
    <w:name w:val="Заголовок Знак"/>
    <w:basedOn w:val="a0"/>
    <w:link w:val="ae"/>
    <w:uiPriority w:val="10"/>
    <w:rsid w:val="002516EC"/>
    <w:rPr>
      <w:rFonts w:asciiTheme="majorHAnsi" w:eastAsiaTheme="majorEastAsia" w:hAnsiTheme="majorHAnsi" w:cstheme="majorBidi"/>
      <w:color w:val="323E4F" w:themeColor="text2" w:themeShade="BF"/>
      <w:spacing w:val="5"/>
      <w:kern w:val="28"/>
      <w:sz w:val="52"/>
      <w:szCs w:val="52"/>
      <w:lang w:val="ru-RU" w:eastAsia="ru-RU"/>
    </w:rPr>
  </w:style>
  <w:style w:type="paragraph" w:styleId="af0">
    <w:name w:val="Body Text"/>
    <w:basedOn w:val="a"/>
    <w:link w:val="af1"/>
    <w:uiPriority w:val="99"/>
    <w:semiHidden/>
    <w:unhideWhenUsed/>
    <w:rsid w:val="002516EC"/>
    <w:pPr>
      <w:spacing w:after="120"/>
    </w:pPr>
  </w:style>
  <w:style w:type="character" w:customStyle="1" w:styleId="af1">
    <w:name w:val="Основной текст Знак"/>
    <w:basedOn w:val="a0"/>
    <w:link w:val="af0"/>
    <w:uiPriority w:val="99"/>
    <w:semiHidden/>
    <w:rsid w:val="002516EC"/>
    <w:rPr>
      <w:rFonts w:ascii="Times New Roman" w:eastAsia="Times New Roman" w:hAnsi="Times New Roman" w:cs="Times New Roman"/>
      <w:sz w:val="20"/>
      <w:szCs w:val="20"/>
      <w:lang w:val="ru-RU" w:eastAsia="ru-RU"/>
    </w:rPr>
  </w:style>
  <w:style w:type="paragraph" w:styleId="af2">
    <w:name w:val="Body Text Indent"/>
    <w:basedOn w:val="a"/>
    <w:link w:val="af3"/>
    <w:uiPriority w:val="99"/>
    <w:semiHidden/>
    <w:unhideWhenUsed/>
    <w:rsid w:val="002516EC"/>
    <w:pPr>
      <w:spacing w:after="120"/>
      <w:ind w:left="283"/>
    </w:pPr>
  </w:style>
  <w:style w:type="character" w:customStyle="1" w:styleId="af3">
    <w:name w:val="Основной текст с отступом Знак"/>
    <w:basedOn w:val="a0"/>
    <w:link w:val="af2"/>
    <w:uiPriority w:val="99"/>
    <w:semiHidden/>
    <w:rsid w:val="002516EC"/>
    <w:rPr>
      <w:rFonts w:ascii="Times New Roman" w:eastAsia="Times New Roman" w:hAnsi="Times New Roman" w:cs="Times New Roman"/>
      <w:sz w:val="20"/>
      <w:szCs w:val="20"/>
      <w:lang w:val="ru-RU" w:eastAsia="ru-RU"/>
    </w:rPr>
  </w:style>
  <w:style w:type="paragraph" w:styleId="21">
    <w:name w:val="Body Text 2"/>
    <w:basedOn w:val="a"/>
    <w:link w:val="22"/>
    <w:uiPriority w:val="99"/>
    <w:semiHidden/>
    <w:unhideWhenUsed/>
    <w:rsid w:val="002516EC"/>
    <w:rPr>
      <w:sz w:val="22"/>
      <w:lang w:val="uk-UA"/>
    </w:rPr>
  </w:style>
  <w:style w:type="character" w:customStyle="1" w:styleId="22">
    <w:name w:val="Основной текст 2 Знак"/>
    <w:basedOn w:val="a0"/>
    <w:link w:val="21"/>
    <w:uiPriority w:val="99"/>
    <w:semiHidden/>
    <w:rsid w:val="002516EC"/>
    <w:rPr>
      <w:rFonts w:ascii="Times New Roman" w:eastAsia="Times New Roman" w:hAnsi="Times New Roman" w:cs="Times New Roman"/>
      <w:szCs w:val="20"/>
      <w:lang w:eastAsia="ru-RU"/>
    </w:rPr>
  </w:style>
  <w:style w:type="paragraph" w:styleId="31">
    <w:name w:val="Body Text 3"/>
    <w:basedOn w:val="a"/>
    <w:link w:val="32"/>
    <w:uiPriority w:val="99"/>
    <w:semiHidden/>
    <w:unhideWhenUsed/>
    <w:rsid w:val="002516EC"/>
    <w:pPr>
      <w:jc w:val="center"/>
    </w:pPr>
    <w:rPr>
      <w:b/>
      <w:sz w:val="22"/>
      <w:lang w:val="uk-UA"/>
    </w:rPr>
  </w:style>
  <w:style w:type="character" w:customStyle="1" w:styleId="32">
    <w:name w:val="Основной текст 3 Знак"/>
    <w:basedOn w:val="a0"/>
    <w:link w:val="31"/>
    <w:uiPriority w:val="99"/>
    <w:semiHidden/>
    <w:rsid w:val="002516EC"/>
    <w:rPr>
      <w:rFonts w:ascii="Times New Roman" w:eastAsia="Times New Roman" w:hAnsi="Times New Roman" w:cs="Times New Roman"/>
      <w:b/>
      <w:szCs w:val="20"/>
      <w:lang w:eastAsia="ru-RU"/>
    </w:rPr>
  </w:style>
  <w:style w:type="paragraph" w:styleId="af4">
    <w:name w:val="annotation subject"/>
    <w:basedOn w:val="a8"/>
    <w:next w:val="a8"/>
    <w:link w:val="af5"/>
    <w:uiPriority w:val="99"/>
    <w:semiHidden/>
    <w:unhideWhenUsed/>
    <w:rsid w:val="002516EC"/>
    <w:rPr>
      <w:b/>
      <w:bCs/>
    </w:rPr>
  </w:style>
  <w:style w:type="character" w:customStyle="1" w:styleId="af5">
    <w:name w:val="Тема примечания Знак"/>
    <w:basedOn w:val="a9"/>
    <w:link w:val="af4"/>
    <w:uiPriority w:val="99"/>
    <w:semiHidden/>
    <w:rsid w:val="002516EC"/>
    <w:rPr>
      <w:rFonts w:ascii="Times New Roman" w:eastAsia="Times New Roman" w:hAnsi="Times New Roman" w:cs="Times New Roman"/>
      <w:b/>
      <w:bCs/>
      <w:sz w:val="20"/>
      <w:szCs w:val="20"/>
      <w:lang w:val="ru-RU" w:eastAsia="ru-RU"/>
    </w:rPr>
  </w:style>
  <w:style w:type="paragraph" w:styleId="af6">
    <w:name w:val="Balloon Text"/>
    <w:basedOn w:val="a"/>
    <w:link w:val="af7"/>
    <w:uiPriority w:val="99"/>
    <w:semiHidden/>
    <w:unhideWhenUsed/>
    <w:rsid w:val="002516EC"/>
    <w:pPr>
      <w:widowControl/>
      <w:adjustRightInd/>
      <w:spacing w:line="240" w:lineRule="auto"/>
      <w:jc w:val="left"/>
    </w:pPr>
    <w:rPr>
      <w:rFonts w:ascii="Segoe UI" w:eastAsia="Calibri" w:hAnsi="Segoe UI"/>
      <w:sz w:val="18"/>
      <w:szCs w:val="18"/>
      <w:lang w:val="uk-UA" w:eastAsia="en-US"/>
    </w:rPr>
  </w:style>
  <w:style w:type="character" w:customStyle="1" w:styleId="af7">
    <w:name w:val="Текст выноски Знак"/>
    <w:basedOn w:val="a0"/>
    <w:link w:val="af6"/>
    <w:uiPriority w:val="99"/>
    <w:semiHidden/>
    <w:rsid w:val="002516EC"/>
    <w:rPr>
      <w:rFonts w:ascii="Segoe UI" w:eastAsia="Calibri" w:hAnsi="Segoe UI" w:cs="Times New Roman"/>
      <w:sz w:val="18"/>
      <w:szCs w:val="18"/>
    </w:rPr>
  </w:style>
  <w:style w:type="paragraph" w:styleId="af8">
    <w:name w:val="List Paragraph"/>
    <w:basedOn w:val="a"/>
    <w:uiPriority w:val="34"/>
    <w:qFormat/>
    <w:rsid w:val="002516EC"/>
    <w:pPr>
      <w:ind w:left="720"/>
      <w:contextualSpacing/>
    </w:pPr>
  </w:style>
  <w:style w:type="paragraph" w:customStyle="1" w:styleId="Default">
    <w:name w:val="Default"/>
    <w:uiPriority w:val="99"/>
    <w:semiHidden/>
    <w:rsid w:val="002516EC"/>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11">
    <w:name w:val="Текст примечания Знак1"/>
    <w:basedOn w:val="a0"/>
    <w:uiPriority w:val="99"/>
    <w:semiHidden/>
    <w:rsid w:val="002516EC"/>
    <w:rPr>
      <w:rFonts w:ascii="Times New Roman" w:eastAsia="Times New Roman" w:hAnsi="Times New Roman" w:cs="Times New Roman" w:hint="default"/>
      <w:sz w:val="20"/>
      <w:szCs w:val="20"/>
      <w:lang w:val="ru-RU" w:eastAsia="ru-RU"/>
    </w:rPr>
  </w:style>
  <w:style w:type="character" w:customStyle="1" w:styleId="12">
    <w:name w:val="Основной текст с отступом Знак1"/>
    <w:basedOn w:val="a0"/>
    <w:uiPriority w:val="99"/>
    <w:semiHidden/>
    <w:rsid w:val="002516EC"/>
    <w:rPr>
      <w:rFonts w:ascii="Times New Roman" w:eastAsia="Times New Roman" w:hAnsi="Times New Roman" w:cs="Times New Roman" w:hint="default"/>
      <w:sz w:val="20"/>
      <w:szCs w:val="20"/>
      <w:lang w:val="ru-RU" w:eastAsia="ru-RU"/>
    </w:rPr>
  </w:style>
  <w:style w:type="character" w:customStyle="1" w:styleId="210">
    <w:name w:val="Основной текст 2 Знак1"/>
    <w:basedOn w:val="a0"/>
    <w:uiPriority w:val="99"/>
    <w:semiHidden/>
    <w:rsid w:val="002516EC"/>
    <w:rPr>
      <w:rFonts w:ascii="Times New Roman" w:eastAsia="Times New Roman" w:hAnsi="Times New Roman" w:cs="Times New Roman" w:hint="default"/>
      <w:sz w:val="20"/>
      <w:szCs w:val="20"/>
      <w:lang w:val="ru-RU" w:eastAsia="ru-RU"/>
    </w:rPr>
  </w:style>
  <w:style w:type="character" w:customStyle="1" w:styleId="310">
    <w:name w:val="Основной текст 3 Знак1"/>
    <w:basedOn w:val="a0"/>
    <w:uiPriority w:val="99"/>
    <w:semiHidden/>
    <w:rsid w:val="002516EC"/>
    <w:rPr>
      <w:rFonts w:ascii="Times New Roman" w:eastAsia="Times New Roman" w:hAnsi="Times New Roman" w:cs="Times New Roman" w:hint="default"/>
      <w:sz w:val="16"/>
      <w:szCs w:val="16"/>
      <w:lang w:val="ru-RU" w:eastAsia="ru-RU"/>
    </w:rPr>
  </w:style>
  <w:style w:type="character" w:customStyle="1" w:styleId="13">
    <w:name w:val="Тема примечания Знак1"/>
    <w:basedOn w:val="11"/>
    <w:uiPriority w:val="99"/>
    <w:semiHidden/>
    <w:rsid w:val="002516EC"/>
    <w:rPr>
      <w:rFonts w:ascii="Times New Roman" w:eastAsia="Times New Roman" w:hAnsi="Times New Roman" w:cs="Times New Roman" w:hint="default"/>
      <w:b/>
      <w:bCs/>
      <w:sz w:val="20"/>
      <w:szCs w:val="20"/>
      <w:lang w:val="ru-RU" w:eastAsia="ru-RU"/>
    </w:rPr>
  </w:style>
  <w:style w:type="character" w:customStyle="1" w:styleId="14">
    <w:name w:val="Текст выноски Знак1"/>
    <w:basedOn w:val="a0"/>
    <w:uiPriority w:val="99"/>
    <w:semiHidden/>
    <w:rsid w:val="002516EC"/>
    <w:rPr>
      <w:rFonts w:ascii="Segoe UI" w:eastAsia="Times New Roman" w:hAnsi="Segoe UI" w:cs="Segoe UI" w:hint="default"/>
      <w:sz w:val="18"/>
      <w:szCs w:val="18"/>
      <w:lang w:val="ru-RU" w:eastAsia="ru-RU"/>
    </w:rPr>
  </w:style>
  <w:style w:type="character" w:customStyle="1" w:styleId="af9">
    <w:name w:val="Название Знак"/>
    <w:basedOn w:val="a0"/>
    <w:uiPriority w:val="99"/>
    <w:rsid w:val="002516EC"/>
    <w:rPr>
      <w:rFonts w:asciiTheme="majorHAnsi" w:eastAsiaTheme="majorEastAsia" w:hAnsiTheme="majorHAnsi" w:cstheme="majorBidi" w:hint="default"/>
      <w:color w:val="323E4F" w:themeColor="text2" w:themeShade="BF"/>
      <w:spacing w:val="5"/>
      <w:kern w:val="28"/>
      <w:sz w:val="52"/>
      <w:szCs w:val="52"/>
      <w:lang w:eastAsia="ru-RU"/>
    </w:rPr>
  </w:style>
  <w:style w:type="character" w:customStyle="1" w:styleId="15">
    <w:name w:val="Гиперссылка1"/>
    <w:uiPriority w:val="99"/>
    <w:rsid w:val="002516EC"/>
    <w:rPr>
      <w:color w:val="0563C1"/>
      <w:u w:val="single"/>
    </w:rPr>
  </w:style>
  <w:style w:type="paragraph" w:customStyle="1" w:styleId="pann">
    <w:name w:val="p_ann"/>
    <w:basedOn w:val="a"/>
    <w:rsid w:val="005635DE"/>
    <w:pPr>
      <w:widowControl/>
      <w:adjustRightInd/>
      <w:spacing w:before="100" w:beforeAutospacing="1" w:after="100" w:afterAutospacing="1" w:line="240" w:lineRule="auto"/>
      <w:jc w:val="left"/>
    </w:pPr>
    <w:rPr>
      <w:sz w:val="24"/>
      <w:szCs w:val="24"/>
      <w:lang w:val="uk-UA" w:eastAsia="uk-UA"/>
    </w:rPr>
  </w:style>
  <w:style w:type="character" w:styleId="afa">
    <w:name w:val="Strong"/>
    <w:basedOn w:val="a0"/>
    <w:uiPriority w:val="22"/>
    <w:qFormat/>
    <w:rsid w:val="005635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122443">
      <w:bodyDiv w:val="1"/>
      <w:marLeft w:val="0"/>
      <w:marRight w:val="0"/>
      <w:marTop w:val="0"/>
      <w:marBottom w:val="0"/>
      <w:divBdr>
        <w:top w:val="none" w:sz="0" w:space="0" w:color="auto"/>
        <w:left w:val="none" w:sz="0" w:space="0" w:color="auto"/>
        <w:bottom w:val="none" w:sz="0" w:space="0" w:color="auto"/>
        <w:right w:val="none" w:sz="0" w:space="0" w:color="auto"/>
      </w:divBdr>
    </w:div>
    <w:div w:id="1527595419">
      <w:bodyDiv w:val="1"/>
      <w:marLeft w:val="0"/>
      <w:marRight w:val="0"/>
      <w:marTop w:val="0"/>
      <w:marBottom w:val="0"/>
      <w:divBdr>
        <w:top w:val="none" w:sz="0" w:space="0" w:color="auto"/>
        <w:left w:val="none" w:sz="0" w:space="0" w:color="auto"/>
        <w:bottom w:val="none" w:sz="0" w:space="0" w:color="auto"/>
        <w:right w:val="none" w:sz="0" w:space="0" w:color="auto"/>
      </w:divBdr>
    </w:div>
    <w:div w:id="1615357668">
      <w:bodyDiv w:val="1"/>
      <w:marLeft w:val="0"/>
      <w:marRight w:val="0"/>
      <w:marTop w:val="0"/>
      <w:marBottom w:val="0"/>
      <w:divBdr>
        <w:top w:val="none" w:sz="0" w:space="0" w:color="auto"/>
        <w:left w:val="none" w:sz="0" w:space="0" w:color="auto"/>
        <w:bottom w:val="none" w:sz="0" w:space="0" w:color="auto"/>
        <w:right w:val="none" w:sz="0" w:space="0" w:color="auto"/>
      </w:divBdr>
    </w:div>
    <w:div w:id="1640458131">
      <w:bodyDiv w:val="1"/>
      <w:marLeft w:val="0"/>
      <w:marRight w:val="0"/>
      <w:marTop w:val="0"/>
      <w:marBottom w:val="0"/>
      <w:divBdr>
        <w:top w:val="none" w:sz="0" w:space="0" w:color="auto"/>
        <w:left w:val="none" w:sz="0" w:space="0" w:color="auto"/>
        <w:bottom w:val="none" w:sz="0" w:space="0" w:color="auto"/>
        <w:right w:val="none" w:sz="0" w:space="0" w:color="auto"/>
      </w:divBdr>
    </w:div>
    <w:div w:id="181109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30734-37AA-4578-B71E-2BAD84BCD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17</Pages>
  <Words>17458</Words>
  <Characters>9952</Characters>
  <Application>Microsoft Office Word</Application>
  <DocSecurity>0</DocSecurity>
  <Lines>82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46</cp:revision>
  <dcterms:created xsi:type="dcterms:W3CDTF">2026-02-14T14:54:00Z</dcterms:created>
  <dcterms:modified xsi:type="dcterms:W3CDTF">2026-02-15T15:03:00Z</dcterms:modified>
</cp:coreProperties>
</file>