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A2" w:rsidRPr="00D818A2" w:rsidRDefault="00D818A2" w:rsidP="001E170A">
      <w:pPr>
        <w:widowControl/>
        <w:adjustRightInd/>
        <w:spacing w:line="360" w:lineRule="auto"/>
        <w:ind w:firstLine="720"/>
        <w:textAlignment w:val="auto"/>
        <w:rPr>
          <w:rFonts w:eastAsia="Calibri"/>
          <w:b/>
          <w:sz w:val="28"/>
          <w:szCs w:val="28"/>
          <w:lang w:eastAsia="en-US"/>
        </w:rPr>
      </w:pPr>
      <w:r w:rsidRPr="00D818A2">
        <w:rPr>
          <w:rFonts w:eastAsia="Calibri"/>
          <w:b/>
          <w:sz w:val="28"/>
          <w:szCs w:val="28"/>
          <w:lang w:val="uk-UA" w:eastAsia="en-US"/>
        </w:rPr>
        <w:t xml:space="preserve">Тема 2. </w:t>
      </w:r>
      <w:proofErr w:type="spellStart"/>
      <w:r w:rsidRPr="00D818A2">
        <w:rPr>
          <w:rFonts w:eastAsia="Calibri"/>
          <w:b/>
          <w:sz w:val="28"/>
          <w:szCs w:val="28"/>
          <w:lang w:eastAsia="en-US"/>
        </w:rPr>
        <w:t>Правомірне</w:t>
      </w:r>
      <w:proofErr w:type="spellEnd"/>
      <w:r w:rsidRPr="00D818A2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D818A2">
        <w:rPr>
          <w:rFonts w:eastAsia="Calibri"/>
          <w:b/>
          <w:sz w:val="28"/>
          <w:szCs w:val="28"/>
          <w:lang w:eastAsia="en-US"/>
        </w:rPr>
        <w:t>обмеження</w:t>
      </w:r>
      <w:proofErr w:type="spellEnd"/>
      <w:r w:rsidRPr="00D818A2">
        <w:rPr>
          <w:rFonts w:eastAsia="Calibri"/>
          <w:b/>
          <w:sz w:val="28"/>
          <w:szCs w:val="28"/>
          <w:lang w:eastAsia="en-US"/>
        </w:rPr>
        <w:t xml:space="preserve"> прав </w:t>
      </w:r>
      <w:proofErr w:type="spellStart"/>
      <w:r w:rsidRPr="00D818A2">
        <w:rPr>
          <w:rFonts w:eastAsia="Calibri"/>
          <w:b/>
          <w:sz w:val="28"/>
          <w:szCs w:val="28"/>
          <w:lang w:eastAsia="en-US"/>
        </w:rPr>
        <w:t>людини</w:t>
      </w:r>
      <w:proofErr w:type="spellEnd"/>
      <w:r w:rsidRPr="00D818A2">
        <w:rPr>
          <w:rFonts w:eastAsia="Calibri"/>
          <w:b/>
          <w:sz w:val="28"/>
          <w:szCs w:val="28"/>
          <w:lang w:eastAsia="en-US"/>
        </w:rPr>
        <w:t xml:space="preserve"> та </w:t>
      </w:r>
      <w:proofErr w:type="spellStart"/>
      <w:r w:rsidRPr="00D818A2">
        <w:rPr>
          <w:rFonts w:eastAsia="Calibri"/>
          <w:b/>
          <w:sz w:val="28"/>
          <w:szCs w:val="28"/>
          <w:lang w:eastAsia="en-US"/>
        </w:rPr>
        <w:t>ві</w:t>
      </w:r>
      <w:bookmarkStart w:id="0" w:name="_GoBack"/>
      <w:bookmarkEnd w:id="0"/>
      <w:r w:rsidRPr="00D818A2">
        <w:rPr>
          <w:rFonts w:eastAsia="Calibri"/>
          <w:b/>
          <w:sz w:val="28"/>
          <w:szCs w:val="28"/>
          <w:lang w:eastAsia="en-US"/>
        </w:rPr>
        <w:t>дступ</w:t>
      </w:r>
      <w:proofErr w:type="spellEnd"/>
      <w:r w:rsidRPr="00D818A2">
        <w:rPr>
          <w:rFonts w:eastAsia="Calibri"/>
          <w:b/>
          <w:sz w:val="28"/>
          <w:szCs w:val="28"/>
          <w:lang w:eastAsia="en-US"/>
        </w:rPr>
        <w:t xml:space="preserve"> держав </w:t>
      </w:r>
      <w:proofErr w:type="spellStart"/>
      <w:r w:rsidRPr="00D818A2">
        <w:rPr>
          <w:rFonts w:eastAsia="Calibri"/>
          <w:b/>
          <w:sz w:val="28"/>
          <w:szCs w:val="28"/>
          <w:lang w:eastAsia="en-US"/>
        </w:rPr>
        <w:t>від</w:t>
      </w:r>
      <w:proofErr w:type="spellEnd"/>
      <w:r w:rsidRPr="00D818A2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D818A2">
        <w:rPr>
          <w:rFonts w:eastAsia="Calibri"/>
          <w:b/>
          <w:sz w:val="28"/>
          <w:szCs w:val="28"/>
          <w:lang w:eastAsia="en-US"/>
        </w:rPr>
        <w:t>своїх</w:t>
      </w:r>
      <w:proofErr w:type="spellEnd"/>
      <w:r w:rsidRPr="00D818A2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D818A2">
        <w:rPr>
          <w:rFonts w:eastAsia="Calibri"/>
          <w:b/>
          <w:sz w:val="28"/>
          <w:szCs w:val="28"/>
          <w:lang w:eastAsia="en-US"/>
        </w:rPr>
        <w:t>зобов’язань</w:t>
      </w:r>
      <w:proofErr w:type="spellEnd"/>
      <w:r w:rsidRPr="00D818A2">
        <w:rPr>
          <w:rFonts w:eastAsia="Calibri"/>
          <w:b/>
          <w:sz w:val="28"/>
          <w:szCs w:val="28"/>
          <w:lang w:val="uk-UA" w:eastAsia="en-US"/>
        </w:rPr>
        <w:t xml:space="preserve">, закріплених </w:t>
      </w:r>
      <w:r w:rsidRPr="00D818A2">
        <w:rPr>
          <w:rFonts w:eastAsia="Calibri"/>
          <w:b/>
          <w:sz w:val="28"/>
          <w:szCs w:val="28"/>
          <w:lang w:eastAsia="en-US"/>
        </w:rPr>
        <w:t xml:space="preserve">у </w:t>
      </w:r>
      <w:r w:rsidRPr="00D818A2">
        <w:rPr>
          <w:rFonts w:eastAsia="Calibri"/>
          <w:b/>
          <w:sz w:val="28"/>
          <w:szCs w:val="28"/>
          <w:lang w:val="uk-UA" w:eastAsia="en-US"/>
        </w:rPr>
        <w:t>Конвенції про захист прав людини і основоположних свобод, за надзвичайних станів</w:t>
      </w:r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proofErr w:type="spellStart"/>
      <w:r w:rsidRPr="00D818A2">
        <w:rPr>
          <w:sz w:val="28"/>
          <w:szCs w:val="28"/>
        </w:rPr>
        <w:t>Більшість</w:t>
      </w:r>
      <w:proofErr w:type="spellEnd"/>
      <w:r w:rsidRPr="00D818A2">
        <w:rPr>
          <w:sz w:val="28"/>
          <w:szCs w:val="28"/>
        </w:rPr>
        <w:t xml:space="preserve"> прав і свобод, </w:t>
      </w:r>
      <w:proofErr w:type="spellStart"/>
      <w:r w:rsidRPr="00D818A2">
        <w:rPr>
          <w:sz w:val="28"/>
          <w:szCs w:val="28"/>
        </w:rPr>
        <w:t>закріплених</w:t>
      </w:r>
      <w:proofErr w:type="spellEnd"/>
      <w:r w:rsidRPr="00D818A2">
        <w:rPr>
          <w:sz w:val="28"/>
          <w:szCs w:val="28"/>
        </w:rPr>
        <w:t xml:space="preserve"> у </w:t>
      </w:r>
      <w:proofErr w:type="spellStart"/>
      <w:r w:rsidRPr="00D818A2">
        <w:rPr>
          <w:sz w:val="28"/>
          <w:szCs w:val="28"/>
        </w:rPr>
        <w:t>Конвенції</w:t>
      </w:r>
      <w:proofErr w:type="spellEnd"/>
      <w:r w:rsidRPr="00D818A2">
        <w:rPr>
          <w:sz w:val="28"/>
          <w:szCs w:val="28"/>
        </w:rPr>
        <w:t xml:space="preserve"> і Протоколах не є </w:t>
      </w:r>
      <w:proofErr w:type="spellStart"/>
      <w:r w:rsidRPr="00D818A2">
        <w:rPr>
          <w:sz w:val="28"/>
          <w:szCs w:val="28"/>
        </w:rPr>
        <w:t>абсолютними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тобто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можуть</w:t>
      </w:r>
      <w:proofErr w:type="spellEnd"/>
      <w:r w:rsidRPr="00D818A2">
        <w:rPr>
          <w:sz w:val="28"/>
          <w:szCs w:val="28"/>
        </w:rPr>
        <w:t xml:space="preserve"> бути </w:t>
      </w:r>
      <w:proofErr w:type="spellStart"/>
      <w:r w:rsidRPr="00D818A2">
        <w:rPr>
          <w:sz w:val="28"/>
          <w:szCs w:val="28"/>
        </w:rPr>
        <w:t>обмеженнями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заради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суспільного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D818A2">
        <w:rPr>
          <w:sz w:val="28"/>
          <w:szCs w:val="28"/>
        </w:rPr>
        <w:t xml:space="preserve">блага </w:t>
      </w:r>
      <w:proofErr w:type="spellStart"/>
      <w:r w:rsidRPr="00D818A2">
        <w:rPr>
          <w:sz w:val="28"/>
          <w:szCs w:val="28"/>
        </w:rPr>
        <w:t>чи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захисту</w:t>
      </w:r>
      <w:proofErr w:type="spellEnd"/>
      <w:r w:rsidRPr="00D818A2">
        <w:rPr>
          <w:sz w:val="28"/>
          <w:szCs w:val="28"/>
        </w:rPr>
        <w:t xml:space="preserve"> прав </w:t>
      </w:r>
      <w:proofErr w:type="spellStart"/>
      <w:r w:rsidRPr="00D818A2">
        <w:rPr>
          <w:sz w:val="28"/>
          <w:szCs w:val="28"/>
        </w:rPr>
        <w:t>інших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осіб</w:t>
      </w:r>
      <w:proofErr w:type="spellEnd"/>
      <w:r w:rsidRPr="00D818A2">
        <w:rPr>
          <w:sz w:val="28"/>
          <w:szCs w:val="28"/>
        </w:rPr>
        <w:t xml:space="preserve">. </w:t>
      </w:r>
      <w:proofErr w:type="spellStart"/>
      <w:r w:rsidRPr="00D818A2">
        <w:rPr>
          <w:sz w:val="28"/>
          <w:szCs w:val="28"/>
        </w:rPr>
        <w:t>Висновок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щодо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абсолютності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деяких</w:t>
      </w:r>
      <w:proofErr w:type="spellEnd"/>
      <w:r w:rsidRPr="00D818A2">
        <w:rPr>
          <w:sz w:val="28"/>
          <w:szCs w:val="28"/>
        </w:rPr>
        <w:t xml:space="preserve"> прав </w:t>
      </w:r>
      <w:proofErr w:type="spellStart"/>
      <w:r w:rsidRPr="00D818A2">
        <w:rPr>
          <w:sz w:val="28"/>
          <w:szCs w:val="28"/>
        </w:rPr>
        <w:t>можна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зробити</w:t>
      </w:r>
      <w:proofErr w:type="spellEnd"/>
      <w:r w:rsidRPr="00D818A2">
        <w:rPr>
          <w:sz w:val="28"/>
          <w:szCs w:val="28"/>
        </w:rPr>
        <w:t xml:space="preserve"> з </w:t>
      </w:r>
      <w:proofErr w:type="spellStart"/>
      <w:r w:rsidRPr="00D818A2">
        <w:rPr>
          <w:sz w:val="28"/>
          <w:szCs w:val="28"/>
        </w:rPr>
        <w:t>аналізу</w:t>
      </w:r>
      <w:proofErr w:type="spellEnd"/>
      <w:r w:rsidRPr="00D818A2">
        <w:rPr>
          <w:sz w:val="28"/>
          <w:szCs w:val="28"/>
        </w:rPr>
        <w:t xml:space="preserve"> того, як вони </w:t>
      </w:r>
      <w:proofErr w:type="spellStart"/>
      <w:r w:rsidRPr="00D818A2">
        <w:rPr>
          <w:sz w:val="28"/>
          <w:szCs w:val="28"/>
        </w:rPr>
        <w:t>сформульовані</w:t>
      </w:r>
      <w:proofErr w:type="spellEnd"/>
      <w:r w:rsidRPr="00D818A2">
        <w:rPr>
          <w:sz w:val="28"/>
          <w:szCs w:val="28"/>
        </w:rPr>
        <w:t xml:space="preserve">, а </w:t>
      </w:r>
      <w:proofErr w:type="spellStart"/>
      <w:r w:rsidRPr="00D818A2">
        <w:rPr>
          <w:sz w:val="28"/>
          <w:szCs w:val="28"/>
        </w:rPr>
        <w:t>також</w:t>
      </w:r>
      <w:proofErr w:type="spellEnd"/>
      <w:r w:rsidRPr="00D818A2">
        <w:rPr>
          <w:sz w:val="28"/>
          <w:szCs w:val="28"/>
        </w:rPr>
        <w:t xml:space="preserve"> з практики Суду і </w:t>
      </w:r>
      <w:proofErr w:type="spellStart"/>
      <w:r w:rsidRPr="00D818A2">
        <w:rPr>
          <w:sz w:val="28"/>
          <w:szCs w:val="28"/>
        </w:rPr>
        <w:t>доктрини</w:t>
      </w:r>
      <w:proofErr w:type="spellEnd"/>
      <w:r w:rsidRPr="00D818A2">
        <w:rPr>
          <w:sz w:val="28"/>
          <w:szCs w:val="28"/>
        </w:rPr>
        <w:t xml:space="preserve">. </w:t>
      </w:r>
      <w:r w:rsidRPr="00D818A2">
        <w:rPr>
          <w:sz w:val="28"/>
          <w:szCs w:val="28"/>
          <w:highlight w:val="yellow"/>
        </w:rPr>
        <w:t xml:space="preserve">Не </w:t>
      </w:r>
      <w:proofErr w:type="spellStart"/>
      <w:r w:rsidRPr="00D818A2">
        <w:rPr>
          <w:sz w:val="28"/>
          <w:szCs w:val="28"/>
          <w:highlight w:val="yellow"/>
        </w:rPr>
        <w:t>підлягають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жодним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обмеженням</w:t>
      </w:r>
      <w:proofErr w:type="spellEnd"/>
      <w:r w:rsidRPr="00D818A2">
        <w:rPr>
          <w:sz w:val="28"/>
          <w:szCs w:val="28"/>
          <w:highlight w:val="yellow"/>
        </w:rPr>
        <w:t xml:space="preserve"> за </w:t>
      </w:r>
      <w:proofErr w:type="spellStart"/>
      <w:r w:rsidRPr="00D818A2">
        <w:rPr>
          <w:sz w:val="28"/>
          <w:szCs w:val="28"/>
          <w:highlight w:val="yellow"/>
        </w:rPr>
        <w:t>жодних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обставин</w:t>
      </w:r>
      <w:proofErr w:type="spellEnd"/>
      <w:r w:rsidRPr="00D818A2">
        <w:rPr>
          <w:sz w:val="28"/>
          <w:szCs w:val="28"/>
          <w:highlight w:val="yellow"/>
        </w:rPr>
        <w:t xml:space="preserve"> (</w:t>
      </w:r>
      <w:proofErr w:type="spellStart"/>
      <w:r w:rsidRPr="00D818A2">
        <w:rPr>
          <w:sz w:val="28"/>
          <w:szCs w:val="28"/>
          <w:highlight w:val="yellow"/>
        </w:rPr>
        <w:t>навіть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під</w:t>
      </w:r>
      <w:proofErr w:type="spellEnd"/>
      <w:r w:rsidRPr="00D818A2">
        <w:rPr>
          <w:sz w:val="28"/>
          <w:szCs w:val="28"/>
          <w:highlight w:val="yellow"/>
        </w:rPr>
        <w:t xml:space="preserve"> час </w:t>
      </w:r>
      <w:proofErr w:type="spellStart"/>
      <w:r w:rsidRPr="00D818A2">
        <w:rPr>
          <w:sz w:val="28"/>
          <w:szCs w:val="28"/>
          <w:highlight w:val="yellow"/>
        </w:rPr>
        <w:t>збройних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конфліктів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чи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надзвичайного</w:t>
      </w:r>
      <w:proofErr w:type="spellEnd"/>
      <w:r w:rsidRPr="00D818A2">
        <w:rPr>
          <w:sz w:val="28"/>
          <w:szCs w:val="28"/>
          <w:highlight w:val="yellow"/>
        </w:rPr>
        <w:t xml:space="preserve"> стану), а </w:t>
      </w:r>
      <w:proofErr w:type="spellStart"/>
      <w:r w:rsidRPr="00D818A2">
        <w:rPr>
          <w:sz w:val="28"/>
          <w:szCs w:val="28"/>
          <w:highlight w:val="yellow"/>
        </w:rPr>
        <w:t>отже</w:t>
      </w:r>
      <w:proofErr w:type="spellEnd"/>
      <w:r w:rsidRPr="00D818A2">
        <w:rPr>
          <w:sz w:val="28"/>
          <w:szCs w:val="28"/>
          <w:highlight w:val="yellow"/>
        </w:rPr>
        <w:t xml:space="preserve"> є </w:t>
      </w:r>
      <w:proofErr w:type="spellStart"/>
      <w:r w:rsidRPr="00D818A2">
        <w:rPr>
          <w:sz w:val="28"/>
          <w:szCs w:val="28"/>
          <w:highlight w:val="yellow"/>
        </w:rPr>
        <w:t>абсолютними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тільки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чотири</w:t>
      </w:r>
      <w:proofErr w:type="spellEnd"/>
      <w:r w:rsidRPr="00D818A2">
        <w:rPr>
          <w:sz w:val="28"/>
          <w:szCs w:val="28"/>
          <w:highlight w:val="yellow"/>
        </w:rPr>
        <w:t xml:space="preserve"> права, </w:t>
      </w:r>
      <w:proofErr w:type="spellStart"/>
      <w:r w:rsidRPr="00D818A2">
        <w:rPr>
          <w:sz w:val="28"/>
          <w:szCs w:val="28"/>
          <w:highlight w:val="yellow"/>
        </w:rPr>
        <w:t>передбачені</w:t>
      </w:r>
      <w:proofErr w:type="spellEnd"/>
      <w:r w:rsidRPr="00D818A2">
        <w:rPr>
          <w:sz w:val="28"/>
          <w:szCs w:val="28"/>
          <w:highlight w:val="yellow"/>
        </w:rPr>
        <w:t xml:space="preserve"> в ЄКПЛ - </w:t>
      </w:r>
      <w:proofErr w:type="spellStart"/>
      <w:r w:rsidRPr="00D818A2">
        <w:rPr>
          <w:sz w:val="28"/>
          <w:szCs w:val="28"/>
          <w:highlight w:val="yellow"/>
        </w:rPr>
        <w:t>це</w:t>
      </w:r>
      <w:proofErr w:type="spellEnd"/>
      <w:r w:rsidRPr="00D818A2">
        <w:rPr>
          <w:sz w:val="28"/>
          <w:szCs w:val="28"/>
          <w:highlight w:val="yellow"/>
        </w:rPr>
        <w:t xml:space="preserve"> заборона </w:t>
      </w:r>
      <w:proofErr w:type="spellStart"/>
      <w:r w:rsidRPr="00D818A2">
        <w:rPr>
          <w:sz w:val="28"/>
          <w:szCs w:val="28"/>
          <w:highlight w:val="yellow"/>
        </w:rPr>
        <w:t>катувань</w:t>
      </w:r>
      <w:proofErr w:type="spellEnd"/>
      <w:r w:rsidRPr="00D818A2">
        <w:rPr>
          <w:sz w:val="28"/>
          <w:szCs w:val="28"/>
          <w:highlight w:val="yellow"/>
        </w:rPr>
        <w:t xml:space="preserve"> (ст. 3), заборона рабства (п. 1</w:t>
      </w:r>
      <w:r w:rsidRPr="00D818A2">
        <w:rPr>
          <w:sz w:val="28"/>
          <w:szCs w:val="28"/>
          <w:highlight w:val="yellow"/>
          <w:lang w:val="uk-UA"/>
        </w:rPr>
        <w:t xml:space="preserve"> </w:t>
      </w:r>
      <w:r w:rsidRPr="00D818A2">
        <w:rPr>
          <w:sz w:val="28"/>
          <w:szCs w:val="28"/>
          <w:highlight w:val="yellow"/>
        </w:rPr>
        <w:t xml:space="preserve">ст. 4), заборона </w:t>
      </w:r>
      <w:proofErr w:type="spellStart"/>
      <w:r w:rsidRPr="00D818A2">
        <w:rPr>
          <w:sz w:val="28"/>
          <w:szCs w:val="28"/>
          <w:highlight w:val="yellow"/>
        </w:rPr>
        <w:t>покарання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gramStart"/>
      <w:r w:rsidRPr="00D818A2">
        <w:rPr>
          <w:sz w:val="28"/>
          <w:szCs w:val="28"/>
          <w:highlight w:val="yellow"/>
        </w:rPr>
        <w:t>без закону</w:t>
      </w:r>
      <w:proofErr w:type="gramEnd"/>
      <w:r w:rsidRPr="00D818A2">
        <w:rPr>
          <w:sz w:val="28"/>
          <w:szCs w:val="28"/>
          <w:highlight w:val="yellow"/>
        </w:rPr>
        <w:t xml:space="preserve"> (</w:t>
      </w:r>
      <w:proofErr w:type="spellStart"/>
      <w:r w:rsidRPr="00D818A2">
        <w:rPr>
          <w:sz w:val="28"/>
          <w:szCs w:val="28"/>
          <w:highlight w:val="yellow"/>
        </w:rPr>
        <w:t>nullumcrimen</w:t>
      </w:r>
      <w:proofErr w:type="spellEnd"/>
      <w:r w:rsidRPr="00D818A2">
        <w:rPr>
          <w:sz w:val="28"/>
          <w:szCs w:val="28"/>
          <w:highlight w:val="yellow"/>
        </w:rPr>
        <w:t xml:space="preserve">, </w:t>
      </w:r>
      <w:proofErr w:type="spellStart"/>
      <w:r w:rsidRPr="00D818A2">
        <w:rPr>
          <w:sz w:val="28"/>
          <w:szCs w:val="28"/>
          <w:highlight w:val="yellow"/>
        </w:rPr>
        <w:t>nullapoenasinelege</w:t>
      </w:r>
      <w:proofErr w:type="spellEnd"/>
      <w:r w:rsidRPr="00D818A2">
        <w:rPr>
          <w:sz w:val="28"/>
          <w:szCs w:val="28"/>
          <w:highlight w:val="yellow"/>
        </w:rPr>
        <w:t xml:space="preserve">) (п. 1 ст. 7), право не бути </w:t>
      </w:r>
      <w:proofErr w:type="spellStart"/>
      <w:r w:rsidRPr="00D818A2">
        <w:rPr>
          <w:sz w:val="28"/>
          <w:szCs w:val="28"/>
          <w:highlight w:val="yellow"/>
        </w:rPr>
        <w:t>притягненим</w:t>
      </w:r>
      <w:proofErr w:type="spellEnd"/>
      <w:r w:rsidRPr="00D818A2">
        <w:rPr>
          <w:sz w:val="28"/>
          <w:szCs w:val="28"/>
          <w:highlight w:val="yellow"/>
        </w:rPr>
        <w:t xml:space="preserve"> до суду </w:t>
      </w:r>
      <w:proofErr w:type="spellStart"/>
      <w:r w:rsidRPr="00D818A2">
        <w:rPr>
          <w:sz w:val="28"/>
          <w:szCs w:val="28"/>
          <w:highlight w:val="yellow"/>
        </w:rPr>
        <w:t>або</w:t>
      </w:r>
      <w:proofErr w:type="spellEnd"/>
      <w:r w:rsidRPr="00D818A2">
        <w:rPr>
          <w:sz w:val="28"/>
          <w:szCs w:val="28"/>
          <w:highlight w:val="yellow"/>
          <w:lang w:val="uk-UA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покараним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двічі</w:t>
      </w:r>
      <w:proofErr w:type="spellEnd"/>
      <w:r w:rsidRPr="00D818A2">
        <w:rPr>
          <w:sz w:val="28"/>
          <w:szCs w:val="28"/>
          <w:highlight w:val="yellow"/>
        </w:rPr>
        <w:t xml:space="preserve"> (</w:t>
      </w:r>
      <w:proofErr w:type="spellStart"/>
      <w:r w:rsidRPr="00D818A2">
        <w:rPr>
          <w:sz w:val="28"/>
          <w:szCs w:val="28"/>
          <w:highlight w:val="yellow"/>
        </w:rPr>
        <w:t>nonbisinidem</w:t>
      </w:r>
      <w:proofErr w:type="spellEnd"/>
      <w:r w:rsidRPr="00D818A2">
        <w:rPr>
          <w:sz w:val="28"/>
          <w:szCs w:val="28"/>
          <w:highlight w:val="yellow"/>
        </w:rPr>
        <w:t>) (п. 1 ст. 4 Протоколу Nº 7).</w:t>
      </w:r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proofErr w:type="spellStart"/>
      <w:r w:rsidRPr="00D818A2">
        <w:rPr>
          <w:sz w:val="28"/>
          <w:szCs w:val="28"/>
        </w:rPr>
        <w:t>Стосовно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інших</w:t>
      </w:r>
      <w:proofErr w:type="spellEnd"/>
      <w:r w:rsidRPr="00D818A2">
        <w:rPr>
          <w:sz w:val="28"/>
          <w:szCs w:val="28"/>
        </w:rPr>
        <w:t xml:space="preserve"> прав і свобод </w:t>
      </w:r>
      <w:proofErr w:type="spellStart"/>
      <w:r w:rsidRPr="00D818A2">
        <w:rPr>
          <w:sz w:val="28"/>
          <w:szCs w:val="28"/>
        </w:rPr>
        <w:t>обмеження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допускаються</w:t>
      </w:r>
      <w:proofErr w:type="spellEnd"/>
      <w:r w:rsidRPr="00D818A2">
        <w:rPr>
          <w:sz w:val="28"/>
          <w:szCs w:val="28"/>
        </w:rPr>
        <w:t xml:space="preserve">, але вони </w:t>
      </w:r>
      <w:proofErr w:type="spellStart"/>
      <w:r w:rsidRPr="00D818A2">
        <w:rPr>
          <w:sz w:val="28"/>
          <w:szCs w:val="28"/>
        </w:rPr>
        <w:t>можуть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застосовуватись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тільки</w:t>
      </w:r>
      <w:proofErr w:type="spellEnd"/>
      <w:r w:rsidRPr="00D818A2">
        <w:rPr>
          <w:sz w:val="28"/>
          <w:szCs w:val="28"/>
        </w:rPr>
        <w:t xml:space="preserve"> за </w:t>
      </w:r>
      <w:proofErr w:type="spellStart"/>
      <w:r w:rsidRPr="00D818A2">
        <w:rPr>
          <w:sz w:val="28"/>
          <w:szCs w:val="28"/>
        </w:rPr>
        <w:t>чітко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визначених</w:t>
      </w:r>
      <w:proofErr w:type="spellEnd"/>
      <w:r w:rsidRPr="00D818A2">
        <w:rPr>
          <w:sz w:val="28"/>
          <w:szCs w:val="28"/>
        </w:rPr>
        <w:t xml:space="preserve"> умов. </w:t>
      </w:r>
      <w:proofErr w:type="spellStart"/>
      <w:r w:rsidRPr="00D818A2">
        <w:rPr>
          <w:sz w:val="28"/>
          <w:szCs w:val="28"/>
        </w:rPr>
        <w:t>Деякі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обмеження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витікають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змісту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статті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або</w:t>
      </w:r>
      <w:proofErr w:type="spellEnd"/>
      <w:r w:rsidRPr="00D818A2">
        <w:rPr>
          <w:sz w:val="28"/>
          <w:szCs w:val="28"/>
        </w:rPr>
        <w:t xml:space="preserve"> у </w:t>
      </w:r>
      <w:proofErr w:type="spellStart"/>
      <w:r w:rsidRPr="00D818A2">
        <w:rPr>
          <w:sz w:val="28"/>
          <w:szCs w:val="28"/>
        </w:rPr>
        <w:t>ній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зазначені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випадки</w:t>
      </w:r>
      <w:proofErr w:type="spellEnd"/>
      <w:r w:rsidRPr="00D818A2">
        <w:rPr>
          <w:sz w:val="28"/>
          <w:szCs w:val="28"/>
        </w:rPr>
        <w:t xml:space="preserve">, на </w:t>
      </w:r>
      <w:proofErr w:type="spellStart"/>
      <w:r w:rsidRPr="00D818A2">
        <w:rPr>
          <w:sz w:val="28"/>
          <w:szCs w:val="28"/>
        </w:rPr>
        <w:t>які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це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конкретне</w:t>
      </w:r>
      <w:proofErr w:type="spellEnd"/>
      <w:r w:rsidRPr="00D818A2">
        <w:rPr>
          <w:sz w:val="28"/>
          <w:szCs w:val="28"/>
        </w:rPr>
        <w:t xml:space="preserve"> право не </w:t>
      </w:r>
      <w:proofErr w:type="spellStart"/>
      <w:r w:rsidRPr="00D818A2">
        <w:rPr>
          <w:sz w:val="28"/>
          <w:szCs w:val="28"/>
        </w:rPr>
        <w:t>поширюється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зокрема</w:t>
      </w:r>
      <w:proofErr w:type="spellEnd"/>
      <w:r w:rsidRPr="00D818A2">
        <w:rPr>
          <w:sz w:val="28"/>
          <w:szCs w:val="28"/>
        </w:rPr>
        <w:t xml:space="preserve">, за п. 2 ст. 2 право на </w:t>
      </w:r>
      <w:proofErr w:type="spellStart"/>
      <w:r w:rsidRPr="00D818A2">
        <w:rPr>
          <w:sz w:val="28"/>
          <w:szCs w:val="28"/>
        </w:rPr>
        <w:t>життя</w:t>
      </w:r>
      <w:proofErr w:type="spellEnd"/>
      <w:r w:rsidRPr="00D818A2">
        <w:rPr>
          <w:sz w:val="28"/>
          <w:szCs w:val="28"/>
        </w:rPr>
        <w:t xml:space="preserve"> не є </w:t>
      </w:r>
      <w:proofErr w:type="spellStart"/>
      <w:r w:rsidRPr="00D818A2">
        <w:rPr>
          <w:sz w:val="28"/>
          <w:szCs w:val="28"/>
        </w:rPr>
        <w:t>абсолютним</w:t>
      </w:r>
      <w:proofErr w:type="spellEnd"/>
      <w:r w:rsidRPr="00D818A2">
        <w:rPr>
          <w:sz w:val="28"/>
          <w:szCs w:val="28"/>
        </w:rPr>
        <w:t xml:space="preserve">, за пунктами 2 та 3 ст. 4 заборона </w:t>
      </w:r>
      <w:proofErr w:type="spellStart"/>
      <w:r w:rsidRPr="00D818A2">
        <w:rPr>
          <w:sz w:val="28"/>
          <w:szCs w:val="28"/>
        </w:rPr>
        <w:t>обовʼязкової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праці</w:t>
      </w:r>
      <w:proofErr w:type="spellEnd"/>
      <w:r w:rsidRPr="00D818A2">
        <w:rPr>
          <w:sz w:val="28"/>
          <w:szCs w:val="28"/>
        </w:rPr>
        <w:t xml:space="preserve"> не </w:t>
      </w:r>
      <w:proofErr w:type="spellStart"/>
      <w:r w:rsidRPr="00D818A2">
        <w:rPr>
          <w:sz w:val="28"/>
          <w:szCs w:val="28"/>
        </w:rPr>
        <w:t>поширюється</w:t>
      </w:r>
      <w:proofErr w:type="spellEnd"/>
      <w:r w:rsidRPr="00D818A2">
        <w:rPr>
          <w:sz w:val="28"/>
          <w:szCs w:val="28"/>
        </w:rPr>
        <w:t xml:space="preserve"> на </w:t>
      </w:r>
      <w:proofErr w:type="spellStart"/>
      <w:r w:rsidRPr="00D818A2">
        <w:rPr>
          <w:sz w:val="28"/>
          <w:szCs w:val="28"/>
        </w:rPr>
        <w:t>певні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види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робіт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чи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служби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тощо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інші</w:t>
      </w:r>
      <w:proofErr w:type="spellEnd"/>
      <w:r w:rsidRPr="00D818A2">
        <w:rPr>
          <w:sz w:val="28"/>
          <w:szCs w:val="28"/>
        </w:rPr>
        <w:t xml:space="preserve"> - </w:t>
      </w:r>
      <w:proofErr w:type="spellStart"/>
      <w:r w:rsidRPr="00D818A2">
        <w:rPr>
          <w:sz w:val="28"/>
          <w:szCs w:val="28"/>
        </w:rPr>
        <w:t>закріплюють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обмеження</w:t>
      </w:r>
      <w:proofErr w:type="spellEnd"/>
      <w:r w:rsidRPr="00D818A2">
        <w:rPr>
          <w:sz w:val="28"/>
          <w:szCs w:val="28"/>
        </w:rPr>
        <w:t xml:space="preserve"> в </w:t>
      </w:r>
      <w:proofErr w:type="spellStart"/>
      <w:r w:rsidRPr="00D818A2">
        <w:rPr>
          <w:sz w:val="28"/>
          <w:szCs w:val="28"/>
        </w:rPr>
        <w:t>окремому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пункті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статті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визначає</w:t>
      </w:r>
      <w:proofErr w:type="spellEnd"/>
      <w:r w:rsidRPr="00D818A2">
        <w:rPr>
          <w:sz w:val="28"/>
          <w:szCs w:val="28"/>
        </w:rPr>
        <w:t xml:space="preserve"> те </w:t>
      </w:r>
      <w:proofErr w:type="spellStart"/>
      <w:r w:rsidRPr="00D818A2">
        <w:rPr>
          <w:sz w:val="28"/>
          <w:szCs w:val="28"/>
        </w:rPr>
        <w:t>чи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інше</w:t>
      </w:r>
      <w:proofErr w:type="spellEnd"/>
      <w:r w:rsidRPr="00D818A2">
        <w:rPr>
          <w:sz w:val="28"/>
          <w:szCs w:val="28"/>
        </w:rPr>
        <w:t xml:space="preserve"> право </w:t>
      </w:r>
      <w:proofErr w:type="spellStart"/>
      <w:r w:rsidRPr="00D818A2">
        <w:rPr>
          <w:sz w:val="28"/>
          <w:szCs w:val="28"/>
        </w:rPr>
        <w:t>або</w:t>
      </w:r>
      <w:proofErr w:type="spellEnd"/>
      <w:r w:rsidRPr="00D818A2">
        <w:rPr>
          <w:sz w:val="28"/>
          <w:szCs w:val="28"/>
        </w:rPr>
        <w:t xml:space="preserve"> свободу - </w:t>
      </w:r>
      <w:proofErr w:type="spellStart"/>
      <w:r w:rsidRPr="00D818A2">
        <w:rPr>
          <w:sz w:val="28"/>
          <w:szCs w:val="28"/>
        </w:rPr>
        <w:t>зокрема</w:t>
      </w:r>
      <w:proofErr w:type="spellEnd"/>
      <w:r w:rsidRPr="00D818A2">
        <w:rPr>
          <w:sz w:val="28"/>
          <w:szCs w:val="28"/>
        </w:rPr>
        <w:t>, п.</w:t>
      </w:r>
      <w:r>
        <w:rPr>
          <w:sz w:val="28"/>
          <w:szCs w:val="28"/>
        </w:rPr>
        <w:t xml:space="preserve"> 2 статей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8, 9, 10 та 11</w:t>
      </w:r>
      <w:r>
        <w:rPr>
          <w:sz w:val="28"/>
          <w:szCs w:val="28"/>
          <w:lang w:val="uk-UA"/>
        </w:rPr>
        <w:t xml:space="preserve"> </w:t>
      </w:r>
      <w:proofErr w:type="spellStart"/>
      <w:r w:rsidRPr="00D818A2">
        <w:rPr>
          <w:sz w:val="28"/>
          <w:szCs w:val="28"/>
        </w:rPr>
        <w:t>Конвенції</w:t>
      </w:r>
      <w:proofErr w:type="spellEnd"/>
      <w:r w:rsidRPr="00D818A2">
        <w:rPr>
          <w:sz w:val="28"/>
          <w:szCs w:val="28"/>
        </w:rPr>
        <w:t xml:space="preserve">, п. 3 ст. 2 Протоколу Nº 4. </w:t>
      </w:r>
      <w:proofErr w:type="spellStart"/>
      <w:r w:rsidRPr="00D818A2">
        <w:rPr>
          <w:sz w:val="28"/>
          <w:szCs w:val="28"/>
        </w:rPr>
        <w:t>Включення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обмежень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допомагає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818A2">
        <w:rPr>
          <w:sz w:val="28"/>
          <w:szCs w:val="28"/>
        </w:rPr>
        <w:t>встановити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рівновагу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між</w:t>
      </w:r>
      <w:proofErr w:type="spellEnd"/>
      <w:r w:rsidRPr="00D818A2">
        <w:rPr>
          <w:sz w:val="28"/>
          <w:szCs w:val="28"/>
        </w:rPr>
        <w:t xml:space="preserve"> правами особи та </w:t>
      </w:r>
      <w:proofErr w:type="spellStart"/>
      <w:r w:rsidRPr="00D818A2">
        <w:rPr>
          <w:sz w:val="28"/>
          <w:szCs w:val="28"/>
        </w:rPr>
        <w:t>більш</w:t>
      </w:r>
      <w:proofErr w:type="spellEnd"/>
      <w:r w:rsidRPr="00D818A2">
        <w:rPr>
          <w:sz w:val="28"/>
          <w:szCs w:val="28"/>
        </w:rPr>
        <w:t xml:space="preserve"> широким </w:t>
      </w:r>
      <w:proofErr w:type="spellStart"/>
      <w:r w:rsidRPr="00D818A2">
        <w:rPr>
          <w:sz w:val="28"/>
          <w:szCs w:val="28"/>
        </w:rPr>
        <w:t>інтересом</w:t>
      </w:r>
      <w:proofErr w:type="spellEnd"/>
      <w:r w:rsidRPr="00D818A2">
        <w:rPr>
          <w:sz w:val="28"/>
          <w:szCs w:val="28"/>
        </w:rPr>
        <w:t xml:space="preserve"> демократичного </w:t>
      </w:r>
      <w:proofErr w:type="spellStart"/>
      <w:r w:rsidRPr="00D818A2">
        <w:rPr>
          <w:sz w:val="28"/>
          <w:szCs w:val="28"/>
        </w:rPr>
        <w:t>суспільства</w:t>
      </w:r>
      <w:proofErr w:type="spellEnd"/>
      <w:r w:rsidRPr="00D818A2">
        <w:rPr>
          <w:sz w:val="28"/>
          <w:szCs w:val="28"/>
        </w:rPr>
        <w:t xml:space="preserve"> в </w:t>
      </w:r>
      <w:proofErr w:type="spellStart"/>
      <w:r w:rsidRPr="00D818A2">
        <w:rPr>
          <w:sz w:val="28"/>
          <w:szCs w:val="28"/>
        </w:rPr>
        <w:t>цілом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r w:rsidRPr="00D818A2">
        <w:rPr>
          <w:sz w:val="28"/>
          <w:szCs w:val="28"/>
        </w:rPr>
        <w:t>никнути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конфлікт</w:t>
      </w:r>
      <w:proofErr w:type="spellEnd"/>
      <w:r w:rsidRPr="00D818A2">
        <w:rPr>
          <w:sz w:val="28"/>
          <w:szCs w:val="28"/>
        </w:rPr>
        <w:t xml:space="preserve">. </w:t>
      </w:r>
      <w:proofErr w:type="spellStart"/>
      <w:r w:rsidRPr="00D818A2">
        <w:rPr>
          <w:sz w:val="28"/>
          <w:szCs w:val="28"/>
        </w:rPr>
        <w:t>Відповідно</w:t>
      </w:r>
      <w:proofErr w:type="spellEnd"/>
      <w:r w:rsidRPr="00D818A2">
        <w:rPr>
          <w:sz w:val="28"/>
          <w:szCs w:val="28"/>
        </w:rPr>
        <w:t xml:space="preserve"> до </w:t>
      </w:r>
      <w:proofErr w:type="spellStart"/>
      <w:r w:rsidRPr="00D818A2">
        <w:rPr>
          <w:sz w:val="28"/>
          <w:szCs w:val="28"/>
        </w:rPr>
        <w:t>цих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пунктів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вищеназваних</w:t>
      </w:r>
      <w:proofErr w:type="spellEnd"/>
      <w:r w:rsidRPr="00D818A2">
        <w:rPr>
          <w:sz w:val="28"/>
          <w:szCs w:val="28"/>
        </w:rPr>
        <w:t xml:space="preserve"> статей,</w:t>
      </w:r>
      <w:r>
        <w:rPr>
          <w:sz w:val="28"/>
          <w:szCs w:val="28"/>
          <w:lang w:val="uk-UA"/>
        </w:rPr>
        <w:t xml:space="preserve"> </w:t>
      </w:r>
      <w:proofErr w:type="spellStart"/>
      <w:r w:rsidRPr="00D818A2">
        <w:rPr>
          <w:sz w:val="28"/>
          <w:szCs w:val="28"/>
        </w:rPr>
        <w:t>обмеження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мають</w:t>
      </w:r>
      <w:proofErr w:type="spellEnd"/>
      <w:r w:rsidRPr="00D818A2">
        <w:rPr>
          <w:sz w:val="28"/>
          <w:szCs w:val="28"/>
        </w:rPr>
        <w:t xml:space="preserve"> бути (1) «</w:t>
      </w:r>
      <w:proofErr w:type="spellStart"/>
      <w:r w:rsidRPr="00D818A2">
        <w:rPr>
          <w:sz w:val="28"/>
          <w:szCs w:val="28"/>
        </w:rPr>
        <w:t>встановлені</w:t>
      </w:r>
      <w:proofErr w:type="spellEnd"/>
      <w:r w:rsidRPr="00D818A2">
        <w:rPr>
          <w:sz w:val="28"/>
          <w:szCs w:val="28"/>
        </w:rPr>
        <w:t xml:space="preserve"> законом» </w:t>
      </w:r>
      <w:proofErr w:type="spellStart"/>
      <w:r w:rsidRPr="00D818A2">
        <w:rPr>
          <w:sz w:val="28"/>
          <w:szCs w:val="28"/>
        </w:rPr>
        <w:t>або</w:t>
      </w:r>
      <w:proofErr w:type="spellEnd"/>
      <w:r w:rsidRPr="00D818A2">
        <w:rPr>
          <w:sz w:val="28"/>
          <w:szCs w:val="28"/>
        </w:rPr>
        <w:t xml:space="preserve"> «</w:t>
      </w:r>
      <w:proofErr w:type="spellStart"/>
      <w:r w:rsidRPr="00D818A2">
        <w:rPr>
          <w:sz w:val="28"/>
          <w:szCs w:val="28"/>
        </w:rPr>
        <w:t>здійснюватись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згідно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із</w:t>
      </w:r>
      <w:proofErr w:type="spellEnd"/>
      <w:r w:rsidRPr="00D818A2">
        <w:rPr>
          <w:sz w:val="28"/>
          <w:szCs w:val="28"/>
        </w:rPr>
        <w:t xml:space="preserve"> законом» та 2) бути «</w:t>
      </w:r>
      <w:proofErr w:type="spellStart"/>
      <w:r w:rsidRPr="00D818A2">
        <w:rPr>
          <w:sz w:val="28"/>
          <w:szCs w:val="28"/>
        </w:rPr>
        <w:t>н</w:t>
      </w:r>
      <w:r>
        <w:rPr>
          <w:sz w:val="28"/>
          <w:szCs w:val="28"/>
        </w:rPr>
        <w:t>еобхідними</w:t>
      </w:r>
      <w:proofErr w:type="spellEnd"/>
      <w:r>
        <w:rPr>
          <w:sz w:val="28"/>
          <w:szCs w:val="28"/>
        </w:rPr>
        <w:t xml:space="preserve"> у демократичному </w:t>
      </w:r>
      <w:proofErr w:type="spellStart"/>
      <w:r>
        <w:rPr>
          <w:sz w:val="28"/>
          <w:szCs w:val="28"/>
        </w:rPr>
        <w:t>суспільстві</w:t>
      </w:r>
      <w:proofErr w:type="spellEnd"/>
      <w:r w:rsidRPr="00D818A2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D818A2">
        <w:rPr>
          <w:sz w:val="28"/>
          <w:szCs w:val="28"/>
        </w:rPr>
        <w:t xml:space="preserve">(3) </w:t>
      </w:r>
      <w:proofErr w:type="spellStart"/>
      <w:r w:rsidRPr="00D818A2">
        <w:rPr>
          <w:sz w:val="28"/>
          <w:szCs w:val="28"/>
        </w:rPr>
        <w:t>задля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захисту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конкретних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інтересів</w:t>
      </w:r>
      <w:proofErr w:type="spellEnd"/>
      <w:r w:rsidRPr="00D818A2">
        <w:rPr>
          <w:sz w:val="28"/>
          <w:szCs w:val="28"/>
        </w:rPr>
        <w:t xml:space="preserve"> (</w:t>
      </w:r>
      <w:proofErr w:type="spellStart"/>
      <w:r w:rsidRPr="00D818A2">
        <w:rPr>
          <w:sz w:val="28"/>
          <w:szCs w:val="28"/>
        </w:rPr>
        <w:t>правомірна</w:t>
      </w:r>
      <w:proofErr w:type="spellEnd"/>
      <w:r w:rsidRPr="00D818A2">
        <w:rPr>
          <w:sz w:val="28"/>
          <w:szCs w:val="28"/>
        </w:rPr>
        <w:t xml:space="preserve"> мета</w:t>
      </w:r>
      <w:r>
        <w:rPr>
          <w:sz w:val="28"/>
          <w:szCs w:val="28"/>
          <w:lang w:val="uk-UA"/>
        </w:rPr>
        <w:t xml:space="preserve"> </w:t>
      </w:r>
      <w:r w:rsidRPr="00D818A2">
        <w:rPr>
          <w:sz w:val="28"/>
          <w:szCs w:val="28"/>
        </w:rPr>
        <w:t>свобод,</w:t>
      </w:r>
      <w:r>
        <w:rPr>
          <w:sz w:val="28"/>
          <w:szCs w:val="28"/>
          <w:lang w:val="uk-UA"/>
        </w:rPr>
        <w:t xml:space="preserve"> </w:t>
      </w:r>
      <w:proofErr w:type="spellStart"/>
      <w:r w:rsidRPr="00D818A2">
        <w:rPr>
          <w:sz w:val="28"/>
          <w:szCs w:val="28"/>
        </w:rPr>
        <w:t>обмеження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різниться</w:t>
      </w:r>
      <w:proofErr w:type="spellEnd"/>
      <w:r w:rsidRPr="00D818A2">
        <w:rPr>
          <w:sz w:val="28"/>
          <w:szCs w:val="28"/>
        </w:rPr>
        <w:t xml:space="preserve"> в </w:t>
      </w:r>
      <w:proofErr w:type="spellStart"/>
      <w:r w:rsidRPr="00D818A2">
        <w:rPr>
          <w:sz w:val="28"/>
          <w:szCs w:val="28"/>
        </w:rPr>
        <w:lastRenderedPageBreak/>
        <w:t>залежності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від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статті</w:t>
      </w:r>
      <w:proofErr w:type="spellEnd"/>
      <w:r w:rsidRPr="00D818A2">
        <w:rPr>
          <w:sz w:val="28"/>
          <w:szCs w:val="28"/>
        </w:rPr>
        <w:t>).</w:t>
      </w:r>
    </w:p>
    <w:p w:rsidR="00D818A2" w:rsidRPr="00D818A2" w:rsidRDefault="00D818A2" w:rsidP="001E170A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proofErr w:type="spellStart"/>
      <w:r w:rsidRPr="00D818A2">
        <w:rPr>
          <w:sz w:val="28"/>
          <w:szCs w:val="28"/>
        </w:rPr>
        <w:t>Стосовно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першого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критерію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обме</w:t>
      </w:r>
      <w:r w:rsidRPr="00D818A2">
        <w:rPr>
          <w:sz w:val="28"/>
          <w:szCs w:val="28"/>
        </w:rPr>
        <w:t>ження</w:t>
      </w:r>
      <w:proofErr w:type="spellEnd"/>
      <w:r w:rsidRPr="00D818A2">
        <w:rPr>
          <w:sz w:val="28"/>
          <w:szCs w:val="28"/>
        </w:rPr>
        <w:t xml:space="preserve"> - «</w:t>
      </w:r>
      <w:proofErr w:type="spellStart"/>
      <w:r w:rsidRPr="00D818A2">
        <w:rPr>
          <w:sz w:val="28"/>
          <w:szCs w:val="28"/>
        </w:rPr>
        <w:t>відповідності</w:t>
      </w:r>
      <w:proofErr w:type="spellEnd"/>
      <w:r w:rsidRPr="00D818A2">
        <w:rPr>
          <w:sz w:val="28"/>
          <w:szCs w:val="28"/>
        </w:rPr>
        <w:t xml:space="preserve"> закону»,</w:t>
      </w:r>
      <w:r w:rsidRPr="00D818A2">
        <w:rPr>
          <w:sz w:val="28"/>
          <w:szCs w:val="28"/>
          <w:lang w:val="uk-UA"/>
        </w:rPr>
        <w:t xml:space="preserve"> </w:t>
      </w:r>
      <w:r w:rsidRPr="00D818A2">
        <w:rPr>
          <w:sz w:val="28"/>
          <w:szCs w:val="28"/>
        </w:rPr>
        <w:t xml:space="preserve">ЄСПЛ </w:t>
      </w:r>
      <w:proofErr w:type="spellStart"/>
      <w:r w:rsidRPr="00D818A2">
        <w:rPr>
          <w:sz w:val="28"/>
          <w:szCs w:val="28"/>
        </w:rPr>
        <w:t>напрацював</w:t>
      </w:r>
      <w:proofErr w:type="spellEnd"/>
      <w:r w:rsidRPr="00D818A2">
        <w:rPr>
          <w:sz w:val="28"/>
          <w:szCs w:val="28"/>
        </w:rPr>
        <w:t xml:space="preserve"> низку </w:t>
      </w:r>
      <w:proofErr w:type="spellStart"/>
      <w:r w:rsidRPr="00D818A2">
        <w:rPr>
          <w:sz w:val="28"/>
          <w:szCs w:val="28"/>
        </w:rPr>
        <w:t>вимог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розкривають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його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зміст</w:t>
      </w:r>
      <w:proofErr w:type="spellEnd"/>
      <w:r w:rsidRPr="00D818A2">
        <w:rPr>
          <w:sz w:val="28"/>
          <w:szCs w:val="28"/>
        </w:rPr>
        <w:t xml:space="preserve">: (а) закон </w:t>
      </w:r>
      <w:proofErr w:type="spellStart"/>
      <w:r w:rsidRPr="00D818A2">
        <w:rPr>
          <w:sz w:val="28"/>
          <w:szCs w:val="28"/>
        </w:rPr>
        <w:t>має</w:t>
      </w:r>
      <w:proofErr w:type="spellEnd"/>
      <w:r w:rsidRPr="00D818A2">
        <w:rPr>
          <w:sz w:val="28"/>
          <w:szCs w:val="28"/>
        </w:rPr>
        <w:t xml:space="preserve"> бути </w:t>
      </w:r>
      <w:proofErr w:type="spellStart"/>
      <w:r w:rsidRPr="00D818A2">
        <w:rPr>
          <w:sz w:val="28"/>
          <w:szCs w:val="28"/>
        </w:rPr>
        <w:t>достатньо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доступним</w:t>
      </w:r>
      <w:proofErr w:type="spellEnd"/>
      <w:r w:rsidRPr="00D818A2">
        <w:rPr>
          <w:sz w:val="28"/>
          <w:szCs w:val="28"/>
        </w:rPr>
        <w:t xml:space="preserve"> - </w:t>
      </w:r>
      <w:proofErr w:type="spellStart"/>
      <w:r w:rsidRPr="00D818A2">
        <w:rPr>
          <w:sz w:val="28"/>
          <w:szCs w:val="28"/>
        </w:rPr>
        <w:t>особі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має</w:t>
      </w:r>
      <w:proofErr w:type="spellEnd"/>
      <w:r w:rsidRPr="00D818A2">
        <w:rPr>
          <w:sz w:val="28"/>
          <w:szCs w:val="28"/>
        </w:rPr>
        <w:t xml:space="preserve"> бути </w:t>
      </w:r>
      <w:proofErr w:type="spellStart"/>
      <w:r w:rsidRPr="00D818A2">
        <w:rPr>
          <w:sz w:val="28"/>
          <w:szCs w:val="28"/>
        </w:rPr>
        <w:t>відомо</w:t>
      </w:r>
      <w:proofErr w:type="spellEnd"/>
      <w:r w:rsidRPr="00D818A2">
        <w:rPr>
          <w:sz w:val="28"/>
          <w:szCs w:val="28"/>
        </w:rPr>
        <w:t xml:space="preserve"> про </w:t>
      </w:r>
      <w:proofErr w:type="spellStart"/>
      <w:r w:rsidRPr="00D818A2">
        <w:rPr>
          <w:sz w:val="28"/>
          <w:szCs w:val="28"/>
        </w:rPr>
        <w:t>правові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норми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застосовні</w:t>
      </w:r>
      <w:proofErr w:type="spellEnd"/>
      <w:r w:rsidRPr="00D818A2">
        <w:rPr>
          <w:sz w:val="28"/>
          <w:szCs w:val="28"/>
        </w:rPr>
        <w:t xml:space="preserve"> в такому </w:t>
      </w:r>
      <w:proofErr w:type="spellStart"/>
      <w:r w:rsidRPr="00D818A2">
        <w:rPr>
          <w:sz w:val="28"/>
          <w:szCs w:val="28"/>
        </w:rPr>
        <w:t>випадку</w:t>
      </w:r>
      <w:proofErr w:type="spellEnd"/>
      <w:r w:rsidRPr="00D818A2">
        <w:rPr>
          <w:sz w:val="28"/>
          <w:szCs w:val="28"/>
        </w:rPr>
        <w:t xml:space="preserve">; (б) норма закону </w:t>
      </w:r>
      <w:proofErr w:type="spellStart"/>
      <w:r w:rsidRPr="00D818A2">
        <w:rPr>
          <w:sz w:val="28"/>
          <w:szCs w:val="28"/>
        </w:rPr>
        <w:t>має</w:t>
      </w:r>
      <w:proofErr w:type="spellEnd"/>
      <w:r w:rsidRPr="00D818A2">
        <w:rPr>
          <w:sz w:val="28"/>
          <w:szCs w:val="28"/>
        </w:rPr>
        <w:t xml:space="preserve"> бути </w:t>
      </w:r>
      <w:proofErr w:type="spellStart"/>
      <w:r w:rsidRPr="00D818A2">
        <w:rPr>
          <w:sz w:val="28"/>
          <w:szCs w:val="28"/>
        </w:rPr>
        <w:t>сформульована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достатнь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чітко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щоб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дозволити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особі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перед</w:t>
      </w:r>
      <w:r w:rsidRPr="00D818A2">
        <w:rPr>
          <w:sz w:val="28"/>
          <w:szCs w:val="28"/>
        </w:rPr>
        <w:t>бачити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наслідки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відповідних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дій</w:t>
      </w:r>
      <w:proofErr w:type="spellEnd"/>
      <w:r w:rsidRPr="00D818A2">
        <w:rPr>
          <w:sz w:val="28"/>
          <w:szCs w:val="28"/>
        </w:rPr>
        <w:t>.</w:t>
      </w:r>
    </w:p>
    <w:p w:rsidR="00D818A2" w:rsidRDefault="00D818A2" w:rsidP="001E170A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proofErr w:type="spellStart"/>
      <w:r w:rsidRPr="00D818A2">
        <w:rPr>
          <w:sz w:val="28"/>
          <w:szCs w:val="28"/>
        </w:rPr>
        <w:t>Щодо</w:t>
      </w:r>
      <w:proofErr w:type="spellEnd"/>
      <w:r w:rsidRPr="00D818A2">
        <w:rPr>
          <w:sz w:val="28"/>
          <w:szCs w:val="28"/>
        </w:rPr>
        <w:t xml:space="preserve"> другого </w:t>
      </w:r>
      <w:proofErr w:type="spellStart"/>
      <w:r w:rsidRPr="00D818A2">
        <w:rPr>
          <w:sz w:val="28"/>
          <w:szCs w:val="28"/>
        </w:rPr>
        <w:t>критерію</w:t>
      </w:r>
      <w:proofErr w:type="spellEnd"/>
      <w:r w:rsidRPr="00D818A2">
        <w:rPr>
          <w:sz w:val="28"/>
          <w:szCs w:val="28"/>
        </w:rPr>
        <w:t xml:space="preserve"> - «</w:t>
      </w:r>
      <w:proofErr w:type="spellStart"/>
      <w:r w:rsidRPr="00D818A2">
        <w:rPr>
          <w:sz w:val="28"/>
          <w:szCs w:val="28"/>
        </w:rPr>
        <w:t>необхідності</w:t>
      </w:r>
      <w:proofErr w:type="spellEnd"/>
      <w:r w:rsidRPr="00D818A2">
        <w:rPr>
          <w:sz w:val="28"/>
          <w:szCs w:val="28"/>
        </w:rPr>
        <w:t xml:space="preserve"> у демократичному </w:t>
      </w:r>
      <w:proofErr w:type="spellStart"/>
      <w:r w:rsidRPr="00D818A2">
        <w:rPr>
          <w:sz w:val="28"/>
          <w:szCs w:val="28"/>
        </w:rPr>
        <w:t>суспільстві</w:t>
      </w:r>
      <w:proofErr w:type="spellEnd"/>
      <w:r w:rsidRPr="00D818A2">
        <w:rPr>
          <w:sz w:val="28"/>
          <w:szCs w:val="28"/>
        </w:rPr>
        <w:t xml:space="preserve">», то тут Суд </w:t>
      </w:r>
      <w:proofErr w:type="spellStart"/>
      <w:r w:rsidRPr="00D818A2">
        <w:rPr>
          <w:sz w:val="28"/>
          <w:szCs w:val="28"/>
        </w:rPr>
        <w:t>визнає</w:t>
      </w:r>
      <w:proofErr w:type="spellEnd"/>
      <w:r w:rsidRPr="00D818A2">
        <w:rPr>
          <w:sz w:val="28"/>
          <w:szCs w:val="28"/>
        </w:rPr>
        <w:t xml:space="preserve"> за державами </w:t>
      </w:r>
      <w:proofErr w:type="spellStart"/>
      <w:r w:rsidRPr="00D818A2">
        <w:rPr>
          <w:sz w:val="28"/>
          <w:szCs w:val="28"/>
        </w:rPr>
        <w:t>певну</w:t>
      </w:r>
      <w:proofErr w:type="spellEnd"/>
      <w:r w:rsidRPr="00D818A2">
        <w:rPr>
          <w:sz w:val="28"/>
          <w:szCs w:val="28"/>
        </w:rPr>
        <w:t xml:space="preserve"> свободу </w:t>
      </w:r>
      <w:proofErr w:type="spellStart"/>
      <w:r w:rsidRPr="00D818A2">
        <w:rPr>
          <w:sz w:val="28"/>
          <w:szCs w:val="28"/>
        </w:rPr>
        <w:t>розсуду</w:t>
      </w:r>
      <w:proofErr w:type="spellEnd"/>
      <w:r w:rsidRPr="00D818A2">
        <w:rPr>
          <w:sz w:val="28"/>
          <w:szCs w:val="28"/>
        </w:rPr>
        <w:t xml:space="preserve"> (</w:t>
      </w:r>
      <w:proofErr w:type="spellStart"/>
      <w:r w:rsidRPr="00D818A2">
        <w:rPr>
          <w:sz w:val="28"/>
          <w:szCs w:val="28"/>
        </w:rPr>
        <w:t>marginofappreciation</w:t>
      </w:r>
      <w:proofErr w:type="spellEnd"/>
      <w:r w:rsidRPr="00D818A2">
        <w:rPr>
          <w:sz w:val="28"/>
          <w:szCs w:val="28"/>
        </w:rPr>
        <w:t xml:space="preserve">) в </w:t>
      </w:r>
      <w:proofErr w:type="spellStart"/>
      <w:r w:rsidRPr="00D818A2">
        <w:rPr>
          <w:sz w:val="28"/>
          <w:szCs w:val="28"/>
        </w:rPr>
        <w:t>питанні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є </w:t>
      </w:r>
      <w:proofErr w:type="spellStart"/>
      <w:r w:rsidRPr="00D818A2">
        <w:rPr>
          <w:sz w:val="28"/>
          <w:szCs w:val="28"/>
        </w:rPr>
        <w:t>необхідним</w:t>
      </w:r>
      <w:proofErr w:type="spellEnd"/>
      <w:r w:rsidRPr="00D818A2">
        <w:rPr>
          <w:sz w:val="28"/>
          <w:szCs w:val="28"/>
        </w:rPr>
        <w:t xml:space="preserve"> в тому </w:t>
      </w:r>
      <w:proofErr w:type="spellStart"/>
      <w:r w:rsidRPr="00D818A2">
        <w:rPr>
          <w:sz w:val="28"/>
          <w:szCs w:val="28"/>
        </w:rPr>
        <w:t>чи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іншому</w:t>
      </w:r>
      <w:proofErr w:type="spellEnd"/>
      <w:r w:rsidRPr="00D818A2">
        <w:rPr>
          <w:sz w:val="28"/>
          <w:szCs w:val="28"/>
        </w:rPr>
        <w:t xml:space="preserve"> демократичному </w:t>
      </w:r>
      <w:proofErr w:type="spellStart"/>
      <w:r w:rsidRPr="00D818A2">
        <w:rPr>
          <w:sz w:val="28"/>
          <w:szCs w:val="28"/>
        </w:rPr>
        <w:t>суспільстві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однак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вимагає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від</w:t>
      </w:r>
      <w:proofErr w:type="spellEnd"/>
      <w:r w:rsidRPr="00D818A2">
        <w:rPr>
          <w:sz w:val="28"/>
          <w:szCs w:val="28"/>
        </w:rPr>
        <w:t xml:space="preserve"> держав </w:t>
      </w:r>
      <w:proofErr w:type="spellStart"/>
      <w:r w:rsidRPr="00D818A2">
        <w:rPr>
          <w:sz w:val="28"/>
          <w:szCs w:val="28"/>
        </w:rPr>
        <w:t>дотримання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пропорційності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між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обмеженням</w:t>
      </w:r>
      <w:proofErr w:type="spellEnd"/>
      <w:r w:rsidRPr="00D818A2">
        <w:rPr>
          <w:sz w:val="28"/>
          <w:szCs w:val="28"/>
        </w:rPr>
        <w:t xml:space="preserve"> права </w:t>
      </w:r>
      <w:proofErr w:type="spellStart"/>
      <w:r w:rsidRPr="00D818A2">
        <w:rPr>
          <w:sz w:val="28"/>
          <w:szCs w:val="28"/>
        </w:rPr>
        <w:t>людини</w:t>
      </w:r>
      <w:proofErr w:type="spellEnd"/>
      <w:r>
        <w:rPr>
          <w:sz w:val="28"/>
          <w:szCs w:val="28"/>
          <w:lang w:val="uk-UA"/>
        </w:rPr>
        <w:t xml:space="preserve"> </w:t>
      </w:r>
      <w:r w:rsidRPr="00D818A2">
        <w:rPr>
          <w:sz w:val="28"/>
          <w:szCs w:val="28"/>
        </w:rPr>
        <w:t xml:space="preserve">і </w:t>
      </w:r>
      <w:proofErr w:type="spellStart"/>
      <w:r w:rsidRPr="00D818A2">
        <w:rPr>
          <w:sz w:val="28"/>
          <w:szCs w:val="28"/>
        </w:rPr>
        <w:t>досягнутою</w:t>
      </w:r>
      <w:proofErr w:type="spellEnd"/>
      <w:r w:rsidRPr="00D818A2">
        <w:rPr>
          <w:sz w:val="28"/>
          <w:szCs w:val="28"/>
        </w:rPr>
        <w:t xml:space="preserve"> законною метою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суспільства</w:t>
      </w:r>
      <w:proofErr w:type="spellEnd"/>
      <w:r>
        <w:rPr>
          <w:sz w:val="28"/>
          <w:szCs w:val="28"/>
        </w:rPr>
        <w:t>.</w:t>
      </w:r>
    </w:p>
    <w:p w:rsidR="00D818A2" w:rsidRDefault="00D818A2" w:rsidP="001E170A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proofErr w:type="spellStart"/>
      <w:r w:rsidRPr="00D818A2">
        <w:rPr>
          <w:sz w:val="28"/>
          <w:szCs w:val="28"/>
        </w:rPr>
        <w:t>Щодо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третього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критерію</w:t>
      </w:r>
      <w:proofErr w:type="spellEnd"/>
      <w:r w:rsidRPr="00D818A2">
        <w:rPr>
          <w:sz w:val="28"/>
          <w:szCs w:val="28"/>
        </w:rPr>
        <w:t xml:space="preserve"> - </w:t>
      </w:r>
      <w:proofErr w:type="spellStart"/>
      <w:r w:rsidRPr="00D818A2">
        <w:rPr>
          <w:sz w:val="28"/>
          <w:szCs w:val="28"/>
        </w:rPr>
        <w:t>правомірної</w:t>
      </w:r>
      <w:proofErr w:type="spellEnd"/>
      <w:r w:rsidRPr="00D818A2">
        <w:rPr>
          <w:sz w:val="28"/>
          <w:szCs w:val="28"/>
        </w:rPr>
        <w:t xml:space="preserve"> мети </w:t>
      </w:r>
      <w:proofErr w:type="spellStart"/>
      <w:r w:rsidRPr="00D818A2">
        <w:rPr>
          <w:sz w:val="28"/>
          <w:szCs w:val="28"/>
        </w:rPr>
        <w:t>обмеження</w:t>
      </w:r>
      <w:proofErr w:type="spellEnd"/>
      <w:r w:rsidRPr="00D818A2">
        <w:rPr>
          <w:sz w:val="28"/>
          <w:szCs w:val="28"/>
        </w:rPr>
        <w:t xml:space="preserve">, то тут </w:t>
      </w:r>
      <w:proofErr w:type="spellStart"/>
      <w:r w:rsidRPr="00D818A2">
        <w:rPr>
          <w:sz w:val="28"/>
          <w:szCs w:val="28"/>
        </w:rPr>
        <w:t>складнощі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майже</w:t>
      </w:r>
      <w:proofErr w:type="spellEnd"/>
      <w:r w:rsidRPr="00D818A2">
        <w:rPr>
          <w:sz w:val="28"/>
          <w:szCs w:val="28"/>
        </w:rPr>
        <w:t xml:space="preserve"> не </w:t>
      </w:r>
      <w:proofErr w:type="spellStart"/>
      <w:r w:rsidRPr="00D818A2">
        <w:rPr>
          <w:sz w:val="28"/>
          <w:szCs w:val="28"/>
        </w:rPr>
        <w:t>виникають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кожна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стаття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містить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перелік</w:t>
      </w:r>
      <w:proofErr w:type="spellEnd"/>
      <w:r w:rsidRPr="00D818A2">
        <w:rPr>
          <w:sz w:val="28"/>
          <w:szCs w:val="28"/>
        </w:rPr>
        <w:t xml:space="preserve"> таких </w:t>
      </w:r>
      <w:proofErr w:type="spellStart"/>
      <w:r w:rsidRPr="00D818A2">
        <w:rPr>
          <w:sz w:val="28"/>
          <w:szCs w:val="28"/>
        </w:rPr>
        <w:t>цілей.</w:t>
      </w:r>
      <w:proofErr w:type="spellEnd"/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proofErr w:type="spellStart"/>
      <w:r w:rsidRPr="00D818A2">
        <w:rPr>
          <w:sz w:val="28"/>
          <w:szCs w:val="28"/>
        </w:rPr>
        <w:t>Крім</w:t>
      </w:r>
      <w:proofErr w:type="spellEnd"/>
      <w:r w:rsidRPr="00D818A2">
        <w:rPr>
          <w:sz w:val="28"/>
          <w:szCs w:val="28"/>
        </w:rPr>
        <w:t xml:space="preserve"> того, </w:t>
      </w:r>
      <w:proofErr w:type="spellStart"/>
      <w:r w:rsidRPr="00D818A2">
        <w:rPr>
          <w:sz w:val="28"/>
          <w:szCs w:val="28"/>
        </w:rPr>
        <w:t>статті</w:t>
      </w:r>
      <w:proofErr w:type="spellEnd"/>
      <w:r w:rsidRPr="00D818A2">
        <w:rPr>
          <w:sz w:val="28"/>
          <w:szCs w:val="28"/>
        </w:rPr>
        <w:t xml:space="preserve"> 17 та 18 ЄКПЛ </w:t>
      </w:r>
      <w:proofErr w:type="spellStart"/>
      <w:r w:rsidRPr="00D818A2">
        <w:rPr>
          <w:sz w:val="28"/>
          <w:szCs w:val="28"/>
        </w:rPr>
        <w:t>також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регламентують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питання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обмеження</w:t>
      </w:r>
      <w:proofErr w:type="spellEnd"/>
      <w:r w:rsidRPr="00D818A2">
        <w:rPr>
          <w:sz w:val="28"/>
          <w:szCs w:val="28"/>
        </w:rPr>
        <w:t xml:space="preserve"> прав. Ст. 17 </w:t>
      </w:r>
      <w:proofErr w:type="spellStart"/>
      <w:r w:rsidRPr="00D818A2">
        <w:rPr>
          <w:sz w:val="28"/>
          <w:szCs w:val="28"/>
        </w:rPr>
        <w:t>закріплює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Конвенції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тлу</w:t>
      </w:r>
      <w:r w:rsidRPr="00D818A2">
        <w:rPr>
          <w:sz w:val="28"/>
          <w:szCs w:val="28"/>
        </w:rPr>
        <w:t>мачитись</w:t>
      </w:r>
      <w:proofErr w:type="spellEnd"/>
      <w:r w:rsidRPr="00D818A2">
        <w:rPr>
          <w:sz w:val="28"/>
          <w:szCs w:val="28"/>
        </w:rPr>
        <w:t xml:space="preserve"> як </w:t>
      </w:r>
      <w:proofErr w:type="spellStart"/>
      <w:r w:rsidRPr="00D818A2">
        <w:rPr>
          <w:sz w:val="28"/>
          <w:szCs w:val="28"/>
        </w:rPr>
        <w:t>таке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надає</w:t>
      </w:r>
      <w:proofErr w:type="spellEnd"/>
      <w:r w:rsidRPr="00D818A2">
        <w:rPr>
          <w:sz w:val="28"/>
          <w:szCs w:val="28"/>
        </w:rPr>
        <w:t xml:space="preserve"> право </w:t>
      </w:r>
      <w:proofErr w:type="spellStart"/>
      <w:r w:rsidRPr="00D818A2">
        <w:rPr>
          <w:sz w:val="28"/>
          <w:szCs w:val="28"/>
        </w:rPr>
        <w:t>вчиняти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дії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направлені</w:t>
      </w:r>
      <w:proofErr w:type="spellEnd"/>
      <w:r w:rsidRPr="00D818A2">
        <w:rPr>
          <w:sz w:val="28"/>
          <w:szCs w:val="28"/>
        </w:rPr>
        <w:t xml:space="preserve"> на </w:t>
      </w:r>
      <w:proofErr w:type="spellStart"/>
      <w:r w:rsidRPr="00D818A2">
        <w:rPr>
          <w:sz w:val="28"/>
          <w:szCs w:val="28"/>
        </w:rPr>
        <w:t>скасування</w:t>
      </w:r>
      <w:proofErr w:type="spellEnd"/>
      <w:r w:rsidRPr="00D818A2">
        <w:rPr>
          <w:sz w:val="28"/>
          <w:szCs w:val="28"/>
        </w:rPr>
        <w:t xml:space="preserve"> будь-</w:t>
      </w:r>
      <w:proofErr w:type="spellStart"/>
      <w:r w:rsidRPr="00D818A2">
        <w:rPr>
          <w:sz w:val="28"/>
          <w:szCs w:val="28"/>
        </w:rPr>
        <w:t>яких</w:t>
      </w:r>
      <w:proofErr w:type="spellEnd"/>
      <w:r w:rsidRPr="00D818A2">
        <w:rPr>
          <w:sz w:val="28"/>
          <w:szCs w:val="28"/>
        </w:rPr>
        <w:t xml:space="preserve"> прав і свобод за </w:t>
      </w:r>
      <w:proofErr w:type="spellStart"/>
      <w:r w:rsidRPr="00D818A2">
        <w:rPr>
          <w:sz w:val="28"/>
          <w:szCs w:val="28"/>
        </w:rPr>
        <w:t>Конвенцією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або</w:t>
      </w:r>
      <w:proofErr w:type="spellEnd"/>
      <w:r w:rsidRPr="00D818A2">
        <w:rPr>
          <w:sz w:val="28"/>
          <w:szCs w:val="28"/>
        </w:rPr>
        <w:t xml:space="preserve"> на </w:t>
      </w:r>
      <w:proofErr w:type="spellStart"/>
      <w:r w:rsidRPr="00D818A2">
        <w:rPr>
          <w:sz w:val="28"/>
          <w:szCs w:val="28"/>
        </w:rPr>
        <w:t>їх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обмеження</w:t>
      </w:r>
      <w:proofErr w:type="spellEnd"/>
      <w:r w:rsidRPr="00D818A2">
        <w:rPr>
          <w:sz w:val="28"/>
          <w:szCs w:val="28"/>
        </w:rPr>
        <w:t xml:space="preserve"> у </w:t>
      </w:r>
      <w:proofErr w:type="spellStart"/>
      <w:r w:rsidRPr="00D818A2">
        <w:rPr>
          <w:sz w:val="28"/>
          <w:szCs w:val="28"/>
        </w:rPr>
        <w:t>більшому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обсязі</w:t>
      </w:r>
      <w:proofErr w:type="spellEnd"/>
      <w:r w:rsidRPr="00D818A2">
        <w:rPr>
          <w:sz w:val="28"/>
          <w:szCs w:val="28"/>
        </w:rPr>
        <w:t xml:space="preserve">. Прикладами </w:t>
      </w:r>
      <w:proofErr w:type="spellStart"/>
      <w:r w:rsidRPr="00D818A2">
        <w:rPr>
          <w:sz w:val="28"/>
          <w:szCs w:val="28"/>
        </w:rPr>
        <w:t>прецедентних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рішень</w:t>
      </w:r>
      <w:proofErr w:type="spellEnd"/>
      <w:r w:rsidRPr="00D818A2">
        <w:rPr>
          <w:sz w:val="28"/>
          <w:szCs w:val="28"/>
        </w:rPr>
        <w:t xml:space="preserve"> по </w:t>
      </w:r>
      <w:proofErr w:type="spellStart"/>
      <w:r w:rsidRPr="00D818A2">
        <w:rPr>
          <w:sz w:val="28"/>
          <w:szCs w:val="28"/>
        </w:rPr>
        <w:t>цій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статті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можна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назвати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справи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проти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Німеччини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щодо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законності</w:t>
      </w:r>
      <w:proofErr w:type="spellEnd"/>
      <w:r w:rsidRPr="00D818A2">
        <w:rPr>
          <w:sz w:val="28"/>
          <w:szCs w:val="28"/>
        </w:rPr>
        <w:t xml:space="preserve"> заборони </w:t>
      </w:r>
      <w:proofErr w:type="spellStart"/>
      <w:r w:rsidRPr="00D818A2">
        <w:rPr>
          <w:sz w:val="28"/>
          <w:szCs w:val="28"/>
        </w:rPr>
        <w:t>німецької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комуністичної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партії</w:t>
      </w:r>
      <w:proofErr w:type="spellEnd"/>
      <w:r w:rsidRPr="00D818A2">
        <w:rPr>
          <w:sz w:val="28"/>
          <w:szCs w:val="28"/>
        </w:rPr>
        <w:t xml:space="preserve"> (</w:t>
      </w:r>
      <w:proofErr w:type="spellStart"/>
      <w:r w:rsidRPr="00D818A2">
        <w:rPr>
          <w:sz w:val="28"/>
          <w:szCs w:val="28"/>
        </w:rPr>
        <w:t>Decision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by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the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Commission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on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the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admissibility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of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application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No</w:t>
      </w:r>
      <w:proofErr w:type="spellEnd"/>
      <w:r w:rsidRPr="00D818A2">
        <w:rPr>
          <w:sz w:val="28"/>
          <w:szCs w:val="28"/>
        </w:rPr>
        <w:t xml:space="preserve"> 250/57, 1957 р.), по </w:t>
      </w:r>
      <w:proofErr w:type="spellStart"/>
      <w:r w:rsidRPr="00D818A2">
        <w:rPr>
          <w:sz w:val="28"/>
          <w:szCs w:val="28"/>
        </w:rPr>
        <w:t>якій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Комісія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визнала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скаргу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неприйнятною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обґрунтовуючи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мета </w:t>
      </w:r>
      <w:proofErr w:type="spellStart"/>
      <w:r w:rsidRPr="00D818A2">
        <w:rPr>
          <w:sz w:val="28"/>
          <w:szCs w:val="28"/>
        </w:rPr>
        <w:t>партії</w:t>
      </w:r>
      <w:proofErr w:type="spellEnd"/>
      <w:r w:rsidRPr="00D818A2">
        <w:rPr>
          <w:sz w:val="28"/>
          <w:szCs w:val="28"/>
        </w:rPr>
        <w:t xml:space="preserve"> - «диктатура </w:t>
      </w:r>
      <w:proofErr w:type="spellStart"/>
      <w:r w:rsidRPr="00D818A2">
        <w:rPr>
          <w:sz w:val="28"/>
          <w:szCs w:val="28"/>
        </w:rPr>
        <w:t>пролетаріату</w:t>
      </w:r>
      <w:proofErr w:type="spellEnd"/>
      <w:r w:rsidRPr="00D818A2">
        <w:rPr>
          <w:sz w:val="28"/>
          <w:szCs w:val="28"/>
        </w:rPr>
        <w:t xml:space="preserve">», не </w:t>
      </w:r>
      <w:proofErr w:type="spellStart"/>
      <w:r w:rsidRPr="00D818A2">
        <w:rPr>
          <w:sz w:val="28"/>
          <w:szCs w:val="28"/>
        </w:rPr>
        <w:t>співпадає</w:t>
      </w:r>
      <w:proofErr w:type="spellEnd"/>
      <w:r w:rsidRPr="00D818A2">
        <w:rPr>
          <w:sz w:val="28"/>
          <w:szCs w:val="28"/>
        </w:rPr>
        <w:t xml:space="preserve"> з </w:t>
      </w:r>
      <w:proofErr w:type="spellStart"/>
      <w:r w:rsidRPr="00D818A2">
        <w:rPr>
          <w:sz w:val="28"/>
          <w:szCs w:val="28"/>
        </w:rPr>
        <w:t>цінностями</w:t>
      </w:r>
      <w:proofErr w:type="spellEnd"/>
      <w:r w:rsidRPr="00D818A2">
        <w:rPr>
          <w:sz w:val="28"/>
          <w:szCs w:val="28"/>
        </w:rPr>
        <w:t xml:space="preserve"> демократичного </w:t>
      </w:r>
      <w:proofErr w:type="spellStart"/>
      <w:r w:rsidRPr="00D818A2">
        <w:rPr>
          <w:sz w:val="28"/>
          <w:szCs w:val="28"/>
        </w:rPr>
        <w:t>суспіль-ства</w:t>
      </w:r>
      <w:proofErr w:type="spellEnd"/>
      <w:r w:rsidRPr="00D818A2">
        <w:rPr>
          <w:sz w:val="28"/>
          <w:szCs w:val="28"/>
        </w:rPr>
        <w:t xml:space="preserve">, а </w:t>
      </w:r>
      <w:proofErr w:type="spellStart"/>
      <w:r w:rsidRPr="00D818A2">
        <w:rPr>
          <w:sz w:val="28"/>
          <w:szCs w:val="28"/>
        </w:rPr>
        <w:t>також</w:t>
      </w:r>
      <w:proofErr w:type="spellEnd"/>
      <w:r w:rsidRPr="00D818A2">
        <w:rPr>
          <w:sz w:val="28"/>
          <w:szCs w:val="28"/>
        </w:rPr>
        <w:t xml:space="preserve"> справа </w:t>
      </w:r>
      <w:proofErr w:type="spellStart"/>
      <w:r w:rsidRPr="00D818A2">
        <w:rPr>
          <w:sz w:val="28"/>
          <w:szCs w:val="28"/>
        </w:rPr>
        <w:t>щодо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законності</w:t>
      </w:r>
      <w:proofErr w:type="spellEnd"/>
      <w:r w:rsidRPr="00D818A2">
        <w:rPr>
          <w:sz w:val="28"/>
          <w:szCs w:val="28"/>
        </w:rPr>
        <w:t xml:space="preserve"> заборони </w:t>
      </w:r>
      <w:proofErr w:type="spellStart"/>
      <w:r w:rsidRPr="00D818A2">
        <w:rPr>
          <w:sz w:val="28"/>
          <w:szCs w:val="28"/>
        </w:rPr>
        <w:t>заперечення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голокосту</w:t>
      </w:r>
      <w:proofErr w:type="spellEnd"/>
      <w:r w:rsidRPr="00D818A2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Witzsch</w:t>
      </w:r>
      <w:proofErr w:type="spellEnd"/>
      <w:r>
        <w:rPr>
          <w:sz w:val="28"/>
          <w:szCs w:val="28"/>
        </w:rPr>
        <w:t xml:space="preserve"> v. </w:t>
      </w:r>
      <w:proofErr w:type="spellStart"/>
      <w:r>
        <w:rPr>
          <w:sz w:val="28"/>
          <w:szCs w:val="28"/>
        </w:rPr>
        <w:t>Germany</w:t>
      </w:r>
      <w:proofErr w:type="spellEnd"/>
      <w:r>
        <w:rPr>
          <w:sz w:val="28"/>
          <w:szCs w:val="28"/>
        </w:rPr>
        <w:t xml:space="preserve">, 1999 р.), у </w:t>
      </w:r>
      <w:proofErr w:type="spellStart"/>
      <w:r w:rsidRPr="00D818A2">
        <w:rPr>
          <w:sz w:val="28"/>
          <w:szCs w:val="28"/>
        </w:rPr>
        <w:t>якій</w:t>
      </w:r>
      <w:proofErr w:type="spellEnd"/>
      <w:r w:rsidRPr="00D818A2">
        <w:rPr>
          <w:sz w:val="28"/>
          <w:szCs w:val="28"/>
        </w:rPr>
        <w:t xml:space="preserve"> Суд постановив,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інтереси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суспільства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щодо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запобігання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злочину</w:t>
      </w:r>
      <w:proofErr w:type="spellEnd"/>
      <w:r w:rsidRPr="00D818A2">
        <w:rPr>
          <w:sz w:val="28"/>
          <w:szCs w:val="28"/>
        </w:rPr>
        <w:t xml:space="preserve"> геноциду та </w:t>
      </w:r>
      <w:proofErr w:type="spellStart"/>
      <w:r w:rsidRPr="00D818A2">
        <w:rPr>
          <w:sz w:val="28"/>
          <w:szCs w:val="28"/>
        </w:rPr>
        <w:t>вимоги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захисту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інтересів</w:t>
      </w:r>
      <w:proofErr w:type="spellEnd"/>
      <w:r w:rsidRPr="00D818A2">
        <w:rPr>
          <w:sz w:val="28"/>
          <w:szCs w:val="28"/>
        </w:rPr>
        <w:t xml:space="preserve"> жертв </w:t>
      </w:r>
      <w:proofErr w:type="spellStart"/>
      <w:r w:rsidRPr="00D818A2">
        <w:rPr>
          <w:sz w:val="28"/>
          <w:szCs w:val="28"/>
        </w:rPr>
        <w:t>нацистського</w:t>
      </w:r>
      <w:proofErr w:type="spellEnd"/>
      <w:r w:rsidRPr="00D818A2">
        <w:rPr>
          <w:sz w:val="28"/>
          <w:szCs w:val="28"/>
        </w:rPr>
        <w:t xml:space="preserve"> режиму </w:t>
      </w:r>
      <w:proofErr w:type="spellStart"/>
      <w:r w:rsidRPr="00D818A2">
        <w:rPr>
          <w:sz w:val="28"/>
          <w:szCs w:val="28"/>
        </w:rPr>
        <w:t>превалюють</w:t>
      </w:r>
      <w:proofErr w:type="spellEnd"/>
      <w:r w:rsidRPr="00D818A2">
        <w:rPr>
          <w:sz w:val="28"/>
          <w:szCs w:val="28"/>
        </w:rPr>
        <w:t xml:space="preserve"> в демократичному </w:t>
      </w:r>
      <w:proofErr w:type="spellStart"/>
      <w:r w:rsidRPr="00D818A2">
        <w:rPr>
          <w:sz w:val="28"/>
          <w:szCs w:val="28"/>
        </w:rPr>
        <w:t>суспільстві</w:t>
      </w:r>
      <w:proofErr w:type="spellEnd"/>
      <w:r w:rsidRPr="00D818A2">
        <w:rPr>
          <w:sz w:val="28"/>
          <w:szCs w:val="28"/>
        </w:rPr>
        <w:t xml:space="preserve"> над </w:t>
      </w:r>
      <w:proofErr w:type="spellStart"/>
      <w:r w:rsidRPr="00D818A2">
        <w:rPr>
          <w:sz w:val="28"/>
          <w:szCs w:val="28"/>
        </w:rPr>
        <w:lastRenderedPageBreak/>
        <w:t>інтересами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скаржника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щодо</w:t>
      </w:r>
      <w:proofErr w:type="spellEnd"/>
      <w:r w:rsidRPr="00D818A2">
        <w:rPr>
          <w:sz w:val="28"/>
          <w:szCs w:val="28"/>
        </w:rPr>
        <w:t xml:space="preserve"> права </w:t>
      </w:r>
      <w:proofErr w:type="spellStart"/>
      <w:r w:rsidRPr="00D818A2">
        <w:rPr>
          <w:sz w:val="28"/>
          <w:szCs w:val="28"/>
        </w:rPr>
        <w:t>висловлювати</w:t>
      </w:r>
      <w:proofErr w:type="spellEnd"/>
      <w:r w:rsidRPr="00D818A2">
        <w:rPr>
          <w:sz w:val="28"/>
          <w:szCs w:val="28"/>
        </w:rPr>
        <w:t xml:space="preserve"> думку про </w:t>
      </w:r>
      <w:proofErr w:type="spellStart"/>
      <w:r w:rsidRPr="00D818A2">
        <w:rPr>
          <w:sz w:val="28"/>
          <w:szCs w:val="28"/>
        </w:rPr>
        <w:t>відсутність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газових</w:t>
      </w:r>
      <w:proofErr w:type="spellEnd"/>
      <w:r w:rsidRPr="00D818A2">
        <w:rPr>
          <w:sz w:val="28"/>
          <w:szCs w:val="28"/>
        </w:rPr>
        <w:t xml:space="preserve"> камер.</w:t>
      </w:r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proofErr w:type="spellStart"/>
      <w:r w:rsidRPr="00D818A2">
        <w:rPr>
          <w:sz w:val="28"/>
          <w:szCs w:val="28"/>
          <w:highlight w:val="yellow"/>
        </w:rPr>
        <w:t>Ок</w:t>
      </w:r>
      <w:r w:rsidRPr="00D818A2">
        <w:rPr>
          <w:sz w:val="28"/>
          <w:szCs w:val="28"/>
          <w:highlight w:val="yellow"/>
        </w:rPr>
        <w:t>ремо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слід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звернути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увагу</w:t>
      </w:r>
      <w:proofErr w:type="spellEnd"/>
      <w:r w:rsidRPr="00D818A2">
        <w:rPr>
          <w:sz w:val="28"/>
          <w:szCs w:val="28"/>
          <w:highlight w:val="yellow"/>
        </w:rPr>
        <w:t xml:space="preserve">, </w:t>
      </w:r>
      <w:proofErr w:type="spellStart"/>
      <w:r w:rsidRPr="00D818A2">
        <w:rPr>
          <w:sz w:val="28"/>
          <w:szCs w:val="28"/>
          <w:highlight w:val="yellow"/>
        </w:rPr>
        <w:t>що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r w:rsidRPr="00D818A2">
        <w:rPr>
          <w:sz w:val="28"/>
          <w:szCs w:val="28"/>
          <w:highlight w:val="yellow"/>
          <w:lang w:val="uk-UA"/>
        </w:rPr>
        <w:t>ЄКПЛ</w:t>
      </w:r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завбачає</w:t>
      </w:r>
      <w:proofErr w:type="spellEnd"/>
      <w:r w:rsidRPr="00D818A2">
        <w:rPr>
          <w:sz w:val="28"/>
          <w:szCs w:val="28"/>
          <w:highlight w:val="yellow"/>
        </w:rPr>
        <w:t xml:space="preserve"> не </w:t>
      </w:r>
      <w:proofErr w:type="spellStart"/>
      <w:r w:rsidRPr="00D818A2">
        <w:rPr>
          <w:sz w:val="28"/>
          <w:szCs w:val="28"/>
          <w:highlight w:val="yellow"/>
        </w:rPr>
        <w:t>тільки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можливі</w:t>
      </w:r>
      <w:r w:rsidRPr="00D818A2">
        <w:rPr>
          <w:sz w:val="28"/>
          <w:szCs w:val="28"/>
          <w:highlight w:val="yellow"/>
        </w:rPr>
        <w:t>сть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звуження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деяких</w:t>
      </w:r>
      <w:proofErr w:type="spellEnd"/>
      <w:r w:rsidRPr="00D818A2">
        <w:rPr>
          <w:sz w:val="28"/>
          <w:szCs w:val="28"/>
          <w:highlight w:val="yellow"/>
        </w:rPr>
        <w:t xml:space="preserve"> прав, але і </w:t>
      </w:r>
      <w:r w:rsidRPr="00D818A2">
        <w:rPr>
          <w:sz w:val="28"/>
          <w:szCs w:val="28"/>
          <w:highlight w:val="yellow"/>
        </w:rPr>
        <w:t xml:space="preserve">право </w:t>
      </w:r>
      <w:proofErr w:type="spellStart"/>
      <w:r w:rsidRPr="00D818A2">
        <w:rPr>
          <w:sz w:val="28"/>
          <w:szCs w:val="28"/>
          <w:highlight w:val="yellow"/>
        </w:rPr>
        <w:t>держави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відступити</w:t>
      </w:r>
      <w:proofErr w:type="spellEnd"/>
      <w:r w:rsidRPr="00D818A2">
        <w:rPr>
          <w:sz w:val="28"/>
          <w:szCs w:val="28"/>
          <w:highlight w:val="yellow"/>
        </w:rPr>
        <w:t xml:space="preserve"> на </w:t>
      </w:r>
      <w:proofErr w:type="spellStart"/>
      <w:r w:rsidRPr="00D818A2">
        <w:rPr>
          <w:sz w:val="28"/>
          <w:szCs w:val="28"/>
          <w:highlight w:val="yellow"/>
        </w:rPr>
        <w:t>певний</w:t>
      </w:r>
      <w:proofErr w:type="spellEnd"/>
      <w:r w:rsidRPr="00D818A2">
        <w:rPr>
          <w:sz w:val="28"/>
          <w:szCs w:val="28"/>
          <w:highlight w:val="yellow"/>
        </w:rPr>
        <w:t xml:space="preserve"> час </w:t>
      </w:r>
      <w:proofErr w:type="spellStart"/>
      <w:r w:rsidRPr="00D818A2">
        <w:rPr>
          <w:sz w:val="28"/>
          <w:szCs w:val="28"/>
          <w:highlight w:val="yellow"/>
        </w:rPr>
        <w:t>від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своїх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зобовʼязань</w:t>
      </w:r>
      <w:proofErr w:type="spellEnd"/>
      <w:r w:rsidRPr="00D818A2">
        <w:rPr>
          <w:sz w:val="28"/>
          <w:szCs w:val="28"/>
          <w:highlight w:val="yellow"/>
        </w:rPr>
        <w:t xml:space="preserve"> за </w:t>
      </w:r>
      <w:proofErr w:type="spellStart"/>
      <w:r w:rsidRPr="00D818A2">
        <w:rPr>
          <w:sz w:val="28"/>
          <w:szCs w:val="28"/>
          <w:highlight w:val="yellow"/>
        </w:rPr>
        <w:t>надзвичайних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обставин</w:t>
      </w:r>
      <w:proofErr w:type="spellEnd"/>
      <w:r w:rsidRPr="00D818A2">
        <w:rPr>
          <w:sz w:val="28"/>
          <w:szCs w:val="28"/>
          <w:highlight w:val="yellow"/>
        </w:rPr>
        <w:t xml:space="preserve">. Ст. 15 </w:t>
      </w:r>
      <w:proofErr w:type="spellStart"/>
      <w:r w:rsidRPr="00D818A2">
        <w:rPr>
          <w:sz w:val="28"/>
          <w:szCs w:val="28"/>
          <w:highlight w:val="yellow"/>
        </w:rPr>
        <w:t>Конвенції</w:t>
      </w:r>
      <w:proofErr w:type="spellEnd"/>
      <w:r w:rsidRPr="00D818A2">
        <w:rPr>
          <w:sz w:val="28"/>
          <w:szCs w:val="28"/>
          <w:highlight w:val="yellow"/>
        </w:rPr>
        <w:t xml:space="preserve">, </w:t>
      </w:r>
      <w:proofErr w:type="spellStart"/>
      <w:r w:rsidRPr="00D818A2">
        <w:rPr>
          <w:sz w:val="28"/>
          <w:szCs w:val="28"/>
          <w:highlight w:val="yellow"/>
        </w:rPr>
        <w:t>регламентуючи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цю</w:t>
      </w:r>
      <w:proofErr w:type="spellEnd"/>
      <w:r w:rsidRPr="00D818A2">
        <w:rPr>
          <w:sz w:val="28"/>
          <w:szCs w:val="28"/>
          <w:highlight w:val="yellow"/>
        </w:rPr>
        <w:t xml:space="preserve"> процедуру, </w:t>
      </w:r>
      <w:proofErr w:type="spellStart"/>
      <w:r w:rsidRPr="00D818A2">
        <w:rPr>
          <w:sz w:val="28"/>
          <w:szCs w:val="28"/>
          <w:highlight w:val="yellow"/>
        </w:rPr>
        <w:t>обмежила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такі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ситуації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правомірного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відступу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від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зобовʼязань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наступними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трьома</w:t>
      </w:r>
      <w:proofErr w:type="spellEnd"/>
      <w:r w:rsidRPr="00D818A2">
        <w:rPr>
          <w:sz w:val="28"/>
          <w:szCs w:val="28"/>
          <w:highlight w:val="yellow"/>
        </w:rPr>
        <w:t xml:space="preserve"> </w:t>
      </w:r>
      <w:proofErr w:type="spellStart"/>
      <w:r w:rsidRPr="00D818A2">
        <w:rPr>
          <w:sz w:val="28"/>
          <w:szCs w:val="28"/>
          <w:highlight w:val="yellow"/>
        </w:rPr>
        <w:t>умовами</w:t>
      </w:r>
      <w:proofErr w:type="spellEnd"/>
      <w:r w:rsidRPr="00D818A2">
        <w:rPr>
          <w:sz w:val="28"/>
          <w:szCs w:val="28"/>
          <w:highlight w:val="yellow"/>
        </w:rPr>
        <w:t>:</w:t>
      </w:r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r w:rsidRPr="00D818A2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D818A2">
        <w:rPr>
          <w:sz w:val="28"/>
          <w:szCs w:val="28"/>
        </w:rPr>
        <w:t xml:space="preserve">) </w:t>
      </w:r>
      <w:proofErr w:type="spellStart"/>
      <w:r w:rsidRPr="00D818A2">
        <w:rPr>
          <w:sz w:val="28"/>
          <w:szCs w:val="28"/>
        </w:rPr>
        <w:t>відступ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може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мати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місце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тіль</w:t>
      </w:r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</w:t>
      </w:r>
      <w:proofErr w:type="spellEnd"/>
      <w:r>
        <w:rPr>
          <w:sz w:val="28"/>
          <w:szCs w:val="28"/>
          <w:lang w:val="uk-UA"/>
        </w:rPr>
        <w:t>п</w:t>
      </w:r>
      <w:proofErr w:type="spellStart"/>
      <w:r w:rsidRPr="00D818A2">
        <w:rPr>
          <w:sz w:val="28"/>
          <w:szCs w:val="28"/>
        </w:rPr>
        <w:t>ільної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небезпеки</w:t>
      </w:r>
      <w:proofErr w:type="spellEnd"/>
      <w:r w:rsidRPr="00D818A2">
        <w:rPr>
          <w:sz w:val="28"/>
          <w:szCs w:val="28"/>
        </w:rPr>
        <w:t xml:space="preserve">, яка </w:t>
      </w:r>
      <w:proofErr w:type="spellStart"/>
      <w:r w:rsidRPr="00D818A2">
        <w:rPr>
          <w:sz w:val="28"/>
          <w:szCs w:val="28"/>
        </w:rPr>
        <w:t>загрожує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життю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нації</w:t>
      </w:r>
      <w:proofErr w:type="spellEnd"/>
      <w:r w:rsidRPr="00D818A2">
        <w:rPr>
          <w:sz w:val="28"/>
          <w:szCs w:val="28"/>
        </w:rPr>
        <w:t>;</w:t>
      </w:r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(2) </w:t>
      </w:r>
      <w:r w:rsidRPr="00D818A2">
        <w:rPr>
          <w:sz w:val="28"/>
          <w:szCs w:val="28"/>
        </w:rPr>
        <w:t xml:space="preserve">заходи,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вживаються</w:t>
      </w:r>
      <w:proofErr w:type="spellEnd"/>
      <w:r w:rsidRPr="00D818A2">
        <w:rPr>
          <w:sz w:val="28"/>
          <w:szCs w:val="28"/>
        </w:rPr>
        <w:t xml:space="preserve"> у </w:t>
      </w:r>
      <w:proofErr w:type="spellStart"/>
      <w:r w:rsidRPr="00D818A2">
        <w:rPr>
          <w:sz w:val="28"/>
          <w:szCs w:val="28"/>
        </w:rPr>
        <w:t>відпо</w:t>
      </w:r>
      <w:r>
        <w:rPr>
          <w:sz w:val="28"/>
          <w:szCs w:val="28"/>
        </w:rPr>
        <w:t>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таку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</w:t>
      </w:r>
      <w:r>
        <w:rPr>
          <w:sz w:val="28"/>
          <w:szCs w:val="28"/>
          <w:lang w:val="uk-UA"/>
        </w:rPr>
        <w:t>льну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небезпеку</w:t>
      </w:r>
      <w:proofErr w:type="spellEnd"/>
      <w:r w:rsidRPr="00D818A2">
        <w:rPr>
          <w:sz w:val="28"/>
          <w:szCs w:val="28"/>
        </w:rPr>
        <w:t xml:space="preserve">, не </w:t>
      </w:r>
      <w:proofErr w:type="spellStart"/>
      <w:r w:rsidRPr="00D818A2">
        <w:rPr>
          <w:sz w:val="28"/>
          <w:szCs w:val="28"/>
        </w:rPr>
        <w:t>виходять</w:t>
      </w:r>
      <w:proofErr w:type="spellEnd"/>
      <w:r w:rsidRPr="00D818A2">
        <w:rPr>
          <w:sz w:val="28"/>
          <w:szCs w:val="28"/>
        </w:rPr>
        <w:t xml:space="preserve"> за </w:t>
      </w:r>
      <w:proofErr w:type="spellStart"/>
      <w:r w:rsidRPr="00D818A2">
        <w:rPr>
          <w:sz w:val="28"/>
          <w:szCs w:val="28"/>
        </w:rPr>
        <w:t>межі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яких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вимагає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гострота</w:t>
      </w:r>
      <w:proofErr w:type="spellEnd"/>
      <w:r w:rsidRPr="00D818A2">
        <w:rPr>
          <w:sz w:val="28"/>
          <w:szCs w:val="28"/>
        </w:rPr>
        <w:t xml:space="preserve"> становища,</w:t>
      </w:r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r w:rsidRPr="00D818A2">
        <w:rPr>
          <w:sz w:val="28"/>
          <w:szCs w:val="28"/>
        </w:rPr>
        <w:t xml:space="preserve">(3) заходи не </w:t>
      </w:r>
      <w:proofErr w:type="spellStart"/>
      <w:r w:rsidRPr="00D818A2">
        <w:rPr>
          <w:sz w:val="28"/>
          <w:szCs w:val="28"/>
        </w:rPr>
        <w:t>повинні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суперечити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іншим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зобовʼязанням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Держави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міжнародним</w:t>
      </w:r>
      <w:proofErr w:type="spellEnd"/>
      <w:r>
        <w:rPr>
          <w:sz w:val="28"/>
          <w:szCs w:val="28"/>
        </w:rPr>
        <w:t xml:space="preserve"> правом</w:t>
      </w:r>
      <w:r w:rsidRPr="00D818A2">
        <w:rPr>
          <w:sz w:val="28"/>
          <w:szCs w:val="28"/>
        </w:rPr>
        <w:t>.</w:t>
      </w:r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r w:rsidRPr="00D818A2">
        <w:rPr>
          <w:sz w:val="28"/>
          <w:szCs w:val="28"/>
        </w:rPr>
        <w:t xml:space="preserve">ЄСПЛ </w:t>
      </w:r>
      <w:proofErr w:type="spellStart"/>
      <w:r w:rsidRPr="00D818A2">
        <w:rPr>
          <w:sz w:val="28"/>
          <w:szCs w:val="28"/>
        </w:rPr>
        <w:t>ще</w:t>
      </w:r>
      <w:proofErr w:type="spellEnd"/>
      <w:r w:rsidRPr="00D818A2">
        <w:rPr>
          <w:sz w:val="28"/>
          <w:szCs w:val="28"/>
        </w:rPr>
        <w:t xml:space="preserve"> не давав </w:t>
      </w:r>
      <w:proofErr w:type="spellStart"/>
      <w:r w:rsidRPr="00D818A2">
        <w:rPr>
          <w:sz w:val="28"/>
          <w:szCs w:val="28"/>
        </w:rPr>
        <w:t>визначення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терміну</w:t>
      </w:r>
      <w:proofErr w:type="spellEnd"/>
      <w:r w:rsidRPr="00D818A2">
        <w:rPr>
          <w:sz w:val="28"/>
          <w:szCs w:val="28"/>
        </w:rPr>
        <w:t xml:space="preserve"> «</w:t>
      </w:r>
      <w:proofErr w:type="spellStart"/>
      <w:r w:rsidRPr="00D818A2">
        <w:rPr>
          <w:sz w:val="28"/>
          <w:szCs w:val="28"/>
        </w:rPr>
        <w:t>війна</w:t>
      </w:r>
      <w:proofErr w:type="spellEnd"/>
      <w:r w:rsidRPr="00D818A2">
        <w:rPr>
          <w:sz w:val="28"/>
          <w:szCs w:val="28"/>
        </w:rPr>
        <w:t xml:space="preserve">», справа у </w:t>
      </w:r>
      <w:proofErr w:type="spellStart"/>
      <w:r w:rsidRPr="00D818A2">
        <w:rPr>
          <w:sz w:val="28"/>
          <w:szCs w:val="28"/>
        </w:rPr>
        <w:t>тім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жодна</w:t>
      </w:r>
      <w:proofErr w:type="spellEnd"/>
      <w:r w:rsidRPr="00D818A2">
        <w:rPr>
          <w:sz w:val="28"/>
          <w:szCs w:val="28"/>
        </w:rPr>
        <w:t xml:space="preserve"> держава не </w:t>
      </w:r>
      <w:proofErr w:type="spellStart"/>
      <w:r w:rsidRPr="00D818A2">
        <w:rPr>
          <w:sz w:val="28"/>
          <w:szCs w:val="28"/>
        </w:rPr>
        <w:t>робила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такої</w:t>
      </w:r>
      <w:proofErr w:type="spellEnd"/>
      <w:r w:rsidRPr="00D818A2">
        <w:rPr>
          <w:sz w:val="28"/>
          <w:szCs w:val="28"/>
        </w:rPr>
        <w:t xml:space="preserve"> заяви до 2015, коли </w:t>
      </w:r>
      <w:proofErr w:type="spellStart"/>
      <w:r w:rsidRPr="00D818A2">
        <w:rPr>
          <w:sz w:val="28"/>
          <w:szCs w:val="28"/>
        </w:rPr>
        <w:t>це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зр</w:t>
      </w:r>
      <w:r w:rsidR="0057696A">
        <w:rPr>
          <w:sz w:val="28"/>
          <w:szCs w:val="28"/>
        </w:rPr>
        <w:t>обила</w:t>
      </w:r>
      <w:proofErr w:type="spellEnd"/>
      <w:r w:rsidR="0057696A">
        <w:rPr>
          <w:sz w:val="28"/>
          <w:szCs w:val="28"/>
        </w:rPr>
        <w:t xml:space="preserve"> </w:t>
      </w:r>
      <w:proofErr w:type="spellStart"/>
      <w:r w:rsidR="0057696A">
        <w:rPr>
          <w:sz w:val="28"/>
          <w:szCs w:val="28"/>
        </w:rPr>
        <w:t>Украї</w:t>
      </w:r>
      <w:r w:rsidRPr="00D818A2">
        <w:rPr>
          <w:sz w:val="28"/>
          <w:szCs w:val="28"/>
        </w:rPr>
        <w:t>на</w:t>
      </w:r>
      <w:proofErr w:type="spellEnd"/>
      <w:r w:rsidRPr="00D818A2">
        <w:rPr>
          <w:sz w:val="28"/>
          <w:szCs w:val="28"/>
        </w:rPr>
        <w:t xml:space="preserve">. </w:t>
      </w:r>
      <w:proofErr w:type="spellStart"/>
      <w:r w:rsidRPr="00D818A2">
        <w:rPr>
          <w:sz w:val="28"/>
          <w:szCs w:val="28"/>
        </w:rPr>
        <w:t>Можна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також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сказати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Суд не </w:t>
      </w:r>
      <w:proofErr w:type="spellStart"/>
      <w:r w:rsidRPr="00D818A2">
        <w:rPr>
          <w:sz w:val="28"/>
          <w:szCs w:val="28"/>
        </w:rPr>
        <w:t>тлумачив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термін</w:t>
      </w:r>
      <w:proofErr w:type="spellEnd"/>
      <w:r w:rsidRPr="00D818A2">
        <w:rPr>
          <w:sz w:val="28"/>
          <w:szCs w:val="28"/>
        </w:rPr>
        <w:t xml:space="preserve"> «</w:t>
      </w:r>
      <w:proofErr w:type="spellStart"/>
      <w:r w:rsidRPr="00D818A2">
        <w:rPr>
          <w:sz w:val="28"/>
          <w:szCs w:val="28"/>
        </w:rPr>
        <w:t>війна</w:t>
      </w:r>
      <w:proofErr w:type="spellEnd"/>
      <w:r w:rsidRPr="00D818A2">
        <w:rPr>
          <w:sz w:val="28"/>
          <w:szCs w:val="28"/>
        </w:rPr>
        <w:t xml:space="preserve">» через те,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будь-</w:t>
      </w:r>
      <w:proofErr w:type="spellStart"/>
      <w:r w:rsidRPr="00D818A2">
        <w:rPr>
          <w:sz w:val="28"/>
          <w:szCs w:val="28"/>
        </w:rPr>
        <w:t>які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суттєві</w:t>
      </w:r>
      <w:proofErr w:type="spellEnd"/>
      <w:r w:rsidRPr="00D818A2">
        <w:rPr>
          <w:sz w:val="28"/>
          <w:szCs w:val="28"/>
        </w:rPr>
        <w:t xml:space="preserve"> прояви </w:t>
      </w:r>
      <w:proofErr w:type="spellStart"/>
      <w:r w:rsidRPr="00D818A2">
        <w:rPr>
          <w:sz w:val="28"/>
          <w:szCs w:val="28"/>
        </w:rPr>
        <w:t>насильства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або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заворушення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="0057696A">
        <w:rPr>
          <w:sz w:val="28"/>
          <w:szCs w:val="28"/>
          <w:lang w:val="uk-UA"/>
        </w:rPr>
        <w:t>підпада</w:t>
      </w:r>
      <w:r w:rsidRPr="00D818A2">
        <w:rPr>
          <w:sz w:val="28"/>
          <w:szCs w:val="28"/>
        </w:rPr>
        <w:t>ють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під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дію</w:t>
      </w:r>
      <w:proofErr w:type="spellEnd"/>
      <w:r w:rsidRPr="00D818A2">
        <w:rPr>
          <w:sz w:val="28"/>
          <w:szCs w:val="28"/>
        </w:rPr>
        <w:t xml:space="preserve"> другого аспекту п. 1 ст. 15 - «</w:t>
      </w:r>
      <w:proofErr w:type="spellStart"/>
      <w:r w:rsidRPr="00D818A2">
        <w:rPr>
          <w:sz w:val="28"/>
          <w:szCs w:val="28"/>
        </w:rPr>
        <w:t>суспільна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небезпека</w:t>
      </w:r>
      <w:proofErr w:type="spellEnd"/>
      <w:r w:rsidRPr="00D818A2">
        <w:rPr>
          <w:sz w:val="28"/>
          <w:szCs w:val="28"/>
        </w:rPr>
        <w:t xml:space="preserve">, яка </w:t>
      </w:r>
      <w:proofErr w:type="spellStart"/>
      <w:r w:rsidRPr="00D818A2">
        <w:rPr>
          <w:sz w:val="28"/>
          <w:szCs w:val="28"/>
        </w:rPr>
        <w:t>загрожує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життю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нації</w:t>
      </w:r>
      <w:proofErr w:type="spellEnd"/>
      <w:r w:rsidRPr="00D818A2">
        <w:rPr>
          <w:sz w:val="28"/>
          <w:szCs w:val="28"/>
        </w:rPr>
        <w:t>».</w:t>
      </w:r>
    </w:p>
    <w:p w:rsidR="00D818A2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proofErr w:type="spellStart"/>
      <w:r w:rsidRPr="00D818A2">
        <w:rPr>
          <w:sz w:val="28"/>
          <w:szCs w:val="28"/>
        </w:rPr>
        <w:t>Слід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звернути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увагу</w:t>
      </w:r>
      <w:proofErr w:type="spellEnd"/>
      <w:r w:rsidRPr="00D818A2">
        <w:rPr>
          <w:sz w:val="28"/>
          <w:szCs w:val="28"/>
        </w:rPr>
        <w:t xml:space="preserve">, </w:t>
      </w:r>
      <w:proofErr w:type="spellStart"/>
      <w:r w:rsidRPr="00D818A2">
        <w:rPr>
          <w:sz w:val="28"/>
          <w:szCs w:val="28"/>
        </w:rPr>
        <w:t>що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надзвичайною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ситуацією</w:t>
      </w:r>
      <w:proofErr w:type="spellEnd"/>
      <w:r w:rsidRPr="00D818A2">
        <w:rPr>
          <w:sz w:val="28"/>
          <w:szCs w:val="28"/>
        </w:rPr>
        <w:t xml:space="preserve"> Суд </w:t>
      </w:r>
      <w:proofErr w:type="spellStart"/>
      <w:r w:rsidRPr="00D818A2">
        <w:rPr>
          <w:sz w:val="28"/>
          <w:szCs w:val="28"/>
        </w:rPr>
        <w:t>може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визнати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навіть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таку</w:t>
      </w:r>
      <w:proofErr w:type="spellEnd"/>
      <w:r w:rsidRPr="00D818A2">
        <w:rPr>
          <w:sz w:val="28"/>
          <w:szCs w:val="28"/>
        </w:rPr>
        <w:t xml:space="preserve"> кризу, яка </w:t>
      </w:r>
      <w:proofErr w:type="spellStart"/>
      <w:r w:rsidRPr="00D818A2">
        <w:rPr>
          <w:sz w:val="28"/>
          <w:szCs w:val="28"/>
        </w:rPr>
        <w:t>відбувається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лише</w:t>
      </w:r>
      <w:proofErr w:type="spellEnd"/>
      <w:r w:rsidRPr="00D818A2">
        <w:rPr>
          <w:sz w:val="28"/>
          <w:szCs w:val="28"/>
        </w:rPr>
        <w:t xml:space="preserve"> в </w:t>
      </w:r>
      <w:proofErr w:type="spellStart"/>
      <w:r w:rsidRPr="00D818A2">
        <w:rPr>
          <w:sz w:val="28"/>
          <w:szCs w:val="28"/>
        </w:rPr>
        <w:t>окремому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регіоні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держави</w:t>
      </w:r>
      <w:proofErr w:type="spellEnd"/>
      <w:r w:rsidRPr="00D818A2">
        <w:rPr>
          <w:sz w:val="28"/>
          <w:szCs w:val="28"/>
        </w:rPr>
        <w:t xml:space="preserve"> (напр., </w:t>
      </w:r>
      <w:proofErr w:type="spellStart"/>
      <w:r w:rsidRPr="00D818A2">
        <w:rPr>
          <w:sz w:val="28"/>
          <w:szCs w:val="28"/>
        </w:rPr>
        <w:t>відступи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від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зобовʼязань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стосовно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північної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Ірландії</w:t>
      </w:r>
      <w:proofErr w:type="spellEnd"/>
      <w:r w:rsidRPr="00D818A2">
        <w:rPr>
          <w:sz w:val="28"/>
          <w:szCs w:val="28"/>
        </w:rPr>
        <w:t xml:space="preserve"> у 1978 р. та </w:t>
      </w:r>
      <w:proofErr w:type="spellStart"/>
      <w:r w:rsidRPr="00D818A2">
        <w:rPr>
          <w:sz w:val="28"/>
          <w:szCs w:val="28"/>
        </w:rPr>
        <w:t>південно-східної</w:t>
      </w:r>
      <w:proofErr w:type="spellEnd"/>
      <w:r w:rsidRPr="00D818A2">
        <w:rPr>
          <w:sz w:val="28"/>
          <w:szCs w:val="28"/>
        </w:rPr>
        <w:t xml:space="preserve"> </w:t>
      </w:r>
      <w:proofErr w:type="spellStart"/>
      <w:r w:rsidRPr="00D818A2">
        <w:rPr>
          <w:sz w:val="28"/>
          <w:szCs w:val="28"/>
        </w:rPr>
        <w:t>Туреччини</w:t>
      </w:r>
      <w:proofErr w:type="spellEnd"/>
      <w:r w:rsidRPr="00D818A2">
        <w:rPr>
          <w:sz w:val="28"/>
          <w:szCs w:val="28"/>
        </w:rPr>
        <w:t xml:space="preserve"> у 1996 р.). </w:t>
      </w:r>
    </w:p>
    <w:p w:rsidR="00095DAC" w:rsidRPr="00D818A2" w:rsidRDefault="00D818A2" w:rsidP="001E170A">
      <w:pPr>
        <w:spacing w:line="360" w:lineRule="auto"/>
        <w:ind w:firstLine="720"/>
        <w:rPr>
          <w:sz w:val="28"/>
          <w:szCs w:val="28"/>
        </w:rPr>
      </w:pPr>
      <w:r w:rsidRPr="001E170A">
        <w:rPr>
          <w:sz w:val="28"/>
          <w:szCs w:val="28"/>
          <w:highlight w:val="yellow"/>
        </w:rPr>
        <w:t xml:space="preserve">ЄКПЛ </w:t>
      </w:r>
      <w:proofErr w:type="spellStart"/>
      <w:r w:rsidRPr="001E170A">
        <w:rPr>
          <w:sz w:val="28"/>
          <w:szCs w:val="28"/>
          <w:highlight w:val="yellow"/>
        </w:rPr>
        <w:t>визначила</w:t>
      </w:r>
      <w:proofErr w:type="spellEnd"/>
      <w:r w:rsidRPr="001E170A">
        <w:rPr>
          <w:sz w:val="28"/>
          <w:szCs w:val="28"/>
          <w:highlight w:val="yellow"/>
        </w:rPr>
        <w:t xml:space="preserve"> коло прав, </w:t>
      </w:r>
      <w:proofErr w:type="spellStart"/>
      <w:r w:rsidRPr="001E170A">
        <w:rPr>
          <w:sz w:val="28"/>
          <w:szCs w:val="28"/>
          <w:highlight w:val="yellow"/>
        </w:rPr>
        <w:t>від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зобовʼязань</w:t>
      </w:r>
      <w:proofErr w:type="spellEnd"/>
      <w:r w:rsidRPr="001E170A">
        <w:rPr>
          <w:sz w:val="28"/>
          <w:szCs w:val="28"/>
          <w:highlight w:val="yellow"/>
        </w:rPr>
        <w:t xml:space="preserve"> за </w:t>
      </w:r>
      <w:proofErr w:type="spellStart"/>
      <w:r w:rsidRPr="001E170A">
        <w:rPr>
          <w:sz w:val="28"/>
          <w:szCs w:val="28"/>
          <w:highlight w:val="yellow"/>
        </w:rPr>
        <w:t>якими</w:t>
      </w:r>
      <w:proofErr w:type="spellEnd"/>
      <w:r w:rsidRPr="001E170A">
        <w:rPr>
          <w:sz w:val="28"/>
          <w:szCs w:val="28"/>
          <w:highlight w:val="yellow"/>
        </w:rPr>
        <w:t xml:space="preserve"> держава не </w:t>
      </w:r>
      <w:proofErr w:type="spellStart"/>
      <w:r w:rsidRPr="001E170A">
        <w:rPr>
          <w:sz w:val="28"/>
          <w:szCs w:val="28"/>
          <w:highlight w:val="yellow"/>
        </w:rPr>
        <w:t>може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відступати</w:t>
      </w:r>
      <w:proofErr w:type="spellEnd"/>
      <w:r w:rsidRPr="001E170A">
        <w:rPr>
          <w:sz w:val="28"/>
          <w:szCs w:val="28"/>
          <w:highlight w:val="yellow"/>
        </w:rPr>
        <w:t xml:space="preserve">: </w:t>
      </w:r>
      <w:proofErr w:type="spellStart"/>
      <w:r w:rsidRPr="001E170A">
        <w:rPr>
          <w:sz w:val="28"/>
          <w:szCs w:val="28"/>
          <w:highlight w:val="yellow"/>
        </w:rPr>
        <w:t>це</w:t>
      </w:r>
      <w:proofErr w:type="spellEnd"/>
      <w:r w:rsidRPr="001E170A">
        <w:rPr>
          <w:sz w:val="28"/>
          <w:szCs w:val="28"/>
          <w:highlight w:val="yellow"/>
        </w:rPr>
        <w:t xml:space="preserve"> право на </w:t>
      </w:r>
      <w:proofErr w:type="spellStart"/>
      <w:r w:rsidRPr="001E170A">
        <w:rPr>
          <w:sz w:val="28"/>
          <w:szCs w:val="28"/>
          <w:highlight w:val="yellow"/>
        </w:rPr>
        <w:t>життя</w:t>
      </w:r>
      <w:proofErr w:type="spellEnd"/>
      <w:r w:rsidRPr="001E170A">
        <w:rPr>
          <w:sz w:val="28"/>
          <w:szCs w:val="28"/>
          <w:highlight w:val="yellow"/>
        </w:rPr>
        <w:t xml:space="preserve"> (</w:t>
      </w:r>
      <w:proofErr w:type="spellStart"/>
      <w:r w:rsidRPr="001E170A">
        <w:rPr>
          <w:sz w:val="28"/>
          <w:szCs w:val="28"/>
          <w:highlight w:val="yellow"/>
        </w:rPr>
        <w:t>окрім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випадків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смерті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внаслідок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правомірних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воєнних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дій</w:t>
      </w:r>
      <w:proofErr w:type="spellEnd"/>
      <w:r w:rsidRPr="001E170A">
        <w:rPr>
          <w:sz w:val="28"/>
          <w:szCs w:val="28"/>
          <w:highlight w:val="yellow"/>
        </w:rPr>
        <w:t xml:space="preserve">) (ст. 2), заборона </w:t>
      </w:r>
      <w:proofErr w:type="spellStart"/>
      <w:r w:rsidRPr="001E170A">
        <w:rPr>
          <w:sz w:val="28"/>
          <w:szCs w:val="28"/>
          <w:highlight w:val="yellow"/>
        </w:rPr>
        <w:t>катувань</w:t>
      </w:r>
      <w:proofErr w:type="spellEnd"/>
      <w:r w:rsidRPr="001E170A">
        <w:rPr>
          <w:sz w:val="28"/>
          <w:szCs w:val="28"/>
          <w:highlight w:val="yellow"/>
        </w:rPr>
        <w:t xml:space="preserve"> (ст. 3), заборона</w:t>
      </w:r>
      <w:r w:rsidR="001E170A">
        <w:rPr>
          <w:sz w:val="28"/>
          <w:szCs w:val="28"/>
          <w:highlight w:val="yellow"/>
          <w:lang w:val="uk-UA"/>
        </w:rPr>
        <w:t xml:space="preserve"> </w:t>
      </w:r>
      <w:r w:rsidRPr="001E170A">
        <w:rPr>
          <w:sz w:val="28"/>
          <w:szCs w:val="28"/>
          <w:highlight w:val="yellow"/>
        </w:rPr>
        <w:t xml:space="preserve">рабства (п. 1 ст. 4), заборона </w:t>
      </w:r>
      <w:proofErr w:type="spellStart"/>
      <w:r w:rsidRPr="001E170A">
        <w:rPr>
          <w:sz w:val="28"/>
          <w:szCs w:val="28"/>
          <w:highlight w:val="yellow"/>
        </w:rPr>
        <w:t>покарання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gramStart"/>
      <w:r w:rsidRPr="001E170A">
        <w:rPr>
          <w:sz w:val="28"/>
          <w:szCs w:val="28"/>
          <w:highlight w:val="yellow"/>
        </w:rPr>
        <w:t>без закону</w:t>
      </w:r>
      <w:proofErr w:type="gramEnd"/>
      <w:r w:rsidRPr="001E170A">
        <w:rPr>
          <w:sz w:val="28"/>
          <w:szCs w:val="28"/>
          <w:highlight w:val="yellow"/>
        </w:rPr>
        <w:t xml:space="preserve"> (</w:t>
      </w:r>
      <w:proofErr w:type="spellStart"/>
      <w:r w:rsidRPr="001E170A">
        <w:rPr>
          <w:sz w:val="28"/>
          <w:szCs w:val="28"/>
          <w:highlight w:val="yellow"/>
        </w:rPr>
        <w:t>nullumcrimen</w:t>
      </w:r>
      <w:proofErr w:type="spellEnd"/>
      <w:r w:rsidRPr="001E170A">
        <w:rPr>
          <w:sz w:val="28"/>
          <w:szCs w:val="28"/>
          <w:highlight w:val="yellow"/>
        </w:rPr>
        <w:t xml:space="preserve">, </w:t>
      </w:r>
      <w:proofErr w:type="spellStart"/>
      <w:r w:rsidRPr="001E170A">
        <w:rPr>
          <w:sz w:val="28"/>
          <w:szCs w:val="28"/>
          <w:highlight w:val="yellow"/>
        </w:rPr>
        <w:t>nullapoenasinelege</w:t>
      </w:r>
      <w:proofErr w:type="spellEnd"/>
      <w:r w:rsidRPr="001E170A">
        <w:rPr>
          <w:sz w:val="28"/>
          <w:szCs w:val="28"/>
          <w:highlight w:val="yellow"/>
        </w:rPr>
        <w:t xml:space="preserve">) (п. 1 ст. 7). Будь-яка держава, </w:t>
      </w:r>
      <w:proofErr w:type="spellStart"/>
      <w:r w:rsidRPr="001E170A">
        <w:rPr>
          <w:sz w:val="28"/>
          <w:szCs w:val="28"/>
          <w:highlight w:val="yellow"/>
        </w:rPr>
        <w:t>використовуючи</w:t>
      </w:r>
      <w:proofErr w:type="spellEnd"/>
      <w:r w:rsidR="001E170A">
        <w:rPr>
          <w:sz w:val="28"/>
          <w:szCs w:val="28"/>
          <w:highlight w:val="yellow"/>
          <w:lang w:val="uk-UA"/>
        </w:rPr>
        <w:t xml:space="preserve"> </w:t>
      </w:r>
      <w:r w:rsidRPr="001E170A">
        <w:rPr>
          <w:sz w:val="28"/>
          <w:szCs w:val="28"/>
          <w:highlight w:val="yellow"/>
        </w:rPr>
        <w:t xml:space="preserve">право на </w:t>
      </w:r>
      <w:proofErr w:type="spellStart"/>
      <w:r w:rsidRPr="001E170A">
        <w:rPr>
          <w:sz w:val="28"/>
          <w:szCs w:val="28"/>
          <w:highlight w:val="yellow"/>
        </w:rPr>
        <w:t>відступ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від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своїх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зобовʼязань</w:t>
      </w:r>
      <w:proofErr w:type="spellEnd"/>
      <w:r w:rsidRPr="001E170A">
        <w:rPr>
          <w:sz w:val="28"/>
          <w:szCs w:val="28"/>
          <w:highlight w:val="yellow"/>
        </w:rPr>
        <w:t xml:space="preserve">, </w:t>
      </w:r>
      <w:r w:rsidRPr="001E170A">
        <w:rPr>
          <w:sz w:val="28"/>
          <w:szCs w:val="28"/>
          <w:highlight w:val="yellow"/>
        </w:rPr>
        <w:lastRenderedPageBreak/>
        <w:t xml:space="preserve">повинна </w:t>
      </w:r>
      <w:proofErr w:type="spellStart"/>
      <w:r w:rsidRPr="001E170A">
        <w:rPr>
          <w:sz w:val="28"/>
          <w:szCs w:val="28"/>
          <w:highlight w:val="yellow"/>
        </w:rPr>
        <w:t>поінформувати</w:t>
      </w:r>
      <w:proofErr w:type="spellEnd"/>
      <w:r w:rsidRPr="001E170A">
        <w:rPr>
          <w:sz w:val="28"/>
          <w:szCs w:val="28"/>
          <w:highlight w:val="yellow"/>
        </w:rPr>
        <w:t xml:space="preserve"> Генерального секретаря РЄ про </w:t>
      </w:r>
      <w:proofErr w:type="spellStart"/>
      <w:r w:rsidRPr="001E170A">
        <w:rPr>
          <w:sz w:val="28"/>
          <w:szCs w:val="28"/>
          <w:highlight w:val="yellow"/>
        </w:rPr>
        <w:t>вжиті</w:t>
      </w:r>
      <w:proofErr w:type="spellEnd"/>
      <w:r w:rsidRPr="001E170A">
        <w:rPr>
          <w:sz w:val="28"/>
          <w:szCs w:val="28"/>
          <w:highlight w:val="yellow"/>
        </w:rPr>
        <w:t xml:space="preserve"> нею заходи і причини </w:t>
      </w:r>
      <w:proofErr w:type="spellStart"/>
      <w:r w:rsidRPr="001E170A">
        <w:rPr>
          <w:sz w:val="28"/>
          <w:szCs w:val="28"/>
          <w:highlight w:val="yellow"/>
        </w:rPr>
        <w:t>їх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упрова-дження</w:t>
      </w:r>
      <w:proofErr w:type="spellEnd"/>
      <w:r w:rsidRPr="001E170A">
        <w:rPr>
          <w:sz w:val="28"/>
          <w:szCs w:val="28"/>
          <w:highlight w:val="yellow"/>
        </w:rPr>
        <w:t xml:space="preserve">. Вона </w:t>
      </w:r>
      <w:proofErr w:type="spellStart"/>
      <w:r w:rsidRPr="001E170A">
        <w:rPr>
          <w:sz w:val="28"/>
          <w:szCs w:val="28"/>
          <w:highlight w:val="yellow"/>
        </w:rPr>
        <w:t>також</w:t>
      </w:r>
      <w:proofErr w:type="spellEnd"/>
      <w:r w:rsidRPr="001E170A">
        <w:rPr>
          <w:sz w:val="28"/>
          <w:szCs w:val="28"/>
          <w:highlight w:val="yellow"/>
        </w:rPr>
        <w:t xml:space="preserve"> повинна </w:t>
      </w:r>
      <w:proofErr w:type="spellStart"/>
      <w:r w:rsidRPr="001E170A">
        <w:rPr>
          <w:sz w:val="28"/>
          <w:szCs w:val="28"/>
          <w:highlight w:val="yellow"/>
        </w:rPr>
        <w:t>повідомити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йому</w:t>
      </w:r>
      <w:proofErr w:type="spellEnd"/>
      <w:r w:rsidRPr="001E170A">
        <w:rPr>
          <w:sz w:val="28"/>
          <w:szCs w:val="28"/>
          <w:highlight w:val="yellow"/>
        </w:rPr>
        <w:t xml:space="preserve"> про час, коли </w:t>
      </w:r>
      <w:proofErr w:type="spellStart"/>
      <w:r w:rsidRPr="001E170A">
        <w:rPr>
          <w:sz w:val="28"/>
          <w:szCs w:val="28"/>
          <w:highlight w:val="yellow"/>
        </w:rPr>
        <w:t>такі</w:t>
      </w:r>
      <w:proofErr w:type="spellEnd"/>
      <w:r w:rsidRPr="001E170A">
        <w:rPr>
          <w:sz w:val="28"/>
          <w:szCs w:val="28"/>
          <w:highlight w:val="yellow"/>
        </w:rPr>
        <w:t xml:space="preserve"> заходи перестали </w:t>
      </w:r>
      <w:proofErr w:type="spellStart"/>
      <w:r w:rsidRPr="001E170A">
        <w:rPr>
          <w:sz w:val="28"/>
          <w:szCs w:val="28"/>
          <w:highlight w:val="yellow"/>
        </w:rPr>
        <w:t>застосовуватися</w:t>
      </w:r>
      <w:proofErr w:type="spellEnd"/>
      <w:r w:rsidRPr="001E170A">
        <w:rPr>
          <w:sz w:val="28"/>
          <w:szCs w:val="28"/>
          <w:highlight w:val="yellow"/>
        </w:rPr>
        <w:t xml:space="preserve">, а </w:t>
      </w:r>
      <w:proofErr w:type="spellStart"/>
      <w:r w:rsidRPr="001E170A">
        <w:rPr>
          <w:sz w:val="28"/>
          <w:szCs w:val="28"/>
          <w:highlight w:val="yellow"/>
        </w:rPr>
        <w:t>положення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Конвенції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знову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застосовуються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повною</w:t>
      </w:r>
      <w:proofErr w:type="spellEnd"/>
      <w:r w:rsidRPr="001E170A">
        <w:rPr>
          <w:sz w:val="28"/>
          <w:szCs w:val="28"/>
          <w:highlight w:val="yellow"/>
        </w:rPr>
        <w:t xml:space="preserve"> </w:t>
      </w:r>
      <w:proofErr w:type="spellStart"/>
      <w:r w:rsidRPr="001E170A">
        <w:rPr>
          <w:sz w:val="28"/>
          <w:szCs w:val="28"/>
          <w:highlight w:val="yellow"/>
        </w:rPr>
        <w:t>мірою</w:t>
      </w:r>
      <w:proofErr w:type="spellEnd"/>
      <w:r w:rsidRPr="001E170A">
        <w:rPr>
          <w:sz w:val="28"/>
          <w:szCs w:val="28"/>
          <w:highlight w:val="yellow"/>
        </w:rPr>
        <w:t>.</w:t>
      </w:r>
    </w:p>
    <w:sectPr w:rsidR="00095DAC" w:rsidRPr="00D81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138D7"/>
    <w:multiLevelType w:val="hybridMultilevel"/>
    <w:tmpl w:val="36FEF958"/>
    <w:lvl w:ilvl="0" w:tplc="97DA270A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C6"/>
    <w:rsid w:val="00095DAC"/>
    <w:rsid w:val="00120FC6"/>
    <w:rsid w:val="001E170A"/>
    <w:rsid w:val="0057696A"/>
    <w:rsid w:val="00D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3AE6"/>
  <w15:chartTrackingRefBased/>
  <w15:docId w15:val="{3D5E2078-90E3-48F7-82C9-35B0CF98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A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4</cp:revision>
  <dcterms:created xsi:type="dcterms:W3CDTF">2024-11-18T12:45:00Z</dcterms:created>
  <dcterms:modified xsi:type="dcterms:W3CDTF">2024-11-18T12:56:00Z</dcterms:modified>
</cp:coreProperties>
</file>