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B5" w:rsidRPr="00E42DB5" w:rsidRDefault="00E42DB5" w:rsidP="0043663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E42DB5">
        <w:rPr>
          <w:b/>
          <w:bCs/>
          <w:sz w:val="28"/>
          <w:szCs w:val="28"/>
        </w:rPr>
        <w:t>Тема</w:t>
      </w:r>
      <w:proofErr w:type="spellEnd"/>
      <w:r w:rsidRPr="00E42DB5">
        <w:rPr>
          <w:b/>
          <w:bCs/>
          <w:sz w:val="28"/>
          <w:szCs w:val="28"/>
        </w:rPr>
        <w:t xml:space="preserve"> 1. Адаптація </w:t>
      </w:r>
      <w:proofErr w:type="spellStart"/>
      <w:r w:rsidRPr="00E42DB5">
        <w:rPr>
          <w:b/>
          <w:bCs/>
          <w:sz w:val="28"/>
          <w:szCs w:val="28"/>
        </w:rPr>
        <w:t>та</w:t>
      </w:r>
      <w:proofErr w:type="spellEnd"/>
      <w:r w:rsidRPr="00E42DB5">
        <w:rPr>
          <w:b/>
          <w:bCs/>
          <w:sz w:val="28"/>
          <w:szCs w:val="28"/>
        </w:rPr>
        <w:t xml:space="preserve"> </w:t>
      </w:r>
      <w:proofErr w:type="spellStart"/>
      <w:r w:rsidRPr="00E42DB5">
        <w:rPr>
          <w:b/>
          <w:bCs/>
          <w:sz w:val="28"/>
          <w:szCs w:val="28"/>
        </w:rPr>
        <w:t>гармонізація</w:t>
      </w:r>
      <w:proofErr w:type="spellEnd"/>
      <w:r w:rsidRPr="00E42DB5">
        <w:rPr>
          <w:b/>
          <w:bCs/>
          <w:sz w:val="28"/>
          <w:szCs w:val="28"/>
        </w:rPr>
        <w:t xml:space="preserve"> </w:t>
      </w:r>
      <w:proofErr w:type="spellStart"/>
      <w:r w:rsidRPr="00E42DB5">
        <w:rPr>
          <w:b/>
          <w:bCs/>
          <w:sz w:val="28"/>
          <w:szCs w:val="28"/>
        </w:rPr>
        <w:t>законодавства</w:t>
      </w:r>
      <w:proofErr w:type="spellEnd"/>
      <w:r w:rsidRPr="00E42DB5">
        <w:rPr>
          <w:b/>
          <w:bCs/>
          <w:sz w:val="28"/>
          <w:szCs w:val="28"/>
        </w:rPr>
        <w:t xml:space="preserve"> </w:t>
      </w:r>
    </w:p>
    <w:p w:rsidR="00E42DB5" w:rsidRPr="00E42DB5" w:rsidRDefault="00E42DB5" w:rsidP="0043663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E42DB5">
        <w:rPr>
          <w:sz w:val="28"/>
          <w:szCs w:val="28"/>
        </w:rPr>
        <w:t xml:space="preserve">1. </w:t>
      </w:r>
      <w:proofErr w:type="spellStart"/>
      <w:r w:rsidRPr="00E42DB5">
        <w:rPr>
          <w:sz w:val="28"/>
          <w:szCs w:val="28"/>
        </w:rPr>
        <w:t>Імплементація</w:t>
      </w:r>
      <w:proofErr w:type="spellEnd"/>
      <w:r w:rsidRPr="00E42DB5">
        <w:rPr>
          <w:sz w:val="28"/>
          <w:szCs w:val="28"/>
        </w:rPr>
        <w:t xml:space="preserve"> </w:t>
      </w:r>
      <w:proofErr w:type="spellStart"/>
      <w:r w:rsidRPr="00E42DB5">
        <w:rPr>
          <w:sz w:val="28"/>
          <w:szCs w:val="28"/>
        </w:rPr>
        <w:t>норм</w:t>
      </w:r>
      <w:proofErr w:type="spellEnd"/>
      <w:r w:rsidRPr="00E42DB5">
        <w:rPr>
          <w:sz w:val="28"/>
          <w:szCs w:val="28"/>
        </w:rPr>
        <w:t xml:space="preserve"> </w:t>
      </w:r>
      <w:proofErr w:type="spellStart"/>
      <w:r w:rsidRPr="00E42DB5">
        <w:rPr>
          <w:sz w:val="28"/>
          <w:szCs w:val="28"/>
        </w:rPr>
        <w:t>права</w:t>
      </w:r>
      <w:proofErr w:type="spellEnd"/>
      <w:r w:rsidRPr="00E42DB5">
        <w:rPr>
          <w:sz w:val="28"/>
          <w:szCs w:val="28"/>
        </w:rPr>
        <w:t xml:space="preserve"> </w:t>
      </w:r>
      <w:proofErr w:type="spellStart"/>
      <w:r w:rsidRPr="00E42DB5">
        <w:rPr>
          <w:sz w:val="28"/>
          <w:szCs w:val="28"/>
        </w:rPr>
        <w:t>Європейського</w:t>
      </w:r>
      <w:proofErr w:type="spellEnd"/>
      <w:r w:rsidRPr="00E42DB5">
        <w:rPr>
          <w:sz w:val="28"/>
          <w:szCs w:val="28"/>
        </w:rPr>
        <w:t xml:space="preserve"> </w:t>
      </w:r>
      <w:proofErr w:type="spellStart"/>
      <w:r w:rsidRPr="00E42DB5">
        <w:rPr>
          <w:sz w:val="28"/>
          <w:szCs w:val="28"/>
        </w:rPr>
        <w:t>Союзу</w:t>
      </w:r>
      <w:proofErr w:type="spellEnd"/>
      <w:r w:rsidRPr="00E42DB5">
        <w:rPr>
          <w:sz w:val="28"/>
          <w:szCs w:val="28"/>
        </w:rPr>
        <w:t xml:space="preserve"> (acquis </w:t>
      </w:r>
      <w:proofErr w:type="spellStart"/>
      <w:r w:rsidRPr="00E42DB5">
        <w:rPr>
          <w:sz w:val="28"/>
          <w:szCs w:val="28"/>
        </w:rPr>
        <w:t>communautaire</w:t>
      </w:r>
      <w:proofErr w:type="spellEnd"/>
      <w:r w:rsidRPr="00E42DB5">
        <w:rPr>
          <w:sz w:val="28"/>
          <w:szCs w:val="28"/>
        </w:rPr>
        <w:t xml:space="preserve">) у </w:t>
      </w:r>
      <w:proofErr w:type="spellStart"/>
      <w:r w:rsidRPr="00E42DB5">
        <w:rPr>
          <w:sz w:val="28"/>
          <w:szCs w:val="28"/>
        </w:rPr>
        <w:t>національне</w:t>
      </w:r>
      <w:proofErr w:type="spellEnd"/>
      <w:r w:rsidRPr="00E42DB5">
        <w:rPr>
          <w:sz w:val="28"/>
          <w:szCs w:val="28"/>
        </w:rPr>
        <w:t xml:space="preserve"> </w:t>
      </w:r>
      <w:proofErr w:type="spellStart"/>
      <w:r w:rsidRPr="00E42DB5">
        <w:rPr>
          <w:sz w:val="28"/>
          <w:szCs w:val="28"/>
        </w:rPr>
        <w:t>законодавство</w:t>
      </w:r>
      <w:proofErr w:type="spellEnd"/>
      <w:r w:rsidRPr="00E42DB5">
        <w:rPr>
          <w:sz w:val="28"/>
          <w:szCs w:val="28"/>
        </w:rPr>
        <w:t xml:space="preserve">. </w:t>
      </w:r>
    </w:p>
    <w:p w:rsidR="00E42DB5" w:rsidRPr="00E42DB5" w:rsidRDefault="00E42DB5" w:rsidP="0043663E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42DB5">
        <w:rPr>
          <w:sz w:val="28"/>
          <w:szCs w:val="28"/>
          <w:lang w:val="ru-RU"/>
        </w:rPr>
        <w:t xml:space="preserve">2. </w:t>
      </w:r>
      <w:proofErr w:type="spellStart"/>
      <w:r w:rsidRPr="00E42DB5">
        <w:rPr>
          <w:sz w:val="28"/>
          <w:szCs w:val="28"/>
          <w:lang w:val="ru-RU"/>
        </w:rPr>
        <w:t>Процес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приведення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українських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законів</w:t>
      </w:r>
      <w:proofErr w:type="spellEnd"/>
      <w:r w:rsidRPr="00E42DB5">
        <w:rPr>
          <w:sz w:val="28"/>
          <w:szCs w:val="28"/>
          <w:lang w:val="ru-RU"/>
        </w:rPr>
        <w:t xml:space="preserve"> у </w:t>
      </w:r>
      <w:proofErr w:type="spellStart"/>
      <w:r w:rsidRPr="00E42DB5">
        <w:rPr>
          <w:sz w:val="28"/>
          <w:szCs w:val="28"/>
          <w:lang w:val="ru-RU"/>
        </w:rPr>
        <w:t>відповідність</w:t>
      </w:r>
      <w:proofErr w:type="spellEnd"/>
      <w:r w:rsidRPr="00E42DB5">
        <w:rPr>
          <w:sz w:val="28"/>
          <w:szCs w:val="28"/>
          <w:lang w:val="ru-RU"/>
        </w:rPr>
        <w:t xml:space="preserve"> до </w:t>
      </w:r>
      <w:proofErr w:type="spellStart"/>
      <w:r w:rsidRPr="00E42DB5">
        <w:rPr>
          <w:sz w:val="28"/>
          <w:szCs w:val="28"/>
          <w:lang w:val="ru-RU"/>
        </w:rPr>
        <w:t>вимог</w:t>
      </w:r>
      <w:proofErr w:type="spellEnd"/>
      <w:r w:rsidRPr="00E42DB5">
        <w:rPr>
          <w:sz w:val="28"/>
          <w:szCs w:val="28"/>
          <w:lang w:val="ru-RU"/>
        </w:rPr>
        <w:t xml:space="preserve"> Угоди про </w:t>
      </w:r>
      <w:proofErr w:type="spellStart"/>
      <w:r w:rsidRPr="00E42DB5">
        <w:rPr>
          <w:sz w:val="28"/>
          <w:szCs w:val="28"/>
          <w:lang w:val="ru-RU"/>
        </w:rPr>
        <w:t>асоціацію</w:t>
      </w:r>
      <w:proofErr w:type="spellEnd"/>
      <w:r w:rsidRPr="00E42DB5">
        <w:rPr>
          <w:sz w:val="28"/>
          <w:szCs w:val="28"/>
          <w:lang w:val="ru-RU"/>
        </w:rPr>
        <w:t xml:space="preserve">. </w:t>
      </w:r>
    </w:p>
    <w:p w:rsidR="00E42DB5" w:rsidRPr="00E42DB5" w:rsidRDefault="00E42DB5" w:rsidP="0043663E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42DB5">
        <w:rPr>
          <w:sz w:val="28"/>
          <w:szCs w:val="28"/>
          <w:lang w:val="ru-RU"/>
        </w:rPr>
        <w:t xml:space="preserve">3. </w:t>
      </w:r>
      <w:proofErr w:type="spellStart"/>
      <w:r w:rsidRPr="00E42DB5">
        <w:rPr>
          <w:sz w:val="28"/>
          <w:szCs w:val="28"/>
          <w:lang w:val="ru-RU"/>
        </w:rPr>
        <w:t>Зміна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джерел</w:t>
      </w:r>
      <w:proofErr w:type="spellEnd"/>
      <w:r w:rsidRPr="00E42DB5">
        <w:rPr>
          <w:sz w:val="28"/>
          <w:szCs w:val="28"/>
          <w:lang w:val="ru-RU"/>
        </w:rPr>
        <w:t xml:space="preserve"> права: роль </w:t>
      </w:r>
      <w:proofErr w:type="spellStart"/>
      <w:r w:rsidRPr="00E42DB5">
        <w:rPr>
          <w:sz w:val="28"/>
          <w:szCs w:val="28"/>
          <w:lang w:val="ru-RU"/>
        </w:rPr>
        <w:t>Конституції</w:t>
      </w:r>
      <w:proofErr w:type="spellEnd"/>
      <w:r w:rsidRPr="00E42DB5">
        <w:rPr>
          <w:sz w:val="28"/>
          <w:szCs w:val="28"/>
          <w:lang w:val="ru-RU"/>
        </w:rPr>
        <w:t xml:space="preserve">, </w:t>
      </w:r>
      <w:proofErr w:type="spellStart"/>
      <w:r w:rsidRPr="00E42DB5">
        <w:rPr>
          <w:sz w:val="28"/>
          <w:szCs w:val="28"/>
          <w:lang w:val="ru-RU"/>
        </w:rPr>
        <w:t>міжнародних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договорів</w:t>
      </w:r>
      <w:proofErr w:type="spellEnd"/>
      <w:r w:rsidRPr="00E42DB5">
        <w:rPr>
          <w:sz w:val="28"/>
          <w:szCs w:val="28"/>
          <w:lang w:val="ru-RU"/>
        </w:rPr>
        <w:t xml:space="preserve"> та </w:t>
      </w:r>
      <w:proofErr w:type="spellStart"/>
      <w:r w:rsidRPr="00E42DB5">
        <w:rPr>
          <w:sz w:val="28"/>
          <w:szCs w:val="28"/>
          <w:lang w:val="ru-RU"/>
        </w:rPr>
        <w:t>судових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прецедентів</w:t>
      </w:r>
      <w:proofErr w:type="spellEnd"/>
      <w:r w:rsidRPr="00E42DB5">
        <w:rPr>
          <w:sz w:val="28"/>
          <w:szCs w:val="28"/>
          <w:lang w:val="ru-RU"/>
        </w:rPr>
        <w:t xml:space="preserve">. </w:t>
      </w:r>
    </w:p>
    <w:p w:rsidR="00E42DB5" w:rsidRPr="00E42DB5" w:rsidRDefault="00E42DB5" w:rsidP="0043663E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42DB5">
        <w:rPr>
          <w:sz w:val="28"/>
          <w:szCs w:val="28"/>
          <w:lang w:val="ru-RU"/>
        </w:rPr>
        <w:t xml:space="preserve">4. </w:t>
      </w:r>
      <w:proofErr w:type="spellStart"/>
      <w:r w:rsidRPr="00E42DB5">
        <w:rPr>
          <w:sz w:val="28"/>
          <w:szCs w:val="28"/>
          <w:lang w:val="ru-RU"/>
        </w:rPr>
        <w:t>Конституційні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зміни</w:t>
      </w:r>
      <w:proofErr w:type="spellEnd"/>
      <w:r w:rsidRPr="00E42DB5">
        <w:rPr>
          <w:sz w:val="28"/>
          <w:szCs w:val="28"/>
          <w:lang w:val="ru-RU"/>
        </w:rPr>
        <w:t xml:space="preserve"> в </w:t>
      </w:r>
      <w:proofErr w:type="spellStart"/>
      <w:r w:rsidRPr="00E42DB5">
        <w:rPr>
          <w:sz w:val="28"/>
          <w:szCs w:val="28"/>
          <w:lang w:val="ru-RU"/>
        </w:rPr>
        <w:t>умовах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євроінтеграції</w:t>
      </w:r>
      <w:proofErr w:type="spellEnd"/>
      <w:r w:rsidRPr="00E42DB5">
        <w:rPr>
          <w:sz w:val="28"/>
          <w:szCs w:val="28"/>
          <w:lang w:val="ru-RU"/>
        </w:rPr>
        <w:t xml:space="preserve">. </w:t>
      </w:r>
    </w:p>
    <w:p w:rsidR="00E42DB5" w:rsidRPr="00E42DB5" w:rsidRDefault="00E42DB5" w:rsidP="0043663E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42DB5">
        <w:rPr>
          <w:sz w:val="28"/>
          <w:szCs w:val="28"/>
          <w:lang w:val="ru-RU"/>
        </w:rPr>
        <w:t xml:space="preserve">5. </w:t>
      </w:r>
      <w:proofErr w:type="spellStart"/>
      <w:r w:rsidRPr="00E42DB5">
        <w:rPr>
          <w:sz w:val="28"/>
          <w:szCs w:val="28"/>
          <w:lang w:val="ru-RU"/>
        </w:rPr>
        <w:t>Питання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децентралізації</w:t>
      </w:r>
      <w:proofErr w:type="spellEnd"/>
      <w:r w:rsidRPr="00E42DB5">
        <w:rPr>
          <w:sz w:val="28"/>
          <w:szCs w:val="28"/>
          <w:lang w:val="ru-RU"/>
        </w:rPr>
        <w:t xml:space="preserve"> та </w:t>
      </w:r>
      <w:proofErr w:type="spellStart"/>
      <w:r w:rsidRPr="00E42DB5">
        <w:rPr>
          <w:sz w:val="28"/>
          <w:szCs w:val="28"/>
          <w:lang w:val="ru-RU"/>
        </w:rPr>
        <w:t>розмежування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повноважень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органів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влади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відповідно</w:t>
      </w:r>
      <w:proofErr w:type="spellEnd"/>
      <w:r w:rsidRPr="00E42DB5">
        <w:rPr>
          <w:sz w:val="28"/>
          <w:szCs w:val="28"/>
          <w:lang w:val="ru-RU"/>
        </w:rPr>
        <w:t xml:space="preserve"> до </w:t>
      </w:r>
      <w:proofErr w:type="spellStart"/>
      <w:r w:rsidRPr="00E42DB5">
        <w:rPr>
          <w:sz w:val="28"/>
          <w:szCs w:val="28"/>
          <w:lang w:val="ru-RU"/>
        </w:rPr>
        <w:t>європейських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принципів</w:t>
      </w:r>
      <w:proofErr w:type="spellEnd"/>
      <w:r w:rsidRPr="00E42DB5">
        <w:rPr>
          <w:sz w:val="28"/>
          <w:szCs w:val="28"/>
          <w:lang w:val="ru-RU"/>
        </w:rPr>
        <w:t xml:space="preserve"> </w:t>
      </w:r>
      <w:proofErr w:type="spellStart"/>
      <w:r w:rsidRPr="00E42DB5">
        <w:rPr>
          <w:sz w:val="28"/>
          <w:szCs w:val="28"/>
          <w:lang w:val="ru-RU"/>
        </w:rPr>
        <w:t>самоврядування</w:t>
      </w:r>
      <w:proofErr w:type="spellEnd"/>
      <w:r w:rsidRPr="00E42DB5">
        <w:rPr>
          <w:sz w:val="28"/>
          <w:szCs w:val="28"/>
          <w:lang w:val="ru-RU"/>
        </w:rPr>
        <w:t xml:space="preserve">. </w:t>
      </w:r>
    </w:p>
    <w:p w:rsidR="003F19E7" w:rsidRDefault="003F19E7" w:rsidP="0043663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:rsidR="00EF71B0" w:rsidRPr="00EF71B0" w:rsidRDefault="00EF71B0" w:rsidP="0043663E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Контрольні</w:t>
      </w:r>
      <w:proofErr w:type="spellEnd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запитання</w:t>
      </w:r>
      <w:proofErr w:type="spellEnd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</w:t>
      </w:r>
      <w:r w:rsidRPr="00EF7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Теми 1. </w:t>
      </w:r>
      <w:proofErr w:type="spellStart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Адаптація</w:t>
      </w:r>
      <w:proofErr w:type="spellEnd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гармонізація</w:t>
      </w:r>
      <w:proofErr w:type="spellEnd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законодавства</w:t>
      </w:r>
      <w:proofErr w:type="spellEnd"/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Коли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підписано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Угоду про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та ЄС?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статус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отримала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у 2022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згадуються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тек</w:t>
      </w:r>
      <w:bookmarkStart w:id="0" w:name="_GoBack"/>
      <w:bookmarkEnd w:id="0"/>
      <w:r w:rsidRPr="00BA7026">
        <w:rPr>
          <w:rFonts w:ascii="Times New Roman" w:hAnsi="Times New Roman" w:cs="Times New Roman"/>
          <w:sz w:val="28"/>
          <w:szCs w:val="28"/>
          <w:lang w:val="ru-RU"/>
        </w:rPr>
        <w:t>сті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ст. 1 Угоди про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до права ЄС?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права ЄС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Угоді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імплементація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BA7026">
        <w:rPr>
          <w:rFonts w:ascii="Times New Roman" w:hAnsi="Times New Roman" w:cs="Times New Roman"/>
          <w:sz w:val="28"/>
          <w:szCs w:val="28"/>
        </w:rPr>
        <w:t>acquis</w:t>
      </w:r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ЄС»?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статус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71B0" w:rsidRPr="00BA7026" w:rsidRDefault="00EF71B0" w:rsidP="00BA702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Яке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BA702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A702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71B0" w:rsidRDefault="00EF71B0" w:rsidP="004366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71B0" w:rsidRPr="00EF71B0" w:rsidRDefault="00EF71B0" w:rsidP="0043663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 Надайте розгорнуту письмову відповідь на нижченаведені запитання:</w:t>
      </w:r>
    </w:p>
    <w:p w:rsidR="00EF71B0" w:rsidRPr="00D81ACF" w:rsidRDefault="00EF71B0" w:rsidP="0043663E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поняттями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81ACF"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апроксимація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D81ACF"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81ACF"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імплементація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71B0" w:rsidRPr="00EF71B0" w:rsidRDefault="00EF71B0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lastRenderedPageBreak/>
        <w:t>Чому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імплементація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завершальним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71B0" w:rsidRPr="00EF71B0" w:rsidRDefault="00EF71B0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71B0">
        <w:rPr>
          <w:rFonts w:ascii="Times New Roman" w:hAnsi="Times New Roman" w:cs="Times New Roman"/>
          <w:sz w:val="28"/>
          <w:szCs w:val="28"/>
        </w:rPr>
        <w:t>acquis</w:t>
      </w:r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ЄС є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ширшим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поняттям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законодавство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EF71B0" w:rsidRPr="00EF71B0" w:rsidRDefault="00EF71B0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стану?</w:t>
      </w:r>
    </w:p>
    <w:p w:rsidR="00EF71B0" w:rsidRPr="00EF71B0" w:rsidRDefault="00EF71B0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Угода про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гарантує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автоматичного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вступу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до ЄС?</w:t>
      </w:r>
    </w:p>
    <w:p w:rsidR="0043663E" w:rsidRDefault="00EF71B0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Яке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принцип верховенства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правовій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EF7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1B0">
        <w:rPr>
          <w:rFonts w:ascii="Times New Roman" w:hAnsi="Times New Roman" w:cs="Times New Roman"/>
          <w:sz w:val="28"/>
          <w:szCs w:val="28"/>
          <w:lang w:val="ru-RU"/>
        </w:rPr>
        <w:t>України?</w:t>
      </w:r>
      <w:proofErr w:type="spellEnd"/>
    </w:p>
    <w:p w:rsidR="0043663E" w:rsidRDefault="0043663E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достатньою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правозастосування?</w:t>
      </w:r>
      <w:proofErr w:type="spellEnd"/>
    </w:p>
    <w:p w:rsidR="0043663E" w:rsidRDefault="0043663E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воєнний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перешкодою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каталізатором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євроінтеграційних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реформ?</w:t>
      </w:r>
      <w:proofErr w:type="spellEnd"/>
    </w:p>
    <w:p w:rsidR="0043663E" w:rsidRDefault="0043663E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формальної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імплементації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acquis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вступу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ЄС?</w:t>
      </w:r>
      <w:proofErr w:type="spellEnd"/>
    </w:p>
    <w:p w:rsidR="0043663E" w:rsidRPr="0043663E" w:rsidRDefault="0043663E" w:rsidP="0043663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Оцініть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43663E">
        <w:rPr>
          <w:rFonts w:ascii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43663E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документа.</w:t>
      </w:r>
    </w:p>
    <w:p w:rsidR="00D81ACF" w:rsidRDefault="00D81ACF" w:rsidP="004366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1ACF" w:rsidRPr="00AC4AA4" w:rsidRDefault="00DF38C3" w:rsidP="0043663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Виконайте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практичні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порівняльні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задання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F38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Теми 1. </w:t>
      </w:r>
      <w:proofErr w:type="spellStart"/>
      <w:r w:rsidRPr="00DF38C3">
        <w:rPr>
          <w:rFonts w:ascii="Times New Roman" w:hAnsi="Times New Roman" w:cs="Times New Roman"/>
          <w:b/>
          <w:sz w:val="28"/>
          <w:szCs w:val="28"/>
          <w:lang w:val="ru-RU"/>
        </w:rPr>
        <w:t>Адаптація</w:t>
      </w:r>
      <w:proofErr w:type="spellEnd"/>
      <w:r w:rsidRPr="00DF38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F38C3">
        <w:rPr>
          <w:rFonts w:ascii="Times New Roman" w:hAnsi="Times New Roman" w:cs="Times New Roman"/>
          <w:b/>
          <w:sz w:val="28"/>
          <w:szCs w:val="28"/>
          <w:lang w:val="ru-RU"/>
        </w:rPr>
        <w:t>гармонізація</w:t>
      </w:r>
      <w:proofErr w:type="spellEnd"/>
      <w:r w:rsidRPr="00DF38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b/>
          <w:sz w:val="28"/>
          <w:szCs w:val="28"/>
          <w:lang w:val="ru-RU"/>
        </w:rPr>
        <w:t>законодавства</w:t>
      </w:r>
      <w:proofErr w:type="spellEnd"/>
    </w:p>
    <w:p w:rsidR="00D81ACF" w:rsidRPr="00D81ACF" w:rsidRDefault="00D81ACF" w:rsidP="0043663E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Порівняйте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81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гармонізацію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81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координацію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81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1ACF" w:rsidRPr="00D81ACF" w:rsidRDefault="00D81ACF" w:rsidP="0043663E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різницю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81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імплементацією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норм права ЄС,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формальним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включенням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38C3" w:rsidRDefault="00D81ACF" w:rsidP="0043663E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співвідношення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Угоди про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D81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ACF">
        <w:rPr>
          <w:rFonts w:ascii="Times New Roman" w:hAnsi="Times New Roman" w:cs="Times New Roman"/>
          <w:sz w:val="28"/>
          <w:szCs w:val="28"/>
          <w:lang w:val="ru-RU"/>
        </w:rPr>
        <w:t>законодавства.</w:t>
      </w:r>
      <w:proofErr w:type="spellEnd"/>
    </w:p>
    <w:p w:rsidR="00DF38C3" w:rsidRDefault="00DF38C3" w:rsidP="0043663E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: норма закону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суперечить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положенню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акт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пріоритет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DF38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норм?</w:t>
      </w:r>
      <w:proofErr w:type="spellEnd"/>
    </w:p>
    <w:p w:rsidR="00DF38C3" w:rsidRDefault="00DF38C3" w:rsidP="0043663E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Запропонуйте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алгоритм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імплементації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одного акту </w:t>
      </w:r>
      <w:r w:rsidRPr="00DF38C3">
        <w:rPr>
          <w:rFonts w:ascii="Times New Roman" w:hAnsi="Times New Roman" w:cs="Times New Roman"/>
          <w:sz w:val="28"/>
          <w:szCs w:val="28"/>
        </w:rPr>
        <w:t>acquis</w:t>
      </w:r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ЄС у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законодавство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умовний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приклад).</w:t>
      </w:r>
    </w:p>
    <w:p w:rsidR="00DF38C3" w:rsidRDefault="00DF38C3" w:rsidP="0043663E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схему: «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DF38C3">
        <w:rPr>
          <w:rFonts w:ascii="Times New Roman" w:hAnsi="Times New Roman" w:cs="Times New Roman"/>
          <w:sz w:val="28"/>
          <w:szCs w:val="28"/>
        </w:rPr>
        <w:t>acquis</w:t>
      </w:r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ЄС».</w:t>
      </w:r>
    </w:p>
    <w:p w:rsidR="00DF38C3" w:rsidRDefault="00DF38C3" w:rsidP="0043663E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інституційні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Копенгагенських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8C3">
        <w:rPr>
          <w:rFonts w:ascii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Pr="00DF38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663E" w:rsidRPr="000864BC" w:rsidRDefault="000864BC" w:rsidP="0043663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64B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Рекомендована </w:t>
      </w:r>
      <w:proofErr w:type="spellStart"/>
      <w:r w:rsidRPr="000864BC">
        <w:rPr>
          <w:rFonts w:ascii="Times New Roman" w:hAnsi="Times New Roman" w:cs="Times New Roman"/>
          <w:b/>
          <w:sz w:val="28"/>
          <w:szCs w:val="28"/>
          <w:lang w:val="ru-RU"/>
        </w:rPr>
        <w:t>література</w:t>
      </w:r>
      <w:proofErr w:type="spellEnd"/>
      <w:r w:rsidRPr="000864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Яковюк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до ЄС: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загальнотеоретичний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 І.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Яковюк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Х.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Право, 2013. – 760 с.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2. Угода про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Союзом,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співтовариством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атомної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їхніми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державами-членами, з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вчинена у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(преамбула,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1,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розділи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І, ІІ, </w:t>
      </w:r>
      <w:r w:rsidRPr="000864BC">
        <w:rPr>
          <w:rFonts w:ascii="Times New Roman" w:hAnsi="Times New Roman" w:cs="Times New Roman"/>
          <w:sz w:val="28"/>
          <w:szCs w:val="28"/>
        </w:rPr>
        <w:t>VII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) 21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2014 року та у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торговельно-економічних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галузевих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розділи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ІІІ, </w:t>
      </w:r>
      <w:r w:rsidRPr="000864BC">
        <w:rPr>
          <w:rFonts w:ascii="Times New Roman" w:hAnsi="Times New Roman" w:cs="Times New Roman"/>
          <w:sz w:val="28"/>
          <w:szCs w:val="28"/>
        </w:rPr>
        <w:t>IV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864BC">
        <w:rPr>
          <w:rFonts w:ascii="Times New Roman" w:hAnsi="Times New Roman" w:cs="Times New Roman"/>
          <w:sz w:val="28"/>
          <w:szCs w:val="28"/>
        </w:rPr>
        <w:t>V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864BC">
        <w:rPr>
          <w:rFonts w:ascii="Times New Roman" w:hAnsi="Times New Roman" w:cs="Times New Roman"/>
          <w:sz w:val="28"/>
          <w:szCs w:val="28"/>
        </w:rPr>
        <w:t>VI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) 27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2014 р. [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ресурс]. – Режим доступу: </w:t>
      </w:r>
      <w:r w:rsidRPr="000864BC">
        <w:rPr>
          <w:rFonts w:ascii="Times New Roman" w:hAnsi="Times New Roman" w:cs="Times New Roman"/>
          <w:sz w:val="28"/>
          <w:szCs w:val="28"/>
        </w:rPr>
        <w:t>http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0.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0864BC">
        <w:rPr>
          <w:rFonts w:ascii="Times New Roman" w:hAnsi="Times New Roman" w:cs="Times New Roman"/>
          <w:sz w:val="28"/>
          <w:szCs w:val="28"/>
        </w:rPr>
        <w:t>laws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0864BC">
        <w:rPr>
          <w:rFonts w:ascii="Times New Roman" w:hAnsi="Times New Roman" w:cs="Times New Roman"/>
          <w:sz w:val="28"/>
          <w:szCs w:val="28"/>
        </w:rPr>
        <w:t>show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/984_011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3. Про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ратифікацію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Союзом,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співтовариством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атомної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їхніми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державами-членами, з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№1678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noBreakHyphen/>
      </w:r>
      <w:r w:rsidRPr="000864BC">
        <w:rPr>
          <w:rFonts w:ascii="Times New Roman" w:hAnsi="Times New Roman" w:cs="Times New Roman"/>
          <w:sz w:val="28"/>
          <w:szCs w:val="28"/>
        </w:rPr>
        <w:t>VII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2014 р. //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Верховної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Ради – 2014. – №40. – Ст. 2021.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Анакіна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Т. М.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0864BC">
        <w:rPr>
          <w:rFonts w:ascii="Times New Roman" w:hAnsi="Times New Roman" w:cs="Times New Roman"/>
          <w:sz w:val="28"/>
          <w:szCs w:val="28"/>
        </w:rPr>
        <w:t>acquis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ЄС у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світлі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та шляхи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 Т. М.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Анакіна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права :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зб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наук. ст. за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матеріалами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Харк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noBreakHyphen/>
        <w:t xml:space="preserve">прав.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читань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присвяч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проф. М.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Яновського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 В. С. Семенова,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листоп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2015 </w:t>
      </w:r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р.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у 2 ч. /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.: А. П.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Гетьман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І.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Яковюк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В. І.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Самощенко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Х.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Право, 2015. – Ч. 1. – С. 157–163.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Муравйов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В. І.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імплементації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внутрішньому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правопорядку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 В. І.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Муравйов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Ідея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порівняльного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права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64BC">
        <w:rPr>
          <w:rFonts w:ascii="Times New Roman" w:hAnsi="Times New Roman" w:cs="Times New Roman"/>
          <w:sz w:val="28"/>
          <w:szCs w:val="28"/>
        </w:rPr>
        <w:t>pro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64BC">
        <w:rPr>
          <w:rFonts w:ascii="Times New Roman" w:hAnsi="Times New Roman" w:cs="Times New Roman"/>
          <w:sz w:val="28"/>
          <w:szCs w:val="28"/>
        </w:rPr>
        <w:t>et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64BC">
        <w:rPr>
          <w:rFonts w:ascii="Times New Roman" w:hAnsi="Times New Roman" w:cs="Times New Roman"/>
          <w:sz w:val="28"/>
          <w:szCs w:val="28"/>
        </w:rPr>
        <w:t>contra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на честь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іноземного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члена НАН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НАПрН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Уїльяма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Елліотта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Батлера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 За ред. Ю. С.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Шемшученка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О.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Кресіна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; упор. О.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Кресін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І. М.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Ситар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К. ;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Лігапрес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2015. – С. 427–443.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6. Cassese A. Modern Constitutions and International Law / A. Cassese //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Recueil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cours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Academie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de Droit International de La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Haye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>. – 1985</w:t>
      </w:r>
      <w:r w:rsidRPr="000864BC">
        <w:rPr>
          <w:rFonts w:ascii="Times New Roman" w:hAnsi="Times New Roman" w:cs="Times New Roman"/>
          <w:sz w:val="28"/>
          <w:szCs w:val="28"/>
        </w:rPr>
        <w:noBreakHyphen/>
        <w:t xml:space="preserve">III. – T. 192. – P. 331–476.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7. International Law and Domestic Legal Systems: Incorporation, Transformation, and Persuasion / Edited by Dinah Shelton. – </w:t>
      </w:r>
      <w:proofErr w:type="gramStart"/>
      <w:r w:rsidRPr="000864BC">
        <w:rPr>
          <w:rFonts w:ascii="Times New Roman" w:hAnsi="Times New Roman" w:cs="Times New Roman"/>
          <w:sz w:val="28"/>
          <w:szCs w:val="28"/>
        </w:rPr>
        <w:t>Oxford ;</w:t>
      </w:r>
      <w:proofErr w:type="gramEnd"/>
      <w:r w:rsidRPr="000864BC">
        <w:rPr>
          <w:rFonts w:ascii="Times New Roman" w:hAnsi="Times New Roman" w:cs="Times New Roman"/>
          <w:sz w:val="28"/>
          <w:szCs w:val="28"/>
        </w:rPr>
        <w:t xml:space="preserve"> New York : Oxford University Press, 2011. – 752 p.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lastRenderedPageBreak/>
        <w:t xml:space="preserve"> 8.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Triepel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C. H. Les rapports entre le droit interne et le droit international / C. H.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Triepel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Recueil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cours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Academie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de Droit International de La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Haye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. – 1923. – T. I. – P. 73–122. 38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Kelsen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H. Les rapports de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systeme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entre le droit interne et le droit international public / H.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Kelsen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Recueil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cours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Academie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 de Droit International de La 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Haye</w:t>
      </w:r>
      <w:proofErr w:type="spellEnd"/>
      <w:r w:rsidRPr="000864BC">
        <w:rPr>
          <w:rFonts w:ascii="Times New Roman" w:hAnsi="Times New Roman" w:cs="Times New Roman"/>
          <w:sz w:val="28"/>
          <w:szCs w:val="28"/>
        </w:rPr>
        <w:t xml:space="preserve">. – 1926. – T. 14. – P. 227–332.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Тарасов О.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Співвідношення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систем у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конституційної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методології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 О. В. Тарасов //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часопис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права. – 2015. – </w:t>
      </w:r>
      <w:proofErr w:type="spellStart"/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Спецвипуск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Міжнародне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право і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Конституція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– С. 7–11.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Тарасов О.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Міжнародно-правові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ч. 1 ст. 151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 О. В. Тарасов //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законності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– 1998. –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34. – С. 35–40.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Буткевич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О.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права в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сучасність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 О.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Буткевич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права :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зб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наук. ст. за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матеріалами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Харк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noBreakHyphen/>
        <w:t xml:space="preserve">прав.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читань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присвяч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проф. М.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Яновського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і В. С. Семенова,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листоп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2015 </w:t>
      </w:r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р.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у 2 ч. /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.: А. П.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Гетьман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І. В.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Яковюк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В. І.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Самощенко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Х.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Право, 2015. – Ч. 1. – С. 17–31. </w:t>
      </w:r>
    </w:p>
    <w:p w:rsidR="000864BC" w:rsidRDefault="000864BC" w:rsidP="000864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Віденська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про право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23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1969 р. [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ресурс]. – Режим доступу: </w:t>
      </w:r>
      <w:r w:rsidRPr="000864BC">
        <w:rPr>
          <w:rFonts w:ascii="Times New Roman" w:hAnsi="Times New Roman" w:cs="Times New Roman"/>
          <w:sz w:val="28"/>
          <w:szCs w:val="28"/>
        </w:rPr>
        <w:t>http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0864BC">
        <w:rPr>
          <w:rFonts w:ascii="Times New Roman" w:hAnsi="Times New Roman" w:cs="Times New Roman"/>
          <w:sz w:val="28"/>
          <w:szCs w:val="28"/>
        </w:rPr>
        <w:t>laws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0864BC">
        <w:rPr>
          <w:rFonts w:ascii="Times New Roman" w:hAnsi="Times New Roman" w:cs="Times New Roman"/>
          <w:sz w:val="28"/>
          <w:szCs w:val="28"/>
        </w:rPr>
        <w:t>show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/995_118 14. 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Загальнодержавну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Союзу :</w:t>
      </w:r>
      <w:proofErr w:type="gram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№1629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noBreakHyphen/>
        <w:t>І</w:t>
      </w:r>
      <w:r w:rsidRPr="000864BC">
        <w:rPr>
          <w:rFonts w:ascii="Times New Roman" w:hAnsi="Times New Roman" w:cs="Times New Roman"/>
          <w:sz w:val="28"/>
          <w:szCs w:val="28"/>
        </w:rPr>
        <w:t>V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2004 р. [</w:t>
      </w:r>
      <w:proofErr w:type="spellStart"/>
      <w:r w:rsidRPr="000864BC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ресурс]. – </w:t>
      </w:r>
      <w:r w:rsidRPr="000864BC">
        <w:rPr>
          <w:rFonts w:ascii="Times New Roman" w:hAnsi="Times New Roman" w:cs="Times New Roman"/>
          <w:sz w:val="28"/>
          <w:szCs w:val="28"/>
        </w:rPr>
        <w:t>http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864B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0864B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0864BC">
        <w:rPr>
          <w:rFonts w:ascii="Times New Roman" w:hAnsi="Times New Roman" w:cs="Times New Roman"/>
          <w:sz w:val="28"/>
          <w:szCs w:val="28"/>
        </w:rPr>
        <w:t>laws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0864BC">
        <w:rPr>
          <w:rFonts w:ascii="Times New Roman" w:hAnsi="Times New Roman" w:cs="Times New Roman"/>
          <w:sz w:val="28"/>
          <w:szCs w:val="28"/>
        </w:rPr>
        <w:t>show</w:t>
      </w:r>
      <w:r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/1629–15 </w:t>
      </w:r>
    </w:p>
    <w:p w:rsidR="00871D5A" w:rsidRDefault="001D0204" w:rsidP="00871D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0864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Муравйов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Гармонізація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з правом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Союзу в рамках Угоди про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та ЄС / В.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Муравйов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, Н.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Мушак</w:t>
      </w:r>
      <w:proofErr w:type="spellEnd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="000864BC" w:rsidRPr="000864BC">
        <w:rPr>
          <w:rFonts w:ascii="Times New Roman" w:hAnsi="Times New Roman" w:cs="Times New Roman"/>
          <w:sz w:val="28"/>
          <w:szCs w:val="28"/>
          <w:lang w:val="ru-RU"/>
        </w:rPr>
        <w:t>Віч</w:t>
      </w:r>
      <w:r w:rsidR="000864BC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0864BC">
        <w:rPr>
          <w:rFonts w:ascii="Times New Roman" w:hAnsi="Times New Roman" w:cs="Times New Roman"/>
          <w:sz w:val="28"/>
          <w:szCs w:val="28"/>
          <w:lang w:val="ru-RU"/>
        </w:rPr>
        <w:t xml:space="preserve">. – 2013. – №8. – С. 12–18. </w:t>
      </w:r>
    </w:p>
    <w:p w:rsidR="00871D5A" w:rsidRDefault="00871D5A" w:rsidP="00871D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Сокур Т.А.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Гармонізація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систем держав-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з правопорядком ЄС і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правовими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системами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кандидатів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Всеукраїнська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– практична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конференція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2023 року.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Класичний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приватний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71D5A">
        <w:rPr>
          <w:rFonts w:ascii="Times New Roman" w:hAnsi="Times New Roman" w:cs="Times New Roman"/>
          <w:sz w:val="28"/>
          <w:szCs w:val="28"/>
        </w:rPr>
        <w:t xml:space="preserve">С.93-96 URL: </w:t>
      </w:r>
      <w:hyperlink r:id="rId5" w:history="1"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http://catalog.liha-pres.eu/index.php/liha-pres/catalog/view/220/5209/11658-1</w:t>
        </w:r>
      </w:hyperlink>
      <w:r w:rsidRPr="00871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D5A" w:rsidRDefault="00871D5A" w:rsidP="00871D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16</w:t>
      </w:r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Загнітко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О.,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Корчев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Ю.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Гармонізація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умова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членства в ЄС: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прогрес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Юридична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газета,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01.12.2023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, 2023. </w:t>
      </w:r>
      <w:r w:rsidRPr="00871D5A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" w:history="1"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https://yur-gazeta.com/publications/practice/inshe/garmonizaciya-zakonodavstva-ukrayini-yak-umovachlenstva-v-es-progres-i-perspektivi.html</w:t>
        </w:r>
      </w:hyperlink>
    </w:p>
    <w:p w:rsidR="00871D5A" w:rsidRPr="00871D5A" w:rsidRDefault="00871D5A" w:rsidP="00871D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871D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1D5A">
        <w:rPr>
          <w:rFonts w:ascii="Times New Roman" w:hAnsi="Times New Roman" w:cs="Times New Roman"/>
          <w:sz w:val="28"/>
          <w:szCs w:val="28"/>
        </w:rPr>
        <w:t>Трихліб</w:t>
      </w:r>
      <w:proofErr w:type="spellEnd"/>
      <w:r w:rsidRPr="00871D5A">
        <w:rPr>
          <w:rFonts w:ascii="Times New Roman" w:hAnsi="Times New Roman" w:cs="Times New Roman"/>
          <w:sz w:val="28"/>
          <w:szCs w:val="28"/>
        </w:rPr>
        <w:t xml:space="preserve"> К. О. </w:t>
      </w:r>
      <w:proofErr w:type="spellStart"/>
      <w:r w:rsidRPr="00871D5A">
        <w:rPr>
          <w:rFonts w:ascii="Times New Roman" w:hAnsi="Times New Roman" w:cs="Times New Roman"/>
          <w:sz w:val="28"/>
          <w:szCs w:val="28"/>
        </w:rPr>
        <w:t>Гармонізація</w:t>
      </w:r>
      <w:proofErr w:type="spellEnd"/>
      <w:r w:rsidRPr="00871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871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71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71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</w:rPr>
        <w:t>правом</w:t>
      </w:r>
      <w:proofErr w:type="spellEnd"/>
      <w:r w:rsidRPr="00871D5A">
        <w:rPr>
          <w:rFonts w:ascii="Times New Roman" w:hAnsi="Times New Roman" w:cs="Times New Roman"/>
          <w:sz w:val="28"/>
          <w:szCs w:val="28"/>
        </w:rPr>
        <w:t xml:space="preserve"> ЄС: </w:t>
      </w:r>
      <w:proofErr w:type="spellStart"/>
      <w:r w:rsidRPr="00871D5A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71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871D5A">
        <w:rPr>
          <w:rFonts w:ascii="Times New Roman" w:hAnsi="Times New Roman" w:cs="Times New Roman"/>
          <w:sz w:val="28"/>
          <w:szCs w:val="28"/>
        </w:rPr>
        <w:t xml:space="preserve"> ЄС.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та практика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юриспруденції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1D5A">
        <w:rPr>
          <w:rFonts w:ascii="Times New Roman" w:hAnsi="Times New Roman" w:cs="Times New Roman"/>
          <w:sz w:val="28"/>
          <w:szCs w:val="28"/>
        </w:rPr>
        <w:t>XVI</w:t>
      </w:r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Всеукр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. наук.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. :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круглого столу,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конституціоналізму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 у 2-х т. </w:t>
      </w:r>
      <w:proofErr w:type="spellStart"/>
      <w:r w:rsidRPr="00871D5A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, 2018. Том. 1. С. 97–99. </w:t>
      </w:r>
      <w:r w:rsidRPr="00871D5A">
        <w:rPr>
          <w:rFonts w:ascii="Times New Roman" w:hAnsi="Times New Roman" w:cs="Times New Roman"/>
          <w:sz w:val="28"/>
          <w:szCs w:val="28"/>
        </w:rPr>
        <w:t>URL</w:t>
      </w:r>
      <w:r w:rsidRPr="00871D5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dspace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nlu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edu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ua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//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jspui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</w:rPr>
          <w:t>handle</w:t>
        </w:r>
        <w:r w:rsidRPr="0038575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/123456789/14945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871D5A" w:rsidRPr="00871D5A" w:rsidSect="000338C2">
      <w:pgSz w:w="11906" w:h="17280"/>
      <w:pgMar w:top="1220" w:right="900" w:bottom="1155" w:left="8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F19"/>
    <w:multiLevelType w:val="multilevel"/>
    <w:tmpl w:val="CF7A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E66C7"/>
    <w:multiLevelType w:val="multilevel"/>
    <w:tmpl w:val="76064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D705B"/>
    <w:multiLevelType w:val="hybridMultilevel"/>
    <w:tmpl w:val="59D84E50"/>
    <w:lvl w:ilvl="0" w:tplc="77BC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35D8F"/>
    <w:multiLevelType w:val="multilevel"/>
    <w:tmpl w:val="F65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D458B"/>
    <w:multiLevelType w:val="multilevel"/>
    <w:tmpl w:val="5870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FD"/>
    <w:rsid w:val="000864BC"/>
    <w:rsid w:val="001D0204"/>
    <w:rsid w:val="003F19E7"/>
    <w:rsid w:val="0043663E"/>
    <w:rsid w:val="00871D5A"/>
    <w:rsid w:val="009E25FD"/>
    <w:rsid w:val="00AC4AA4"/>
    <w:rsid w:val="00BA7026"/>
    <w:rsid w:val="00D81ACF"/>
    <w:rsid w:val="00DF38C3"/>
    <w:rsid w:val="00E42DB5"/>
    <w:rsid w:val="00E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5C57"/>
  <w15:chartTrackingRefBased/>
  <w15:docId w15:val="{61E42B2E-C3E0-471A-9840-B85878BF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71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1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pace.nlu.edu.ua//jspui/handle/123456789/149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ur-gazeta.com/publications/practice/inshe/garmonizaciya-zakonodavstva-ukrayini-yak-umovachlenstva-v-es-progres-i-perspektivi.html" TargetMode="External"/><Relationship Id="rId5" Type="http://schemas.openxmlformats.org/officeDocument/2006/relationships/hyperlink" Target="http://catalog.liha-pres.eu/index.php/liha-pres/catalog/view/220/5209/11658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13</cp:revision>
  <dcterms:created xsi:type="dcterms:W3CDTF">2026-02-13T10:16:00Z</dcterms:created>
  <dcterms:modified xsi:type="dcterms:W3CDTF">2026-02-13T10:50:00Z</dcterms:modified>
</cp:coreProperties>
</file>