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AF" w:rsidRPr="004968AF" w:rsidRDefault="004968AF" w:rsidP="004968AF">
      <w:pPr>
        <w:spacing w:after="0" w:line="288" w:lineRule="auto"/>
        <w:jc w:val="center"/>
        <w:outlineLvl w:val="2"/>
        <w:rPr>
          <w:rFonts w:ascii="Times New Roman" w:eastAsia="Times New Roman" w:hAnsi="Times New Roman" w:cs="Times New Roman"/>
          <w:b/>
          <w:bCs/>
          <w:sz w:val="28"/>
          <w:szCs w:val="28"/>
          <w:lang w:eastAsia="uk-UA"/>
        </w:rPr>
      </w:pPr>
      <w:r w:rsidRPr="004968AF">
        <w:rPr>
          <w:rFonts w:ascii="Times New Roman" w:eastAsia="Times New Roman" w:hAnsi="Times New Roman" w:cs="Times New Roman"/>
          <w:b/>
          <w:bCs/>
          <w:sz w:val="28"/>
          <w:szCs w:val="28"/>
          <w:lang w:eastAsia="uk-UA"/>
        </w:rPr>
        <w:t>ТЕМА 4. ОСОБИСТІСТЬ ЛІДЕРА: ПСИХОЛОГІЧНИЙ АНАЛІЗ</w:t>
      </w:r>
    </w:p>
    <w:p w:rsidR="00535489" w:rsidRPr="00535489" w:rsidRDefault="00535489"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535489">
        <w:rPr>
          <w:rFonts w:ascii="Times New Roman" w:eastAsia="Times New Roman" w:hAnsi="Times New Roman" w:cs="Times New Roman"/>
          <w:b/>
          <w:bCs/>
          <w:sz w:val="28"/>
          <w:szCs w:val="28"/>
          <w:lang w:eastAsia="uk-UA"/>
        </w:rPr>
        <w:t>Структура особистості лідера: системний психологічний аналіз</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Проблема структури особистості лідера належить до фундаментальних питань психології, соціології управління та теорії організацій. Лідерство не можна звести лише до формальної посади або до сукупності управлінських навичок. Воно є результатом складної взаємодії внутрішніх психологічних характеристик особистості та соціального контексту, у якому ця особистість функціонує. Тому аналіз структури особистості лідера передбачає розгляд її як інтегративної системи, що включає різні рівні – від базових психофізіологічних особливостей до світоглядних і ціннісних орієнтацій.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Особистість лідера формується не </w:t>
      </w:r>
      <w:proofErr w:type="spellStart"/>
      <w:r w:rsidRPr="00535489">
        <w:rPr>
          <w:rFonts w:ascii="Times New Roman" w:eastAsia="Times New Roman" w:hAnsi="Times New Roman" w:cs="Times New Roman"/>
          <w:sz w:val="28"/>
          <w:szCs w:val="28"/>
          <w:lang w:eastAsia="uk-UA"/>
        </w:rPr>
        <w:t>одномоментно</w:t>
      </w:r>
      <w:proofErr w:type="spellEnd"/>
      <w:r w:rsidRPr="00535489">
        <w:rPr>
          <w:rFonts w:ascii="Times New Roman" w:eastAsia="Times New Roman" w:hAnsi="Times New Roman" w:cs="Times New Roman"/>
          <w:sz w:val="28"/>
          <w:szCs w:val="28"/>
          <w:lang w:eastAsia="uk-UA"/>
        </w:rPr>
        <w:t>. Вона є результатом соціалізації, професійного досвіду, культурного середовища та індивідуального розвитку. Водночас саме внутрішня структура особистості визначає здатність людини брати на себе відповідальність, впливати на інших, формувати спільні цілі та забезпечувати їх досягнення.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 різні історичні періоди дослідники по-різному пояснювали природу лідерства. Ранні підходи акцентували увагу на так званих «вроджених якостях». Передбачалося, що лідери відрізняються від інших людей певним набором стабільних рис характеру – впевненістю, рішучістю, енергійністю, інтелектом. Проте подальші дослідження показали, що наявність окремих рис ще не гарантує ефективного лідерства.</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Ситуаційні та контекстуальні теорії наголосили на тому, що структура особистості проявляється в конкретних умовах. Одна й та сама людина може бути ефективним лідером у кризовій ситуації, але втрачати ефективність у стабільному середовищі, і навпаки. Це означає, що структура особистості лідера повинна розглядатися не ізольовано, а у взаємозв’язку із соціальною системою.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Сучасні інтегративні підходи розглядають особистість лідера як багаторівневу систему, що включає мотиваційний, когнітивний, емоційний, ціннісний, комунікативний та вольовий компоненти. Лише їх узгоджене функціонування створює підґрунтя для стабільного та етичного лідерства.</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Мотиваційна сфера є ядром особистості лідера. Саме вона визначає спрямованість поведінки, характер цілей та способи їх досягнення. У структурі мотивації важливе місце займає потреба в досягненні, яка спонукає людину прагнути результатів, долати труднощі та вдосконалювати діяльність.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Однак не менш значущою є потреба у впливі. У конструктивному варіанті вона означає здатність координувати дії інших, брати на себе відповідальність за спільне рішення та організовувати колективну діяльність. У деструктивному варіанті вона може трансформуватися у прагнення домінування та контролю.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Зріла мотиваційна структура лідера поєднує прагнення до результату з орієнтацією на розвиток інших людей. Лідер, який керується лише особистими амбіціями, рано чи пізно втрачає довіру. Натомість лідер із внутрішньою установкою на служіння спільній меті здатний забезпечити довгострокову стабільність системи.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Інтелектуальний компонент структури особистості лідера включає не лише рівень загального інтелекту, але й якість мислення. Важливою є здатність до системного аналізу, тобто уміння бачити взаємозв’язки між різними елементами організації чи соціальної системи.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 повинен володіти стратегічним мисленням. Це означає здатність формувати довгострокове бачення, прогнозувати наслідки рішень, враховувати ризики та альтернативні сценарії розвитку подій. Без стратегічного виміру управлінська діяльність перетворюється на реактивне реагування на обставини.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Не менш важливою є здатність працювати в умовах невизначеності. Сучасне середовище характеризується швидкими змінами, інформаційною перенасиченістю та складністю. Тому когнітивна структура лідера повинна включати гнучкість мислення, відкритість до нової інформації та готовність переглядати власні рішення.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Емоційна складова є ключовим чинником ефективності лідерства. Лідер не лише приймає рішення, а й формує емоційний клімат у колективі. Саме тому емоційна стабільність, здатність до саморегуляції та емпатія є фундаментальними характеристиками.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Емоційний інтелект передбачає усвідомлення власних емоцій, розуміння емоцій інших людей та здатність керувати міжособистісними процесами. Лідер, який не контролює власні імпульси, створює атмосферу напруги та невизначеності. Натомість </w:t>
      </w:r>
      <w:proofErr w:type="spellStart"/>
      <w:r w:rsidRPr="00535489">
        <w:rPr>
          <w:rFonts w:ascii="Times New Roman" w:eastAsia="Times New Roman" w:hAnsi="Times New Roman" w:cs="Times New Roman"/>
          <w:sz w:val="28"/>
          <w:szCs w:val="28"/>
          <w:lang w:eastAsia="uk-UA"/>
        </w:rPr>
        <w:t>емоційно</w:t>
      </w:r>
      <w:proofErr w:type="spellEnd"/>
      <w:r w:rsidRPr="00535489">
        <w:rPr>
          <w:rFonts w:ascii="Times New Roman" w:eastAsia="Times New Roman" w:hAnsi="Times New Roman" w:cs="Times New Roman"/>
          <w:sz w:val="28"/>
          <w:szCs w:val="28"/>
          <w:lang w:eastAsia="uk-UA"/>
        </w:rPr>
        <w:t xml:space="preserve"> зріла особистість формує середовище довіри.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Емпатія дозволяє лідеру краще розуміти потреби колективу, передбачати конфлікти та знаходити компромісні рішення. У сучасних організаціях, де важливою є командна взаємодія, цей аспект набуває особливого значення.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Будь-яке лідерство має етичний вимір. Структура особистості включає систему переконань, моральних норм та світоглядних орієнтацій. Саме вони визначають стиль управління, характер прийнятих рішень і межі допустимого впливу.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Ціннісна зрілість лідера проявляється у здатності поєднувати ефективність з відповідальністю. Лідер повинен усвідомлювати соціальні наслідки своїх рішень та дотримуватися принципів справедливості, прозорості й поваги до гідності інших.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За відсутності чіткої ціннісної основи лідерство може перетворитися на інструмент маніпуляції. Тому етична самосвідомість є невід’ємною складовою структури особистості.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Лідерство реалізується через взаємодію. Комунікативна складова включає здатність формулювати думки, переконувати, слухати та налагоджувати зворотний зв’язок. Лідер повинен не лише передавати інформацію, а й створювати спільне розуміння.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Соціально-психологічна компетентність також передбачає вміння працювати з груповою динамікою, вирішувати конфлікти, підтримувати мотивацію команди. Без цих навичок навіть високий інтелектуальний потенціал не забезпечить ефективності.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Вольовий компонент забезпечує здатність діяти попри труднощі. Лідерство завжди пов’язане з ризиком, відповідальністю та необхідністю приймати непопулярні рішення. Саме вольові якості дозволяють зберігати стійкість у кризових ситуаціях.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Самодисципліна та відповідальність формують авторитет. Лідер, який не виконує власних обіцянок, втрачає довіру незалежно від рівня інтелекту чи харизми.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Структура особистості лідера є цілісною системою, в якій кожен компонент взаємодіє з іншими. Мотивація впливає на характер мислення, емоційна стабільність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на комунікацію, цінності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на прийняття рішень.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Важливо підкреслити, що лідерство не є виключно вродженою характеристикою. Більшість структурних елементів можуть розвиватися через освіту, професійний досвід, рефлексію та наставництво. Саморозвиток і критичне осмислення власної поведінки є ознаками зрілої лідерської особистості.</w:t>
      </w:r>
    </w:p>
    <w:p w:rsidR="009D2552" w:rsidRPr="004968AF" w:rsidRDefault="009D2552" w:rsidP="004968AF">
      <w:pPr>
        <w:spacing w:after="0" w:line="288" w:lineRule="auto"/>
        <w:ind w:firstLine="567"/>
        <w:jc w:val="both"/>
        <w:rPr>
          <w:rFonts w:ascii="Times New Roman" w:hAnsi="Times New Roman" w:cs="Times New Roman"/>
          <w:sz w:val="28"/>
          <w:szCs w:val="28"/>
        </w:rPr>
      </w:pPr>
    </w:p>
    <w:p w:rsidR="00535489" w:rsidRPr="00535489" w:rsidRDefault="00535489"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535489">
        <w:rPr>
          <w:rFonts w:ascii="Times New Roman" w:eastAsia="Times New Roman" w:hAnsi="Times New Roman" w:cs="Times New Roman"/>
          <w:b/>
          <w:bCs/>
          <w:sz w:val="28"/>
          <w:szCs w:val="28"/>
          <w:lang w:eastAsia="uk-UA"/>
        </w:rPr>
        <w:t>Лідерська ідентичність: теоретичні засади, структура та механізми формування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Поняття лідерської ідентичності є відносно новим, але надзвичайно важливим у сучасних дослідженнях лідерства. Якщо класичні теорії зосереджувалися переважно на рисах, стилях чи поведінкових моделях, то сучасна наука дедалі більше уваги приділяє внутрішньому виміру лідерства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тому, як людина усвідомлює себе як лідера, як інтегрує цю роль у власну систему цінностей і як вибудовує свою професійну та соціальну </w:t>
      </w:r>
      <w:proofErr w:type="spellStart"/>
      <w:r w:rsidRPr="00535489">
        <w:rPr>
          <w:rFonts w:ascii="Times New Roman" w:eastAsia="Times New Roman" w:hAnsi="Times New Roman" w:cs="Times New Roman"/>
          <w:sz w:val="28"/>
          <w:szCs w:val="28"/>
          <w:lang w:eastAsia="uk-UA"/>
        </w:rPr>
        <w:t>самість</w:t>
      </w:r>
      <w:proofErr w:type="spellEnd"/>
      <w:r w:rsidRPr="00535489">
        <w:rPr>
          <w:rFonts w:ascii="Times New Roman" w:eastAsia="Times New Roman" w:hAnsi="Times New Roman" w:cs="Times New Roman"/>
          <w:sz w:val="28"/>
          <w:szCs w:val="28"/>
          <w:lang w:eastAsia="uk-UA"/>
        </w:rPr>
        <w:t xml:space="preserve"> навколо лідерської функції. Лідерська ідентичність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це не лише набір </w:t>
      </w:r>
      <w:proofErr w:type="spellStart"/>
      <w:r w:rsidRPr="00535489">
        <w:rPr>
          <w:rFonts w:ascii="Times New Roman" w:eastAsia="Times New Roman" w:hAnsi="Times New Roman" w:cs="Times New Roman"/>
          <w:sz w:val="28"/>
          <w:szCs w:val="28"/>
          <w:lang w:eastAsia="uk-UA"/>
        </w:rPr>
        <w:t>компетентностей</w:t>
      </w:r>
      <w:proofErr w:type="spellEnd"/>
      <w:r w:rsidRPr="00535489">
        <w:rPr>
          <w:rFonts w:ascii="Times New Roman" w:eastAsia="Times New Roman" w:hAnsi="Times New Roman" w:cs="Times New Roman"/>
          <w:sz w:val="28"/>
          <w:szCs w:val="28"/>
          <w:lang w:eastAsia="uk-UA"/>
        </w:rPr>
        <w:t>, а насамперед внутрішнє прийняття себе як суб’єкта впливу та відповідальності.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У найзагальнішому розумінні лідерська ідентичність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це інтегрована частина </w:t>
      </w:r>
      <w:proofErr w:type="spellStart"/>
      <w:r w:rsidRPr="00535489">
        <w:rPr>
          <w:rFonts w:ascii="Times New Roman" w:eastAsia="Times New Roman" w:hAnsi="Times New Roman" w:cs="Times New Roman"/>
          <w:sz w:val="28"/>
          <w:szCs w:val="28"/>
          <w:lang w:eastAsia="uk-UA"/>
        </w:rPr>
        <w:t>самоконцепції</w:t>
      </w:r>
      <w:proofErr w:type="spellEnd"/>
      <w:r w:rsidRPr="00535489">
        <w:rPr>
          <w:rFonts w:ascii="Times New Roman" w:eastAsia="Times New Roman" w:hAnsi="Times New Roman" w:cs="Times New Roman"/>
          <w:sz w:val="28"/>
          <w:szCs w:val="28"/>
          <w:lang w:eastAsia="uk-UA"/>
        </w:rPr>
        <w:t xml:space="preserve"> особистості, що відображає усвідомлення себе як лідера, </w:t>
      </w:r>
      <w:r w:rsidRPr="00535489">
        <w:rPr>
          <w:rFonts w:ascii="Times New Roman" w:eastAsia="Times New Roman" w:hAnsi="Times New Roman" w:cs="Times New Roman"/>
          <w:sz w:val="28"/>
          <w:szCs w:val="28"/>
          <w:lang w:eastAsia="uk-UA"/>
        </w:rPr>
        <w:lastRenderedPageBreak/>
        <w:t>прийняття відповідної ролі та готовність діяти відповідно до неї. Вона формується у процесі соціалізації, професійного досвіду, взаємодії з групами та осмислення власного життєвого шляху.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Лідерська ідентичність ґрунтується на загальних теоріях ідентичності, розроблених у психології та соціології. В основі лежить уявлення про те, що особистість конструює своє «Я» через систему ролей, очікувань та взаємодій із соціальним середовищем. Ідентичність не є статичною сутністю; вона постійно формується та переглядається у процесі життєвого досвіду.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З позицій соціальної психології лідерська ідентичність пов’язана з теорією соціальної ідентичності, відповідно до якої людина визначає себе через належність до певної групи. Лідер у цьому контексті є не лише окремою особою, а й представником групових інтересів. Прийняття лідерської ролі означає внутрішню готовність бути носієм норм, цінностей і очікувань спільноти.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У межах конструктивістських підходів лідерська ідентичність розглядається як процес </w:t>
      </w:r>
      <w:proofErr w:type="spellStart"/>
      <w:r w:rsidRPr="00535489">
        <w:rPr>
          <w:rFonts w:ascii="Times New Roman" w:eastAsia="Times New Roman" w:hAnsi="Times New Roman" w:cs="Times New Roman"/>
          <w:sz w:val="28"/>
          <w:szCs w:val="28"/>
          <w:lang w:eastAsia="uk-UA"/>
        </w:rPr>
        <w:t>наративного</w:t>
      </w:r>
      <w:proofErr w:type="spellEnd"/>
      <w:r w:rsidRPr="00535489">
        <w:rPr>
          <w:rFonts w:ascii="Times New Roman" w:eastAsia="Times New Roman" w:hAnsi="Times New Roman" w:cs="Times New Roman"/>
          <w:sz w:val="28"/>
          <w:szCs w:val="28"/>
          <w:lang w:eastAsia="uk-UA"/>
        </w:rPr>
        <w:t xml:space="preserve"> конструювання. Людина формує уявлення про себе як про лідера через історії, які вона розповідає про власний досвід: подолання труднощів, прийняття відповідальних рішень, вплив на інших. Таким чином, ідентичність є результатом інтерпретації власного життєвого шляху.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Лідерська ідентичність має складну внутрішню структуру, що включає когнітивний, емоційний, ціннісний та поведінковий компоненти.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Когнітивний компонент пов’язаний із уявленнями особистості про те, що означає бути лідером. Він включає знання про функції лідера, розуміння відповідальності, усвідомлення власних сильних і слабких сторін. Людина, яка формує лідерську ідентичність, поступово переходить від зовнішнього сприйняття ролі до внутрішнього її прийняття.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Емоційний компонент відображає ставлення до власної лідерської ролі. Він може включати почуття впевненості, гордості, тривоги або сумнівів. Лідерська ідентичність стає стійкою лише тоді, коли особистість переживає позитивну емоційну </w:t>
      </w:r>
      <w:proofErr w:type="spellStart"/>
      <w:r w:rsidRPr="00535489">
        <w:rPr>
          <w:rFonts w:ascii="Times New Roman" w:eastAsia="Times New Roman" w:hAnsi="Times New Roman" w:cs="Times New Roman"/>
          <w:sz w:val="28"/>
          <w:szCs w:val="28"/>
          <w:lang w:eastAsia="uk-UA"/>
        </w:rPr>
        <w:t>залученість</w:t>
      </w:r>
      <w:proofErr w:type="spellEnd"/>
      <w:r w:rsidRPr="00535489">
        <w:rPr>
          <w:rFonts w:ascii="Times New Roman" w:eastAsia="Times New Roman" w:hAnsi="Times New Roman" w:cs="Times New Roman"/>
          <w:sz w:val="28"/>
          <w:szCs w:val="28"/>
          <w:lang w:eastAsia="uk-UA"/>
        </w:rPr>
        <w:t xml:space="preserve"> до своєї ролі та сприймає її як природну частину себе.</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Ціннісний компонент визначає моральну основу лідерства. Людина інтегрує лідерську роль у власну систему переконань і принципів. Якщо лідерська діяльність суперечить внутрішнім цінностям, виникає внутрішній конфлікт, який може призвести до кризи ідентичності.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Поведінковий компонент проявляється у готовності діяти як лідер: брати ініціативу, приймати рішення, відповідати за наслідки. Лідерська ідентичність не є лише внутрішнім переконанням; вона виявляється у реальних діях.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Формування лідерської ідентичності є поступовим процесом. На початковому етапі людина може виконувати лідерські функції ситуативно, не </w:t>
      </w:r>
      <w:r w:rsidRPr="00535489">
        <w:rPr>
          <w:rFonts w:ascii="Times New Roman" w:eastAsia="Times New Roman" w:hAnsi="Times New Roman" w:cs="Times New Roman"/>
          <w:sz w:val="28"/>
          <w:szCs w:val="28"/>
          <w:lang w:eastAsia="uk-UA"/>
        </w:rPr>
        <w:lastRenderedPageBreak/>
        <w:t>ототожнюючи себе з роллю лідера. Це етап зовнішнього призначення або делегування повноважень.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Наступний етап характеризується поступовим усвідомленням власного впливу. Людина починає розуміти, що її рішення та поведінка мають значення для інших. З’являється відчуття відповідальності та необхідність саморегуляції.</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 зрілому етапі лідерська ідентичність інтегрується у загальну структуру особистості. Лідерство перестає бути окремою роллю і стає способом мислення та взаємодії зі світом. Людина сприймає себе як суб’єкта змін, здатного формувати соціальні процеси.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Одним із ключових аспектів лідерської ідентичності є автентичність. Автентичний лідер діє відповідно до власних цінностей і не намагається копіювати чужі моделі поведінки. Такий підхід забезпечує довіру з боку оточення.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Відсутність автентичності може призвести до внутрішнього роздвоєння, коли зовнішня поведінка не відповідає внутрішнім переконанням. Це створює психологічну напругу та знижує ефективність лідерства.</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Лідерська ідентичність не є незмінною. Вона може переживати кризи, пов’язані з професійними невдачами, зміною соціального контексту або моральними дилемами. Такі кризи можуть стати джерелом особистісного зростання.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Трансформація лідерської ідентичності часто відбувається у кризових умовах, коли людина змушена переосмислити свої переконання та стиль управління. Успішне подолання криз сприяє зміцненню внутрішньої стійкості та глибшому розумінню власної ролі.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 науковому та академічному контексті лідерська ідентичність набуває особливого значення. Вона пов’язана не лише з адміністративними функціями, а й з інтелектуальним авторитетом, моральною відповідальністю та здатністю формувати наукові школи.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Для дослідника лідерська ідентичність означає готовність брати на себе відповідальність за якість наукових результатів, дотримання принципів академічної доброчесності та розвиток молодших колег. Тут лідерство тісно переплітається з етикою та професійною самосвідомістю.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Важливим механізмом розвитку лідерської ідентичності є рефлексія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здатність аналізувати власні дії, мотиви та наслідки прийнятих рішень. Саме через рефлексію людина інтегрує досвід у структуру своєї </w:t>
      </w:r>
      <w:proofErr w:type="spellStart"/>
      <w:r w:rsidRPr="00535489">
        <w:rPr>
          <w:rFonts w:ascii="Times New Roman" w:eastAsia="Times New Roman" w:hAnsi="Times New Roman" w:cs="Times New Roman"/>
          <w:sz w:val="28"/>
          <w:szCs w:val="28"/>
          <w:lang w:eastAsia="uk-UA"/>
        </w:rPr>
        <w:t>самості</w:t>
      </w:r>
      <w:proofErr w:type="spellEnd"/>
      <w:r w:rsidRPr="00535489">
        <w:rPr>
          <w:rFonts w:ascii="Times New Roman" w:eastAsia="Times New Roman" w:hAnsi="Times New Roman" w:cs="Times New Roman"/>
          <w:sz w:val="28"/>
          <w:szCs w:val="28"/>
          <w:lang w:eastAsia="uk-UA"/>
        </w:rPr>
        <w:t>.</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Без рефлексивного осмислення досвід залишається фрагментарним і не трансформується у стійку ідентичність. Тому програми розвитку лідерства дедалі більше уваги приділяють наставництву, </w:t>
      </w:r>
      <w:proofErr w:type="spellStart"/>
      <w:r w:rsidRPr="00535489">
        <w:rPr>
          <w:rFonts w:ascii="Times New Roman" w:eastAsia="Times New Roman" w:hAnsi="Times New Roman" w:cs="Times New Roman"/>
          <w:sz w:val="28"/>
          <w:szCs w:val="28"/>
          <w:lang w:eastAsia="uk-UA"/>
        </w:rPr>
        <w:t>коучингу</w:t>
      </w:r>
      <w:proofErr w:type="spellEnd"/>
      <w:r w:rsidRPr="00535489">
        <w:rPr>
          <w:rFonts w:ascii="Times New Roman" w:eastAsia="Times New Roman" w:hAnsi="Times New Roman" w:cs="Times New Roman"/>
          <w:sz w:val="28"/>
          <w:szCs w:val="28"/>
          <w:lang w:eastAsia="uk-UA"/>
        </w:rPr>
        <w:t xml:space="preserve"> та самоспостереженню.</w:t>
      </w:r>
    </w:p>
    <w:p w:rsidR="00535489" w:rsidRPr="004968AF" w:rsidRDefault="00535489" w:rsidP="004968AF">
      <w:pPr>
        <w:spacing w:after="0" w:line="288" w:lineRule="auto"/>
        <w:ind w:firstLine="567"/>
        <w:jc w:val="both"/>
        <w:rPr>
          <w:rFonts w:ascii="Times New Roman" w:hAnsi="Times New Roman" w:cs="Times New Roman"/>
          <w:sz w:val="28"/>
          <w:szCs w:val="28"/>
        </w:rPr>
      </w:pPr>
    </w:p>
    <w:p w:rsidR="00535489" w:rsidRPr="00535489" w:rsidRDefault="00535489"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535489">
        <w:rPr>
          <w:rFonts w:ascii="Times New Roman" w:eastAsia="Times New Roman" w:hAnsi="Times New Roman" w:cs="Times New Roman"/>
          <w:b/>
          <w:bCs/>
          <w:sz w:val="28"/>
          <w:szCs w:val="28"/>
          <w:lang w:eastAsia="uk-UA"/>
        </w:rPr>
        <w:lastRenderedPageBreak/>
        <w:t>Цінності, переконання та установки: структура, взаємозв’язок і роль у формуванні особистості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Проблематика цінностей, переконань та установок належить до базових у психології особистості, соціальній психології, педагогіці, етиці та теорії управління. Саме через ці категорії пояснюється внутрішня логіка поведінки людини, її вибір, ставлення до соціальної реальності та спосіб інтерпретації подій. Жодна людська дія не є повністю випадковою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вона завжди ґрунтується на певній системі смислів, яка включає цінності, переконання та установки.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Хоча ці поняття тісно пов’язані між собою, вони не є тотожними. Цінності визначають загальні життєві орієнтири та уявлення про бажане і значуще. Переконання формують когнітивну картину світу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уявлення про те, що є істинним, правильним або хибним. Установки відображають готовність діяти певним чином щодо конкретних об’єктів чи ситуацій. Разом вони утворюють внутрішню нормативно-смислову систему особистості.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Цінності є найвищим рівнем регуляції поведінки. Вони відображають те, що людина вважає значущим, важливим і бажаним. Цінності не зводяться лише до матеріальних благ або конкретних цілей; вони стосуються фундаментальних уявлень про добро і зло, справедливість, свободу, гідність, розвиток, відповідальність.</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У психологічному вимірі цінності виконують </w:t>
      </w:r>
      <w:proofErr w:type="spellStart"/>
      <w:r w:rsidRPr="00535489">
        <w:rPr>
          <w:rFonts w:ascii="Times New Roman" w:eastAsia="Times New Roman" w:hAnsi="Times New Roman" w:cs="Times New Roman"/>
          <w:sz w:val="28"/>
          <w:szCs w:val="28"/>
          <w:lang w:eastAsia="uk-UA"/>
        </w:rPr>
        <w:t>орієнтаційну</w:t>
      </w:r>
      <w:proofErr w:type="spellEnd"/>
      <w:r w:rsidRPr="00535489">
        <w:rPr>
          <w:rFonts w:ascii="Times New Roman" w:eastAsia="Times New Roman" w:hAnsi="Times New Roman" w:cs="Times New Roman"/>
          <w:sz w:val="28"/>
          <w:szCs w:val="28"/>
          <w:lang w:eastAsia="uk-UA"/>
        </w:rPr>
        <w:t xml:space="preserve"> функцію. Вони задають напрям життєвого руху, формують стратегічні цілі та визначають критерії оцінки власної поведінки. Людина може помилятися у конкретних рішеннях, але її ціннісна система визначає, до чого вона прагне в довгостроковій перспективі.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Цінності мають соціальну природу. Вони формуються в процесі соціалізації </w:t>
      </w:r>
      <w:r w:rsidR="00CB7A54">
        <w:rPr>
          <w:rFonts w:ascii="Times New Roman" w:eastAsia="Times New Roman" w:hAnsi="Times New Roman" w:cs="Times New Roman"/>
          <w:sz w:val="28"/>
          <w:szCs w:val="28"/>
          <w:lang w:eastAsia="uk-UA"/>
        </w:rPr>
        <w:t>–</w:t>
      </w:r>
      <w:r w:rsidRPr="00535489">
        <w:rPr>
          <w:rFonts w:ascii="Times New Roman" w:eastAsia="Times New Roman" w:hAnsi="Times New Roman" w:cs="Times New Roman"/>
          <w:sz w:val="28"/>
          <w:szCs w:val="28"/>
          <w:lang w:eastAsia="uk-UA"/>
        </w:rPr>
        <w:t xml:space="preserve"> через сім’ю, освіту, культуру, професійне середовище. Проте особистість не просто засвоює зовнішні норми; вона інтерпретує їх, інтегрує у власний досвід і створює індивідуальну систему ціннісних орієнтацій.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Важливо розрізняти декларовані та реально діючі цінності. Людина може проголошувати важливість чесності чи відповідальності, але в конкретних ситуаціях керуватися прагматичними або ситуативними мотивами. Тому справжня ціннісна система проявляється через стабільність поведінки у різних умовах.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Переконання є складовою когнітивної сфери особистості. Вони відображають уявлення людини про те, як влаштований світ, які закономірності в ньому діють і що є істинним. Якщо цінності відповідають на запитання «що є важливим», то переконання відповідають на запитання «що є правдою».</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Переконання можуть формуватися на основі досвіду, освіти, культурного контексту або авторитетів. Вони мають різний рівень глибини. Частина </w:t>
      </w:r>
      <w:r w:rsidRPr="00535489">
        <w:rPr>
          <w:rFonts w:ascii="Times New Roman" w:eastAsia="Times New Roman" w:hAnsi="Times New Roman" w:cs="Times New Roman"/>
          <w:sz w:val="28"/>
          <w:szCs w:val="28"/>
          <w:lang w:eastAsia="uk-UA"/>
        </w:rPr>
        <w:lastRenderedPageBreak/>
        <w:t>переконань є поверхневими і легко змінюється під впливом нової інформації. Інші мають світоглядний характер і стають частиною особистісної ідентичності.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Особливістю переконань є їхня стійкість. Людина схильна захищати свої переконання навіть у разі наявності суперечливої інформації. Це пов’язано з прагненням до когнітивної узгодженості. Порушення внутрішньої логіки викликає психологічний дискомфорт, тому особистість часто інтерпретує факти таким чином, щоб зберегти цілісність власної картини світу.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Переконання відіграють ключову роль у формуванні професійної позиції, політичних орієнтацій, моральних суджень. Вони визначають, як людина пояснює причини подій і як оцінює дії інших.</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Установки є більш конкретними, ніж цінності та переконання. Вони відображають готовність людини реагувати певним чином на конкретний об’єкт, людину або ситуацію. Установка включає три взаємопов’язані компоненти: когнітивний (знання та уявлення), емоційний (почуття) та поведінковий (схильність до дії).</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 xml:space="preserve">Наприклад, якщо людина має позитивну установку щодо наукової діяльності, вона не лише визнає її важливість (когнітивний компонент), але й відчуває зацікавленість або повагу (емоційний компонент), а також прагне брати участь у дослідницьких </w:t>
      </w:r>
      <w:proofErr w:type="spellStart"/>
      <w:r w:rsidRPr="00535489">
        <w:rPr>
          <w:rFonts w:ascii="Times New Roman" w:eastAsia="Times New Roman" w:hAnsi="Times New Roman" w:cs="Times New Roman"/>
          <w:sz w:val="28"/>
          <w:szCs w:val="28"/>
          <w:lang w:eastAsia="uk-UA"/>
        </w:rPr>
        <w:t>проєктах</w:t>
      </w:r>
      <w:proofErr w:type="spellEnd"/>
      <w:r w:rsidRPr="00535489">
        <w:rPr>
          <w:rFonts w:ascii="Times New Roman" w:eastAsia="Times New Roman" w:hAnsi="Times New Roman" w:cs="Times New Roman"/>
          <w:sz w:val="28"/>
          <w:szCs w:val="28"/>
          <w:lang w:eastAsia="uk-UA"/>
        </w:rPr>
        <w:t xml:space="preserve"> (поведінковий компонент).</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Установки можуть бути як усвідомленими, так і неусвідомленими. Саме неусвідомлені установки часто визначають спонтанні реакції та стереотипи. Вони формуються під впливом соціального досвіду та можуть закріплюватися через повторювану поведінку.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Цінності, переконання та установки утворюють ієрархічну систему. Цінності є найбільш загальним рівнем, який задає смисловий вектор життя. Переконання конкретизують цінності, формуючи когнітивну основу світогляду. Установки реалізують цінності та переконання у конкретній поведінці.</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Наприклад, якщо для людини цінністю є справедливість, вона формує переконання про необхідність рівності перед законом і відповідні установки щодо неприйнятності дискримінації. Таким чином, поведінка стає логічним продовженням внутрішньої нормативної системи.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Водночас можливі внутрішні суперечності. Людина може мати прогресивні цінності, але зберігати стереотипні установки. У таких випадках виникає внутрішній конфлікт, який може стати поштовхом до особистісного розвитку або, навпаки, призвести до психологічної напруги.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Система цінностей, переконань та установок формує ядро особистості. Вона визначає стиль мислення, способи прийняття рішень та характер міжособистісної взаємодії. Саме через цю систему людина інтерпретує свій досвід і надає йому смислу.</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lastRenderedPageBreak/>
        <w:t>У професійному середовищі ціннісна система визначає етичні стандарти діяльності. Наприклад, у науковій сфері такими базовими цінностями є об’єктивність, академічна доброчесність, відкритість до критики. Переконання про важливість доказовості формують установки на ретельну перевірку даних і уникнення фальсифікацій.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Для лідера чи управлінця система цінностей стає основою стилю керівництва. Авторитарні установки часто пов’язані з переконанням у необхідності жорсткого контролю, тоді як демократичні установки базуються на цінності партнерства та довіри.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Цінності та переконання не є абсолютно незмінними. Вони можуть трансформуватися під впливом життєвих подій, освіти, кризових ситуацій або рефлексії. Особливо важливим є досвід, який ставить під сумнів попередні уявлення.</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Проте зміна глибинних цінностей зазвичай відбувається поступово. Вона супроводжується переосмисленням власної ідентичності та може бути пов’язана з внутрішніми конфліктами.</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Розвиток критичного мислення та рефлексії сприяє більш усвідомленому формуванню переконань і установок. Людина, яка здатна аналізувати джерела своїх переконань, менш схильна до стереотипного мислення та маніпуляцій.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На рівні суспільства система цінностей визначає характер соціальних інститутів і політичних процесів. Культура довіри, відповідальності та взаємоповаги формує демократичні інституції. Натомість домінування цінностей влади та контролю може призводити до авторитарних тенденцій.</w:t>
      </w:r>
    </w:p>
    <w:p w:rsidR="00535489" w:rsidRPr="00535489" w:rsidRDefault="00535489" w:rsidP="004968AF">
      <w:pPr>
        <w:spacing w:after="0" w:line="288" w:lineRule="auto"/>
        <w:ind w:firstLine="567"/>
        <w:jc w:val="both"/>
        <w:rPr>
          <w:rFonts w:ascii="Times New Roman" w:eastAsia="Times New Roman" w:hAnsi="Times New Roman" w:cs="Times New Roman"/>
          <w:sz w:val="28"/>
          <w:szCs w:val="28"/>
          <w:lang w:eastAsia="uk-UA"/>
        </w:rPr>
      </w:pPr>
      <w:r w:rsidRPr="00535489">
        <w:rPr>
          <w:rFonts w:ascii="Times New Roman" w:eastAsia="Times New Roman" w:hAnsi="Times New Roman" w:cs="Times New Roman"/>
          <w:sz w:val="28"/>
          <w:szCs w:val="28"/>
          <w:lang w:eastAsia="uk-UA"/>
        </w:rPr>
        <w:t>Таким чином, цінності, переконання та установки є не лише індивідуальними психологічними феноменами, а й основою соціального порядку.</w:t>
      </w:r>
    </w:p>
    <w:p w:rsidR="00535489" w:rsidRPr="004968AF" w:rsidRDefault="00535489" w:rsidP="004968AF">
      <w:pPr>
        <w:spacing w:after="0" w:line="288" w:lineRule="auto"/>
        <w:ind w:firstLine="567"/>
        <w:jc w:val="both"/>
        <w:rPr>
          <w:rFonts w:ascii="Times New Roman" w:hAnsi="Times New Roman" w:cs="Times New Roman"/>
          <w:sz w:val="28"/>
          <w:szCs w:val="28"/>
        </w:rPr>
      </w:pPr>
    </w:p>
    <w:p w:rsidR="004968AF" w:rsidRPr="004968AF" w:rsidRDefault="004968AF" w:rsidP="004968AF">
      <w:pPr>
        <w:spacing w:after="0" w:line="288" w:lineRule="auto"/>
        <w:ind w:firstLine="567"/>
        <w:jc w:val="both"/>
        <w:outlineLvl w:val="2"/>
        <w:rPr>
          <w:rFonts w:ascii="Times New Roman" w:eastAsia="Times New Roman" w:hAnsi="Times New Roman" w:cs="Times New Roman"/>
          <w:b/>
          <w:bCs/>
          <w:sz w:val="28"/>
          <w:szCs w:val="28"/>
          <w:lang w:eastAsia="uk-UA"/>
        </w:rPr>
      </w:pPr>
      <w:r w:rsidRPr="004968AF">
        <w:rPr>
          <w:rFonts w:ascii="Times New Roman" w:eastAsia="Times New Roman" w:hAnsi="Times New Roman" w:cs="Times New Roman"/>
          <w:b/>
          <w:bCs/>
          <w:sz w:val="28"/>
          <w:szCs w:val="28"/>
          <w:lang w:eastAsia="uk-UA"/>
        </w:rPr>
        <w:t>Психологічні ресурси лідера: природа, структура та механізми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Проблема психологічних ресурсів лідера належить до ключових у сучасній психології управління, організаційній поведінці та теорії лідерства. Якщо структура особистості лідера описує відносно стабільні характеристики, то психологічні ресурси відображають потенціал особистості ефективно діяти в умовах складності, невизначеності та відповідальності. Лідерство передбачає постійну взаємодію з ризиком, прийняття рішень у ситуаціях дефіциту інформації, емоційне навантаження та необхідність впливати на інших людей. У таких умовах саме психологічні ресурси забезпечують стійкість, продуктивність і здатність до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lastRenderedPageBreak/>
        <w:t xml:space="preserve">Під психологічними ресурсами лідера слід розуміти сукупність внутрішніх психічних можливостей, які дозволяють підтримувати ефективність діяльності, зберігати особистісну цілісність і </w:t>
      </w:r>
      <w:proofErr w:type="spellStart"/>
      <w:r w:rsidRPr="004968AF">
        <w:rPr>
          <w:rFonts w:ascii="Times New Roman" w:eastAsia="Times New Roman" w:hAnsi="Times New Roman" w:cs="Times New Roman"/>
          <w:sz w:val="28"/>
          <w:szCs w:val="28"/>
          <w:lang w:eastAsia="uk-UA"/>
        </w:rPr>
        <w:t>конструктивно</w:t>
      </w:r>
      <w:proofErr w:type="spellEnd"/>
      <w:r w:rsidRPr="004968AF">
        <w:rPr>
          <w:rFonts w:ascii="Times New Roman" w:eastAsia="Times New Roman" w:hAnsi="Times New Roman" w:cs="Times New Roman"/>
          <w:sz w:val="28"/>
          <w:szCs w:val="28"/>
          <w:lang w:eastAsia="uk-UA"/>
        </w:rPr>
        <w:t xml:space="preserve"> взаємодіяти із соціальним середовищем. Це не окремі риси характеру, а комплексна система потенціалів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когнітивних, емоційних, мотиваційних, вольових і соціально-комунікативних.</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У психології ресурсний підхід сформувався як відповідь на необхідність пояснення механізмів адаптації людини до стресу, професійних навантажень та кризових ситуацій. Ресурс розглядається як те, що дозволяє зберігати рівновагу, відновлювати сили та підтримувати продуктивність.</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У контексті лідерства </w:t>
      </w:r>
      <w:proofErr w:type="spellStart"/>
      <w:r w:rsidRPr="004968AF">
        <w:rPr>
          <w:rFonts w:ascii="Times New Roman" w:eastAsia="Times New Roman" w:hAnsi="Times New Roman" w:cs="Times New Roman"/>
          <w:sz w:val="28"/>
          <w:szCs w:val="28"/>
          <w:lang w:eastAsia="uk-UA"/>
        </w:rPr>
        <w:t>ресурсність</w:t>
      </w:r>
      <w:proofErr w:type="spellEnd"/>
      <w:r w:rsidRPr="004968AF">
        <w:rPr>
          <w:rFonts w:ascii="Times New Roman" w:eastAsia="Times New Roman" w:hAnsi="Times New Roman" w:cs="Times New Roman"/>
          <w:sz w:val="28"/>
          <w:szCs w:val="28"/>
          <w:lang w:eastAsia="uk-UA"/>
        </w:rPr>
        <w:t xml:space="preserve"> означає здатність не лише виконувати функції керівництва, а й витримувати довготривале навантаження без втрати ефективності та моральної стабільності. Лідер не може покладатися лише на формальні повноваження; його вплив залежить від внутрішньої стійкості та здатності мобілізувати власні психічні сили.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Психологічні ресурси мають динамічний характер. Вони можуть розвиватися, виснажуватися або відновлюватися залежно від умов діяльності, рівня підтримки та особистісної рефлексії.</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Когнітивні ресурси охоплюють інтелектуальний потенціал, гнучкість мислення, здатність до стратегічного аналізу та прийняття рішень. У складному соціальному середовищі лідер повинен працювати з великими обсягами інформації, прогнозувати наслідки своїх дій і враховувати різні точки зору.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Одним із ключових когнітивних ресурсів є системне мислення. Воно дозволяє бачити взаємозв’язки між елементами організації, розуміти причинно-наслідкові зв’язки та уникати спрощених рішень. Лідер із розвиненим системним мисленням здатний оцінювати ситуацію в комплексі, враховуючи довгострокові наслідки.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Не менш важливим є когнітивна гнучкість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здатність переглядати власні припущення, адаптуватися до нових умов і уникати жорстких шаблонів мислення. У сучасному динамічному середовищі ця характеристика стає критичною для ефективності.</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Емоційні ресурси визначають здатність лідера управляти власними переживаннями та впливати на емоційний клімат у колективі. Постійна відповідальність, конфлікти інтересів і необхідність приймати складні рішення створюють високий рівень емоційного навантаження.</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Одним із центральних емоційних ресурсів є емоційна стійкість. Вона проявляється у здатності зберігати спокій у кризових ситуаціях, уникати імпульсивних реакцій та підтримувати внутрішню рівновагу. Емоційна нестабільність, навпаки, може призвести до дезорганізації команди та втрати довіри.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lastRenderedPageBreak/>
        <w:t xml:space="preserve">Емпатія також належить до важливих ресурсів. Вона дозволяє розуміти емоційні стани інших людей, своєчасно реагувати на напруження в колективі та підтримувати конструктивну атмосферу. Емоційна компетентність сприяє формуванню довіри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ключового елементу лідерського впливу.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Мотиваційна сфера визначає рівень внутрішньої енергії, спрямованої на досягнення цілей. Лідерство вимагає високої внутрішньої </w:t>
      </w:r>
      <w:proofErr w:type="spellStart"/>
      <w:r w:rsidRPr="004968AF">
        <w:rPr>
          <w:rFonts w:ascii="Times New Roman" w:eastAsia="Times New Roman" w:hAnsi="Times New Roman" w:cs="Times New Roman"/>
          <w:sz w:val="28"/>
          <w:szCs w:val="28"/>
          <w:lang w:eastAsia="uk-UA"/>
        </w:rPr>
        <w:t>залученості</w:t>
      </w:r>
      <w:proofErr w:type="spellEnd"/>
      <w:r w:rsidRPr="004968AF">
        <w:rPr>
          <w:rFonts w:ascii="Times New Roman" w:eastAsia="Times New Roman" w:hAnsi="Times New Roman" w:cs="Times New Roman"/>
          <w:sz w:val="28"/>
          <w:szCs w:val="28"/>
          <w:lang w:eastAsia="uk-UA"/>
        </w:rPr>
        <w:t>, готовності працювати з перевантаженням і долати опір.</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Важливим ресурсом є внутрішня мотивація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орієнтація на зміст діяльності та її цінність, а не лише на зовнішні винагороди. Лідер, який керується глибокими смисловими мотивами, здатний підтримувати активність навіть у складних умовах.</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Оптимізм та віра у можливість позитивних змін також виступають мотиваційними ресурсами. Вони формують психологічний клімат, у якому команда відчуває перспективу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Вольова регуляція є механізмом мобілізації інших ресурсів. Вона включає здатність ставити цілі, контролювати поведінку, долати труднощі та завершувати розпочаті справи.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Самодисципліна дозволяє лідеру підтримувати високий рівень продуктивності навіть за відсутності зовнішнього контролю. Наполегливість допомагає долати тимчасові невдачі та зберігати фокус на стратегічних завданнях.</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Вольові ресурси особливо важливі в кризових ситуаціях, коли необхідно приймати непопулярні рішення або діяти в умовах невизначеності.</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Лідерство є соціальним явищем, тому комунікативні ресурси мають вирішальне значення. Вони включають здатність до переконання, активного слухання, ведення переговорів та управління конфліктами.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Соціальна компетентність дозволяє будувати ефективні взаємини, формувати довіру та підтримувати згуртованість команди. Вона також передбачає здатність працювати з різноманітністю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культурною, професійною, особистісною.</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Важливою складовою соціального ресурсу є здатність до зворотного зв’язку. Лідер, який відкритий до критики, створює атмосферу взаємної поваги та розвитку.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Професійне вигорання є одним із найбільших ризиків для лідера. Тому </w:t>
      </w:r>
      <w:proofErr w:type="spellStart"/>
      <w:r w:rsidRPr="004968AF">
        <w:rPr>
          <w:rFonts w:ascii="Times New Roman" w:eastAsia="Times New Roman" w:hAnsi="Times New Roman" w:cs="Times New Roman"/>
          <w:sz w:val="28"/>
          <w:szCs w:val="28"/>
          <w:lang w:eastAsia="uk-UA"/>
        </w:rPr>
        <w:t>ресурсність</w:t>
      </w:r>
      <w:proofErr w:type="spellEnd"/>
      <w:r w:rsidRPr="004968AF">
        <w:rPr>
          <w:rFonts w:ascii="Times New Roman" w:eastAsia="Times New Roman" w:hAnsi="Times New Roman" w:cs="Times New Roman"/>
          <w:sz w:val="28"/>
          <w:szCs w:val="28"/>
          <w:lang w:eastAsia="uk-UA"/>
        </w:rPr>
        <w:t xml:space="preserve"> включає здатність до відновлення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як психологічного, так і фізичного.</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Самоусвідомлення, здатність розпізнавати ознаки перевтоми, вміння делегувати повноваження та підтримувати баланс між роботою і особистим життям є необхідними умовами довготривалої ефективності.</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lastRenderedPageBreak/>
        <w:t>Підтримка соціального оточення, наставництво та професійні спільноти також виступають важливими джерелами ресурсів.</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Психологічні ресурси не є фіксованими. Вони можуть розвиватися через освіту, тренінги, рефлексію та професійний досвід. Особливо важливу роль відіграє усвідомленість </w:t>
      </w:r>
      <w:r w:rsidR="00CB7A54">
        <w:rPr>
          <w:rFonts w:ascii="Times New Roman" w:eastAsia="Times New Roman" w:hAnsi="Times New Roman" w:cs="Times New Roman"/>
          <w:sz w:val="28"/>
          <w:szCs w:val="28"/>
          <w:lang w:eastAsia="uk-UA"/>
        </w:rPr>
        <w:t>–</w:t>
      </w:r>
      <w:r w:rsidRPr="004968AF">
        <w:rPr>
          <w:rFonts w:ascii="Times New Roman" w:eastAsia="Times New Roman" w:hAnsi="Times New Roman" w:cs="Times New Roman"/>
          <w:sz w:val="28"/>
          <w:szCs w:val="28"/>
          <w:lang w:eastAsia="uk-UA"/>
        </w:rPr>
        <w:t xml:space="preserve"> здатність аналізувати власний стан, мотиви та поведінку.</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 xml:space="preserve">Кризові ситуації часто стають каталізаторами розвитку </w:t>
      </w:r>
      <w:proofErr w:type="spellStart"/>
      <w:r w:rsidRPr="004968AF">
        <w:rPr>
          <w:rFonts w:ascii="Times New Roman" w:eastAsia="Times New Roman" w:hAnsi="Times New Roman" w:cs="Times New Roman"/>
          <w:sz w:val="28"/>
          <w:szCs w:val="28"/>
          <w:lang w:eastAsia="uk-UA"/>
        </w:rPr>
        <w:t>ресурсності</w:t>
      </w:r>
      <w:proofErr w:type="spellEnd"/>
      <w:r w:rsidRPr="004968AF">
        <w:rPr>
          <w:rFonts w:ascii="Times New Roman" w:eastAsia="Times New Roman" w:hAnsi="Times New Roman" w:cs="Times New Roman"/>
          <w:sz w:val="28"/>
          <w:szCs w:val="28"/>
          <w:lang w:eastAsia="uk-UA"/>
        </w:rPr>
        <w:t>. Подолання труднощів сприяє формуванню впевненості та внутрішньої сили.</w:t>
      </w:r>
    </w:p>
    <w:p w:rsidR="004968AF" w:rsidRPr="004968AF" w:rsidRDefault="004968AF" w:rsidP="004968AF">
      <w:pPr>
        <w:spacing w:after="0" w:line="288" w:lineRule="auto"/>
        <w:ind w:firstLine="567"/>
        <w:jc w:val="both"/>
        <w:rPr>
          <w:rFonts w:ascii="Times New Roman" w:eastAsia="Times New Roman" w:hAnsi="Times New Roman" w:cs="Times New Roman"/>
          <w:sz w:val="28"/>
          <w:szCs w:val="28"/>
          <w:lang w:eastAsia="uk-UA"/>
        </w:rPr>
      </w:pPr>
      <w:r w:rsidRPr="004968AF">
        <w:rPr>
          <w:rFonts w:ascii="Times New Roman" w:eastAsia="Times New Roman" w:hAnsi="Times New Roman" w:cs="Times New Roman"/>
          <w:sz w:val="28"/>
          <w:szCs w:val="28"/>
          <w:lang w:eastAsia="uk-UA"/>
        </w:rPr>
        <w:t>Водночас тривале перевантаження без відновлення може призвести до виснаження ресурсів. Тому ефективний лідер повинен не лише мобілізувати внутрішні сили, а й систематично їх поповнювати.</w:t>
      </w:r>
    </w:p>
    <w:p w:rsidR="00535489" w:rsidRPr="004968AF" w:rsidRDefault="00535489" w:rsidP="004968AF">
      <w:pPr>
        <w:spacing w:after="0" w:line="288" w:lineRule="auto"/>
        <w:ind w:firstLine="567"/>
        <w:jc w:val="both"/>
        <w:rPr>
          <w:rFonts w:ascii="Times New Roman" w:hAnsi="Times New Roman" w:cs="Times New Roman"/>
          <w:sz w:val="28"/>
          <w:szCs w:val="28"/>
        </w:rPr>
      </w:pPr>
      <w:bookmarkStart w:id="0" w:name="_GoBack"/>
      <w:bookmarkEnd w:id="0"/>
    </w:p>
    <w:sectPr w:rsidR="00535489" w:rsidRPr="004968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89"/>
    <w:rsid w:val="004968AF"/>
    <w:rsid w:val="00535489"/>
    <w:rsid w:val="006754F2"/>
    <w:rsid w:val="00947B20"/>
    <w:rsid w:val="00971870"/>
    <w:rsid w:val="009D2552"/>
    <w:rsid w:val="00CB7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952D"/>
  <w15:chartTrackingRefBased/>
  <w15:docId w15:val="{DFFA594E-FFD4-4595-9079-7C7319AC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354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53548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5489"/>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535489"/>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53548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96845">
      <w:bodyDiv w:val="1"/>
      <w:marLeft w:val="0"/>
      <w:marRight w:val="0"/>
      <w:marTop w:val="0"/>
      <w:marBottom w:val="0"/>
      <w:divBdr>
        <w:top w:val="none" w:sz="0" w:space="0" w:color="auto"/>
        <w:left w:val="none" w:sz="0" w:space="0" w:color="auto"/>
        <w:bottom w:val="none" w:sz="0" w:space="0" w:color="auto"/>
        <w:right w:val="none" w:sz="0" w:space="0" w:color="auto"/>
      </w:divBdr>
    </w:div>
    <w:div w:id="907228386">
      <w:bodyDiv w:val="1"/>
      <w:marLeft w:val="0"/>
      <w:marRight w:val="0"/>
      <w:marTop w:val="0"/>
      <w:marBottom w:val="0"/>
      <w:divBdr>
        <w:top w:val="none" w:sz="0" w:space="0" w:color="auto"/>
        <w:left w:val="none" w:sz="0" w:space="0" w:color="auto"/>
        <w:bottom w:val="none" w:sz="0" w:space="0" w:color="auto"/>
        <w:right w:val="none" w:sz="0" w:space="0" w:color="auto"/>
      </w:divBdr>
    </w:div>
    <w:div w:id="1806387205">
      <w:bodyDiv w:val="1"/>
      <w:marLeft w:val="0"/>
      <w:marRight w:val="0"/>
      <w:marTop w:val="0"/>
      <w:marBottom w:val="0"/>
      <w:divBdr>
        <w:top w:val="none" w:sz="0" w:space="0" w:color="auto"/>
        <w:left w:val="none" w:sz="0" w:space="0" w:color="auto"/>
        <w:bottom w:val="none" w:sz="0" w:space="0" w:color="auto"/>
        <w:right w:val="none" w:sz="0" w:space="0" w:color="auto"/>
      </w:divBdr>
    </w:div>
    <w:div w:id="20416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16082</Words>
  <Characters>9168</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3</cp:revision>
  <dcterms:created xsi:type="dcterms:W3CDTF">2026-02-13T07:32:00Z</dcterms:created>
  <dcterms:modified xsi:type="dcterms:W3CDTF">2026-02-13T09:11:00Z</dcterms:modified>
</cp:coreProperties>
</file>