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B3" w:rsidRPr="001052B5" w:rsidRDefault="00BA7FB3" w:rsidP="001052B5">
      <w:pPr>
        <w:ind w:firstLine="567"/>
        <w:jc w:val="center"/>
        <w:rPr>
          <w:b/>
          <w:sz w:val="28"/>
          <w:szCs w:val="28"/>
          <w:lang w:val="uk-UA"/>
        </w:rPr>
      </w:pPr>
      <w:r w:rsidRPr="001052B5">
        <w:rPr>
          <w:b/>
          <w:sz w:val="28"/>
          <w:szCs w:val="28"/>
          <w:lang w:val="uk-UA"/>
        </w:rPr>
        <w:t xml:space="preserve">Практичне заняття № 2: </w:t>
      </w:r>
    </w:p>
    <w:p w:rsidR="00BA7FB3" w:rsidRPr="001052B5" w:rsidRDefault="00BA7FB3" w:rsidP="001052B5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1052B5">
        <w:rPr>
          <w:b/>
          <w:bCs/>
          <w:sz w:val="28"/>
          <w:szCs w:val="28"/>
          <w:lang w:val="uk-UA"/>
        </w:rPr>
        <w:t xml:space="preserve">Україна в СРСР: </w:t>
      </w:r>
    </w:p>
    <w:p w:rsidR="00BA7FB3" w:rsidRPr="001052B5" w:rsidRDefault="00BA7FB3" w:rsidP="001052B5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1052B5">
        <w:rPr>
          <w:b/>
          <w:bCs/>
          <w:sz w:val="28"/>
          <w:szCs w:val="28"/>
          <w:lang w:val="uk-UA"/>
        </w:rPr>
        <w:t>тоталітарна система, Друга світова війна та повоєнний період</w:t>
      </w:r>
    </w:p>
    <w:p w:rsidR="00BA7FB3" w:rsidRPr="001052B5" w:rsidRDefault="00BA7FB3" w:rsidP="001052B5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A7FB3" w:rsidRPr="001052B5" w:rsidRDefault="00BA7FB3" w:rsidP="001052B5">
      <w:pPr>
        <w:ind w:firstLine="567"/>
        <w:jc w:val="both"/>
        <w:rPr>
          <w:bCs/>
          <w:sz w:val="28"/>
          <w:szCs w:val="28"/>
          <w:lang w:val="uk-UA"/>
        </w:rPr>
      </w:pPr>
      <w:r w:rsidRPr="001052B5">
        <w:rPr>
          <w:bCs/>
          <w:sz w:val="28"/>
          <w:szCs w:val="28"/>
          <w:lang w:val="uk-UA"/>
        </w:rPr>
        <w:t>1. Встановлення і утвердження комуністичного режиму в СРСР.</w:t>
      </w:r>
    </w:p>
    <w:p w:rsidR="00BA7FB3" w:rsidRPr="001052B5" w:rsidRDefault="00BA7FB3" w:rsidP="001052B5">
      <w:pPr>
        <w:ind w:firstLine="567"/>
        <w:jc w:val="both"/>
        <w:rPr>
          <w:bCs/>
          <w:sz w:val="28"/>
          <w:szCs w:val="28"/>
          <w:lang w:val="uk-UA"/>
        </w:rPr>
      </w:pPr>
      <w:r w:rsidRPr="001052B5">
        <w:rPr>
          <w:bCs/>
          <w:sz w:val="28"/>
          <w:szCs w:val="28"/>
          <w:lang w:val="uk-UA"/>
        </w:rPr>
        <w:t xml:space="preserve">2. Тоталітаризм і війна: український вимір Другої світової війни. </w:t>
      </w:r>
    </w:p>
    <w:p w:rsidR="00BA7FB3" w:rsidRPr="001052B5" w:rsidRDefault="00BA7FB3" w:rsidP="001052B5">
      <w:pPr>
        <w:ind w:firstLine="567"/>
        <w:jc w:val="both"/>
        <w:rPr>
          <w:bCs/>
          <w:sz w:val="28"/>
          <w:szCs w:val="28"/>
          <w:lang w:val="uk-UA"/>
        </w:rPr>
      </w:pPr>
      <w:r w:rsidRPr="001052B5">
        <w:rPr>
          <w:bCs/>
          <w:sz w:val="28"/>
          <w:szCs w:val="28"/>
          <w:lang w:val="uk-UA"/>
        </w:rPr>
        <w:t xml:space="preserve">3. Відновлення комуністичного режиму в Україні та повоєнна відбудова. </w:t>
      </w:r>
    </w:p>
    <w:p w:rsidR="00BA7FB3" w:rsidRPr="001052B5" w:rsidRDefault="00BA7FB3" w:rsidP="001052B5">
      <w:pPr>
        <w:ind w:firstLine="567"/>
        <w:jc w:val="both"/>
        <w:rPr>
          <w:bCs/>
          <w:sz w:val="28"/>
          <w:szCs w:val="28"/>
          <w:lang w:val="uk-UA"/>
        </w:rPr>
      </w:pPr>
      <w:r w:rsidRPr="001052B5">
        <w:rPr>
          <w:bCs/>
          <w:sz w:val="28"/>
          <w:szCs w:val="28"/>
          <w:lang w:val="uk-UA"/>
        </w:rPr>
        <w:t>4. Культурне життя України. «</w:t>
      </w:r>
      <w:proofErr w:type="spellStart"/>
      <w:r w:rsidRPr="001052B5">
        <w:rPr>
          <w:bCs/>
          <w:sz w:val="28"/>
          <w:szCs w:val="28"/>
          <w:lang w:val="uk-UA"/>
        </w:rPr>
        <w:t>Ждановщина</w:t>
      </w:r>
      <w:proofErr w:type="spellEnd"/>
      <w:r w:rsidRPr="001052B5">
        <w:rPr>
          <w:bCs/>
          <w:sz w:val="28"/>
          <w:szCs w:val="28"/>
          <w:lang w:val="uk-UA"/>
        </w:rPr>
        <w:t xml:space="preserve">». </w:t>
      </w:r>
    </w:p>
    <w:p w:rsidR="00BA7FB3" w:rsidRPr="001052B5" w:rsidRDefault="00BA7FB3" w:rsidP="001052B5">
      <w:pPr>
        <w:ind w:firstLine="567"/>
        <w:jc w:val="center"/>
        <w:rPr>
          <w:b/>
          <w:sz w:val="28"/>
          <w:szCs w:val="28"/>
          <w:lang w:val="uk-UA"/>
        </w:rPr>
      </w:pPr>
    </w:p>
    <w:p w:rsidR="00BA7FB3" w:rsidRPr="001052B5" w:rsidRDefault="00BA7FB3" w:rsidP="001052B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1052B5">
        <w:rPr>
          <w:b/>
          <w:szCs w:val="28"/>
          <w:lang w:val="uk-UA"/>
        </w:rPr>
        <w:t>Література</w:t>
      </w:r>
    </w:p>
    <w:p w:rsidR="00BA7FB3" w:rsidRPr="001052B5" w:rsidRDefault="00BA7FB3" w:rsidP="001052B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1052B5">
        <w:rPr>
          <w:b/>
          <w:szCs w:val="28"/>
          <w:lang w:val="uk-UA"/>
        </w:rPr>
        <w:t>Основна:</w:t>
      </w:r>
    </w:p>
    <w:p w:rsidR="00BA7FB3" w:rsidRPr="001052B5" w:rsidRDefault="00BA7FB3" w:rsidP="001052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BA7FB3" w:rsidRPr="001052B5" w:rsidRDefault="00BA7FB3" w:rsidP="001052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BA7FB3" w:rsidRPr="001052B5" w:rsidRDefault="00BA7FB3" w:rsidP="001052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BA7FB3" w:rsidRPr="001052B5" w:rsidRDefault="00BA7FB3" w:rsidP="001052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1052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BA7FB3" w:rsidRPr="001052B5" w:rsidRDefault="00BA7FB3" w:rsidP="001052B5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BA7FB3" w:rsidRPr="001052B5" w:rsidRDefault="00BA7FB3" w:rsidP="001052B5">
      <w:pPr>
        <w:shd w:val="clear" w:color="auto" w:fill="FFFFFF"/>
        <w:ind w:left="714" w:hanging="357"/>
        <w:jc w:val="center"/>
        <w:rPr>
          <w:b/>
          <w:szCs w:val="28"/>
          <w:lang w:val="uk-UA"/>
        </w:rPr>
      </w:pPr>
      <w:r w:rsidRPr="001052B5">
        <w:rPr>
          <w:b/>
          <w:szCs w:val="28"/>
          <w:lang w:val="uk-UA"/>
        </w:rPr>
        <w:t>Допоміжна література</w:t>
      </w:r>
    </w:p>
    <w:p w:rsidR="00BA7FB3" w:rsidRPr="001052B5" w:rsidRDefault="00BA7FB3" w:rsidP="001052B5">
      <w:pPr>
        <w:shd w:val="clear" w:color="auto" w:fill="FFFFFF"/>
        <w:ind w:left="714" w:hanging="357"/>
        <w:jc w:val="both"/>
        <w:rPr>
          <w:szCs w:val="28"/>
          <w:lang w:val="uk-UA"/>
        </w:rPr>
      </w:pPr>
      <w:r w:rsidRPr="001052B5">
        <w:rPr>
          <w:szCs w:val="28"/>
          <w:lang w:val="uk-UA"/>
        </w:rPr>
        <w:t>1.</w:t>
      </w:r>
      <w:r w:rsidRPr="001052B5">
        <w:rPr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1052B5">
        <w:rPr>
          <w:szCs w:val="28"/>
          <w:lang w:val="uk-UA"/>
        </w:rPr>
        <w:t>Бушин</w:t>
      </w:r>
      <w:proofErr w:type="spellEnd"/>
      <w:r w:rsidRPr="001052B5">
        <w:rPr>
          <w:szCs w:val="28"/>
          <w:lang w:val="uk-UA"/>
        </w:rPr>
        <w:t xml:space="preserve">, </w:t>
      </w:r>
      <w:proofErr w:type="spellStart"/>
      <w:r w:rsidRPr="001052B5">
        <w:rPr>
          <w:szCs w:val="28"/>
          <w:lang w:val="uk-UA"/>
        </w:rPr>
        <w:t>д.і.н</w:t>
      </w:r>
      <w:proofErr w:type="spellEnd"/>
      <w:r w:rsidRPr="001052B5">
        <w:rPr>
          <w:szCs w:val="28"/>
          <w:lang w:val="uk-UA"/>
        </w:rPr>
        <w:t xml:space="preserve">., проф. О. І. </w:t>
      </w:r>
      <w:proofErr w:type="spellStart"/>
      <w:r w:rsidRPr="001052B5">
        <w:rPr>
          <w:szCs w:val="28"/>
          <w:lang w:val="uk-UA"/>
        </w:rPr>
        <w:t>Гуржій</w:t>
      </w:r>
      <w:proofErr w:type="spellEnd"/>
      <w:r w:rsidRPr="001052B5">
        <w:rPr>
          <w:szCs w:val="28"/>
          <w:lang w:val="uk-UA"/>
        </w:rPr>
        <w:t xml:space="preserve">; М-во освіти і науки України, Черкас. </w:t>
      </w:r>
      <w:proofErr w:type="spellStart"/>
      <w:r w:rsidRPr="001052B5">
        <w:rPr>
          <w:szCs w:val="28"/>
          <w:lang w:val="uk-UA"/>
        </w:rPr>
        <w:t>держ</w:t>
      </w:r>
      <w:proofErr w:type="spellEnd"/>
      <w:r w:rsidRPr="001052B5">
        <w:rPr>
          <w:szCs w:val="28"/>
          <w:lang w:val="uk-UA"/>
        </w:rPr>
        <w:t xml:space="preserve">. </w:t>
      </w:r>
      <w:proofErr w:type="spellStart"/>
      <w:r w:rsidRPr="001052B5">
        <w:rPr>
          <w:szCs w:val="28"/>
          <w:lang w:val="uk-UA"/>
        </w:rPr>
        <w:t>технол</w:t>
      </w:r>
      <w:proofErr w:type="spellEnd"/>
      <w:r w:rsidRPr="001052B5">
        <w:rPr>
          <w:szCs w:val="28"/>
          <w:lang w:val="uk-UA"/>
        </w:rPr>
        <w:t>. ун-т.– Черкаси: ЧДТУ, 2016. – 644 с.</w:t>
      </w:r>
    </w:p>
    <w:p w:rsidR="00BA7FB3" w:rsidRPr="001052B5" w:rsidRDefault="00BA7FB3" w:rsidP="001052B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BA7FB3" w:rsidRPr="001052B5" w:rsidRDefault="00BA7FB3" w:rsidP="001052B5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BA7FB3" w:rsidRPr="001052B5" w:rsidRDefault="00BA7FB3" w:rsidP="001052B5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052B5">
        <w:rPr>
          <w:b/>
          <w:sz w:val="28"/>
          <w:szCs w:val="28"/>
          <w:lang w:val="uk-UA"/>
        </w:rPr>
        <w:t>ЗАВДАННЯ</w:t>
      </w:r>
    </w:p>
    <w:p w:rsidR="00BA7FB3" w:rsidRPr="001052B5" w:rsidRDefault="00BA7FB3" w:rsidP="001052B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1052B5" w:rsidRPr="001052B5" w:rsidRDefault="001052B5" w:rsidP="001052B5">
      <w:pPr>
        <w:jc w:val="both"/>
        <w:rPr>
          <w:b/>
          <w:i/>
          <w:lang w:val="uk-UA"/>
        </w:rPr>
      </w:pPr>
      <w:r w:rsidRPr="001052B5">
        <w:rPr>
          <w:b/>
          <w:i/>
          <w:lang w:val="uk-UA"/>
        </w:rPr>
        <w:t>1. Укажіть основні завдання українізації (2 правильні відповіді):</w:t>
      </w:r>
    </w:p>
    <w:p w:rsidR="001052B5" w:rsidRPr="001052B5" w:rsidRDefault="001052B5" w:rsidP="001052B5">
      <w:pPr>
        <w:numPr>
          <w:ilvl w:val="0"/>
          <w:numId w:val="3"/>
        </w:numPr>
        <w:jc w:val="both"/>
        <w:rPr>
          <w:lang w:val="uk-UA"/>
        </w:rPr>
      </w:pPr>
      <w:r w:rsidRPr="001052B5">
        <w:rPr>
          <w:lang w:val="uk-UA"/>
        </w:rPr>
        <w:t>виховання кадрів з представників корінної національності</w:t>
      </w:r>
    </w:p>
    <w:p w:rsidR="001052B5" w:rsidRPr="001052B5" w:rsidRDefault="001052B5" w:rsidP="001052B5">
      <w:pPr>
        <w:numPr>
          <w:ilvl w:val="0"/>
          <w:numId w:val="3"/>
        </w:numPr>
        <w:jc w:val="both"/>
        <w:rPr>
          <w:lang w:val="uk-UA"/>
        </w:rPr>
      </w:pPr>
      <w:r w:rsidRPr="001052B5">
        <w:rPr>
          <w:lang w:val="uk-UA"/>
        </w:rPr>
        <w:t>підтримка національної церкви</w:t>
      </w:r>
    </w:p>
    <w:p w:rsidR="001052B5" w:rsidRPr="001052B5" w:rsidRDefault="001052B5" w:rsidP="001052B5">
      <w:pPr>
        <w:numPr>
          <w:ilvl w:val="0"/>
          <w:numId w:val="3"/>
        </w:numPr>
        <w:jc w:val="both"/>
        <w:rPr>
          <w:lang w:val="uk-UA"/>
        </w:rPr>
      </w:pPr>
      <w:r w:rsidRPr="001052B5">
        <w:rPr>
          <w:lang w:val="uk-UA"/>
        </w:rPr>
        <w:t>розвиток української мови в інших республіках СРСР</w:t>
      </w:r>
    </w:p>
    <w:p w:rsidR="001052B5" w:rsidRPr="001052B5" w:rsidRDefault="001052B5" w:rsidP="001052B5">
      <w:pPr>
        <w:numPr>
          <w:ilvl w:val="0"/>
          <w:numId w:val="3"/>
        </w:numPr>
        <w:jc w:val="both"/>
        <w:rPr>
          <w:lang w:val="uk-UA"/>
        </w:rPr>
      </w:pPr>
      <w:r w:rsidRPr="001052B5">
        <w:rPr>
          <w:lang w:val="uk-UA"/>
        </w:rPr>
        <w:t>впровадження в роботу держапарату рідної для населення мови</w:t>
      </w:r>
    </w:p>
    <w:p w:rsidR="001052B5" w:rsidRPr="001052B5" w:rsidRDefault="001052B5" w:rsidP="001052B5">
      <w:pPr>
        <w:jc w:val="both"/>
        <w:rPr>
          <w:lang w:val="uk-UA"/>
        </w:rPr>
      </w:pPr>
    </w:p>
    <w:p w:rsidR="001052B5" w:rsidRPr="001052B5" w:rsidRDefault="001052B5" w:rsidP="001052B5">
      <w:pPr>
        <w:jc w:val="both"/>
        <w:rPr>
          <w:b/>
          <w:i/>
          <w:lang w:val="uk-UA"/>
        </w:rPr>
      </w:pPr>
      <w:r w:rsidRPr="001052B5">
        <w:rPr>
          <w:b/>
          <w:i/>
          <w:lang w:val="uk-UA"/>
        </w:rPr>
        <w:t xml:space="preserve">2. Укажіть складові сталінської модернізації у 30-х рр. (3 правильні відповіді). </w:t>
      </w:r>
    </w:p>
    <w:p w:rsidR="001052B5" w:rsidRPr="001052B5" w:rsidRDefault="001052B5" w:rsidP="001052B5">
      <w:pPr>
        <w:jc w:val="both"/>
        <w:rPr>
          <w:lang w:val="uk-UA"/>
        </w:rPr>
      </w:pPr>
      <w:r w:rsidRPr="001052B5">
        <w:rPr>
          <w:lang w:val="uk-UA"/>
        </w:rPr>
        <w:t xml:space="preserve">   1. індустріалізація</w:t>
      </w:r>
    </w:p>
    <w:p w:rsidR="001052B5" w:rsidRPr="001052B5" w:rsidRDefault="001052B5" w:rsidP="001052B5">
      <w:pPr>
        <w:jc w:val="both"/>
        <w:rPr>
          <w:lang w:val="uk-UA"/>
        </w:rPr>
      </w:pPr>
      <w:r w:rsidRPr="001052B5">
        <w:rPr>
          <w:lang w:val="uk-UA"/>
        </w:rPr>
        <w:t xml:space="preserve">   2. децентралізація промисловості</w:t>
      </w:r>
    </w:p>
    <w:p w:rsidR="001052B5" w:rsidRPr="001052B5" w:rsidRDefault="001052B5" w:rsidP="001052B5">
      <w:pPr>
        <w:jc w:val="both"/>
        <w:rPr>
          <w:lang w:val="uk-UA"/>
        </w:rPr>
      </w:pPr>
      <w:r w:rsidRPr="001052B5">
        <w:rPr>
          <w:lang w:val="uk-UA"/>
        </w:rPr>
        <w:t xml:space="preserve">   3. кооперація</w:t>
      </w:r>
    </w:p>
    <w:p w:rsidR="001052B5" w:rsidRPr="001052B5" w:rsidRDefault="001052B5" w:rsidP="001052B5">
      <w:pPr>
        <w:jc w:val="both"/>
        <w:rPr>
          <w:lang w:val="uk-UA"/>
        </w:rPr>
      </w:pPr>
      <w:r w:rsidRPr="001052B5">
        <w:rPr>
          <w:lang w:val="uk-UA"/>
        </w:rPr>
        <w:t xml:space="preserve">   4. культурна революція</w:t>
      </w:r>
    </w:p>
    <w:p w:rsidR="001052B5" w:rsidRPr="001052B5" w:rsidRDefault="001052B5" w:rsidP="001052B5">
      <w:pPr>
        <w:jc w:val="both"/>
        <w:rPr>
          <w:lang w:val="uk-UA"/>
        </w:rPr>
      </w:pPr>
      <w:r w:rsidRPr="001052B5">
        <w:rPr>
          <w:lang w:val="uk-UA"/>
        </w:rPr>
        <w:t xml:space="preserve">   5. нова економічна політика</w:t>
      </w:r>
    </w:p>
    <w:p w:rsidR="001052B5" w:rsidRPr="001052B5" w:rsidRDefault="001052B5" w:rsidP="001052B5">
      <w:pPr>
        <w:jc w:val="both"/>
        <w:rPr>
          <w:lang w:val="uk-UA"/>
        </w:rPr>
      </w:pPr>
      <w:r w:rsidRPr="001052B5">
        <w:rPr>
          <w:lang w:val="uk-UA"/>
        </w:rPr>
        <w:t xml:space="preserve">   6. українізація</w:t>
      </w:r>
    </w:p>
    <w:p w:rsidR="001052B5" w:rsidRPr="001052B5" w:rsidRDefault="001052B5" w:rsidP="001052B5">
      <w:pPr>
        <w:jc w:val="both"/>
        <w:rPr>
          <w:lang w:val="uk-UA"/>
        </w:rPr>
      </w:pPr>
      <w:r w:rsidRPr="001052B5">
        <w:rPr>
          <w:lang w:val="uk-UA"/>
        </w:rPr>
        <w:t xml:space="preserve">   7. колективізація</w:t>
      </w:r>
    </w:p>
    <w:p w:rsidR="001052B5" w:rsidRPr="001052B5" w:rsidRDefault="001052B5" w:rsidP="001052B5">
      <w:pPr>
        <w:jc w:val="both"/>
        <w:rPr>
          <w:lang w:val="uk-UA"/>
        </w:rPr>
      </w:pPr>
    </w:p>
    <w:p w:rsidR="001052B5" w:rsidRPr="001052B5" w:rsidRDefault="006F6163" w:rsidP="001052B5">
      <w:pPr>
        <w:jc w:val="both"/>
        <w:rPr>
          <w:lang w:val="uk-UA"/>
        </w:rPr>
      </w:pPr>
      <w:r>
        <w:rPr>
          <w:b/>
          <w:i/>
          <w:lang w:val="uk-UA"/>
        </w:rPr>
        <w:t>3</w:t>
      </w:r>
      <w:r w:rsidR="00BA7FB3" w:rsidRPr="001052B5">
        <w:rPr>
          <w:b/>
          <w:i/>
          <w:lang w:val="uk-UA"/>
        </w:rPr>
        <w:t xml:space="preserve">. </w:t>
      </w:r>
      <w:r w:rsidR="001052B5" w:rsidRPr="001052B5">
        <w:rPr>
          <w:b/>
          <w:i/>
          <w:lang w:val="uk-UA"/>
        </w:rPr>
        <w:t>Охарактеризуйте економічні і соціальні зміни, які відбулися в Західній Україні після приєднання до Радянського Союзу.</w:t>
      </w:r>
    </w:p>
    <w:p w:rsidR="001052B5" w:rsidRPr="001052B5" w:rsidRDefault="001052B5" w:rsidP="001052B5">
      <w:pPr>
        <w:jc w:val="both"/>
        <w:rPr>
          <w:lang w:val="uk-UA"/>
        </w:rPr>
      </w:pPr>
    </w:p>
    <w:p w:rsidR="001052B5" w:rsidRPr="001052B5" w:rsidRDefault="006F6163" w:rsidP="001052B5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4</w:t>
      </w:r>
      <w:r w:rsidR="001052B5" w:rsidRPr="001052B5">
        <w:rPr>
          <w:b/>
          <w:i/>
          <w:lang w:val="uk-UA"/>
        </w:rPr>
        <w:t>. Прочитайте уривок із документу, дайте відповіді на питання:</w:t>
      </w:r>
    </w:p>
    <w:p w:rsidR="001052B5" w:rsidRPr="001052B5" w:rsidRDefault="001052B5" w:rsidP="001052B5">
      <w:pPr>
        <w:ind w:firstLine="567"/>
        <w:jc w:val="both"/>
        <w:rPr>
          <w:lang w:val="uk-UA"/>
        </w:rPr>
      </w:pPr>
      <w:r w:rsidRPr="001052B5">
        <w:rPr>
          <w:lang w:val="uk-UA"/>
        </w:rPr>
        <w:t xml:space="preserve">«1. Волею Українського Народу Організація Українських Націоналістів під проводом Степана Бандери проголошує відновлення Української Держави, за яку поклали свої голови цілі покоління найкращих синів України. Організація Українських Націоналістів, яка під </w:t>
      </w:r>
      <w:r w:rsidRPr="001052B5">
        <w:rPr>
          <w:lang w:val="uk-UA"/>
        </w:rPr>
        <w:lastRenderedPageBreak/>
        <w:t xml:space="preserve">проводом її творця і вождя ЄВГЕНА КОНОВАЛЬЦЯ вела в останні десятиліття кривавого </w:t>
      </w:r>
      <w:proofErr w:type="spellStart"/>
      <w:r w:rsidRPr="001052B5">
        <w:rPr>
          <w:lang w:val="uk-UA"/>
        </w:rPr>
        <w:t>московсько</w:t>
      </w:r>
      <w:proofErr w:type="spellEnd"/>
      <w:r w:rsidRPr="001052B5">
        <w:rPr>
          <w:lang w:val="uk-UA"/>
        </w:rPr>
        <w:t xml:space="preserve">-більшовицького поневолення завзяту боротьбу за свободу, взиває увесь український народ не скласти зброї так довго, доки на всіх українських землях не буде створена Українська Суверенна Держава [….]. </w:t>
      </w:r>
    </w:p>
    <w:p w:rsidR="001052B5" w:rsidRPr="001052B5" w:rsidRDefault="001052B5" w:rsidP="001052B5">
      <w:pPr>
        <w:ind w:firstLine="567"/>
        <w:jc w:val="both"/>
        <w:rPr>
          <w:lang w:val="uk-UA"/>
        </w:rPr>
      </w:pPr>
      <w:r w:rsidRPr="001052B5">
        <w:rPr>
          <w:lang w:val="uk-UA"/>
        </w:rPr>
        <w:t xml:space="preserve">3. Відновлена Українська Держава буде тісно </w:t>
      </w:r>
      <w:proofErr w:type="spellStart"/>
      <w:r w:rsidRPr="001052B5">
        <w:rPr>
          <w:lang w:val="uk-UA"/>
        </w:rPr>
        <w:t>співдіяти</w:t>
      </w:r>
      <w:proofErr w:type="spellEnd"/>
      <w:r w:rsidRPr="001052B5">
        <w:rPr>
          <w:lang w:val="uk-UA"/>
        </w:rPr>
        <w:t xml:space="preserve"> з Націонал-Соціалістичною </w:t>
      </w:r>
      <w:proofErr w:type="spellStart"/>
      <w:r w:rsidRPr="001052B5">
        <w:rPr>
          <w:lang w:val="uk-UA"/>
        </w:rPr>
        <w:t>Великонімеччиною</w:t>
      </w:r>
      <w:proofErr w:type="spellEnd"/>
      <w:r w:rsidRPr="001052B5">
        <w:rPr>
          <w:lang w:val="uk-UA"/>
        </w:rPr>
        <w:t>, що під проводом Адольфа Гітлера творить новий лад в Європі й світі та допомагає українському народові визволитися з-під московської окупації…</w:t>
      </w:r>
    </w:p>
    <w:p w:rsidR="001052B5" w:rsidRPr="001052B5" w:rsidRDefault="001052B5" w:rsidP="001052B5">
      <w:pPr>
        <w:ind w:firstLine="567"/>
        <w:jc w:val="both"/>
        <w:rPr>
          <w:lang w:val="uk-UA"/>
        </w:rPr>
      </w:pPr>
      <w:r w:rsidRPr="001052B5">
        <w:rPr>
          <w:lang w:val="uk-UA"/>
        </w:rPr>
        <w:t>Текст згідний з оригіналом</w:t>
      </w:r>
    </w:p>
    <w:p w:rsidR="001052B5" w:rsidRPr="001052B5" w:rsidRDefault="001052B5" w:rsidP="001052B5">
      <w:pPr>
        <w:ind w:firstLine="567"/>
        <w:jc w:val="both"/>
        <w:rPr>
          <w:lang w:val="uk-UA"/>
        </w:rPr>
      </w:pPr>
      <w:r w:rsidRPr="001052B5">
        <w:rPr>
          <w:lang w:val="uk-UA"/>
        </w:rPr>
        <w:t>Ярослав Стецько, в. р.</w:t>
      </w:r>
    </w:p>
    <w:p w:rsidR="001052B5" w:rsidRPr="001052B5" w:rsidRDefault="001052B5" w:rsidP="001052B5">
      <w:pPr>
        <w:ind w:firstLine="567"/>
        <w:jc w:val="both"/>
        <w:rPr>
          <w:lang w:val="uk-UA"/>
        </w:rPr>
      </w:pPr>
      <w:r w:rsidRPr="001052B5">
        <w:rPr>
          <w:lang w:val="uk-UA"/>
        </w:rPr>
        <w:t>Голова Національних Зборів»</w:t>
      </w:r>
    </w:p>
    <w:p w:rsidR="001052B5" w:rsidRPr="001052B5" w:rsidRDefault="001052B5" w:rsidP="001052B5">
      <w:pPr>
        <w:ind w:firstLine="567"/>
        <w:jc w:val="center"/>
        <w:rPr>
          <w:i/>
          <w:lang w:val="uk-UA"/>
        </w:rPr>
      </w:pPr>
      <w:r w:rsidRPr="001052B5">
        <w:rPr>
          <w:i/>
          <w:lang w:val="uk-UA"/>
        </w:rPr>
        <w:t>Питання до документу:</w:t>
      </w:r>
    </w:p>
    <w:p w:rsidR="001052B5" w:rsidRPr="001052B5" w:rsidRDefault="001052B5" w:rsidP="001052B5">
      <w:pPr>
        <w:numPr>
          <w:ilvl w:val="0"/>
          <w:numId w:val="2"/>
        </w:numPr>
        <w:jc w:val="both"/>
        <w:rPr>
          <w:lang w:val="uk-UA"/>
        </w:rPr>
      </w:pPr>
      <w:r w:rsidRPr="001052B5">
        <w:rPr>
          <w:lang w:val="uk-UA"/>
        </w:rPr>
        <w:t>Про який документ йде мова?</w:t>
      </w:r>
    </w:p>
    <w:p w:rsidR="001052B5" w:rsidRPr="001052B5" w:rsidRDefault="001052B5" w:rsidP="001052B5">
      <w:pPr>
        <w:numPr>
          <w:ilvl w:val="0"/>
          <w:numId w:val="2"/>
        </w:numPr>
        <w:jc w:val="both"/>
        <w:rPr>
          <w:lang w:val="uk-UA"/>
        </w:rPr>
      </w:pPr>
      <w:r w:rsidRPr="001052B5">
        <w:rPr>
          <w:lang w:val="uk-UA"/>
        </w:rPr>
        <w:t>Вкажіть дату та місце цієї події.</w:t>
      </w:r>
    </w:p>
    <w:p w:rsidR="001052B5" w:rsidRPr="001052B5" w:rsidRDefault="001052B5" w:rsidP="001052B5">
      <w:pPr>
        <w:numPr>
          <w:ilvl w:val="0"/>
          <w:numId w:val="2"/>
        </w:numPr>
        <w:jc w:val="both"/>
        <w:rPr>
          <w:lang w:val="uk-UA"/>
        </w:rPr>
      </w:pPr>
      <w:r w:rsidRPr="001052B5">
        <w:rPr>
          <w:lang w:val="uk-UA"/>
        </w:rPr>
        <w:t>Як відреагувала нацистська Німеччина на цей документ?</w:t>
      </w:r>
    </w:p>
    <w:p w:rsidR="001052B5" w:rsidRPr="001052B5" w:rsidRDefault="001052B5" w:rsidP="001052B5">
      <w:pPr>
        <w:numPr>
          <w:ilvl w:val="0"/>
          <w:numId w:val="2"/>
        </w:numPr>
        <w:jc w:val="both"/>
        <w:rPr>
          <w:lang w:val="uk-UA"/>
        </w:rPr>
      </w:pPr>
      <w:r w:rsidRPr="001052B5">
        <w:rPr>
          <w:lang w:val="uk-UA"/>
        </w:rPr>
        <w:t>Які наслідки цей документ мав для українського національно-визвольного руху?</w:t>
      </w:r>
    </w:p>
    <w:p w:rsidR="001052B5" w:rsidRPr="001052B5" w:rsidRDefault="001052B5" w:rsidP="001052B5">
      <w:pPr>
        <w:rPr>
          <w:lang w:val="uk-UA"/>
        </w:rPr>
      </w:pPr>
    </w:p>
    <w:p w:rsidR="001052B5" w:rsidRPr="001052B5" w:rsidRDefault="006F6163" w:rsidP="001052B5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5</w:t>
      </w:r>
      <w:r w:rsidR="001052B5" w:rsidRPr="001052B5">
        <w:rPr>
          <w:b/>
          <w:i/>
          <w:lang w:val="uk-UA"/>
        </w:rPr>
        <w:t xml:space="preserve">. Чому включення Української РСР до складу ООН не означало реальної самостійності України на міжнародній арені? З якою метою СРСР </w:t>
      </w:r>
      <w:r w:rsidR="004E25C7">
        <w:rPr>
          <w:b/>
          <w:i/>
          <w:lang w:val="uk-UA"/>
        </w:rPr>
        <w:t>добивався включення У</w:t>
      </w:r>
      <w:r w:rsidR="001052B5" w:rsidRPr="001052B5">
        <w:rPr>
          <w:b/>
          <w:i/>
          <w:lang w:val="uk-UA"/>
        </w:rPr>
        <w:t>РСР до складу ООН?</w:t>
      </w:r>
    </w:p>
    <w:p w:rsidR="001052B5" w:rsidRPr="001052B5" w:rsidRDefault="001052B5" w:rsidP="001052B5">
      <w:pPr>
        <w:jc w:val="both"/>
        <w:rPr>
          <w:b/>
          <w:i/>
          <w:lang w:val="uk-UA"/>
        </w:rPr>
      </w:pPr>
    </w:p>
    <w:p w:rsidR="001052B5" w:rsidRPr="001052B5" w:rsidRDefault="006F6163" w:rsidP="001052B5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6</w:t>
      </w:r>
      <w:bookmarkStart w:id="0" w:name="_GoBack"/>
      <w:bookmarkEnd w:id="0"/>
      <w:r w:rsidR="001052B5" w:rsidRPr="001052B5">
        <w:rPr>
          <w:b/>
          <w:i/>
          <w:lang w:val="uk-UA"/>
        </w:rPr>
        <w:t>. Яким чином «</w:t>
      </w:r>
      <w:proofErr w:type="spellStart"/>
      <w:r w:rsidR="001052B5" w:rsidRPr="001052B5">
        <w:rPr>
          <w:b/>
          <w:i/>
          <w:lang w:val="uk-UA"/>
        </w:rPr>
        <w:t>ждановщина</w:t>
      </w:r>
      <w:proofErr w:type="spellEnd"/>
      <w:r w:rsidR="001052B5" w:rsidRPr="001052B5">
        <w:rPr>
          <w:b/>
          <w:i/>
          <w:lang w:val="uk-UA"/>
        </w:rPr>
        <w:t>» вплинула на розвиток української культури та науки в повоєнний період?</w:t>
      </w:r>
    </w:p>
    <w:p w:rsidR="001052B5" w:rsidRDefault="001052B5"/>
    <w:p w:rsidR="001052B5" w:rsidRPr="001052B5" w:rsidRDefault="001052B5"/>
    <w:sectPr w:rsidR="001052B5" w:rsidRPr="0010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50819"/>
    <w:multiLevelType w:val="hybridMultilevel"/>
    <w:tmpl w:val="BF768CD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D24AE7"/>
    <w:multiLevelType w:val="hybridMultilevel"/>
    <w:tmpl w:val="7DA22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62"/>
    <w:rsid w:val="001052B5"/>
    <w:rsid w:val="00455A90"/>
    <w:rsid w:val="004E25C7"/>
    <w:rsid w:val="006F6163"/>
    <w:rsid w:val="00706F62"/>
    <w:rsid w:val="00763222"/>
    <w:rsid w:val="00B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EBC0"/>
  <w15:chartTrackingRefBased/>
  <w15:docId w15:val="{6CB017AE-177D-476B-B77C-F411543B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B3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2026-02-17T18:07:00Z</dcterms:created>
  <dcterms:modified xsi:type="dcterms:W3CDTF">2026-02-17T18:31:00Z</dcterms:modified>
</cp:coreProperties>
</file>