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7F" w:rsidRPr="00D46EFC" w:rsidRDefault="00BD467F" w:rsidP="00BD467F">
      <w:pPr>
        <w:spacing w:line="249" w:lineRule="auto"/>
        <w:jc w:val="both"/>
        <w:rPr>
          <w:sz w:val="24"/>
          <w:szCs w:val="24"/>
        </w:rPr>
        <w:sectPr w:rsidR="00BD467F" w:rsidRPr="00D46EFC">
          <w:pgSz w:w="8400" w:h="11910"/>
          <w:pgMar w:top="1100" w:right="1020" w:bottom="920" w:left="1000" w:header="0" w:footer="734" w:gutter="0"/>
          <w:cols w:space="720"/>
        </w:sectPr>
      </w:pPr>
    </w:p>
    <w:p w:rsidR="00BD467F" w:rsidRPr="00D46EFC" w:rsidRDefault="00D46EFC" w:rsidP="00BD467F">
      <w:pPr>
        <w:pStyle w:val="a3"/>
        <w:ind w:left="0" w:firstLine="0"/>
        <w:rPr>
          <w:b/>
          <w:i/>
          <w:sz w:val="24"/>
          <w:szCs w:val="24"/>
          <w:lang w:val="ru-RU"/>
        </w:rPr>
      </w:pPr>
      <w:proofErr w:type="spellStart"/>
      <w:r w:rsidRPr="00D46EFC">
        <w:rPr>
          <w:b/>
          <w:i/>
          <w:sz w:val="24"/>
          <w:szCs w:val="24"/>
          <w:lang w:val="ru-RU"/>
        </w:rPr>
        <w:lastRenderedPageBreak/>
        <w:t>Практичне</w:t>
      </w:r>
      <w:proofErr w:type="spellEnd"/>
      <w:r w:rsidRPr="00D46EFC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D46EFC">
        <w:rPr>
          <w:b/>
          <w:i/>
          <w:sz w:val="24"/>
          <w:szCs w:val="24"/>
          <w:lang w:val="ru-RU"/>
        </w:rPr>
        <w:t>заняття</w:t>
      </w:r>
      <w:proofErr w:type="spellEnd"/>
      <w:r w:rsidRPr="00D46EFC">
        <w:rPr>
          <w:b/>
          <w:i/>
          <w:sz w:val="24"/>
          <w:szCs w:val="24"/>
          <w:lang w:val="ru-RU"/>
        </w:rPr>
        <w:t xml:space="preserve"> на тему </w:t>
      </w:r>
      <w:proofErr w:type="spellStart"/>
      <w:r w:rsidRPr="00D46EFC">
        <w:rPr>
          <w:b/>
          <w:i/>
          <w:sz w:val="24"/>
          <w:szCs w:val="24"/>
          <w:lang w:val="ru-RU"/>
        </w:rPr>
        <w:t>Правочини</w:t>
      </w:r>
      <w:proofErr w:type="spellEnd"/>
    </w:p>
    <w:p w:rsidR="00BD467F" w:rsidRPr="00D46EFC" w:rsidRDefault="00BD467F" w:rsidP="00BD467F">
      <w:pPr>
        <w:pStyle w:val="a3"/>
        <w:ind w:left="0" w:firstLine="0"/>
        <w:rPr>
          <w:i/>
          <w:sz w:val="24"/>
          <w:szCs w:val="24"/>
        </w:rPr>
      </w:pPr>
    </w:p>
    <w:p w:rsidR="00BD467F" w:rsidRPr="00D46EFC" w:rsidRDefault="001A57AC" w:rsidP="001A57AC">
      <w:pPr>
        <w:pStyle w:val="1"/>
        <w:jc w:val="left"/>
        <w:rPr>
          <w:rFonts w:ascii="Times New Roman" w:hAnsi="Times New Roman" w:cs="Times New Roman"/>
          <w:lang w:val="ru-RU"/>
        </w:rPr>
      </w:pPr>
      <w:proofErr w:type="spellStart"/>
      <w:r w:rsidRPr="00D46EFC">
        <w:rPr>
          <w:rFonts w:ascii="Times New Roman" w:hAnsi="Times New Roman" w:cs="Times New Roman"/>
          <w:lang w:val="ru-RU"/>
        </w:rPr>
        <w:t>Питання</w:t>
      </w:r>
      <w:proofErr w:type="spellEnd"/>
      <w:r w:rsidRPr="00D46EFC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D46EFC">
        <w:rPr>
          <w:rFonts w:ascii="Times New Roman" w:hAnsi="Times New Roman" w:cs="Times New Roman"/>
          <w:lang w:val="ru-RU"/>
        </w:rPr>
        <w:t>обговорення</w:t>
      </w:r>
      <w:proofErr w:type="spellEnd"/>
    </w:p>
    <w:p w:rsidR="00BD467F" w:rsidRPr="00D46EFC" w:rsidRDefault="00BD467F" w:rsidP="00BD467F">
      <w:pPr>
        <w:pStyle w:val="a3"/>
        <w:spacing w:before="10"/>
        <w:ind w:left="0" w:firstLine="0"/>
        <w:rPr>
          <w:b/>
          <w:sz w:val="24"/>
          <w:szCs w:val="24"/>
        </w:rPr>
      </w:pPr>
    </w:p>
    <w:p w:rsidR="00BD467F" w:rsidRPr="00D46EFC" w:rsidRDefault="00BD467F" w:rsidP="00D46EFC">
      <w:pPr>
        <w:pStyle w:val="a7"/>
        <w:numPr>
          <w:ilvl w:val="0"/>
          <w:numId w:val="1"/>
        </w:numPr>
        <w:tabs>
          <w:tab w:val="left" w:pos="1126"/>
          <w:tab w:val="left" w:pos="1127"/>
        </w:tabs>
        <w:spacing w:line="256" w:lineRule="auto"/>
        <w:ind w:right="108" w:firstLine="566"/>
        <w:rPr>
          <w:sz w:val="24"/>
          <w:szCs w:val="24"/>
        </w:rPr>
      </w:pPr>
      <w:r w:rsidRPr="00D46EFC">
        <w:rPr>
          <w:sz w:val="24"/>
          <w:szCs w:val="24"/>
        </w:rPr>
        <w:t>За</w:t>
      </w:r>
      <w:r w:rsidRPr="00D46EFC">
        <w:rPr>
          <w:spacing w:val="14"/>
          <w:sz w:val="24"/>
          <w:szCs w:val="24"/>
        </w:rPr>
        <w:t xml:space="preserve"> </w:t>
      </w:r>
      <w:r w:rsidRPr="00D46EFC">
        <w:rPr>
          <w:sz w:val="24"/>
          <w:szCs w:val="24"/>
        </w:rPr>
        <w:t>якими</w:t>
      </w:r>
      <w:r w:rsidRPr="00D46EFC">
        <w:rPr>
          <w:spacing w:val="15"/>
          <w:sz w:val="24"/>
          <w:szCs w:val="24"/>
        </w:rPr>
        <w:t xml:space="preserve"> </w:t>
      </w:r>
      <w:r w:rsidRPr="00D46EFC">
        <w:rPr>
          <w:sz w:val="24"/>
          <w:szCs w:val="24"/>
        </w:rPr>
        <w:t>ознаками</w:t>
      </w:r>
      <w:r w:rsidRPr="00D46EFC">
        <w:rPr>
          <w:spacing w:val="14"/>
          <w:sz w:val="24"/>
          <w:szCs w:val="24"/>
        </w:rPr>
        <w:t xml:space="preserve"> </w:t>
      </w:r>
      <w:r w:rsidRPr="00D46EFC">
        <w:rPr>
          <w:sz w:val="24"/>
          <w:szCs w:val="24"/>
        </w:rPr>
        <w:t>дію</w:t>
      </w:r>
      <w:r w:rsidRPr="00D46EFC">
        <w:rPr>
          <w:spacing w:val="15"/>
          <w:sz w:val="24"/>
          <w:szCs w:val="24"/>
        </w:rPr>
        <w:t xml:space="preserve"> </w:t>
      </w:r>
      <w:r w:rsidRPr="00D46EFC">
        <w:rPr>
          <w:sz w:val="24"/>
          <w:szCs w:val="24"/>
        </w:rPr>
        <w:t>особи</w:t>
      </w:r>
      <w:r w:rsidRPr="00D46EFC">
        <w:rPr>
          <w:spacing w:val="14"/>
          <w:sz w:val="24"/>
          <w:szCs w:val="24"/>
        </w:rPr>
        <w:t xml:space="preserve"> </w:t>
      </w:r>
      <w:r w:rsidRPr="00D46EFC">
        <w:rPr>
          <w:sz w:val="24"/>
          <w:szCs w:val="24"/>
        </w:rPr>
        <w:t>можна</w:t>
      </w:r>
      <w:r w:rsidRPr="00D46EFC">
        <w:rPr>
          <w:spacing w:val="12"/>
          <w:sz w:val="24"/>
          <w:szCs w:val="24"/>
        </w:rPr>
        <w:t xml:space="preserve"> </w:t>
      </w:r>
      <w:r w:rsidRPr="00D46EFC">
        <w:rPr>
          <w:sz w:val="24"/>
          <w:szCs w:val="24"/>
        </w:rPr>
        <w:t>віднести</w:t>
      </w:r>
      <w:r w:rsidRPr="00D46EFC">
        <w:rPr>
          <w:spacing w:val="15"/>
          <w:sz w:val="24"/>
          <w:szCs w:val="24"/>
        </w:rPr>
        <w:t xml:space="preserve"> </w:t>
      </w:r>
      <w:r w:rsidRPr="00D46EFC">
        <w:rPr>
          <w:sz w:val="24"/>
          <w:szCs w:val="24"/>
        </w:rPr>
        <w:t>до</w:t>
      </w:r>
      <w:r w:rsidRPr="00D46EFC">
        <w:rPr>
          <w:spacing w:val="16"/>
          <w:sz w:val="24"/>
          <w:szCs w:val="24"/>
        </w:rPr>
        <w:t xml:space="preserve"> </w:t>
      </w:r>
      <w:r w:rsidR="001A57AC" w:rsidRPr="00D46EFC">
        <w:rPr>
          <w:sz w:val="24"/>
          <w:szCs w:val="24"/>
        </w:rPr>
        <w:t>право</w:t>
      </w:r>
      <w:r w:rsidRPr="00D46EFC">
        <w:rPr>
          <w:spacing w:val="-50"/>
          <w:sz w:val="24"/>
          <w:szCs w:val="24"/>
        </w:rPr>
        <w:t xml:space="preserve"> </w:t>
      </w:r>
      <w:r w:rsidRPr="00D46EFC">
        <w:rPr>
          <w:sz w:val="24"/>
          <w:szCs w:val="24"/>
        </w:rPr>
        <w:t>чинів?</w:t>
      </w:r>
    </w:p>
    <w:p w:rsidR="00BD467F" w:rsidRPr="00D46EFC" w:rsidRDefault="00BD467F" w:rsidP="00D46EFC">
      <w:pPr>
        <w:pStyle w:val="a7"/>
        <w:numPr>
          <w:ilvl w:val="0"/>
          <w:numId w:val="1"/>
        </w:numPr>
        <w:tabs>
          <w:tab w:val="left" w:pos="1126"/>
          <w:tab w:val="left" w:pos="1127"/>
        </w:tabs>
        <w:spacing w:before="2"/>
        <w:ind w:left="1126"/>
        <w:rPr>
          <w:sz w:val="24"/>
          <w:szCs w:val="24"/>
        </w:rPr>
      </w:pPr>
      <w:r w:rsidRPr="00D46EFC">
        <w:rPr>
          <w:sz w:val="24"/>
          <w:szCs w:val="24"/>
        </w:rPr>
        <w:t>Які</w:t>
      </w:r>
      <w:r w:rsidRPr="00D46EFC">
        <w:rPr>
          <w:spacing w:val="-6"/>
          <w:sz w:val="24"/>
          <w:szCs w:val="24"/>
        </w:rPr>
        <w:t xml:space="preserve"> </w:t>
      </w:r>
      <w:r w:rsidRPr="00D46EFC">
        <w:rPr>
          <w:sz w:val="24"/>
          <w:szCs w:val="24"/>
        </w:rPr>
        <w:t>ви</w:t>
      </w:r>
      <w:r w:rsidRPr="00D46EFC">
        <w:rPr>
          <w:spacing w:val="-2"/>
          <w:sz w:val="24"/>
          <w:szCs w:val="24"/>
        </w:rPr>
        <w:t xml:space="preserve"> </w:t>
      </w:r>
      <w:r w:rsidRPr="00D46EFC">
        <w:rPr>
          <w:sz w:val="24"/>
          <w:szCs w:val="24"/>
        </w:rPr>
        <w:t>знаєте</w:t>
      </w:r>
      <w:r w:rsidRPr="00D46EFC">
        <w:rPr>
          <w:spacing w:val="-2"/>
          <w:sz w:val="24"/>
          <w:szCs w:val="24"/>
        </w:rPr>
        <w:t xml:space="preserve"> </w:t>
      </w:r>
      <w:r w:rsidRPr="00D46EFC">
        <w:rPr>
          <w:sz w:val="24"/>
          <w:szCs w:val="24"/>
        </w:rPr>
        <w:t>форми</w:t>
      </w:r>
      <w:r w:rsidRPr="00D46EFC">
        <w:rPr>
          <w:spacing w:val="-6"/>
          <w:sz w:val="24"/>
          <w:szCs w:val="24"/>
        </w:rPr>
        <w:t xml:space="preserve"> </w:t>
      </w:r>
      <w:r w:rsidRPr="00D46EFC">
        <w:rPr>
          <w:sz w:val="24"/>
          <w:szCs w:val="24"/>
        </w:rPr>
        <w:t>вчинення</w:t>
      </w:r>
      <w:r w:rsidRPr="00D46EFC">
        <w:rPr>
          <w:spacing w:val="-4"/>
          <w:sz w:val="24"/>
          <w:szCs w:val="24"/>
        </w:rPr>
        <w:t xml:space="preserve"> </w:t>
      </w:r>
      <w:r w:rsidRPr="00D46EFC">
        <w:rPr>
          <w:sz w:val="24"/>
          <w:szCs w:val="24"/>
        </w:rPr>
        <w:t>правочинів?</w:t>
      </w:r>
      <w:proofErr w:type="spellStart"/>
      <w:r w:rsidR="00B700B8">
        <w:rPr>
          <w:sz w:val="24"/>
          <w:szCs w:val="24"/>
          <w:lang w:val="ru-RU"/>
        </w:rPr>
        <w:t>Письмові</w:t>
      </w:r>
      <w:proofErr w:type="spellEnd"/>
      <w:r w:rsidR="00B700B8">
        <w:rPr>
          <w:sz w:val="24"/>
          <w:szCs w:val="24"/>
          <w:lang w:val="ru-RU"/>
        </w:rPr>
        <w:t xml:space="preserve"> </w:t>
      </w:r>
      <w:proofErr w:type="spellStart"/>
      <w:r w:rsidR="00B700B8">
        <w:rPr>
          <w:sz w:val="24"/>
          <w:szCs w:val="24"/>
          <w:lang w:val="ru-RU"/>
        </w:rPr>
        <w:t>правочини</w:t>
      </w:r>
      <w:proofErr w:type="spellEnd"/>
      <w:r w:rsidR="00B700B8">
        <w:rPr>
          <w:sz w:val="24"/>
          <w:szCs w:val="24"/>
          <w:lang w:val="ru-RU"/>
        </w:rPr>
        <w:t>.</w:t>
      </w:r>
    </w:p>
    <w:p w:rsidR="00BD467F" w:rsidRPr="00D46EFC" w:rsidRDefault="00B700B8" w:rsidP="00D46EFC">
      <w:pPr>
        <w:pStyle w:val="a7"/>
        <w:numPr>
          <w:ilvl w:val="0"/>
          <w:numId w:val="1"/>
        </w:numPr>
        <w:tabs>
          <w:tab w:val="left" w:pos="1126"/>
          <w:tab w:val="left" w:pos="1127"/>
        </w:tabs>
        <w:spacing w:before="16"/>
        <w:ind w:left="1126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Правочини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кількістю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сторін</w:t>
      </w:r>
      <w:proofErr w:type="spellEnd"/>
      <w:r>
        <w:rPr>
          <w:sz w:val="24"/>
          <w:szCs w:val="24"/>
          <w:lang w:val="ru-RU"/>
        </w:rPr>
        <w:t>. П</w:t>
      </w:r>
      <w:proofErr w:type="spellStart"/>
      <w:r>
        <w:rPr>
          <w:sz w:val="24"/>
          <w:szCs w:val="24"/>
        </w:rPr>
        <w:t>равочини</w:t>
      </w:r>
      <w:proofErr w:type="spellEnd"/>
      <w:r w:rsidR="00BD467F" w:rsidRPr="00D46EFC">
        <w:rPr>
          <w:spacing w:val="-5"/>
          <w:sz w:val="24"/>
          <w:szCs w:val="24"/>
        </w:rPr>
        <w:t xml:space="preserve"> </w:t>
      </w:r>
      <w:r w:rsidR="00BD467F" w:rsidRPr="00D46EFC">
        <w:rPr>
          <w:sz w:val="24"/>
          <w:szCs w:val="24"/>
        </w:rPr>
        <w:t>з</w:t>
      </w:r>
      <w:r w:rsidR="00BD467F" w:rsidRPr="00D46EFC">
        <w:rPr>
          <w:spacing w:val="-2"/>
          <w:sz w:val="24"/>
          <w:szCs w:val="24"/>
        </w:rPr>
        <w:t xml:space="preserve"> </w:t>
      </w:r>
      <w:r w:rsidR="00BD467F" w:rsidRPr="00D46EFC">
        <w:rPr>
          <w:sz w:val="24"/>
          <w:szCs w:val="24"/>
        </w:rPr>
        <w:t>множинністю</w:t>
      </w:r>
      <w:r w:rsidR="00BD467F" w:rsidRPr="00D46EF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осіб.</w:t>
      </w:r>
    </w:p>
    <w:p w:rsidR="00BD467F" w:rsidRPr="00D46EFC" w:rsidRDefault="00B700B8" w:rsidP="00D46EFC">
      <w:pPr>
        <w:pStyle w:val="a7"/>
        <w:numPr>
          <w:ilvl w:val="0"/>
          <w:numId w:val="1"/>
        </w:numPr>
        <w:tabs>
          <w:tab w:val="left" w:pos="1126"/>
          <w:tab w:val="left" w:pos="1127"/>
        </w:tabs>
        <w:spacing w:before="18"/>
        <w:ind w:left="1126"/>
        <w:rPr>
          <w:sz w:val="24"/>
          <w:szCs w:val="24"/>
        </w:rPr>
      </w:pPr>
      <w:r>
        <w:rPr>
          <w:sz w:val="24"/>
          <w:szCs w:val="24"/>
          <w:lang w:val="ru-RU"/>
        </w:rPr>
        <w:t>В</w:t>
      </w:r>
      <w:proofErr w:type="spellStart"/>
      <w:r w:rsidR="00BD467F" w:rsidRPr="00D46EFC">
        <w:rPr>
          <w:sz w:val="24"/>
          <w:szCs w:val="24"/>
        </w:rPr>
        <w:t>имоги</w:t>
      </w:r>
      <w:proofErr w:type="spellEnd"/>
      <w:r w:rsidR="00BD467F" w:rsidRPr="00D46EFC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ru-RU"/>
        </w:rPr>
        <w:t xml:space="preserve"> </w:t>
      </w:r>
      <w:proofErr w:type="spellStart"/>
      <w:r>
        <w:rPr>
          <w:spacing w:val="-2"/>
          <w:sz w:val="24"/>
          <w:szCs w:val="24"/>
          <w:lang w:val="ru-RU"/>
        </w:rPr>
        <w:t>щодо</w:t>
      </w:r>
      <w:proofErr w:type="spellEnd"/>
      <w:r>
        <w:rPr>
          <w:spacing w:val="-2"/>
          <w:sz w:val="24"/>
          <w:szCs w:val="24"/>
          <w:lang w:val="ru-RU"/>
        </w:rPr>
        <w:t xml:space="preserve"> </w:t>
      </w:r>
      <w:r w:rsidR="00BD467F" w:rsidRPr="00D46EFC">
        <w:rPr>
          <w:sz w:val="24"/>
          <w:szCs w:val="24"/>
        </w:rPr>
        <w:t>чинності</w:t>
      </w:r>
      <w:r w:rsidR="00BD467F" w:rsidRPr="00D46EFC">
        <w:rPr>
          <w:spacing w:val="-4"/>
          <w:sz w:val="24"/>
          <w:szCs w:val="24"/>
        </w:rPr>
        <w:t xml:space="preserve"> </w:t>
      </w:r>
      <w:r w:rsidR="00BD467F" w:rsidRPr="00D46EFC">
        <w:rPr>
          <w:sz w:val="24"/>
          <w:szCs w:val="24"/>
        </w:rPr>
        <w:t>правочину</w:t>
      </w:r>
      <w:r>
        <w:rPr>
          <w:sz w:val="24"/>
          <w:szCs w:val="24"/>
          <w:lang w:val="ru-RU"/>
        </w:rPr>
        <w:t xml:space="preserve">, </w:t>
      </w:r>
      <w:r w:rsidR="00BD467F" w:rsidRPr="00D46EFC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визначені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законодавцем.</w:t>
      </w:r>
      <w:bookmarkStart w:id="0" w:name="_GoBack"/>
      <w:bookmarkEnd w:id="0"/>
    </w:p>
    <w:p w:rsidR="00BD467F" w:rsidRPr="00D46EFC" w:rsidRDefault="00BD467F" w:rsidP="00D46EFC">
      <w:pPr>
        <w:pStyle w:val="a7"/>
        <w:numPr>
          <w:ilvl w:val="0"/>
          <w:numId w:val="1"/>
        </w:numPr>
        <w:tabs>
          <w:tab w:val="left" w:pos="1126"/>
          <w:tab w:val="left" w:pos="1127"/>
        </w:tabs>
        <w:spacing w:before="18"/>
        <w:ind w:left="1126"/>
        <w:rPr>
          <w:sz w:val="24"/>
          <w:szCs w:val="24"/>
        </w:rPr>
      </w:pPr>
      <w:r w:rsidRPr="00D46EFC">
        <w:rPr>
          <w:sz w:val="24"/>
          <w:szCs w:val="24"/>
        </w:rPr>
        <w:t>Які</w:t>
      </w:r>
      <w:r w:rsidRPr="00D46EFC">
        <w:rPr>
          <w:spacing w:val="-4"/>
          <w:sz w:val="24"/>
          <w:szCs w:val="24"/>
        </w:rPr>
        <w:t xml:space="preserve"> </w:t>
      </w:r>
      <w:r w:rsidRPr="00D46EFC">
        <w:rPr>
          <w:sz w:val="24"/>
          <w:szCs w:val="24"/>
        </w:rPr>
        <w:t>підстави</w:t>
      </w:r>
      <w:r w:rsidRPr="00D46EFC">
        <w:rPr>
          <w:spacing w:val="-3"/>
          <w:sz w:val="24"/>
          <w:szCs w:val="24"/>
        </w:rPr>
        <w:t xml:space="preserve"> </w:t>
      </w:r>
      <w:r w:rsidRPr="00D46EFC">
        <w:rPr>
          <w:sz w:val="24"/>
          <w:szCs w:val="24"/>
        </w:rPr>
        <w:t>недійсності</w:t>
      </w:r>
      <w:r w:rsidRPr="00D46EFC">
        <w:rPr>
          <w:spacing w:val="-4"/>
          <w:sz w:val="24"/>
          <w:szCs w:val="24"/>
        </w:rPr>
        <w:t xml:space="preserve"> </w:t>
      </w:r>
      <w:r w:rsidRPr="00D46EFC">
        <w:rPr>
          <w:sz w:val="24"/>
          <w:szCs w:val="24"/>
        </w:rPr>
        <w:t>правочину?</w:t>
      </w:r>
    </w:p>
    <w:p w:rsidR="00BD467F" w:rsidRPr="00D46EFC" w:rsidRDefault="00BD467F" w:rsidP="00D46EFC">
      <w:pPr>
        <w:pStyle w:val="a7"/>
        <w:numPr>
          <w:ilvl w:val="0"/>
          <w:numId w:val="1"/>
        </w:numPr>
        <w:tabs>
          <w:tab w:val="left" w:pos="1126"/>
          <w:tab w:val="left" w:pos="1127"/>
        </w:tabs>
        <w:spacing w:before="15" w:line="256" w:lineRule="auto"/>
        <w:ind w:right="114" w:firstLine="566"/>
        <w:rPr>
          <w:sz w:val="24"/>
          <w:szCs w:val="24"/>
        </w:rPr>
      </w:pPr>
      <w:r w:rsidRPr="00D46EFC">
        <w:rPr>
          <w:sz w:val="24"/>
          <w:szCs w:val="24"/>
        </w:rPr>
        <w:t>Які</w:t>
      </w:r>
      <w:r w:rsidRPr="00D46EFC">
        <w:rPr>
          <w:spacing w:val="19"/>
          <w:sz w:val="24"/>
          <w:szCs w:val="24"/>
        </w:rPr>
        <w:t xml:space="preserve"> </w:t>
      </w:r>
      <w:r w:rsidRPr="00D46EFC">
        <w:rPr>
          <w:sz w:val="24"/>
          <w:szCs w:val="24"/>
        </w:rPr>
        <w:t>правочини</w:t>
      </w:r>
      <w:r w:rsidRPr="00D46EFC">
        <w:rPr>
          <w:spacing w:val="20"/>
          <w:sz w:val="24"/>
          <w:szCs w:val="24"/>
        </w:rPr>
        <w:t xml:space="preserve"> </w:t>
      </w:r>
      <w:r w:rsidRPr="00D46EFC">
        <w:rPr>
          <w:sz w:val="24"/>
          <w:szCs w:val="24"/>
        </w:rPr>
        <w:t>законодавець</w:t>
      </w:r>
      <w:r w:rsidRPr="00D46EFC">
        <w:rPr>
          <w:spacing w:val="20"/>
          <w:sz w:val="24"/>
          <w:szCs w:val="24"/>
        </w:rPr>
        <w:t xml:space="preserve"> </w:t>
      </w:r>
      <w:r w:rsidRPr="00D46EFC">
        <w:rPr>
          <w:sz w:val="24"/>
          <w:szCs w:val="24"/>
        </w:rPr>
        <w:t>відносить</w:t>
      </w:r>
      <w:r w:rsidRPr="00D46EFC">
        <w:rPr>
          <w:spacing w:val="19"/>
          <w:sz w:val="24"/>
          <w:szCs w:val="24"/>
        </w:rPr>
        <w:t xml:space="preserve"> </w:t>
      </w:r>
      <w:r w:rsidRPr="00D46EFC">
        <w:rPr>
          <w:sz w:val="24"/>
          <w:szCs w:val="24"/>
        </w:rPr>
        <w:t>до</w:t>
      </w:r>
      <w:r w:rsidRPr="00D46EFC">
        <w:rPr>
          <w:spacing w:val="21"/>
          <w:sz w:val="24"/>
          <w:szCs w:val="24"/>
        </w:rPr>
        <w:t xml:space="preserve"> </w:t>
      </w:r>
      <w:r w:rsidRPr="00D46EFC">
        <w:rPr>
          <w:sz w:val="24"/>
          <w:szCs w:val="24"/>
        </w:rPr>
        <w:t>оспорюваних</w:t>
      </w:r>
      <w:r w:rsidRPr="00D46EFC">
        <w:rPr>
          <w:spacing w:val="-49"/>
          <w:sz w:val="24"/>
          <w:szCs w:val="24"/>
        </w:rPr>
        <w:t xml:space="preserve"> </w:t>
      </w:r>
      <w:r w:rsidRPr="00D46EFC">
        <w:rPr>
          <w:sz w:val="24"/>
          <w:szCs w:val="24"/>
        </w:rPr>
        <w:t>(нікчемних)?</w:t>
      </w:r>
    </w:p>
    <w:p w:rsidR="00BD467F" w:rsidRPr="00D46EFC" w:rsidRDefault="00BD467F" w:rsidP="00D46EFC">
      <w:pPr>
        <w:pStyle w:val="a7"/>
        <w:numPr>
          <w:ilvl w:val="0"/>
          <w:numId w:val="1"/>
        </w:numPr>
        <w:tabs>
          <w:tab w:val="left" w:pos="1126"/>
          <w:tab w:val="left" w:pos="1127"/>
        </w:tabs>
        <w:spacing w:before="2" w:line="256" w:lineRule="auto"/>
        <w:ind w:right="108" w:firstLine="566"/>
        <w:rPr>
          <w:sz w:val="24"/>
          <w:szCs w:val="24"/>
        </w:rPr>
      </w:pPr>
      <w:r w:rsidRPr="00D46EFC">
        <w:rPr>
          <w:sz w:val="24"/>
          <w:szCs w:val="24"/>
        </w:rPr>
        <w:t>У</w:t>
      </w:r>
      <w:r w:rsidRPr="00D46EFC">
        <w:rPr>
          <w:spacing w:val="48"/>
          <w:sz w:val="24"/>
          <w:szCs w:val="24"/>
        </w:rPr>
        <w:t xml:space="preserve"> </w:t>
      </w:r>
      <w:r w:rsidRPr="00D46EFC">
        <w:rPr>
          <w:sz w:val="24"/>
          <w:szCs w:val="24"/>
        </w:rPr>
        <w:t>чому</w:t>
      </w:r>
      <w:r w:rsidRPr="00D46EFC">
        <w:rPr>
          <w:spacing w:val="43"/>
          <w:sz w:val="24"/>
          <w:szCs w:val="24"/>
        </w:rPr>
        <w:t xml:space="preserve"> </w:t>
      </w:r>
      <w:r w:rsidRPr="00D46EFC">
        <w:rPr>
          <w:sz w:val="24"/>
          <w:szCs w:val="24"/>
        </w:rPr>
        <w:t>різниця</w:t>
      </w:r>
      <w:r w:rsidRPr="00D46EFC">
        <w:rPr>
          <w:spacing w:val="47"/>
          <w:sz w:val="24"/>
          <w:szCs w:val="24"/>
        </w:rPr>
        <w:t xml:space="preserve"> </w:t>
      </w:r>
      <w:r w:rsidRPr="00D46EFC">
        <w:rPr>
          <w:sz w:val="24"/>
          <w:szCs w:val="24"/>
        </w:rPr>
        <w:t>між</w:t>
      </w:r>
      <w:r w:rsidRPr="00D46EFC">
        <w:rPr>
          <w:spacing w:val="48"/>
          <w:sz w:val="24"/>
          <w:szCs w:val="24"/>
        </w:rPr>
        <w:t xml:space="preserve"> </w:t>
      </w:r>
      <w:r w:rsidRPr="00D46EFC">
        <w:rPr>
          <w:sz w:val="24"/>
          <w:szCs w:val="24"/>
        </w:rPr>
        <w:t>фіктивними</w:t>
      </w:r>
      <w:r w:rsidRPr="00D46EFC">
        <w:rPr>
          <w:spacing w:val="49"/>
          <w:sz w:val="24"/>
          <w:szCs w:val="24"/>
        </w:rPr>
        <w:t xml:space="preserve"> </w:t>
      </w:r>
      <w:r w:rsidRPr="00D46EFC">
        <w:rPr>
          <w:sz w:val="24"/>
          <w:szCs w:val="24"/>
        </w:rPr>
        <w:t>та</w:t>
      </w:r>
      <w:r w:rsidRPr="00D46EFC">
        <w:rPr>
          <w:spacing w:val="48"/>
          <w:sz w:val="24"/>
          <w:szCs w:val="24"/>
        </w:rPr>
        <w:t xml:space="preserve"> </w:t>
      </w:r>
      <w:r w:rsidRPr="00D46EFC">
        <w:rPr>
          <w:sz w:val="24"/>
          <w:szCs w:val="24"/>
        </w:rPr>
        <w:t>удаваними</w:t>
      </w:r>
      <w:r w:rsidRPr="00D46EFC">
        <w:rPr>
          <w:spacing w:val="48"/>
          <w:sz w:val="24"/>
          <w:szCs w:val="24"/>
        </w:rPr>
        <w:t xml:space="preserve"> </w:t>
      </w:r>
      <w:r w:rsidR="001A57AC" w:rsidRPr="00D46EFC">
        <w:rPr>
          <w:sz w:val="24"/>
          <w:szCs w:val="24"/>
        </w:rPr>
        <w:t>право</w:t>
      </w:r>
      <w:r w:rsidRPr="00D46EFC">
        <w:rPr>
          <w:spacing w:val="-49"/>
          <w:sz w:val="24"/>
          <w:szCs w:val="24"/>
        </w:rPr>
        <w:t xml:space="preserve"> </w:t>
      </w:r>
      <w:r w:rsidRPr="00D46EFC">
        <w:rPr>
          <w:sz w:val="24"/>
          <w:szCs w:val="24"/>
        </w:rPr>
        <w:t>чинами?</w:t>
      </w:r>
    </w:p>
    <w:p w:rsidR="00BD467F" w:rsidRPr="00D46EFC" w:rsidRDefault="00BD467F" w:rsidP="00D46EFC">
      <w:pPr>
        <w:pStyle w:val="a7"/>
        <w:numPr>
          <w:ilvl w:val="0"/>
          <w:numId w:val="1"/>
        </w:numPr>
        <w:tabs>
          <w:tab w:val="left" w:pos="1126"/>
          <w:tab w:val="left" w:pos="1127"/>
        </w:tabs>
        <w:ind w:left="1126"/>
        <w:rPr>
          <w:sz w:val="24"/>
          <w:szCs w:val="24"/>
        </w:rPr>
      </w:pPr>
      <w:r w:rsidRPr="00D46EFC">
        <w:rPr>
          <w:sz w:val="24"/>
          <w:szCs w:val="24"/>
        </w:rPr>
        <w:t>Що</w:t>
      </w:r>
      <w:r w:rsidRPr="00D46EFC">
        <w:rPr>
          <w:spacing w:val="8"/>
          <w:sz w:val="24"/>
          <w:szCs w:val="24"/>
        </w:rPr>
        <w:t xml:space="preserve"> </w:t>
      </w:r>
      <w:r w:rsidRPr="00D46EFC">
        <w:rPr>
          <w:sz w:val="24"/>
          <w:szCs w:val="24"/>
        </w:rPr>
        <w:t>розуміють</w:t>
      </w:r>
      <w:r w:rsidRPr="00D46EFC">
        <w:rPr>
          <w:spacing w:val="8"/>
          <w:sz w:val="24"/>
          <w:szCs w:val="24"/>
        </w:rPr>
        <w:t xml:space="preserve"> </w:t>
      </w:r>
      <w:r w:rsidRPr="00D46EFC">
        <w:rPr>
          <w:sz w:val="24"/>
          <w:szCs w:val="24"/>
        </w:rPr>
        <w:t>під</w:t>
      </w:r>
      <w:r w:rsidRPr="00D46EFC">
        <w:rPr>
          <w:spacing w:val="8"/>
          <w:sz w:val="24"/>
          <w:szCs w:val="24"/>
        </w:rPr>
        <w:t xml:space="preserve"> </w:t>
      </w:r>
      <w:r w:rsidRPr="00D46EFC">
        <w:rPr>
          <w:sz w:val="24"/>
          <w:szCs w:val="24"/>
        </w:rPr>
        <w:t>термінами</w:t>
      </w:r>
      <w:r w:rsidRPr="00D46EFC">
        <w:rPr>
          <w:spacing w:val="9"/>
          <w:sz w:val="24"/>
          <w:szCs w:val="24"/>
        </w:rPr>
        <w:t xml:space="preserve"> </w:t>
      </w:r>
      <w:r w:rsidRPr="00D46EFC">
        <w:rPr>
          <w:sz w:val="24"/>
          <w:szCs w:val="24"/>
        </w:rPr>
        <w:t>«двостороння</w:t>
      </w:r>
      <w:r w:rsidRPr="00D46EFC">
        <w:rPr>
          <w:spacing w:val="7"/>
          <w:sz w:val="24"/>
          <w:szCs w:val="24"/>
        </w:rPr>
        <w:t xml:space="preserve"> </w:t>
      </w:r>
      <w:r w:rsidRPr="00D46EFC">
        <w:rPr>
          <w:sz w:val="24"/>
          <w:szCs w:val="24"/>
        </w:rPr>
        <w:t>реституція»,</w:t>
      </w:r>
    </w:p>
    <w:p w:rsidR="00BD467F" w:rsidRPr="00D46EFC" w:rsidRDefault="00BD467F" w:rsidP="00BD467F">
      <w:pPr>
        <w:pStyle w:val="a3"/>
        <w:spacing w:before="17"/>
        <w:ind w:left="133" w:firstLine="0"/>
        <w:rPr>
          <w:sz w:val="24"/>
          <w:szCs w:val="24"/>
        </w:rPr>
      </w:pPr>
      <w:r w:rsidRPr="00D46EFC">
        <w:rPr>
          <w:sz w:val="24"/>
          <w:szCs w:val="24"/>
        </w:rPr>
        <w:t>«одностороння</w:t>
      </w:r>
      <w:r w:rsidRPr="00D46EFC">
        <w:rPr>
          <w:spacing w:val="-8"/>
          <w:sz w:val="24"/>
          <w:szCs w:val="24"/>
        </w:rPr>
        <w:t xml:space="preserve"> </w:t>
      </w:r>
      <w:r w:rsidRPr="00D46EFC">
        <w:rPr>
          <w:sz w:val="24"/>
          <w:szCs w:val="24"/>
        </w:rPr>
        <w:t>реституція»,</w:t>
      </w:r>
      <w:r w:rsidRPr="00D46EFC">
        <w:rPr>
          <w:spacing w:val="-1"/>
          <w:sz w:val="24"/>
          <w:szCs w:val="24"/>
        </w:rPr>
        <w:t xml:space="preserve"> </w:t>
      </w:r>
      <w:r w:rsidRPr="00D46EFC">
        <w:rPr>
          <w:sz w:val="24"/>
          <w:szCs w:val="24"/>
        </w:rPr>
        <w:t>«недопущення</w:t>
      </w:r>
      <w:r w:rsidRPr="00D46EFC">
        <w:rPr>
          <w:spacing w:val="-5"/>
          <w:sz w:val="24"/>
          <w:szCs w:val="24"/>
        </w:rPr>
        <w:t xml:space="preserve"> </w:t>
      </w:r>
      <w:r w:rsidRPr="00D46EFC">
        <w:rPr>
          <w:sz w:val="24"/>
          <w:szCs w:val="24"/>
        </w:rPr>
        <w:t>реституції»?</w:t>
      </w:r>
    </w:p>
    <w:p w:rsidR="00BD467F" w:rsidRPr="00D46EFC" w:rsidRDefault="00BD467F" w:rsidP="00D46EFC">
      <w:pPr>
        <w:pStyle w:val="a7"/>
        <w:numPr>
          <w:ilvl w:val="0"/>
          <w:numId w:val="1"/>
        </w:numPr>
        <w:tabs>
          <w:tab w:val="left" w:pos="1127"/>
        </w:tabs>
        <w:spacing w:before="18" w:line="256" w:lineRule="auto"/>
        <w:ind w:right="108" w:firstLine="566"/>
        <w:rPr>
          <w:sz w:val="24"/>
          <w:szCs w:val="24"/>
        </w:rPr>
      </w:pPr>
      <w:r w:rsidRPr="00D46EFC">
        <w:rPr>
          <w:sz w:val="24"/>
          <w:szCs w:val="24"/>
        </w:rPr>
        <w:t>Які</w:t>
      </w:r>
      <w:r w:rsidRPr="00D46EFC">
        <w:rPr>
          <w:spacing w:val="13"/>
          <w:sz w:val="24"/>
          <w:szCs w:val="24"/>
        </w:rPr>
        <w:t xml:space="preserve"> </w:t>
      </w:r>
      <w:r w:rsidRPr="00D46EFC">
        <w:rPr>
          <w:sz w:val="24"/>
          <w:szCs w:val="24"/>
        </w:rPr>
        <w:t>правові</w:t>
      </w:r>
      <w:r w:rsidRPr="00D46EFC">
        <w:rPr>
          <w:spacing w:val="13"/>
          <w:sz w:val="24"/>
          <w:szCs w:val="24"/>
        </w:rPr>
        <w:t xml:space="preserve"> </w:t>
      </w:r>
      <w:r w:rsidRPr="00D46EFC">
        <w:rPr>
          <w:sz w:val="24"/>
          <w:szCs w:val="24"/>
        </w:rPr>
        <w:t>наслідки</w:t>
      </w:r>
      <w:r w:rsidRPr="00D46EFC">
        <w:rPr>
          <w:spacing w:val="15"/>
          <w:sz w:val="24"/>
          <w:szCs w:val="24"/>
        </w:rPr>
        <w:t xml:space="preserve"> </w:t>
      </w:r>
      <w:r w:rsidRPr="00D46EFC">
        <w:rPr>
          <w:sz w:val="24"/>
          <w:szCs w:val="24"/>
        </w:rPr>
        <w:t>наступають</w:t>
      </w:r>
      <w:r w:rsidRPr="00D46EFC">
        <w:rPr>
          <w:spacing w:val="13"/>
          <w:sz w:val="24"/>
          <w:szCs w:val="24"/>
        </w:rPr>
        <w:t xml:space="preserve"> </w:t>
      </w:r>
      <w:r w:rsidRPr="00D46EFC">
        <w:rPr>
          <w:sz w:val="24"/>
          <w:szCs w:val="24"/>
        </w:rPr>
        <w:t>при</w:t>
      </w:r>
      <w:r w:rsidRPr="00D46EFC">
        <w:rPr>
          <w:spacing w:val="11"/>
          <w:sz w:val="24"/>
          <w:szCs w:val="24"/>
        </w:rPr>
        <w:t xml:space="preserve"> </w:t>
      </w:r>
      <w:r w:rsidRPr="00D46EFC">
        <w:rPr>
          <w:sz w:val="24"/>
          <w:szCs w:val="24"/>
        </w:rPr>
        <w:t>визнанні</w:t>
      </w:r>
      <w:r w:rsidRPr="00D46EFC">
        <w:rPr>
          <w:spacing w:val="13"/>
          <w:sz w:val="24"/>
          <w:szCs w:val="24"/>
        </w:rPr>
        <w:t xml:space="preserve"> </w:t>
      </w:r>
      <w:r w:rsidR="001A57AC" w:rsidRPr="00D46EFC">
        <w:rPr>
          <w:sz w:val="24"/>
          <w:szCs w:val="24"/>
        </w:rPr>
        <w:t>правочи</w:t>
      </w:r>
      <w:r w:rsidRPr="00D46EFC">
        <w:rPr>
          <w:sz w:val="24"/>
          <w:szCs w:val="24"/>
        </w:rPr>
        <w:t>ну</w:t>
      </w:r>
      <w:r w:rsidRPr="00D46EFC">
        <w:rPr>
          <w:spacing w:val="-6"/>
          <w:sz w:val="24"/>
          <w:szCs w:val="24"/>
        </w:rPr>
        <w:t xml:space="preserve"> </w:t>
      </w:r>
      <w:r w:rsidRPr="00D46EFC">
        <w:rPr>
          <w:sz w:val="24"/>
          <w:szCs w:val="24"/>
        </w:rPr>
        <w:t>недійсним,</w:t>
      </w:r>
      <w:r w:rsidRPr="00D46EFC">
        <w:rPr>
          <w:spacing w:val="-3"/>
          <w:sz w:val="24"/>
          <w:szCs w:val="24"/>
        </w:rPr>
        <w:t xml:space="preserve"> </w:t>
      </w:r>
      <w:r w:rsidRPr="00D46EFC">
        <w:rPr>
          <w:sz w:val="24"/>
          <w:szCs w:val="24"/>
        </w:rPr>
        <w:t>його частини?</w:t>
      </w:r>
    </w:p>
    <w:p w:rsidR="00BD467F" w:rsidRPr="00D46EFC" w:rsidRDefault="00BD467F" w:rsidP="00BD467F">
      <w:pPr>
        <w:pStyle w:val="a3"/>
        <w:ind w:left="0" w:firstLine="0"/>
        <w:rPr>
          <w:b/>
          <w:sz w:val="24"/>
          <w:szCs w:val="24"/>
        </w:rPr>
      </w:pPr>
    </w:p>
    <w:p w:rsidR="00BD467F" w:rsidRPr="00D46EFC" w:rsidRDefault="00BD467F" w:rsidP="00BD467F">
      <w:pPr>
        <w:pStyle w:val="a3"/>
        <w:spacing w:before="1"/>
        <w:ind w:left="0" w:firstLine="0"/>
        <w:rPr>
          <w:b/>
          <w:sz w:val="24"/>
          <w:szCs w:val="24"/>
        </w:rPr>
      </w:pPr>
    </w:p>
    <w:p w:rsidR="00BD467F" w:rsidRPr="00D46EFC" w:rsidRDefault="00BD467F" w:rsidP="00BD467F">
      <w:pPr>
        <w:rPr>
          <w:b/>
          <w:sz w:val="24"/>
          <w:szCs w:val="24"/>
          <w:lang w:val="ru-RU"/>
        </w:rPr>
      </w:pPr>
      <w:proofErr w:type="spellStart"/>
      <w:r w:rsidRPr="00D46EFC">
        <w:rPr>
          <w:b/>
          <w:sz w:val="24"/>
          <w:szCs w:val="24"/>
          <w:lang w:val="ru-RU"/>
        </w:rPr>
        <w:t>Тестові</w:t>
      </w:r>
      <w:proofErr w:type="spellEnd"/>
      <w:r w:rsidRPr="00D46EFC">
        <w:rPr>
          <w:b/>
          <w:sz w:val="24"/>
          <w:szCs w:val="24"/>
          <w:lang w:val="ru-RU"/>
        </w:rPr>
        <w:t xml:space="preserve"> </w:t>
      </w:r>
      <w:proofErr w:type="spellStart"/>
      <w:r w:rsidRPr="00D46EFC">
        <w:rPr>
          <w:b/>
          <w:sz w:val="24"/>
          <w:szCs w:val="24"/>
          <w:lang w:val="ru-RU"/>
        </w:rPr>
        <w:t>завдання</w:t>
      </w:r>
      <w:proofErr w:type="spellEnd"/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>1.</w:t>
      </w:r>
      <w:r w:rsidRPr="00D46EFC">
        <w:rPr>
          <w:sz w:val="24"/>
          <w:szCs w:val="24"/>
        </w:rPr>
        <w:t>Правочин – це: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Діяльність особи, що тягне за собою юридичні наслідки.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Діяльність особи із застосуванням норм права.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Дія особи, спрямована на набуття, зміну або припинення цивільних прав та обов’язків.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Контракт, угода.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Цивільно-правовий договір.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1A57AC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2. </w:t>
      </w:r>
      <w:r w:rsidR="00BD467F" w:rsidRPr="00D46EFC">
        <w:rPr>
          <w:sz w:val="24"/>
          <w:szCs w:val="24"/>
        </w:rPr>
        <w:t>У письмовій формі належить вчиняти правочини: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Лише між юридичними особами.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Лише між фізичною та юридичною особою, крім тих, що вчиняються усно.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Між фізичними особами.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Між юридичними особами. між фізичною та юридичною особою, крім тих, що можуть вчинятися усно. правочини фізичних осіб між собою на суму, що перевищує у двадцять і більше разів розмір неоподатковуваного мінімуму доходів громадян, окрім тих, що можуть вчинятися усно.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Між фізичною особою та державою.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1A57AC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3. </w:t>
      </w:r>
      <w:r w:rsidR="00BD467F" w:rsidRPr="00D46EFC">
        <w:rPr>
          <w:sz w:val="24"/>
          <w:szCs w:val="24"/>
        </w:rPr>
        <w:t xml:space="preserve">Правочин, недійсність </w:t>
      </w:r>
      <w:r w:rsidRPr="00D46EFC">
        <w:rPr>
          <w:sz w:val="24"/>
          <w:szCs w:val="24"/>
        </w:rPr>
        <w:t>якого безпосередньо не встанов</w:t>
      </w:r>
      <w:r w:rsidR="00BD467F" w:rsidRPr="00D46EFC">
        <w:rPr>
          <w:sz w:val="24"/>
          <w:szCs w:val="24"/>
        </w:rPr>
        <w:t>лена законом, але одна зі сторін або інша заінтересована особа заперечує його дійсність на підставах, встановлених законом – це: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Нікчемний правочин.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Оспорюваний правочин.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Неправомірний правочин.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Заперечний правочин.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Незаконний правочин.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1A57AC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4. </w:t>
      </w:r>
      <w:r w:rsidR="00BD467F" w:rsidRPr="00D46EFC">
        <w:rPr>
          <w:sz w:val="24"/>
          <w:szCs w:val="24"/>
        </w:rPr>
        <w:t>Який</w:t>
      </w:r>
      <w:r w:rsidR="00BD467F" w:rsidRPr="00D46EFC">
        <w:rPr>
          <w:sz w:val="24"/>
          <w:szCs w:val="24"/>
        </w:rPr>
        <w:tab/>
        <w:t>із</w:t>
      </w:r>
      <w:r w:rsidR="00BD467F" w:rsidRPr="00D46EFC">
        <w:rPr>
          <w:sz w:val="24"/>
          <w:szCs w:val="24"/>
        </w:rPr>
        <w:tab/>
        <w:t>перерахованих</w:t>
      </w:r>
      <w:r w:rsidR="00BD467F" w:rsidRPr="00D46EFC">
        <w:rPr>
          <w:sz w:val="24"/>
          <w:szCs w:val="24"/>
        </w:rPr>
        <w:tab/>
        <w:t>правочинів</w:t>
      </w:r>
      <w:r w:rsidR="00BD467F" w:rsidRPr="00D46EFC">
        <w:rPr>
          <w:sz w:val="24"/>
          <w:szCs w:val="24"/>
        </w:rPr>
        <w:tab/>
        <w:t>відноситься</w:t>
      </w:r>
      <w:r w:rsidR="00BD467F" w:rsidRPr="00D46EFC">
        <w:rPr>
          <w:sz w:val="24"/>
          <w:szCs w:val="24"/>
        </w:rPr>
        <w:tab/>
        <w:t>до нікчемних?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Правочин, що порушує публічний порядок.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Правочин, вчинений під впливом обману.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Фіктивний правочин.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Правочин, вчинений під впливом помилки.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lastRenderedPageBreak/>
        <w:t>5.</w:t>
      </w:r>
      <w:r w:rsidRPr="00D46EFC">
        <w:rPr>
          <w:sz w:val="24"/>
          <w:szCs w:val="24"/>
        </w:rPr>
        <w:tab/>
        <w:t>Правочин, вчинений під впливом тяжкої обставини.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1A57AC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5. </w:t>
      </w:r>
      <w:r w:rsidR="00BD467F" w:rsidRPr="00D46EFC">
        <w:rPr>
          <w:sz w:val="24"/>
          <w:szCs w:val="24"/>
        </w:rPr>
        <w:t>Який із зазначених правочинів є фіктивним?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Укладений внаслідок не</w:t>
      </w:r>
      <w:r w:rsidR="001A57AC" w:rsidRPr="00D46EFC">
        <w:rPr>
          <w:sz w:val="24"/>
          <w:szCs w:val="24"/>
        </w:rPr>
        <w:t>правильного сприйняття сторона</w:t>
      </w:r>
      <w:r w:rsidRPr="00D46EFC">
        <w:rPr>
          <w:sz w:val="24"/>
          <w:szCs w:val="24"/>
        </w:rPr>
        <w:t>ми їх прав та обов’язків.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Укладений без наміру настання р</w:t>
      </w:r>
      <w:r w:rsidR="001A57AC" w:rsidRPr="00D46EFC">
        <w:rPr>
          <w:sz w:val="24"/>
          <w:szCs w:val="24"/>
        </w:rPr>
        <w:t>еальних правових наслід</w:t>
      </w:r>
      <w:r w:rsidRPr="00D46EFC">
        <w:rPr>
          <w:sz w:val="24"/>
          <w:szCs w:val="24"/>
        </w:rPr>
        <w:t>ків за наявності умислу у діях однієї зі сторін правочину.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Укладений з наміром одержання користі від вчиненого правочину.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 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Вчинений сторонами для приховання іншого правочину.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Укладений без наміру створення правових наслідків, які обумовлювалися цим правочином.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1A57AC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6. </w:t>
      </w:r>
      <w:r w:rsidR="00BD467F" w:rsidRPr="00D46EFC">
        <w:rPr>
          <w:sz w:val="24"/>
          <w:szCs w:val="24"/>
        </w:rPr>
        <w:t>У якій формі вчиняється відмова від правочину?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У письмовій формі.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В усній формі, якщо сума правочину   не   перевищує 500 гривень.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Нотаріально засвідченій письмовій формі.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У такій самій формі, в якій вчинено правочин.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Законом не передбачено.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1A57AC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7. </w:t>
      </w:r>
      <w:r w:rsidR="00BD467F" w:rsidRPr="00D46EFC">
        <w:rPr>
          <w:sz w:val="24"/>
          <w:szCs w:val="24"/>
        </w:rPr>
        <w:t>У правочині, який вчинено під впливом помилки, суттєве значення має помилка щодо: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Форми правочину.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Прав та обов’язків сторін.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Мети правочину.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Мотивів правочину.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Усі відповіді правильні.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1A57AC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8. </w:t>
      </w:r>
      <w:r w:rsidR="00BD467F" w:rsidRPr="00D46EFC">
        <w:rPr>
          <w:sz w:val="24"/>
          <w:szCs w:val="24"/>
        </w:rPr>
        <w:t>До правових наслідків вчинення правочину під впливом обману належить: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Відшкодування збитків у подвійному розмірі.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Відшкодування збитків та моральної шкоди.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Відшкодування збитків.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Відшкодування збитків у подвійному розмірі та моральної шкоди.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Звернення виконаного за таким правочином у дохід держави.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 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1A57AC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9. </w:t>
      </w:r>
      <w:proofErr w:type="spellStart"/>
      <w:r w:rsidR="00BD467F" w:rsidRPr="00D46EFC">
        <w:rPr>
          <w:sz w:val="24"/>
          <w:szCs w:val="24"/>
        </w:rPr>
        <w:t>Консенсуальний</w:t>
      </w:r>
      <w:proofErr w:type="spellEnd"/>
      <w:r w:rsidR="00BD467F" w:rsidRPr="00D46EFC">
        <w:rPr>
          <w:sz w:val="24"/>
          <w:szCs w:val="24"/>
        </w:rPr>
        <w:t xml:space="preserve"> – це правочин: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Для настання правових наслідків достатньо досягнення домовленості сторонами за всіма важливими умовами правочину.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Для настання правових наслідків достатньо мовчазної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 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згоди. речі.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 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Для настання правових наслідків необхідним є передання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Для настання правових наслідків потрібно дотриматися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 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встановленої законом форми.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Для здійснення якого достатньо пропозиції вчинити дію.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1A57AC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lastRenderedPageBreak/>
        <w:t>10.</w:t>
      </w:r>
      <w:r w:rsidR="00BD467F" w:rsidRPr="00D46EFC">
        <w:rPr>
          <w:sz w:val="24"/>
          <w:szCs w:val="24"/>
        </w:rPr>
        <w:t>Правочини щодо розпорядження майном та інші право- чини, що виходять за межі дрібних побутових, вчиняються осо- бою, цивільна дієздатність якої обмежена, за згодою: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Нотаріуса.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Суду.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Опікуна.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Прокурора.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Піклувальника.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1A57AC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11. </w:t>
      </w:r>
      <w:r w:rsidR="00BD467F" w:rsidRPr="00D46EFC">
        <w:rPr>
          <w:sz w:val="24"/>
          <w:szCs w:val="24"/>
        </w:rPr>
        <w:t>Недійсний правочин: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Не створює правових наслідків.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Не створює юридичних наслідків, окрім тих, що пов’язані з його недійсністю.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Припиняє права та обов’язки осіб, які його вчинили.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Підлягає розірванню судом.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Вважається припиненим.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1A57AC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12. </w:t>
      </w:r>
      <w:r w:rsidR="00BD467F" w:rsidRPr="00D46EFC">
        <w:rPr>
          <w:sz w:val="24"/>
          <w:szCs w:val="24"/>
        </w:rPr>
        <w:t>У разі недійсності правочину: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Усе отримане сторонами стягується в дохід держави.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 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Кожна зі сторін зобов’язана відшкодувати другій стороні заподіяну шкоду.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 xml:space="preserve">Боржник зобов’язаний відшкодувати заподіяну шкоду </w:t>
      </w:r>
      <w:proofErr w:type="spellStart"/>
      <w:r w:rsidRPr="00D46EFC">
        <w:rPr>
          <w:sz w:val="24"/>
          <w:szCs w:val="24"/>
        </w:rPr>
        <w:t>кре</w:t>
      </w:r>
      <w:proofErr w:type="spellEnd"/>
      <w:r w:rsidRPr="00D46EFC">
        <w:rPr>
          <w:sz w:val="24"/>
          <w:szCs w:val="24"/>
        </w:rPr>
        <w:t xml:space="preserve">- </w:t>
      </w:r>
      <w:proofErr w:type="spellStart"/>
      <w:r w:rsidRPr="00D46EFC">
        <w:rPr>
          <w:sz w:val="24"/>
          <w:szCs w:val="24"/>
        </w:rPr>
        <w:t>дитору</w:t>
      </w:r>
      <w:proofErr w:type="spellEnd"/>
      <w:r w:rsidRPr="00D46EFC">
        <w:rPr>
          <w:sz w:val="24"/>
          <w:szCs w:val="24"/>
        </w:rPr>
        <w:t>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Кожна зі сторін зобов’язана повернути другій   стороні у натурі все, що вона одержала на виконання цього правочину, а в разі неможливості такого повернення відшкодувати вартість того, що одержано.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 xml:space="preserve">Усе отримане сторонами стягується судом на користь те- </w:t>
      </w:r>
      <w:proofErr w:type="spellStart"/>
      <w:r w:rsidRPr="00D46EFC">
        <w:rPr>
          <w:sz w:val="24"/>
          <w:szCs w:val="24"/>
        </w:rPr>
        <w:t>риторіальної</w:t>
      </w:r>
      <w:proofErr w:type="spellEnd"/>
      <w:r w:rsidRPr="00D46EFC">
        <w:rPr>
          <w:sz w:val="24"/>
          <w:szCs w:val="24"/>
        </w:rPr>
        <w:t xml:space="preserve"> громади.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D972DE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>13.</w:t>
      </w:r>
      <w:r w:rsidR="00BD467F" w:rsidRPr="00D46EFC">
        <w:rPr>
          <w:sz w:val="24"/>
          <w:szCs w:val="24"/>
        </w:rPr>
        <w:t>Удаваним є правочин: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 xml:space="preserve">Який вчинено сторонами для приховання іншого </w:t>
      </w:r>
      <w:proofErr w:type="spellStart"/>
      <w:r w:rsidRPr="00D46EFC">
        <w:rPr>
          <w:sz w:val="24"/>
          <w:szCs w:val="24"/>
        </w:rPr>
        <w:t>правочи</w:t>
      </w:r>
      <w:proofErr w:type="spellEnd"/>
      <w:r w:rsidRPr="00D46EFC">
        <w:rPr>
          <w:sz w:val="24"/>
          <w:szCs w:val="24"/>
        </w:rPr>
        <w:t>- ну, який вони насправді вчинили.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Який вчинено без наміру створення правових наслідків, які обумовлювалися цим правочином.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Який не створює юридичних наслідків.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Недійсність якого встановлена законом.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Який вчинений з порушенням внутрішньої волі особи.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 </w:t>
      </w:r>
    </w:p>
    <w:p w:rsidR="00BD467F" w:rsidRPr="00D46EFC" w:rsidRDefault="00D972DE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>14.</w:t>
      </w:r>
      <w:r w:rsidR="00BD467F" w:rsidRPr="00D46EFC">
        <w:rPr>
          <w:sz w:val="24"/>
          <w:szCs w:val="24"/>
        </w:rPr>
        <w:t>Презумпція правомірності правочину означає: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Будь-який правочин є законним.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Правочин є правомірним, якщо відповідає умовам дійсності.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 xml:space="preserve">Правочин є правомірним, якщо його недійсність </w:t>
      </w:r>
      <w:proofErr w:type="spellStart"/>
      <w:r w:rsidRPr="00D46EFC">
        <w:rPr>
          <w:sz w:val="24"/>
          <w:szCs w:val="24"/>
        </w:rPr>
        <w:t>безпосе</w:t>
      </w:r>
      <w:proofErr w:type="spellEnd"/>
      <w:r w:rsidRPr="00D46EFC">
        <w:rPr>
          <w:sz w:val="24"/>
          <w:szCs w:val="24"/>
        </w:rPr>
        <w:t xml:space="preserve">- </w:t>
      </w:r>
      <w:proofErr w:type="spellStart"/>
      <w:r w:rsidRPr="00D46EFC">
        <w:rPr>
          <w:sz w:val="24"/>
          <w:szCs w:val="24"/>
        </w:rPr>
        <w:t>редньо</w:t>
      </w:r>
      <w:proofErr w:type="spellEnd"/>
      <w:r w:rsidRPr="00D46EFC">
        <w:rPr>
          <w:sz w:val="24"/>
          <w:szCs w:val="24"/>
        </w:rPr>
        <w:t xml:space="preserve"> не встановлена законом або якщо він не визнаний судом недійсним.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 xml:space="preserve">Правочин є правомірним, якщо він вчинений у </w:t>
      </w:r>
      <w:proofErr w:type="spellStart"/>
      <w:r w:rsidRPr="00D46EFC">
        <w:rPr>
          <w:sz w:val="24"/>
          <w:szCs w:val="24"/>
        </w:rPr>
        <w:t>встановле</w:t>
      </w:r>
      <w:proofErr w:type="spellEnd"/>
      <w:r w:rsidRPr="00D46EFC">
        <w:rPr>
          <w:sz w:val="24"/>
          <w:szCs w:val="24"/>
        </w:rPr>
        <w:t>- ній законом формі.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 xml:space="preserve">Правочин є правомірним, якщо він не суперечить </w:t>
      </w:r>
      <w:proofErr w:type="spellStart"/>
      <w:r w:rsidRPr="00D46EFC">
        <w:rPr>
          <w:sz w:val="24"/>
          <w:szCs w:val="24"/>
        </w:rPr>
        <w:t>інте</w:t>
      </w:r>
      <w:proofErr w:type="spellEnd"/>
      <w:r w:rsidRPr="00D46EFC">
        <w:rPr>
          <w:sz w:val="24"/>
          <w:szCs w:val="24"/>
        </w:rPr>
        <w:t xml:space="preserve">- </w:t>
      </w:r>
      <w:proofErr w:type="spellStart"/>
      <w:r w:rsidRPr="00D46EFC">
        <w:rPr>
          <w:sz w:val="24"/>
          <w:szCs w:val="24"/>
        </w:rPr>
        <w:t>ресам</w:t>
      </w:r>
      <w:proofErr w:type="spellEnd"/>
      <w:r w:rsidRPr="00D46EFC">
        <w:rPr>
          <w:sz w:val="24"/>
          <w:szCs w:val="24"/>
        </w:rPr>
        <w:t xml:space="preserve"> держави і суспільства, його моральним засадам.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Одностороннім правочином є:</w:t>
      </w:r>
    </w:p>
    <w:p w:rsidR="00BD467F" w:rsidRPr="00D46EFC" w:rsidRDefault="00D972DE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>15.</w:t>
      </w:r>
      <w:r w:rsidR="00BD467F" w:rsidRPr="00D46EFC">
        <w:rPr>
          <w:sz w:val="24"/>
          <w:szCs w:val="24"/>
        </w:rPr>
        <w:t>1.</w:t>
      </w:r>
      <w:r w:rsidR="00BD467F" w:rsidRPr="00D46EFC">
        <w:rPr>
          <w:sz w:val="24"/>
          <w:szCs w:val="24"/>
        </w:rPr>
        <w:tab/>
        <w:t>Погоджена дія двох або більше сторін.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Домовленість, у якому правами та обов’язками наділені обидві сторони.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Договір.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Дія однієї сторони, яка може бути представлена однією або кількома особами.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lastRenderedPageBreak/>
        <w:t>5.</w:t>
      </w:r>
      <w:r w:rsidRPr="00D46EFC">
        <w:rPr>
          <w:sz w:val="24"/>
          <w:szCs w:val="24"/>
        </w:rPr>
        <w:tab/>
        <w:t>Дія сторони, яка може бути представлена лише однією особою.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D972DE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>16.</w:t>
      </w:r>
      <w:r w:rsidR="00BD467F" w:rsidRPr="00D46EFC">
        <w:rPr>
          <w:sz w:val="24"/>
          <w:szCs w:val="24"/>
        </w:rPr>
        <w:t>У нотаріальній формі належить вчиняти правочини: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Укладені щодо земельної ділянки.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Укладені щодо транспортного засобу.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Укладені між юридичними особами щодо рухомих речей.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Укладені між фізичними особами щодо рухомих речей.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 xml:space="preserve">Між фізичними особами на суму, що перевищує у 20 і </w:t>
      </w:r>
      <w:proofErr w:type="spellStart"/>
      <w:r w:rsidRPr="00D46EFC">
        <w:rPr>
          <w:sz w:val="24"/>
          <w:szCs w:val="24"/>
        </w:rPr>
        <w:t>бі</w:t>
      </w:r>
      <w:proofErr w:type="spellEnd"/>
      <w:r w:rsidRPr="00D46EFC">
        <w:rPr>
          <w:sz w:val="24"/>
          <w:szCs w:val="24"/>
        </w:rPr>
        <w:t xml:space="preserve">- </w:t>
      </w:r>
      <w:proofErr w:type="spellStart"/>
      <w:r w:rsidRPr="00D46EFC">
        <w:rPr>
          <w:sz w:val="24"/>
          <w:szCs w:val="24"/>
        </w:rPr>
        <w:t>льше</w:t>
      </w:r>
      <w:proofErr w:type="spellEnd"/>
      <w:r w:rsidRPr="00D46EFC">
        <w:rPr>
          <w:sz w:val="24"/>
          <w:szCs w:val="24"/>
        </w:rPr>
        <w:t xml:space="preserve"> разів розмір неоподаткованого мінімуму доходів громадян.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D972DE" w:rsidP="00BD467F">
      <w:pPr>
        <w:rPr>
          <w:sz w:val="24"/>
          <w:szCs w:val="24"/>
        </w:rPr>
      </w:pPr>
      <w:proofErr w:type="gramStart"/>
      <w:r w:rsidRPr="00D46EFC">
        <w:rPr>
          <w:sz w:val="24"/>
          <w:szCs w:val="24"/>
          <w:lang w:val="ru-RU"/>
        </w:rPr>
        <w:t>17 .</w:t>
      </w:r>
      <w:r w:rsidR="00BD467F" w:rsidRPr="00D46EFC">
        <w:rPr>
          <w:sz w:val="24"/>
          <w:szCs w:val="24"/>
        </w:rPr>
        <w:t>Правочин</w:t>
      </w:r>
      <w:proofErr w:type="gramEnd"/>
      <w:r w:rsidR="00BD467F" w:rsidRPr="00D46EFC">
        <w:rPr>
          <w:sz w:val="24"/>
          <w:szCs w:val="24"/>
        </w:rPr>
        <w:t xml:space="preserve">, вчинений без дозволу органу опіки і </w:t>
      </w:r>
      <w:proofErr w:type="spellStart"/>
      <w:r w:rsidR="00BD467F" w:rsidRPr="00D46EFC">
        <w:rPr>
          <w:sz w:val="24"/>
          <w:szCs w:val="24"/>
        </w:rPr>
        <w:t>піклуван</w:t>
      </w:r>
      <w:proofErr w:type="spellEnd"/>
      <w:r w:rsidR="00BD467F" w:rsidRPr="00D46EFC">
        <w:rPr>
          <w:sz w:val="24"/>
          <w:szCs w:val="24"/>
        </w:rPr>
        <w:t>- ня, може бути визнаний дійсним: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Якщо він відповідає загальним умовам чинності правочину.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У разі вчинення його в нотаріальній формі.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Якщо він відповідає інтересам фізичної особи, над якою встановлено опіку або піклування.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На вимогу фізичної особи, над якою встановлено опіку або піклування.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За ініціативою суду.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 </w:t>
      </w:r>
    </w:p>
    <w:p w:rsidR="00BD467F" w:rsidRPr="00D46EFC" w:rsidRDefault="00D972DE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18. </w:t>
      </w:r>
      <w:r w:rsidR="00BD467F" w:rsidRPr="00D46EFC">
        <w:rPr>
          <w:sz w:val="24"/>
          <w:szCs w:val="24"/>
        </w:rPr>
        <w:t>Усно може вчинятися правочин: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Між фізичними особами на суму 5 000 гривень.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 xml:space="preserve">Між фізичною та юридичною особами, якщо повністю ви- </w:t>
      </w:r>
      <w:proofErr w:type="spellStart"/>
      <w:r w:rsidRPr="00D46EFC">
        <w:rPr>
          <w:sz w:val="24"/>
          <w:szCs w:val="24"/>
        </w:rPr>
        <w:t>конується</w:t>
      </w:r>
      <w:proofErr w:type="spellEnd"/>
      <w:r w:rsidRPr="00D46EFC">
        <w:rPr>
          <w:sz w:val="24"/>
          <w:szCs w:val="24"/>
        </w:rPr>
        <w:t xml:space="preserve"> сторонами у момент вчинення.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Якщо закон передбачає письмову форму, а одна зі сторін висуває вимогу вчинення правочину усно.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Якщо його неможливо вчинити письмово та підписати сторонами.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Якщо вчинений між юридичними особами.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D972DE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19. </w:t>
      </w:r>
      <w:r w:rsidR="00BD467F" w:rsidRPr="00D46EFC">
        <w:rPr>
          <w:sz w:val="24"/>
          <w:szCs w:val="24"/>
        </w:rPr>
        <w:t>Багатосторонній правочин – це: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Дія однієї або двох сторін.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Дія однієї сторони, яка породжує правові наслідки.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Домовленість двох і більше осіб.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Погоджена дія двох і більше осіб.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Погоджена дія двох і більше сторін.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D972DE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20. </w:t>
      </w:r>
      <w:r w:rsidR="00BD467F" w:rsidRPr="00D46EFC">
        <w:rPr>
          <w:sz w:val="24"/>
          <w:szCs w:val="24"/>
        </w:rPr>
        <w:t>На вимогу опікуна правочин, вчинений недієздатною фі- зичною особою, може бути визнано судом дійсним, якщо буде встановлено, що він: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Відповідає волі недієздатної фізичної особи.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Спрямований на настання правових наслідків.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Вчинений на користь недієздатній фізичній особі.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Вчинений зі згоди органу опіки та піклування.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Вчинений з дотриманням встановленої законом форми.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D972DE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>21.</w:t>
      </w:r>
      <w:r w:rsidR="00BD467F" w:rsidRPr="00D46EFC">
        <w:rPr>
          <w:sz w:val="24"/>
          <w:szCs w:val="24"/>
        </w:rPr>
        <w:t>Кабальний правочин – це: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Правочин, вчинений особою під впливом тяжкої для неї обставини і на вкрай невигідних умовах.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 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Правочин, вчинений особою під впливом помилки.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lastRenderedPageBreak/>
        <w:t>3.</w:t>
      </w:r>
      <w:r w:rsidRPr="00D46EFC">
        <w:rPr>
          <w:sz w:val="24"/>
          <w:szCs w:val="24"/>
        </w:rPr>
        <w:tab/>
        <w:t>Правочин, вчинений особою під впливом насильства.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Правочин, вчинений особою під впливом обману.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Правочин, що порушує публічний порядок.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D972DE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22. </w:t>
      </w:r>
      <w:r w:rsidR="00BD467F" w:rsidRPr="00D46EFC">
        <w:rPr>
          <w:sz w:val="24"/>
          <w:szCs w:val="24"/>
        </w:rPr>
        <w:t>Які правочини не можуть вчинятись усно?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Які підлягають нотаріальному посвідченню.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Для яких недодержання письмової форми має наслідком їх недійсність.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Які підлягають державній реєстрації.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Укладені між юридичними особами.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Усі відповіді правильні.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D972DE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23. </w:t>
      </w:r>
      <w:r w:rsidR="00BD467F" w:rsidRPr="00D46EFC">
        <w:rPr>
          <w:sz w:val="24"/>
          <w:szCs w:val="24"/>
        </w:rPr>
        <w:t>Договір – це: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Одно- або багатосторонній правочин.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</w:r>
      <w:proofErr w:type="spellStart"/>
      <w:r w:rsidRPr="00D46EFC">
        <w:rPr>
          <w:sz w:val="24"/>
          <w:szCs w:val="24"/>
        </w:rPr>
        <w:t>Дво</w:t>
      </w:r>
      <w:proofErr w:type="spellEnd"/>
      <w:r w:rsidRPr="00D46EFC">
        <w:rPr>
          <w:sz w:val="24"/>
          <w:szCs w:val="24"/>
        </w:rPr>
        <w:t>- чи багатосторонній правочин.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 xml:space="preserve">Багатосторонній правочин, який вчиняється у </w:t>
      </w:r>
      <w:proofErr w:type="spellStart"/>
      <w:r w:rsidRPr="00D46EFC">
        <w:rPr>
          <w:sz w:val="24"/>
          <w:szCs w:val="24"/>
        </w:rPr>
        <w:t>передбаче</w:t>
      </w:r>
      <w:proofErr w:type="spellEnd"/>
      <w:r w:rsidRPr="00D46EFC">
        <w:rPr>
          <w:sz w:val="24"/>
          <w:szCs w:val="24"/>
        </w:rPr>
        <w:t>- них законом випадках.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 xml:space="preserve">Двосторонній правочин, який вчиняється виключно у </w:t>
      </w:r>
      <w:proofErr w:type="spellStart"/>
      <w:r w:rsidRPr="00D46EFC">
        <w:rPr>
          <w:sz w:val="24"/>
          <w:szCs w:val="24"/>
        </w:rPr>
        <w:t>пе</w:t>
      </w:r>
      <w:proofErr w:type="spellEnd"/>
      <w:r w:rsidRPr="00D46EFC">
        <w:rPr>
          <w:sz w:val="24"/>
          <w:szCs w:val="24"/>
        </w:rPr>
        <w:t xml:space="preserve">- </w:t>
      </w:r>
      <w:proofErr w:type="spellStart"/>
      <w:r w:rsidRPr="00D46EFC">
        <w:rPr>
          <w:sz w:val="24"/>
          <w:szCs w:val="24"/>
        </w:rPr>
        <w:t>редбачених</w:t>
      </w:r>
      <w:proofErr w:type="spellEnd"/>
      <w:r w:rsidRPr="00D46EFC">
        <w:rPr>
          <w:sz w:val="24"/>
          <w:szCs w:val="24"/>
        </w:rPr>
        <w:t xml:space="preserve"> законом випадках.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Односторонній правочин.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D972DE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24. </w:t>
      </w:r>
      <w:r w:rsidR="00BD467F" w:rsidRPr="00D46EFC">
        <w:rPr>
          <w:sz w:val="24"/>
          <w:szCs w:val="24"/>
        </w:rPr>
        <w:t>За бажанням фізичної або юридичної особи нотаріально посвідчені можуть бути: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Будь-які правочини.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Правочини, у яких нотаріальне посвідчення вимагає закон.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Правочини, які не виконуються в момент вчинення.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Правочини, які зачіпають інтереси держави і суспільства.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</w:r>
      <w:proofErr w:type="spellStart"/>
      <w:r w:rsidRPr="00D46EFC">
        <w:rPr>
          <w:sz w:val="24"/>
          <w:szCs w:val="24"/>
        </w:rPr>
        <w:t>Дво</w:t>
      </w:r>
      <w:proofErr w:type="spellEnd"/>
      <w:r w:rsidRPr="00D46EFC">
        <w:rPr>
          <w:sz w:val="24"/>
          <w:szCs w:val="24"/>
        </w:rPr>
        <w:t>- або багатосторонні правочини.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D972DE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24. </w:t>
      </w:r>
      <w:r w:rsidR="00BD467F" w:rsidRPr="00D46EFC">
        <w:rPr>
          <w:sz w:val="24"/>
          <w:szCs w:val="24"/>
        </w:rPr>
        <w:t xml:space="preserve">Правочин вважається </w:t>
      </w:r>
      <w:r w:rsidRPr="00D46EFC">
        <w:rPr>
          <w:sz w:val="24"/>
          <w:szCs w:val="24"/>
        </w:rPr>
        <w:t>таким, що порушує публічний по</w:t>
      </w:r>
      <w:r w:rsidR="00BD467F" w:rsidRPr="00D46EFC">
        <w:rPr>
          <w:sz w:val="24"/>
          <w:szCs w:val="24"/>
        </w:rPr>
        <w:t>рядок, якщо: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Він був спрямований на порушення конституційних прав і свобод людини і громадянина, знищення, пошкодження майна фі- зичної або юридичної особи, держави, Автономної Республіки Крим, територіальної громади, незаконне заволодіння ним.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Він суперечить інтересам держави та суспільства.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Він суперечить моральним засадам суспільства.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Він не відповідає вимогам, додержання яких є необхідним для його чинності.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Суперечить актам цивільного законодавства.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D972DE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25. </w:t>
      </w:r>
      <w:r w:rsidR="00BD467F" w:rsidRPr="00D46EFC">
        <w:rPr>
          <w:sz w:val="24"/>
          <w:szCs w:val="24"/>
        </w:rPr>
        <w:t>Правові наслідки вчинення правочину недієздатною особою: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Піклувальник може схвалити дрібний побутовий право- чин, вчинений недієздатною особою.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Суд може визнати правочин недійсним.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 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На вимогу опікуна суд може визнати правочин дійсним, якщо такий правочин підлягає нотаріальному посвідченню.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 xml:space="preserve">Опікун може схвалити дрібний побутовий правочин, вчи- </w:t>
      </w:r>
      <w:proofErr w:type="spellStart"/>
      <w:r w:rsidRPr="00D46EFC">
        <w:rPr>
          <w:sz w:val="24"/>
          <w:szCs w:val="24"/>
        </w:rPr>
        <w:t>нений</w:t>
      </w:r>
      <w:proofErr w:type="spellEnd"/>
      <w:r w:rsidRPr="00D46EFC">
        <w:rPr>
          <w:sz w:val="24"/>
          <w:szCs w:val="24"/>
        </w:rPr>
        <w:t xml:space="preserve"> недієздатною особою.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Дієздатна сторона зобов’язана відшкодувати недієздатній фізичній особі моральну шкоду, якщо буде встановлено, що вона знала про психічний розлад або недоумство іншої сторони.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D629A7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lastRenderedPageBreak/>
        <w:t xml:space="preserve">26. </w:t>
      </w:r>
      <w:r w:rsidR="00BD467F" w:rsidRPr="00D46EFC">
        <w:rPr>
          <w:sz w:val="24"/>
          <w:szCs w:val="24"/>
        </w:rPr>
        <w:t>Який із правочинів не є нікчемним?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Правочин, що порушує публічний порядок.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>Договір, у якому не додержано сторонами вимоги закону про нотаріальне посвідчення.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 xml:space="preserve">Правочин, вчинений без дозволу органу опіки та </w:t>
      </w:r>
      <w:proofErr w:type="spellStart"/>
      <w:r w:rsidRPr="00D46EFC">
        <w:rPr>
          <w:sz w:val="24"/>
          <w:szCs w:val="24"/>
        </w:rPr>
        <w:t>піклуван</w:t>
      </w:r>
      <w:proofErr w:type="spellEnd"/>
      <w:r w:rsidRPr="00D46EFC">
        <w:rPr>
          <w:sz w:val="24"/>
          <w:szCs w:val="24"/>
        </w:rPr>
        <w:t>-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ня.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 xml:space="preserve">Правочин, вчинений малолітньою особою за межами її </w:t>
      </w:r>
      <w:proofErr w:type="spellStart"/>
      <w:r w:rsidRPr="00D46EFC">
        <w:rPr>
          <w:sz w:val="24"/>
          <w:szCs w:val="24"/>
        </w:rPr>
        <w:t>ци</w:t>
      </w:r>
      <w:proofErr w:type="spellEnd"/>
      <w:r w:rsidRPr="00D46EFC">
        <w:rPr>
          <w:sz w:val="24"/>
          <w:szCs w:val="24"/>
        </w:rPr>
        <w:t>-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вільної дієздатності та не схвалений батьками.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Правочин, вчинений під впливом обману.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D629A7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27. </w:t>
      </w:r>
      <w:r w:rsidR="00BD467F" w:rsidRPr="00D46EFC">
        <w:rPr>
          <w:sz w:val="24"/>
          <w:szCs w:val="24"/>
        </w:rPr>
        <w:t>Якщо обома сторонами правочину є малолітні, то: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Правочин є оспорюваний.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 xml:space="preserve">Правочин визнається судом дійсним, якщо вчинений в </w:t>
      </w:r>
      <w:proofErr w:type="spellStart"/>
      <w:r w:rsidRPr="00D46EFC">
        <w:rPr>
          <w:sz w:val="24"/>
          <w:szCs w:val="24"/>
        </w:rPr>
        <w:t>ус</w:t>
      </w:r>
      <w:proofErr w:type="spellEnd"/>
      <w:r w:rsidRPr="00D46EFC">
        <w:rPr>
          <w:sz w:val="24"/>
          <w:szCs w:val="24"/>
        </w:rPr>
        <w:t>- ній формі.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Суд визнає правочин нікчемним.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Кожна зі сторін зобов’язана повернути другій стороні все, що одержала за цим правочином, у натурі.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 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 xml:space="preserve">У разі неможливості повернення майна малолітні особи </w:t>
      </w:r>
      <w:proofErr w:type="spellStart"/>
      <w:r w:rsidRPr="00D46EFC">
        <w:rPr>
          <w:sz w:val="24"/>
          <w:szCs w:val="24"/>
        </w:rPr>
        <w:t>ві</w:t>
      </w:r>
      <w:proofErr w:type="spellEnd"/>
      <w:r w:rsidRPr="00D46EFC">
        <w:rPr>
          <w:sz w:val="24"/>
          <w:szCs w:val="24"/>
        </w:rPr>
        <w:t xml:space="preserve">- </w:t>
      </w:r>
      <w:proofErr w:type="spellStart"/>
      <w:r w:rsidRPr="00D46EFC">
        <w:rPr>
          <w:sz w:val="24"/>
          <w:szCs w:val="24"/>
        </w:rPr>
        <w:t>дшкодовують</w:t>
      </w:r>
      <w:proofErr w:type="spellEnd"/>
      <w:r w:rsidRPr="00D46EFC">
        <w:rPr>
          <w:sz w:val="24"/>
          <w:szCs w:val="24"/>
        </w:rPr>
        <w:t xml:space="preserve"> його вартість.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D629A7" w:rsidP="00BD467F">
      <w:pPr>
        <w:rPr>
          <w:sz w:val="24"/>
          <w:szCs w:val="24"/>
        </w:rPr>
      </w:pPr>
      <w:r w:rsidRPr="00D46EFC">
        <w:rPr>
          <w:sz w:val="24"/>
          <w:szCs w:val="24"/>
          <w:lang w:val="ru-RU"/>
        </w:rPr>
        <w:t xml:space="preserve">28. </w:t>
      </w:r>
      <w:r w:rsidR="00BD467F" w:rsidRPr="00D46EFC">
        <w:rPr>
          <w:sz w:val="24"/>
          <w:szCs w:val="24"/>
        </w:rPr>
        <w:t>Нікчемний правочин або правочин, визнаний судом не- дійсним, є недійсним з моменту: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1.</w:t>
      </w:r>
      <w:r w:rsidRPr="00D46EFC">
        <w:rPr>
          <w:sz w:val="24"/>
          <w:szCs w:val="24"/>
        </w:rPr>
        <w:tab/>
        <w:t>Визнання судом недійсності.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2.</w:t>
      </w:r>
      <w:r w:rsidRPr="00D46EFC">
        <w:rPr>
          <w:sz w:val="24"/>
          <w:szCs w:val="24"/>
        </w:rPr>
        <w:tab/>
        <w:t xml:space="preserve">Набрання чинності рішення суду про недійсність </w:t>
      </w:r>
      <w:proofErr w:type="spellStart"/>
      <w:r w:rsidRPr="00D46EFC">
        <w:rPr>
          <w:sz w:val="24"/>
          <w:szCs w:val="24"/>
        </w:rPr>
        <w:t>пра</w:t>
      </w:r>
      <w:proofErr w:type="spellEnd"/>
      <w:r w:rsidRPr="00D46EFC">
        <w:rPr>
          <w:sz w:val="24"/>
          <w:szCs w:val="24"/>
        </w:rPr>
        <w:t xml:space="preserve">- </w:t>
      </w:r>
      <w:proofErr w:type="spellStart"/>
      <w:r w:rsidRPr="00D46EFC">
        <w:rPr>
          <w:sz w:val="24"/>
          <w:szCs w:val="24"/>
        </w:rPr>
        <w:t>вочину</w:t>
      </w:r>
      <w:proofErr w:type="spellEnd"/>
      <w:r w:rsidRPr="00D46EFC">
        <w:rPr>
          <w:sz w:val="24"/>
          <w:szCs w:val="24"/>
        </w:rPr>
        <w:t>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3.</w:t>
      </w:r>
      <w:r w:rsidRPr="00D46EFC">
        <w:rPr>
          <w:sz w:val="24"/>
          <w:szCs w:val="24"/>
        </w:rPr>
        <w:tab/>
        <w:t>Обумовленого сторонами.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4.</w:t>
      </w:r>
      <w:r w:rsidRPr="00D46EFC">
        <w:rPr>
          <w:sz w:val="24"/>
          <w:szCs w:val="24"/>
        </w:rPr>
        <w:tab/>
        <w:t>Передачі речі.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5.</w:t>
      </w:r>
      <w:r w:rsidRPr="00D46EFC">
        <w:rPr>
          <w:sz w:val="24"/>
          <w:szCs w:val="24"/>
        </w:rPr>
        <w:tab/>
        <w:t>Його вчинення.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Задачі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Задача 1. У 2011 р. Березовс</w:t>
      </w:r>
      <w:r w:rsidR="00D629A7" w:rsidRPr="00D46EFC">
        <w:rPr>
          <w:sz w:val="24"/>
          <w:szCs w:val="24"/>
        </w:rPr>
        <w:t>ька купила на ринку у невідомо</w:t>
      </w:r>
      <w:r w:rsidRPr="00D46EFC">
        <w:rPr>
          <w:sz w:val="24"/>
          <w:szCs w:val="24"/>
        </w:rPr>
        <w:t xml:space="preserve">го громадянина золотий браслет, заплативши за нього 6 000 грн. У 2019 р. вона подарувала його своїй сестрі Ірині. В цьому ж році органами поліції був затриманий Юрченко, який скоїв у 2010 р. крадіжку золотих речей із ювелірної крамниці. На допиті він назвав ряд осіб, </w:t>
      </w:r>
      <w:proofErr w:type="spellStart"/>
      <w:r w:rsidRPr="00D46EFC">
        <w:rPr>
          <w:sz w:val="24"/>
          <w:szCs w:val="24"/>
        </w:rPr>
        <w:t>зокремаі</w:t>
      </w:r>
      <w:proofErr w:type="spellEnd"/>
      <w:r w:rsidRPr="00D46EFC">
        <w:rPr>
          <w:sz w:val="24"/>
          <w:szCs w:val="24"/>
        </w:rPr>
        <w:t xml:space="preserve"> і Березовську, яким продав викрадене. Як було встановлено вартість золотого браслету, проданого Юрченком Березовській, становить 2 000 грн.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Чи дійсні правочини між Юрченком і Березовською, між Березовською і її сестрою?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Чи може ювелірна крамниця захистити свої права шляхом визнання таких правочинів недійсними?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Чи не пропущений строк по</w:t>
      </w:r>
      <w:r w:rsidR="00D629A7" w:rsidRPr="00D46EFC">
        <w:rPr>
          <w:sz w:val="24"/>
          <w:szCs w:val="24"/>
        </w:rPr>
        <w:t>зовної давності захисту поруше</w:t>
      </w:r>
      <w:r w:rsidRPr="00D46EFC">
        <w:rPr>
          <w:sz w:val="24"/>
          <w:szCs w:val="24"/>
        </w:rPr>
        <w:t>ного права?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Задача 2. </w:t>
      </w:r>
      <w:proofErr w:type="spellStart"/>
      <w:r w:rsidRPr="00D46EFC">
        <w:rPr>
          <w:sz w:val="24"/>
          <w:szCs w:val="24"/>
        </w:rPr>
        <w:t>Ходоровський</w:t>
      </w:r>
      <w:proofErr w:type="spellEnd"/>
      <w:r w:rsidRPr="00D46EFC">
        <w:rPr>
          <w:sz w:val="24"/>
          <w:szCs w:val="24"/>
        </w:rPr>
        <w:t xml:space="preserve"> по</w:t>
      </w:r>
      <w:r w:rsidR="00D46EFC" w:rsidRPr="00D46EFC">
        <w:rPr>
          <w:sz w:val="24"/>
          <w:szCs w:val="24"/>
        </w:rPr>
        <w:t>дарував Петренку японський маг</w:t>
      </w:r>
      <w:r w:rsidRPr="00D46EFC">
        <w:rPr>
          <w:sz w:val="24"/>
          <w:szCs w:val="24"/>
        </w:rPr>
        <w:t>нітофон, який коштував значну суму</w:t>
      </w:r>
      <w:r w:rsidR="00D46EFC" w:rsidRPr="00D46EFC">
        <w:rPr>
          <w:sz w:val="24"/>
          <w:szCs w:val="24"/>
        </w:rPr>
        <w:t>. Через кілька днів він зверну</w:t>
      </w:r>
      <w:r w:rsidRPr="00D46EFC">
        <w:rPr>
          <w:sz w:val="24"/>
          <w:szCs w:val="24"/>
        </w:rPr>
        <w:t>вся з позовом до суду з проханн</w:t>
      </w:r>
      <w:r w:rsidR="00D46EFC" w:rsidRPr="00D46EFC">
        <w:rPr>
          <w:sz w:val="24"/>
          <w:szCs w:val="24"/>
        </w:rPr>
        <w:t>ям визнати цей правочин недійс</w:t>
      </w:r>
      <w:r w:rsidRPr="00D46EFC">
        <w:rPr>
          <w:sz w:val="24"/>
          <w:szCs w:val="24"/>
        </w:rPr>
        <w:t xml:space="preserve">ним. У позовній заяві він сказав, </w:t>
      </w:r>
      <w:r w:rsidR="00D46EFC" w:rsidRPr="00D46EFC">
        <w:rPr>
          <w:sz w:val="24"/>
          <w:szCs w:val="24"/>
        </w:rPr>
        <w:t>що Петренко змусив його подару</w:t>
      </w:r>
      <w:r w:rsidRPr="00D46EFC">
        <w:rPr>
          <w:sz w:val="24"/>
          <w:szCs w:val="24"/>
        </w:rPr>
        <w:t xml:space="preserve">вати магнітофон, оскільки в протилежному випадку повідомить нареченій </w:t>
      </w:r>
      <w:proofErr w:type="spellStart"/>
      <w:r w:rsidRPr="00D46EFC">
        <w:rPr>
          <w:sz w:val="24"/>
          <w:szCs w:val="24"/>
        </w:rPr>
        <w:t>Ходоровського</w:t>
      </w:r>
      <w:proofErr w:type="spellEnd"/>
      <w:r w:rsidRPr="00D46EFC">
        <w:rPr>
          <w:sz w:val="24"/>
          <w:szCs w:val="24"/>
        </w:rPr>
        <w:t>, що той л</w:t>
      </w:r>
      <w:r w:rsidR="00D46EFC" w:rsidRPr="00D46EFC">
        <w:rPr>
          <w:sz w:val="24"/>
          <w:szCs w:val="24"/>
        </w:rPr>
        <w:t>ікувався від хронічного алкого</w:t>
      </w:r>
      <w:r w:rsidRPr="00D46EFC">
        <w:rPr>
          <w:sz w:val="24"/>
          <w:szCs w:val="24"/>
        </w:rPr>
        <w:t>лізму.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Яке рішення повинен прийняти суд?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 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Задача 3. Дорошенко стр</w:t>
      </w:r>
      <w:r w:rsidR="00D46EFC" w:rsidRPr="00D46EFC">
        <w:rPr>
          <w:sz w:val="24"/>
          <w:szCs w:val="24"/>
        </w:rPr>
        <w:t>аждав хронічною душевною хворо</w:t>
      </w:r>
      <w:r w:rsidRPr="00D46EFC">
        <w:rPr>
          <w:sz w:val="24"/>
          <w:szCs w:val="24"/>
        </w:rPr>
        <w:t xml:space="preserve">бою, яку з боку було складно помітити. Тітка хворого призначена його опікуном, але за характером роботи часто була </w:t>
      </w:r>
      <w:r w:rsidRPr="00D46EFC">
        <w:rPr>
          <w:sz w:val="24"/>
          <w:szCs w:val="24"/>
        </w:rPr>
        <w:lastRenderedPageBreak/>
        <w:t xml:space="preserve">змушена від- лучатися з домівки. Повернувшись з відрядження, вона дізналася, що Дорошенко у її відсутності продав </w:t>
      </w:r>
      <w:proofErr w:type="spellStart"/>
      <w:r w:rsidRPr="00D46EFC">
        <w:rPr>
          <w:sz w:val="24"/>
          <w:szCs w:val="24"/>
        </w:rPr>
        <w:t>Адейкіну</w:t>
      </w:r>
      <w:proofErr w:type="spellEnd"/>
      <w:r w:rsidRPr="00D46EFC">
        <w:rPr>
          <w:sz w:val="24"/>
          <w:szCs w:val="24"/>
        </w:rPr>
        <w:t xml:space="preserve"> спільний гарнітур. Тому вона подала позов про повернення гарнітуру. </w:t>
      </w:r>
      <w:proofErr w:type="spellStart"/>
      <w:r w:rsidRPr="00D46EFC">
        <w:rPr>
          <w:sz w:val="24"/>
          <w:szCs w:val="24"/>
        </w:rPr>
        <w:t>Адейкін</w:t>
      </w:r>
      <w:proofErr w:type="spellEnd"/>
      <w:r w:rsidRPr="00D46EFC">
        <w:rPr>
          <w:sz w:val="24"/>
          <w:szCs w:val="24"/>
        </w:rPr>
        <w:t xml:space="preserve"> проти позову заперечував, вказуючи на те, що він не знав про </w:t>
      </w:r>
      <w:proofErr w:type="spellStart"/>
      <w:r w:rsidRPr="00D46EFC">
        <w:rPr>
          <w:sz w:val="24"/>
          <w:szCs w:val="24"/>
        </w:rPr>
        <w:t>знаходжен</w:t>
      </w:r>
      <w:proofErr w:type="spellEnd"/>
      <w:r w:rsidRPr="00D46EFC">
        <w:rPr>
          <w:sz w:val="24"/>
          <w:szCs w:val="24"/>
        </w:rPr>
        <w:t>- ня Дорошенка під опікою, сплатив всю суму повністю, затратив кошти на перевезення меблів і не повинен зазнавати збитків від того, що тітка залишила племінника без нагляду.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Яке рішення повинен винести суд?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Задача 4. Власова за нотаріально посвідченим правочином подарувала Несторову 1/3 частину житлового будинку. Через два роки вона подала позов на Несторова про визнання договору </w:t>
      </w:r>
      <w:proofErr w:type="spellStart"/>
      <w:r w:rsidRPr="00D46EFC">
        <w:rPr>
          <w:sz w:val="24"/>
          <w:szCs w:val="24"/>
        </w:rPr>
        <w:t>недій</w:t>
      </w:r>
      <w:proofErr w:type="spellEnd"/>
      <w:r w:rsidRPr="00D46EFC">
        <w:rPr>
          <w:sz w:val="24"/>
          <w:szCs w:val="24"/>
        </w:rPr>
        <w:t xml:space="preserve">- сним. Свою вимогу вона мотивувала тим, що сама зробити ремонт будинку була не в змозі через нестачу коштів і будівельних мате- ріалів, а </w:t>
      </w:r>
      <w:proofErr w:type="spellStart"/>
      <w:r w:rsidRPr="00D46EFC">
        <w:rPr>
          <w:sz w:val="24"/>
          <w:szCs w:val="24"/>
        </w:rPr>
        <w:t>Несторов</w:t>
      </w:r>
      <w:proofErr w:type="spellEnd"/>
      <w:r w:rsidRPr="00D46EFC">
        <w:rPr>
          <w:sz w:val="24"/>
          <w:szCs w:val="24"/>
        </w:rPr>
        <w:t xml:space="preserve"> за дарунок пообіцяв (в усній формі) це зробити.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Яке рішення повинен прийняти суд?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Задача 5. </w:t>
      </w:r>
      <w:proofErr w:type="spellStart"/>
      <w:r w:rsidRPr="00D46EFC">
        <w:rPr>
          <w:sz w:val="24"/>
          <w:szCs w:val="24"/>
        </w:rPr>
        <w:t>Тимчишин</w:t>
      </w:r>
      <w:proofErr w:type="spellEnd"/>
      <w:r w:rsidRPr="00D46EFC">
        <w:rPr>
          <w:sz w:val="24"/>
          <w:szCs w:val="24"/>
        </w:rPr>
        <w:t xml:space="preserve"> погодився продати </w:t>
      </w:r>
      <w:proofErr w:type="spellStart"/>
      <w:r w:rsidRPr="00D46EFC">
        <w:rPr>
          <w:sz w:val="24"/>
          <w:szCs w:val="24"/>
        </w:rPr>
        <w:t>Черкунову</w:t>
      </w:r>
      <w:proofErr w:type="spellEnd"/>
      <w:r w:rsidRPr="00D46EFC">
        <w:rPr>
          <w:sz w:val="24"/>
          <w:szCs w:val="24"/>
        </w:rPr>
        <w:t xml:space="preserve"> телевізор за 1 500 грн. </w:t>
      </w:r>
      <w:proofErr w:type="spellStart"/>
      <w:r w:rsidRPr="00D46EFC">
        <w:rPr>
          <w:sz w:val="24"/>
          <w:szCs w:val="24"/>
        </w:rPr>
        <w:t>Черкунов</w:t>
      </w:r>
      <w:proofErr w:type="spellEnd"/>
      <w:r w:rsidRPr="00D46EFC">
        <w:rPr>
          <w:sz w:val="24"/>
          <w:szCs w:val="24"/>
        </w:rPr>
        <w:t xml:space="preserve"> віддав гроші </w:t>
      </w:r>
      <w:proofErr w:type="spellStart"/>
      <w:r w:rsidRPr="00D46EFC">
        <w:rPr>
          <w:sz w:val="24"/>
          <w:szCs w:val="24"/>
        </w:rPr>
        <w:t>Тимчишину</w:t>
      </w:r>
      <w:proofErr w:type="spellEnd"/>
      <w:r w:rsidRPr="00D46EFC">
        <w:rPr>
          <w:sz w:val="24"/>
          <w:szCs w:val="24"/>
        </w:rPr>
        <w:t xml:space="preserve">, але той передати телевізор відмовився. </w:t>
      </w:r>
      <w:proofErr w:type="spellStart"/>
      <w:r w:rsidRPr="00D46EFC">
        <w:rPr>
          <w:sz w:val="24"/>
          <w:szCs w:val="24"/>
        </w:rPr>
        <w:t>Черкунов</w:t>
      </w:r>
      <w:proofErr w:type="spellEnd"/>
      <w:r w:rsidRPr="00D46EFC">
        <w:rPr>
          <w:sz w:val="24"/>
          <w:szCs w:val="24"/>
        </w:rPr>
        <w:t xml:space="preserve"> звернувся з позовом до суду з ви- </w:t>
      </w:r>
      <w:proofErr w:type="spellStart"/>
      <w:r w:rsidRPr="00D46EFC">
        <w:rPr>
          <w:sz w:val="24"/>
          <w:szCs w:val="24"/>
        </w:rPr>
        <w:t>могою</w:t>
      </w:r>
      <w:proofErr w:type="spellEnd"/>
      <w:r w:rsidRPr="00D46EFC">
        <w:rPr>
          <w:sz w:val="24"/>
          <w:szCs w:val="24"/>
        </w:rPr>
        <w:t xml:space="preserve"> повернення йому грошей. У судовому засіданні </w:t>
      </w:r>
      <w:proofErr w:type="spellStart"/>
      <w:r w:rsidRPr="00D46EFC">
        <w:rPr>
          <w:sz w:val="24"/>
          <w:szCs w:val="24"/>
        </w:rPr>
        <w:t>Тичишин</w:t>
      </w:r>
      <w:proofErr w:type="spellEnd"/>
      <w:r w:rsidRPr="00D46EFC">
        <w:rPr>
          <w:sz w:val="24"/>
          <w:szCs w:val="24"/>
        </w:rPr>
        <w:t xml:space="preserve"> заявив, що ніякого договору з позивачем не укладав і грошей від нього не отримував. </w:t>
      </w:r>
      <w:proofErr w:type="spellStart"/>
      <w:r w:rsidRPr="00D46EFC">
        <w:rPr>
          <w:sz w:val="24"/>
          <w:szCs w:val="24"/>
        </w:rPr>
        <w:t>Черкунов</w:t>
      </w:r>
      <w:proofErr w:type="spellEnd"/>
      <w:r w:rsidRPr="00D46EFC">
        <w:rPr>
          <w:sz w:val="24"/>
          <w:szCs w:val="24"/>
        </w:rPr>
        <w:t xml:space="preserve"> же стверджував, що при укладенні договору були присутні Лосєв і Дружко, які можуть підтвердити факт передачі ним грошей відповідачу.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Як вирішити спір?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Задача 6. Дунаєвський придбав у комісійному магазині кар- тину видатного художника і повісив її у своєму кабінеті, прикріпи- </w:t>
      </w:r>
      <w:proofErr w:type="spellStart"/>
      <w:r w:rsidRPr="00D46EFC">
        <w:rPr>
          <w:sz w:val="24"/>
          <w:szCs w:val="24"/>
        </w:rPr>
        <w:t>вши</w:t>
      </w:r>
      <w:proofErr w:type="spellEnd"/>
      <w:r w:rsidRPr="00D46EFC">
        <w:rPr>
          <w:sz w:val="24"/>
          <w:szCs w:val="24"/>
        </w:rPr>
        <w:t xml:space="preserve"> до неї табличку з даними про автора. Один із його клієнтів звернув увагу на те, що картина є підробкою, оскільки її оригінал знаходиться в музеї. Дунаєвський звернувся до фахівців, які </w:t>
      </w:r>
      <w:proofErr w:type="spellStart"/>
      <w:r w:rsidRPr="00D46EFC">
        <w:rPr>
          <w:sz w:val="24"/>
          <w:szCs w:val="24"/>
        </w:rPr>
        <w:t>підт</w:t>
      </w:r>
      <w:proofErr w:type="spellEnd"/>
      <w:r w:rsidRPr="00D46EFC">
        <w:rPr>
          <w:sz w:val="24"/>
          <w:szCs w:val="24"/>
        </w:rPr>
        <w:t xml:space="preserve">- </w:t>
      </w:r>
      <w:proofErr w:type="spellStart"/>
      <w:r w:rsidRPr="00D46EFC">
        <w:rPr>
          <w:sz w:val="24"/>
          <w:szCs w:val="24"/>
        </w:rPr>
        <w:t>вердили</w:t>
      </w:r>
      <w:proofErr w:type="spellEnd"/>
      <w:r w:rsidRPr="00D46EFC">
        <w:rPr>
          <w:sz w:val="24"/>
          <w:szCs w:val="24"/>
        </w:rPr>
        <w:t>, що картина є копією. Тоді він подав до суду позов про визнання договору купівлі-продажу недійсним і про  повернення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 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йому виплаченої за картину суми. В судовому засіданні представ- </w:t>
      </w:r>
      <w:proofErr w:type="spellStart"/>
      <w:r w:rsidRPr="00D46EFC">
        <w:rPr>
          <w:sz w:val="24"/>
          <w:szCs w:val="24"/>
        </w:rPr>
        <w:t>ник</w:t>
      </w:r>
      <w:proofErr w:type="spellEnd"/>
      <w:r w:rsidRPr="00D46EFC">
        <w:rPr>
          <w:sz w:val="24"/>
          <w:szCs w:val="24"/>
        </w:rPr>
        <w:t xml:space="preserve"> магазину повідомив, що магазин не знав про підробку картини.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Яке рішення повинен </w:t>
      </w:r>
      <w:proofErr w:type="spellStart"/>
      <w:r w:rsidRPr="00D46EFC">
        <w:rPr>
          <w:sz w:val="24"/>
          <w:szCs w:val="24"/>
        </w:rPr>
        <w:t>повинен</w:t>
      </w:r>
      <w:proofErr w:type="spellEnd"/>
      <w:r w:rsidRPr="00D46EFC">
        <w:rPr>
          <w:sz w:val="24"/>
          <w:szCs w:val="24"/>
        </w:rPr>
        <w:t xml:space="preserve"> прийняти суд?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Чи зміниться рішення суду, якщо б магазин, продаючи, знав про підробку картини?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Задача 7. Власник житлового будинку Назарова уклала </w:t>
      </w:r>
      <w:proofErr w:type="spellStart"/>
      <w:r w:rsidRPr="00D46EFC">
        <w:rPr>
          <w:sz w:val="24"/>
          <w:szCs w:val="24"/>
        </w:rPr>
        <w:t>дого</w:t>
      </w:r>
      <w:proofErr w:type="spellEnd"/>
      <w:r w:rsidRPr="00D46EFC">
        <w:rPr>
          <w:sz w:val="24"/>
          <w:szCs w:val="24"/>
        </w:rPr>
        <w:t xml:space="preserve">- вір довічного утримання з </w:t>
      </w:r>
      <w:proofErr w:type="spellStart"/>
      <w:r w:rsidRPr="00D46EFC">
        <w:rPr>
          <w:sz w:val="24"/>
          <w:szCs w:val="24"/>
        </w:rPr>
        <w:t>Волович</w:t>
      </w:r>
      <w:proofErr w:type="spellEnd"/>
      <w:r w:rsidRPr="00D46EFC">
        <w:rPr>
          <w:sz w:val="24"/>
          <w:szCs w:val="24"/>
        </w:rPr>
        <w:t xml:space="preserve">. Після смерті Назарової її спад- </w:t>
      </w:r>
      <w:proofErr w:type="spellStart"/>
      <w:r w:rsidRPr="00D46EFC">
        <w:rPr>
          <w:sz w:val="24"/>
          <w:szCs w:val="24"/>
        </w:rPr>
        <w:t>коємці</w:t>
      </w:r>
      <w:proofErr w:type="spellEnd"/>
      <w:r w:rsidRPr="00D46EFC">
        <w:rPr>
          <w:sz w:val="24"/>
          <w:szCs w:val="24"/>
        </w:rPr>
        <w:t xml:space="preserve"> пред’явили позов про визнання договору довічного утри- </w:t>
      </w:r>
      <w:proofErr w:type="spellStart"/>
      <w:r w:rsidRPr="00D46EFC">
        <w:rPr>
          <w:sz w:val="24"/>
          <w:szCs w:val="24"/>
        </w:rPr>
        <w:t>мання</w:t>
      </w:r>
      <w:proofErr w:type="spellEnd"/>
      <w:r w:rsidRPr="00D46EFC">
        <w:rPr>
          <w:sz w:val="24"/>
          <w:szCs w:val="24"/>
        </w:rPr>
        <w:t xml:space="preserve"> недійсним як укладеного під впливом тяжкої обставини і на вкрай невигідних умовах.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Як слід вирішити справу?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Задача 8. Коли Нечай В. І. виповнилося 14 років, бабуся в день його народження подарувала йому 500 грн. Нечай В. І. на- ступного дня купив у батька свого знайомого </w:t>
      </w:r>
      <w:proofErr w:type="spellStart"/>
      <w:r w:rsidRPr="00D46EFC">
        <w:rPr>
          <w:sz w:val="24"/>
          <w:szCs w:val="24"/>
        </w:rPr>
        <w:t>Чернюха</w:t>
      </w:r>
      <w:proofErr w:type="spellEnd"/>
      <w:r w:rsidRPr="00D46EFC">
        <w:rPr>
          <w:sz w:val="24"/>
          <w:szCs w:val="24"/>
        </w:rPr>
        <w:t xml:space="preserve"> А. А. </w:t>
      </w:r>
      <w:proofErr w:type="spellStart"/>
      <w:r w:rsidRPr="00D46EFC">
        <w:rPr>
          <w:sz w:val="24"/>
          <w:szCs w:val="24"/>
        </w:rPr>
        <w:t>соба</w:t>
      </w:r>
      <w:proofErr w:type="spellEnd"/>
      <w:r w:rsidRPr="00D46EFC">
        <w:rPr>
          <w:sz w:val="24"/>
          <w:szCs w:val="24"/>
        </w:rPr>
        <w:t xml:space="preserve">- ку. Мати Нечай В. І. вимагає, щоб </w:t>
      </w:r>
      <w:proofErr w:type="spellStart"/>
      <w:r w:rsidRPr="00D46EFC">
        <w:rPr>
          <w:sz w:val="24"/>
          <w:szCs w:val="24"/>
        </w:rPr>
        <w:t>Чернюх</w:t>
      </w:r>
      <w:proofErr w:type="spellEnd"/>
      <w:r w:rsidRPr="00D46EFC">
        <w:rPr>
          <w:sz w:val="24"/>
          <w:szCs w:val="24"/>
        </w:rPr>
        <w:t xml:space="preserve"> А. А. забрав собаку і повернув 500 грн. Оскільки </w:t>
      </w:r>
      <w:proofErr w:type="spellStart"/>
      <w:r w:rsidRPr="00D46EFC">
        <w:rPr>
          <w:sz w:val="24"/>
          <w:szCs w:val="24"/>
        </w:rPr>
        <w:t>Чернюх</w:t>
      </w:r>
      <w:proofErr w:type="spellEnd"/>
      <w:r w:rsidRPr="00D46EFC">
        <w:rPr>
          <w:sz w:val="24"/>
          <w:szCs w:val="24"/>
        </w:rPr>
        <w:t xml:space="preserve"> А. А. відмовився це зробити, мати Нечай В. І. змушена була звернутися з позовом до суду про визнання договору купівлі-продажу недійсним.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Чи підлягає позов задоволенню?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Задача 9. Між </w:t>
      </w:r>
      <w:proofErr w:type="spellStart"/>
      <w:r w:rsidRPr="00D46EFC">
        <w:rPr>
          <w:sz w:val="24"/>
          <w:szCs w:val="24"/>
        </w:rPr>
        <w:t>Шапталою</w:t>
      </w:r>
      <w:proofErr w:type="spellEnd"/>
      <w:r w:rsidRPr="00D46EFC">
        <w:rPr>
          <w:sz w:val="24"/>
          <w:szCs w:val="24"/>
        </w:rPr>
        <w:t xml:space="preserve"> та </w:t>
      </w:r>
      <w:proofErr w:type="spellStart"/>
      <w:r w:rsidRPr="00D46EFC">
        <w:rPr>
          <w:sz w:val="24"/>
          <w:szCs w:val="24"/>
        </w:rPr>
        <w:t>Барановою</w:t>
      </w:r>
      <w:proofErr w:type="spellEnd"/>
      <w:r w:rsidRPr="00D46EFC">
        <w:rPr>
          <w:sz w:val="24"/>
          <w:szCs w:val="24"/>
        </w:rPr>
        <w:t xml:space="preserve"> укладено договір ку- </w:t>
      </w:r>
      <w:proofErr w:type="spellStart"/>
      <w:r w:rsidRPr="00D46EFC">
        <w:rPr>
          <w:sz w:val="24"/>
          <w:szCs w:val="24"/>
        </w:rPr>
        <w:t>півлі</w:t>
      </w:r>
      <w:proofErr w:type="spellEnd"/>
      <w:r w:rsidRPr="00D46EFC">
        <w:rPr>
          <w:sz w:val="24"/>
          <w:szCs w:val="24"/>
        </w:rPr>
        <w:t xml:space="preserve">-продажу квартири № 1 по вул. Сумській, 122 у м. Запоріжжі. Договір засвідчено Запорізькою товарною </w:t>
      </w:r>
      <w:proofErr w:type="spellStart"/>
      <w:r w:rsidRPr="00D46EFC">
        <w:rPr>
          <w:sz w:val="24"/>
          <w:szCs w:val="24"/>
        </w:rPr>
        <w:t>біржею</w:t>
      </w:r>
      <w:proofErr w:type="spellEnd"/>
      <w:r w:rsidRPr="00D46EFC">
        <w:rPr>
          <w:sz w:val="24"/>
          <w:szCs w:val="24"/>
        </w:rPr>
        <w:t xml:space="preserve"> </w:t>
      </w:r>
      <w:r w:rsidRPr="00D46EFC">
        <w:rPr>
          <w:sz w:val="24"/>
          <w:szCs w:val="24"/>
        </w:rPr>
        <w:lastRenderedPageBreak/>
        <w:t xml:space="preserve">«Свобода». Вод- </w:t>
      </w:r>
      <w:proofErr w:type="spellStart"/>
      <w:r w:rsidRPr="00D46EFC">
        <w:rPr>
          <w:sz w:val="24"/>
          <w:szCs w:val="24"/>
        </w:rPr>
        <w:t>ночас</w:t>
      </w:r>
      <w:proofErr w:type="spellEnd"/>
      <w:r w:rsidRPr="00D46EFC">
        <w:rPr>
          <w:sz w:val="24"/>
          <w:szCs w:val="24"/>
        </w:rPr>
        <w:t xml:space="preserve"> були виконані всі умови договору – продавець звільнив </w:t>
      </w:r>
      <w:proofErr w:type="spellStart"/>
      <w:r w:rsidRPr="00D46EFC">
        <w:rPr>
          <w:sz w:val="24"/>
          <w:szCs w:val="24"/>
        </w:rPr>
        <w:t>квар</w:t>
      </w:r>
      <w:proofErr w:type="spellEnd"/>
      <w:r w:rsidRPr="00D46EFC">
        <w:rPr>
          <w:sz w:val="24"/>
          <w:szCs w:val="24"/>
        </w:rPr>
        <w:t xml:space="preserve">- тиру, виписавши з неї дружину, був проведений повний розрахунок відповідно до договору. Згодом Баранова продала вказану квартиру Гірко, оформивши договір купівлі-продажу в нотаріуса. Після смерті </w:t>
      </w:r>
      <w:proofErr w:type="spellStart"/>
      <w:r w:rsidRPr="00D46EFC">
        <w:rPr>
          <w:sz w:val="24"/>
          <w:szCs w:val="24"/>
        </w:rPr>
        <w:t>Шаптали</w:t>
      </w:r>
      <w:proofErr w:type="spellEnd"/>
      <w:r w:rsidRPr="00D46EFC">
        <w:rPr>
          <w:sz w:val="24"/>
          <w:szCs w:val="24"/>
        </w:rPr>
        <w:t xml:space="preserve"> його дочка Васильченко заявила про позов щодо визнання договорів купівлі-продажу квартири недійсними у зв’язку з тим, що перший договір відчуження квартири, укладений між </w:t>
      </w:r>
      <w:proofErr w:type="spellStart"/>
      <w:r w:rsidRPr="00D46EFC">
        <w:rPr>
          <w:sz w:val="24"/>
          <w:szCs w:val="24"/>
        </w:rPr>
        <w:t>Шапталою</w:t>
      </w:r>
      <w:proofErr w:type="spellEnd"/>
      <w:r w:rsidRPr="00D46EFC">
        <w:rPr>
          <w:sz w:val="24"/>
          <w:szCs w:val="24"/>
        </w:rPr>
        <w:t xml:space="preserve"> та </w:t>
      </w:r>
      <w:proofErr w:type="spellStart"/>
      <w:r w:rsidRPr="00D46EFC">
        <w:rPr>
          <w:sz w:val="24"/>
          <w:szCs w:val="24"/>
        </w:rPr>
        <w:t>Барановою</w:t>
      </w:r>
      <w:proofErr w:type="spellEnd"/>
      <w:r w:rsidRPr="00D46EFC">
        <w:rPr>
          <w:sz w:val="24"/>
          <w:szCs w:val="24"/>
        </w:rPr>
        <w:t>, не відповідає вимогам закону, оскільки при його укладенні не була дотримана нотаріальна форма, тому договір, укладений в подальшому, також повинен бути визнаний недійсним. З метою захисту своїх прав Баранова та Гірко заявили зустрічний позов про визнання першого договору дійсним.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Вирішіть спір.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 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 xml:space="preserve">Задача 10. Підозрюваний Анікін з метою уникнення </w:t>
      </w:r>
      <w:proofErr w:type="spellStart"/>
      <w:r w:rsidRPr="00D46EFC">
        <w:rPr>
          <w:sz w:val="24"/>
          <w:szCs w:val="24"/>
        </w:rPr>
        <w:t>можли</w:t>
      </w:r>
      <w:proofErr w:type="spellEnd"/>
      <w:r w:rsidRPr="00D46EFC">
        <w:rPr>
          <w:sz w:val="24"/>
          <w:szCs w:val="24"/>
        </w:rPr>
        <w:t xml:space="preserve">- </w:t>
      </w:r>
      <w:proofErr w:type="spellStart"/>
      <w:r w:rsidRPr="00D46EFC">
        <w:rPr>
          <w:sz w:val="24"/>
          <w:szCs w:val="24"/>
        </w:rPr>
        <w:t>вого</w:t>
      </w:r>
      <w:proofErr w:type="spellEnd"/>
      <w:r w:rsidRPr="00D46EFC">
        <w:rPr>
          <w:sz w:val="24"/>
          <w:szCs w:val="24"/>
        </w:rPr>
        <w:t xml:space="preserve"> накладення арешту на майно уклав зі своїм знайомим </w:t>
      </w:r>
      <w:proofErr w:type="spellStart"/>
      <w:r w:rsidRPr="00D46EFC">
        <w:rPr>
          <w:sz w:val="24"/>
          <w:szCs w:val="24"/>
        </w:rPr>
        <w:t>Мохо</w:t>
      </w:r>
      <w:proofErr w:type="spellEnd"/>
      <w:r w:rsidRPr="00D46EFC">
        <w:rPr>
          <w:sz w:val="24"/>
          <w:szCs w:val="24"/>
        </w:rPr>
        <w:t xml:space="preserve">- </w:t>
      </w:r>
      <w:proofErr w:type="spellStart"/>
      <w:r w:rsidRPr="00D46EFC">
        <w:rPr>
          <w:sz w:val="24"/>
          <w:szCs w:val="24"/>
        </w:rPr>
        <w:t>вим</w:t>
      </w:r>
      <w:proofErr w:type="spellEnd"/>
      <w:r w:rsidRPr="00D46EFC">
        <w:rPr>
          <w:sz w:val="24"/>
          <w:szCs w:val="24"/>
        </w:rPr>
        <w:t xml:space="preserve"> договір купівлі-продажу гаражу. Анікін і </w:t>
      </w:r>
      <w:proofErr w:type="spellStart"/>
      <w:r w:rsidRPr="00D46EFC">
        <w:rPr>
          <w:sz w:val="24"/>
          <w:szCs w:val="24"/>
        </w:rPr>
        <w:t>Мохов</w:t>
      </w:r>
      <w:proofErr w:type="spellEnd"/>
      <w:r w:rsidRPr="00D46EFC">
        <w:rPr>
          <w:sz w:val="24"/>
          <w:szCs w:val="24"/>
        </w:rPr>
        <w:t xml:space="preserve"> домовилися, що </w:t>
      </w:r>
      <w:proofErr w:type="spellStart"/>
      <w:r w:rsidRPr="00D46EFC">
        <w:rPr>
          <w:sz w:val="24"/>
          <w:szCs w:val="24"/>
        </w:rPr>
        <w:t>Мохов</w:t>
      </w:r>
      <w:proofErr w:type="spellEnd"/>
      <w:r w:rsidRPr="00D46EFC">
        <w:rPr>
          <w:sz w:val="24"/>
          <w:szCs w:val="24"/>
        </w:rPr>
        <w:t xml:space="preserve"> буде безкоштовно користуватися гаражем, на право </w:t>
      </w:r>
      <w:proofErr w:type="spellStart"/>
      <w:r w:rsidRPr="00D46EFC">
        <w:rPr>
          <w:sz w:val="24"/>
          <w:szCs w:val="24"/>
        </w:rPr>
        <w:t>вла</w:t>
      </w:r>
      <w:proofErr w:type="spellEnd"/>
      <w:r w:rsidRPr="00D46EFC">
        <w:rPr>
          <w:sz w:val="24"/>
          <w:szCs w:val="24"/>
        </w:rPr>
        <w:t xml:space="preserve">- </w:t>
      </w:r>
      <w:proofErr w:type="spellStart"/>
      <w:r w:rsidRPr="00D46EFC">
        <w:rPr>
          <w:sz w:val="24"/>
          <w:szCs w:val="24"/>
        </w:rPr>
        <w:t>сності</w:t>
      </w:r>
      <w:proofErr w:type="spellEnd"/>
      <w:r w:rsidRPr="00D46EFC">
        <w:rPr>
          <w:sz w:val="24"/>
          <w:szCs w:val="24"/>
        </w:rPr>
        <w:t xml:space="preserve"> не претендуватиме, а через п’ять років поверне його. Під час обшуку в квартирі Анікіна була виявлена розписка Мохова з таким зобов’язанням.</w:t>
      </w:r>
    </w:p>
    <w:p w:rsidR="00BD467F" w:rsidRPr="00D46EFC" w:rsidRDefault="00BD467F" w:rsidP="00BD467F">
      <w:pPr>
        <w:rPr>
          <w:sz w:val="24"/>
          <w:szCs w:val="24"/>
        </w:rPr>
      </w:pPr>
      <w:r w:rsidRPr="00D46EFC">
        <w:rPr>
          <w:sz w:val="24"/>
          <w:szCs w:val="24"/>
        </w:rPr>
        <w:t>Які правові наслідки вказаних дій? Які ознаки фіктивного правочину і чим від відрізняється від удаваного? До якого виду недійсних правочинів слід відносити фіктивні правочини?</w:t>
      </w:r>
    </w:p>
    <w:p w:rsidR="00BD467F" w:rsidRPr="00D46EFC" w:rsidRDefault="00BD467F" w:rsidP="00BD467F">
      <w:pPr>
        <w:rPr>
          <w:sz w:val="24"/>
          <w:szCs w:val="24"/>
        </w:rPr>
      </w:pPr>
    </w:p>
    <w:p w:rsidR="00BD467F" w:rsidRPr="00D46EFC" w:rsidRDefault="00BD467F" w:rsidP="00BD467F">
      <w:pPr>
        <w:rPr>
          <w:sz w:val="24"/>
          <w:szCs w:val="24"/>
        </w:rPr>
      </w:pPr>
    </w:p>
    <w:p w:rsidR="001A71DF" w:rsidRPr="00D46EFC" w:rsidRDefault="001A71DF" w:rsidP="00BD467F">
      <w:pPr>
        <w:rPr>
          <w:sz w:val="24"/>
          <w:szCs w:val="24"/>
        </w:rPr>
      </w:pPr>
    </w:p>
    <w:sectPr w:rsidR="001A71DF" w:rsidRPr="00D46E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D6005"/>
    <w:multiLevelType w:val="hybridMultilevel"/>
    <w:tmpl w:val="C8E46062"/>
    <w:lvl w:ilvl="0" w:tplc="0ADAB472">
      <w:start w:val="1"/>
      <w:numFmt w:val="decimal"/>
      <w:lvlText w:val="%1."/>
      <w:lvlJc w:val="left"/>
      <w:pPr>
        <w:ind w:left="133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0D500A2E">
      <w:numFmt w:val="bullet"/>
      <w:lvlText w:val="•"/>
      <w:lvlJc w:val="left"/>
      <w:pPr>
        <w:ind w:left="763" w:hanging="428"/>
      </w:pPr>
      <w:rPr>
        <w:rFonts w:hint="default"/>
        <w:lang w:val="uk-UA" w:eastAsia="en-US" w:bidi="ar-SA"/>
      </w:rPr>
    </w:lvl>
    <w:lvl w:ilvl="2" w:tplc="00ECC820">
      <w:numFmt w:val="bullet"/>
      <w:lvlText w:val="•"/>
      <w:lvlJc w:val="left"/>
      <w:pPr>
        <w:ind w:left="1386" w:hanging="428"/>
      </w:pPr>
      <w:rPr>
        <w:rFonts w:hint="default"/>
        <w:lang w:val="uk-UA" w:eastAsia="en-US" w:bidi="ar-SA"/>
      </w:rPr>
    </w:lvl>
    <w:lvl w:ilvl="3" w:tplc="0682E43C">
      <w:numFmt w:val="bullet"/>
      <w:lvlText w:val="•"/>
      <w:lvlJc w:val="left"/>
      <w:pPr>
        <w:ind w:left="2009" w:hanging="428"/>
      </w:pPr>
      <w:rPr>
        <w:rFonts w:hint="default"/>
        <w:lang w:val="uk-UA" w:eastAsia="en-US" w:bidi="ar-SA"/>
      </w:rPr>
    </w:lvl>
    <w:lvl w:ilvl="4" w:tplc="718682DE">
      <w:numFmt w:val="bullet"/>
      <w:lvlText w:val="•"/>
      <w:lvlJc w:val="left"/>
      <w:pPr>
        <w:ind w:left="2633" w:hanging="428"/>
      </w:pPr>
      <w:rPr>
        <w:rFonts w:hint="default"/>
        <w:lang w:val="uk-UA" w:eastAsia="en-US" w:bidi="ar-SA"/>
      </w:rPr>
    </w:lvl>
    <w:lvl w:ilvl="5" w:tplc="0D221B6E">
      <w:numFmt w:val="bullet"/>
      <w:lvlText w:val="•"/>
      <w:lvlJc w:val="left"/>
      <w:pPr>
        <w:ind w:left="3256" w:hanging="428"/>
      </w:pPr>
      <w:rPr>
        <w:rFonts w:hint="default"/>
        <w:lang w:val="uk-UA" w:eastAsia="en-US" w:bidi="ar-SA"/>
      </w:rPr>
    </w:lvl>
    <w:lvl w:ilvl="6" w:tplc="D5B40A60">
      <w:numFmt w:val="bullet"/>
      <w:lvlText w:val="•"/>
      <w:lvlJc w:val="left"/>
      <w:pPr>
        <w:ind w:left="3879" w:hanging="428"/>
      </w:pPr>
      <w:rPr>
        <w:rFonts w:hint="default"/>
        <w:lang w:val="uk-UA" w:eastAsia="en-US" w:bidi="ar-SA"/>
      </w:rPr>
    </w:lvl>
    <w:lvl w:ilvl="7" w:tplc="52F86922">
      <w:numFmt w:val="bullet"/>
      <w:lvlText w:val="•"/>
      <w:lvlJc w:val="left"/>
      <w:pPr>
        <w:ind w:left="4502" w:hanging="428"/>
      </w:pPr>
      <w:rPr>
        <w:rFonts w:hint="default"/>
        <w:lang w:val="uk-UA" w:eastAsia="en-US" w:bidi="ar-SA"/>
      </w:rPr>
    </w:lvl>
    <w:lvl w:ilvl="8" w:tplc="CCDA5256">
      <w:numFmt w:val="bullet"/>
      <w:lvlText w:val="•"/>
      <w:lvlJc w:val="left"/>
      <w:pPr>
        <w:ind w:left="5126" w:hanging="428"/>
      </w:pPr>
      <w:rPr>
        <w:rFonts w:hint="default"/>
        <w:lang w:val="uk-UA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D1"/>
    <w:rsid w:val="001A57AC"/>
    <w:rsid w:val="001A71DF"/>
    <w:rsid w:val="00384B02"/>
    <w:rsid w:val="005C34D1"/>
    <w:rsid w:val="00B700B8"/>
    <w:rsid w:val="00BD467F"/>
    <w:rsid w:val="00D46EFC"/>
    <w:rsid w:val="00D629A7"/>
    <w:rsid w:val="00D9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CF5B"/>
  <w15:chartTrackingRefBased/>
  <w15:docId w15:val="{76151401-E47C-4144-9AA8-ACC92805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D46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D467F"/>
    <w:pPr>
      <w:ind w:left="134" w:right="115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D467F"/>
    <w:pPr>
      <w:ind w:left="129" w:right="115"/>
      <w:jc w:val="center"/>
      <w:outlineLvl w:val="1"/>
    </w:pPr>
    <w:rPr>
      <w:rFonts w:ascii="Cambria" w:eastAsia="Cambria" w:hAnsi="Cambria" w:cs="Cambria"/>
      <w:sz w:val="24"/>
      <w:szCs w:val="24"/>
    </w:rPr>
  </w:style>
  <w:style w:type="paragraph" w:styleId="3">
    <w:name w:val="heading 3"/>
    <w:basedOn w:val="a"/>
    <w:link w:val="30"/>
    <w:uiPriority w:val="1"/>
    <w:qFormat/>
    <w:rsid w:val="00BD467F"/>
    <w:pPr>
      <w:ind w:left="133" w:firstLine="566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D467F"/>
    <w:rPr>
      <w:rFonts w:ascii="Cambria" w:eastAsia="Cambria" w:hAnsi="Cambria" w:cs="Cambria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1"/>
    <w:rsid w:val="00BD467F"/>
    <w:rPr>
      <w:rFonts w:ascii="Cambria" w:eastAsia="Cambria" w:hAnsi="Cambria" w:cs="Cambria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BD467F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table" w:customStyle="1" w:styleId="TableNormal">
    <w:name w:val="Table Normal"/>
    <w:uiPriority w:val="2"/>
    <w:semiHidden/>
    <w:unhideWhenUsed/>
    <w:qFormat/>
    <w:rsid w:val="00BD467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D467F"/>
    <w:pPr>
      <w:spacing w:before="237"/>
      <w:ind w:left="133"/>
    </w:pPr>
    <w:rPr>
      <w:sz w:val="18"/>
      <w:szCs w:val="18"/>
    </w:rPr>
  </w:style>
  <w:style w:type="paragraph" w:styleId="21">
    <w:name w:val="toc 2"/>
    <w:basedOn w:val="a"/>
    <w:uiPriority w:val="1"/>
    <w:qFormat/>
    <w:rsid w:val="00BD467F"/>
    <w:pPr>
      <w:spacing w:before="14"/>
      <w:ind w:left="927" w:hanging="229"/>
    </w:pPr>
    <w:rPr>
      <w:sz w:val="18"/>
      <w:szCs w:val="18"/>
    </w:rPr>
  </w:style>
  <w:style w:type="paragraph" w:styleId="a3">
    <w:name w:val="Body Text"/>
    <w:basedOn w:val="a"/>
    <w:link w:val="a4"/>
    <w:uiPriority w:val="1"/>
    <w:qFormat/>
    <w:rsid w:val="00BD467F"/>
    <w:pPr>
      <w:ind w:left="910" w:hanging="212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BD467F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5">
    <w:name w:val="Title"/>
    <w:basedOn w:val="a"/>
    <w:link w:val="a6"/>
    <w:uiPriority w:val="1"/>
    <w:qFormat/>
    <w:rsid w:val="00BD467F"/>
    <w:pPr>
      <w:ind w:left="130" w:right="115"/>
      <w:jc w:val="center"/>
    </w:pPr>
    <w:rPr>
      <w:rFonts w:ascii="Cambria" w:eastAsia="Cambria" w:hAnsi="Cambria" w:cs="Cambria"/>
      <w:sz w:val="56"/>
      <w:szCs w:val="56"/>
    </w:rPr>
  </w:style>
  <w:style w:type="character" w:customStyle="1" w:styleId="a6">
    <w:name w:val="Заголовок Знак"/>
    <w:basedOn w:val="a0"/>
    <w:link w:val="a5"/>
    <w:uiPriority w:val="1"/>
    <w:rsid w:val="00BD467F"/>
    <w:rPr>
      <w:rFonts w:ascii="Cambria" w:eastAsia="Cambria" w:hAnsi="Cambria" w:cs="Cambria"/>
      <w:sz w:val="56"/>
      <w:szCs w:val="56"/>
      <w:lang w:val="uk-UA"/>
    </w:rPr>
  </w:style>
  <w:style w:type="paragraph" w:styleId="a7">
    <w:name w:val="List Paragraph"/>
    <w:basedOn w:val="a"/>
    <w:uiPriority w:val="1"/>
    <w:qFormat/>
    <w:rsid w:val="00BD467F"/>
    <w:pPr>
      <w:ind w:left="910" w:hanging="212"/>
    </w:pPr>
  </w:style>
  <w:style w:type="paragraph" w:customStyle="1" w:styleId="TableParagraph">
    <w:name w:val="Table Paragraph"/>
    <w:basedOn w:val="a"/>
    <w:uiPriority w:val="1"/>
    <w:qFormat/>
    <w:rsid w:val="00BD4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2026-02-17T12:43:00Z</dcterms:created>
  <dcterms:modified xsi:type="dcterms:W3CDTF">2026-02-17T12:43:00Z</dcterms:modified>
</cp:coreProperties>
</file>