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BB" w:rsidRPr="009A1BF4" w:rsidRDefault="000D18BB" w:rsidP="000D18BB">
      <w:pPr>
        <w:pStyle w:val="a3"/>
        <w:autoSpaceDE w:val="0"/>
        <w:autoSpaceDN w:val="0"/>
        <w:spacing w:after="0" w:line="360" w:lineRule="auto"/>
        <w:ind w:left="709" w:firstLine="720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Заняття</w:t>
      </w:r>
      <w:r w:rsidRPr="009A1BF4">
        <w:rPr>
          <w:rFonts w:ascii="Bookman Old Style" w:hAnsi="Bookman Old Style"/>
          <w:b/>
          <w:bCs/>
          <w:sz w:val="24"/>
          <w:szCs w:val="24"/>
        </w:rPr>
        <w:t xml:space="preserve"> 2. Філософія Давнього Сходу. Антична філософія. </w:t>
      </w:r>
    </w:p>
    <w:p w:rsidR="000D18BB" w:rsidRPr="009A1BF4" w:rsidRDefault="000D18BB" w:rsidP="000D18BB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1.</w:t>
      </w:r>
      <w:r w:rsidRPr="009A1BF4">
        <w:rPr>
          <w:rFonts w:ascii="Bookman Old Style" w:hAnsi="Bookman Old Style"/>
          <w:b/>
          <w:bCs/>
          <w:sz w:val="24"/>
          <w:szCs w:val="24"/>
          <w:lang w:val="uk-UA"/>
        </w:rPr>
        <w:tab/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>Філософія Стародавньої Індії.</w:t>
      </w:r>
    </w:p>
    <w:p w:rsidR="000D18BB" w:rsidRPr="009A1BF4" w:rsidRDefault="000D18BB" w:rsidP="000D18BB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2.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ab/>
        <w:t>Філософія Стародавнього Китаю.</w:t>
      </w:r>
    </w:p>
    <w:p w:rsidR="000D18BB" w:rsidRPr="009A1BF4" w:rsidRDefault="000D18BB" w:rsidP="000D18BB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3.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ab/>
        <w:t>Становлення та розвиток античної філософії:</w:t>
      </w:r>
    </w:p>
    <w:p w:rsidR="000D18BB" w:rsidRPr="009A1BF4" w:rsidRDefault="000D18BB" w:rsidP="000D18BB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3.1.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ab/>
        <w:t>Загальні особливості давньогрецької філософії;</w:t>
      </w:r>
    </w:p>
    <w:p w:rsidR="000D18BB" w:rsidRPr="009A1BF4" w:rsidRDefault="000D18BB" w:rsidP="000D18BB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3.2.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ab/>
      </w:r>
      <w:proofErr w:type="spellStart"/>
      <w:r w:rsidRPr="009A1BF4">
        <w:rPr>
          <w:rFonts w:ascii="Bookman Old Style" w:hAnsi="Bookman Old Style"/>
          <w:bCs/>
          <w:sz w:val="24"/>
          <w:szCs w:val="24"/>
          <w:lang w:val="uk-UA"/>
        </w:rPr>
        <w:t>Досократична</w:t>
      </w:r>
      <w:proofErr w:type="spellEnd"/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 філософія;</w:t>
      </w:r>
    </w:p>
    <w:p w:rsidR="000D18BB" w:rsidRPr="009A1BF4" w:rsidRDefault="000D18BB" w:rsidP="000D18BB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3.3.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ab/>
        <w:t xml:space="preserve">Антропологічний поворот у філософії софістів та </w:t>
      </w:r>
      <w:proofErr w:type="spellStart"/>
      <w:r w:rsidRPr="009A1BF4">
        <w:rPr>
          <w:rFonts w:ascii="Bookman Old Style" w:hAnsi="Bookman Old Style"/>
          <w:bCs/>
          <w:sz w:val="24"/>
          <w:szCs w:val="24"/>
          <w:lang w:val="uk-UA"/>
        </w:rPr>
        <w:t>сократа</w:t>
      </w:r>
      <w:proofErr w:type="spellEnd"/>
      <w:r w:rsidRPr="009A1BF4">
        <w:rPr>
          <w:rFonts w:ascii="Bookman Old Style" w:hAnsi="Bookman Old Style"/>
          <w:bCs/>
          <w:sz w:val="24"/>
          <w:szCs w:val="24"/>
          <w:lang w:val="uk-UA"/>
        </w:rPr>
        <w:t>;</w:t>
      </w:r>
    </w:p>
    <w:p w:rsidR="000D18BB" w:rsidRPr="009A1BF4" w:rsidRDefault="000D18BB" w:rsidP="000D18BB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3.4.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ab/>
        <w:t>Платонізм як апогей давньогрецької філософії;</w:t>
      </w:r>
    </w:p>
    <w:p w:rsidR="000D18BB" w:rsidRPr="009A1BF4" w:rsidRDefault="000D18BB" w:rsidP="000D18BB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3.5.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ab/>
        <w:t xml:space="preserve">Філософія </w:t>
      </w:r>
      <w:proofErr w:type="spellStart"/>
      <w:r w:rsidRPr="009A1BF4">
        <w:rPr>
          <w:rFonts w:ascii="Bookman Old Style" w:hAnsi="Bookman Old Style"/>
          <w:bCs/>
          <w:sz w:val="24"/>
          <w:szCs w:val="24"/>
          <w:lang w:val="uk-UA"/>
        </w:rPr>
        <w:t>Арістотеля</w:t>
      </w:r>
      <w:proofErr w:type="spellEnd"/>
      <w:r w:rsidRPr="009A1BF4">
        <w:rPr>
          <w:rFonts w:ascii="Bookman Old Style" w:hAnsi="Bookman Old Style"/>
          <w:bCs/>
          <w:sz w:val="24"/>
          <w:szCs w:val="24"/>
          <w:lang w:val="uk-UA"/>
        </w:rPr>
        <w:t>;</w:t>
      </w:r>
    </w:p>
    <w:p w:rsidR="000D18BB" w:rsidRPr="009A1BF4" w:rsidRDefault="000D18BB" w:rsidP="000D18BB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>3.6.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ab/>
        <w:t>Філософські школи Стародавнього Риму.</w:t>
      </w:r>
    </w:p>
    <w:p w:rsidR="00687416" w:rsidRPr="005E63A0" w:rsidRDefault="00687416" w:rsidP="00687416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sz w:val="24"/>
          <w:szCs w:val="24"/>
          <w:lang w:val="uk-UA"/>
        </w:rPr>
      </w:pPr>
      <w:r w:rsidRPr="005E63A0">
        <w:rPr>
          <w:rFonts w:ascii="Bookman Old Style" w:hAnsi="Bookman Old Style"/>
          <w:sz w:val="24"/>
          <w:szCs w:val="24"/>
          <w:lang w:val="uk-UA"/>
        </w:rPr>
        <w:t>ПИТАННЯ ДЛЯ САМОКОНТРОЛЮ</w:t>
      </w:r>
    </w:p>
    <w:p w:rsidR="00687416" w:rsidRPr="005E63A0" w:rsidRDefault="00687416" w:rsidP="00687416">
      <w:pPr>
        <w:widowControl/>
        <w:numPr>
          <w:ilvl w:val="0"/>
          <w:numId w:val="3"/>
        </w:numPr>
        <w:autoSpaceDE w:val="0"/>
        <w:autoSpaceDN w:val="0"/>
        <w:spacing w:line="360" w:lineRule="auto"/>
        <w:ind w:left="0" w:firstLine="720"/>
        <w:textAlignment w:val="auto"/>
        <w:rPr>
          <w:rFonts w:ascii="Bookman Old Style" w:hAnsi="Bookman Old Style"/>
          <w:sz w:val="24"/>
          <w:szCs w:val="24"/>
          <w:lang w:val="uk-UA"/>
        </w:rPr>
      </w:pPr>
      <w:bookmarkStart w:id="0" w:name="bookmark79"/>
      <w:bookmarkEnd w:id="0"/>
      <w:r w:rsidRPr="005E63A0">
        <w:rPr>
          <w:rFonts w:ascii="Bookman Old Style" w:hAnsi="Bookman Old Style"/>
          <w:sz w:val="24"/>
          <w:szCs w:val="24"/>
          <w:lang w:val="uk-UA"/>
        </w:rPr>
        <w:t>На основі яких джерел формувалась стародавня грецька філософія?</w:t>
      </w:r>
    </w:p>
    <w:p w:rsidR="00687416" w:rsidRPr="005E63A0" w:rsidRDefault="00687416" w:rsidP="00687416">
      <w:pPr>
        <w:widowControl/>
        <w:numPr>
          <w:ilvl w:val="0"/>
          <w:numId w:val="3"/>
        </w:numPr>
        <w:autoSpaceDE w:val="0"/>
        <w:autoSpaceDN w:val="0"/>
        <w:spacing w:line="360" w:lineRule="auto"/>
        <w:ind w:left="0" w:firstLine="720"/>
        <w:textAlignment w:val="auto"/>
        <w:rPr>
          <w:rFonts w:ascii="Bookman Old Style" w:hAnsi="Bookman Old Style"/>
          <w:sz w:val="24"/>
          <w:szCs w:val="24"/>
          <w:lang w:val="uk-UA"/>
        </w:rPr>
      </w:pPr>
      <w:bookmarkStart w:id="1" w:name="bookmark80"/>
      <w:bookmarkEnd w:id="1"/>
      <w:r w:rsidRPr="005E63A0">
        <w:rPr>
          <w:rFonts w:ascii="Bookman Old Style" w:hAnsi="Bookman Old Style"/>
          <w:sz w:val="24"/>
          <w:szCs w:val="24"/>
          <w:lang w:val="uk-UA"/>
        </w:rPr>
        <w:t xml:space="preserve">Чому Фалеса, </w:t>
      </w:r>
      <w:proofErr w:type="spellStart"/>
      <w:r w:rsidRPr="005E63A0">
        <w:rPr>
          <w:rFonts w:ascii="Bookman Old Style" w:hAnsi="Bookman Old Style"/>
          <w:sz w:val="24"/>
          <w:szCs w:val="24"/>
          <w:lang w:val="uk-UA"/>
        </w:rPr>
        <w:t>Анаксімандра</w:t>
      </w:r>
      <w:proofErr w:type="spellEnd"/>
      <w:r w:rsidRPr="005E63A0">
        <w:rPr>
          <w:rFonts w:ascii="Bookman Old Style" w:hAnsi="Bookman Old Style"/>
          <w:sz w:val="24"/>
          <w:szCs w:val="24"/>
          <w:lang w:val="uk-UA"/>
        </w:rPr>
        <w:t xml:space="preserve">, </w:t>
      </w:r>
      <w:proofErr w:type="spellStart"/>
      <w:r w:rsidRPr="005E63A0">
        <w:rPr>
          <w:rFonts w:ascii="Bookman Old Style" w:hAnsi="Bookman Old Style"/>
          <w:sz w:val="24"/>
          <w:szCs w:val="24"/>
          <w:lang w:val="uk-UA"/>
        </w:rPr>
        <w:t>Анаксімена</w:t>
      </w:r>
      <w:proofErr w:type="spellEnd"/>
      <w:r w:rsidRPr="005E63A0">
        <w:rPr>
          <w:rFonts w:ascii="Bookman Old Style" w:hAnsi="Bookman Old Style"/>
          <w:sz w:val="24"/>
          <w:szCs w:val="24"/>
          <w:lang w:val="uk-UA"/>
        </w:rPr>
        <w:t>, Геракліта називають філософами природи?</w:t>
      </w:r>
    </w:p>
    <w:p w:rsidR="00687416" w:rsidRPr="005E63A0" w:rsidRDefault="00687416" w:rsidP="00687416">
      <w:pPr>
        <w:widowControl/>
        <w:numPr>
          <w:ilvl w:val="0"/>
          <w:numId w:val="3"/>
        </w:numPr>
        <w:autoSpaceDE w:val="0"/>
        <w:autoSpaceDN w:val="0"/>
        <w:spacing w:line="360" w:lineRule="auto"/>
        <w:ind w:left="0" w:firstLine="720"/>
        <w:textAlignment w:val="auto"/>
        <w:rPr>
          <w:rFonts w:ascii="Bookman Old Style" w:hAnsi="Bookman Old Style"/>
          <w:sz w:val="24"/>
          <w:szCs w:val="24"/>
          <w:lang w:val="uk-UA"/>
        </w:rPr>
      </w:pPr>
      <w:bookmarkStart w:id="2" w:name="bookmark81"/>
      <w:bookmarkEnd w:id="2"/>
      <w:r w:rsidRPr="005E63A0">
        <w:rPr>
          <w:rFonts w:ascii="Bookman Old Style" w:hAnsi="Bookman Old Style"/>
          <w:sz w:val="24"/>
          <w:szCs w:val="24"/>
          <w:lang w:val="uk-UA"/>
        </w:rPr>
        <w:t>Назвіть два осередки виникнення античної грецької філософії.</w:t>
      </w:r>
    </w:p>
    <w:p w:rsidR="00687416" w:rsidRPr="005E63A0" w:rsidRDefault="00687416" w:rsidP="00687416">
      <w:pPr>
        <w:widowControl/>
        <w:numPr>
          <w:ilvl w:val="0"/>
          <w:numId w:val="3"/>
        </w:numPr>
        <w:autoSpaceDE w:val="0"/>
        <w:autoSpaceDN w:val="0"/>
        <w:spacing w:line="360" w:lineRule="auto"/>
        <w:ind w:left="0" w:firstLine="720"/>
        <w:textAlignment w:val="auto"/>
        <w:rPr>
          <w:rFonts w:ascii="Bookman Old Style" w:hAnsi="Bookman Old Style"/>
          <w:sz w:val="24"/>
          <w:szCs w:val="24"/>
          <w:lang w:val="uk-UA"/>
        </w:rPr>
      </w:pPr>
      <w:bookmarkStart w:id="3" w:name="bookmark82"/>
      <w:bookmarkEnd w:id="3"/>
      <w:r w:rsidRPr="005E63A0">
        <w:rPr>
          <w:rFonts w:ascii="Bookman Old Style" w:hAnsi="Bookman Old Style"/>
          <w:sz w:val="24"/>
          <w:szCs w:val="24"/>
          <w:lang w:val="uk-UA"/>
        </w:rPr>
        <w:t xml:space="preserve">Розкрийте зміст </w:t>
      </w:r>
      <w:proofErr w:type="spellStart"/>
      <w:r w:rsidRPr="005E63A0">
        <w:rPr>
          <w:rFonts w:ascii="Bookman Old Style" w:hAnsi="Bookman Old Style"/>
          <w:sz w:val="24"/>
          <w:szCs w:val="24"/>
          <w:lang w:val="uk-UA"/>
        </w:rPr>
        <w:t>гераклітового</w:t>
      </w:r>
      <w:proofErr w:type="spellEnd"/>
      <w:r w:rsidRPr="005E63A0">
        <w:rPr>
          <w:rFonts w:ascii="Bookman Old Style" w:hAnsi="Bookman Old Style"/>
          <w:sz w:val="24"/>
          <w:szCs w:val="24"/>
          <w:lang w:val="uk-UA"/>
        </w:rPr>
        <w:t xml:space="preserve"> поняття «вогонь».</w:t>
      </w:r>
    </w:p>
    <w:p w:rsidR="00687416" w:rsidRPr="005E63A0" w:rsidRDefault="00687416" w:rsidP="00687416">
      <w:pPr>
        <w:widowControl/>
        <w:numPr>
          <w:ilvl w:val="0"/>
          <w:numId w:val="3"/>
        </w:numPr>
        <w:autoSpaceDE w:val="0"/>
        <w:autoSpaceDN w:val="0"/>
        <w:spacing w:line="360" w:lineRule="auto"/>
        <w:ind w:left="0" w:firstLine="720"/>
        <w:textAlignment w:val="auto"/>
        <w:rPr>
          <w:rFonts w:ascii="Bookman Old Style" w:hAnsi="Bookman Old Style"/>
          <w:sz w:val="24"/>
          <w:szCs w:val="24"/>
          <w:lang w:val="uk-UA"/>
        </w:rPr>
      </w:pPr>
      <w:bookmarkStart w:id="4" w:name="bookmark83"/>
      <w:bookmarkEnd w:id="4"/>
      <w:r w:rsidRPr="005E63A0">
        <w:rPr>
          <w:rFonts w:ascii="Bookman Old Style" w:hAnsi="Bookman Old Style"/>
          <w:sz w:val="24"/>
          <w:szCs w:val="24"/>
          <w:lang w:val="uk-UA"/>
        </w:rPr>
        <w:t>Назвіть філософські проблеми, які вирішувались піфагорійською школою.</w:t>
      </w:r>
    </w:p>
    <w:p w:rsidR="00687416" w:rsidRPr="005E63A0" w:rsidRDefault="00687416" w:rsidP="00687416">
      <w:pPr>
        <w:widowControl/>
        <w:numPr>
          <w:ilvl w:val="0"/>
          <w:numId w:val="3"/>
        </w:numPr>
        <w:autoSpaceDE w:val="0"/>
        <w:autoSpaceDN w:val="0"/>
        <w:spacing w:line="360" w:lineRule="auto"/>
        <w:ind w:left="0" w:firstLine="720"/>
        <w:textAlignment w:val="auto"/>
        <w:rPr>
          <w:rFonts w:ascii="Bookman Old Style" w:hAnsi="Bookman Old Style"/>
          <w:sz w:val="24"/>
          <w:szCs w:val="24"/>
          <w:lang w:val="uk-UA"/>
        </w:rPr>
      </w:pPr>
      <w:bookmarkStart w:id="5" w:name="bookmark84"/>
      <w:bookmarkEnd w:id="5"/>
      <w:r w:rsidRPr="005E63A0">
        <w:rPr>
          <w:rFonts w:ascii="Bookman Old Style" w:hAnsi="Bookman Old Style"/>
          <w:sz w:val="24"/>
          <w:szCs w:val="24"/>
          <w:lang w:val="uk-UA"/>
        </w:rPr>
        <w:t xml:space="preserve">У чому суть апорій Зенона </w:t>
      </w:r>
      <w:proofErr w:type="spellStart"/>
      <w:r w:rsidRPr="005E63A0">
        <w:rPr>
          <w:rFonts w:ascii="Bookman Old Style" w:hAnsi="Bookman Old Style"/>
          <w:sz w:val="24"/>
          <w:szCs w:val="24"/>
          <w:lang w:val="uk-UA"/>
        </w:rPr>
        <w:t>Елейського</w:t>
      </w:r>
      <w:proofErr w:type="spellEnd"/>
      <w:r>
        <w:rPr>
          <w:rFonts w:ascii="Bookman Old Style" w:hAnsi="Bookman Old Style"/>
          <w:sz w:val="24"/>
          <w:szCs w:val="24"/>
          <w:lang w:val="uk-UA"/>
        </w:rPr>
        <w:t>?</w:t>
      </w:r>
    </w:p>
    <w:p w:rsidR="00687416" w:rsidRPr="005E63A0" w:rsidRDefault="00687416" w:rsidP="00687416">
      <w:pPr>
        <w:widowControl/>
        <w:numPr>
          <w:ilvl w:val="0"/>
          <w:numId w:val="3"/>
        </w:numPr>
        <w:autoSpaceDE w:val="0"/>
        <w:autoSpaceDN w:val="0"/>
        <w:spacing w:line="360" w:lineRule="auto"/>
        <w:ind w:left="0" w:firstLine="720"/>
        <w:textAlignment w:val="auto"/>
        <w:rPr>
          <w:rFonts w:ascii="Bookman Old Style" w:hAnsi="Bookman Old Style"/>
          <w:sz w:val="24"/>
          <w:szCs w:val="24"/>
          <w:lang w:val="uk-UA"/>
        </w:rPr>
      </w:pPr>
      <w:bookmarkStart w:id="6" w:name="bookmark85"/>
      <w:bookmarkEnd w:id="6"/>
      <w:r w:rsidRPr="005E63A0">
        <w:rPr>
          <w:rFonts w:ascii="Bookman Old Style" w:hAnsi="Bookman Old Style"/>
          <w:sz w:val="24"/>
          <w:szCs w:val="24"/>
          <w:lang w:val="uk-UA"/>
        </w:rPr>
        <w:t>Назвіть родоначальників матеріалізму і ідеалізму в філософії.</w:t>
      </w:r>
    </w:p>
    <w:p w:rsidR="00687416" w:rsidRPr="005E63A0" w:rsidRDefault="00687416" w:rsidP="00687416">
      <w:pPr>
        <w:widowControl/>
        <w:numPr>
          <w:ilvl w:val="0"/>
          <w:numId w:val="3"/>
        </w:numPr>
        <w:autoSpaceDE w:val="0"/>
        <w:autoSpaceDN w:val="0"/>
        <w:spacing w:line="360" w:lineRule="auto"/>
        <w:ind w:left="0" w:firstLine="720"/>
        <w:textAlignment w:val="auto"/>
        <w:rPr>
          <w:rFonts w:ascii="Bookman Old Style" w:hAnsi="Bookman Old Style"/>
          <w:sz w:val="24"/>
          <w:szCs w:val="24"/>
          <w:lang w:val="uk-UA"/>
        </w:rPr>
      </w:pPr>
      <w:bookmarkStart w:id="7" w:name="bookmark86"/>
      <w:bookmarkEnd w:id="7"/>
      <w:r w:rsidRPr="005E63A0">
        <w:rPr>
          <w:rFonts w:ascii="Bookman Old Style" w:hAnsi="Bookman Old Style"/>
          <w:sz w:val="24"/>
          <w:szCs w:val="24"/>
          <w:lang w:val="uk-UA"/>
        </w:rPr>
        <w:t xml:space="preserve">Розкрийте роль </w:t>
      </w:r>
      <w:proofErr w:type="spellStart"/>
      <w:r w:rsidRPr="005E63A0">
        <w:rPr>
          <w:rFonts w:ascii="Bookman Old Style" w:hAnsi="Bookman Old Style"/>
          <w:sz w:val="24"/>
          <w:szCs w:val="24"/>
          <w:lang w:val="uk-UA"/>
        </w:rPr>
        <w:t>Арістотеля</w:t>
      </w:r>
      <w:proofErr w:type="spellEnd"/>
      <w:r w:rsidRPr="005E63A0">
        <w:rPr>
          <w:rFonts w:ascii="Bookman Old Style" w:hAnsi="Bookman Old Style"/>
          <w:sz w:val="24"/>
          <w:szCs w:val="24"/>
          <w:lang w:val="uk-UA"/>
        </w:rPr>
        <w:t xml:space="preserve"> в науці і філософії.</w:t>
      </w:r>
    </w:p>
    <w:p w:rsidR="00687416" w:rsidRPr="005E63A0" w:rsidRDefault="00687416" w:rsidP="00687416">
      <w:pPr>
        <w:widowControl/>
        <w:numPr>
          <w:ilvl w:val="0"/>
          <w:numId w:val="3"/>
        </w:numPr>
        <w:autoSpaceDE w:val="0"/>
        <w:autoSpaceDN w:val="0"/>
        <w:spacing w:line="360" w:lineRule="auto"/>
        <w:ind w:left="0" w:firstLine="720"/>
        <w:textAlignment w:val="auto"/>
        <w:rPr>
          <w:rFonts w:ascii="Bookman Old Style" w:hAnsi="Bookman Old Style"/>
          <w:sz w:val="24"/>
          <w:szCs w:val="24"/>
          <w:lang w:val="uk-UA"/>
        </w:rPr>
      </w:pPr>
      <w:bookmarkStart w:id="8" w:name="bookmark87"/>
      <w:bookmarkEnd w:id="8"/>
      <w:r w:rsidRPr="005E63A0">
        <w:rPr>
          <w:rFonts w:ascii="Bookman Old Style" w:hAnsi="Bookman Old Style"/>
          <w:sz w:val="24"/>
          <w:szCs w:val="24"/>
          <w:lang w:val="uk-UA"/>
        </w:rPr>
        <w:t xml:space="preserve">У чому подібність і відмінність античної грецької і римської </w:t>
      </w:r>
      <w:proofErr w:type="spellStart"/>
      <w:r w:rsidRPr="005E63A0">
        <w:rPr>
          <w:rFonts w:ascii="Bookman Old Style" w:hAnsi="Bookman Old Style"/>
          <w:sz w:val="24"/>
          <w:szCs w:val="24"/>
          <w:lang w:val="uk-UA"/>
        </w:rPr>
        <w:t>філософій</w:t>
      </w:r>
      <w:proofErr w:type="spellEnd"/>
      <w:r w:rsidRPr="005E63A0">
        <w:rPr>
          <w:rFonts w:ascii="Bookman Old Style" w:hAnsi="Bookman Old Style"/>
          <w:sz w:val="24"/>
          <w:szCs w:val="24"/>
          <w:lang w:val="uk-UA"/>
        </w:rPr>
        <w:t>?</w:t>
      </w:r>
    </w:p>
    <w:p w:rsidR="00687416" w:rsidRPr="005E63A0" w:rsidRDefault="00687416" w:rsidP="00687416">
      <w:pPr>
        <w:widowControl/>
        <w:numPr>
          <w:ilvl w:val="0"/>
          <w:numId w:val="3"/>
        </w:numPr>
        <w:autoSpaceDE w:val="0"/>
        <w:autoSpaceDN w:val="0"/>
        <w:spacing w:line="360" w:lineRule="auto"/>
        <w:ind w:left="0" w:firstLine="720"/>
        <w:textAlignment w:val="auto"/>
        <w:rPr>
          <w:rFonts w:ascii="Bookman Old Style" w:hAnsi="Bookman Old Style"/>
          <w:sz w:val="24"/>
          <w:szCs w:val="24"/>
          <w:lang w:val="uk-UA"/>
        </w:rPr>
      </w:pPr>
      <w:bookmarkStart w:id="9" w:name="bookmark88"/>
      <w:bookmarkEnd w:id="9"/>
      <w:r w:rsidRPr="005E63A0">
        <w:rPr>
          <w:rFonts w:ascii="Bookman Old Style" w:hAnsi="Bookman Old Style"/>
          <w:sz w:val="24"/>
          <w:szCs w:val="24"/>
          <w:lang w:val="uk-UA"/>
        </w:rPr>
        <w:t>Що стало теоретичною основою для європейської середньовічної філософії?</w:t>
      </w:r>
    </w:p>
    <w:p w:rsidR="00687416" w:rsidRPr="005E63A0" w:rsidRDefault="00687416" w:rsidP="00687416">
      <w:pPr>
        <w:pStyle w:val="a3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</w:p>
    <w:p w:rsidR="00687416" w:rsidRPr="005E63A0" w:rsidRDefault="00687416" w:rsidP="00687416">
      <w:pPr>
        <w:pStyle w:val="a3"/>
        <w:tabs>
          <w:tab w:val="left" w:pos="284"/>
          <w:tab w:val="left" w:pos="567"/>
        </w:tabs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5E63A0">
        <w:rPr>
          <w:rFonts w:ascii="Bookman Old Style" w:hAnsi="Bookman Old Style"/>
          <w:sz w:val="24"/>
          <w:szCs w:val="24"/>
        </w:rPr>
        <w:t>РЕКОМЕНДОВАНА ТЕМАТИКА НАУКОВИХ РЕФЕРАТІВ</w:t>
      </w:r>
    </w:p>
    <w:p w:rsidR="00687416" w:rsidRPr="00E17C38" w:rsidRDefault="00687416" w:rsidP="00687416">
      <w:pPr>
        <w:pStyle w:val="1"/>
        <w:numPr>
          <w:ilvl w:val="0"/>
          <w:numId w:val="2"/>
        </w:numPr>
        <w:tabs>
          <w:tab w:val="left" w:pos="440"/>
        </w:tabs>
        <w:spacing w:line="360" w:lineRule="auto"/>
        <w:ind w:firstLine="720"/>
        <w:rPr>
          <w:rFonts w:ascii="Bookman Old Style" w:hAnsi="Bookman Old Style"/>
          <w:sz w:val="24"/>
          <w:szCs w:val="24"/>
        </w:rPr>
      </w:pPr>
      <w:r w:rsidRPr="005E63A0">
        <w:rPr>
          <w:rFonts w:ascii="Bookman Old Style" w:hAnsi="Bookman Old Style"/>
          <w:color w:val="000000"/>
          <w:sz w:val="24"/>
          <w:szCs w:val="24"/>
        </w:rPr>
        <w:t>Ідеальне суспільство Платона.</w:t>
      </w:r>
    </w:p>
    <w:p w:rsidR="00687416" w:rsidRPr="00E17C38" w:rsidRDefault="00687416" w:rsidP="00687416">
      <w:pPr>
        <w:pStyle w:val="1"/>
        <w:numPr>
          <w:ilvl w:val="0"/>
          <w:numId w:val="2"/>
        </w:numPr>
        <w:tabs>
          <w:tab w:val="left" w:pos="440"/>
        </w:tabs>
        <w:spacing w:line="360" w:lineRule="auto"/>
        <w:ind w:firstLine="720"/>
        <w:rPr>
          <w:rFonts w:ascii="Bookman Old Style" w:hAnsi="Bookman Old Style"/>
          <w:color w:val="000000"/>
          <w:sz w:val="24"/>
          <w:szCs w:val="24"/>
        </w:rPr>
      </w:pPr>
      <w:r w:rsidRPr="00E17C38">
        <w:rPr>
          <w:rFonts w:ascii="Bookman Old Style" w:hAnsi="Bookman Old Style"/>
          <w:sz w:val="24"/>
          <w:szCs w:val="24"/>
        </w:rPr>
        <w:t xml:space="preserve">Основні </w:t>
      </w:r>
      <w:r w:rsidRPr="00E17C38">
        <w:rPr>
          <w:rFonts w:ascii="Bookman Old Style" w:hAnsi="Bookman Old Style"/>
          <w:color w:val="000000"/>
          <w:sz w:val="24"/>
          <w:szCs w:val="24"/>
        </w:rPr>
        <w:t xml:space="preserve">положення філософії </w:t>
      </w:r>
      <w:proofErr w:type="spellStart"/>
      <w:r w:rsidRPr="00E17C38">
        <w:rPr>
          <w:rFonts w:ascii="Bookman Old Style" w:hAnsi="Bookman Old Style"/>
          <w:color w:val="000000"/>
          <w:sz w:val="24"/>
          <w:szCs w:val="24"/>
        </w:rPr>
        <w:t>Парменіда</w:t>
      </w:r>
      <w:proofErr w:type="spellEnd"/>
      <w:r w:rsidRPr="00E17C38">
        <w:rPr>
          <w:rFonts w:ascii="Bookman Old Style" w:hAnsi="Bookman Old Style"/>
          <w:color w:val="000000"/>
          <w:sz w:val="24"/>
          <w:szCs w:val="24"/>
        </w:rPr>
        <w:t>.</w:t>
      </w:r>
    </w:p>
    <w:p w:rsidR="00687416" w:rsidRPr="005E63A0" w:rsidRDefault="00687416" w:rsidP="00687416">
      <w:pPr>
        <w:pStyle w:val="1"/>
        <w:numPr>
          <w:ilvl w:val="0"/>
          <w:numId w:val="2"/>
        </w:numPr>
        <w:tabs>
          <w:tab w:val="left" w:pos="440"/>
        </w:tabs>
        <w:spacing w:line="360" w:lineRule="auto"/>
        <w:ind w:firstLine="720"/>
        <w:rPr>
          <w:rFonts w:ascii="Bookman Old Style" w:hAnsi="Bookman Old Style"/>
          <w:sz w:val="24"/>
          <w:szCs w:val="24"/>
        </w:rPr>
      </w:pPr>
      <w:r w:rsidRPr="00E17C38">
        <w:rPr>
          <w:rFonts w:ascii="Bookman Old Style" w:hAnsi="Bookman Old Style"/>
          <w:color w:val="000000"/>
          <w:sz w:val="24"/>
          <w:szCs w:val="24"/>
        </w:rPr>
        <w:t>Філософське</w:t>
      </w:r>
      <w:r w:rsidRPr="00E17C38">
        <w:rPr>
          <w:rFonts w:ascii="Bookman Old Style" w:hAnsi="Bookman Old Style"/>
          <w:sz w:val="24"/>
          <w:szCs w:val="24"/>
        </w:rPr>
        <w:t xml:space="preserve"> вчення софістів.</w:t>
      </w:r>
    </w:p>
    <w:p w:rsidR="000D18BB" w:rsidRDefault="000D18BB" w:rsidP="000D18BB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/>
          <w:bCs/>
          <w:sz w:val="24"/>
          <w:szCs w:val="24"/>
          <w:lang w:val="uk-UA"/>
        </w:rPr>
      </w:pPr>
      <w:bookmarkStart w:id="10" w:name="_GoBack"/>
      <w:bookmarkEnd w:id="10"/>
    </w:p>
    <w:p w:rsidR="00687416" w:rsidRDefault="00687416" w:rsidP="000D18BB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/>
          <w:bCs/>
          <w:sz w:val="24"/>
          <w:szCs w:val="24"/>
          <w:lang w:val="uk-UA"/>
        </w:rPr>
      </w:pPr>
    </w:p>
    <w:p w:rsidR="00687416" w:rsidRPr="009A1BF4" w:rsidRDefault="00687416" w:rsidP="000D18BB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/>
          <w:bCs/>
          <w:sz w:val="24"/>
          <w:szCs w:val="24"/>
          <w:lang w:val="uk-UA"/>
        </w:rPr>
      </w:pPr>
    </w:p>
    <w:p w:rsidR="000D18BB" w:rsidRDefault="000D18BB" w:rsidP="000D18BB">
      <w:pPr>
        <w:widowControl/>
        <w:autoSpaceDE w:val="0"/>
        <w:autoSpaceDN w:val="0"/>
        <w:spacing w:line="360" w:lineRule="auto"/>
        <w:ind w:firstLine="720"/>
        <w:textAlignment w:val="auto"/>
        <w:rPr>
          <w:rFonts w:ascii="Bookman Old Style" w:hAnsi="Bookman Old Style"/>
          <w:b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/>
          <w:bCs/>
          <w:sz w:val="24"/>
          <w:szCs w:val="24"/>
          <w:lang w:val="uk-UA"/>
        </w:rPr>
        <w:t>Рекомендована література</w:t>
      </w:r>
    </w:p>
    <w:p w:rsidR="000D18BB" w:rsidRPr="009A1BF4" w:rsidRDefault="000D18BB" w:rsidP="000D18BB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proofErr w:type="spellStart"/>
      <w:r w:rsidRPr="009A1BF4">
        <w:rPr>
          <w:rFonts w:ascii="Bookman Old Style" w:hAnsi="Bookman Old Style"/>
          <w:bCs/>
          <w:sz w:val="24"/>
          <w:szCs w:val="24"/>
          <w:lang w:val="uk-UA"/>
        </w:rPr>
        <w:lastRenderedPageBreak/>
        <w:t>Данильян</w:t>
      </w:r>
      <w:proofErr w:type="spellEnd"/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 О. Г.,  </w:t>
      </w:r>
      <w:proofErr w:type="spellStart"/>
      <w:r w:rsidRPr="009A1BF4">
        <w:rPr>
          <w:rFonts w:ascii="Bookman Old Style" w:hAnsi="Bookman Old Style"/>
          <w:bCs/>
          <w:sz w:val="24"/>
          <w:szCs w:val="24"/>
          <w:lang w:val="uk-UA"/>
        </w:rPr>
        <w:t>Дзьобань</w:t>
      </w:r>
      <w:proofErr w:type="spellEnd"/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 О. П. Філософія : підручник 3-ге вид., </w:t>
      </w:r>
      <w:proofErr w:type="spellStart"/>
      <w:r w:rsidRPr="009A1BF4">
        <w:rPr>
          <w:rFonts w:ascii="Bookman Old Style" w:hAnsi="Bookman Old Style"/>
          <w:bCs/>
          <w:sz w:val="24"/>
          <w:szCs w:val="24"/>
          <w:lang w:val="uk-UA"/>
        </w:rPr>
        <w:t>переробл</w:t>
      </w:r>
      <w:proofErr w:type="spellEnd"/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. і </w:t>
      </w:r>
      <w:proofErr w:type="spellStart"/>
      <w:r w:rsidRPr="009A1BF4">
        <w:rPr>
          <w:rFonts w:ascii="Bookman Old Style" w:hAnsi="Bookman Old Style"/>
          <w:bCs/>
          <w:sz w:val="24"/>
          <w:szCs w:val="24"/>
          <w:lang w:val="uk-UA"/>
        </w:rPr>
        <w:t>допов</w:t>
      </w:r>
      <w:proofErr w:type="spellEnd"/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. Харків: Право, 2020. 432 с. https://library.nlu.edu.ua/POLN_TEXT/SENMK/pidr_filos_2018.pdf </w:t>
      </w:r>
    </w:p>
    <w:p w:rsidR="000D18BB" w:rsidRDefault="000D18BB" w:rsidP="000D18BB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Литвинчук О. В. Філософія: навчальний посібник. 2021. 403 с. </w:t>
      </w:r>
      <w:hyperlink r:id="rId5" w:history="1">
        <w:r w:rsidRPr="00DA7A33">
          <w:rPr>
            <w:rStyle w:val="a4"/>
            <w:rFonts w:ascii="Bookman Old Style" w:hAnsi="Bookman Old Style"/>
            <w:bCs/>
            <w:sz w:val="24"/>
            <w:szCs w:val="24"/>
            <w:lang w:val="uk-UA"/>
          </w:rPr>
          <w:t>http://library.ztu.edu.ua/ftextslocal/Litvinchuk.pdf</w:t>
        </w:r>
      </w:hyperlink>
      <w:r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</w:p>
    <w:p w:rsidR="000D18BB" w:rsidRDefault="000D18BB" w:rsidP="000D18BB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1307E6">
        <w:rPr>
          <w:rFonts w:ascii="Bookman Old Style" w:hAnsi="Bookman Old Style"/>
          <w:bCs/>
          <w:sz w:val="24"/>
          <w:szCs w:val="24"/>
          <w:lang w:val="uk-UA"/>
        </w:rPr>
        <w:t>Павленко, І. (2022). Концепт істини у давньогрецькій філософії: α</w:t>
      </w:r>
      <w:proofErr w:type="spellStart"/>
      <w:r w:rsidRPr="001307E6">
        <w:rPr>
          <w:rFonts w:ascii="Bookman Old Style" w:hAnsi="Bookman Old Style"/>
          <w:bCs/>
          <w:sz w:val="24"/>
          <w:szCs w:val="24"/>
          <w:lang w:val="uk-UA"/>
        </w:rPr>
        <w:t>ληθει</w:t>
      </w:r>
      <w:proofErr w:type="spellEnd"/>
      <w:r w:rsidRPr="001307E6">
        <w:rPr>
          <w:rFonts w:ascii="Bookman Old Style" w:hAnsi="Bookman Old Style"/>
          <w:bCs/>
          <w:sz w:val="24"/>
          <w:szCs w:val="24"/>
          <w:lang w:val="uk-UA"/>
        </w:rPr>
        <w:t xml:space="preserve">α як семантичний кластер. </w:t>
      </w:r>
      <w:proofErr w:type="spellStart"/>
      <w:r w:rsidRPr="001307E6">
        <w:rPr>
          <w:rFonts w:ascii="Bookman Old Style" w:hAnsi="Bookman Old Style"/>
          <w:bCs/>
          <w:i/>
          <w:iCs/>
          <w:sz w:val="24"/>
          <w:szCs w:val="24"/>
          <w:lang w:val="uk-UA"/>
        </w:rPr>
        <w:t>Епістемологічні</w:t>
      </w:r>
      <w:proofErr w:type="spellEnd"/>
      <w:r w:rsidRPr="001307E6">
        <w:rPr>
          <w:rFonts w:ascii="Bookman Old Style" w:hAnsi="Bookman Old Style"/>
          <w:bCs/>
          <w:i/>
          <w:iCs/>
          <w:sz w:val="24"/>
          <w:szCs w:val="24"/>
          <w:lang w:val="uk-UA"/>
        </w:rPr>
        <w:t xml:space="preserve"> дослідження в філософії, соціальних і політичних науках</w:t>
      </w:r>
      <w:r w:rsidRPr="001307E6">
        <w:rPr>
          <w:rFonts w:ascii="Bookman Old Style" w:hAnsi="Bookman Old Style"/>
          <w:bCs/>
          <w:sz w:val="24"/>
          <w:szCs w:val="24"/>
          <w:lang w:val="uk-UA"/>
        </w:rPr>
        <w:t>, 5(2), 49-56. https://doi.org/10.15421/342220</w:t>
      </w:r>
    </w:p>
    <w:p w:rsidR="000D18BB" w:rsidRPr="009A1BF4" w:rsidRDefault="000D18BB" w:rsidP="000D18BB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Прокопенко, В. (2023). Міфи Платона. </w:t>
      </w:r>
      <w:r w:rsidRPr="00027647">
        <w:rPr>
          <w:rFonts w:ascii="Bookman Old Style" w:hAnsi="Bookman Old Style"/>
          <w:bCs/>
          <w:i/>
          <w:iCs/>
          <w:sz w:val="24"/>
          <w:szCs w:val="24"/>
          <w:lang w:val="uk-UA"/>
        </w:rPr>
        <w:t>Вісник Харківського національного університету імені В. Н. Каразіна. Серія «Філософія. Філософські перипетії»,</w:t>
      </w:r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(69), 49-55. </w:t>
      </w:r>
      <w:hyperlink r:id="rId6" w:history="1">
        <w:r w:rsidRPr="00DA7A33">
          <w:rPr>
            <w:rStyle w:val="a4"/>
            <w:rFonts w:ascii="Bookman Old Style" w:hAnsi="Bookman Old Style"/>
            <w:bCs/>
            <w:sz w:val="24"/>
            <w:szCs w:val="24"/>
            <w:lang w:val="uk-UA"/>
          </w:rPr>
          <w:t>https://doi.org/10.26565/2226-0994-2023-69-6</w:t>
        </w:r>
      </w:hyperlink>
      <w:r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</w:p>
    <w:p w:rsidR="000D18BB" w:rsidRPr="009A1BF4" w:rsidRDefault="000D18BB" w:rsidP="000D18BB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Філософія [Електронний ресурс] : </w:t>
      </w:r>
      <w:proofErr w:type="spellStart"/>
      <w:r w:rsidRPr="009A1BF4">
        <w:rPr>
          <w:rFonts w:ascii="Bookman Old Style" w:hAnsi="Bookman Old Style"/>
          <w:bCs/>
          <w:sz w:val="24"/>
          <w:szCs w:val="24"/>
          <w:lang w:val="uk-UA"/>
        </w:rPr>
        <w:t>навч</w:t>
      </w:r>
      <w:proofErr w:type="spellEnd"/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. посібник / Ю. М. </w:t>
      </w:r>
      <w:proofErr w:type="spellStart"/>
      <w:r w:rsidRPr="009A1BF4">
        <w:rPr>
          <w:rFonts w:ascii="Bookman Old Style" w:hAnsi="Bookman Old Style"/>
          <w:bCs/>
          <w:sz w:val="24"/>
          <w:szCs w:val="24"/>
          <w:lang w:val="uk-UA"/>
        </w:rPr>
        <w:t>Вільчинський</w:t>
      </w:r>
      <w:proofErr w:type="spellEnd"/>
      <w:r w:rsidRPr="009A1BF4">
        <w:rPr>
          <w:rFonts w:ascii="Bookman Old Style" w:hAnsi="Bookman Old Style"/>
          <w:bCs/>
          <w:sz w:val="24"/>
          <w:szCs w:val="24"/>
          <w:lang w:val="uk-UA"/>
        </w:rPr>
        <w:t>, Л. В. Северин-</w:t>
      </w:r>
      <w:proofErr w:type="spellStart"/>
      <w:r w:rsidRPr="009A1BF4">
        <w:rPr>
          <w:rFonts w:ascii="Bookman Old Style" w:hAnsi="Bookman Old Style"/>
          <w:bCs/>
          <w:sz w:val="24"/>
          <w:szCs w:val="24"/>
          <w:lang w:val="uk-UA"/>
        </w:rPr>
        <w:t>Мрачковська</w:t>
      </w:r>
      <w:proofErr w:type="spellEnd"/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, О.Б. Гаєвська та ін. Київ  : КНЕУ, 2019. 368 с. </w:t>
      </w:r>
      <w:hyperlink r:id="rId7" w:history="1">
        <w:r w:rsidRPr="00114FE0">
          <w:rPr>
            <w:rStyle w:val="a4"/>
            <w:rFonts w:ascii="Bookman Old Style" w:hAnsi="Bookman Old Style"/>
            <w:bCs/>
            <w:sz w:val="24"/>
            <w:szCs w:val="24"/>
            <w:lang w:val="uk-UA"/>
          </w:rPr>
          <w:t>https://kneu.edu.ua/get_file/9143/%D0%92%D1%96%D0%BB%D1%8C%D1%87%D0%B8%D0%BD%D1%81%D1%8C%D0%BA%D0%B8%D0%B9%20%D0%AE.%D0%9C.%20%D0%9D%D0%B0%D0%B2%D1%87%D0%B0%D0%BB%D1%8C%D0%BD%D0%B8%D0%B9%20%D0%BF%D0%BE%D1%81%D1%96%D0%B1%D0%BD%D0%B8%D0%BA%20%D1%84%D1%96%D0%BB%D0%BE%D1%81%D0%BE%D1%84%D1%96%D1%97.pdf</w:t>
        </w:r>
      </w:hyperlink>
      <w:r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</w:p>
    <w:p w:rsidR="000D18BB" w:rsidRPr="009A1BF4" w:rsidRDefault="000D18BB" w:rsidP="000D18BB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Філософія : підручник / В. С. </w:t>
      </w:r>
      <w:proofErr w:type="spellStart"/>
      <w:r w:rsidRPr="009A1BF4">
        <w:rPr>
          <w:rFonts w:ascii="Bookman Old Style" w:hAnsi="Bookman Old Style"/>
          <w:bCs/>
          <w:sz w:val="24"/>
          <w:szCs w:val="24"/>
          <w:lang w:val="uk-UA"/>
        </w:rPr>
        <w:t>Бліхар</w:t>
      </w:r>
      <w:proofErr w:type="spellEnd"/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, М. М. Цимбалюк, Н. В. </w:t>
      </w:r>
      <w:proofErr w:type="spellStart"/>
      <w:r w:rsidRPr="009A1BF4">
        <w:rPr>
          <w:rFonts w:ascii="Bookman Old Style" w:hAnsi="Bookman Old Style"/>
          <w:bCs/>
          <w:sz w:val="24"/>
          <w:szCs w:val="24"/>
          <w:lang w:val="uk-UA"/>
        </w:rPr>
        <w:t>Гайворонюк</w:t>
      </w:r>
      <w:proofErr w:type="spellEnd"/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, В. В. </w:t>
      </w:r>
      <w:proofErr w:type="spellStart"/>
      <w:r w:rsidRPr="009A1BF4">
        <w:rPr>
          <w:rFonts w:ascii="Bookman Old Style" w:hAnsi="Bookman Old Style"/>
          <w:bCs/>
          <w:sz w:val="24"/>
          <w:szCs w:val="24"/>
          <w:lang w:val="uk-UA"/>
        </w:rPr>
        <w:t>Левкулич</w:t>
      </w:r>
      <w:proofErr w:type="spellEnd"/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, Б. Б. Шандра, В. Ю. </w:t>
      </w:r>
      <w:proofErr w:type="spellStart"/>
      <w:r w:rsidRPr="009A1BF4">
        <w:rPr>
          <w:rFonts w:ascii="Bookman Old Style" w:hAnsi="Bookman Old Style"/>
          <w:bCs/>
          <w:sz w:val="24"/>
          <w:szCs w:val="24"/>
          <w:lang w:val="uk-UA"/>
        </w:rPr>
        <w:t>Свищо</w:t>
      </w:r>
      <w:proofErr w:type="spellEnd"/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;  вид. 2-ге, перероб. та </w:t>
      </w:r>
      <w:proofErr w:type="spellStart"/>
      <w:r w:rsidRPr="009A1BF4">
        <w:rPr>
          <w:rFonts w:ascii="Bookman Old Style" w:hAnsi="Bookman Old Style"/>
          <w:bCs/>
          <w:sz w:val="24"/>
          <w:szCs w:val="24"/>
          <w:lang w:val="uk-UA"/>
        </w:rPr>
        <w:t>доп</w:t>
      </w:r>
      <w:proofErr w:type="spellEnd"/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.  Ужгород : Говерла, 2021. 440 с. </w:t>
      </w:r>
      <w:hyperlink r:id="rId8" w:history="1">
        <w:r w:rsidRPr="00114FE0">
          <w:rPr>
            <w:rStyle w:val="a4"/>
            <w:rFonts w:ascii="Bookman Old Style" w:hAnsi="Bookman Old Style"/>
            <w:bCs/>
            <w:sz w:val="24"/>
            <w:szCs w:val="24"/>
            <w:lang w:val="uk-UA"/>
          </w:rPr>
          <w:t>https://dspace.lvduvs.edu.ua/bitstream/1234567890/4251/1/%D0%91%D0%BB%D1%96%D1%85%D0%B0%20%D0%A4%D1%96%D0%BB%D0%BE%D1%81%D0%BE%D1%84%D1%96%D1%8F%20%D0%BF%D1%96%D0%B4%D1%80%D1%83%D1%87%D0%BD%D0%B8%D0%BA.pdf</w:t>
        </w:r>
      </w:hyperlink>
      <w:r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</w:p>
    <w:p w:rsidR="000D18BB" w:rsidRPr="009A1BF4" w:rsidRDefault="000D18BB" w:rsidP="000D18BB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proofErr w:type="spellStart"/>
      <w:r w:rsidRPr="009A1BF4">
        <w:rPr>
          <w:rFonts w:ascii="Bookman Old Style" w:hAnsi="Bookman Old Style"/>
          <w:bCs/>
          <w:sz w:val="24"/>
          <w:szCs w:val="24"/>
          <w:lang w:val="uk-UA"/>
        </w:rPr>
        <w:t>Ханстантинов</w:t>
      </w:r>
      <w:proofErr w:type="spellEnd"/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 В.О. Філософія : курс лек</w:t>
      </w:r>
      <w:r>
        <w:rPr>
          <w:rFonts w:ascii="Bookman Old Style" w:hAnsi="Bookman Old Style"/>
          <w:bCs/>
          <w:sz w:val="24"/>
          <w:szCs w:val="24"/>
          <w:lang w:val="uk-UA"/>
        </w:rPr>
        <w:t>цій. Миколаїв : МНАУ, 2018. 149 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с. </w:t>
      </w:r>
      <w:hyperlink r:id="rId9" w:history="1">
        <w:r w:rsidRPr="00114FE0">
          <w:rPr>
            <w:rStyle w:val="a4"/>
            <w:rFonts w:ascii="Bookman Old Style" w:hAnsi="Bookman Old Style"/>
            <w:bCs/>
            <w:sz w:val="24"/>
            <w:szCs w:val="24"/>
            <w:lang w:val="uk-UA"/>
          </w:rPr>
          <w:t>https://dspace.mnau.edu.ua/jspui/bitstream/123456789/9839/1/filosofiya-kurs-lekcij.pdf</w:t>
        </w:r>
      </w:hyperlink>
      <w:r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</w:p>
    <w:p w:rsidR="000D18BB" w:rsidRDefault="000D18BB" w:rsidP="000D18BB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proofErr w:type="spellStart"/>
      <w:r w:rsidRPr="009A1BF4">
        <w:rPr>
          <w:rFonts w:ascii="Bookman Old Style" w:hAnsi="Bookman Old Style"/>
          <w:bCs/>
          <w:sz w:val="24"/>
          <w:szCs w:val="24"/>
          <w:lang w:val="uk-UA"/>
        </w:rPr>
        <w:t>Шепетяк</w:t>
      </w:r>
      <w:proofErr w:type="spellEnd"/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 О., </w:t>
      </w:r>
      <w:proofErr w:type="spellStart"/>
      <w:r w:rsidRPr="009A1BF4">
        <w:rPr>
          <w:rFonts w:ascii="Bookman Old Style" w:hAnsi="Bookman Old Style"/>
          <w:bCs/>
          <w:sz w:val="24"/>
          <w:szCs w:val="24"/>
          <w:lang w:val="uk-UA"/>
        </w:rPr>
        <w:t>Шепетяк</w:t>
      </w:r>
      <w:proofErr w:type="spellEnd"/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 О. Філософія: Підруч</w:t>
      </w:r>
      <w:r>
        <w:rPr>
          <w:rFonts w:ascii="Bookman Old Style" w:hAnsi="Bookman Old Style"/>
          <w:bCs/>
          <w:sz w:val="24"/>
          <w:szCs w:val="24"/>
          <w:lang w:val="uk-UA"/>
        </w:rPr>
        <w:t>ник. Львів: Місіонер, 2020. 784 </w:t>
      </w:r>
      <w:r w:rsidRPr="009A1BF4">
        <w:rPr>
          <w:rFonts w:ascii="Bookman Old Style" w:hAnsi="Bookman Old Style"/>
          <w:bCs/>
          <w:sz w:val="24"/>
          <w:szCs w:val="24"/>
          <w:lang w:val="uk-UA"/>
        </w:rPr>
        <w:t xml:space="preserve">с. </w:t>
      </w:r>
      <w:hyperlink r:id="rId10" w:history="1">
        <w:r w:rsidRPr="00114FE0">
          <w:rPr>
            <w:rStyle w:val="a4"/>
            <w:rFonts w:ascii="Bookman Old Style" w:hAnsi="Bookman Old Style"/>
            <w:bCs/>
            <w:sz w:val="24"/>
            <w:szCs w:val="24"/>
            <w:lang w:val="uk-UA"/>
          </w:rPr>
          <w:t>https://elibrary.kubg.edu.ua/id/eprint/35525/2/O_Shepetiak_Philosophy_IFF.pdf</w:t>
        </w:r>
      </w:hyperlink>
      <w:r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</w:p>
    <w:p w:rsidR="000D18BB" w:rsidRDefault="000D18BB" w:rsidP="000D18BB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lastRenderedPageBreak/>
        <w:t>Danylova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, T. V. (2023).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Philosophy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and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Intercultural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Communication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: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The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Phenomenon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of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a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Human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Being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in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the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Confucian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Tradition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. </w:t>
      </w:r>
      <w:proofErr w:type="spellStart"/>
      <w:r w:rsidRPr="00A55CA6">
        <w:rPr>
          <w:rFonts w:ascii="Bookman Old Style" w:hAnsi="Bookman Old Style"/>
          <w:bCs/>
          <w:i/>
          <w:iCs/>
          <w:sz w:val="24"/>
          <w:szCs w:val="24"/>
          <w:lang w:val="uk-UA"/>
        </w:rPr>
        <w:t>Anthropological</w:t>
      </w:r>
      <w:proofErr w:type="spellEnd"/>
      <w:r w:rsidRPr="00A55CA6">
        <w:rPr>
          <w:rFonts w:ascii="Bookman Old Style" w:hAnsi="Bookman Old Style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i/>
          <w:iCs/>
          <w:sz w:val="24"/>
          <w:szCs w:val="24"/>
          <w:lang w:val="uk-UA"/>
        </w:rPr>
        <w:t>Measurements</w:t>
      </w:r>
      <w:proofErr w:type="spellEnd"/>
      <w:r w:rsidRPr="00A55CA6">
        <w:rPr>
          <w:rFonts w:ascii="Bookman Old Style" w:hAnsi="Bookman Old Style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i/>
          <w:iCs/>
          <w:sz w:val="24"/>
          <w:szCs w:val="24"/>
          <w:lang w:val="uk-UA"/>
        </w:rPr>
        <w:t>of</w:t>
      </w:r>
      <w:proofErr w:type="spellEnd"/>
      <w:r w:rsidRPr="00A55CA6">
        <w:rPr>
          <w:rFonts w:ascii="Bookman Old Style" w:hAnsi="Bookman Old Style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i/>
          <w:iCs/>
          <w:sz w:val="24"/>
          <w:szCs w:val="24"/>
          <w:lang w:val="uk-UA"/>
        </w:rPr>
        <w:t>Philosophical</w:t>
      </w:r>
      <w:proofErr w:type="spellEnd"/>
      <w:r w:rsidRPr="00A55CA6">
        <w:rPr>
          <w:rFonts w:ascii="Bookman Old Style" w:hAnsi="Bookman Old Style"/>
          <w:bCs/>
          <w:i/>
          <w:i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i/>
          <w:iCs/>
          <w:sz w:val="24"/>
          <w:szCs w:val="24"/>
          <w:lang w:val="uk-UA"/>
        </w:rPr>
        <w:t>Research</w:t>
      </w:r>
      <w:proofErr w:type="spellEnd"/>
      <w:r>
        <w:rPr>
          <w:rFonts w:ascii="Bookman Old Style" w:hAnsi="Bookman Old Style"/>
          <w:bCs/>
          <w:i/>
          <w:iCs/>
          <w:sz w:val="24"/>
          <w:szCs w:val="24"/>
          <w:lang w:val="uk-UA"/>
        </w:rPr>
        <w:t>.</w:t>
      </w:r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23:146-158.</w:t>
      </w:r>
    </w:p>
    <w:p w:rsidR="000D18BB" w:rsidRDefault="000D18BB" w:rsidP="000D18BB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Goncharova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, O. M. (2022).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Anthropological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Aesthetics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of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Greek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Antiquity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as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a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Narrative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of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Philosophical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Discourse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.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Anthropological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Measurements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of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Philosophical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Research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21:84-93.</w:t>
      </w:r>
    </w:p>
    <w:p w:rsidR="000D18BB" w:rsidRDefault="000D18BB" w:rsidP="000D18BB">
      <w:pPr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spacing w:line="360" w:lineRule="auto"/>
        <w:ind w:left="0" w:firstLine="567"/>
        <w:textAlignment w:val="auto"/>
        <w:rPr>
          <w:rFonts w:ascii="Bookman Old Style" w:hAnsi="Bookman Old Style"/>
          <w:bCs/>
          <w:sz w:val="24"/>
          <w:szCs w:val="24"/>
          <w:lang w:val="uk-UA"/>
        </w:rPr>
      </w:pP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Kostiuchkov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, S. K. &amp;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Kartashova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, I. I. (2022).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Philosophical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Anthropology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as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a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Space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for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the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Evolution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of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Biopolitical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Knowledge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: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From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Ancient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Natural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Philosophy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to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Modern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Microbiopolitics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.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Anthropological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Measurements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of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Philosophical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A55CA6">
        <w:rPr>
          <w:rFonts w:ascii="Bookman Old Style" w:hAnsi="Bookman Old Style"/>
          <w:bCs/>
          <w:sz w:val="24"/>
          <w:szCs w:val="24"/>
          <w:lang w:val="uk-UA"/>
        </w:rPr>
        <w:t>Research</w:t>
      </w:r>
      <w:proofErr w:type="spellEnd"/>
      <w:r w:rsidRPr="00A55CA6">
        <w:rPr>
          <w:rFonts w:ascii="Bookman Old Style" w:hAnsi="Bookman Old Style"/>
          <w:bCs/>
          <w:sz w:val="24"/>
          <w:szCs w:val="24"/>
          <w:lang w:val="uk-UA"/>
        </w:rPr>
        <w:t xml:space="preserve"> 21:15-27.</w:t>
      </w:r>
    </w:p>
    <w:p w:rsidR="00EF525F" w:rsidRDefault="000D18BB" w:rsidP="000D18BB">
      <w:proofErr w:type="spellStart"/>
      <w:r w:rsidRPr="00BF37A0">
        <w:rPr>
          <w:rFonts w:ascii="Bookman Old Style" w:hAnsi="Bookman Old Style"/>
          <w:bCs/>
          <w:sz w:val="24"/>
          <w:szCs w:val="24"/>
          <w:lang w:val="uk-UA"/>
        </w:rPr>
        <w:t>Zavhorodnii</w:t>
      </w:r>
      <w:proofErr w:type="spellEnd"/>
      <w:r w:rsidRPr="00BF37A0">
        <w:rPr>
          <w:rFonts w:ascii="Bookman Old Style" w:hAnsi="Bookman Old Style"/>
          <w:bCs/>
          <w:sz w:val="24"/>
          <w:szCs w:val="24"/>
          <w:lang w:val="uk-UA"/>
        </w:rPr>
        <w:t xml:space="preserve">, Y. (2017). </w:t>
      </w:r>
      <w:proofErr w:type="spellStart"/>
      <w:r w:rsidRPr="00BF37A0">
        <w:rPr>
          <w:rFonts w:ascii="Bookman Old Style" w:hAnsi="Bookman Old Style"/>
          <w:bCs/>
          <w:sz w:val="24"/>
          <w:szCs w:val="24"/>
          <w:lang w:val="uk-UA"/>
        </w:rPr>
        <w:t>Indian</w:t>
      </w:r>
      <w:proofErr w:type="spellEnd"/>
      <w:r w:rsidRPr="00BF37A0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BF37A0">
        <w:rPr>
          <w:rFonts w:ascii="Bookman Old Style" w:hAnsi="Bookman Old Style"/>
          <w:bCs/>
          <w:sz w:val="24"/>
          <w:szCs w:val="24"/>
          <w:lang w:val="uk-UA"/>
        </w:rPr>
        <w:t>philosophy</w:t>
      </w:r>
      <w:proofErr w:type="spellEnd"/>
      <w:r w:rsidRPr="00BF37A0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BF37A0">
        <w:rPr>
          <w:rFonts w:ascii="Bookman Old Style" w:hAnsi="Bookman Old Style"/>
          <w:bCs/>
          <w:sz w:val="24"/>
          <w:szCs w:val="24"/>
          <w:lang w:val="uk-UA"/>
        </w:rPr>
        <w:t>and</w:t>
      </w:r>
      <w:proofErr w:type="spellEnd"/>
      <w:r w:rsidRPr="00BF37A0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BF37A0">
        <w:rPr>
          <w:rFonts w:ascii="Bookman Old Style" w:hAnsi="Bookman Old Style"/>
          <w:bCs/>
          <w:sz w:val="24"/>
          <w:szCs w:val="24"/>
          <w:lang w:val="uk-UA"/>
        </w:rPr>
        <w:t>the</w:t>
      </w:r>
      <w:proofErr w:type="spellEnd"/>
      <w:r w:rsidRPr="00BF37A0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BF37A0">
        <w:rPr>
          <w:rFonts w:ascii="Bookman Old Style" w:hAnsi="Bookman Old Style"/>
          <w:bCs/>
          <w:sz w:val="24"/>
          <w:szCs w:val="24"/>
          <w:lang w:val="uk-UA"/>
        </w:rPr>
        <w:t>concept</w:t>
      </w:r>
      <w:proofErr w:type="spellEnd"/>
      <w:r w:rsidRPr="00BF37A0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BF37A0">
        <w:rPr>
          <w:rFonts w:ascii="Bookman Old Style" w:hAnsi="Bookman Old Style"/>
          <w:bCs/>
          <w:sz w:val="24"/>
          <w:szCs w:val="24"/>
          <w:lang w:val="uk-UA"/>
        </w:rPr>
        <w:t>of</w:t>
      </w:r>
      <w:proofErr w:type="spellEnd"/>
      <w:r w:rsidRPr="00BF37A0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BF37A0">
        <w:rPr>
          <w:rFonts w:ascii="Bookman Old Style" w:hAnsi="Bookman Old Style"/>
          <w:bCs/>
          <w:sz w:val="24"/>
          <w:szCs w:val="24"/>
          <w:lang w:val="uk-UA"/>
        </w:rPr>
        <w:t>liberation</w:t>
      </w:r>
      <w:proofErr w:type="spellEnd"/>
      <w:r w:rsidRPr="00BF37A0">
        <w:rPr>
          <w:rFonts w:ascii="Bookman Old Style" w:hAnsi="Bookman Old Style"/>
          <w:bCs/>
          <w:sz w:val="24"/>
          <w:szCs w:val="24"/>
          <w:lang w:val="uk-UA"/>
        </w:rPr>
        <w:t xml:space="preserve"> (</w:t>
      </w:r>
      <w:proofErr w:type="spellStart"/>
      <w:r w:rsidRPr="00BF37A0">
        <w:rPr>
          <w:rFonts w:ascii="Bookman Old Style" w:hAnsi="Bookman Old Style"/>
          <w:bCs/>
          <w:sz w:val="24"/>
          <w:szCs w:val="24"/>
          <w:lang w:val="uk-UA"/>
        </w:rPr>
        <w:t>mok</w:t>
      </w:r>
      <w:r w:rsidRPr="00BF37A0">
        <w:rPr>
          <w:rFonts w:ascii="Cambria" w:hAnsi="Cambria" w:cs="Cambria"/>
          <w:bCs/>
          <w:sz w:val="24"/>
          <w:szCs w:val="24"/>
          <w:lang w:val="uk-UA"/>
        </w:rPr>
        <w:t>ṣ</w:t>
      </w:r>
      <w:r w:rsidRPr="00BF37A0">
        <w:rPr>
          <w:rFonts w:ascii="Bookman Old Style" w:hAnsi="Bookman Old Style"/>
          <w:bCs/>
          <w:sz w:val="24"/>
          <w:szCs w:val="24"/>
          <w:lang w:val="uk-UA"/>
        </w:rPr>
        <w:t>a</w:t>
      </w:r>
      <w:proofErr w:type="spellEnd"/>
      <w:r w:rsidRPr="00BF37A0">
        <w:rPr>
          <w:rFonts w:ascii="Bookman Old Style" w:hAnsi="Bookman Old Style"/>
          <w:bCs/>
          <w:sz w:val="24"/>
          <w:szCs w:val="24"/>
          <w:lang w:val="uk-UA"/>
        </w:rPr>
        <w:t xml:space="preserve">) </w:t>
      </w:r>
      <w:proofErr w:type="spellStart"/>
      <w:r w:rsidRPr="00BF37A0">
        <w:rPr>
          <w:rFonts w:ascii="Bookman Old Style" w:hAnsi="Bookman Old Style"/>
          <w:bCs/>
          <w:sz w:val="24"/>
          <w:szCs w:val="24"/>
          <w:lang w:val="uk-UA"/>
        </w:rPr>
        <w:t>in</w:t>
      </w:r>
      <w:proofErr w:type="spellEnd"/>
      <w:r w:rsidRPr="00BF37A0">
        <w:rPr>
          <w:rFonts w:ascii="Bookman Old Style" w:hAnsi="Bookman Old Style"/>
          <w:bCs/>
          <w:sz w:val="24"/>
          <w:szCs w:val="24"/>
          <w:lang w:val="uk-UA"/>
        </w:rPr>
        <w:t xml:space="preserve"> </w:t>
      </w:r>
      <w:proofErr w:type="spellStart"/>
      <w:r w:rsidRPr="00BF37A0">
        <w:rPr>
          <w:rFonts w:ascii="Bookman Old Style" w:hAnsi="Bookman Old Style"/>
          <w:bCs/>
          <w:sz w:val="24"/>
          <w:szCs w:val="24"/>
          <w:lang w:val="uk-UA"/>
        </w:rPr>
        <w:t>the</w:t>
      </w:r>
      <w:proofErr w:type="spellEnd"/>
      <w:r w:rsidRPr="00BF37A0">
        <w:rPr>
          <w:rFonts w:ascii="Bookman Old Style" w:hAnsi="Bookman Old Style"/>
          <w:bCs/>
          <w:sz w:val="24"/>
          <w:szCs w:val="24"/>
          <w:lang w:val="uk-UA"/>
        </w:rPr>
        <w:t xml:space="preserve"> “</w:t>
      </w:r>
      <w:proofErr w:type="spellStart"/>
      <w:r w:rsidRPr="00BF37A0">
        <w:rPr>
          <w:rFonts w:ascii="Bookman Old Style" w:hAnsi="Bookman Old Style"/>
          <w:bCs/>
          <w:sz w:val="24"/>
          <w:szCs w:val="24"/>
          <w:lang w:val="uk-UA"/>
        </w:rPr>
        <w:t>Mānava-Dharmaśāstra</w:t>
      </w:r>
      <w:proofErr w:type="spellEnd"/>
      <w:r w:rsidRPr="00BF37A0">
        <w:rPr>
          <w:rFonts w:ascii="Bookman Old Style" w:hAnsi="Bookman Old Style"/>
          <w:bCs/>
          <w:sz w:val="24"/>
          <w:szCs w:val="24"/>
          <w:lang w:val="uk-UA"/>
        </w:rPr>
        <w:t xml:space="preserve">”. </w:t>
      </w:r>
      <w:proofErr w:type="spellStart"/>
      <w:r w:rsidRPr="00BF37A0">
        <w:rPr>
          <w:rFonts w:ascii="Bookman Old Style" w:hAnsi="Bookman Old Style"/>
          <w:bCs/>
          <w:sz w:val="24"/>
          <w:szCs w:val="24"/>
          <w:lang w:val="uk-UA"/>
        </w:rPr>
        <w:t>Sententiae</w:t>
      </w:r>
      <w:proofErr w:type="spellEnd"/>
      <w:r w:rsidRPr="00BF37A0">
        <w:rPr>
          <w:rFonts w:ascii="Bookman Old Style" w:hAnsi="Bookman Old Style"/>
          <w:bCs/>
          <w:sz w:val="24"/>
          <w:szCs w:val="24"/>
          <w:lang w:val="uk-UA"/>
        </w:rPr>
        <w:t>, 36(2), 117–132. https://doi.org/10.22240/sent36.02.117</w:t>
      </w:r>
    </w:p>
    <w:sectPr w:rsidR="00EF52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27980"/>
    <w:multiLevelType w:val="multilevel"/>
    <w:tmpl w:val="82E65A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9526D1"/>
    <w:multiLevelType w:val="hybridMultilevel"/>
    <w:tmpl w:val="B0B6E39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2D5A7C"/>
    <w:multiLevelType w:val="hybridMultilevel"/>
    <w:tmpl w:val="2BCA64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5CF8FD4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BB"/>
    <w:rsid w:val="000D18BB"/>
    <w:rsid w:val="00687416"/>
    <w:rsid w:val="00993A76"/>
    <w:rsid w:val="00E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E8D5"/>
  <w15:chartTrackingRefBased/>
  <w15:docId w15:val="{9072D610-355B-4BB2-8023-21DFB5D6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8B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8BB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rsid w:val="000D18BB"/>
    <w:rPr>
      <w:color w:val="0000FF"/>
      <w:u w:val="single"/>
    </w:rPr>
  </w:style>
  <w:style w:type="character" w:customStyle="1" w:styleId="a5">
    <w:name w:val="Основний текст_"/>
    <w:link w:val="1"/>
    <w:rsid w:val="00687416"/>
  </w:style>
  <w:style w:type="paragraph" w:customStyle="1" w:styleId="1">
    <w:name w:val="Основний текст1"/>
    <w:basedOn w:val="a"/>
    <w:link w:val="a5"/>
    <w:rsid w:val="00687416"/>
    <w:pPr>
      <w:adjustRightInd/>
      <w:spacing w:line="266" w:lineRule="auto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lvduvs.edu.ua/bitstream/1234567890/4251/1/%D0%91%D0%BB%D1%96%D1%85%D0%B0%20%D0%A4%D1%96%D0%BB%D0%BE%D1%81%D0%BE%D1%84%D1%96%D1%8F%20%D0%BF%D1%96%D0%B4%D1%80%D1%83%D1%87%D0%BD%D0%B8%D0%B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eu.edu.ua/get_file/9143/%D0%92%D1%96%D0%BB%D1%8C%D1%87%D0%B8%D0%BD%D1%81%D1%8C%D0%BA%D0%B8%D0%B9%20%D0%AE.%D0%9C.%20%D0%9D%D0%B0%D0%B2%D1%87%D0%B0%D0%BB%D1%8C%D0%BD%D0%B8%D0%B9%20%D0%BF%D0%BE%D1%81%D1%96%D0%B1%D0%BD%D0%B8%D0%BA%20%D1%84%D1%96%D0%BB%D0%BE%D1%81%D0%BE%D1%84%D1%96%D1%97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6565/2226-0994-2023-69-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10" Type="http://schemas.openxmlformats.org/officeDocument/2006/relationships/hyperlink" Target="https://elibrary.kubg.edu.ua/id/eprint/35525/2/O_Shepetiak_Philosophy_IF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pace.mnau.edu.ua/jspui/bitstream/123456789/9839/1/filosofiya-kurs-lekcij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3039</Words>
  <Characters>1733</Characters>
  <Application>Microsoft Office Word</Application>
  <DocSecurity>0</DocSecurity>
  <Lines>14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2026-02-16T11:13:00Z</dcterms:created>
  <dcterms:modified xsi:type="dcterms:W3CDTF">2026-02-16T11:14:00Z</dcterms:modified>
</cp:coreProperties>
</file>