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573A2" w14:textId="77777777" w:rsidR="00E631D9" w:rsidRDefault="00E631D9" w:rsidP="00E631D9">
      <w:pPr>
        <w:pStyle w:val="1"/>
        <w:ind w:left="0"/>
        <w:rPr>
          <w:bCs/>
          <w:lang w:val="uk-UA"/>
        </w:rPr>
      </w:pPr>
      <w:bookmarkStart w:id="0" w:name="_Toc221350824"/>
      <w:r>
        <w:rPr>
          <w:bCs/>
          <w:lang w:val="uk-UA"/>
        </w:rPr>
        <w:t xml:space="preserve">Тема 1 </w:t>
      </w:r>
      <w:r>
        <w:rPr>
          <w:lang w:val="uk-UA"/>
        </w:rPr>
        <w:t>Транспортна рухомість населення</w:t>
      </w:r>
      <w:bookmarkEnd w:id="0"/>
    </w:p>
    <w:p w14:paraId="3C820E81" w14:textId="77777777" w:rsidR="00E631D9" w:rsidRDefault="00E631D9" w:rsidP="00E631D9">
      <w:pPr>
        <w:widowControl/>
        <w:adjustRightInd/>
        <w:spacing w:line="360" w:lineRule="auto"/>
        <w:ind w:firstLine="567"/>
        <w:rPr>
          <w:sz w:val="24"/>
          <w:szCs w:val="24"/>
          <w:lang w:val="uk-UA"/>
        </w:rPr>
      </w:pPr>
      <w:r>
        <w:rPr>
          <w:b/>
          <w:bCs/>
          <w:szCs w:val="28"/>
          <w:lang w:val="uk-UA"/>
        </w:rPr>
        <w:t>Мета роботи:</w:t>
      </w:r>
      <w:r>
        <w:rPr>
          <w:szCs w:val="28"/>
          <w:lang w:val="uk-UA"/>
        </w:rPr>
        <w:t xml:space="preserve"> Ознайомитися з поняттям транспортної рухомості, навчитися розраховувати основні показники інтенсивності пересувань та аналізувати вплив соціально-економічних чинників на роботу міського пасажирського транспорту</w:t>
      </w:r>
      <w:r>
        <w:rPr>
          <w:sz w:val="24"/>
          <w:szCs w:val="24"/>
          <w:lang w:val="uk-UA"/>
        </w:rPr>
        <w:t>.</w:t>
      </w:r>
    </w:p>
    <w:p w14:paraId="6473400E" w14:textId="77777777" w:rsidR="00E631D9" w:rsidRDefault="00E631D9" w:rsidP="00E631D9">
      <w:pPr>
        <w:widowControl/>
        <w:adjustRightInd/>
        <w:spacing w:line="360" w:lineRule="auto"/>
        <w:ind w:firstLine="567"/>
        <w:rPr>
          <w:sz w:val="24"/>
          <w:szCs w:val="24"/>
          <w:lang w:val="uk-UA"/>
        </w:rPr>
      </w:pPr>
    </w:p>
    <w:p w14:paraId="346D4715" w14:textId="77777777" w:rsidR="00E631D9" w:rsidRDefault="00E631D9" w:rsidP="00E631D9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Порядок виконання</w:t>
      </w:r>
    </w:p>
    <w:p w14:paraId="5F4CBCFB" w14:textId="77777777" w:rsidR="00E631D9" w:rsidRDefault="00E631D9" w:rsidP="00E631D9">
      <w:pPr>
        <w:rPr>
          <w:lang w:val="uk-UA"/>
        </w:rPr>
      </w:pPr>
    </w:p>
    <w:p w14:paraId="1DFAC68C" w14:textId="77777777" w:rsidR="00E631D9" w:rsidRDefault="00E631D9" w:rsidP="00E631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Ознайомтеся з теоретичними положеннями 1</w:t>
      </w:r>
    </w:p>
    <w:p w14:paraId="389FA8C6" w14:textId="77777777" w:rsidR="00E631D9" w:rsidRDefault="00E631D9" w:rsidP="00E631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Оберіть варіант згідно з порядковим номером у журналі з таблиці 1.1.</w:t>
      </w:r>
    </w:p>
    <w:p w14:paraId="601A8B72" w14:textId="77777777" w:rsidR="00E631D9" w:rsidRDefault="00E631D9" w:rsidP="00E631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обраного варіанту виконайте розрахункове завдання 2 (результати округлюйте до другого </w:t>
      </w:r>
      <w:proofErr w:type="spellStart"/>
      <w:r>
        <w:rPr>
          <w:sz w:val="28"/>
          <w:szCs w:val="28"/>
          <w:lang w:val="uk-UA"/>
        </w:rPr>
        <w:t>знака</w:t>
      </w:r>
      <w:proofErr w:type="spellEnd"/>
      <w:r>
        <w:rPr>
          <w:sz w:val="28"/>
          <w:szCs w:val="28"/>
          <w:lang w:val="uk-UA"/>
        </w:rPr>
        <w:t xml:space="preserve"> після коми).</w:t>
      </w:r>
    </w:p>
    <w:p w14:paraId="7564743F" w14:textId="77777777" w:rsidR="00E631D9" w:rsidRDefault="00E631D9" w:rsidP="00E631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Побудуйте короткий висновок: як зміняться показники, якщо в місті відкриють нову лінію метро або великий ТРЦ на околиці.</w:t>
      </w:r>
    </w:p>
    <w:p w14:paraId="29CC7AF1" w14:textId="77777777" w:rsidR="00E631D9" w:rsidRDefault="00E631D9" w:rsidP="00E631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відповіді на контрольні питання.</w:t>
      </w:r>
    </w:p>
    <w:p w14:paraId="24953250" w14:textId="77777777" w:rsidR="00E631D9" w:rsidRDefault="00E631D9" w:rsidP="00E631D9">
      <w:pPr>
        <w:widowControl/>
        <w:adjustRightInd/>
        <w:spacing w:line="360" w:lineRule="auto"/>
        <w:ind w:firstLine="567"/>
        <w:rPr>
          <w:sz w:val="24"/>
          <w:szCs w:val="24"/>
          <w:lang w:val="uk-UA"/>
        </w:rPr>
      </w:pPr>
    </w:p>
    <w:p w14:paraId="0AB7FAD6" w14:textId="77777777" w:rsidR="00E631D9" w:rsidRDefault="00E631D9" w:rsidP="00E631D9">
      <w:pPr>
        <w:rPr>
          <w:lang w:val="uk-UA"/>
        </w:rPr>
      </w:pPr>
    </w:p>
    <w:p w14:paraId="4F1E9A11" w14:textId="77777777" w:rsidR="00E631D9" w:rsidRDefault="00E631D9" w:rsidP="00E631D9">
      <w:pPr>
        <w:pStyle w:val="a4"/>
        <w:numPr>
          <w:ilvl w:val="0"/>
          <w:numId w:val="2"/>
        </w:numPr>
        <w:rPr>
          <w:rStyle w:val="a5"/>
          <w:szCs w:val="28"/>
        </w:rPr>
      </w:pPr>
      <w:r>
        <w:rPr>
          <w:rStyle w:val="a5"/>
          <w:szCs w:val="28"/>
          <w:lang w:val="uk-UA"/>
        </w:rPr>
        <w:t>Теоретичні положення</w:t>
      </w:r>
    </w:p>
    <w:p w14:paraId="64094C19" w14:textId="77777777" w:rsidR="00E631D9" w:rsidRDefault="00E631D9" w:rsidP="00E631D9">
      <w:pPr>
        <w:pStyle w:val="a4"/>
      </w:pPr>
    </w:p>
    <w:p w14:paraId="53B957B0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Транспортна система міста є важливою складовою його функціонування, оскільки забезпечує переміщення населення до місць роботи, навчання, відпочинку та обслуговування. Ефективність роботи міського транспорту значною мірою залежить від рівня транспортної рухомості населення.</w:t>
      </w:r>
    </w:p>
    <w:p w14:paraId="0865D767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Транспортна рухомість</w:t>
      </w:r>
      <w:r>
        <w:rPr>
          <w:sz w:val="28"/>
          <w:szCs w:val="28"/>
          <w:lang w:val="uk-UA"/>
        </w:rPr>
        <w:t xml:space="preserve"> — це середня кількість поїздок, що припадає на одного жителя (або певну групу населення) за певний проміжок часу, найчастіше за рік. Вона характеризує потребу населення у пересуваннях та дозволяє планувати роботу громадського транспорту.</w:t>
      </w:r>
    </w:p>
    <w:p w14:paraId="46054370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рівень транспортної рухомості впливають такі фактори:</w:t>
      </w:r>
    </w:p>
    <w:p w14:paraId="52F9024B" w14:textId="77777777" w:rsidR="00E631D9" w:rsidRDefault="00E631D9" w:rsidP="00E631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чисельність та густота населення;</w:t>
      </w:r>
    </w:p>
    <w:p w14:paraId="35D9D296" w14:textId="77777777" w:rsidR="00E631D9" w:rsidRDefault="00E631D9" w:rsidP="00E631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розвитку міської інфраструктури;</w:t>
      </w:r>
    </w:p>
    <w:p w14:paraId="00708815" w14:textId="77777777" w:rsidR="00E631D9" w:rsidRDefault="00E631D9" w:rsidP="00E631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робочих місць і навчальних закладів;</w:t>
      </w:r>
    </w:p>
    <w:p w14:paraId="78213AF5" w14:textId="77777777" w:rsidR="00E631D9" w:rsidRDefault="00E631D9" w:rsidP="00E631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рівень доходів населення;</w:t>
      </w:r>
    </w:p>
    <w:p w14:paraId="2DDFC516" w14:textId="77777777" w:rsidR="00E631D9" w:rsidRDefault="00E631D9" w:rsidP="00E631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доступність і якість громадського транспорту;</w:t>
      </w:r>
    </w:p>
    <w:p w14:paraId="7C98BA93" w14:textId="77777777" w:rsidR="00E631D9" w:rsidRDefault="00E631D9" w:rsidP="00E631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перевезення;</w:t>
      </w:r>
    </w:p>
    <w:p w14:paraId="0A3A9497" w14:textId="77777777" w:rsidR="00E631D9" w:rsidRDefault="00E631D9" w:rsidP="00E631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міської території;</w:t>
      </w:r>
    </w:p>
    <w:p w14:paraId="046309A6" w14:textId="77777777" w:rsidR="00E631D9" w:rsidRDefault="00E631D9" w:rsidP="00E631D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сезонні та погодні умови.</w:t>
      </w:r>
    </w:p>
    <w:p w14:paraId="6675DFE6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Розрізняють два основних види рухомості:</w:t>
      </w:r>
    </w:p>
    <w:p w14:paraId="531B560B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Загальна рухомість</w:t>
      </w:r>
      <w:r>
        <w:rPr>
          <w:sz w:val="28"/>
          <w:szCs w:val="28"/>
          <w:lang w:val="uk-UA"/>
        </w:rPr>
        <w:t xml:space="preserve"> — враховує всі пересування населення незалежно від способу переміщення (пішки, велосипед, транспорт тощо).</w:t>
      </w:r>
    </w:p>
    <w:p w14:paraId="5AC0B584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Транспортна рухомість</w:t>
      </w:r>
      <w:r>
        <w:rPr>
          <w:sz w:val="28"/>
          <w:szCs w:val="28"/>
          <w:lang w:val="uk-UA"/>
        </w:rPr>
        <w:t xml:space="preserve"> — включає лише поїздки, що здійснюються за допомогою механічних транспортних засобів (автобус, трамвай, тролейбус, метро, маршрутне таксі тощо).</w:t>
      </w:r>
    </w:p>
    <w:p w14:paraId="2E007AC5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аналізу роботи пасажирського транспорту використовують такі основні показники:</w:t>
      </w:r>
    </w:p>
    <w:p w14:paraId="6372AE08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Коефіцієнт користування транспортом (η)</w:t>
      </w:r>
      <w:r>
        <w:rPr>
          <w:sz w:val="28"/>
          <w:szCs w:val="28"/>
          <w:lang w:val="uk-UA"/>
        </w:rPr>
        <w:t xml:space="preserve"> — показує, яка частка від усіх пересувань здійснюється саме транспортом. Чим вищий цей показник, тим більша залежність населення від транспортної системи міста.</w:t>
      </w:r>
    </w:p>
    <w:p w14:paraId="418B5A46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Обсяг перевезень (Q)</w:t>
      </w:r>
      <w:r>
        <w:rPr>
          <w:sz w:val="28"/>
          <w:szCs w:val="28"/>
          <w:lang w:val="uk-UA"/>
        </w:rPr>
        <w:t xml:space="preserve"> — це загальна кількість пасажирів, перевезених транспортом за певний період (зазвичай за рік). Даний показник допомагає оцінити завантаженість транспортної мережі.</w:t>
      </w:r>
    </w:p>
    <w:p w14:paraId="1A130274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Пасажирооборот (P)</w:t>
      </w:r>
      <w:r>
        <w:rPr>
          <w:sz w:val="28"/>
          <w:szCs w:val="28"/>
          <w:lang w:val="uk-UA"/>
        </w:rPr>
        <w:t xml:space="preserve"> — характеризує загальну транспортну роботу та враховує не лише кількість пасажирів, а й відстань їх перевезення. Вимірюється у пасажиро-кілометрах.</w:t>
      </w:r>
    </w:p>
    <w:p w14:paraId="6651D981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Середня відстань поїздки (lₛₚ)</w:t>
      </w:r>
      <w:r>
        <w:rPr>
          <w:sz w:val="28"/>
          <w:szCs w:val="28"/>
          <w:lang w:val="uk-UA"/>
        </w:rPr>
        <w:t xml:space="preserve"> — це середня довжина маршруту, яку долає пасажир за одну поїздку. Вона дозволяє оцінити масштаби транспортних переміщень у межах міста.</w:t>
      </w:r>
    </w:p>
    <w:p w14:paraId="6D1220FF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цих показників дає можливість:</w:t>
      </w:r>
    </w:p>
    <w:p w14:paraId="6B88CF7E" w14:textId="77777777" w:rsidR="00E631D9" w:rsidRDefault="00E631D9" w:rsidP="00E631D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оцінити ефективність роботи міського транспорту;</w:t>
      </w:r>
    </w:p>
    <w:p w14:paraId="7A8D1486" w14:textId="77777777" w:rsidR="00E631D9" w:rsidRDefault="00E631D9" w:rsidP="00E631D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потребу в оновленні рухомого складу;</w:t>
      </w:r>
    </w:p>
    <w:p w14:paraId="11594D59" w14:textId="77777777" w:rsidR="00E631D9" w:rsidRDefault="00E631D9" w:rsidP="00E631D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оптимізувати маршрути;</w:t>
      </w:r>
    </w:p>
    <w:p w14:paraId="29F8FBC4" w14:textId="77777777" w:rsidR="00E631D9" w:rsidRDefault="00E631D9" w:rsidP="00E631D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зменшити перевантаження транспортної мережі;</w:t>
      </w:r>
    </w:p>
    <w:p w14:paraId="4FDF5D07" w14:textId="77777777" w:rsidR="00E631D9" w:rsidRDefault="00E631D9" w:rsidP="00E631D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firstLine="567"/>
        <w:rPr>
          <w:lang w:val="uk-UA"/>
        </w:rPr>
      </w:pPr>
      <w:r>
        <w:rPr>
          <w:sz w:val="28"/>
          <w:szCs w:val="28"/>
          <w:lang w:val="uk-UA"/>
        </w:rPr>
        <w:lastRenderedPageBreak/>
        <w:t>покращити якість обслуговування населення</w:t>
      </w:r>
      <w:r>
        <w:rPr>
          <w:lang w:val="uk-UA"/>
        </w:rPr>
        <w:t>.</w:t>
      </w:r>
    </w:p>
    <w:p w14:paraId="4700B2AE" w14:textId="77777777" w:rsidR="00E631D9" w:rsidRDefault="00E631D9" w:rsidP="00E631D9">
      <w:pPr>
        <w:rPr>
          <w:lang w:val="uk-UA"/>
        </w:rPr>
      </w:pPr>
    </w:p>
    <w:p w14:paraId="00D38E96" w14:textId="77777777" w:rsidR="00E631D9" w:rsidRDefault="00E631D9" w:rsidP="00E631D9">
      <w:pPr>
        <w:jc w:val="center"/>
        <w:rPr>
          <w:lang w:val="uk-UA"/>
        </w:rPr>
      </w:pPr>
      <w:r>
        <w:rPr>
          <w:rStyle w:val="a5"/>
          <w:szCs w:val="28"/>
          <w:lang w:val="uk-UA"/>
        </w:rPr>
        <w:t>Основні формули для розрахунку</w:t>
      </w:r>
    </w:p>
    <w:p w14:paraId="4F11CE02" w14:textId="77777777" w:rsidR="00E631D9" w:rsidRDefault="00E631D9" w:rsidP="00E631D9">
      <w:pPr>
        <w:pStyle w:val="a3"/>
        <w:ind w:firstLine="567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1. Добова транспортна рухомість:</w:t>
      </w:r>
    </w:p>
    <w:p w14:paraId="7919016F" w14:textId="77777777" w:rsidR="00E631D9" w:rsidRDefault="00E631D9" w:rsidP="00E631D9">
      <w:pPr>
        <w:pStyle w:val="a3"/>
        <w:jc w:val="right"/>
        <w:rPr>
          <w:lang w:val="uk-UA"/>
        </w:rPr>
      </w:pPr>
      <w:r>
        <w:rPr>
          <w:sz w:val="28"/>
          <w:szCs w:val="28"/>
          <w:lang w:val="uk-UA"/>
        </w:rPr>
        <w:t>mₜᵣ = mₛᵤₜ · η</w:t>
      </w:r>
      <w:r>
        <w:rPr>
          <w:lang w:val="uk-UA"/>
        </w:rPr>
        <w:t xml:space="preserve">                                                                 (1.1)</w:t>
      </w:r>
    </w:p>
    <w:p w14:paraId="4F58FB68" w14:textId="77777777" w:rsidR="00E631D9" w:rsidRDefault="00E631D9" w:rsidP="00E631D9">
      <w:pPr>
        <w:pStyle w:val="a3"/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>де:</w:t>
      </w:r>
      <w:r>
        <w:rPr>
          <w:sz w:val="28"/>
          <w:szCs w:val="28"/>
          <w:lang w:val="uk-UA"/>
        </w:rPr>
        <w:br/>
        <w:t>mₜᵣ — кількість транспортних поїздок одного жителя на добу;</w:t>
      </w:r>
      <w:r>
        <w:rPr>
          <w:sz w:val="28"/>
          <w:szCs w:val="28"/>
          <w:lang w:val="uk-UA"/>
        </w:rPr>
        <w:br/>
        <w:t>mₛᵤₜ — загальна кількість пересувань одного жителя на добу;</w:t>
      </w:r>
      <w:r>
        <w:rPr>
          <w:sz w:val="28"/>
          <w:szCs w:val="28"/>
          <w:lang w:val="uk-UA"/>
        </w:rPr>
        <w:br/>
        <w:t>η — коефіцієнт користування транспортом</w:t>
      </w:r>
      <w:r>
        <w:rPr>
          <w:lang w:val="uk-UA"/>
        </w:rPr>
        <w:t>.</w:t>
      </w:r>
    </w:p>
    <w:p w14:paraId="23B196D4" w14:textId="77777777" w:rsidR="00E631D9" w:rsidRDefault="00E631D9" w:rsidP="00E631D9">
      <w:pPr>
        <w:rPr>
          <w:lang w:val="uk-UA"/>
        </w:rPr>
      </w:pPr>
    </w:p>
    <w:p w14:paraId="6EF418E2" w14:textId="77777777" w:rsidR="00E631D9" w:rsidRDefault="00E631D9" w:rsidP="00E631D9">
      <w:pPr>
        <w:pStyle w:val="a3"/>
        <w:ind w:firstLine="567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2. Річна транспортна рухомість одного жителя:</w:t>
      </w:r>
    </w:p>
    <w:p w14:paraId="256B7616" w14:textId="77777777" w:rsidR="00E631D9" w:rsidRDefault="00E631D9" w:rsidP="00E631D9">
      <w:pPr>
        <w:pStyle w:val="a3"/>
        <w:jc w:val="right"/>
        <w:rPr>
          <w:lang w:val="uk-UA"/>
        </w:rPr>
      </w:pPr>
      <w:r>
        <w:rPr>
          <w:sz w:val="28"/>
          <w:szCs w:val="28"/>
          <w:lang w:val="uk-UA"/>
        </w:rPr>
        <w:t>α₍год₎ = mₜᵣ · 365</w:t>
      </w:r>
      <w:r>
        <w:rPr>
          <w:lang w:val="uk-UA"/>
        </w:rPr>
        <w:t xml:space="preserve">                                                             (1.2)</w:t>
      </w:r>
    </w:p>
    <w:p w14:paraId="269DF7B2" w14:textId="77777777" w:rsidR="00E631D9" w:rsidRDefault="00E631D9" w:rsidP="00E631D9">
      <w:pPr>
        <w:pStyle w:val="a3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де:</w:t>
      </w:r>
      <w:r>
        <w:rPr>
          <w:sz w:val="28"/>
          <w:szCs w:val="28"/>
          <w:lang w:val="uk-UA"/>
        </w:rPr>
        <w:br/>
        <w:t>α₍год₎ — кількість транспортних поїздок одного жителя за рік.</w:t>
      </w:r>
    </w:p>
    <w:p w14:paraId="15342901" w14:textId="77777777" w:rsidR="00E631D9" w:rsidRDefault="00E631D9" w:rsidP="00E631D9">
      <w:pPr>
        <w:pStyle w:val="a3"/>
        <w:ind w:firstLine="567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3. Загальний річний обсяг перевезень:</w:t>
      </w:r>
    </w:p>
    <w:p w14:paraId="0D15CDD4" w14:textId="77777777" w:rsidR="00E631D9" w:rsidRDefault="00E631D9" w:rsidP="00E631D9">
      <w:pPr>
        <w:pStyle w:val="a3"/>
        <w:jc w:val="right"/>
        <w:rPr>
          <w:lang w:val="uk-UA"/>
        </w:rPr>
      </w:pPr>
      <w:proofErr w:type="spellStart"/>
      <w:r>
        <w:rPr>
          <w:lang w:val="uk-UA"/>
        </w:rPr>
        <w:t>Q₍рік</w:t>
      </w:r>
      <w:proofErr w:type="spellEnd"/>
      <w:r>
        <w:rPr>
          <w:lang w:val="uk-UA"/>
        </w:rPr>
        <w:t>₎ = N · α₍год₎                                                                (1.3)</w:t>
      </w:r>
    </w:p>
    <w:p w14:paraId="1885F5EA" w14:textId="77777777" w:rsidR="00E631D9" w:rsidRDefault="00E631D9" w:rsidP="00E631D9">
      <w:pPr>
        <w:pStyle w:val="a3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де:</w:t>
      </w:r>
      <w:r>
        <w:rPr>
          <w:lang w:val="uk-UA"/>
        </w:rPr>
        <w:br/>
      </w:r>
      <w:proofErr w:type="spellStart"/>
      <w:r>
        <w:rPr>
          <w:sz w:val="28"/>
          <w:szCs w:val="28"/>
          <w:lang w:val="uk-UA"/>
        </w:rPr>
        <w:t>Q₍рік</w:t>
      </w:r>
      <w:proofErr w:type="spellEnd"/>
      <w:r>
        <w:rPr>
          <w:sz w:val="28"/>
          <w:szCs w:val="28"/>
          <w:lang w:val="uk-UA"/>
        </w:rPr>
        <w:t>₎ — загальна кількість пасажирів, перевезених за рік;</w:t>
      </w:r>
      <w:r>
        <w:rPr>
          <w:sz w:val="28"/>
          <w:szCs w:val="28"/>
          <w:lang w:val="uk-UA"/>
        </w:rPr>
        <w:br/>
        <w:t>N — чисельність населення міста.</w:t>
      </w:r>
    </w:p>
    <w:p w14:paraId="6637D8D0" w14:textId="77777777" w:rsidR="00E631D9" w:rsidRDefault="00E631D9" w:rsidP="00E631D9">
      <w:pPr>
        <w:pStyle w:val="a3"/>
        <w:ind w:firstLine="567"/>
        <w:rPr>
          <w:lang w:val="uk-UA"/>
        </w:rPr>
      </w:pPr>
      <w:r>
        <w:rPr>
          <w:rStyle w:val="a5"/>
          <w:sz w:val="28"/>
          <w:szCs w:val="28"/>
          <w:lang w:val="uk-UA"/>
        </w:rPr>
        <w:t>4. Річний пасажирооборот</w:t>
      </w:r>
      <w:r>
        <w:rPr>
          <w:rStyle w:val="a5"/>
          <w:lang w:val="uk-UA"/>
        </w:rPr>
        <w:t>:</w:t>
      </w:r>
    </w:p>
    <w:p w14:paraId="0785965B" w14:textId="77777777" w:rsidR="00E631D9" w:rsidRDefault="00E631D9" w:rsidP="00E631D9">
      <w:pPr>
        <w:pStyle w:val="a3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P₍рік</w:t>
      </w:r>
      <w:proofErr w:type="spellEnd"/>
      <w:r>
        <w:rPr>
          <w:sz w:val="28"/>
          <w:szCs w:val="28"/>
          <w:lang w:val="uk-UA"/>
        </w:rPr>
        <w:t xml:space="preserve">₎ = </w:t>
      </w:r>
      <w:proofErr w:type="spellStart"/>
      <w:r>
        <w:rPr>
          <w:sz w:val="28"/>
          <w:szCs w:val="28"/>
          <w:lang w:val="uk-UA"/>
        </w:rPr>
        <w:t>Q₍рік</w:t>
      </w:r>
      <w:proofErr w:type="spellEnd"/>
      <w:r>
        <w:rPr>
          <w:sz w:val="28"/>
          <w:szCs w:val="28"/>
          <w:lang w:val="uk-UA"/>
        </w:rPr>
        <w:t>₎ · lₛₚ                                                   (1.4)</w:t>
      </w:r>
    </w:p>
    <w:p w14:paraId="2AE5DF07" w14:textId="77777777" w:rsidR="00E631D9" w:rsidRDefault="00E631D9" w:rsidP="00E631D9">
      <w:pPr>
        <w:pStyle w:val="a3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де: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P₍рік</w:t>
      </w:r>
      <w:proofErr w:type="spellEnd"/>
      <w:r>
        <w:rPr>
          <w:sz w:val="28"/>
          <w:szCs w:val="28"/>
          <w:lang w:val="uk-UA"/>
        </w:rPr>
        <w:t>₎ — пасажирооборот за рік (пасажиро-км);</w:t>
      </w:r>
      <w:r>
        <w:rPr>
          <w:sz w:val="28"/>
          <w:szCs w:val="28"/>
          <w:lang w:val="uk-UA"/>
        </w:rPr>
        <w:br/>
        <w:t>lₛₚ — середня відстань однієї поїздки.</w:t>
      </w:r>
    </w:p>
    <w:p w14:paraId="4FA9CB56" w14:textId="77777777" w:rsidR="00E631D9" w:rsidRDefault="00E631D9" w:rsidP="00E631D9">
      <w:pPr>
        <w:pStyle w:val="a4"/>
        <w:numPr>
          <w:ilvl w:val="0"/>
          <w:numId w:val="2"/>
        </w:numPr>
        <w:rPr>
          <w:rStyle w:val="a5"/>
        </w:rPr>
      </w:pPr>
      <w:r>
        <w:rPr>
          <w:rStyle w:val="a5"/>
          <w:szCs w:val="28"/>
          <w:lang w:val="uk-UA"/>
        </w:rPr>
        <w:t>Розрахункове завдання</w:t>
      </w:r>
    </w:p>
    <w:p w14:paraId="3FEA7A22" w14:textId="77777777" w:rsidR="00E631D9" w:rsidRDefault="00E631D9" w:rsidP="00E631D9">
      <w:pPr>
        <w:pStyle w:val="a4"/>
        <w:rPr>
          <w:sz w:val="18"/>
          <w:szCs w:val="18"/>
        </w:rPr>
      </w:pPr>
    </w:p>
    <w:p w14:paraId="215C46AA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 основі заданих варіантом вихідних даних — чисельності населення міста (</w:t>
      </w:r>
      <w:r>
        <w:rPr>
          <w:rStyle w:val="a5"/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), середньої кількості загальних пересувань одного жителя на добу (</w:t>
      </w:r>
      <w:r>
        <w:rPr>
          <w:rStyle w:val="a5"/>
          <w:sz w:val="28"/>
          <w:szCs w:val="28"/>
          <w:lang w:val="uk-UA"/>
        </w:rPr>
        <w:t>mₛᵤₜ</w:t>
      </w:r>
      <w:r>
        <w:rPr>
          <w:sz w:val="28"/>
          <w:szCs w:val="28"/>
          <w:lang w:val="uk-UA"/>
        </w:rPr>
        <w:t>) та частки транспортних поїздок — необхідно виконати розрахунок основних показників транспортної рухомості населення (Вихідні дані таблиця 1.1)</w:t>
      </w:r>
    </w:p>
    <w:p w14:paraId="6C0FB934" w14:textId="77777777" w:rsidR="00E631D9" w:rsidRDefault="00E631D9" w:rsidP="00E631D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розрахункової частини є визначення інтенсивності використання міського пасажирського транспорту та оцінка обсягів транспортної роботи.</w:t>
      </w:r>
    </w:p>
    <w:p w14:paraId="3240EABD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Визначити:</w:t>
      </w:r>
    </w:p>
    <w:p w14:paraId="7F7A2F65" w14:textId="77777777" w:rsidR="00E631D9" w:rsidRDefault="00E631D9" w:rsidP="00E631D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Річну транспортну рухомість одного жителя (α₍год₎)</w:t>
      </w:r>
      <w:r>
        <w:rPr>
          <w:sz w:val="28"/>
          <w:szCs w:val="28"/>
          <w:lang w:val="uk-UA"/>
        </w:rPr>
        <w:t xml:space="preserve"> — показник, що характеризує середню кількість поїздок, здійснених одним мешканцем міста протягом року з використанням транспорту.</w:t>
      </w:r>
    </w:p>
    <w:p w14:paraId="0D7934A0" w14:textId="77777777" w:rsidR="00E631D9" w:rsidRDefault="00E631D9" w:rsidP="00E631D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Річний обсяг перевезень пасажирів у місті (</w:t>
      </w:r>
      <w:proofErr w:type="spellStart"/>
      <w:r>
        <w:rPr>
          <w:rStyle w:val="a5"/>
          <w:sz w:val="28"/>
          <w:szCs w:val="28"/>
          <w:lang w:val="uk-UA"/>
        </w:rPr>
        <w:t>Q₍рік</w:t>
      </w:r>
      <w:proofErr w:type="spellEnd"/>
      <w:r>
        <w:rPr>
          <w:rStyle w:val="a5"/>
          <w:sz w:val="28"/>
          <w:szCs w:val="28"/>
          <w:lang w:val="uk-UA"/>
        </w:rPr>
        <w:t>₎)</w:t>
      </w:r>
      <w:r>
        <w:rPr>
          <w:sz w:val="28"/>
          <w:szCs w:val="28"/>
          <w:lang w:val="uk-UA"/>
        </w:rPr>
        <w:t xml:space="preserve"> — загальну кількість пасажирів, перевезених міським транспортом за рік.</w:t>
      </w:r>
    </w:p>
    <w:p w14:paraId="7DE48635" w14:textId="77777777" w:rsidR="00E631D9" w:rsidRDefault="00E631D9" w:rsidP="00E631D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Річний пасажирооборот (</w:t>
      </w:r>
      <w:proofErr w:type="spellStart"/>
      <w:r>
        <w:rPr>
          <w:rStyle w:val="a5"/>
          <w:sz w:val="28"/>
          <w:szCs w:val="28"/>
          <w:lang w:val="uk-UA"/>
        </w:rPr>
        <w:t>P₍рік</w:t>
      </w:r>
      <w:proofErr w:type="spellEnd"/>
      <w:r>
        <w:rPr>
          <w:rStyle w:val="a5"/>
          <w:sz w:val="28"/>
          <w:szCs w:val="28"/>
          <w:lang w:val="uk-UA"/>
        </w:rPr>
        <w:t>₎)</w:t>
      </w:r>
      <w:r>
        <w:rPr>
          <w:sz w:val="28"/>
          <w:szCs w:val="28"/>
          <w:lang w:val="uk-UA"/>
        </w:rPr>
        <w:t xml:space="preserve"> — показник транспортної роботи, який враховує як кількість перевезених пасажирів, так і середню дальність їх поїздки </w:t>
      </w:r>
      <w:r>
        <w:rPr>
          <w:b/>
          <w:bCs/>
          <w:sz w:val="28"/>
          <w:szCs w:val="28"/>
          <w:lang w:val="uk-UA"/>
        </w:rPr>
        <w:t>(</w:t>
      </w:r>
      <w:r>
        <w:rPr>
          <w:rStyle w:val="a5"/>
          <w:sz w:val="28"/>
          <w:szCs w:val="28"/>
          <w:lang w:val="uk-UA"/>
        </w:rPr>
        <w:t>lₛₚ</w:t>
      </w:r>
      <w:r>
        <w:rPr>
          <w:b/>
          <w:bCs/>
          <w:sz w:val="28"/>
          <w:szCs w:val="28"/>
          <w:lang w:val="uk-UA"/>
        </w:rPr>
        <w:t>).</w:t>
      </w:r>
      <w:r>
        <w:rPr>
          <w:sz w:val="28"/>
          <w:szCs w:val="28"/>
          <w:lang w:val="uk-UA"/>
        </w:rPr>
        <w:t xml:space="preserve"> Дає змогу оцінити ефективність функціонування транспортної системи міста.</w:t>
      </w:r>
    </w:p>
    <w:p w14:paraId="42FDA646" w14:textId="77777777" w:rsidR="00E631D9" w:rsidRDefault="00E631D9" w:rsidP="00E631D9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розрахунків дозволяють проаналізувати рівень транспортного забезпечення населення, визначити навантаження на громадський транспорт та зробити висновки щодо ефективності його роботи.</w:t>
      </w:r>
    </w:p>
    <w:p w14:paraId="17E0B18F" w14:textId="77777777" w:rsidR="00E631D9" w:rsidRDefault="00E631D9" w:rsidP="00E631D9">
      <w:pPr>
        <w:rPr>
          <w:lang w:val="uk-UA"/>
        </w:rPr>
      </w:pPr>
    </w:p>
    <w:p w14:paraId="22088488" w14:textId="77777777" w:rsidR="00E631D9" w:rsidRDefault="00E631D9" w:rsidP="00E631D9">
      <w:pPr>
        <w:rPr>
          <w:lang w:val="uk-UA"/>
        </w:rPr>
      </w:pPr>
    </w:p>
    <w:p w14:paraId="3BD1171E" w14:textId="77777777" w:rsidR="00E631D9" w:rsidRDefault="00E631D9" w:rsidP="00E631D9">
      <w:pPr>
        <w:rPr>
          <w:lang w:val="uk-UA"/>
        </w:rPr>
      </w:pPr>
    </w:p>
    <w:p w14:paraId="5F70BF33" w14:textId="77777777" w:rsidR="00E631D9" w:rsidRDefault="00E631D9" w:rsidP="00E631D9">
      <w:pPr>
        <w:rPr>
          <w:lang w:val="uk-UA"/>
        </w:rPr>
      </w:pPr>
    </w:p>
    <w:p w14:paraId="0363F78D" w14:textId="77777777" w:rsidR="00E631D9" w:rsidRDefault="00E631D9" w:rsidP="00E631D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Таблиця 1.1 – Вихідні данні до практичної роботи 1</w:t>
      </w:r>
    </w:p>
    <w:p w14:paraId="2D1C7E8B" w14:textId="77777777" w:rsidR="00E631D9" w:rsidRDefault="00E631D9" w:rsidP="00E631D9">
      <w:pPr>
        <w:jc w:val="center"/>
        <w:rPr>
          <w:szCs w:val="28"/>
          <w:lang w:val="uk-UA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972"/>
        <w:gridCol w:w="2109"/>
        <w:gridCol w:w="1999"/>
        <w:gridCol w:w="2124"/>
      </w:tblGrid>
      <w:tr w:rsidR="00E631D9" w14:paraId="7ACD9D5A" w14:textId="77777777" w:rsidTr="00E631D9">
        <w:trPr>
          <w:trHeight w:val="73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5551" w14:textId="77777777" w:rsidR="00E631D9" w:rsidRDefault="00E631D9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Варіант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E74" w14:textId="77777777" w:rsidR="00E631D9" w:rsidRDefault="00E631D9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Населення N, тис. 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чол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23A9" w14:textId="77777777" w:rsidR="00E631D9" w:rsidRDefault="00E631D9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Виїздів на добу 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m</w:t>
            </w:r>
            <w:r>
              <w:rPr>
                <w:color w:val="000000"/>
                <w:sz w:val="24"/>
                <w:szCs w:val="24"/>
                <w:vertAlign w:val="subscript"/>
                <w:lang w:val="uk-UA" w:eastAsia="en-US"/>
              </w:rPr>
              <w:t>сут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FD56" w14:textId="77777777" w:rsidR="00E631D9" w:rsidRDefault="00E631D9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Коефіцієнт користування транспортом 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9824" w14:textId="77777777" w:rsidR="00E631D9" w:rsidRDefault="00E631D9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Середня відстань 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lср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</w:tr>
      <w:tr w:rsidR="00E631D9" w14:paraId="51CF7BCD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84B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9C5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E14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EFB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03C6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4,2</w:t>
            </w:r>
          </w:p>
        </w:tc>
      </w:tr>
      <w:tr w:rsidR="00E631D9" w14:paraId="3B282386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3C2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14A9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5A3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642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C48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4,5</w:t>
            </w:r>
          </w:p>
        </w:tc>
      </w:tr>
      <w:tr w:rsidR="00E631D9" w14:paraId="27D1BB7A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A9E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D964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75F9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E1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024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5,1</w:t>
            </w:r>
          </w:p>
        </w:tc>
      </w:tr>
      <w:tr w:rsidR="00E631D9" w14:paraId="326E16DF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09D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703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C1C7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E58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5E2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5,8</w:t>
            </w:r>
          </w:p>
        </w:tc>
      </w:tr>
      <w:tr w:rsidR="00E631D9" w14:paraId="1AE707EC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4A0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6A74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B18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ED52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5C19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6,2</w:t>
            </w:r>
          </w:p>
        </w:tc>
      </w:tr>
      <w:tr w:rsidR="00E631D9" w14:paraId="5A3F2957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E3C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31C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3C5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EE2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47D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</w:tr>
      <w:tr w:rsidR="00E631D9" w14:paraId="0623C11B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D79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lastRenderedPageBreak/>
              <w:t>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406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728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C80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B15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E631D9" w14:paraId="1FF8232E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D74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2DD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CCD6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1E9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991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</w:tr>
      <w:tr w:rsidR="00E631D9" w14:paraId="5BEA6155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54E2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2C4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994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16F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34E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7,5</w:t>
            </w:r>
          </w:p>
        </w:tc>
      </w:tr>
      <w:tr w:rsidR="00E631D9" w14:paraId="6FECF979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CFAC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D280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4A40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333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1F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8,2</w:t>
            </w:r>
          </w:p>
        </w:tc>
      </w:tr>
      <w:tr w:rsidR="00E631D9" w14:paraId="005CFE2C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8CB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438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257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8B16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AFC6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4,3</w:t>
            </w:r>
          </w:p>
        </w:tc>
      </w:tr>
      <w:tr w:rsidR="00E631D9" w14:paraId="051541DA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9D27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995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75D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ADB2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516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4,8</w:t>
            </w:r>
          </w:p>
        </w:tc>
      </w:tr>
      <w:tr w:rsidR="00E631D9" w14:paraId="7B409442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02B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FAF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04A4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F904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F4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5,4</w:t>
            </w:r>
          </w:p>
        </w:tc>
      </w:tr>
      <w:tr w:rsidR="00E631D9" w14:paraId="5F5EABF9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9E36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6FBC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4B5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7D2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47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6,1</w:t>
            </w:r>
          </w:p>
        </w:tc>
      </w:tr>
      <w:tr w:rsidR="00E631D9" w14:paraId="4AC1AB4A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5D60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179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103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006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30A4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6,8</w:t>
            </w:r>
          </w:p>
        </w:tc>
      </w:tr>
      <w:tr w:rsidR="00E631D9" w14:paraId="62766CCB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1A1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AC0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8F0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653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24F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3,7</w:t>
            </w:r>
          </w:p>
        </w:tc>
      </w:tr>
      <w:tr w:rsidR="00E631D9" w14:paraId="21EE111F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A4F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EC1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463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92F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5E1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4,1</w:t>
            </w:r>
          </w:p>
        </w:tc>
      </w:tr>
      <w:tr w:rsidR="00E631D9" w14:paraId="53B1D6BB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8789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723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04A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052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B9D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5,7</w:t>
            </w:r>
          </w:p>
        </w:tc>
      </w:tr>
      <w:tr w:rsidR="00E631D9" w14:paraId="360E1549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AB6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F1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E37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055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E48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7,2</w:t>
            </w:r>
          </w:p>
        </w:tc>
      </w:tr>
      <w:tr w:rsidR="00E631D9" w14:paraId="6901B220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64F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251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9B67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9329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67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8,5</w:t>
            </w:r>
          </w:p>
        </w:tc>
      </w:tr>
      <w:tr w:rsidR="00E631D9" w14:paraId="666C19D4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771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F57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165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9C7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87B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563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4,4</w:t>
            </w:r>
          </w:p>
        </w:tc>
      </w:tr>
      <w:tr w:rsidR="00E631D9" w14:paraId="0C317DC3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D8A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0AB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8B2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A6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53B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</w:tr>
      <w:tr w:rsidR="00E631D9" w14:paraId="4419C9C4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E4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C69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F95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C684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811C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5,5</w:t>
            </w:r>
          </w:p>
        </w:tc>
      </w:tr>
      <w:tr w:rsidR="00E631D9" w14:paraId="556F3921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3FB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3AD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7C1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E47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E4CC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6,3</w:t>
            </w:r>
          </w:p>
        </w:tc>
      </w:tr>
      <w:tr w:rsidR="00E631D9" w14:paraId="048468ED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8AB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859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D0E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2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D47C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6,9</w:t>
            </w:r>
          </w:p>
        </w:tc>
      </w:tr>
      <w:tr w:rsidR="00E631D9" w14:paraId="5C41DBDF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F156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54A6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2712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AF2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4299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3,9</w:t>
            </w:r>
          </w:p>
        </w:tc>
      </w:tr>
      <w:tr w:rsidR="00E631D9" w14:paraId="601FA250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D04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2A13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FA4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A521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97F6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4,9</w:t>
            </w:r>
          </w:p>
        </w:tc>
      </w:tr>
      <w:tr w:rsidR="00E631D9" w14:paraId="45A9C0A1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D11F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67F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DA3B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DF4D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6CF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5,9</w:t>
            </w:r>
          </w:p>
        </w:tc>
      </w:tr>
      <w:tr w:rsidR="00E631D9" w14:paraId="1DD9302A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C139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6E4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EAC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51E5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9F3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7,4</w:t>
            </w:r>
          </w:p>
        </w:tc>
      </w:tr>
      <w:tr w:rsidR="00E631D9" w14:paraId="6C37F6AD" w14:textId="77777777" w:rsidTr="00E631D9">
        <w:trPr>
          <w:trHeight w:val="28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8A9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8738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68A7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AB6E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6FDA" w14:textId="77777777" w:rsidR="00E631D9" w:rsidRDefault="00E631D9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</w:tr>
    </w:tbl>
    <w:p w14:paraId="39FF4E0C" w14:textId="77777777" w:rsidR="00E631D9" w:rsidRDefault="00E631D9" w:rsidP="00E631D9">
      <w:pPr>
        <w:jc w:val="center"/>
        <w:rPr>
          <w:szCs w:val="28"/>
          <w:lang w:val="uk-UA"/>
        </w:rPr>
      </w:pPr>
    </w:p>
    <w:p w14:paraId="1261FE4D" w14:textId="77777777" w:rsidR="00E631D9" w:rsidRDefault="00E631D9" w:rsidP="00E631D9">
      <w:pPr>
        <w:rPr>
          <w:lang w:val="uk-UA"/>
        </w:rPr>
      </w:pPr>
    </w:p>
    <w:p w14:paraId="54657E94" w14:textId="77777777" w:rsidR="00E631D9" w:rsidRDefault="00E631D9" w:rsidP="00E631D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Контрольні питання</w:t>
      </w:r>
    </w:p>
    <w:p w14:paraId="54B5CCDB" w14:textId="77777777" w:rsidR="00E631D9" w:rsidRDefault="00E631D9" w:rsidP="00E631D9">
      <w:pPr>
        <w:rPr>
          <w:b/>
          <w:bCs/>
          <w:szCs w:val="28"/>
          <w:lang w:val="uk-UA"/>
        </w:rPr>
      </w:pPr>
    </w:p>
    <w:p w14:paraId="5D80C646" w14:textId="77777777" w:rsidR="00E631D9" w:rsidRDefault="00E631D9" w:rsidP="00E631D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визначення поняттю «транспортна рухомість» та назвіть одиниці її вимірювання.</w:t>
      </w:r>
    </w:p>
    <w:p w14:paraId="304347AB" w14:textId="77777777" w:rsidR="00E631D9" w:rsidRDefault="00E631D9" w:rsidP="00E631D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основні фактори впливають на зростання транспортної рухомості в сучасних містах?</w:t>
      </w:r>
    </w:p>
    <w:p w14:paraId="2021359A" w14:textId="77777777" w:rsidR="00E631D9" w:rsidRDefault="00E631D9" w:rsidP="00E631D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 відрізняється транспортна рухомість від загальної рухомості населення?</w:t>
      </w:r>
    </w:p>
    <w:p w14:paraId="35121D8D" w14:textId="77777777" w:rsidR="00E631D9" w:rsidRDefault="00E631D9" w:rsidP="00E631D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змінюється коефіцієнт користування транспортом (η) залежно від розміру міста?</w:t>
      </w:r>
    </w:p>
    <w:p w14:paraId="13048470" w14:textId="77777777" w:rsidR="00E631D9" w:rsidRDefault="00E631D9" w:rsidP="00E631D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Поясніть взаємозв’язок між середньою дальністю поїздки (</w:t>
      </w:r>
      <w:proofErr w:type="spellStart"/>
      <w:r>
        <w:rPr>
          <w:sz w:val="28"/>
          <w:szCs w:val="28"/>
          <w:lang w:val="uk-UA"/>
        </w:rPr>
        <w:t>lср</w:t>
      </w:r>
      <w:proofErr w:type="spellEnd"/>
      <w:r>
        <w:rPr>
          <w:sz w:val="28"/>
          <w:szCs w:val="28"/>
          <w:lang w:val="uk-UA"/>
        </w:rPr>
        <w:t>) та структурою розселення в місті.</w:t>
      </w:r>
    </w:p>
    <w:p w14:paraId="2F598AD7" w14:textId="77777777" w:rsidR="00E631D9" w:rsidRDefault="00E631D9" w:rsidP="00E631D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Які методи збору даних використовують для визначення рухомості (анкетування, табличне обстеження, автоматизований підрахунок пасажирів тощо)?</w:t>
      </w:r>
    </w:p>
    <w:p w14:paraId="19301EE4" w14:textId="77777777" w:rsidR="00E631D9" w:rsidRDefault="00E631D9" w:rsidP="00E631D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значення має показник транспортної рухомості при плануванні маршрутної мережі міста?</w:t>
      </w:r>
    </w:p>
    <w:p w14:paraId="4618731E" w14:textId="77777777" w:rsidR="00E46416" w:rsidRPr="00E631D9" w:rsidRDefault="00E631D9">
      <w:pPr>
        <w:rPr>
          <w:lang w:val="uk-UA"/>
        </w:rPr>
      </w:pPr>
      <w:bookmarkStart w:id="1" w:name="_GoBack"/>
      <w:bookmarkEnd w:id="1"/>
    </w:p>
    <w:sectPr w:rsidR="00E46416" w:rsidRPr="00E6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962"/>
    <w:multiLevelType w:val="multilevel"/>
    <w:tmpl w:val="09267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B042A"/>
    <w:multiLevelType w:val="multilevel"/>
    <w:tmpl w:val="FF52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05782"/>
    <w:multiLevelType w:val="hybridMultilevel"/>
    <w:tmpl w:val="C6DE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27D"/>
    <w:multiLevelType w:val="multilevel"/>
    <w:tmpl w:val="ED60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B709A8"/>
    <w:multiLevelType w:val="multilevel"/>
    <w:tmpl w:val="52B4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66647"/>
    <w:multiLevelType w:val="multilevel"/>
    <w:tmpl w:val="1FA668E8"/>
    <w:lvl w:ilvl="0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C9"/>
    <w:rsid w:val="000467C9"/>
    <w:rsid w:val="001C46BD"/>
    <w:rsid w:val="008026B0"/>
    <w:rsid w:val="00C92AC7"/>
    <w:rsid w:val="00E6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B4DB2-E7CE-4277-ADFD-7BF85011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1D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6B0"/>
    <w:pPr>
      <w:keepNext/>
      <w:keepLines/>
      <w:spacing w:before="240" w:line="360" w:lineRule="auto"/>
      <w:ind w:left="708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B0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E631D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631D9"/>
    <w:pPr>
      <w:ind w:left="720"/>
      <w:contextualSpacing/>
    </w:pPr>
  </w:style>
  <w:style w:type="character" w:styleId="a5">
    <w:name w:val="Strong"/>
    <w:basedOn w:val="a0"/>
    <w:uiPriority w:val="22"/>
    <w:qFormat/>
    <w:rsid w:val="00E6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2026-02-16T08:29:00Z</dcterms:created>
  <dcterms:modified xsi:type="dcterms:W3CDTF">2026-02-16T08:29:00Z</dcterms:modified>
</cp:coreProperties>
</file>