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D16" w:rsidRPr="00A01B41" w:rsidRDefault="00895635" w:rsidP="00A01B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B41">
        <w:rPr>
          <w:rFonts w:ascii="Times New Roman" w:hAnsi="Times New Roman" w:cs="Times New Roman"/>
          <w:b/>
          <w:sz w:val="24"/>
          <w:szCs w:val="24"/>
        </w:rPr>
        <w:t>Практичне заняття</w:t>
      </w:r>
      <w:r w:rsidR="00784684" w:rsidRPr="00A01B41">
        <w:rPr>
          <w:rFonts w:ascii="Times New Roman" w:hAnsi="Times New Roman" w:cs="Times New Roman"/>
          <w:b/>
          <w:sz w:val="24"/>
          <w:szCs w:val="24"/>
        </w:rPr>
        <w:t xml:space="preserve"> до Л 3</w:t>
      </w:r>
    </w:p>
    <w:p w:rsidR="0058427E" w:rsidRPr="00A01B41" w:rsidRDefault="0058427E" w:rsidP="00A01B41">
      <w:pPr>
        <w:pStyle w:val="a3"/>
        <w:ind w:left="234" w:right="509" w:firstLine="397"/>
        <w:jc w:val="both"/>
        <w:rPr>
          <w:sz w:val="24"/>
          <w:szCs w:val="24"/>
        </w:rPr>
      </w:pPr>
      <w:r w:rsidRPr="00A01B41">
        <w:rPr>
          <w:b/>
          <w:i/>
          <w:sz w:val="24"/>
          <w:szCs w:val="24"/>
        </w:rPr>
        <w:t xml:space="preserve">Задача 2.1. </w:t>
      </w:r>
      <w:r w:rsidRPr="00A01B41">
        <w:rPr>
          <w:sz w:val="24"/>
          <w:szCs w:val="24"/>
        </w:rPr>
        <w:t>Торгова мережа ТОВ «Фокстрот» є найбільшою роздрібною мережею</w:t>
      </w:r>
      <w:r w:rsidRPr="00A01B41">
        <w:rPr>
          <w:spacing w:val="40"/>
          <w:sz w:val="24"/>
          <w:szCs w:val="24"/>
        </w:rPr>
        <w:t xml:space="preserve"> </w:t>
      </w:r>
      <w:r w:rsidRPr="00A01B41">
        <w:rPr>
          <w:sz w:val="24"/>
          <w:szCs w:val="24"/>
        </w:rPr>
        <w:t>за кількістю магазинів та обсягами продажу електроніки і побутової техніки в Україні. Вона здійснює закупівлю товарів у всіх постачальників, які мають гарантію виробника, або безпосередньо</w:t>
      </w:r>
      <w:r w:rsidRPr="00A01B41">
        <w:rPr>
          <w:spacing w:val="-9"/>
          <w:sz w:val="24"/>
          <w:szCs w:val="24"/>
        </w:rPr>
        <w:t xml:space="preserve"> </w:t>
      </w:r>
      <w:r w:rsidRPr="00A01B41">
        <w:rPr>
          <w:sz w:val="24"/>
          <w:szCs w:val="24"/>
        </w:rPr>
        <w:t>у</w:t>
      </w:r>
      <w:r w:rsidRPr="00A01B41">
        <w:rPr>
          <w:spacing w:val="-10"/>
          <w:sz w:val="24"/>
          <w:szCs w:val="24"/>
        </w:rPr>
        <w:t xml:space="preserve"> </w:t>
      </w:r>
      <w:r w:rsidRPr="00A01B41">
        <w:rPr>
          <w:sz w:val="24"/>
          <w:szCs w:val="24"/>
        </w:rPr>
        <w:t>виробників</w:t>
      </w:r>
      <w:r w:rsidRPr="00A01B41">
        <w:rPr>
          <w:spacing w:val="-9"/>
          <w:sz w:val="24"/>
          <w:szCs w:val="24"/>
        </w:rPr>
        <w:t xml:space="preserve"> </w:t>
      </w:r>
      <w:r w:rsidRPr="00A01B41">
        <w:rPr>
          <w:sz w:val="24"/>
          <w:szCs w:val="24"/>
        </w:rPr>
        <w:t>США,</w:t>
      </w:r>
      <w:r w:rsidRPr="00A01B41">
        <w:rPr>
          <w:spacing w:val="-10"/>
          <w:sz w:val="24"/>
          <w:szCs w:val="24"/>
        </w:rPr>
        <w:t xml:space="preserve"> </w:t>
      </w:r>
      <w:r w:rsidRPr="00A01B41">
        <w:rPr>
          <w:sz w:val="24"/>
          <w:szCs w:val="24"/>
        </w:rPr>
        <w:t>Південної</w:t>
      </w:r>
      <w:r w:rsidRPr="00A01B41">
        <w:rPr>
          <w:spacing w:val="-10"/>
          <w:sz w:val="24"/>
          <w:szCs w:val="24"/>
        </w:rPr>
        <w:t xml:space="preserve"> </w:t>
      </w:r>
      <w:r w:rsidRPr="00A01B41">
        <w:rPr>
          <w:sz w:val="24"/>
          <w:szCs w:val="24"/>
        </w:rPr>
        <w:t>Кореї,</w:t>
      </w:r>
      <w:r w:rsidRPr="00A01B41">
        <w:rPr>
          <w:spacing w:val="-10"/>
          <w:sz w:val="24"/>
          <w:szCs w:val="24"/>
        </w:rPr>
        <w:t xml:space="preserve"> </w:t>
      </w:r>
      <w:r w:rsidRPr="00A01B41">
        <w:rPr>
          <w:sz w:val="24"/>
          <w:szCs w:val="24"/>
        </w:rPr>
        <w:t>Китаю.</w:t>
      </w:r>
      <w:r w:rsidRPr="00A01B41">
        <w:rPr>
          <w:spacing w:val="-10"/>
          <w:sz w:val="24"/>
          <w:szCs w:val="24"/>
        </w:rPr>
        <w:t xml:space="preserve"> </w:t>
      </w:r>
      <w:r w:rsidRPr="00A01B41">
        <w:rPr>
          <w:sz w:val="24"/>
          <w:szCs w:val="24"/>
        </w:rPr>
        <w:t xml:space="preserve">Постачання </w:t>
      </w:r>
      <w:r w:rsidRPr="00A01B41">
        <w:rPr>
          <w:spacing w:val="-2"/>
          <w:sz w:val="24"/>
          <w:szCs w:val="24"/>
        </w:rPr>
        <w:t>здійснюється</w:t>
      </w:r>
      <w:r w:rsidRPr="00A01B41">
        <w:rPr>
          <w:spacing w:val="-3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>морем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>у</w:t>
      </w:r>
      <w:r w:rsidRPr="00A01B41">
        <w:rPr>
          <w:spacing w:val="-5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>порт</w:t>
      </w:r>
      <w:r w:rsidRPr="00A01B41">
        <w:rPr>
          <w:spacing w:val="-3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>Іллічівськ.</w:t>
      </w:r>
      <w:r w:rsidRPr="00A01B41">
        <w:rPr>
          <w:spacing w:val="-3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>Транспортування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>морем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>входить</w:t>
      </w:r>
      <w:r w:rsidRPr="00A01B41">
        <w:rPr>
          <w:spacing w:val="-5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 xml:space="preserve">в </w:t>
      </w:r>
      <w:r w:rsidRPr="00A01B41">
        <w:rPr>
          <w:sz w:val="24"/>
          <w:szCs w:val="24"/>
        </w:rPr>
        <w:t xml:space="preserve">перелік зобов’язань компанії покупця. Отримання товару в порту Іллічівська здійснює начальник відділу закупівель Іванов І.І. на основі </w:t>
      </w:r>
      <w:r w:rsidRPr="00A01B41">
        <w:rPr>
          <w:spacing w:val="-2"/>
          <w:sz w:val="24"/>
          <w:szCs w:val="24"/>
        </w:rPr>
        <w:t>довіреності.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>Від</w:t>
      </w:r>
      <w:r w:rsidRPr="00A01B41">
        <w:rPr>
          <w:spacing w:val="-5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>порту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>до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>складу</w:t>
      </w:r>
      <w:r w:rsidRPr="00A01B41">
        <w:rPr>
          <w:spacing w:val="-5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>товари</w:t>
      </w:r>
      <w:r w:rsidRPr="00A01B41">
        <w:rPr>
          <w:spacing w:val="-5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>транспортуються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 xml:space="preserve">автомобільним </w:t>
      </w:r>
      <w:r w:rsidRPr="00A01B41">
        <w:rPr>
          <w:sz w:val="24"/>
          <w:szCs w:val="24"/>
        </w:rPr>
        <w:t>транспортом</w:t>
      </w:r>
      <w:r w:rsidRPr="00A01B41">
        <w:rPr>
          <w:spacing w:val="-13"/>
          <w:sz w:val="24"/>
          <w:szCs w:val="24"/>
        </w:rPr>
        <w:t xml:space="preserve"> </w:t>
      </w:r>
      <w:r w:rsidRPr="00A01B41">
        <w:rPr>
          <w:sz w:val="24"/>
          <w:szCs w:val="24"/>
        </w:rPr>
        <w:t>на</w:t>
      </w:r>
      <w:r w:rsidRPr="00A01B41">
        <w:rPr>
          <w:spacing w:val="-12"/>
          <w:sz w:val="24"/>
          <w:szCs w:val="24"/>
        </w:rPr>
        <w:t xml:space="preserve"> </w:t>
      </w:r>
      <w:r w:rsidRPr="00A01B41">
        <w:rPr>
          <w:sz w:val="24"/>
          <w:szCs w:val="24"/>
        </w:rPr>
        <w:t>основі</w:t>
      </w:r>
      <w:r w:rsidRPr="00A01B41">
        <w:rPr>
          <w:spacing w:val="-13"/>
          <w:sz w:val="24"/>
          <w:szCs w:val="24"/>
        </w:rPr>
        <w:t xml:space="preserve"> </w:t>
      </w:r>
      <w:r w:rsidRPr="00A01B41">
        <w:rPr>
          <w:sz w:val="24"/>
          <w:szCs w:val="24"/>
        </w:rPr>
        <w:t>укладеної</w:t>
      </w:r>
      <w:r w:rsidRPr="00A01B41">
        <w:rPr>
          <w:spacing w:val="-12"/>
          <w:sz w:val="24"/>
          <w:szCs w:val="24"/>
        </w:rPr>
        <w:t xml:space="preserve"> </w:t>
      </w:r>
      <w:r w:rsidRPr="00A01B41">
        <w:rPr>
          <w:sz w:val="24"/>
          <w:szCs w:val="24"/>
        </w:rPr>
        <w:t>заявки-договору.</w:t>
      </w:r>
      <w:r w:rsidRPr="00A01B41">
        <w:rPr>
          <w:spacing w:val="-13"/>
          <w:sz w:val="24"/>
          <w:szCs w:val="24"/>
        </w:rPr>
        <w:t xml:space="preserve"> </w:t>
      </w:r>
      <w:r w:rsidRPr="00A01B41">
        <w:rPr>
          <w:sz w:val="24"/>
          <w:szCs w:val="24"/>
        </w:rPr>
        <w:t>В</w:t>
      </w:r>
      <w:r w:rsidRPr="00A01B41">
        <w:rPr>
          <w:spacing w:val="-12"/>
          <w:sz w:val="24"/>
          <w:szCs w:val="24"/>
        </w:rPr>
        <w:t xml:space="preserve"> </w:t>
      </w:r>
      <w:r w:rsidRPr="00A01B41">
        <w:rPr>
          <w:sz w:val="24"/>
          <w:szCs w:val="24"/>
        </w:rPr>
        <w:t>порту</w:t>
      </w:r>
      <w:r w:rsidRPr="00A01B41">
        <w:rPr>
          <w:spacing w:val="-13"/>
          <w:sz w:val="24"/>
          <w:szCs w:val="24"/>
        </w:rPr>
        <w:t xml:space="preserve"> </w:t>
      </w:r>
      <w:r w:rsidRPr="00A01B41">
        <w:rPr>
          <w:sz w:val="24"/>
          <w:szCs w:val="24"/>
        </w:rPr>
        <w:t>Іллічівськ</w:t>
      </w:r>
      <w:r w:rsidRPr="00A01B41">
        <w:rPr>
          <w:spacing w:val="-12"/>
          <w:sz w:val="24"/>
          <w:szCs w:val="24"/>
        </w:rPr>
        <w:t xml:space="preserve"> </w:t>
      </w:r>
      <w:r w:rsidRPr="00A01B41">
        <w:rPr>
          <w:sz w:val="24"/>
          <w:szCs w:val="24"/>
        </w:rPr>
        <w:t>всі витрати щодо митного оформлення товару, розвантаження з судна та навантаження</w:t>
      </w:r>
      <w:r w:rsidRPr="00A01B41">
        <w:rPr>
          <w:spacing w:val="71"/>
          <w:sz w:val="24"/>
          <w:szCs w:val="24"/>
        </w:rPr>
        <w:t xml:space="preserve"> </w:t>
      </w:r>
      <w:r w:rsidRPr="00A01B41">
        <w:rPr>
          <w:sz w:val="24"/>
          <w:szCs w:val="24"/>
        </w:rPr>
        <w:t>на</w:t>
      </w:r>
      <w:r w:rsidRPr="00A01B41">
        <w:rPr>
          <w:spacing w:val="71"/>
          <w:sz w:val="24"/>
          <w:szCs w:val="24"/>
        </w:rPr>
        <w:t xml:space="preserve"> </w:t>
      </w:r>
      <w:r w:rsidRPr="00A01B41">
        <w:rPr>
          <w:sz w:val="24"/>
          <w:szCs w:val="24"/>
        </w:rPr>
        <w:t>автомобільний</w:t>
      </w:r>
      <w:r w:rsidRPr="00A01B41">
        <w:rPr>
          <w:spacing w:val="71"/>
          <w:sz w:val="24"/>
          <w:szCs w:val="24"/>
        </w:rPr>
        <w:t xml:space="preserve"> </w:t>
      </w:r>
      <w:r w:rsidRPr="00A01B41">
        <w:rPr>
          <w:sz w:val="24"/>
          <w:szCs w:val="24"/>
        </w:rPr>
        <w:t>транспорт</w:t>
      </w:r>
      <w:r w:rsidRPr="00A01B41">
        <w:rPr>
          <w:spacing w:val="70"/>
          <w:sz w:val="24"/>
          <w:szCs w:val="24"/>
        </w:rPr>
        <w:t xml:space="preserve"> </w:t>
      </w:r>
      <w:r w:rsidRPr="00A01B41">
        <w:rPr>
          <w:sz w:val="24"/>
          <w:szCs w:val="24"/>
        </w:rPr>
        <w:t>сплачуються</w:t>
      </w:r>
      <w:r w:rsidRPr="00A01B41">
        <w:rPr>
          <w:spacing w:val="72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>компанією</w:t>
      </w:r>
      <w:r w:rsidR="00A01B41" w:rsidRPr="00A01B41">
        <w:rPr>
          <w:sz w:val="24"/>
          <w:szCs w:val="24"/>
        </w:rPr>
        <w:t xml:space="preserve"> </w:t>
      </w:r>
      <w:r w:rsidRPr="00A01B41">
        <w:rPr>
          <w:sz w:val="24"/>
          <w:szCs w:val="24"/>
        </w:rPr>
        <w:t>покупцем.</w:t>
      </w:r>
      <w:r w:rsidRPr="00A01B41">
        <w:rPr>
          <w:spacing w:val="-13"/>
          <w:sz w:val="24"/>
          <w:szCs w:val="24"/>
        </w:rPr>
        <w:t xml:space="preserve"> </w:t>
      </w:r>
      <w:r w:rsidRPr="00A01B41">
        <w:rPr>
          <w:sz w:val="24"/>
          <w:szCs w:val="24"/>
        </w:rPr>
        <w:t>Процес</w:t>
      </w:r>
      <w:r w:rsidRPr="00A01B41">
        <w:rPr>
          <w:spacing w:val="-12"/>
          <w:sz w:val="24"/>
          <w:szCs w:val="24"/>
        </w:rPr>
        <w:t xml:space="preserve"> </w:t>
      </w:r>
      <w:r w:rsidRPr="00A01B41">
        <w:rPr>
          <w:sz w:val="24"/>
          <w:szCs w:val="24"/>
        </w:rPr>
        <w:t>митного</w:t>
      </w:r>
      <w:r w:rsidRPr="00A01B41">
        <w:rPr>
          <w:spacing w:val="-13"/>
          <w:sz w:val="24"/>
          <w:szCs w:val="24"/>
        </w:rPr>
        <w:t xml:space="preserve"> </w:t>
      </w:r>
      <w:r w:rsidRPr="00A01B41">
        <w:rPr>
          <w:sz w:val="24"/>
          <w:szCs w:val="24"/>
        </w:rPr>
        <w:t>оформлення</w:t>
      </w:r>
      <w:r w:rsidRPr="00A01B41">
        <w:rPr>
          <w:spacing w:val="-12"/>
          <w:sz w:val="24"/>
          <w:szCs w:val="24"/>
        </w:rPr>
        <w:t xml:space="preserve"> </w:t>
      </w:r>
      <w:r w:rsidRPr="00A01B41">
        <w:rPr>
          <w:sz w:val="24"/>
          <w:szCs w:val="24"/>
        </w:rPr>
        <w:t>здійснюється</w:t>
      </w:r>
      <w:r w:rsidRPr="00A01B41">
        <w:rPr>
          <w:spacing w:val="-13"/>
          <w:sz w:val="24"/>
          <w:szCs w:val="24"/>
        </w:rPr>
        <w:t xml:space="preserve"> </w:t>
      </w:r>
      <w:r w:rsidRPr="00A01B41">
        <w:rPr>
          <w:sz w:val="24"/>
          <w:szCs w:val="24"/>
        </w:rPr>
        <w:t>на</w:t>
      </w:r>
      <w:r w:rsidRPr="00A01B41">
        <w:rPr>
          <w:spacing w:val="-12"/>
          <w:sz w:val="24"/>
          <w:szCs w:val="24"/>
        </w:rPr>
        <w:t xml:space="preserve"> </w:t>
      </w:r>
      <w:r w:rsidRPr="00A01B41">
        <w:rPr>
          <w:sz w:val="24"/>
          <w:szCs w:val="24"/>
        </w:rPr>
        <w:t>підставі</w:t>
      </w:r>
      <w:r w:rsidRPr="00A01B41">
        <w:rPr>
          <w:spacing w:val="-13"/>
          <w:sz w:val="24"/>
          <w:szCs w:val="24"/>
        </w:rPr>
        <w:t xml:space="preserve"> </w:t>
      </w:r>
      <w:r w:rsidRPr="00A01B41">
        <w:rPr>
          <w:sz w:val="24"/>
          <w:szCs w:val="24"/>
        </w:rPr>
        <w:t>митної декларації та довідки про нарахування платежів. Підставою для розвантаження є виставлена квитанція порту. Ризики морського транспортування застраховані ПАТ «Приватстрах». Розвантаження товару</w:t>
      </w:r>
      <w:r w:rsidRPr="00A01B41">
        <w:rPr>
          <w:spacing w:val="-9"/>
          <w:sz w:val="24"/>
          <w:szCs w:val="24"/>
        </w:rPr>
        <w:t xml:space="preserve"> </w:t>
      </w:r>
      <w:r w:rsidRPr="00A01B41">
        <w:rPr>
          <w:sz w:val="24"/>
          <w:szCs w:val="24"/>
        </w:rPr>
        <w:t>здійснюється</w:t>
      </w:r>
      <w:r w:rsidRPr="00A01B41">
        <w:rPr>
          <w:spacing w:val="-9"/>
          <w:sz w:val="24"/>
          <w:szCs w:val="24"/>
        </w:rPr>
        <w:t xml:space="preserve"> </w:t>
      </w:r>
      <w:r w:rsidRPr="00A01B41">
        <w:rPr>
          <w:sz w:val="24"/>
          <w:szCs w:val="24"/>
        </w:rPr>
        <w:t>вантажниками</w:t>
      </w:r>
      <w:r w:rsidRPr="00A01B41">
        <w:rPr>
          <w:spacing w:val="-9"/>
          <w:sz w:val="24"/>
          <w:szCs w:val="24"/>
        </w:rPr>
        <w:t xml:space="preserve"> </w:t>
      </w:r>
      <w:r w:rsidRPr="00A01B41">
        <w:rPr>
          <w:sz w:val="24"/>
          <w:szCs w:val="24"/>
        </w:rPr>
        <w:t>складу</w:t>
      </w:r>
      <w:r w:rsidRPr="00A01B41">
        <w:rPr>
          <w:spacing w:val="-9"/>
          <w:sz w:val="24"/>
          <w:szCs w:val="24"/>
        </w:rPr>
        <w:t xml:space="preserve"> </w:t>
      </w:r>
      <w:r w:rsidRPr="00A01B41">
        <w:rPr>
          <w:sz w:val="24"/>
          <w:szCs w:val="24"/>
        </w:rPr>
        <w:t>на</w:t>
      </w:r>
      <w:r w:rsidRPr="00A01B41">
        <w:rPr>
          <w:spacing w:val="-8"/>
          <w:sz w:val="24"/>
          <w:szCs w:val="24"/>
        </w:rPr>
        <w:t xml:space="preserve"> </w:t>
      </w:r>
      <w:r w:rsidRPr="00A01B41">
        <w:rPr>
          <w:sz w:val="24"/>
          <w:szCs w:val="24"/>
        </w:rPr>
        <w:t>накопичувальний</w:t>
      </w:r>
      <w:r w:rsidRPr="00A01B41">
        <w:rPr>
          <w:spacing w:val="-9"/>
          <w:sz w:val="24"/>
          <w:szCs w:val="24"/>
        </w:rPr>
        <w:t xml:space="preserve"> </w:t>
      </w:r>
      <w:r w:rsidRPr="00A01B41">
        <w:rPr>
          <w:sz w:val="24"/>
          <w:szCs w:val="24"/>
        </w:rPr>
        <w:t>склад,</w:t>
      </w:r>
      <w:r w:rsidRPr="00A01B41">
        <w:rPr>
          <w:spacing w:val="-8"/>
          <w:sz w:val="24"/>
          <w:szCs w:val="24"/>
        </w:rPr>
        <w:t xml:space="preserve"> </w:t>
      </w:r>
      <w:r w:rsidRPr="00A01B41">
        <w:rPr>
          <w:sz w:val="24"/>
          <w:szCs w:val="24"/>
        </w:rPr>
        <w:t>а далі невеликими партіями транспортується на регіональні розподільчі склади, з яких товар надходить в регіональні роздрібні магазини.</w:t>
      </w:r>
    </w:p>
    <w:p w:rsidR="0058427E" w:rsidRPr="00A01B41" w:rsidRDefault="0058427E" w:rsidP="0058427E">
      <w:pPr>
        <w:pStyle w:val="a3"/>
        <w:spacing w:before="1"/>
        <w:ind w:left="233" w:right="506" w:firstLine="397"/>
        <w:jc w:val="both"/>
        <w:rPr>
          <w:sz w:val="24"/>
          <w:szCs w:val="24"/>
        </w:rPr>
      </w:pPr>
      <w:r w:rsidRPr="00A01B41">
        <w:rPr>
          <w:sz w:val="24"/>
          <w:szCs w:val="24"/>
        </w:rPr>
        <w:t xml:space="preserve">Перевезення морем здійснювалося на основі оформленого між морською компанією та покупцем коносаменту, перевезення </w:t>
      </w:r>
      <w:r w:rsidRPr="00A01B41">
        <w:rPr>
          <w:spacing w:val="-2"/>
          <w:sz w:val="24"/>
          <w:szCs w:val="24"/>
        </w:rPr>
        <w:t>автомобільним транспортом</w:t>
      </w:r>
      <w:r w:rsidRPr="00A01B41">
        <w:rPr>
          <w:spacing w:val="-3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>– на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>основі</w:t>
      </w:r>
      <w:r w:rsidRPr="00A01B41">
        <w:rPr>
          <w:spacing w:val="-3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>товаро-транспортної накладної.</w:t>
      </w:r>
    </w:p>
    <w:p w:rsidR="0058427E" w:rsidRPr="00A01B41" w:rsidRDefault="0058427E" w:rsidP="0058427E">
      <w:pPr>
        <w:pStyle w:val="a3"/>
        <w:ind w:left="233" w:right="510" w:firstLine="397"/>
        <w:jc w:val="both"/>
        <w:rPr>
          <w:sz w:val="24"/>
          <w:szCs w:val="24"/>
        </w:rPr>
      </w:pPr>
      <w:r w:rsidRPr="00A01B41">
        <w:rPr>
          <w:sz w:val="24"/>
          <w:szCs w:val="24"/>
        </w:rPr>
        <w:t>При прийманні товару на склад оформляється акт приймання товару; специфікація приходу; прибуткова накладна.</w:t>
      </w:r>
    </w:p>
    <w:p w:rsidR="0058427E" w:rsidRPr="00A01B41" w:rsidRDefault="0058427E" w:rsidP="0058427E">
      <w:pPr>
        <w:pStyle w:val="a3"/>
        <w:ind w:left="233" w:right="510" w:firstLine="397"/>
        <w:jc w:val="both"/>
        <w:rPr>
          <w:sz w:val="24"/>
          <w:szCs w:val="24"/>
        </w:rPr>
      </w:pPr>
      <w:r w:rsidRPr="00A01B41">
        <w:rPr>
          <w:sz w:val="24"/>
          <w:szCs w:val="24"/>
        </w:rPr>
        <w:t>Оплата постачання здійснюється авансовим способом (на 50</w:t>
      </w:r>
      <w:r w:rsidRPr="00A01B41">
        <w:rPr>
          <w:spacing w:val="-1"/>
          <w:sz w:val="24"/>
          <w:szCs w:val="24"/>
        </w:rPr>
        <w:t xml:space="preserve"> </w:t>
      </w:r>
      <w:r w:rsidRPr="00A01B41">
        <w:rPr>
          <w:sz w:val="24"/>
          <w:szCs w:val="24"/>
        </w:rPr>
        <w:t>% вартості) та оплатою за фактом поставки в Іллічівськ (50 %)</w:t>
      </w:r>
    </w:p>
    <w:p w:rsidR="0058427E" w:rsidRPr="00A01B41" w:rsidRDefault="0058427E" w:rsidP="0058427E">
      <w:pPr>
        <w:pStyle w:val="a3"/>
        <w:ind w:left="233" w:right="512" w:firstLine="397"/>
        <w:jc w:val="both"/>
        <w:rPr>
          <w:sz w:val="24"/>
          <w:szCs w:val="24"/>
        </w:rPr>
      </w:pPr>
      <w:r w:rsidRPr="00A01B41">
        <w:rPr>
          <w:sz w:val="24"/>
          <w:szCs w:val="24"/>
        </w:rPr>
        <w:t>Транспортний засіб з товаром подається до рампи складу, де здійснюється його розвантаження на піддони, потім на візки, а далі товар переміщується у зону приймання. При прийманні товару у</w:t>
      </w:r>
      <w:r w:rsidRPr="00A01B41">
        <w:rPr>
          <w:spacing w:val="80"/>
          <w:sz w:val="24"/>
          <w:szCs w:val="24"/>
        </w:rPr>
        <w:t xml:space="preserve"> </w:t>
      </w:r>
      <w:r w:rsidRPr="00A01B41">
        <w:rPr>
          <w:sz w:val="24"/>
          <w:szCs w:val="24"/>
        </w:rPr>
        <w:t>відділі приймання оформляється приходний складський ордер. Товар, який поступив, заноситься в книгу складського обліку (оформлюється картка складського обліку). При розміщенні товару на складах застосовується система адресного зберігання.</w:t>
      </w:r>
    </w:p>
    <w:p w:rsidR="0058427E" w:rsidRPr="00A01B41" w:rsidRDefault="0058427E" w:rsidP="0058427E">
      <w:pPr>
        <w:pStyle w:val="a3"/>
        <w:spacing w:before="1"/>
        <w:ind w:left="233" w:right="510" w:firstLine="397"/>
        <w:jc w:val="both"/>
        <w:rPr>
          <w:sz w:val="24"/>
          <w:szCs w:val="24"/>
        </w:rPr>
      </w:pPr>
      <w:r w:rsidRPr="00A01B41">
        <w:rPr>
          <w:sz w:val="24"/>
          <w:szCs w:val="24"/>
        </w:rPr>
        <w:t>У процесі зберігання товару на складі проводилась інвентаризація</w:t>
      </w:r>
      <w:r w:rsidRPr="00A01B41">
        <w:rPr>
          <w:spacing w:val="40"/>
          <w:sz w:val="24"/>
          <w:szCs w:val="24"/>
        </w:rPr>
        <w:t xml:space="preserve"> </w:t>
      </w:r>
      <w:r w:rsidRPr="00A01B41">
        <w:rPr>
          <w:sz w:val="24"/>
          <w:szCs w:val="24"/>
        </w:rPr>
        <w:t xml:space="preserve">з метою виявлення відповідності між документальними і фактичними даними залишків. За результатами інвентаризації оформлюється акт </w:t>
      </w:r>
      <w:r w:rsidRPr="00A01B41">
        <w:rPr>
          <w:spacing w:val="-2"/>
          <w:sz w:val="24"/>
          <w:szCs w:val="24"/>
        </w:rPr>
        <w:t>інвентаризації.</w:t>
      </w:r>
    </w:p>
    <w:p w:rsidR="0058427E" w:rsidRPr="00A01B41" w:rsidRDefault="0058427E" w:rsidP="0058427E">
      <w:pPr>
        <w:pStyle w:val="a3"/>
        <w:ind w:left="233" w:right="510" w:firstLine="397"/>
        <w:jc w:val="both"/>
        <w:rPr>
          <w:sz w:val="24"/>
          <w:szCs w:val="24"/>
        </w:rPr>
      </w:pPr>
      <w:r w:rsidRPr="00A01B41">
        <w:rPr>
          <w:sz w:val="24"/>
          <w:szCs w:val="24"/>
        </w:rPr>
        <w:t>Товар, який надійшов, реалізується роздрібним магазинам міста. Постачання споживачам здійснюється автотранспортом продавця на основі маршрутних листів.</w:t>
      </w:r>
    </w:p>
    <w:p w:rsidR="0058427E" w:rsidRPr="00A01B41" w:rsidRDefault="0058427E" w:rsidP="0058427E">
      <w:pPr>
        <w:pStyle w:val="a3"/>
        <w:ind w:left="233" w:right="511" w:firstLine="397"/>
        <w:jc w:val="both"/>
        <w:rPr>
          <w:sz w:val="24"/>
          <w:szCs w:val="24"/>
        </w:rPr>
      </w:pPr>
      <w:r w:rsidRPr="00A01B41">
        <w:rPr>
          <w:sz w:val="24"/>
          <w:szCs w:val="24"/>
        </w:rPr>
        <w:t>Товар зі складу зберігання надходить у зону комплектації. Комплектація товару здійснюється на підставі заявок на комплектацію, складених у відповідності до отриманих заявок від споживачів. Далі укомплектований товар подається в експедицію відправлення. На відвантажений зі складу товар оформлюється видаткова накладна.</w:t>
      </w:r>
    </w:p>
    <w:p w:rsidR="0058427E" w:rsidRPr="00A01B41" w:rsidRDefault="0058427E" w:rsidP="0058427E">
      <w:pPr>
        <w:pStyle w:val="6"/>
        <w:spacing w:before="2" w:line="229" w:lineRule="exact"/>
        <w:ind w:left="631"/>
        <w:rPr>
          <w:sz w:val="24"/>
          <w:szCs w:val="24"/>
        </w:rPr>
      </w:pPr>
      <w:r w:rsidRPr="00A01B41">
        <w:rPr>
          <w:spacing w:val="-2"/>
          <w:sz w:val="24"/>
          <w:szCs w:val="24"/>
        </w:rPr>
        <w:t>Завдання:</w:t>
      </w:r>
    </w:p>
    <w:p w:rsidR="0058427E" w:rsidRPr="00A01B41" w:rsidRDefault="0058427E" w:rsidP="0058427E">
      <w:pPr>
        <w:pStyle w:val="a5"/>
        <w:numPr>
          <w:ilvl w:val="0"/>
          <w:numId w:val="1"/>
        </w:numPr>
        <w:tabs>
          <w:tab w:val="left" w:pos="846"/>
        </w:tabs>
        <w:ind w:right="512" w:firstLine="397"/>
        <w:jc w:val="both"/>
        <w:rPr>
          <w:sz w:val="24"/>
          <w:szCs w:val="24"/>
        </w:rPr>
      </w:pPr>
      <w:r w:rsidRPr="00A01B41">
        <w:rPr>
          <w:sz w:val="24"/>
          <w:szCs w:val="24"/>
        </w:rPr>
        <w:t>Представити схему логістичної системи, логістичного ланцюга та логістичного каналу компанії.</w:t>
      </w:r>
    </w:p>
    <w:p w:rsidR="0058427E" w:rsidRPr="00A01B41" w:rsidRDefault="0058427E" w:rsidP="0058427E">
      <w:pPr>
        <w:pStyle w:val="a5"/>
        <w:numPr>
          <w:ilvl w:val="0"/>
          <w:numId w:val="1"/>
        </w:numPr>
        <w:tabs>
          <w:tab w:val="left" w:pos="846"/>
        </w:tabs>
        <w:ind w:right="511" w:firstLine="397"/>
        <w:jc w:val="both"/>
        <w:rPr>
          <w:sz w:val="24"/>
          <w:szCs w:val="24"/>
        </w:rPr>
      </w:pPr>
      <w:r w:rsidRPr="00A01B41">
        <w:rPr>
          <w:sz w:val="24"/>
          <w:szCs w:val="24"/>
        </w:rPr>
        <w:t>Яка сукупність логістичних функцій є елементами мікро-, макро- мезологістичної системи?</w:t>
      </w:r>
    </w:p>
    <w:p w:rsidR="0058427E" w:rsidRPr="00A01B41" w:rsidRDefault="0058427E" w:rsidP="0058427E">
      <w:pPr>
        <w:pStyle w:val="a5"/>
        <w:numPr>
          <w:ilvl w:val="0"/>
          <w:numId w:val="1"/>
        </w:numPr>
        <w:tabs>
          <w:tab w:val="left" w:pos="846"/>
        </w:tabs>
        <w:ind w:right="511" w:firstLine="397"/>
        <w:jc w:val="both"/>
        <w:rPr>
          <w:sz w:val="24"/>
          <w:szCs w:val="24"/>
        </w:rPr>
      </w:pPr>
      <w:r w:rsidRPr="00A01B41">
        <w:rPr>
          <w:sz w:val="24"/>
          <w:szCs w:val="24"/>
        </w:rPr>
        <w:t>Всю сукупність логістичних дій систематизувати у вигляді логістичних функцій та логістичних операцій. Дані представити у вигляді таблиці 2.1.</w:t>
      </w:r>
    </w:p>
    <w:p w:rsidR="0058427E" w:rsidRPr="00A01B41" w:rsidRDefault="0058427E" w:rsidP="0058427E">
      <w:pPr>
        <w:pStyle w:val="a5"/>
        <w:numPr>
          <w:ilvl w:val="0"/>
          <w:numId w:val="1"/>
        </w:numPr>
        <w:tabs>
          <w:tab w:val="left" w:pos="846"/>
        </w:tabs>
        <w:spacing w:before="63"/>
        <w:ind w:left="846" w:hanging="215"/>
        <w:rPr>
          <w:sz w:val="24"/>
          <w:szCs w:val="24"/>
        </w:rPr>
      </w:pPr>
      <w:r w:rsidRPr="00A01B41">
        <w:rPr>
          <w:sz w:val="24"/>
          <w:szCs w:val="24"/>
        </w:rPr>
        <w:t>Яка</w:t>
      </w:r>
      <w:r w:rsidRPr="00A01B41">
        <w:rPr>
          <w:spacing w:val="-6"/>
          <w:sz w:val="24"/>
          <w:szCs w:val="24"/>
        </w:rPr>
        <w:t xml:space="preserve"> </w:t>
      </w:r>
      <w:r w:rsidRPr="00A01B41">
        <w:rPr>
          <w:sz w:val="24"/>
          <w:szCs w:val="24"/>
        </w:rPr>
        <w:t>довжина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z w:val="24"/>
          <w:szCs w:val="24"/>
        </w:rPr>
        <w:t>та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z w:val="24"/>
          <w:szCs w:val="24"/>
        </w:rPr>
        <w:t>ширина</w:t>
      </w:r>
      <w:r w:rsidRPr="00A01B41">
        <w:rPr>
          <w:spacing w:val="-5"/>
          <w:sz w:val="24"/>
          <w:szCs w:val="24"/>
        </w:rPr>
        <w:t xml:space="preserve"> </w:t>
      </w:r>
      <w:r w:rsidRPr="00A01B41">
        <w:rPr>
          <w:sz w:val="24"/>
          <w:szCs w:val="24"/>
        </w:rPr>
        <w:t>логістичного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>каналу?</w:t>
      </w:r>
    </w:p>
    <w:p w:rsidR="0058427E" w:rsidRPr="00A01B41" w:rsidRDefault="0058427E" w:rsidP="0058427E">
      <w:pPr>
        <w:pStyle w:val="a3"/>
        <w:rPr>
          <w:sz w:val="24"/>
          <w:szCs w:val="24"/>
        </w:rPr>
      </w:pPr>
    </w:p>
    <w:p w:rsidR="0058427E" w:rsidRPr="00A01B41" w:rsidRDefault="0058427E" w:rsidP="0058427E">
      <w:pPr>
        <w:pStyle w:val="a3"/>
        <w:ind w:left="116"/>
        <w:jc w:val="center"/>
        <w:rPr>
          <w:sz w:val="24"/>
          <w:szCs w:val="24"/>
        </w:rPr>
      </w:pPr>
      <w:r w:rsidRPr="00A01B41">
        <w:rPr>
          <w:sz w:val="24"/>
          <w:szCs w:val="24"/>
        </w:rPr>
        <w:t>Таблиця</w:t>
      </w:r>
      <w:r w:rsidRPr="00A01B41">
        <w:rPr>
          <w:spacing w:val="-6"/>
          <w:sz w:val="24"/>
          <w:szCs w:val="24"/>
        </w:rPr>
        <w:t xml:space="preserve"> </w:t>
      </w:r>
      <w:r w:rsidRPr="00A01B41">
        <w:rPr>
          <w:sz w:val="24"/>
          <w:szCs w:val="24"/>
        </w:rPr>
        <w:t>2.1.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z w:val="24"/>
          <w:szCs w:val="24"/>
        </w:rPr>
        <w:t>–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z w:val="24"/>
          <w:szCs w:val="24"/>
        </w:rPr>
        <w:t>Логістичні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z w:val="24"/>
          <w:szCs w:val="24"/>
        </w:rPr>
        <w:t>функції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z w:val="24"/>
          <w:szCs w:val="24"/>
        </w:rPr>
        <w:t>та</w:t>
      </w:r>
      <w:r w:rsidRPr="00A01B41">
        <w:rPr>
          <w:spacing w:val="-3"/>
          <w:sz w:val="24"/>
          <w:szCs w:val="24"/>
        </w:rPr>
        <w:t xml:space="preserve"> </w:t>
      </w:r>
      <w:r w:rsidRPr="00A01B41">
        <w:rPr>
          <w:sz w:val="24"/>
          <w:szCs w:val="24"/>
        </w:rPr>
        <w:t>логістичні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>операції</w:t>
      </w:r>
    </w:p>
    <w:p w:rsidR="0058427E" w:rsidRPr="00A01B41" w:rsidRDefault="0058427E" w:rsidP="0058427E">
      <w:pPr>
        <w:pStyle w:val="a3"/>
        <w:spacing w:after="4"/>
        <w:ind w:right="276"/>
        <w:jc w:val="center"/>
        <w:rPr>
          <w:sz w:val="24"/>
          <w:szCs w:val="24"/>
        </w:rPr>
      </w:pPr>
      <w:r w:rsidRPr="00A01B41">
        <w:rPr>
          <w:sz w:val="24"/>
          <w:szCs w:val="24"/>
        </w:rPr>
        <w:t>ТОВ</w:t>
      </w:r>
      <w:r w:rsidRPr="00A01B41">
        <w:rPr>
          <w:spacing w:val="-1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>«Фокстрот»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01"/>
        <w:gridCol w:w="4728"/>
      </w:tblGrid>
      <w:tr w:rsidR="0058427E" w:rsidRPr="00A01B41" w:rsidTr="00A01B41">
        <w:trPr>
          <w:trHeight w:val="229"/>
        </w:trPr>
        <w:tc>
          <w:tcPr>
            <w:tcW w:w="2545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717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>Логістична</w:t>
            </w:r>
            <w:r w:rsidRPr="00A01B41">
              <w:rPr>
                <w:spacing w:val="-6"/>
                <w:sz w:val="24"/>
                <w:szCs w:val="24"/>
              </w:rPr>
              <w:t xml:space="preserve"> </w:t>
            </w:r>
            <w:r w:rsidRPr="00A01B41">
              <w:rPr>
                <w:spacing w:val="-2"/>
                <w:sz w:val="24"/>
                <w:szCs w:val="24"/>
              </w:rPr>
              <w:t>функція</w:t>
            </w:r>
          </w:p>
        </w:tc>
        <w:tc>
          <w:tcPr>
            <w:tcW w:w="2455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672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>Логістичні</w:t>
            </w:r>
            <w:r w:rsidRPr="00A01B41">
              <w:rPr>
                <w:spacing w:val="-7"/>
                <w:sz w:val="24"/>
                <w:szCs w:val="24"/>
              </w:rPr>
              <w:t xml:space="preserve"> </w:t>
            </w:r>
            <w:r w:rsidRPr="00A01B41">
              <w:rPr>
                <w:spacing w:val="-2"/>
                <w:sz w:val="24"/>
                <w:szCs w:val="24"/>
              </w:rPr>
              <w:t>операції</w:t>
            </w:r>
          </w:p>
        </w:tc>
      </w:tr>
      <w:tr w:rsidR="0058427E" w:rsidRPr="00A01B41" w:rsidTr="00A01B41">
        <w:trPr>
          <w:trHeight w:val="230"/>
        </w:trPr>
        <w:tc>
          <w:tcPr>
            <w:tcW w:w="2545" w:type="pct"/>
          </w:tcPr>
          <w:p w:rsidR="0058427E" w:rsidRPr="00A01B41" w:rsidRDefault="0058427E" w:rsidP="001816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55" w:type="pct"/>
          </w:tcPr>
          <w:p w:rsidR="0058427E" w:rsidRPr="00A01B41" w:rsidRDefault="0058427E" w:rsidP="0018162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8427E" w:rsidRPr="00A01B41" w:rsidTr="00A01B41">
        <w:trPr>
          <w:trHeight w:val="230"/>
        </w:trPr>
        <w:tc>
          <w:tcPr>
            <w:tcW w:w="2545" w:type="pct"/>
          </w:tcPr>
          <w:p w:rsidR="0058427E" w:rsidRPr="00A01B41" w:rsidRDefault="0058427E" w:rsidP="001816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55" w:type="pct"/>
          </w:tcPr>
          <w:p w:rsidR="0058427E" w:rsidRPr="00A01B41" w:rsidRDefault="0058427E" w:rsidP="0018162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8427E" w:rsidRPr="00A01B41" w:rsidRDefault="0058427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8427E" w:rsidRPr="00A01B41" w:rsidRDefault="0058427E" w:rsidP="0058427E">
      <w:pPr>
        <w:pStyle w:val="a3"/>
        <w:ind w:left="234" w:right="511" w:firstLine="397"/>
        <w:jc w:val="both"/>
        <w:rPr>
          <w:sz w:val="24"/>
          <w:szCs w:val="24"/>
        </w:rPr>
      </w:pPr>
      <w:r w:rsidRPr="00A01B41">
        <w:rPr>
          <w:b/>
          <w:i/>
          <w:sz w:val="24"/>
          <w:szCs w:val="24"/>
        </w:rPr>
        <w:lastRenderedPageBreak/>
        <w:t xml:space="preserve">Задача 3.1. </w:t>
      </w:r>
      <w:r w:rsidRPr="00A01B41">
        <w:rPr>
          <w:i/>
          <w:sz w:val="24"/>
          <w:szCs w:val="24"/>
        </w:rPr>
        <w:t xml:space="preserve">Компанія DHL </w:t>
      </w:r>
      <w:r w:rsidRPr="00A01B41">
        <w:rPr>
          <w:sz w:val="24"/>
          <w:szCs w:val="24"/>
        </w:rPr>
        <w:t>– це структурний підрозділ групи компаній Deutsche Post DHL, яка є світовим лідером у сфері експрес- доставки і логістики.</w:t>
      </w:r>
    </w:p>
    <w:p w:rsidR="0058427E" w:rsidRPr="00A01B41" w:rsidRDefault="0058427E" w:rsidP="0058427E">
      <w:pPr>
        <w:pStyle w:val="a3"/>
        <w:ind w:left="234" w:right="510" w:firstLine="397"/>
        <w:jc w:val="both"/>
        <w:rPr>
          <w:sz w:val="24"/>
          <w:szCs w:val="24"/>
        </w:rPr>
      </w:pPr>
      <w:r w:rsidRPr="00A01B41">
        <w:rPr>
          <w:sz w:val="24"/>
          <w:szCs w:val="24"/>
        </w:rPr>
        <w:t>DHL пропонує повний спектр послуг та інноваційних рішень з перевезень кореспонденції і вантажів, що відповідають</w:t>
      </w:r>
      <w:r w:rsidRPr="00A01B41">
        <w:rPr>
          <w:spacing w:val="-1"/>
          <w:sz w:val="24"/>
          <w:szCs w:val="24"/>
        </w:rPr>
        <w:t xml:space="preserve"> </w:t>
      </w:r>
      <w:r w:rsidRPr="00A01B41">
        <w:rPr>
          <w:sz w:val="24"/>
          <w:szCs w:val="24"/>
        </w:rPr>
        <w:t>індивідуальним потребам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z w:val="24"/>
          <w:szCs w:val="24"/>
        </w:rPr>
        <w:t>клієнтів.</w:t>
      </w:r>
      <w:r w:rsidRPr="00A01B41">
        <w:rPr>
          <w:spacing w:val="-3"/>
          <w:sz w:val="24"/>
          <w:szCs w:val="24"/>
        </w:rPr>
        <w:t xml:space="preserve"> </w:t>
      </w:r>
      <w:r w:rsidRPr="00A01B41">
        <w:rPr>
          <w:sz w:val="24"/>
          <w:szCs w:val="24"/>
        </w:rPr>
        <w:t>Основні</w:t>
      </w:r>
      <w:r w:rsidRPr="00A01B41">
        <w:rPr>
          <w:spacing w:val="-5"/>
          <w:sz w:val="24"/>
          <w:szCs w:val="24"/>
        </w:rPr>
        <w:t xml:space="preserve"> </w:t>
      </w:r>
      <w:r w:rsidRPr="00A01B41">
        <w:rPr>
          <w:sz w:val="24"/>
          <w:szCs w:val="24"/>
        </w:rPr>
        <w:t>показники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z w:val="24"/>
          <w:szCs w:val="24"/>
        </w:rPr>
        <w:t>діяльності</w:t>
      </w:r>
      <w:r w:rsidRPr="00A01B41">
        <w:rPr>
          <w:spacing w:val="-3"/>
          <w:sz w:val="24"/>
          <w:szCs w:val="24"/>
        </w:rPr>
        <w:t xml:space="preserve"> </w:t>
      </w:r>
      <w:r w:rsidRPr="00A01B41">
        <w:rPr>
          <w:sz w:val="24"/>
          <w:szCs w:val="24"/>
        </w:rPr>
        <w:t>компанії</w:t>
      </w:r>
      <w:r w:rsidRPr="00A01B41">
        <w:rPr>
          <w:spacing w:val="-3"/>
          <w:sz w:val="24"/>
          <w:szCs w:val="24"/>
        </w:rPr>
        <w:t xml:space="preserve"> </w:t>
      </w:r>
      <w:r w:rsidRPr="00A01B41">
        <w:rPr>
          <w:sz w:val="24"/>
          <w:szCs w:val="24"/>
        </w:rPr>
        <w:t>представлені у таблиці 3.1.</w:t>
      </w:r>
    </w:p>
    <w:p w:rsidR="0058427E" w:rsidRPr="00A01B41" w:rsidRDefault="0058427E" w:rsidP="0058427E">
      <w:pPr>
        <w:pStyle w:val="a3"/>
        <w:rPr>
          <w:sz w:val="24"/>
          <w:szCs w:val="24"/>
        </w:rPr>
      </w:pPr>
    </w:p>
    <w:p w:rsidR="0058427E" w:rsidRPr="00A01B41" w:rsidRDefault="0058427E" w:rsidP="0058427E">
      <w:pPr>
        <w:pStyle w:val="a3"/>
        <w:ind w:left="631"/>
        <w:rPr>
          <w:sz w:val="24"/>
          <w:szCs w:val="24"/>
        </w:rPr>
      </w:pPr>
      <w:r w:rsidRPr="00A01B41">
        <w:rPr>
          <w:sz w:val="24"/>
          <w:szCs w:val="24"/>
        </w:rPr>
        <w:t>Таблиця</w:t>
      </w:r>
      <w:r w:rsidRPr="00A01B41">
        <w:rPr>
          <w:spacing w:val="-7"/>
          <w:sz w:val="24"/>
          <w:szCs w:val="24"/>
        </w:rPr>
        <w:t xml:space="preserve"> </w:t>
      </w:r>
      <w:r w:rsidRPr="00A01B41">
        <w:rPr>
          <w:sz w:val="24"/>
          <w:szCs w:val="24"/>
        </w:rPr>
        <w:t>3.1.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z w:val="24"/>
          <w:szCs w:val="24"/>
        </w:rPr>
        <w:t>-</w:t>
      </w:r>
      <w:r w:rsidRPr="00A01B41">
        <w:rPr>
          <w:spacing w:val="-5"/>
          <w:sz w:val="24"/>
          <w:szCs w:val="24"/>
        </w:rPr>
        <w:t xml:space="preserve"> </w:t>
      </w:r>
      <w:r w:rsidRPr="00A01B41">
        <w:rPr>
          <w:sz w:val="24"/>
          <w:szCs w:val="24"/>
        </w:rPr>
        <w:t>Основні</w:t>
      </w:r>
      <w:r w:rsidRPr="00A01B41">
        <w:rPr>
          <w:spacing w:val="-5"/>
          <w:sz w:val="24"/>
          <w:szCs w:val="24"/>
        </w:rPr>
        <w:t xml:space="preserve"> </w:t>
      </w:r>
      <w:r w:rsidRPr="00A01B41">
        <w:rPr>
          <w:sz w:val="24"/>
          <w:szCs w:val="24"/>
        </w:rPr>
        <w:t>показники</w:t>
      </w:r>
      <w:r w:rsidRPr="00A01B41">
        <w:rPr>
          <w:spacing w:val="-5"/>
          <w:sz w:val="24"/>
          <w:szCs w:val="24"/>
        </w:rPr>
        <w:t xml:space="preserve"> </w:t>
      </w:r>
      <w:r w:rsidRPr="00A01B41">
        <w:rPr>
          <w:sz w:val="24"/>
          <w:szCs w:val="24"/>
        </w:rPr>
        <w:t>діяльності</w:t>
      </w:r>
      <w:r w:rsidRPr="00A01B41">
        <w:rPr>
          <w:spacing w:val="-5"/>
          <w:sz w:val="24"/>
          <w:szCs w:val="24"/>
        </w:rPr>
        <w:t xml:space="preserve"> </w:t>
      </w:r>
      <w:r w:rsidRPr="00A01B41">
        <w:rPr>
          <w:sz w:val="24"/>
          <w:szCs w:val="24"/>
        </w:rPr>
        <w:t>компанії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pacing w:val="-5"/>
          <w:sz w:val="24"/>
          <w:szCs w:val="24"/>
        </w:rPr>
        <w:t>DHL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82"/>
        <w:gridCol w:w="6047"/>
      </w:tblGrid>
      <w:tr w:rsidR="0058427E" w:rsidRPr="00A01B41" w:rsidTr="00A01B41">
        <w:trPr>
          <w:trHeight w:val="230"/>
        </w:trPr>
        <w:tc>
          <w:tcPr>
            <w:tcW w:w="1860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>Головний</w:t>
            </w:r>
            <w:r w:rsidRPr="00A01B41">
              <w:rPr>
                <w:spacing w:val="-8"/>
                <w:sz w:val="24"/>
                <w:szCs w:val="24"/>
              </w:rPr>
              <w:t xml:space="preserve"> </w:t>
            </w:r>
            <w:r w:rsidRPr="00A01B41">
              <w:rPr>
                <w:spacing w:val="-4"/>
                <w:sz w:val="24"/>
                <w:szCs w:val="24"/>
              </w:rPr>
              <w:t>офіс</w:t>
            </w:r>
          </w:p>
        </w:tc>
        <w:tc>
          <w:tcPr>
            <w:tcW w:w="3140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>Бонн,</w:t>
            </w:r>
            <w:r w:rsidRPr="00A01B41">
              <w:rPr>
                <w:spacing w:val="-5"/>
                <w:sz w:val="24"/>
                <w:szCs w:val="24"/>
              </w:rPr>
              <w:t xml:space="preserve"> </w:t>
            </w:r>
            <w:r w:rsidRPr="00A01B41">
              <w:rPr>
                <w:spacing w:val="-2"/>
                <w:sz w:val="24"/>
                <w:szCs w:val="24"/>
              </w:rPr>
              <w:t>Німеччина</w:t>
            </w:r>
          </w:p>
        </w:tc>
      </w:tr>
      <w:tr w:rsidR="0058427E" w:rsidRPr="00A01B41" w:rsidTr="00A01B41">
        <w:trPr>
          <w:trHeight w:val="229"/>
        </w:trPr>
        <w:tc>
          <w:tcPr>
            <w:tcW w:w="1860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A01B41">
              <w:rPr>
                <w:spacing w:val="-2"/>
                <w:sz w:val="24"/>
                <w:szCs w:val="24"/>
              </w:rPr>
              <w:t>Прибуток</w:t>
            </w:r>
          </w:p>
        </w:tc>
        <w:tc>
          <w:tcPr>
            <w:tcW w:w="3140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>Близько</w:t>
            </w:r>
            <w:r w:rsidRPr="00A01B41">
              <w:rPr>
                <w:spacing w:val="-5"/>
                <w:sz w:val="24"/>
                <w:szCs w:val="24"/>
              </w:rPr>
              <w:t xml:space="preserve"> </w:t>
            </w:r>
            <w:r w:rsidRPr="00A01B41">
              <w:rPr>
                <w:sz w:val="24"/>
                <w:szCs w:val="24"/>
              </w:rPr>
              <w:t>15</w:t>
            </w:r>
            <w:r w:rsidRPr="00A01B41">
              <w:rPr>
                <w:spacing w:val="-3"/>
                <w:sz w:val="24"/>
                <w:szCs w:val="24"/>
              </w:rPr>
              <w:t xml:space="preserve"> </w:t>
            </w:r>
            <w:r w:rsidRPr="00A01B41">
              <w:rPr>
                <w:sz w:val="24"/>
                <w:szCs w:val="24"/>
              </w:rPr>
              <w:t>млрд.</w:t>
            </w:r>
            <w:r w:rsidRPr="00A01B41">
              <w:rPr>
                <w:spacing w:val="-3"/>
                <w:sz w:val="24"/>
                <w:szCs w:val="24"/>
              </w:rPr>
              <w:t xml:space="preserve"> </w:t>
            </w:r>
            <w:r w:rsidRPr="00A01B41">
              <w:rPr>
                <w:spacing w:val="-4"/>
                <w:sz w:val="24"/>
                <w:szCs w:val="24"/>
              </w:rPr>
              <w:t>євро</w:t>
            </w:r>
          </w:p>
        </w:tc>
      </w:tr>
      <w:tr w:rsidR="0058427E" w:rsidRPr="00A01B41" w:rsidTr="00A01B41">
        <w:trPr>
          <w:trHeight w:val="230"/>
        </w:trPr>
        <w:tc>
          <w:tcPr>
            <w:tcW w:w="1860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>Кількість</w:t>
            </w:r>
            <w:r w:rsidRPr="00A01B41">
              <w:rPr>
                <w:spacing w:val="-7"/>
                <w:sz w:val="24"/>
                <w:szCs w:val="24"/>
              </w:rPr>
              <w:t xml:space="preserve"> </w:t>
            </w:r>
            <w:r w:rsidRPr="00A01B41">
              <w:rPr>
                <w:spacing w:val="-2"/>
                <w:sz w:val="24"/>
                <w:szCs w:val="24"/>
              </w:rPr>
              <w:t>відправлень</w:t>
            </w:r>
          </w:p>
        </w:tc>
        <w:tc>
          <w:tcPr>
            <w:tcW w:w="3140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>Близько</w:t>
            </w:r>
            <w:r w:rsidRPr="00A01B41">
              <w:rPr>
                <w:spacing w:val="-3"/>
                <w:sz w:val="24"/>
                <w:szCs w:val="24"/>
              </w:rPr>
              <w:t xml:space="preserve"> </w:t>
            </w:r>
            <w:r w:rsidRPr="00A01B41">
              <w:rPr>
                <w:sz w:val="24"/>
                <w:szCs w:val="24"/>
              </w:rPr>
              <w:t>468</w:t>
            </w:r>
            <w:r w:rsidRPr="00A01B41">
              <w:rPr>
                <w:spacing w:val="-3"/>
                <w:sz w:val="24"/>
                <w:szCs w:val="24"/>
              </w:rPr>
              <w:t xml:space="preserve"> </w:t>
            </w:r>
            <w:r w:rsidRPr="00A01B41">
              <w:rPr>
                <w:sz w:val="24"/>
                <w:szCs w:val="24"/>
              </w:rPr>
              <w:t>млн</w:t>
            </w:r>
            <w:r w:rsidRPr="00A01B41">
              <w:rPr>
                <w:spacing w:val="-3"/>
                <w:sz w:val="24"/>
                <w:szCs w:val="24"/>
              </w:rPr>
              <w:t xml:space="preserve"> </w:t>
            </w:r>
            <w:r w:rsidRPr="00A01B41">
              <w:rPr>
                <w:sz w:val="24"/>
                <w:szCs w:val="24"/>
              </w:rPr>
              <w:t>євро</w:t>
            </w:r>
            <w:r w:rsidRPr="00A01B41">
              <w:rPr>
                <w:spacing w:val="-2"/>
                <w:sz w:val="24"/>
                <w:szCs w:val="24"/>
              </w:rPr>
              <w:t xml:space="preserve"> </w:t>
            </w:r>
            <w:r w:rsidRPr="00A01B41">
              <w:rPr>
                <w:sz w:val="24"/>
                <w:szCs w:val="24"/>
              </w:rPr>
              <w:t>(TDI:</w:t>
            </w:r>
            <w:r w:rsidRPr="00A01B41">
              <w:rPr>
                <w:spacing w:val="-4"/>
                <w:sz w:val="24"/>
                <w:szCs w:val="24"/>
              </w:rPr>
              <w:t xml:space="preserve"> </w:t>
            </w:r>
            <w:r w:rsidRPr="00A01B41">
              <w:rPr>
                <w:sz w:val="24"/>
                <w:szCs w:val="24"/>
              </w:rPr>
              <w:t>141</w:t>
            </w:r>
            <w:r w:rsidRPr="00A01B41">
              <w:rPr>
                <w:spacing w:val="-3"/>
                <w:sz w:val="24"/>
                <w:szCs w:val="24"/>
              </w:rPr>
              <w:t xml:space="preserve"> </w:t>
            </w:r>
            <w:r w:rsidRPr="00A01B41">
              <w:rPr>
                <w:sz w:val="24"/>
                <w:szCs w:val="24"/>
              </w:rPr>
              <w:t>млн</w:t>
            </w:r>
            <w:r w:rsidRPr="00A01B41">
              <w:rPr>
                <w:spacing w:val="-2"/>
                <w:sz w:val="24"/>
                <w:szCs w:val="24"/>
              </w:rPr>
              <w:t xml:space="preserve"> </w:t>
            </w:r>
            <w:r w:rsidRPr="00A01B41">
              <w:rPr>
                <w:spacing w:val="-4"/>
                <w:sz w:val="24"/>
                <w:szCs w:val="24"/>
              </w:rPr>
              <w:t>євро)</w:t>
            </w:r>
          </w:p>
        </w:tc>
      </w:tr>
      <w:tr w:rsidR="0058427E" w:rsidRPr="00A01B41" w:rsidTr="00A01B41">
        <w:trPr>
          <w:trHeight w:val="460"/>
        </w:trPr>
        <w:tc>
          <w:tcPr>
            <w:tcW w:w="1860" w:type="pct"/>
          </w:tcPr>
          <w:p w:rsidR="0058427E" w:rsidRPr="00A01B41" w:rsidRDefault="0058427E" w:rsidP="00181627">
            <w:pPr>
              <w:pStyle w:val="TableParagraph"/>
              <w:spacing w:before="113"/>
              <w:ind w:left="107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>Країни</w:t>
            </w:r>
            <w:r w:rsidRPr="00A01B41">
              <w:rPr>
                <w:spacing w:val="-3"/>
                <w:sz w:val="24"/>
                <w:szCs w:val="24"/>
              </w:rPr>
              <w:t xml:space="preserve"> </w:t>
            </w:r>
            <w:r w:rsidRPr="00A01B41">
              <w:rPr>
                <w:sz w:val="24"/>
                <w:szCs w:val="24"/>
              </w:rPr>
              <w:t>та</w:t>
            </w:r>
            <w:r w:rsidRPr="00A01B41">
              <w:rPr>
                <w:spacing w:val="-2"/>
                <w:sz w:val="24"/>
                <w:szCs w:val="24"/>
              </w:rPr>
              <w:t xml:space="preserve"> території</w:t>
            </w:r>
          </w:p>
        </w:tc>
        <w:tc>
          <w:tcPr>
            <w:tcW w:w="3140" w:type="pct"/>
          </w:tcPr>
          <w:p w:rsidR="0058427E" w:rsidRPr="00A01B41" w:rsidRDefault="0058427E" w:rsidP="00181627">
            <w:pPr>
              <w:pStyle w:val="TableParagraph"/>
              <w:spacing w:line="230" w:lineRule="exact"/>
              <w:ind w:left="107"/>
              <w:rPr>
                <w:sz w:val="24"/>
                <w:szCs w:val="24"/>
                <w:lang w:val="ru-RU"/>
              </w:rPr>
            </w:pPr>
            <w:r w:rsidRPr="00A01B41">
              <w:rPr>
                <w:sz w:val="24"/>
                <w:szCs w:val="24"/>
                <w:lang w:val="ru-RU"/>
              </w:rPr>
              <w:t>Більше 220 країн</w:t>
            </w:r>
            <w:r w:rsidRPr="00A01B4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01B41">
              <w:rPr>
                <w:sz w:val="24"/>
                <w:szCs w:val="24"/>
                <w:lang w:val="ru-RU"/>
              </w:rPr>
              <w:t>та територій</w:t>
            </w:r>
            <w:r w:rsidRPr="00A01B4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01B41">
              <w:rPr>
                <w:sz w:val="24"/>
                <w:szCs w:val="24"/>
                <w:lang w:val="ru-RU"/>
              </w:rPr>
              <w:t>// більше 500 аеропортів по всьому світу</w:t>
            </w:r>
          </w:p>
        </w:tc>
      </w:tr>
      <w:tr w:rsidR="0058427E" w:rsidRPr="00A01B41" w:rsidTr="00A01B41">
        <w:trPr>
          <w:trHeight w:val="229"/>
        </w:trPr>
        <w:tc>
          <w:tcPr>
            <w:tcW w:w="1860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A01B41">
              <w:rPr>
                <w:spacing w:val="-2"/>
                <w:sz w:val="24"/>
                <w:szCs w:val="24"/>
              </w:rPr>
              <w:t>Співробітники</w:t>
            </w:r>
          </w:p>
        </w:tc>
        <w:tc>
          <w:tcPr>
            <w:tcW w:w="3140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>Більше</w:t>
            </w:r>
            <w:r w:rsidRPr="00A01B41">
              <w:rPr>
                <w:spacing w:val="-3"/>
                <w:sz w:val="24"/>
                <w:szCs w:val="24"/>
              </w:rPr>
              <w:t xml:space="preserve"> </w:t>
            </w:r>
            <w:r w:rsidRPr="00A01B41">
              <w:rPr>
                <w:sz w:val="24"/>
                <w:szCs w:val="24"/>
              </w:rPr>
              <w:t>100</w:t>
            </w:r>
            <w:r w:rsidRPr="00A01B41">
              <w:rPr>
                <w:spacing w:val="-3"/>
                <w:sz w:val="24"/>
                <w:szCs w:val="24"/>
              </w:rPr>
              <w:t xml:space="preserve"> </w:t>
            </w:r>
            <w:r w:rsidRPr="00A01B41">
              <w:rPr>
                <w:spacing w:val="-5"/>
                <w:sz w:val="24"/>
                <w:szCs w:val="24"/>
              </w:rPr>
              <w:t>000</w:t>
            </w:r>
          </w:p>
        </w:tc>
      </w:tr>
      <w:tr w:rsidR="0058427E" w:rsidRPr="00A01B41" w:rsidTr="00A01B41">
        <w:trPr>
          <w:trHeight w:val="230"/>
        </w:trPr>
        <w:tc>
          <w:tcPr>
            <w:tcW w:w="1860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A01B41">
              <w:rPr>
                <w:spacing w:val="-2"/>
                <w:sz w:val="24"/>
                <w:szCs w:val="24"/>
              </w:rPr>
              <w:t>Клієнти</w:t>
            </w:r>
          </w:p>
        </w:tc>
        <w:tc>
          <w:tcPr>
            <w:tcW w:w="3140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>Більше</w:t>
            </w:r>
            <w:r w:rsidRPr="00A01B41">
              <w:rPr>
                <w:spacing w:val="-5"/>
                <w:sz w:val="24"/>
                <w:szCs w:val="24"/>
              </w:rPr>
              <w:t xml:space="preserve"> </w:t>
            </w:r>
            <w:r w:rsidRPr="00A01B41">
              <w:rPr>
                <w:sz w:val="24"/>
                <w:szCs w:val="24"/>
              </w:rPr>
              <w:t>2,5</w:t>
            </w:r>
            <w:r w:rsidRPr="00A01B41">
              <w:rPr>
                <w:spacing w:val="-3"/>
                <w:sz w:val="24"/>
                <w:szCs w:val="24"/>
              </w:rPr>
              <w:t xml:space="preserve"> </w:t>
            </w:r>
            <w:r w:rsidRPr="00A01B41">
              <w:rPr>
                <w:sz w:val="24"/>
                <w:szCs w:val="24"/>
              </w:rPr>
              <w:t>мільйонів</w:t>
            </w:r>
            <w:r w:rsidRPr="00A01B41">
              <w:rPr>
                <w:spacing w:val="-3"/>
                <w:sz w:val="24"/>
                <w:szCs w:val="24"/>
              </w:rPr>
              <w:t xml:space="preserve"> </w:t>
            </w:r>
            <w:r w:rsidRPr="00A01B41">
              <w:rPr>
                <w:spacing w:val="-4"/>
                <w:sz w:val="24"/>
                <w:szCs w:val="24"/>
              </w:rPr>
              <w:t>євро</w:t>
            </w:r>
          </w:p>
        </w:tc>
      </w:tr>
      <w:tr w:rsidR="0058427E" w:rsidRPr="00A01B41" w:rsidTr="00A01B41">
        <w:trPr>
          <w:trHeight w:val="230"/>
        </w:trPr>
        <w:tc>
          <w:tcPr>
            <w:tcW w:w="1860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>Транспортний</w:t>
            </w:r>
            <w:r w:rsidRPr="00A01B41">
              <w:rPr>
                <w:spacing w:val="-10"/>
                <w:sz w:val="24"/>
                <w:szCs w:val="24"/>
              </w:rPr>
              <w:t xml:space="preserve"> </w:t>
            </w:r>
            <w:r w:rsidRPr="00A01B41">
              <w:rPr>
                <w:spacing w:val="-4"/>
                <w:sz w:val="24"/>
                <w:szCs w:val="24"/>
              </w:rPr>
              <w:t>парк</w:t>
            </w:r>
          </w:p>
        </w:tc>
        <w:tc>
          <w:tcPr>
            <w:tcW w:w="3140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>Приблизно</w:t>
            </w:r>
            <w:r w:rsidRPr="00A01B41">
              <w:rPr>
                <w:spacing w:val="-5"/>
                <w:sz w:val="24"/>
                <w:szCs w:val="24"/>
              </w:rPr>
              <w:t xml:space="preserve"> </w:t>
            </w:r>
            <w:r w:rsidRPr="00A01B41">
              <w:rPr>
                <w:sz w:val="24"/>
                <w:szCs w:val="24"/>
              </w:rPr>
              <w:t>32000</w:t>
            </w:r>
            <w:r w:rsidRPr="00A01B41">
              <w:rPr>
                <w:spacing w:val="-2"/>
                <w:sz w:val="24"/>
                <w:szCs w:val="24"/>
              </w:rPr>
              <w:t xml:space="preserve"> автомобілів</w:t>
            </w:r>
          </w:p>
        </w:tc>
      </w:tr>
      <w:tr w:rsidR="0058427E" w:rsidRPr="00A01B41" w:rsidTr="00A01B41">
        <w:trPr>
          <w:trHeight w:val="229"/>
        </w:trPr>
        <w:tc>
          <w:tcPr>
            <w:tcW w:w="1860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A01B41">
              <w:rPr>
                <w:spacing w:val="-2"/>
                <w:sz w:val="24"/>
                <w:szCs w:val="24"/>
              </w:rPr>
              <w:t>Літаки</w:t>
            </w:r>
          </w:p>
        </w:tc>
        <w:tc>
          <w:tcPr>
            <w:tcW w:w="3140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>Близько</w:t>
            </w:r>
            <w:r w:rsidRPr="00A01B41">
              <w:rPr>
                <w:spacing w:val="-4"/>
                <w:sz w:val="24"/>
                <w:szCs w:val="24"/>
              </w:rPr>
              <w:t xml:space="preserve"> </w:t>
            </w:r>
            <w:r w:rsidRPr="00A01B41">
              <w:rPr>
                <w:sz w:val="24"/>
                <w:szCs w:val="24"/>
              </w:rPr>
              <w:t>250</w:t>
            </w:r>
            <w:r w:rsidRPr="00A01B41">
              <w:rPr>
                <w:spacing w:val="-1"/>
                <w:sz w:val="24"/>
                <w:szCs w:val="24"/>
              </w:rPr>
              <w:t xml:space="preserve"> </w:t>
            </w:r>
            <w:r w:rsidRPr="00A01B41">
              <w:rPr>
                <w:spacing w:val="-2"/>
                <w:sz w:val="24"/>
                <w:szCs w:val="24"/>
              </w:rPr>
              <w:t>літаків</w:t>
            </w:r>
          </w:p>
        </w:tc>
      </w:tr>
      <w:tr w:rsidR="0058427E" w:rsidRPr="00A01B41" w:rsidTr="00A01B41">
        <w:trPr>
          <w:trHeight w:val="689"/>
        </w:trPr>
        <w:tc>
          <w:tcPr>
            <w:tcW w:w="1860" w:type="pct"/>
          </w:tcPr>
          <w:p w:rsidR="0058427E" w:rsidRPr="00A01B41" w:rsidRDefault="0058427E" w:rsidP="00181627">
            <w:pPr>
              <w:pStyle w:val="TableParagraph"/>
              <w:ind w:left="107" w:right="503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>Головні</w:t>
            </w:r>
            <w:r w:rsidRPr="00A01B41">
              <w:rPr>
                <w:spacing w:val="-13"/>
                <w:sz w:val="24"/>
                <w:szCs w:val="24"/>
              </w:rPr>
              <w:t xml:space="preserve"> </w:t>
            </w:r>
            <w:r w:rsidRPr="00A01B41">
              <w:rPr>
                <w:sz w:val="24"/>
                <w:szCs w:val="24"/>
              </w:rPr>
              <w:t xml:space="preserve">глобальні </w:t>
            </w:r>
            <w:r w:rsidRPr="00A01B41">
              <w:rPr>
                <w:spacing w:val="-2"/>
                <w:sz w:val="24"/>
                <w:szCs w:val="24"/>
              </w:rPr>
              <w:t>авіакомпанії-</w:t>
            </w:r>
          </w:p>
          <w:p w:rsidR="0058427E" w:rsidRPr="00A01B41" w:rsidRDefault="0058427E" w:rsidP="00181627">
            <w:pPr>
              <w:pStyle w:val="TableParagraph"/>
              <w:spacing w:line="212" w:lineRule="exact"/>
              <w:ind w:left="107"/>
              <w:rPr>
                <w:sz w:val="24"/>
                <w:szCs w:val="24"/>
              </w:rPr>
            </w:pPr>
            <w:r w:rsidRPr="00A01B41">
              <w:rPr>
                <w:spacing w:val="-2"/>
                <w:sz w:val="24"/>
                <w:szCs w:val="24"/>
              </w:rPr>
              <w:t>партнери:</w:t>
            </w:r>
          </w:p>
        </w:tc>
        <w:tc>
          <w:tcPr>
            <w:tcW w:w="3140" w:type="pct"/>
          </w:tcPr>
          <w:p w:rsidR="0058427E" w:rsidRPr="00A01B41" w:rsidRDefault="0058427E" w:rsidP="00181627">
            <w:pPr>
              <w:pStyle w:val="TableParagraph"/>
              <w:spacing w:before="112"/>
              <w:ind w:left="107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>Аеролоджік, Калітта Ейр,</w:t>
            </w:r>
            <w:r w:rsidRPr="00A01B41">
              <w:rPr>
                <w:spacing w:val="-1"/>
                <w:sz w:val="24"/>
                <w:szCs w:val="24"/>
              </w:rPr>
              <w:t xml:space="preserve"> </w:t>
            </w:r>
            <w:r w:rsidRPr="00A01B41">
              <w:rPr>
                <w:sz w:val="24"/>
                <w:szCs w:val="24"/>
              </w:rPr>
              <w:t>Полар Ейр Карго Уорлдуайд, Southern Air</w:t>
            </w:r>
          </w:p>
        </w:tc>
      </w:tr>
      <w:tr w:rsidR="0058427E" w:rsidRPr="00A01B41" w:rsidTr="00A01B41">
        <w:trPr>
          <w:trHeight w:val="460"/>
        </w:trPr>
        <w:tc>
          <w:tcPr>
            <w:tcW w:w="1860" w:type="pct"/>
          </w:tcPr>
          <w:p w:rsidR="0058427E" w:rsidRPr="00A01B41" w:rsidRDefault="0058427E" w:rsidP="00181627">
            <w:pPr>
              <w:pStyle w:val="TableParagraph"/>
              <w:spacing w:before="112"/>
              <w:ind w:left="107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>Комерційні</w:t>
            </w:r>
            <w:r w:rsidRPr="00A01B41">
              <w:rPr>
                <w:spacing w:val="-8"/>
                <w:sz w:val="24"/>
                <w:szCs w:val="24"/>
              </w:rPr>
              <w:t xml:space="preserve"> </w:t>
            </w:r>
            <w:r w:rsidRPr="00A01B41">
              <w:rPr>
                <w:spacing w:val="-2"/>
                <w:sz w:val="24"/>
                <w:szCs w:val="24"/>
              </w:rPr>
              <w:t>рейси</w:t>
            </w:r>
          </w:p>
        </w:tc>
        <w:tc>
          <w:tcPr>
            <w:tcW w:w="3140" w:type="pct"/>
          </w:tcPr>
          <w:p w:rsidR="0058427E" w:rsidRPr="00A01B41" w:rsidRDefault="0058427E" w:rsidP="00181627">
            <w:pPr>
              <w:pStyle w:val="TableParagraph"/>
              <w:spacing w:line="230" w:lineRule="exact"/>
              <w:ind w:left="107"/>
              <w:rPr>
                <w:sz w:val="24"/>
                <w:szCs w:val="24"/>
                <w:lang w:val="ru-RU"/>
              </w:rPr>
            </w:pPr>
            <w:r w:rsidRPr="00A01B41">
              <w:rPr>
                <w:sz w:val="24"/>
                <w:szCs w:val="24"/>
                <w:lang w:val="ru-RU"/>
              </w:rPr>
              <w:t>Близько 1760 рейсів щодня (в середньому; внутрішні та міжнародні лінії)</w:t>
            </w:r>
          </w:p>
        </w:tc>
      </w:tr>
      <w:tr w:rsidR="0058427E" w:rsidRPr="00A01B41" w:rsidTr="00A01B41">
        <w:trPr>
          <w:trHeight w:val="230"/>
        </w:trPr>
        <w:tc>
          <w:tcPr>
            <w:tcW w:w="1860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A01B41">
              <w:rPr>
                <w:spacing w:val="-2"/>
                <w:sz w:val="24"/>
                <w:szCs w:val="24"/>
              </w:rPr>
              <w:t>Підприємства</w:t>
            </w:r>
          </w:p>
        </w:tc>
        <w:tc>
          <w:tcPr>
            <w:tcW w:w="3140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>Приблизно</w:t>
            </w:r>
            <w:r w:rsidRPr="00A01B41">
              <w:rPr>
                <w:spacing w:val="-4"/>
                <w:sz w:val="24"/>
                <w:szCs w:val="24"/>
              </w:rPr>
              <w:t xml:space="preserve"> </w:t>
            </w:r>
            <w:r w:rsidRPr="00A01B41">
              <w:rPr>
                <w:sz w:val="24"/>
                <w:szCs w:val="24"/>
              </w:rPr>
              <w:t>4</w:t>
            </w:r>
            <w:r w:rsidRPr="00A01B41">
              <w:rPr>
                <w:spacing w:val="-3"/>
                <w:sz w:val="24"/>
                <w:szCs w:val="24"/>
              </w:rPr>
              <w:t xml:space="preserve"> </w:t>
            </w:r>
            <w:r w:rsidRPr="00A01B41">
              <w:rPr>
                <w:spacing w:val="-5"/>
                <w:sz w:val="24"/>
                <w:szCs w:val="24"/>
              </w:rPr>
              <w:t>100</w:t>
            </w:r>
          </w:p>
        </w:tc>
      </w:tr>
      <w:tr w:rsidR="0058427E" w:rsidRPr="00A01B41" w:rsidTr="00A01B41">
        <w:trPr>
          <w:trHeight w:val="460"/>
        </w:trPr>
        <w:tc>
          <w:tcPr>
            <w:tcW w:w="1860" w:type="pct"/>
          </w:tcPr>
          <w:p w:rsidR="0058427E" w:rsidRPr="00A01B41" w:rsidRDefault="0058427E" w:rsidP="00181627">
            <w:pPr>
              <w:pStyle w:val="TableParagraph"/>
              <w:spacing w:line="227" w:lineRule="exact"/>
              <w:ind w:left="107"/>
              <w:rPr>
                <w:sz w:val="24"/>
                <w:szCs w:val="24"/>
              </w:rPr>
            </w:pPr>
            <w:r w:rsidRPr="00A01B41">
              <w:rPr>
                <w:spacing w:val="-2"/>
                <w:sz w:val="24"/>
                <w:szCs w:val="24"/>
              </w:rPr>
              <w:t>Пункти</w:t>
            </w:r>
          </w:p>
          <w:p w:rsidR="0058427E" w:rsidRPr="00A01B41" w:rsidRDefault="0058427E" w:rsidP="00181627">
            <w:pPr>
              <w:pStyle w:val="TableParagraph"/>
              <w:spacing w:line="213" w:lineRule="exact"/>
              <w:ind w:left="107"/>
              <w:rPr>
                <w:sz w:val="24"/>
                <w:szCs w:val="24"/>
              </w:rPr>
            </w:pPr>
            <w:r w:rsidRPr="00A01B41">
              <w:rPr>
                <w:spacing w:val="-2"/>
                <w:sz w:val="24"/>
                <w:szCs w:val="24"/>
              </w:rPr>
              <w:t>обслуговування:</w:t>
            </w:r>
          </w:p>
        </w:tc>
        <w:tc>
          <w:tcPr>
            <w:tcW w:w="3140" w:type="pct"/>
          </w:tcPr>
          <w:p w:rsidR="0058427E" w:rsidRPr="00A01B41" w:rsidRDefault="0058427E" w:rsidP="00181627">
            <w:pPr>
              <w:pStyle w:val="TableParagraph"/>
              <w:spacing w:before="112"/>
              <w:ind w:left="107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>Більше</w:t>
            </w:r>
            <w:r w:rsidRPr="00A01B41">
              <w:rPr>
                <w:spacing w:val="-4"/>
                <w:sz w:val="24"/>
                <w:szCs w:val="24"/>
              </w:rPr>
              <w:t xml:space="preserve"> </w:t>
            </w:r>
            <w:r w:rsidRPr="00A01B41">
              <w:rPr>
                <w:spacing w:val="-2"/>
                <w:sz w:val="24"/>
                <w:szCs w:val="24"/>
              </w:rPr>
              <w:t>34000</w:t>
            </w:r>
          </w:p>
        </w:tc>
      </w:tr>
      <w:tr w:rsidR="0058427E" w:rsidRPr="00A01B41" w:rsidTr="00A01B41">
        <w:trPr>
          <w:trHeight w:val="459"/>
        </w:trPr>
        <w:tc>
          <w:tcPr>
            <w:tcW w:w="1860" w:type="pct"/>
          </w:tcPr>
          <w:p w:rsidR="0058427E" w:rsidRPr="00A01B41" w:rsidRDefault="0058427E" w:rsidP="00181627">
            <w:pPr>
              <w:pStyle w:val="TableParagraph"/>
              <w:spacing w:line="227" w:lineRule="exact"/>
              <w:ind w:left="107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>3</w:t>
            </w:r>
            <w:r w:rsidRPr="00A01B41">
              <w:rPr>
                <w:spacing w:val="1"/>
                <w:sz w:val="24"/>
                <w:szCs w:val="24"/>
              </w:rPr>
              <w:t xml:space="preserve"> </w:t>
            </w:r>
            <w:r w:rsidRPr="00A01B41">
              <w:rPr>
                <w:spacing w:val="-2"/>
                <w:sz w:val="24"/>
                <w:szCs w:val="24"/>
              </w:rPr>
              <w:t>глобальні</w:t>
            </w:r>
          </w:p>
          <w:p w:rsidR="0058427E" w:rsidRPr="00A01B41" w:rsidRDefault="0058427E" w:rsidP="00181627">
            <w:pPr>
              <w:pStyle w:val="TableParagraph"/>
              <w:spacing w:line="212" w:lineRule="exact"/>
              <w:ind w:left="107"/>
              <w:rPr>
                <w:sz w:val="24"/>
                <w:szCs w:val="24"/>
              </w:rPr>
            </w:pPr>
            <w:r w:rsidRPr="00A01B41">
              <w:rPr>
                <w:spacing w:val="-2"/>
                <w:sz w:val="24"/>
                <w:szCs w:val="24"/>
              </w:rPr>
              <w:t>концентратори</w:t>
            </w:r>
          </w:p>
        </w:tc>
        <w:tc>
          <w:tcPr>
            <w:tcW w:w="3140" w:type="pct"/>
          </w:tcPr>
          <w:p w:rsidR="0058427E" w:rsidRPr="00A01B41" w:rsidRDefault="0058427E" w:rsidP="00181627">
            <w:pPr>
              <w:pStyle w:val="TableParagraph"/>
              <w:spacing w:before="112"/>
              <w:ind w:left="107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>Лейпциг,</w:t>
            </w:r>
            <w:r w:rsidRPr="00A01B41">
              <w:rPr>
                <w:spacing w:val="-6"/>
                <w:sz w:val="24"/>
                <w:szCs w:val="24"/>
              </w:rPr>
              <w:t xml:space="preserve"> </w:t>
            </w:r>
            <w:r w:rsidRPr="00A01B41">
              <w:rPr>
                <w:sz w:val="24"/>
                <w:szCs w:val="24"/>
              </w:rPr>
              <w:t>Гонконг,</w:t>
            </w:r>
            <w:r w:rsidRPr="00A01B41">
              <w:rPr>
                <w:spacing w:val="-6"/>
                <w:sz w:val="24"/>
                <w:szCs w:val="24"/>
              </w:rPr>
              <w:t xml:space="preserve"> </w:t>
            </w:r>
            <w:r w:rsidRPr="00A01B41">
              <w:rPr>
                <w:spacing w:val="-2"/>
                <w:sz w:val="24"/>
                <w:szCs w:val="24"/>
              </w:rPr>
              <w:t>Цинциннаті</w:t>
            </w:r>
          </w:p>
        </w:tc>
      </w:tr>
      <w:tr w:rsidR="0058427E" w:rsidRPr="00A01B41" w:rsidTr="00A01B41">
        <w:trPr>
          <w:trHeight w:val="1150"/>
        </w:trPr>
        <w:tc>
          <w:tcPr>
            <w:tcW w:w="1860" w:type="pct"/>
          </w:tcPr>
          <w:p w:rsidR="0058427E" w:rsidRPr="00A01B41" w:rsidRDefault="0058427E" w:rsidP="00181627">
            <w:pPr>
              <w:pStyle w:val="TableParagraph"/>
              <w:spacing w:before="227"/>
              <w:ind w:left="107" w:right="44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 xml:space="preserve">15 головних </w:t>
            </w:r>
            <w:r w:rsidRPr="00A01B41">
              <w:rPr>
                <w:spacing w:val="-2"/>
                <w:sz w:val="24"/>
                <w:szCs w:val="24"/>
              </w:rPr>
              <w:t>регіональних концентраторів</w:t>
            </w:r>
          </w:p>
        </w:tc>
        <w:tc>
          <w:tcPr>
            <w:tcW w:w="3140" w:type="pct"/>
          </w:tcPr>
          <w:p w:rsidR="0058427E" w:rsidRPr="00A01B41" w:rsidRDefault="0058427E" w:rsidP="00181627">
            <w:pPr>
              <w:pStyle w:val="TableParagraph"/>
              <w:tabs>
                <w:tab w:val="left" w:pos="2617"/>
              </w:tabs>
              <w:ind w:left="107" w:right="96"/>
              <w:jc w:val="both"/>
              <w:rPr>
                <w:sz w:val="24"/>
                <w:szCs w:val="24"/>
                <w:lang w:val="ru-RU"/>
              </w:rPr>
            </w:pPr>
            <w:r w:rsidRPr="00A01B41">
              <w:rPr>
                <w:sz w:val="24"/>
                <w:szCs w:val="24"/>
                <w:lang w:val="ru-RU"/>
              </w:rPr>
              <w:t xml:space="preserve">Амстердам, Бергамо, Брюссель, </w:t>
            </w:r>
            <w:r w:rsidRPr="00A01B41">
              <w:rPr>
                <w:spacing w:val="-2"/>
                <w:sz w:val="24"/>
                <w:szCs w:val="24"/>
                <w:lang w:val="ru-RU"/>
              </w:rPr>
              <w:t>Копенгаген,</w:t>
            </w:r>
            <w:r w:rsidRPr="00A01B41">
              <w:rPr>
                <w:sz w:val="24"/>
                <w:szCs w:val="24"/>
                <w:lang w:val="ru-RU"/>
              </w:rPr>
              <w:tab/>
            </w:r>
            <w:r w:rsidRPr="00A01B41">
              <w:rPr>
                <w:spacing w:val="-2"/>
                <w:sz w:val="24"/>
                <w:szCs w:val="24"/>
                <w:lang w:val="ru-RU"/>
              </w:rPr>
              <w:t xml:space="preserve">Іст-Мідлендс </w:t>
            </w:r>
            <w:r w:rsidRPr="00A01B41">
              <w:rPr>
                <w:sz w:val="24"/>
                <w:szCs w:val="24"/>
                <w:lang w:val="ru-RU"/>
              </w:rPr>
              <w:t>(Великобританія),</w:t>
            </w:r>
            <w:r w:rsidRPr="00A01B41">
              <w:rPr>
                <w:spacing w:val="38"/>
                <w:sz w:val="24"/>
                <w:szCs w:val="24"/>
                <w:lang w:val="ru-RU"/>
              </w:rPr>
              <w:t xml:space="preserve">  </w:t>
            </w:r>
            <w:r w:rsidRPr="00A01B41">
              <w:rPr>
                <w:sz w:val="24"/>
                <w:szCs w:val="24"/>
                <w:lang w:val="ru-RU"/>
              </w:rPr>
              <w:t>Франкфурт,</w:t>
            </w:r>
            <w:r w:rsidRPr="00A01B41">
              <w:rPr>
                <w:spacing w:val="39"/>
                <w:sz w:val="24"/>
                <w:szCs w:val="24"/>
                <w:lang w:val="ru-RU"/>
              </w:rPr>
              <w:t xml:space="preserve">  </w:t>
            </w:r>
            <w:r w:rsidRPr="00A01B41">
              <w:rPr>
                <w:spacing w:val="-2"/>
                <w:sz w:val="24"/>
                <w:szCs w:val="24"/>
                <w:lang w:val="ru-RU"/>
              </w:rPr>
              <w:t>Лондон,</w:t>
            </w:r>
          </w:p>
          <w:p w:rsidR="0058427E" w:rsidRPr="00A01B41" w:rsidRDefault="0058427E" w:rsidP="00181627">
            <w:pPr>
              <w:pStyle w:val="TableParagraph"/>
              <w:spacing w:line="230" w:lineRule="exact"/>
              <w:ind w:left="107" w:right="98"/>
              <w:jc w:val="both"/>
              <w:rPr>
                <w:sz w:val="24"/>
                <w:szCs w:val="24"/>
                <w:lang w:val="ru-RU"/>
              </w:rPr>
            </w:pPr>
            <w:r w:rsidRPr="00A01B41">
              <w:rPr>
                <w:sz w:val="24"/>
                <w:szCs w:val="24"/>
                <w:lang w:val="ru-RU"/>
              </w:rPr>
              <w:t>Париж, Віторія (Іспанія), Бангкок, Сінгапур, Бахрейн, Дубаї, Лагос, Панама</w:t>
            </w:r>
          </w:p>
        </w:tc>
      </w:tr>
      <w:tr w:rsidR="0058427E" w:rsidRPr="00A01B41" w:rsidTr="00A01B41">
        <w:trPr>
          <w:trHeight w:val="919"/>
        </w:trPr>
        <w:tc>
          <w:tcPr>
            <w:tcW w:w="1860" w:type="pct"/>
          </w:tcPr>
          <w:p w:rsidR="0058427E" w:rsidRPr="00A01B41" w:rsidRDefault="0058427E" w:rsidP="00181627">
            <w:pPr>
              <w:pStyle w:val="TableParagraph"/>
              <w:spacing w:before="112"/>
              <w:ind w:left="107" w:right="680"/>
              <w:jc w:val="both"/>
              <w:rPr>
                <w:sz w:val="24"/>
                <w:szCs w:val="24"/>
                <w:lang w:val="ru-RU"/>
              </w:rPr>
            </w:pPr>
            <w:r w:rsidRPr="00A01B41">
              <w:rPr>
                <w:sz w:val="24"/>
                <w:szCs w:val="24"/>
                <w:lang w:val="ru-RU"/>
              </w:rPr>
              <w:t>Глобальний</w:t>
            </w:r>
            <w:r w:rsidRPr="00A01B4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A01B41">
              <w:rPr>
                <w:sz w:val="24"/>
                <w:szCs w:val="24"/>
              </w:rPr>
              <w:t>QCC</w:t>
            </w:r>
            <w:r w:rsidRPr="00A01B41">
              <w:rPr>
                <w:sz w:val="24"/>
                <w:szCs w:val="24"/>
                <w:lang w:val="ru-RU"/>
              </w:rPr>
              <w:t xml:space="preserve"> (Центр</w:t>
            </w:r>
            <w:r w:rsidRPr="00A01B4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A01B41">
              <w:rPr>
                <w:sz w:val="24"/>
                <w:szCs w:val="24"/>
                <w:lang w:val="ru-RU"/>
              </w:rPr>
              <w:t xml:space="preserve">контролю </w:t>
            </w:r>
            <w:r w:rsidRPr="00A01B41">
              <w:rPr>
                <w:spacing w:val="-2"/>
                <w:sz w:val="24"/>
                <w:szCs w:val="24"/>
                <w:lang w:val="ru-RU"/>
              </w:rPr>
              <w:t>якості)</w:t>
            </w:r>
          </w:p>
        </w:tc>
        <w:tc>
          <w:tcPr>
            <w:tcW w:w="3140" w:type="pct"/>
          </w:tcPr>
          <w:p w:rsidR="0058427E" w:rsidRPr="00A01B41" w:rsidRDefault="0058427E" w:rsidP="00181627">
            <w:pPr>
              <w:pStyle w:val="TableParagraph"/>
              <w:tabs>
                <w:tab w:val="left" w:pos="1228"/>
                <w:tab w:val="left" w:pos="1463"/>
                <w:tab w:val="left" w:pos="1859"/>
                <w:tab w:val="left" w:pos="2126"/>
                <w:tab w:val="left" w:pos="2645"/>
                <w:tab w:val="left" w:pos="3227"/>
              </w:tabs>
              <w:ind w:left="107" w:right="96"/>
              <w:rPr>
                <w:sz w:val="24"/>
                <w:szCs w:val="24"/>
                <w:lang w:val="ru-RU"/>
              </w:rPr>
            </w:pPr>
            <w:r w:rsidRPr="00A01B41">
              <w:rPr>
                <w:spacing w:val="-2"/>
                <w:sz w:val="24"/>
                <w:szCs w:val="24"/>
                <w:lang w:val="ru-RU"/>
              </w:rPr>
              <w:t>Глобальні</w:t>
            </w:r>
            <w:r w:rsidRPr="00A01B41">
              <w:rPr>
                <w:sz w:val="24"/>
                <w:szCs w:val="24"/>
                <w:lang w:val="ru-RU"/>
              </w:rPr>
              <w:tab/>
            </w:r>
            <w:r w:rsidRPr="00A01B41">
              <w:rPr>
                <w:spacing w:val="-2"/>
                <w:sz w:val="24"/>
                <w:szCs w:val="24"/>
                <w:lang w:val="ru-RU"/>
              </w:rPr>
              <w:t>Центри</w:t>
            </w:r>
            <w:r w:rsidRPr="00A01B41">
              <w:rPr>
                <w:sz w:val="24"/>
                <w:szCs w:val="24"/>
                <w:lang w:val="ru-RU"/>
              </w:rPr>
              <w:tab/>
            </w:r>
            <w:r w:rsidRPr="00A01B41">
              <w:rPr>
                <w:sz w:val="24"/>
                <w:szCs w:val="24"/>
                <w:lang w:val="ru-RU"/>
              </w:rPr>
              <w:tab/>
            </w:r>
            <w:r w:rsidRPr="00A01B41">
              <w:rPr>
                <w:spacing w:val="-2"/>
                <w:sz w:val="24"/>
                <w:szCs w:val="24"/>
                <w:lang w:val="ru-RU"/>
              </w:rPr>
              <w:t>контролю</w:t>
            </w:r>
            <w:r w:rsidRPr="00A01B41">
              <w:rPr>
                <w:sz w:val="24"/>
                <w:szCs w:val="24"/>
                <w:lang w:val="ru-RU"/>
              </w:rPr>
              <w:tab/>
            </w:r>
            <w:r w:rsidRPr="00A01B41">
              <w:rPr>
                <w:spacing w:val="-2"/>
                <w:sz w:val="24"/>
                <w:szCs w:val="24"/>
                <w:lang w:val="ru-RU"/>
              </w:rPr>
              <w:t>якості розташовані</w:t>
            </w:r>
            <w:r w:rsidRPr="00A01B41">
              <w:rPr>
                <w:sz w:val="24"/>
                <w:szCs w:val="24"/>
                <w:lang w:val="ru-RU"/>
              </w:rPr>
              <w:tab/>
            </w:r>
            <w:r w:rsidRPr="00A01B41">
              <w:rPr>
                <w:sz w:val="24"/>
                <w:szCs w:val="24"/>
                <w:lang w:val="ru-RU"/>
              </w:rPr>
              <w:tab/>
            </w:r>
            <w:r w:rsidRPr="00A01B41">
              <w:rPr>
                <w:spacing w:val="-10"/>
                <w:sz w:val="24"/>
                <w:szCs w:val="24"/>
                <w:lang w:val="ru-RU"/>
              </w:rPr>
              <w:t>в</w:t>
            </w:r>
            <w:r w:rsidRPr="00A01B41">
              <w:rPr>
                <w:sz w:val="24"/>
                <w:szCs w:val="24"/>
                <w:lang w:val="ru-RU"/>
              </w:rPr>
              <w:tab/>
            </w:r>
            <w:r w:rsidRPr="00A01B41">
              <w:rPr>
                <w:spacing w:val="-2"/>
                <w:sz w:val="24"/>
                <w:szCs w:val="24"/>
                <w:lang w:val="ru-RU"/>
              </w:rPr>
              <w:t>Бонні</w:t>
            </w:r>
            <w:r w:rsidRPr="00A01B41">
              <w:rPr>
                <w:sz w:val="24"/>
                <w:szCs w:val="24"/>
                <w:lang w:val="ru-RU"/>
              </w:rPr>
              <w:tab/>
            </w:r>
            <w:r w:rsidRPr="00A01B41">
              <w:rPr>
                <w:spacing w:val="-2"/>
                <w:sz w:val="24"/>
                <w:szCs w:val="24"/>
                <w:lang w:val="ru-RU"/>
              </w:rPr>
              <w:t>(Німеччина),</w:t>
            </w:r>
          </w:p>
          <w:p w:rsidR="0058427E" w:rsidRPr="00A01B41" w:rsidRDefault="0058427E" w:rsidP="00181627">
            <w:pPr>
              <w:pStyle w:val="TableParagraph"/>
              <w:tabs>
                <w:tab w:val="left" w:pos="1284"/>
                <w:tab w:val="left" w:pos="2730"/>
              </w:tabs>
              <w:spacing w:line="230" w:lineRule="exact"/>
              <w:ind w:left="107" w:right="96"/>
              <w:rPr>
                <w:sz w:val="24"/>
                <w:szCs w:val="24"/>
                <w:lang w:val="ru-RU"/>
              </w:rPr>
            </w:pPr>
            <w:r w:rsidRPr="00A01B41">
              <w:rPr>
                <w:spacing w:val="-2"/>
                <w:sz w:val="24"/>
                <w:szCs w:val="24"/>
                <w:lang w:val="ru-RU"/>
              </w:rPr>
              <w:t>Лейпцигу</w:t>
            </w:r>
            <w:r w:rsidRPr="00A01B41">
              <w:rPr>
                <w:sz w:val="24"/>
                <w:szCs w:val="24"/>
                <w:lang w:val="ru-RU"/>
              </w:rPr>
              <w:tab/>
            </w:r>
            <w:r w:rsidRPr="00A01B41">
              <w:rPr>
                <w:spacing w:val="-2"/>
                <w:sz w:val="24"/>
                <w:szCs w:val="24"/>
                <w:lang w:val="ru-RU"/>
              </w:rPr>
              <w:t>(Німеччина),</w:t>
            </w:r>
            <w:r w:rsidRPr="00A01B41">
              <w:rPr>
                <w:sz w:val="24"/>
                <w:szCs w:val="24"/>
                <w:lang w:val="ru-RU"/>
              </w:rPr>
              <w:tab/>
            </w:r>
            <w:r w:rsidRPr="00A01B41">
              <w:rPr>
                <w:spacing w:val="-2"/>
                <w:sz w:val="24"/>
                <w:szCs w:val="24"/>
                <w:lang w:val="ru-RU"/>
              </w:rPr>
              <w:t xml:space="preserve">Цинциннаті </w:t>
            </w:r>
            <w:r w:rsidRPr="00A01B41">
              <w:rPr>
                <w:sz w:val="24"/>
                <w:szCs w:val="24"/>
                <w:lang w:val="ru-RU"/>
              </w:rPr>
              <w:t>(США) та Сінгапурі (Сінгапур).</w:t>
            </w:r>
          </w:p>
        </w:tc>
      </w:tr>
    </w:tbl>
    <w:p w:rsidR="0058427E" w:rsidRPr="00A01B41" w:rsidRDefault="0058427E" w:rsidP="0058427E">
      <w:pPr>
        <w:pStyle w:val="a3"/>
        <w:spacing w:before="229"/>
        <w:ind w:left="631"/>
        <w:rPr>
          <w:sz w:val="24"/>
          <w:szCs w:val="24"/>
        </w:rPr>
      </w:pPr>
      <w:r w:rsidRPr="00A01B41">
        <w:rPr>
          <w:sz w:val="24"/>
          <w:szCs w:val="24"/>
        </w:rPr>
        <w:t>Логістичний</w:t>
      </w:r>
      <w:r w:rsidRPr="00A01B41">
        <w:rPr>
          <w:spacing w:val="-6"/>
          <w:sz w:val="24"/>
          <w:szCs w:val="24"/>
        </w:rPr>
        <w:t xml:space="preserve"> </w:t>
      </w:r>
      <w:r w:rsidRPr="00A01B41">
        <w:rPr>
          <w:sz w:val="24"/>
          <w:szCs w:val="24"/>
        </w:rPr>
        <w:t>оператор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z w:val="24"/>
          <w:szCs w:val="24"/>
        </w:rPr>
        <w:t>надає</w:t>
      </w:r>
      <w:r w:rsidRPr="00A01B41">
        <w:rPr>
          <w:spacing w:val="-5"/>
          <w:sz w:val="24"/>
          <w:szCs w:val="24"/>
        </w:rPr>
        <w:t xml:space="preserve"> </w:t>
      </w:r>
      <w:r w:rsidRPr="00A01B41">
        <w:rPr>
          <w:sz w:val="24"/>
          <w:szCs w:val="24"/>
        </w:rPr>
        <w:t>такі</w:t>
      </w:r>
      <w:r w:rsidRPr="00A01B41">
        <w:rPr>
          <w:spacing w:val="-5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>послуги:</w:t>
      </w:r>
    </w:p>
    <w:p w:rsidR="0058427E" w:rsidRPr="00A01B41" w:rsidRDefault="0058427E" w:rsidP="0058427E">
      <w:pPr>
        <w:pStyle w:val="a5"/>
        <w:numPr>
          <w:ilvl w:val="1"/>
          <w:numId w:val="3"/>
        </w:numPr>
        <w:tabs>
          <w:tab w:val="left" w:pos="782"/>
        </w:tabs>
        <w:spacing w:line="230" w:lineRule="exact"/>
        <w:ind w:hanging="151"/>
        <w:rPr>
          <w:sz w:val="24"/>
          <w:szCs w:val="24"/>
        </w:rPr>
      </w:pPr>
      <w:r w:rsidRPr="00A01B41">
        <w:rPr>
          <w:sz w:val="24"/>
          <w:szCs w:val="24"/>
        </w:rPr>
        <w:t>вантажні</w:t>
      </w:r>
      <w:r w:rsidRPr="00A01B41">
        <w:rPr>
          <w:spacing w:val="-6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>перевезення;</w:t>
      </w:r>
    </w:p>
    <w:p w:rsidR="0058427E" w:rsidRPr="00A01B41" w:rsidRDefault="0058427E" w:rsidP="0058427E">
      <w:pPr>
        <w:pStyle w:val="a5"/>
        <w:numPr>
          <w:ilvl w:val="1"/>
          <w:numId w:val="3"/>
        </w:numPr>
        <w:tabs>
          <w:tab w:val="left" w:pos="782"/>
        </w:tabs>
        <w:spacing w:line="230" w:lineRule="exact"/>
        <w:ind w:hanging="151"/>
        <w:rPr>
          <w:sz w:val="24"/>
          <w:szCs w:val="24"/>
        </w:rPr>
      </w:pPr>
      <w:r w:rsidRPr="00A01B41">
        <w:rPr>
          <w:sz w:val="24"/>
          <w:szCs w:val="24"/>
        </w:rPr>
        <w:t>зберігання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z w:val="24"/>
          <w:szCs w:val="24"/>
        </w:rPr>
        <w:t>на</w:t>
      </w:r>
      <w:r w:rsidRPr="00A01B41">
        <w:rPr>
          <w:spacing w:val="-3"/>
          <w:sz w:val="24"/>
          <w:szCs w:val="24"/>
        </w:rPr>
        <w:t xml:space="preserve"> </w:t>
      </w:r>
      <w:r w:rsidRPr="00A01B41">
        <w:rPr>
          <w:sz w:val="24"/>
          <w:szCs w:val="24"/>
        </w:rPr>
        <w:t>складі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z w:val="24"/>
          <w:szCs w:val="24"/>
        </w:rPr>
        <w:t>та</w:t>
      </w:r>
      <w:r w:rsidRPr="00A01B41">
        <w:rPr>
          <w:spacing w:val="-3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>дистрибуція;</w:t>
      </w:r>
    </w:p>
    <w:p w:rsidR="0058427E" w:rsidRPr="00A01B41" w:rsidRDefault="0058427E" w:rsidP="0058427E">
      <w:pPr>
        <w:pStyle w:val="a5"/>
        <w:numPr>
          <w:ilvl w:val="1"/>
          <w:numId w:val="3"/>
        </w:numPr>
        <w:tabs>
          <w:tab w:val="left" w:pos="780"/>
        </w:tabs>
        <w:spacing w:before="1" w:line="230" w:lineRule="exact"/>
        <w:ind w:left="780" w:hanging="149"/>
        <w:rPr>
          <w:sz w:val="24"/>
          <w:szCs w:val="24"/>
        </w:rPr>
      </w:pPr>
      <w:r w:rsidRPr="00A01B41">
        <w:rPr>
          <w:sz w:val="24"/>
          <w:szCs w:val="24"/>
        </w:rPr>
        <w:t>митне</w:t>
      </w:r>
      <w:r w:rsidRPr="00A01B41">
        <w:rPr>
          <w:spacing w:val="-5"/>
          <w:sz w:val="24"/>
          <w:szCs w:val="24"/>
        </w:rPr>
        <w:t xml:space="preserve"> </w:t>
      </w:r>
      <w:r w:rsidRPr="00A01B41">
        <w:rPr>
          <w:sz w:val="24"/>
          <w:szCs w:val="24"/>
        </w:rPr>
        <w:t>оформлення,</w:t>
      </w:r>
      <w:r w:rsidRPr="00A01B41">
        <w:rPr>
          <w:spacing w:val="-5"/>
          <w:sz w:val="24"/>
          <w:szCs w:val="24"/>
        </w:rPr>
        <w:t xml:space="preserve"> </w:t>
      </w:r>
      <w:r w:rsidRPr="00A01B41">
        <w:rPr>
          <w:sz w:val="24"/>
          <w:szCs w:val="24"/>
        </w:rPr>
        <w:t>безпека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z w:val="24"/>
          <w:szCs w:val="24"/>
        </w:rPr>
        <w:t>і</w:t>
      </w:r>
      <w:r w:rsidRPr="00A01B41">
        <w:rPr>
          <w:spacing w:val="-6"/>
          <w:sz w:val="24"/>
          <w:szCs w:val="24"/>
        </w:rPr>
        <w:t xml:space="preserve"> </w:t>
      </w:r>
      <w:r w:rsidRPr="00A01B41">
        <w:rPr>
          <w:sz w:val="24"/>
          <w:szCs w:val="24"/>
        </w:rPr>
        <w:t>страхування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>вантажу;</w:t>
      </w:r>
    </w:p>
    <w:p w:rsidR="0058427E" w:rsidRPr="00A01B41" w:rsidRDefault="0058427E" w:rsidP="0058427E">
      <w:pPr>
        <w:pStyle w:val="a5"/>
        <w:numPr>
          <w:ilvl w:val="1"/>
          <w:numId w:val="3"/>
        </w:numPr>
        <w:tabs>
          <w:tab w:val="left" w:pos="781"/>
        </w:tabs>
        <w:spacing w:line="230" w:lineRule="exact"/>
        <w:ind w:left="781" w:hanging="150"/>
        <w:rPr>
          <w:sz w:val="24"/>
          <w:szCs w:val="24"/>
        </w:rPr>
      </w:pPr>
      <w:r w:rsidRPr="00A01B41">
        <w:rPr>
          <w:sz w:val="24"/>
          <w:szCs w:val="24"/>
        </w:rPr>
        <w:t>контрактна</w:t>
      </w:r>
      <w:r w:rsidRPr="00A01B41">
        <w:rPr>
          <w:spacing w:val="-8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>логістика.</w:t>
      </w:r>
    </w:p>
    <w:p w:rsidR="0058427E" w:rsidRPr="00A01B41" w:rsidRDefault="0058427E" w:rsidP="0058427E">
      <w:pPr>
        <w:pStyle w:val="6"/>
        <w:spacing w:before="2" w:line="229" w:lineRule="exact"/>
        <w:ind w:left="631"/>
        <w:rPr>
          <w:sz w:val="24"/>
          <w:szCs w:val="24"/>
        </w:rPr>
      </w:pPr>
      <w:r w:rsidRPr="00A01B41">
        <w:rPr>
          <w:spacing w:val="-2"/>
          <w:sz w:val="24"/>
          <w:szCs w:val="24"/>
        </w:rPr>
        <w:t>Завдання:</w:t>
      </w:r>
    </w:p>
    <w:p w:rsidR="0058427E" w:rsidRPr="00A01B41" w:rsidRDefault="0058427E" w:rsidP="0058427E">
      <w:pPr>
        <w:pStyle w:val="a5"/>
        <w:numPr>
          <w:ilvl w:val="0"/>
          <w:numId w:val="2"/>
        </w:numPr>
        <w:tabs>
          <w:tab w:val="left" w:pos="941"/>
        </w:tabs>
        <w:ind w:right="510" w:firstLine="397"/>
        <w:rPr>
          <w:sz w:val="24"/>
          <w:szCs w:val="24"/>
        </w:rPr>
      </w:pPr>
      <w:r w:rsidRPr="00A01B41">
        <w:rPr>
          <w:sz w:val="24"/>
          <w:szCs w:val="24"/>
        </w:rPr>
        <w:t>За</w:t>
      </w:r>
      <w:r w:rsidRPr="00A01B41">
        <w:rPr>
          <w:spacing w:val="-3"/>
          <w:sz w:val="24"/>
          <w:szCs w:val="24"/>
        </w:rPr>
        <w:t xml:space="preserve"> </w:t>
      </w:r>
      <w:r w:rsidRPr="00A01B41">
        <w:rPr>
          <w:sz w:val="24"/>
          <w:szCs w:val="24"/>
        </w:rPr>
        <w:t>даними</w:t>
      </w:r>
      <w:r w:rsidRPr="00A01B41">
        <w:rPr>
          <w:spacing w:val="-3"/>
          <w:sz w:val="24"/>
          <w:szCs w:val="24"/>
        </w:rPr>
        <w:t xml:space="preserve"> </w:t>
      </w:r>
      <w:r w:rsidRPr="00A01B41">
        <w:rPr>
          <w:sz w:val="24"/>
          <w:szCs w:val="24"/>
        </w:rPr>
        <w:t>представленої</w:t>
      </w:r>
      <w:r w:rsidRPr="00A01B41">
        <w:rPr>
          <w:spacing w:val="-3"/>
          <w:sz w:val="24"/>
          <w:szCs w:val="24"/>
        </w:rPr>
        <w:t xml:space="preserve"> </w:t>
      </w:r>
      <w:r w:rsidRPr="00A01B41">
        <w:rPr>
          <w:sz w:val="24"/>
          <w:szCs w:val="24"/>
        </w:rPr>
        <w:t>інформації</w:t>
      </w:r>
      <w:r w:rsidRPr="00A01B41">
        <w:rPr>
          <w:spacing w:val="-3"/>
          <w:sz w:val="24"/>
          <w:szCs w:val="24"/>
        </w:rPr>
        <w:t xml:space="preserve"> </w:t>
      </w:r>
      <w:r w:rsidRPr="00A01B41">
        <w:rPr>
          <w:sz w:val="24"/>
          <w:szCs w:val="24"/>
        </w:rPr>
        <w:t>згрупувати</w:t>
      </w:r>
      <w:r w:rsidRPr="00A01B41">
        <w:rPr>
          <w:spacing w:val="-3"/>
          <w:sz w:val="24"/>
          <w:szCs w:val="24"/>
        </w:rPr>
        <w:t xml:space="preserve"> </w:t>
      </w:r>
      <w:r w:rsidRPr="00A01B41">
        <w:rPr>
          <w:sz w:val="24"/>
          <w:szCs w:val="24"/>
        </w:rPr>
        <w:t>всі</w:t>
      </w:r>
      <w:r w:rsidRPr="00A01B41">
        <w:rPr>
          <w:spacing w:val="-3"/>
          <w:sz w:val="24"/>
          <w:szCs w:val="24"/>
        </w:rPr>
        <w:t xml:space="preserve"> </w:t>
      </w:r>
      <w:r w:rsidRPr="00A01B41">
        <w:rPr>
          <w:sz w:val="24"/>
          <w:szCs w:val="24"/>
        </w:rPr>
        <w:t>матеріальні потоки компанії DHL за ділянками його просування.</w:t>
      </w:r>
    </w:p>
    <w:p w:rsidR="0058427E" w:rsidRPr="00A01B41" w:rsidRDefault="0058427E" w:rsidP="0058427E">
      <w:pPr>
        <w:pStyle w:val="a3"/>
        <w:rPr>
          <w:sz w:val="24"/>
          <w:szCs w:val="24"/>
        </w:rPr>
      </w:pPr>
    </w:p>
    <w:p w:rsidR="0058427E" w:rsidRPr="00A01B41" w:rsidRDefault="0058427E" w:rsidP="0058427E">
      <w:pPr>
        <w:pStyle w:val="a3"/>
        <w:ind w:left="117"/>
        <w:jc w:val="center"/>
        <w:rPr>
          <w:sz w:val="24"/>
          <w:szCs w:val="24"/>
        </w:rPr>
      </w:pPr>
      <w:r w:rsidRPr="00A01B41">
        <w:rPr>
          <w:sz w:val="24"/>
          <w:szCs w:val="24"/>
        </w:rPr>
        <w:t>Таблиця</w:t>
      </w:r>
      <w:r w:rsidRPr="00A01B41">
        <w:rPr>
          <w:spacing w:val="-7"/>
          <w:sz w:val="24"/>
          <w:szCs w:val="24"/>
        </w:rPr>
        <w:t xml:space="preserve"> </w:t>
      </w:r>
      <w:r w:rsidRPr="00A01B41">
        <w:rPr>
          <w:sz w:val="24"/>
          <w:szCs w:val="24"/>
        </w:rPr>
        <w:t>3.2.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z w:val="24"/>
          <w:szCs w:val="24"/>
        </w:rPr>
        <w:t>–</w:t>
      </w:r>
      <w:r w:rsidRPr="00A01B41">
        <w:rPr>
          <w:spacing w:val="-5"/>
          <w:sz w:val="24"/>
          <w:szCs w:val="24"/>
        </w:rPr>
        <w:t xml:space="preserve"> </w:t>
      </w:r>
      <w:r w:rsidRPr="00A01B41">
        <w:rPr>
          <w:sz w:val="24"/>
          <w:szCs w:val="24"/>
        </w:rPr>
        <w:t>Матеріальний</w:t>
      </w:r>
      <w:r w:rsidRPr="00A01B41">
        <w:rPr>
          <w:spacing w:val="-5"/>
          <w:sz w:val="24"/>
          <w:szCs w:val="24"/>
        </w:rPr>
        <w:t xml:space="preserve"> </w:t>
      </w:r>
      <w:r w:rsidRPr="00A01B41">
        <w:rPr>
          <w:sz w:val="24"/>
          <w:szCs w:val="24"/>
        </w:rPr>
        <w:t>потік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z w:val="24"/>
          <w:szCs w:val="24"/>
        </w:rPr>
        <w:t>компанія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pacing w:val="-5"/>
          <w:sz w:val="24"/>
          <w:szCs w:val="24"/>
        </w:rPr>
        <w:t>DHL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4"/>
        <w:gridCol w:w="6819"/>
        <w:gridCol w:w="1856"/>
      </w:tblGrid>
      <w:tr w:rsidR="0058427E" w:rsidRPr="00A01B41" w:rsidTr="00A01B41">
        <w:trPr>
          <w:trHeight w:val="690"/>
          <w:tblHeader/>
        </w:trPr>
        <w:tc>
          <w:tcPr>
            <w:tcW w:w="495" w:type="pct"/>
          </w:tcPr>
          <w:p w:rsidR="0058427E" w:rsidRPr="00A01B41" w:rsidRDefault="0058427E" w:rsidP="00181627">
            <w:pPr>
              <w:pStyle w:val="TableParagraph"/>
              <w:ind w:left="124" w:firstLine="84"/>
              <w:rPr>
                <w:sz w:val="24"/>
                <w:szCs w:val="24"/>
              </w:rPr>
            </w:pPr>
            <w:r w:rsidRPr="00A01B41">
              <w:rPr>
                <w:spacing w:val="-10"/>
                <w:sz w:val="24"/>
                <w:szCs w:val="24"/>
              </w:rPr>
              <w:t>№</w:t>
            </w:r>
            <w:r w:rsidRPr="00A01B41">
              <w:rPr>
                <w:spacing w:val="-4"/>
                <w:sz w:val="24"/>
                <w:szCs w:val="24"/>
              </w:rPr>
              <w:t xml:space="preserve"> пор.</w:t>
            </w:r>
          </w:p>
        </w:tc>
        <w:tc>
          <w:tcPr>
            <w:tcW w:w="3541" w:type="pct"/>
          </w:tcPr>
          <w:p w:rsidR="0058427E" w:rsidRPr="00A01B41" w:rsidRDefault="0058427E" w:rsidP="00181627">
            <w:pPr>
              <w:pStyle w:val="TableParagraph"/>
              <w:ind w:left="398" w:hanging="172"/>
              <w:rPr>
                <w:sz w:val="24"/>
                <w:szCs w:val="24"/>
                <w:lang w:val="ru-RU"/>
              </w:rPr>
            </w:pPr>
            <w:r w:rsidRPr="00A01B41">
              <w:rPr>
                <w:sz w:val="24"/>
                <w:szCs w:val="24"/>
                <w:lang w:val="ru-RU"/>
              </w:rPr>
              <w:t>Найменування</w:t>
            </w:r>
            <w:r w:rsidRPr="00A01B4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01B41">
              <w:rPr>
                <w:sz w:val="24"/>
                <w:szCs w:val="24"/>
                <w:lang w:val="ru-RU"/>
              </w:rPr>
              <w:t>технологічної</w:t>
            </w:r>
            <w:r w:rsidRPr="00A01B4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A01B41">
              <w:rPr>
                <w:sz w:val="24"/>
                <w:szCs w:val="24"/>
                <w:lang w:val="ru-RU"/>
              </w:rPr>
              <w:t>ділянки,</w:t>
            </w:r>
            <w:r w:rsidRPr="00A01B4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01B41">
              <w:rPr>
                <w:sz w:val="24"/>
                <w:szCs w:val="24"/>
                <w:lang w:val="ru-RU"/>
              </w:rPr>
              <w:t>на</w:t>
            </w:r>
            <w:r w:rsidRPr="00A01B4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A01B41">
              <w:rPr>
                <w:sz w:val="24"/>
                <w:szCs w:val="24"/>
                <w:lang w:val="ru-RU"/>
              </w:rPr>
              <w:t>якій здійснюється група логістичних операцій</w:t>
            </w:r>
          </w:p>
        </w:tc>
        <w:tc>
          <w:tcPr>
            <w:tcW w:w="964" w:type="pct"/>
          </w:tcPr>
          <w:p w:rsidR="0058427E" w:rsidRPr="00A01B41" w:rsidRDefault="0058427E" w:rsidP="00181627">
            <w:pPr>
              <w:pStyle w:val="TableParagraph"/>
              <w:ind w:left="22" w:right="9"/>
              <w:jc w:val="center"/>
              <w:rPr>
                <w:sz w:val="24"/>
                <w:szCs w:val="24"/>
                <w:lang w:val="ru-RU"/>
              </w:rPr>
            </w:pPr>
            <w:r w:rsidRPr="00A01B41">
              <w:rPr>
                <w:spacing w:val="-2"/>
                <w:sz w:val="24"/>
                <w:szCs w:val="24"/>
                <w:lang w:val="ru-RU"/>
              </w:rPr>
              <w:t xml:space="preserve">Матеріаль </w:t>
            </w:r>
            <w:r w:rsidRPr="00A01B41">
              <w:rPr>
                <w:sz w:val="24"/>
                <w:szCs w:val="24"/>
                <w:lang w:val="ru-RU"/>
              </w:rPr>
              <w:t>ний</w:t>
            </w:r>
            <w:r w:rsidRPr="00A01B4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01B41">
              <w:rPr>
                <w:spacing w:val="-2"/>
                <w:sz w:val="24"/>
                <w:szCs w:val="24"/>
                <w:lang w:val="ru-RU"/>
              </w:rPr>
              <w:t>потік,</w:t>
            </w:r>
          </w:p>
          <w:p w:rsidR="0058427E" w:rsidRPr="00A01B41" w:rsidRDefault="0058427E" w:rsidP="00181627">
            <w:pPr>
              <w:pStyle w:val="TableParagraph"/>
              <w:spacing w:line="213" w:lineRule="exact"/>
              <w:ind w:left="22" w:right="11"/>
              <w:jc w:val="center"/>
              <w:rPr>
                <w:sz w:val="24"/>
                <w:szCs w:val="24"/>
                <w:lang w:val="ru-RU"/>
              </w:rPr>
            </w:pPr>
            <w:r w:rsidRPr="00A01B41">
              <w:rPr>
                <w:spacing w:val="-2"/>
                <w:sz w:val="24"/>
                <w:szCs w:val="24"/>
                <w:lang w:val="ru-RU"/>
              </w:rPr>
              <w:t>т/рік</w:t>
            </w:r>
          </w:p>
        </w:tc>
      </w:tr>
      <w:tr w:rsidR="0058427E" w:rsidRPr="00A01B41" w:rsidTr="00A01B41">
        <w:trPr>
          <w:trHeight w:val="183"/>
        </w:trPr>
        <w:tc>
          <w:tcPr>
            <w:tcW w:w="495" w:type="pct"/>
          </w:tcPr>
          <w:p w:rsidR="0058427E" w:rsidRPr="00A01B41" w:rsidRDefault="0058427E" w:rsidP="00181627">
            <w:pPr>
              <w:pStyle w:val="TableParagraph"/>
              <w:spacing w:line="163" w:lineRule="exact"/>
              <w:ind w:left="11" w:right="2"/>
              <w:jc w:val="center"/>
              <w:rPr>
                <w:sz w:val="24"/>
                <w:szCs w:val="24"/>
              </w:rPr>
            </w:pPr>
            <w:r w:rsidRPr="00A01B4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41" w:type="pct"/>
          </w:tcPr>
          <w:p w:rsidR="0058427E" w:rsidRPr="00A01B41" w:rsidRDefault="0058427E" w:rsidP="00181627">
            <w:pPr>
              <w:pStyle w:val="TableParagraph"/>
              <w:spacing w:line="163" w:lineRule="exact"/>
              <w:ind w:left="9"/>
              <w:jc w:val="center"/>
              <w:rPr>
                <w:sz w:val="24"/>
                <w:szCs w:val="24"/>
              </w:rPr>
            </w:pPr>
            <w:r w:rsidRPr="00A01B4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64" w:type="pct"/>
          </w:tcPr>
          <w:p w:rsidR="0058427E" w:rsidRPr="00A01B41" w:rsidRDefault="0058427E" w:rsidP="00181627">
            <w:pPr>
              <w:pStyle w:val="TableParagraph"/>
              <w:spacing w:line="163" w:lineRule="exact"/>
              <w:ind w:left="22" w:right="11"/>
              <w:jc w:val="center"/>
              <w:rPr>
                <w:sz w:val="24"/>
                <w:szCs w:val="24"/>
              </w:rPr>
            </w:pPr>
            <w:r w:rsidRPr="00A01B41">
              <w:rPr>
                <w:spacing w:val="-10"/>
                <w:sz w:val="24"/>
                <w:szCs w:val="24"/>
              </w:rPr>
              <w:t>3</w:t>
            </w:r>
          </w:p>
        </w:tc>
      </w:tr>
      <w:tr w:rsidR="0058427E" w:rsidRPr="00A01B41" w:rsidTr="00A01B41">
        <w:trPr>
          <w:trHeight w:val="230"/>
        </w:trPr>
        <w:tc>
          <w:tcPr>
            <w:tcW w:w="495" w:type="pct"/>
            <w:vMerge w:val="restart"/>
          </w:tcPr>
          <w:p w:rsidR="0058427E" w:rsidRPr="00A01B41" w:rsidRDefault="0058427E" w:rsidP="00181627">
            <w:pPr>
              <w:pStyle w:val="TableParagraph"/>
              <w:spacing w:line="228" w:lineRule="exact"/>
              <w:ind w:left="11" w:right="1"/>
              <w:jc w:val="center"/>
              <w:rPr>
                <w:sz w:val="24"/>
                <w:szCs w:val="24"/>
              </w:rPr>
            </w:pPr>
            <w:r w:rsidRPr="00A01B4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05" w:type="pct"/>
            <w:gridSpan w:val="2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8"/>
              <w:rPr>
                <w:sz w:val="24"/>
                <w:szCs w:val="24"/>
                <w:lang w:val="ru-RU"/>
              </w:rPr>
            </w:pPr>
            <w:r w:rsidRPr="00A01B41">
              <w:rPr>
                <w:sz w:val="24"/>
                <w:szCs w:val="24"/>
                <w:lang w:val="ru-RU"/>
              </w:rPr>
              <w:t>Ділянка</w:t>
            </w:r>
            <w:r w:rsidRPr="00A01B4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01B41">
              <w:rPr>
                <w:sz w:val="24"/>
                <w:szCs w:val="24"/>
                <w:lang w:val="ru-RU"/>
              </w:rPr>
              <w:t>розвантаження</w:t>
            </w:r>
            <w:r w:rsidRPr="00A01B4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01B41">
              <w:rPr>
                <w:sz w:val="24"/>
                <w:szCs w:val="24"/>
                <w:lang w:val="ru-RU"/>
              </w:rPr>
              <w:t>залізничних</w:t>
            </w:r>
            <w:r w:rsidRPr="00A01B4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01B41">
              <w:rPr>
                <w:sz w:val="24"/>
                <w:szCs w:val="24"/>
                <w:lang w:val="ru-RU"/>
              </w:rPr>
              <w:t>вагонів,</w:t>
            </w:r>
            <w:r w:rsidRPr="00A01B4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01B41">
              <w:rPr>
                <w:sz w:val="24"/>
                <w:szCs w:val="24"/>
                <w:lang w:val="ru-RU"/>
              </w:rPr>
              <w:t>в</w:t>
            </w:r>
            <w:r w:rsidRPr="00A01B4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01B41">
              <w:rPr>
                <w:spacing w:val="-4"/>
                <w:sz w:val="24"/>
                <w:szCs w:val="24"/>
                <w:lang w:val="ru-RU"/>
              </w:rPr>
              <w:t>т.ч.</w:t>
            </w:r>
          </w:p>
        </w:tc>
      </w:tr>
      <w:tr w:rsidR="0058427E" w:rsidRPr="00A01B41" w:rsidTr="00A01B41">
        <w:trPr>
          <w:trHeight w:val="460"/>
        </w:trPr>
        <w:tc>
          <w:tcPr>
            <w:tcW w:w="495" w:type="pct"/>
            <w:vMerge/>
            <w:tcBorders>
              <w:top w:val="nil"/>
            </w:tcBorders>
          </w:tcPr>
          <w:p w:rsidR="0058427E" w:rsidRPr="00A01B41" w:rsidRDefault="0058427E" w:rsidP="001816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1" w:type="pct"/>
          </w:tcPr>
          <w:p w:rsidR="0058427E" w:rsidRPr="00A01B41" w:rsidRDefault="0058427E" w:rsidP="00181627">
            <w:pPr>
              <w:pStyle w:val="TableParagraph"/>
              <w:spacing w:line="230" w:lineRule="exact"/>
              <w:ind w:left="108"/>
              <w:rPr>
                <w:sz w:val="24"/>
                <w:szCs w:val="24"/>
                <w:lang w:val="ru-RU"/>
              </w:rPr>
            </w:pPr>
            <w:r w:rsidRPr="00A01B41">
              <w:rPr>
                <w:sz w:val="24"/>
                <w:szCs w:val="24"/>
                <w:lang w:val="ru-RU"/>
              </w:rPr>
              <w:t>1)</w:t>
            </w:r>
            <w:r w:rsidRPr="00A01B4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01B41">
              <w:rPr>
                <w:sz w:val="24"/>
                <w:szCs w:val="24"/>
                <w:lang w:val="ru-RU"/>
              </w:rPr>
              <w:t>розвантаження</w:t>
            </w:r>
            <w:r w:rsidRPr="00A01B4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01B41">
              <w:rPr>
                <w:sz w:val="24"/>
                <w:szCs w:val="24"/>
                <w:lang w:val="ru-RU"/>
              </w:rPr>
              <w:t>вагона</w:t>
            </w:r>
            <w:r w:rsidRPr="00A01B4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01B41">
              <w:rPr>
                <w:sz w:val="24"/>
                <w:szCs w:val="24"/>
                <w:lang w:val="ru-RU"/>
              </w:rPr>
              <w:t>й</w:t>
            </w:r>
            <w:r w:rsidRPr="00A01B4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01B41">
              <w:rPr>
                <w:sz w:val="24"/>
                <w:szCs w:val="24"/>
                <w:lang w:val="ru-RU"/>
              </w:rPr>
              <w:t>укладання</w:t>
            </w:r>
            <w:r w:rsidRPr="00A01B4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01B41">
              <w:rPr>
                <w:sz w:val="24"/>
                <w:szCs w:val="24"/>
                <w:lang w:val="ru-RU"/>
              </w:rPr>
              <w:t>товарів</w:t>
            </w:r>
            <w:r w:rsidRPr="00A01B4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01B41">
              <w:rPr>
                <w:sz w:val="24"/>
                <w:szCs w:val="24"/>
                <w:lang w:val="ru-RU"/>
              </w:rPr>
              <w:t xml:space="preserve">на </w:t>
            </w:r>
            <w:r w:rsidRPr="00A01B41">
              <w:rPr>
                <w:spacing w:val="-2"/>
                <w:sz w:val="24"/>
                <w:szCs w:val="24"/>
                <w:lang w:val="ru-RU"/>
              </w:rPr>
              <w:t>піддони;</w:t>
            </w:r>
          </w:p>
        </w:tc>
        <w:tc>
          <w:tcPr>
            <w:tcW w:w="964" w:type="pct"/>
          </w:tcPr>
          <w:p w:rsidR="0058427E" w:rsidRPr="00A01B41" w:rsidRDefault="0058427E" w:rsidP="00181627">
            <w:pPr>
              <w:pStyle w:val="TableParagraph"/>
              <w:spacing w:line="228" w:lineRule="exact"/>
              <w:ind w:left="22" w:right="10"/>
              <w:jc w:val="center"/>
              <w:rPr>
                <w:sz w:val="24"/>
                <w:szCs w:val="24"/>
              </w:rPr>
            </w:pPr>
            <w:r w:rsidRPr="00A01B41">
              <w:rPr>
                <w:spacing w:val="-4"/>
                <w:sz w:val="24"/>
                <w:szCs w:val="24"/>
              </w:rPr>
              <w:t>6476</w:t>
            </w:r>
          </w:p>
        </w:tc>
      </w:tr>
      <w:tr w:rsidR="0058427E" w:rsidRPr="00A01B41" w:rsidTr="00A01B41">
        <w:trPr>
          <w:trHeight w:val="230"/>
        </w:trPr>
        <w:tc>
          <w:tcPr>
            <w:tcW w:w="495" w:type="pct"/>
            <w:vMerge/>
            <w:tcBorders>
              <w:top w:val="nil"/>
            </w:tcBorders>
          </w:tcPr>
          <w:p w:rsidR="0058427E" w:rsidRPr="00A01B41" w:rsidRDefault="0058427E" w:rsidP="00181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>2)</w:t>
            </w:r>
            <w:r w:rsidRPr="00A01B41">
              <w:rPr>
                <w:spacing w:val="-6"/>
                <w:sz w:val="24"/>
                <w:szCs w:val="24"/>
              </w:rPr>
              <w:t xml:space="preserve"> </w:t>
            </w:r>
            <w:r w:rsidRPr="00A01B41">
              <w:rPr>
                <w:sz w:val="24"/>
                <w:szCs w:val="24"/>
              </w:rPr>
              <w:t>переміщення</w:t>
            </w:r>
            <w:r w:rsidRPr="00A01B41">
              <w:rPr>
                <w:spacing w:val="-4"/>
                <w:sz w:val="24"/>
                <w:szCs w:val="24"/>
              </w:rPr>
              <w:t xml:space="preserve"> </w:t>
            </w:r>
            <w:r w:rsidRPr="00A01B41">
              <w:rPr>
                <w:spacing w:val="-2"/>
                <w:sz w:val="24"/>
                <w:szCs w:val="24"/>
              </w:rPr>
              <w:t>товару:</w:t>
            </w:r>
          </w:p>
        </w:tc>
        <w:tc>
          <w:tcPr>
            <w:tcW w:w="964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22" w:right="10"/>
              <w:jc w:val="center"/>
              <w:rPr>
                <w:sz w:val="24"/>
                <w:szCs w:val="24"/>
              </w:rPr>
            </w:pPr>
            <w:r w:rsidRPr="00A01B41">
              <w:rPr>
                <w:spacing w:val="-4"/>
                <w:sz w:val="24"/>
                <w:szCs w:val="24"/>
              </w:rPr>
              <w:t>5785</w:t>
            </w:r>
          </w:p>
        </w:tc>
      </w:tr>
      <w:tr w:rsidR="0058427E" w:rsidRPr="00A01B41" w:rsidTr="00A01B41">
        <w:trPr>
          <w:trHeight w:val="230"/>
        </w:trPr>
        <w:tc>
          <w:tcPr>
            <w:tcW w:w="495" w:type="pct"/>
            <w:vMerge/>
            <w:tcBorders>
              <w:top w:val="nil"/>
            </w:tcBorders>
          </w:tcPr>
          <w:p w:rsidR="0058427E" w:rsidRPr="00A01B41" w:rsidRDefault="0058427E" w:rsidP="00181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>а)</w:t>
            </w:r>
            <w:r w:rsidRPr="00A01B41">
              <w:rPr>
                <w:spacing w:val="-5"/>
                <w:sz w:val="24"/>
                <w:szCs w:val="24"/>
              </w:rPr>
              <w:t xml:space="preserve"> </w:t>
            </w:r>
            <w:r w:rsidRPr="00A01B41">
              <w:rPr>
                <w:sz w:val="24"/>
                <w:szCs w:val="24"/>
              </w:rPr>
              <w:t>на</w:t>
            </w:r>
            <w:r w:rsidRPr="00A01B41">
              <w:rPr>
                <w:spacing w:val="-2"/>
                <w:sz w:val="24"/>
                <w:szCs w:val="24"/>
              </w:rPr>
              <w:t xml:space="preserve"> </w:t>
            </w:r>
            <w:r w:rsidRPr="00A01B41">
              <w:rPr>
                <w:sz w:val="24"/>
                <w:szCs w:val="24"/>
              </w:rPr>
              <w:t>ділянку</w:t>
            </w:r>
            <w:r w:rsidRPr="00A01B41">
              <w:rPr>
                <w:spacing w:val="-3"/>
                <w:sz w:val="24"/>
                <w:szCs w:val="24"/>
              </w:rPr>
              <w:t xml:space="preserve"> </w:t>
            </w:r>
            <w:r w:rsidRPr="00A01B41">
              <w:rPr>
                <w:spacing w:val="-2"/>
                <w:sz w:val="24"/>
                <w:szCs w:val="24"/>
              </w:rPr>
              <w:t>приймання</w:t>
            </w:r>
          </w:p>
        </w:tc>
        <w:tc>
          <w:tcPr>
            <w:tcW w:w="964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22" w:right="10"/>
              <w:jc w:val="center"/>
              <w:rPr>
                <w:sz w:val="24"/>
                <w:szCs w:val="24"/>
              </w:rPr>
            </w:pPr>
            <w:r w:rsidRPr="00A01B41">
              <w:rPr>
                <w:spacing w:val="-4"/>
                <w:sz w:val="24"/>
                <w:szCs w:val="24"/>
              </w:rPr>
              <w:t>1587</w:t>
            </w:r>
          </w:p>
        </w:tc>
      </w:tr>
      <w:tr w:rsidR="0058427E" w:rsidRPr="00A01B41" w:rsidTr="00A01B41">
        <w:trPr>
          <w:trHeight w:val="229"/>
        </w:trPr>
        <w:tc>
          <w:tcPr>
            <w:tcW w:w="495" w:type="pct"/>
            <w:vMerge/>
            <w:tcBorders>
              <w:top w:val="nil"/>
            </w:tcBorders>
          </w:tcPr>
          <w:p w:rsidR="0058427E" w:rsidRPr="00A01B41" w:rsidRDefault="0058427E" w:rsidP="00181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>б) в</w:t>
            </w:r>
            <w:r w:rsidRPr="00A01B41">
              <w:rPr>
                <w:spacing w:val="-1"/>
                <w:sz w:val="24"/>
                <w:szCs w:val="24"/>
              </w:rPr>
              <w:t xml:space="preserve"> </w:t>
            </w:r>
            <w:r w:rsidRPr="00A01B41">
              <w:rPr>
                <w:spacing w:val="-2"/>
                <w:sz w:val="24"/>
                <w:szCs w:val="24"/>
              </w:rPr>
              <w:t>експедицію</w:t>
            </w:r>
          </w:p>
        </w:tc>
        <w:tc>
          <w:tcPr>
            <w:tcW w:w="964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22" w:right="10"/>
              <w:jc w:val="center"/>
              <w:rPr>
                <w:sz w:val="24"/>
                <w:szCs w:val="24"/>
              </w:rPr>
            </w:pPr>
            <w:r w:rsidRPr="00A01B41">
              <w:rPr>
                <w:spacing w:val="-4"/>
                <w:sz w:val="24"/>
                <w:szCs w:val="24"/>
              </w:rPr>
              <w:t>2365</w:t>
            </w:r>
          </w:p>
        </w:tc>
      </w:tr>
      <w:tr w:rsidR="0058427E" w:rsidRPr="00A01B41" w:rsidTr="00A01B41">
        <w:trPr>
          <w:trHeight w:val="230"/>
        </w:trPr>
        <w:tc>
          <w:tcPr>
            <w:tcW w:w="495" w:type="pct"/>
            <w:vMerge/>
            <w:tcBorders>
              <w:top w:val="nil"/>
            </w:tcBorders>
          </w:tcPr>
          <w:p w:rsidR="0058427E" w:rsidRPr="00A01B41" w:rsidRDefault="0058427E" w:rsidP="00181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>в)</w:t>
            </w:r>
            <w:r w:rsidRPr="00A01B41">
              <w:rPr>
                <w:spacing w:val="-2"/>
                <w:sz w:val="24"/>
                <w:szCs w:val="24"/>
              </w:rPr>
              <w:t xml:space="preserve"> </w:t>
            </w:r>
            <w:r w:rsidRPr="00A01B41">
              <w:rPr>
                <w:sz w:val="24"/>
                <w:szCs w:val="24"/>
              </w:rPr>
              <w:t>до</w:t>
            </w:r>
            <w:r w:rsidRPr="00A01B41">
              <w:rPr>
                <w:spacing w:val="-1"/>
                <w:sz w:val="24"/>
                <w:szCs w:val="24"/>
              </w:rPr>
              <w:t xml:space="preserve"> </w:t>
            </w:r>
            <w:r w:rsidRPr="00A01B41">
              <w:rPr>
                <w:sz w:val="24"/>
                <w:szCs w:val="24"/>
              </w:rPr>
              <w:t>зони</w:t>
            </w:r>
            <w:r w:rsidRPr="00A01B41">
              <w:rPr>
                <w:spacing w:val="-2"/>
                <w:sz w:val="24"/>
                <w:szCs w:val="24"/>
              </w:rPr>
              <w:t xml:space="preserve"> збереження</w:t>
            </w:r>
          </w:p>
        </w:tc>
        <w:tc>
          <w:tcPr>
            <w:tcW w:w="964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22" w:right="10"/>
              <w:jc w:val="center"/>
              <w:rPr>
                <w:sz w:val="24"/>
                <w:szCs w:val="24"/>
              </w:rPr>
            </w:pPr>
            <w:r w:rsidRPr="00A01B41">
              <w:rPr>
                <w:spacing w:val="-4"/>
                <w:sz w:val="24"/>
                <w:szCs w:val="24"/>
              </w:rPr>
              <w:t>1986</w:t>
            </w:r>
          </w:p>
        </w:tc>
      </w:tr>
      <w:tr w:rsidR="0058427E" w:rsidRPr="00A01B41" w:rsidTr="00A01B41">
        <w:trPr>
          <w:trHeight w:val="229"/>
        </w:trPr>
        <w:tc>
          <w:tcPr>
            <w:tcW w:w="495" w:type="pct"/>
            <w:vMerge w:val="restart"/>
          </w:tcPr>
          <w:p w:rsidR="0058427E" w:rsidRPr="00A01B41" w:rsidRDefault="0058427E" w:rsidP="00181627">
            <w:pPr>
              <w:pStyle w:val="TableParagraph"/>
              <w:spacing w:line="228" w:lineRule="exact"/>
              <w:ind w:left="11" w:right="1"/>
              <w:jc w:val="center"/>
              <w:rPr>
                <w:sz w:val="24"/>
                <w:szCs w:val="24"/>
              </w:rPr>
            </w:pPr>
            <w:r w:rsidRPr="00A01B4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05" w:type="pct"/>
            <w:gridSpan w:val="2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>Ділянка</w:t>
            </w:r>
            <w:r w:rsidRPr="00A01B41">
              <w:rPr>
                <w:spacing w:val="-7"/>
                <w:sz w:val="24"/>
                <w:szCs w:val="24"/>
              </w:rPr>
              <w:t xml:space="preserve"> </w:t>
            </w:r>
            <w:r w:rsidRPr="00A01B41">
              <w:rPr>
                <w:sz w:val="24"/>
                <w:szCs w:val="24"/>
              </w:rPr>
              <w:t>розвантаження</w:t>
            </w:r>
            <w:r w:rsidRPr="00A01B41">
              <w:rPr>
                <w:spacing w:val="-7"/>
                <w:sz w:val="24"/>
                <w:szCs w:val="24"/>
              </w:rPr>
              <w:t xml:space="preserve"> </w:t>
            </w:r>
            <w:r w:rsidRPr="00A01B41">
              <w:rPr>
                <w:sz w:val="24"/>
                <w:szCs w:val="24"/>
              </w:rPr>
              <w:t>залізничних</w:t>
            </w:r>
            <w:r w:rsidRPr="00A01B41">
              <w:rPr>
                <w:spacing w:val="-6"/>
                <w:sz w:val="24"/>
                <w:szCs w:val="24"/>
              </w:rPr>
              <w:t xml:space="preserve"> </w:t>
            </w:r>
            <w:r w:rsidRPr="00A01B41">
              <w:rPr>
                <w:spacing w:val="-2"/>
                <w:sz w:val="24"/>
                <w:szCs w:val="24"/>
              </w:rPr>
              <w:t>контейнерів;</w:t>
            </w:r>
          </w:p>
        </w:tc>
      </w:tr>
      <w:tr w:rsidR="0058427E" w:rsidRPr="00A01B41" w:rsidTr="00A01B41">
        <w:trPr>
          <w:trHeight w:val="460"/>
        </w:trPr>
        <w:tc>
          <w:tcPr>
            <w:tcW w:w="495" w:type="pct"/>
            <w:vMerge/>
            <w:tcBorders>
              <w:top w:val="nil"/>
            </w:tcBorders>
          </w:tcPr>
          <w:p w:rsidR="0058427E" w:rsidRPr="00A01B41" w:rsidRDefault="0058427E" w:rsidP="00181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</w:tcPr>
          <w:p w:rsidR="0058427E" w:rsidRPr="00A01B41" w:rsidRDefault="0058427E" w:rsidP="00181627">
            <w:pPr>
              <w:pStyle w:val="TableParagraph"/>
              <w:spacing w:line="230" w:lineRule="exact"/>
              <w:ind w:left="108"/>
              <w:rPr>
                <w:sz w:val="24"/>
                <w:szCs w:val="24"/>
                <w:lang w:val="ru-RU"/>
              </w:rPr>
            </w:pPr>
            <w:r w:rsidRPr="00A01B41">
              <w:rPr>
                <w:sz w:val="24"/>
                <w:szCs w:val="24"/>
                <w:lang w:val="ru-RU"/>
              </w:rPr>
              <w:t>1)</w:t>
            </w:r>
            <w:r w:rsidRPr="00A01B4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A01B41">
              <w:rPr>
                <w:sz w:val="24"/>
                <w:szCs w:val="24"/>
                <w:lang w:val="ru-RU"/>
              </w:rPr>
              <w:t>розвантаження</w:t>
            </w:r>
            <w:r w:rsidRPr="00A01B4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A01B41">
              <w:rPr>
                <w:sz w:val="24"/>
                <w:szCs w:val="24"/>
                <w:lang w:val="ru-RU"/>
              </w:rPr>
              <w:t>контейнерів</w:t>
            </w:r>
            <w:r w:rsidRPr="00A01B4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A01B41">
              <w:rPr>
                <w:sz w:val="24"/>
                <w:szCs w:val="24"/>
                <w:lang w:val="ru-RU"/>
              </w:rPr>
              <w:t>та</w:t>
            </w:r>
            <w:r w:rsidRPr="00A01B4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A01B41">
              <w:rPr>
                <w:sz w:val="24"/>
                <w:szCs w:val="24"/>
                <w:lang w:val="ru-RU"/>
              </w:rPr>
              <w:t>укладання товарів на піддони</w:t>
            </w:r>
          </w:p>
        </w:tc>
        <w:tc>
          <w:tcPr>
            <w:tcW w:w="964" w:type="pct"/>
          </w:tcPr>
          <w:p w:rsidR="0058427E" w:rsidRPr="00A01B41" w:rsidRDefault="0058427E" w:rsidP="00181627">
            <w:pPr>
              <w:pStyle w:val="TableParagraph"/>
              <w:spacing w:line="228" w:lineRule="exact"/>
              <w:ind w:right="329"/>
              <w:jc w:val="right"/>
              <w:rPr>
                <w:sz w:val="24"/>
                <w:szCs w:val="24"/>
              </w:rPr>
            </w:pPr>
            <w:r w:rsidRPr="00A01B41">
              <w:rPr>
                <w:spacing w:val="-2"/>
                <w:sz w:val="24"/>
                <w:szCs w:val="24"/>
              </w:rPr>
              <w:t>18365</w:t>
            </w:r>
          </w:p>
        </w:tc>
      </w:tr>
      <w:tr w:rsidR="0058427E" w:rsidRPr="00A01B41" w:rsidTr="00A01B41">
        <w:trPr>
          <w:trHeight w:val="230"/>
        </w:trPr>
        <w:tc>
          <w:tcPr>
            <w:tcW w:w="495" w:type="pct"/>
            <w:vMerge/>
            <w:tcBorders>
              <w:top w:val="nil"/>
            </w:tcBorders>
          </w:tcPr>
          <w:p w:rsidR="0058427E" w:rsidRPr="00A01B41" w:rsidRDefault="0058427E" w:rsidP="00181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>2)</w:t>
            </w:r>
            <w:r w:rsidRPr="00A01B41">
              <w:rPr>
                <w:spacing w:val="-6"/>
                <w:sz w:val="24"/>
                <w:szCs w:val="24"/>
              </w:rPr>
              <w:t xml:space="preserve"> </w:t>
            </w:r>
            <w:r w:rsidRPr="00A01B41">
              <w:rPr>
                <w:sz w:val="24"/>
                <w:szCs w:val="24"/>
              </w:rPr>
              <w:t>переміщення</w:t>
            </w:r>
            <w:r w:rsidRPr="00A01B41">
              <w:rPr>
                <w:spacing w:val="-4"/>
                <w:sz w:val="24"/>
                <w:szCs w:val="24"/>
              </w:rPr>
              <w:t xml:space="preserve"> </w:t>
            </w:r>
            <w:r w:rsidRPr="00A01B41">
              <w:rPr>
                <w:spacing w:val="-2"/>
                <w:sz w:val="24"/>
                <w:szCs w:val="24"/>
              </w:rPr>
              <w:t>товару:</w:t>
            </w:r>
          </w:p>
        </w:tc>
        <w:tc>
          <w:tcPr>
            <w:tcW w:w="964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right="329"/>
              <w:jc w:val="right"/>
              <w:rPr>
                <w:sz w:val="24"/>
                <w:szCs w:val="24"/>
              </w:rPr>
            </w:pPr>
            <w:r w:rsidRPr="00A01B41">
              <w:rPr>
                <w:spacing w:val="-2"/>
                <w:sz w:val="24"/>
                <w:szCs w:val="24"/>
              </w:rPr>
              <w:t>17695</w:t>
            </w:r>
          </w:p>
        </w:tc>
      </w:tr>
      <w:tr w:rsidR="0058427E" w:rsidRPr="00A01B41" w:rsidTr="00A01B41">
        <w:trPr>
          <w:trHeight w:val="229"/>
        </w:trPr>
        <w:tc>
          <w:tcPr>
            <w:tcW w:w="495" w:type="pct"/>
            <w:vMerge/>
            <w:tcBorders>
              <w:top w:val="nil"/>
            </w:tcBorders>
          </w:tcPr>
          <w:p w:rsidR="0058427E" w:rsidRPr="00A01B41" w:rsidRDefault="0058427E" w:rsidP="00181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>а)</w:t>
            </w:r>
            <w:r w:rsidRPr="00A01B41">
              <w:rPr>
                <w:spacing w:val="-5"/>
                <w:sz w:val="24"/>
                <w:szCs w:val="24"/>
              </w:rPr>
              <w:t xml:space="preserve"> </w:t>
            </w:r>
            <w:r w:rsidRPr="00A01B41">
              <w:rPr>
                <w:sz w:val="24"/>
                <w:szCs w:val="24"/>
              </w:rPr>
              <w:t>на</w:t>
            </w:r>
            <w:r w:rsidRPr="00A01B41">
              <w:rPr>
                <w:spacing w:val="-2"/>
                <w:sz w:val="24"/>
                <w:szCs w:val="24"/>
              </w:rPr>
              <w:t xml:space="preserve"> </w:t>
            </w:r>
            <w:r w:rsidRPr="00A01B41">
              <w:rPr>
                <w:sz w:val="24"/>
                <w:szCs w:val="24"/>
              </w:rPr>
              <w:t>ділянку</w:t>
            </w:r>
            <w:r w:rsidRPr="00A01B41">
              <w:rPr>
                <w:spacing w:val="-3"/>
                <w:sz w:val="24"/>
                <w:szCs w:val="24"/>
              </w:rPr>
              <w:t xml:space="preserve"> </w:t>
            </w:r>
            <w:r w:rsidRPr="00A01B41">
              <w:rPr>
                <w:spacing w:val="-2"/>
                <w:sz w:val="24"/>
                <w:szCs w:val="24"/>
              </w:rPr>
              <w:t>приймання</w:t>
            </w:r>
          </w:p>
        </w:tc>
        <w:tc>
          <w:tcPr>
            <w:tcW w:w="964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right="379"/>
              <w:jc w:val="right"/>
              <w:rPr>
                <w:sz w:val="24"/>
                <w:szCs w:val="24"/>
              </w:rPr>
            </w:pPr>
            <w:r w:rsidRPr="00A01B41">
              <w:rPr>
                <w:spacing w:val="-4"/>
                <w:sz w:val="24"/>
                <w:szCs w:val="24"/>
              </w:rPr>
              <w:t>1587</w:t>
            </w:r>
          </w:p>
        </w:tc>
      </w:tr>
      <w:tr w:rsidR="0058427E" w:rsidRPr="00A01B41" w:rsidTr="00A01B41">
        <w:trPr>
          <w:trHeight w:val="230"/>
        </w:trPr>
        <w:tc>
          <w:tcPr>
            <w:tcW w:w="495" w:type="pct"/>
            <w:vMerge/>
            <w:tcBorders>
              <w:top w:val="nil"/>
            </w:tcBorders>
          </w:tcPr>
          <w:p w:rsidR="0058427E" w:rsidRPr="00A01B41" w:rsidRDefault="0058427E" w:rsidP="00181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>б) в</w:t>
            </w:r>
            <w:r w:rsidRPr="00A01B41">
              <w:rPr>
                <w:spacing w:val="-1"/>
                <w:sz w:val="24"/>
                <w:szCs w:val="24"/>
              </w:rPr>
              <w:t xml:space="preserve"> </w:t>
            </w:r>
            <w:r w:rsidRPr="00A01B41">
              <w:rPr>
                <w:spacing w:val="-2"/>
                <w:sz w:val="24"/>
                <w:szCs w:val="24"/>
              </w:rPr>
              <w:t>експедицію</w:t>
            </w:r>
          </w:p>
        </w:tc>
        <w:tc>
          <w:tcPr>
            <w:tcW w:w="964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right="379"/>
              <w:jc w:val="right"/>
              <w:rPr>
                <w:sz w:val="24"/>
                <w:szCs w:val="24"/>
              </w:rPr>
            </w:pPr>
            <w:r w:rsidRPr="00A01B41">
              <w:rPr>
                <w:spacing w:val="-4"/>
                <w:sz w:val="24"/>
                <w:szCs w:val="24"/>
              </w:rPr>
              <w:t>6584</w:t>
            </w:r>
          </w:p>
        </w:tc>
      </w:tr>
      <w:tr w:rsidR="0058427E" w:rsidRPr="00A01B41" w:rsidTr="00A01B41">
        <w:trPr>
          <w:trHeight w:val="230"/>
        </w:trPr>
        <w:tc>
          <w:tcPr>
            <w:tcW w:w="495" w:type="pct"/>
            <w:vMerge/>
            <w:tcBorders>
              <w:top w:val="nil"/>
            </w:tcBorders>
          </w:tcPr>
          <w:p w:rsidR="0058427E" w:rsidRPr="00A01B41" w:rsidRDefault="0058427E" w:rsidP="00181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>в)</w:t>
            </w:r>
            <w:r w:rsidRPr="00A01B41">
              <w:rPr>
                <w:spacing w:val="-2"/>
                <w:sz w:val="24"/>
                <w:szCs w:val="24"/>
              </w:rPr>
              <w:t xml:space="preserve"> </w:t>
            </w:r>
            <w:r w:rsidRPr="00A01B41">
              <w:rPr>
                <w:sz w:val="24"/>
                <w:szCs w:val="24"/>
              </w:rPr>
              <w:t>до</w:t>
            </w:r>
            <w:r w:rsidRPr="00A01B41">
              <w:rPr>
                <w:spacing w:val="-1"/>
                <w:sz w:val="24"/>
                <w:szCs w:val="24"/>
              </w:rPr>
              <w:t xml:space="preserve"> </w:t>
            </w:r>
            <w:r w:rsidRPr="00A01B41">
              <w:rPr>
                <w:sz w:val="24"/>
                <w:szCs w:val="24"/>
              </w:rPr>
              <w:t>зони</w:t>
            </w:r>
            <w:r w:rsidRPr="00A01B41">
              <w:rPr>
                <w:spacing w:val="-2"/>
                <w:sz w:val="24"/>
                <w:szCs w:val="24"/>
              </w:rPr>
              <w:t xml:space="preserve"> збереження</w:t>
            </w:r>
          </w:p>
        </w:tc>
        <w:tc>
          <w:tcPr>
            <w:tcW w:w="964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right="379"/>
              <w:jc w:val="right"/>
              <w:rPr>
                <w:sz w:val="24"/>
                <w:szCs w:val="24"/>
              </w:rPr>
            </w:pPr>
            <w:r w:rsidRPr="00A01B41">
              <w:rPr>
                <w:spacing w:val="-4"/>
                <w:sz w:val="24"/>
                <w:szCs w:val="24"/>
              </w:rPr>
              <w:t>8235</w:t>
            </w:r>
          </w:p>
        </w:tc>
      </w:tr>
      <w:tr w:rsidR="0058427E" w:rsidRPr="00A01B41" w:rsidTr="00A01B41">
        <w:trPr>
          <w:trHeight w:val="229"/>
        </w:trPr>
        <w:tc>
          <w:tcPr>
            <w:tcW w:w="495" w:type="pct"/>
            <w:vMerge w:val="restart"/>
          </w:tcPr>
          <w:p w:rsidR="0058427E" w:rsidRPr="00A01B41" w:rsidRDefault="0058427E" w:rsidP="00181627">
            <w:pPr>
              <w:pStyle w:val="TableParagraph"/>
              <w:spacing w:line="227" w:lineRule="exact"/>
              <w:ind w:left="11" w:right="1"/>
              <w:jc w:val="center"/>
              <w:rPr>
                <w:sz w:val="24"/>
                <w:szCs w:val="24"/>
              </w:rPr>
            </w:pPr>
            <w:r w:rsidRPr="00A01B4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05" w:type="pct"/>
            <w:gridSpan w:val="2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>Ділянка</w:t>
            </w:r>
            <w:r w:rsidRPr="00A01B41">
              <w:rPr>
                <w:spacing w:val="-8"/>
                <w:sz w:val="24"/>
                <w:szCs w:val="24"/>
              </w:rPr>
              <w:t xml:space="preserve"> </w:t>
            </w:r>
            <w:r w:rsidRPr="00A01B41">
              <w:rPr>
                <w:sz w:val="24"/>
                <w:szCs w:val="24"/>
              </w:rPr>
              <w:t>розвантаження</w:t>
            </w:r>
            <w:r w:rsidRPr="00A01B41">
              <w:rPr>
                <w:spacing w:val="-7"/>
                <w:sz w:val="24"/>
                <w:szCs w:val="24"/>
              </w:rPr>
              <w:t xml:space="preserve"> </w:t>
            </w:r>
            <w:r w:rsidRPr="00A01B41">
              <w:rPr>
                <w:sz w:val="24"/>
                <w:szCs w:val="24"/>
              </w:rPr>
              <w:t>автомобільного</w:t>
            </w:r>
            <w:r w:rsidRPr="00A01B41">
              <w:rPr>
                <w:spacing w:val="-8"/>
                <w:sz w:val="24"/>
                <w:szCs w:val="24"/>
              </w:rPr>
              <w:t xml:space="preserve"> </w:t>
            </w:r>
            <w:r w:rsidRPr="00A01B41">
              <w:rPr>
                <w:spacing w:val="-2"/>
                <w:sz w:val="24"/>
                <w:szCs w:val="24"/>
              </w:rPr>
              <w:t>транспорту;</w:t>
            </w:r>
          </w:p>
        </w:tc>
      </w:tr>
      <w:tr w:rsidR="0058427E" w:rsidRPr="00A01B41" w:rsidTr="00A01B41">
        <w:trPr>
          <w:trHeight w:val="459"/>
        </w:trPr>
        <w:tc>
          <w:tcPr>
            <w:tcW w:w="495" w:type="pct"/>
            <w:vMerge/>
            <w:tcBorders>
              <w:top w:val="nil"/>
            </w:tcBorders>
          </w:tcPr>
          <w:p w:rsidR="0058427E" w:rsidRPr="00A01B41" w:rsidRDefault="0058427E" w:rsidP="00181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</w:tcPr>
          <w:p w:rsidR="0058427E" w:rsidRPr="00A01B41" w:rsidRDefault="0058427E" w:rsidP="00181627">
            <w:pPr>
              <w:pStyle w:val="TableParagraph"/>
              <w:spacing w:line="227" w:lineRule="exact"/>
              <w:ind w:left="108"/>
              <w:rPr>
                <w:sz w:val="24"/>
                <w:szCs w:val="24"/>
                <w:lang w:val="ru-RU"/>
              </w:rPr>
            </w:pPr>
            <w:r w:rsidRPr="00A01B41">
              <w:rPr>
                <w:sz w:val="24"/>
                <w:szCs w:val="24"/>
                <w:lang w:val="ru-RU"/>
              </w:rPr>
              <w:t>1)</w:t>
            </w:r>
            <w:r w:rsidRPr="00A01B4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01B41">
              <w:rPr>
                <w:sz w:val="24"/>
                <w:szCs w:val="24"/>
                <w:lang w:val="ru-RU"/>
              </w:rPr>
              <w:t>розвантаження</w:t>
            </w:r>
            <w:r w:rsidRPr="00A01B4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01B41">
              <w:rPr>
                <w:sz w:val="24"/>
                <w:szCs w:val="24"/>
                <w:lang w:val="ru-RU"/>
              </w:rPr>
              <w:t>автомобілів</w:t>
            </w:r>
            <w:r w:rsidRPr="00A01B4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01B41">
              <w:rPr>
                <w:sz w:val="24"/>
                <w:szCs w:val="24"/>
                <w:lang w:val="ru-RU"/>
              </w:rPr>
              <w:t>й</w:t>
            </w:r>
            <w:r w:rsidRPr="00A01B4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01B41">
              <w:rPr>
                <w:spacing w:val="-2"/>
                <w:sz w:val="24"/>
                <w:szCs w:val="24"/>
                <w:lang w:val="ru-RU"/>
              </w:rPr>
              <w:t>укладання</w:t>
            </w:r>
          </w:p>
          <w:p w:rsidR="0058427E" w:rsidRPr="00A01B41" w:rsidRDefault="0058427E" w:rsidP="00181627">
            <w:pPr>
              <w:pStyle w:val="TableParagraph"/>
              <w:spacing w:line="212" w:lineRule="exact"/>
              <w:ind w:left="108"/>
              <w:rPr>
                <w:sz w:val="24"/>
                <w:szCs w:val="24"/>
                <w:lang w:val="ru-RU"/>
              </w:rPr>
            </w:pPr>
            <w:r w:rsidRPr="00A01B41">
              <w:rPr>
                <w:sz w:val="24"/>
                <w:szCs w:val="24"/>
                <w:lang w:val="ru-RU"/>
              </w:rPr>
              <w:t>товарів</w:t>
            </w:r>
            <w:r w:rsidRPr="00A01B4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01B41">
              <w:rPr>
                <w:sz w:val="24"/>
                <w:szCs w:val="24"/>
                <w:lang w:val="ru-RU"/>
              </w:rPr>
              <w:t>на</w:t>
            </w:r>
            <w:r w:rsidRPr="00A01B41">
              <w:rPr>
                <w:spacing w:val="-2"/>
                <w:sz w:val="24"/>
                <w:szCs w:val="24"/>
                <w:lang w:val="ru-RU"/>
              </w:rPr>
              <w:t xml:space="preserve"> піддони</w:t>
            </w:r>
          </w:p>
        </w:tc>
        <w:tc>
          <w:tcPr>
            <w:tcW w:w="964" w:type="pct"/>
          </w:tcPr>
          <w:p w:rsidR="0058427E" w:rsidRPr="00A01B41" w:rsidRDefault="0058427E" w:rsidP="00181627">
            <w:pPr>
              <w:pStyle w:val="TableParagraph"/>
              <w:spacing w:line="227" w:lineRule="exact"/>
              <w:ind w:right="279"/>
              <w:jc w:val="right"/>
              <w:rPr>
                <w:sz w:val="24"/>
                <w:szCs w:val="24"/>
              </w:rPr>
            </w:pPr>
            <w:r w:rsidRPr="00A01B41">
              <w:rPr>
                <w:spacing w:val="-2"/>
                <w:sz w:val="24"/>
                <w:szCs w:val="24"/>
              </w:rPr>
              <w:t>154760</w:t>
            </w:r>
          </w:p>
        </w:tc>
      </w:tr>
      <w:tr w:rsidR="0058427E" w:rsidRPr="00A01B41" w:rsidTr="00A01B41">
        <w:trPr>
          <w:trHeight w:val="229"/>
        </w:trPr>
        <w:tc>
          <w:tcPr>
            <w:tcW w:w="495" w:type="pct"/>
            <w:vMerge/>
            <w:tcBorders>
              <w:top w:val="nil"/>
            </w:tcBorders>
          </w:tcPr>
          <w:p w:rsidR="0058427E" w:rsidRPr="00A01B41" w:rsidRDefault="0058427E" w:rsidP="00181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>2)</w:t>
            </w:r>
            <w:r w:rsidRPr="00A01B41">
              <w:rPr>
                <w:spacing w:val="-6"/>
                <w:sz w:val="24"/>
                <w:szCs w:val="24"/>
              </w:rPr>
              <w:t xml:space="preserve"> </w:t>
            </w:r>
            <w:r w:rsidRPr="00A01B41">
              <w:rPr>
                <w:sz w:val="24"/>
                <w:szCs w:val="24"/>
              </w:rPr>
              <w:t>переміщення</w:t>
            </w:r>
            <w:r w:rsidRPr="00A01B41">
              <w:rPr>
                <w:spacing w:val="-4"/>
                <w:sz w:val="24"/>
                <w:szCs w:val="24"/>
              </w:rPr>
              <w:t xml:space="preserve"> </w:t>
            </w:r>
            <w:r w:rsidRPr="00A01B41">
              <w:rPr>
                <w:spacing w:val="-2"/>
                <w:sz w:val="24"/>
                <w:szCs w:val="24"/>
              </w:rPr>
              <w:t>товару:</w:t>
            </w:r>
          </w:p>
        </w:tc>
        <w:tc>
          <w:tcPr>
            <w:tcW w:w="964" w:type="pct"/>
          </w:tcPr>
          <w:p w:rsidR="0058427E" w:rsidRPr="00A01B41" w:rsidRDefault="0058427E" w:rsidP="0018162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8427E" w:rsidRPr="00A01B41" w:rsidTr="00A01B41">
        <w:trPr>
          <w:trHeight w:val="230"/>
        </w:trPr>
        <w:tc>
          <w:tcPr>
            <w:tcW w:w="495" w:type="pct"/>
            <w:vMerge/>
            <w:tcBorders>
              <w:top w:val="nil"/>
            </w:tcBorders>
          </w:tcPr>
          <w:p w:rsidR="0058427E" w:rsidRPr="00A01B41" w:rsidRDefault="0058427E" w:rsidP="00181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>а)</w:t>
            </w:r>
            <w:r w:rsidRPr="00A01B41">
              <w:rPr>
                <w:spacing w:val="-5"/>
                <w:sz w:val="24"/>
                <w:szCs w:val="24"/>
              </w:rPr>
              <w:t xml:space="preserve"> </w:t>
            </w:r>
            <w:r w:rsidRPr="00A01B41">
              <w:rPr>
                <w:sz w:val="24"/>
                <w:szCs w:val="24"/>
              </w:rPr>
              <w:t>на</w:t>
            </w:r>
            <w:r w:rsidRPr="00A01B41">
              <w:rPr>
                <w:spacing w:val="-2"/>
                <w:sz w:val="24"/>
                <w:szCs w:val="24"/>
              </w:rPr>
              <w:t xml:space="preserve"> </w:t>
            </w:r>
            <w:r w:rsidRPr="00A01B41">
              <w:rPr>
                <w:sz w:val="24"/>
                <w:szCs w:val="24"/>
              </w:rPr>
              <w:t>ділянку</w:t>
            </w:r>
            <w:r w:rsidRPr="00A01B41">
              <w:rPr>
                <w:spacing w:val="-3"/>
                <w:sz w:val="24"/>
                <w:szCs w:val="24"/>
              </w:rPr>
              <w:t xml:space="preserve"> </w:t>
            </w:r>
            <w:r w:rsidRPr="00A01B41">
              <w:rPr>
                <w:spacing w:val="-2"/>
                <w:sz w:val="24"/>
                <w:szCs w:val="24"/>
              </w:rPr>
              <w:t>приймання</w:t>
            </w:r>
          </w:p>
        </w:tc>
        <w:tc>
          <w:tcPr>
            <w:tcW w:w="964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right="329"/>
              <w:jc w:val="right"/>
              <w:rPr>
                <w:sz w:val="24"/>
                <w:szCs w:val="24"/>
              </w:rPr>
            </w:pPr>
            <w:r w:rsidRPr="00A01B41">
              <w:rPr>
                <w:spacing w:val="-2"/>
                <w:sz w:val="24"/>
                <w:szCs w:val="24"/>
              </w:rPr>
              <w:t>35897</w:t>
            </w:r>
          </w:p>
        </w:tc>
      </w:tr>
      <w:tr w:rsidR="0058427E" w:rsidRPr="00A01B41" w:rsidTr="00A01B41">
        <w:trPr>
          <w:trHeight w:val="230"/>
        </w:trPr>
        <w:tc>
          <w:tcPr>
            <w:tcW w:w="495" w:type="pct"/>
            <w:vMerge/>
            <w:tcBorders>
              <w:top w:val="nil"/>
            </w:tcBorders>
          </w:tcPr>
          <w:p w:rsidR="0058427E" w:rsidRPr="00A01B41" w:rsidRDefault="0058427E" w:rsidP="00181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>б) в</w:t>
            </w:r>
            <w:r w:rsidRPr="00A01B41">
              <w:rPr>
                <w:spacing w:val="-1"/>
                <w:sz w:val="24"/>
                <w:szCs w:val="24"/>
              </w:rPr>
              <w:t xml:space="preserve"> </w:t>
            </w:r>
            <w:r w:rsidRPr="00A01B41">
              <w:rPr>
                <w:spacing w:val="-2"/>
                <w:sz w:val="24"/>
                <w:szCs w:val="24"/>
              </w:rPr>
              <w:t>експедицію</w:t>
            </w:r>
          </w:p>
        </w:tc>
        <w:tc>
          <w:tcPr>
            <w:tcW w:w="964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right="329"/>
              <w:jc w:val="right"/>
              <w:rPr>
                <w:sz w:val="24"/>
                <w:szCs w:val="24"/>
              </w:rPr>
            </w:pPr>
            <w:r w:rsidRPr="00A01B41">
              <w:rPr>
                <w:spacing w:val="-2"/>
                <w:sz w:val="24"/>
                <w:szCs w:val="24"/>
              </w:rPr>
              <w:t>35897</w:t>
            </w:r>
          </w:p>
        </w:tc>
      </w:tr>
      <w:tr w:rsidR="0058427E" w:rsidRPr="00A01B41" w:rsidTr="00A01B41">
        <w:trPr>
          <w:trHeight w:val="229"/>
        </w:trPr>
        <w:tc>
          <w:tcPr>
            <w:tcW w:w="495" w:type="pct"/>
            <w:vMerge/>
            <w:tcBorders>
              <w:top w:val="nil"/>
            </w:tcBorders>
          </w:tcPr>
          <w:p w:rsidR="0058427E" w:rsidRPr="00A01B41" w:rsidRDefault="0058427E" w:rsidP="00181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bookmarkStart w:id="1" w:name="3.2._Розрахунок_потужності_та_напруженос"/>
            <w:bookmarkEnd w:id="1"/>
            <w:r w:rsidRPr="00A01B41">
              <w:rPr>
                <w:sz w:val="24"/>
                <w:szCs w:val="24"/>
              </w:rPr>
              <w:t>в)</w:t>
            </w:r>
            <w:r w:rsidRPr="00A01B41">
              <w:rPr>
                <w:spacing w:val="-2"/>
                <w:sz w:val="24"/>
                <w:szCs w:val="24"/>
              </w:rPr>
              <w:t xml:space="preserve"> </w:t>
            </w:r>
            <w:r w:rsidRPr="00A01B41">
              <w:rPr>
                <w:sz w:val="24"/>
                <w:szCs w:val="24"/>
              </w:rPr>
              <w:t>до</w:t>
            </w:r>
            <w:r w:rsidRPr="00A01B41">
              <w:rPr>
                <w:spacing w:val="-1"/>
                <w:sz w:val="24"/>
                <w:szCs w:val="24"/>
              </w:rPr>
              <w:t xml:space="preserve"> </w:t>
            </w:r>
            <w:r w:rsidRPr="00A01B41">
              <w:rPr>
                <w:sz w:val="24"/>
                <w:szCs w:val="24"/>
              </w:rPr>
              <w:t>зони</w:t>
            </w:r>
            <w:r w:rsidRPr="00A01B41">
              <w:rPr>
                <w:spacing w:val="-2"/>
                <w:sz w:val="24"/>
                <w:szCs w:val="24"/>
              </w:rPr>
              <w:t xml:space="preserve"> збереження</w:t>
            </w:r>
          </w:p>
        </w:tc>
        <w:tc>
          <w:tcPr>
            <w:tcW w:w="964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right="329"/>
              <w:jc w:val="right"/>
              <w:rPr>
                <w:sz w:val="24"/>
                <w:szCs w:val="24"/>
              </w:rPr>
            </w:pPr>
            <w:r w:rsidRPr="00A01B41">
              <w:rPr>
                <w:spacing w:val="-2"/>
                <w:sz w:val="24"/>
                <w:szCs w:val="24"/>
              </w:rPr>
              <w:t>35897</w:t>
            </w:r>
          </w:p>
        </w:tc>
      </w:tr>
      <w:tr w:rsidR="0058427E" w:rsidRPr="00A01B41" w:rsidTr="00A01B41">
        <w:trPr>
          <w:trHeight w:val="230"/>
        </w:trPr>
        <w:tc>
          <w:tcPr>
            <w:tcW w:w="495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1" w:right="1"/>
              <w:jc w:val="center"/>
              <w:rPr>
                <w:sz w:val="24"/>
                <w:szCs w:val="24"/>
              </w:rPr>
            </w:pPr>
            <w:r w:rsidRPr="00A01B4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541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>Ділянка</w:t>
            </w:r>
            <w:r w:rsidRPr="00A01B41">
              <w:rPr>
                <w:spacing w:val="-6"/>
                <w:sz w:val="24"/>
                <w:szCs w:val="24"/>
              </w:rPr>
              <w:t xml:space="preserve"> </w:t>
            </w:r>
            <w:r w:rsidRPr="00A01B41">
              <w:rPr>
                <w:spacing w:val="-2"/>
                <w:sz w:val="24"/>
                <w:szCs w:val="24"/>
              </w:rPr>
              <w:t>приймання</w:t>
            </w:r>
          </w:p>
        </w:tc>
        <w:tc>
          <w:tcPr>
            <w:tcW w:w="964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right="329"/>
              <w:jc w:val="right"/>
              <w:rPr>
                <w:sz w:val="24"/>
                <w:szCs w:val="24"/>
              </w:rPr>
            </w:pPr>
            <w:r w:rsidRPr="00A01B41">
              <w:rPr>
                <w:spacing w:val="-2"/>
                <w:sz w:val="24"/>
                <w:szCs w:val="24"/>
              </w:rPr>
              <w:t>40325</w:t>
            </w:r>
          </w:p>
        </w:tc>
      </w:tr>
      <w:tr w:rsidR="0058427E" w:rsidRPr="00A01B41" w:rsidTr="00A01B41">
        <w:trPr>
          <w:trHeight w:val="230"/>
        </w:trPr>
        <w:tc>
          <w:tcPr>
            <w:tcW w:w="495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1" w:right="1"/>
              <w:jc w:val="center"/>
              <w:rPr>
                <w:sz w:val="24"/>
                <w:szCs w:val="24"/>
              </w:rPr>
            </w:pPr>
            <w:r w:rsidRPr="00A01B41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541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>Експедиція</w:t>
            </w:r>
            <w:r w:rsidRPr="00A01B41">
              <w:rPr>
                <w:spacing w:val="-7"/>
                <w:sz w:val="24"/>
                <w:szCs w:val="24"/>
              </w:rPr>
              <w:t xml:space="preserve"> </w:t>
            </w:r>
            <w:r w:rsidRPr="00A01B41">
              <w:rPr>
                <w:spacing w:val="-2"/>
                <w:sz w:val="24"/>
                <w:szCs w:val="24"/>
              </w:rPr>
              <w:t>приймання</w:t>
            </w:r>
          </w:p>
        </w:tc>
        <w:tc>
          <w:tcPr>
            <w:tcW w:w="964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right="329"/>
              <w:jc w:val="right"/>
              <w:rPr>
                <w:sz w:val="24"/>
                <w:szCs w:val="24"/>
              </w:rPr>
            </w:pPr>
            <w:r w:rsidRPr="00A01B41">
              <w:rPr>
                <w:spacing w:val="-2"/>
                <w:sz w:val="24"/>
                <w:szCs w:val="24"/>
              </w:rPr>
              <w:t>45365</w:t>
            </w:r>
          </w:p>
        </w:tc>
      </w:tr>
      <w:tr w:rsidR="0058427E" w:rsidRPr="00A01B41" w:rsidTr="00A01B41">
        <w:trPr>
          <w:trHeight w:val="229"/>
        </w:trPr>
        <w:tc>
          <w:tcPr>
            <w:tcW w:w="495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1" w:right="1"/>
              <w:jc w:val="center"/>
              <w:rPr>
                <w:sz w:val="24"/>
                <w:szCs w:val="24"/>
              </w:rPr>
            </w:pPr>
            <w:r w:rsidRPr="00A01B41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541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>Зона</w:t>
            </w:r>
            <w:r w:rsidRPr="00A01B41">
              <w:rPr>
                <w:spacing w:val="-2"/>
                <w:sz w:val="24"/>
                <w:szCs w:val="24"/>
              </w:rPr>
              <w:t xml:space="preserve"> збереження</w:t>
            </w:r>
          </w:p>
        </w:tc>
        <w:tc>
          <w:tcPr>
            <w:tcW w:w="964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right="329"/>
              <w:jc w:val="right"/>
              <w:rPr>
                <w:sz w:val="24"/>
                <w:szCs w:val="24"/>
              </w:rPr>
            </w:pPr>
            <w:r w:rsidRPr="00A01B41">
              <w:rPr>
                <w:spacing w:val="-2"/>
                <w:sz w:val="24"/>
                <w:szCs w:val="24"/>
              </w:rPr>
              <w:t>75364</w:t>
            </w:r>
          </w:p>
        </w:tc>
      </w:tr>
      <w:tr w:rsidR="0058427E" w:rsidRPr="00A01B41" w:rsidTr="00A01B41">
        <w:trPr>
          <w:trHeight w:val="230"/>
        </w:trPr>
        <w:tc>
          <w:tcPr>
            <w:tcW w:w="495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1" w:right="1"/>
              <w:jc w:val="center"/>
              <w:rPr>
                <w:sz w:val="24"/>
                <w:szCs w:val="24"/>
              </w:rPr>
            </w:pPr>
            <w:r w:rsidRPr="00A01B41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3541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>Відбір</w:t>
            </w:r>
            <w:r w:rsidRPr="00A01B41">
              <w:rPr>
                <w:spacing w:val="-4"/>
                <w:sz w:val="24"/>
                <w:szCs w:val="24"/>
              </w:rPr>
              <w:t xml:space="preserve"> </w:t>
            </w:r>
            <w:r w:rsidRPr="00A01B41">
              <w:rPr>
                <w:spacing w:val="-2"/>
                <w:sz w:val="24"/>
                <w:szCs w:val="24"/>
              </w:rPr>
              <w:t>товарів</w:t>
            </w:r>
          </w:p>
        </w:tc>
        <w:tc>
          <w:tcPr>
            <w:tcW w:w="964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right="329"/>
              <w:jc w:val="right"/>
              <w:rPr>
                <w:sz w:val="24"/>
                <w:szCs w:val="24"/>
              </w:rPr>
            </w:pPr>
            <w:r w:rsidRPr="00A01B41">
              <w:rPr>
                <w:spacing w:val="-2"/>
                <w:sz w:val="24"/>
                <w:szCs w:val="24"/>
              </w:rPr>
              <w:t>56842</w:t>
            </w:r>
          </w:p>
        </w:tc>
      </w:tr>
      <w:tr w:rsidR="0058427E" w:rsidRPr="00A01B41" w:rsidTr="00A01B41">
        <w:trPr>
          <w:trHeight w:val="460"/>
        </w:trPr>
        <w:tc>
          <w:tcPr>
            <w:tcW w:w="495" w:type="pct"/>
          </w:tcPr>
          <w:p w:rsidR="0058427E" w:rsidRPr="00A01B41" w:rsidRDefault="0058427E" w:rsidP="00181627">
            <w:pPr>
              <w:pStyle w:val="TableParagraph"/>
              <w:spacing w:line="228" w:lineRule="exact"/>
              <w:ind w:left="11" w:right="1"/>
              <w:jc w:val="center"/>
              <w:rPr>
                <w:sz w:val="24"/>
                <w:szCs w:val="24"/>
              </w:rPr>
            </w:pPr>
            <w:r w:rsidRPr="00A01B41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3541" w:type="pct"/>
          </w:tcPr>
          <w:p w:rsidR="0058427E" w:rsidRPr="00A01B41" w:rsidRDefault="0058427E" w:rsidP="00181627">
            <w:pPr>
              <w:pStyle w:val="TableParagraph"/>
              <w:spacing w:line="230" w:lineRule="exact"/>
              <w:ind w:left="108" w:right="137"/>
              <w:rPr>
                <w:sz w:val="24"/>
                <w:szCs w:val="24"/>
                <w:lang w:val="ru-RU"/>
              </w:rPr>
            </w:pPr>
            <w:r w:rsidRPr="00A01B41">
              <w:rPr>
                <w:sz w:val="24"/>
                <w:szCs w:val="24"/>
                <w:lang w:val="ru-RU"/>
              </w:rPr>
              <w:t>Переміщення</w:t>
            </w:r>
            <w:r w:rsidRPr="00A01B4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A01B41">
              <w:rPr>
                <w:sz w:val="24"/>
                <w:szCs w:val="24"/>
                <w:lang w:val="ru-RU"/>
              </w:rPr>
              <w:t>товарів</w:t>
            </w:r>
            <w:r w:rsidRPr="00A01B4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A01B41">
              <w:rPr>
                <w:sz w:val="24"/>
                <w:szCs w:val="24"/>
                <w:lang w:val="ru-RU"/>
              </w:rPr>
              <w:t>до</w:t>
            </w:r>
            <w:r w:rsidRPr="00A01B4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A01B41">
              <w:rPr>
                <w:sz w:val="24"/>
                <w:szCs w:val="24"/>
                <w:lang w:val="ru-RU"/>
              </w:rPr>
              <w:t xml:space="preserve">ділянки </w:t>
            </w:r>
            <w:r w:rsidRPr="00A01B41">
              <w:rPr>
                <w:spacing w:val="-2"/>
                <w:sz w:val="24"/>
                <w:szCs w:val="24"/>
                <w:lang w:val="ru-RU"/>
              </w:rPr>
              <w:t>комплектування</w:t>
            </w:r>
          </w:p>
        </w:tc>
        <w:tc>
          <w:tcPr>
            <w:tcW w:w="964" w:type="pct"/>
          </w:tcPr>
          <w:p w:rsidR="0058427E" w:rsidRPr="00A01B41" w:rsidRDefault="0058427E" w:rsidP="00181627">
            <w:pPr>
              <w:pStyle w:val="TableParagraph"/>
              <w:spacing w:line="228" w:lineRule="exact"/>
              <w:ind w:right="329"/>
              <w:jc w:val="right"/>
              <w:rPr>
                <w:sz w:val="24"/>
                <w:szCs w:val="24"/>
              </w:rPr>
            </w:pPr>
            <w:r w:rsidRPr="00A01B41">
              <w:rPr>
                <w:spacing w:val="-2"/>
                <w:sz w:val="24"/>
                <w:szCs w:val="24"/>
              </w:rPr>
              <w:t>12920</w:t>
            </w:r>
          </w:p>
        </w:tc>
      </w:tr>
      <w:tr w:rsidR="0058427E" w:rsidRPr="00A01B41" w:rsidTr="00A01B41">
        <w:trPr>
          <w:trHeight w:val="229"/>
        </w:trPr>
        <w:tc>
          <w:tcPr>
            <w:tcW w:w="495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1" w:right="1"/>
              <w:jc w:val="center"/>
              <w:rPr>
                <w:sz w:val="24"/>
                <w:szCs w:val="24"/>
              </w:rPr>
            </w:pPr>
            <w:r w:rsidRPr="00A01B4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1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>Ділянка</w:t>
            </w:r>
            <w:r w:rsidRPr="00A01B41">
              <w:rPr>
                <w:spacing w:val="-7"/>
                <w:sz w:val="24"/>
                <w:szCs w:val="24"/>
              </w:rPr>
              <w:t xml:space="preserve"> </w:t>
            </w:r>
            <w:r w:rsidRPr="00A01B41">
              <w:rPr>
                <w:sz w:val="24"/>
                <w:szCs w:val="24"/>
              </w:rPr>
              <w:t>комплектування</w:t>
            </w:r>
            <w:r w:rsidRPr="00A01B41">
              <w:rPr>
                <w:spacing w:val="-7"/>
                <w:sz w:val="24"/>
                <w:szCs w:val="24"/>
              </w:rPr>
              <w:t xml:space="preserve"> </w:t>
            </w:r>
            <w:r w:rsidRPr="00A01B41">
              <w:rPr>
                <w:spacing w:val="-2"/>
                <w:sz w:val="24"/>
                <w:szCs w:val="24"/>
              </w:rPr>
              <w:t>товарів</w:t>
            </w:r>
          </w:p>
        </w:tc>
        <w:tc>
          <w:tcPr>
            <w:tcW w:w="964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right="329"/>
              <w:jc w:val="right"/>
              <w:rPr>
                <w:sz w:val="24"/>
                <w:szCs w:val="24"/>
              </w:rPr>
            </w:pPr>
            <w:r w:rsidRPr="00A01B41">
              <w:rPr>
                <w:spacing w:val="-2"/>
                <w:sz w:val="24"/>
                <w:szCs w:val="24"/>
              </w:rPr>
              <w:t>10547</w:t>
            </w:r>
          </w:p>
        </w:tc>
      </w:tr>
      <w:tr w:rsidR="0058427E" w:rsidRPr="00A01B41" w:rsidTr="00A01B41">
        <w:trPr>
          <w:trHeight w:val="230"/>
        </w:trPr>
        <w:tc>
          <w:tcPr>
            <w:tcW w:w="495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1"/>
              <w:jc w:val="center"/>
              <w:rPr>
                <w:sz w:val="24"/>
                <w:szCs w:val="24"/>
              </w:rPr>
            </w:pPr>
            <w:r w:rsidRPr="00A01B41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541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>Переміщення</w:t>
            </w:r>
            <w:r w:rsidRPr="00A01B41">
              <w:rPr>
                <w:spacing w:val="-7"/>
                <w:sz w:val="24"/>
                <w:szCs w:val="24"/>
              </w:rPr>
              <w:t xml:space="preserve"> </w:t>
            </w:r>
            <w:r w:rsidRPr="00A01B41">
              <w:rPr>
                <w:sz w:val="24"/>
                <w:szCs w:val="24"/>
              </w:rPr>
              <w:t>у</w:t>
            </w:r>
            <w:r w:rsidRPr="00A01B41">
              <w:rPr>
                <w:spacing w:val="-6"/>
                <w:sz w:val="24"/>
                <w:szCs w:val="24"/>
              </w:rPr>
              <w:t xml:space="preserve"> </w:t>
            </w:r>
            <w:r w:rsidRPr="00A01B41">
              <w:rPr>
                <w:sz w:val="24"/>
                <w:szCs w:val="24"/>
              </w:rPr>
              <w:t>експедицію</w:t>
            </w:r>
            <w:r w:rsidRPr="00A01B41">
              <w:rPr>
                <w:spacing w:val="-5"/>
                <w:sz w:val="24"/>
                <w:szCs w:val="24"/>
              </w:rPr>
              <w:t xml:space="preserve"> </w:t>
            </w:r>
            <w:r w:rsidRPr="00A01B41">
              <w:rPr>
                <w:spacing w:val="-2"/>
                <w:sz w:val="24"/>
                <w:szCs w:val="24"/>
              </w:rPr>
              <w:t>відправки</w:t>
            </w:r>
          </w:p>
        </w:tc>
        <w:tc>
          <w:tcPr>
            <w:tcW w:w="964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right="329"/>
              <w:jc w:val="right"/>
              <w:rPr>
                <w:sz w:val="24"/>
                <w:szCs w:val="24"/>
              </w:rPr>
            </w:pPr>
            <w:r w:rsidRPr="00A01B41">
              <w:rPr>
                <w:spacing w:val="-2"/>
                <w:sz w:val="24"/>
                <w:szCs w:val="24"/>
              </w:rPr>
              <w:t>14589</w:t>
            </w:r>
          </w:p>
        </w:tc>
      </w:tr>
      <w:tr w:rsidR="0058427E" w:rsidRPr="00A01B41" w:rsidTr="00A01B41">
        <w:trPr>
          <w:trHeight w:val="230"/>
        </w:trPr>
        <w:tc>
          <w:tcPr>
            <w:tcW w:w="495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1"/>
              <w:jc w:val="center"/>
              <w:rPr>
                <w:sz w:val="24"/>
                <w:szCs w:val="24"/>
              </w:rPr>
            </w:pPr>
            <w:r w:rsidRPr="00A01B41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3541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>Переміщення</w:t>
            </w:r>
            <w:r w:rsidRPr="00A01B41">
              <w:rPr>
                <w:spacing w:val="-5"/>
                <w:sz w:val="24"/>
                <w:szCs w:val="24"/>
              </w:rPr>
              <w:t xml:space="preserve"> </w:t>
            </w:r>
            <w:r w:rsidRPr="00A01B41">
              <w:rPr>
                <w:sz w:val="24"/>
                <w:szCs w:val="24"/>
              </w:rPr>
              <w:t>в</w:t>
            </w:r>
            <w:r w:rsidRPr="00A01B41">
              <w:rPr>
                <w:spacing w:val="-3"/>
                <w:sz w:val="24"/>
                <w:szCs w:val="24"/>
              </w:rPr>
              <w:t xml:space="preserve"> </w:t>
            </w:r>
            <w:r w:rsidRPr="00A01B41">
              <w:rPr>
                <w:sz w:val="24"/>
                <w:szCs w:val="24"/>
              </w:rPr>
              <w:t>зону</w:t>
            </w:r>
            <w:r w:rsidRPr="00A01B41">
              <w:rPr>
                <w:spacing w:val="-3"/>
                <w:sz w:val="24"/>
                <w:szCs w:val="24"/>
              </w:rPr>
              <w:t xml:space="preserve"> </w:t>
            </w:r>
            <w:r w:rsidRPr="00A01B41">
              <w:rPr>
                <w:spacing w:val="-2"/>
                <w:sz w:val="24"/>
                <w:szCs w:val="24"/>
              </w:rPr>
              <w:t>навантаження</w:t>
            </w:r>
          </w:p>
        </w:tc>
        <w:tc>
          <w:tcPr>
            <w:tcW w:w="964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right="329"/>
              <w:jc w:val="right"/>
              <w:rPr>
                <w:sz w:val="24"/>
                <w:szCs w:val="24"/>
              </w:rPr>
            </w:pPr>
            <w:r w:rsidRPr="00A01B41">
              <w:rPr>
                <w:spacing w:val="-2"/>
                <w:sz w:val="24"/>
                <w:szCs w:val="24"/>
              </w:rPr>
              <w:t>16357</w:t>
            </w:r>
          </w:p>
        </w:tc>
      </w:tr>
      <w:tr w:rsidR="0058427E" w:rsidRPr="00A01B41" w:rsidTr="00A01B41">
        <w:trPr>
          <w:trHeight w:val="229"/>
        </w:trPr>
        <w:tc>
          <w:tcPr>
            <w:tcW w:w="495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1"/>
              <w:jc w:val="center"/>
              <w:rPr>
                <w:sz w:val="24"/>
                <w:szCs w:val="24"/>
              </w:rPr>
            </w:pPr>
            <w:r w:rsidRPr="00A01B41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3541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>Ділянка</w:t>
            </w:r>
            <w:r w:rsidRPr="00A01B41">
              <w:rPr>
                <w:spacing w:val="-4"/>
                <w:sz w:val="24"/>
                <w:szCs w:val="24"/>
              </w:rPr>
              <w:t xml:space="preserve"> </w:t>
            </w:r>
            <w:r w:rsidRPr="00A01B41">
              <w:rPr>
                <w:spacing w:val="-2"/>
                <w:sz w:val="24"/>
                <w:szCs w:val="24"/>
              </w:rPr>
              <w:t>навантаження</w:t>
            </w:r>
          </w:p>
        </w:tc>
        <w:tc>
          <w:tcPr>
            <w:tcW w:w="964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right="329"/>
              <w:jc w:val="right"/>
              <w:rPr>
                <w:sz w:val="24"/>
                <w:szCs w:val="24"/>
              </w:rPr>
            </w:pPr>
            <w:r w:rsidRPr="00A01B41">
              <w:rPr>
                <w:spacing w:val="-2"/>
                <w:sz w:val="24"/>
                <w:szCs w:val="24"/>
              </w:rPr>
              <w:t>10567</w:t>
            </w:r>
          </w:p>
        </w:tc>
      </w:tr>
    </w:tbl>
    <w:p w:rsidR="0058427E" w:rsidRPr="00A01B41" w:rsidRDefault="0058427E" w:rsidP="0058427E">
      <w:pPr>
        <w:pStyle w:val="a3"/>
        <w:spacing w:before="6"/>
        <w:rPr>
          <w:i/>
          <w:sz w:val="24"/>
          <w:szCs w:val="24"/>
        </w:rPr>
      </w:pPr>
    </w:p>
    <w:p w:rsidR="0058427E" w:rsidRPr="00A01B41" w:rsidRDefault="0058427E" w:rsidP="0058427E">
      <w:pPr>
        <w:pStyle w:val="a5"/>
        <w:numPr>
          <w:ilvl w:val="0"/>
          <w:numId w:val="2"/>
        </w:numPr>
        <w:tabs>
          <w:tab w:val="left" w:pos="845"/>
        </w:tabs>
        <w:ind w:left="233" w:right="512" w:firstLine="397"/>
        <w:jc w:val="both"/>
        <w:rPr>
          <w:sz w:val="24"/>
          <w:szCs w:val="24"/>
        </w:rPr>
      </w:pPr>
      <w:r w:rsidRPr="00A01B41">
        <w:rPr>
          <w:sz w:val="24"/>
          <w:szCs w:val="24"/>
        </w:rPr>
        <w:t xml:space="preserve">Розрахувати сукупний матеріальний потік компанії. Сукупний матеріальний потік визначається підсумовуванням матеріальних потоків, що протікають на окремих ділянках. Матеріальний потік для заданого моменту часу називається </w:t>
      </w:r>
      <w:r w:rsidRPr="00A01B41">
        <w:rPr>
          <w:i/>
          <w:sz w:val="24"/>
          <w:szCs w:val="24"/>
        </w:rPr>
        <w:t>матеріальним запасом</w:t>
      </w:r>
      <w:r w:rsidRPr="00A01B41">
        <w:rPr>
          <w:sz w:val="24"/>
          <w:szCs w:val="24"/>
        </w:rPr>
        <w:t>.</w:t>
      </w:r>
    </w:p>
    <w:p w:rsidR="0058427E" w:rsidRPr="00A01B41" w:rsidRDefault="0058427E" w:rsidP="0058427E">
      <w:pPr>
        <w:pStyle w:val="a5"/>
        <w:numPr>
          <w:ilvl w:val="0"/>
          <w:numId w:val="2"/>
        </w:numPr>
        <w:tabs>
          <w:tab w:val="left" w:pos="845"/>
        </w:tabs>
        <w:spacing w:line="229" w:lineRule="exact"/>
        <w:ind w:left="845" w:hanging="215"/>
        <w:jc w:val="both"/>
        <w:rPr>
          <w:sz w:val="24"/>
          <w:szCs w:val="24"/>
        </w:rPr>
      </w:pPr>
      <w:r w:rsidRPr="00A01B41">
        <w:rPr>
          <w:sz w:val="24"/>
          <w:szCs w:val="24"/>
        </w:rPr>
        <w:t>Оцінити</w:t>
      </w:r>
      <w:r w:rsidRPr="00A01B41">
        <w:rPr>
          <w:spacing w:val="-5"/>
          <w:sz w:val="24"/>
          <w:szCs w:val="24"/>
        </w:rPr>
        <w:t xml:space="preserve"> </w:t>
      </w:r>
      <w:r w:rsidRPr="00A01B41">
        <w:rPr>
          <w:sz w:val="24"/>
          <w:szCs w:val="24"/>
        </w:rPr>
        <w:t>зовнішні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z w:val="24"/>
          <w:szCs w:val="24"/>
        </w:rPr>
        <w:t>та</w:t>
      </w:r>
      <w:r w:rsidRPr="00A01B41">
        <w:rPr>
          <w:spacing w:val="-3"/>
          <w:sz w:val="24"/>
          <w:szCs w:val="24"/>
        </w:rPr>
        <w:t xml:space="preserve"> </w:t>
      </w:r>
      <w:r w:rsidRPr="00A01B41">
        <w:rPr>
          <w:sz w:val="24"/>
          <w:szCs w:val="24"/>
        </w:rPr>
        <w:t>внутрішні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z w:val="24"/>
          <w:szCs w:val="24"/>
        </w:rPr>
        <w:t>потоки</w:t>
      </w:r>
      <w:r w:rsidRPr="00A01B41">
        <w:rPr>
          <w:spacing w:val="-5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>компанії.</w:t>
      </w:r>
    </w:p>
    <w:p w:rsidR="0058427E" w:rsidRPr="00A01B41" w:rsidRDefault="0058427E" w:rsidP="0058427E">
      <w:pPr>
        <w:pStyle w:val="a5"/>
        <w:numPr>
          <w:ilvl w:val="0"/>
          <w:numId w:val="2"/>
        </w:numPr>
        <w:tabs>
          <w:tab w:val="left" w:pos="845"/>
        </w:tabs>
        <w:ind w:left="233" w:right="512" w:firstLine="397"/>
        <w:jc w:val="both"/>
        <w:rPr>
          <w:sz w:val="24"/>
          <w:szCs w:val="24"/>
        </w:rPr>
      </w:pPr>
      <w:r w:rsidRPr="00A01B41">
        <w:rPr>
          <w:sz w:val="24"/>
          <w:szCs w:val="24"/>
        </w:rPr>
        <w:t>Намалювати схему інформаційних потоків в логістиці компанії (відповідно до логістичних функцій або логістичних операцій).</w:t>
      </w:r>
    </w:p>
    <w:p w:rsidR="0058427E" w:rsidRPr="00A01B41" w:rsidRDefault="0058427E" w:rsidP="0058427E">
      <w:pPr>
        <w:pStyle w:val="a5"/>
        <w:numPr>
          <w:ilvl w:val="0"/>
          <w:numId w:val="2"/>
        </w:numPr>
        <w:tabs>
          <w:tab w:val="left" w:pos="845"/>
        </w:tabs>
        <w:spacing w:line="230" w:lineRule="exact"/>
        <w:ind w:left="845" w:hanging="215"/>
        <w:jc w:val="both"/>
        <w:rPr>
          <w:sz w:val="24"/>
          <w:szCs w:val="24"/>
        </w:rPr>
      </w:pPr>
      <w:r w:rsidRPr="00A01B41">
        <w:rPr>
          <w:sz w:val="24"/>
          <w:szCs w:val="24"/>
        </w:rPr>
        <w:t>Описати</w:t>
      </w:r>
      <w:r w:rsidRPr="00A01B41">
        <w:rPr>
          <w:spacing w:val="-6"/>
          <w:sz w:val="24"/>
          <w:szCs w:val="24"/>
        </w:rPr>
        <w:t xml:space="preserve"> </w:t>
      </w:r>
      <w:r w:rsidRPr="00A01B41">
        <w:rPr>
          <w:sz w:val="24"/>
          <w:szCs w:val="24"/>
        </w:rPr>
        <w:t>фінансові</w:t>
      </w:r>
      <w:r w:rsidRPr="00A01B41">
        <w:rPr>
          <w:spacing w:val="-5"/>
          <w:sz w:val="24"/>
          <w:szCs w:val="24"/>
        </w:rPr>
        <w:t xml:space="preserve"> </w:t>
      </w:r>
      <w:r w:rsidRPr="00A01B41">
        <w:rPr>
          <w:sz w:val="24"/>
          <w:szCs w:val="24"/>
        </w:rPr>
        <w:t>потоки</w:t>
      </w:r>
      <w:r w:rsidRPr="00A01B41">
        <w:rPr>
          <w:spacing w:val="-6"/>
          <w:sz w:val="24"/>
          <w:szCs w:val="24"/>
        </w:rPr>
        <w:t xml:space="preserve"> </w:t>
      </w:r>
      <w:r w:rsidRPr="00A01B41">
        <w:rPr>
          <w:sz w:val="24"/>
          <w:szCs w:val="24"/>
        </w:rPr>
        <w:t>в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z w:val="24"/>
          <w:szCs w:val="24"/>
        </w:rPr>
        <w:t>логістиці</w:t>
      </w:r>
      <w:r w:rsidRPr="00A01B41">
        <w:rPr>
          <w:spacing w:val="-5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>компанії.</w:t>
      </w:r>
    </w:p>
    <w:p w:rsidR="0058427E" w:rsidRPr="00A01B41" w:rsidRDefault="0058427E" w:rsidP="0058427E">
      <w:pPr>
        <w:spacing w:before="79"/>
        <w:ind w:left="234" w:firstLine="397"/>
        <w:rPr>
          <w:rFonts w:ascii="Times New Roman" w:hAnsi="Times New Roman" w:cs="Times New Roman"/>
          <w:sz w:val="24"/>
          <w:szCs w:val="24"/>
        </w:rPr>
      </w:pPr>
      <w:r w:rsidRPr="00A01B41">
        <w:rPr>
          <w:rFonts w:ascii="Times New Roman" w:hAnsi="Times New Roman" w:cs="Times New Roman"/>
          <w:i/>
          <w:sz w:val="24"/>
          <w:szCs w:val="24"/>
        </w:rPr>
        <w:t>Потужність</w:t>
      </w:r>
      <w:r w:rsidRPr="00A01B41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01B41">
        <w:rPr>
          <w:rFonts w:ascii="Times New Roman" w:hAnsi="Times New Roman" w:cs="Times New Roman"/>
          <w:i/>
          <w:sz w:val="24"/>
          <w:szCs w:val="24"/>
        </w:rPr>
        <w:t>матеріального</w:t>
      </w:r>
      <w:r w:rsidRPr="00A01B41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01B41">
        <w:rPr>
          <w:rFonts w:ascii="Times New Roman" w:hAnsi="Times New Roman" w:cs="Times New Roman"/>
          <w:i/>
          <w:sz w:val="24"/>
          <w:szCs w:val="24"/>
        </w:rPr>
        <w:t>потоку</w:t>
      </w:r>
      <w:r w:rsidRPr="00A01B41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01B41">
        <w:rPr>
          <w:rFonts w:ascii="Times New Roman" w:hAnsi="Times New Roman" w:cs="Times New Roman"/>
          <w:sz w:val="24"/>
          <w:szCs w:val="24"/>
        </w:rPr>
        <w:t>–</w:t>
      </w:r>
      <w:r w:rsidRPr="00A01B4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01B41">
        <w:rPr>
          <w:rFonts w:ascii="Times New Roman" w:hAnsi="Times New Roman" w:cs="Times New Roman"/>
          <w:sz w:val="24"/>
          <w:szCs w:val="24"/>
        </w:rPr>
        <w:t>це</w:t>
      </w:r>
      <w:r w:rsidRPr="00A01B4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01B41">
        <w:rPr>
          <w:rFonts w:ascii="Times New Roman" w:hAnsi="Times New Roman" w:cs="Times New Roman"/>
          <w:sz w:val="24"/>
          <w:szCs w:val="24"/>
        </w:rPr>
        <w:t>обсяги</w:t>
      </w:r>
      <w:r w:rsidRPr="00A01B4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01B41">
        <w:rPr>
          <w:rFonts w:ascii="Times New Roman" w:hAnsi="Times New Roman" w:cs="Times New Roman"/>
          <w:sz w:val="24"/>
          <w:szCs w:val="24"/>
        </w:rPr>
        <w:t>матеріального потоку, що переміщуються за одиницю часу.</w:t>
      </w:r>
    </w:p>
    <w:p w:rsidR="00A01B41" w:rsidRPr="00A01B41" w:rsidRDefault="00A01B41" w:rsidP="0058427E">
      <w:pPr>
        <w:spacing w:before="79"/>
        <w:ind w:left="234" w:firstLine="397"/>
        <w:rPr>
          <w:rFonts w:ascii="Times New Roman" w:hAnsi="Times New Roman" w:cs="Times New Roman"/>
          <w:sz w:val="24"/>
          <w:szCs w:val="24"/>
        </w:rPr>
      </w:pPr>
      <w:r w:rsidRPr="00A01B41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66D969E" wp14:editId="4C77579C">
            <wp:extent cx="1154218" cy="6480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4351" t="62038" r="47090" b="29415"/>
                    <a:stretch/>
                  </pic:blipFill>
                  <pic:spPr bwMode="auto">
                    <a:xfrm>
                      <a:off x="0" y="0"/>
                      <a:ext cx="1154218" cy="64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1B41" w:rsidRPr="00A01B41" w:rsidRDefault="0058427E" w:rsidP="0058427E">
      <w:pPr>
        <w:pStyle w:val="a3"/>
        <w:spacing w:before="15"/>
        <w:ind w:left="233" w:right="660"/>
        <w:rPr>
          <w:sz w:val="24"/>
          <w:szCs w:val="24"/>
        </w:rPr>
      </w:pPr>
      <w:r w:rsidRPr="00A01B41">
        <w:rPr>
          <w:sz w:val="24"/>
          <w:szCs w:val="24"/>
        </w:rPr>
        <w:t xml:space="preserve">де </w:t>
      </w:r>
      <w:r w:rsidRPr="00A01B41">
        <w:rPr>
          <w:i/>
          <w:sz w:val="24"/>
          <w:szCs w:val="24"/>
        </w:rPr>
        <w:t xml:space="preserve">T </w:t>
      </w:r>
      <w:r w:rsidRPr="00A01B41">
        <w:rPr>
          <w:sz w:val="24"/>
          <w:szCs w:val="24"/>
        </w:rPr>
        <w:t>– матеріалопотік, тис. т;</w:t>
      </w:r>
    </w:p>
    <w:p w:rsidR="0058427E" w:rsidRPr="00A01B41" w:rsidRDefault="0058427E" w:rsidP="0058427E">
      <w:pPr>
        <w:pStyle w:val="a3"/>
        <w:spacing w:before="15"/>
        <w:ind w:left="233" w:right="660"/>
        <w:rPr>
          <w:sz w:val="24"/>
          <w:szCs w:val="24"/>
        </w:rPr>
      </w:pPr>
      <w:r w:rsidRPr="00A01B41">
        <w:rPr>
          <w:i/>
          <w:sz w:val="24"/>
          <w:szCs w:val="24"/>
        </w:rPr>
        <w:t xml:space="preserve">t </w:t>
      </w:r>
      <w:r w:rsidRPr="00A01B41">
        <w:rPr>
          <w:sz w:val="24"/>
          <w:szCs w:val="24"/>
        </w:rPr>
        <w:t>– одиниця часу (кількість діб, місяців,</w:t>
      </w:r>
      <w:r w:rsidRPr="00A01B41">
        <w:rPr>
          <w:spacing w:val="40"/>
          <w:sz w:val="24"/>
          <w:szCs w:val="24"/>
        </w:rPr>
        <w:t xml:space="preserve"> </w:t>
      </w:r>
      <w:r w:rsidRPr="00A01B41">
        <w:rPr>
          <w:sz w:val="24"/>
          <w:szCs w:val="24"/>
        </w:rPr>
        <w:t>років у аналізованому періоді).</w:t>
      </w:r>
    </w:p>
    <w:p w:rsidR="00A01B41" w:rsidRPr="00A01B41" w:rsidRDefault="00A01B41" w:rsidP="0058427E">
      <w:pPr>
        <w:spacing w:before="1"/>
        <w:ind w:left="233" w:right="510" w:firstLine="39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8427E" w:rsidRPr="00A01B41" w:rsidRDefault="0058427E" w:rsidP="0058427E">
      <w:pPr>
        <w:spacing w:before="1"/>
        <w:ind w:left="233" w:right="51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01B41">
        <w:rPr>
          <w:rFonts w:ascii="Times New Roman" w:hAnsi="Times New Roman" w:cs="Times New Roman"/>
          <w:i/>
          <w:sz w:val="24"/>
          <w:szCs w:val="24"/>
        </w:rPr>
        <w:t xml:space="preserve">Напруженість матеріального потоку </w:t>
      </w:r>
      <w:r w:rsidRPr="00A01B41">
        <w:rPr>
          <w:rFonts w:ascii="Times New Roman" w:hAnsi="Times New Roman" w:cs="Times New Roman"/>
          <w:sz w:val="24"/>
          <w:szCs w:val="24"/>
        </w:rPr>
        <w:t xml:space="preserve">– це інтенсивність </w:t>
      </w:r>
      <w:bookmarkStart w:id="2" w:name="3.3._Розрахунок_потужності_логістичної_с"/>
      <w:bookmarkEnd w:id="2"/>
      <w:r w:rsidRPr="00A01B41">
        <w:rPr>
          <w:rFonts w:ascii="Times New Roman" w:hAnsi="Times New Roman" w:cs="Times New Roman"/>
          <w:sz w:val="24"/>
          <w:szCs w:val="24"/>
        </w:rPr>
        <w:t>переміщення матеріальних ресурсів. Напруженість є величиною оберненою потужності матеріального потоку.</w:t>
      </w:r>
    </w:p>
    <w:p w:rsidR="0058427E" w:rsidRPr="00A01B41" w:rsidRDefault="0058427E" w:rsidP="0058427E">
      <w:pPr>
        <w:pStyle w:val="a3"/>
        <w:ind w:left="233" w:right="511" w:firstLine="397"/>
        <w:jc w:val="both"/>
        <w:rPr>
          <w:sz w:val="24"/>
          <w:szCs w:val="24"/>
        </w:rPr>
      </w:pPr>
      <w:r w:rsidRPr="00A01B41">
        <w:rPr>
          <w:b/>
          <w:i/>
          <w:sz w:val="24"/>
          <w:szCs w:val="24"/>
        </w:rPr>
        <w:t xml:space="preserve">Задача 3.2. </w:t>
      </w:r>
      <w:r w:rsidRPr="00A01B41">
        <w:rPr>
          <w:sz w:val="24"/>
          <w:szCs w:val="24"/>
        </w:rPr>
        <w:t>Компанія DHL має нестійку динаміку вантажообігу, оскільки він є залежним від попиту на логістичні послуги. Значення показника вантажообороту компанії представлені в таблиці 3.3.</w:t>
      </w:r>
    </w:p>
    <w:p w:rsidR="0058427E" w:rsidRPr="00A01B41" w:rsidRDefault="0058427E" w:rsidP="0058427E">
      <w:pPr>
        <w:pStyle w:val="a3"/>
        <w:ind w:left="233" w:right="511" w:firstLine="397"/>
        <w:jc w:val="both"/>
        <w:rPr>
          <w:sz w:val="24"/>
          <w:szCs w:val="24"/>
        </w:rPr>
      </w:pPr>
      <w:r w:rsidRPr="00A01B41">
        <w:rPr>
          <w:b/>
          <w:i/>
          <w:sz w:val="24"/>
          <w:szCs w:val="24"/>
        </w:rPr>
        <w:t xml:space="preserve">Завдання: </w:t>
      </w:r>
      <w:r w:rsidRPr="00A01B41">
        <w:rPr>
          <w:sz w:val="24"/>
          <w:szCs w:val="24"/>
        </w:rPr>
        <w:t>Визначити потужність та напруженість матеріального потоку у кожному році.</w:t>
      </w:r>
    </w:p>
    <w:p w:rsidR="0058427E" w:rsidRPr="00A01B41" w:rsidRDefault="0058427E" w:rsidP="0058427E">
      <w:pPr>
        <w:pStyle w:val="a3"/>
        <w:spacing w:before="229" w:after="3"/>
        <w:ind w:left="118"/>
        <w:jc w:val="center"/>
        <w:rPr>
          <w:sz w:val="24"/>
          <w:szCs w:val="24"/>
        </w:rPr>
      </w:pPr>
      <w:r w:rsidRPr="00A01B41">
        <w:rPr>
          <w:sz w:val="24"/>
          <w:szCs w:val="24"/>
        </w:rPr>
        <w:t>Таблиця</w:t>
      </w:r>
      <w:r w:rsidRPr="00A01B41">
        <w:rPr>
          <w:spacing w:val="-3"/>
          <w:sz w:val="24"/>
          <w:szCs w:val="24"/>
        </w:rPr>
        <w:t xml:space="preserve"> </w:t>
      </w:r>
      <w:r w:rsidRPr="00A01B41">
        <w:rPr>
          <w:sz w:val="24"/>
          <w:szCs w:val="24"/>
        </w:rPr>
        <w:t>3.3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z w:val="24"/>
          <w:szCs w:val="24"/>
        </w:rPr>
        <w:t>–</w:t>
      </w:r>
      <w:r w:rsidRPr="00A01B41">
        <w:rPr>
          <w:spacing w:val="-5"/>
          <w:sz w:val="24"/>
          <w:szCs w:val="24"/>
        </w:rPr>
        <w:t xml:space="preserve"> </w:t>
      </w:r>
      <w:r w:rsidRPr="00A01B41">
        <w:rPr>
          <w:sz w:val="24"/>
          <w:szCs w:val="24"/>
        </w:rPr>
        <w:t>Вантажообіг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pacing w:val="-5"/>
          <w:sz w:val="24"/>
          <w:szCs w:val="24"/>
        </w:rPr>
        <w:t>DHL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52"/>
        <w:gridCol w:w="1253"/>
        <w:gridCol w:w="1256"/>
        <w:gridCol w:w="1256"/>
        <w:gridCol w:w="1254"/>
        <w:gridCol w:w="1258"/>
      </w:tblGrid>
      <w:tr w:rsidR="0058427E" w:rsidRPr="00A01B41" w:rsidTr="00A01B41">
        <w:trPr>
          <w:trHeight w:val="230"/>
        </w:trPr>
        <w:tc>
          <w:tcPr>
            <w:tcW w:w="1741" w:type="pct"/>
            <w:vMerge w:val="restart"/>
          </w:tcPr>
          <w:p w:rsidR="0058427E" w:rsidRPr="00A01B41" w:rsidRDefault="0058427E" w:rsidP="00181627">
            <w:pPr>
              <w:pStyle w:val="TableParagraph"/>
              <w:spacing w:before="117"/>
              <w:ind w:left="650"/>
              <w:rPr>
                <w:sz w:val="24"/>
                <w:szCs w:val="24"/>
              </w:rPr>
            </w:pPr>
            <w:r w:rsidRPr="00A01B41">
              <w:rPr>
                <w:spacing w:val="-2"/>
                <w:sz w:val="24"/>
                <w:szCs w:val="24"/>
              </w:rPr>
              <w:t>Показник</w:t>
            </w:r>
          </w:p>
        </w:tc>
        <w:tc>
          <w:tcPr>
            <w:tcW w:w="3259" w:type="pct"/>
            <w:gridSpan w:val="5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4"/>
              <w:jc w:val="center"/>
              <w:rPr>
                <w:sz w:val="24"/>
                <w:szCs w:val="24"/>
              </w:rPr>
            </w:pPr>
            <w:r w:rsidRPr="00A01B41">
              <w:rPr>
                <w:spacing w:val="-4"/>
                <w:sz w:val="24"/>
                <w:szCs w:val="24"/>
              </w:rPr>
              <w:t>Роки</w:t>
            </w:r>
          </w:p>
        </w:tc>
      </w:tr>
      <w:tr w:rsidR="0058427E" w:rsidRPr="00A01B41" w:rsidTr="00A01B41">
        <w:trPr>
          <w:trHeight w:val="229"/>
        </w:trPr>
        <w:tc>
          <w:tcPr>
            <w:tcW w:w="1741" w:type="pct"/>
            <w:vMerge/>
            <w:tcBorders>
              <w:top w:val="nil"/>
            </w:tcBorders>
          </w:tcPr>
          <w:p w:rsidR="0058427E" w:rsidRPr="00A01B41" w:rsidRDefault="0058427E" w:rsidP="00181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8" w:right="1"/>
              <w:jc w:val="center"/>
              <w:rPr>
                <w:sz w:val="24"/>
                <w:szCs w:val="24"/>
              </w:rPr>
            </w:pPr>
            <w:r w:rsidRPr="00A01B41">
              <w:rPr>
                <w:spacing w:val="-4"/>
                <w:sz w:val="24"/>
                <w:szCs w:val="24"/>
              </w:rPr>
              <w:t>2010</w:t>
            </w:r>
          </w:p>
        </w:tc>
        <w:tc>
          <w:tcPr>
            <w:tcW w:w="652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6" w:right="1"/>
              <w:jc w:val="center"/>
              <w:rPr>
                <w:sz w:val="24"/>
                <w:szCs w:val="24"/>
              </w:rPr>
            </w:pPr>
            <w:r w:rsidRPr="00A01B41">
              <w:rPr>
                <w:spacing w:val="-4"/>
                <w:sz w:val="24"/>
                <w:szCs w:val="24"/>
              </w:rPr>
              <w:t>2011</w:t>
            </w:r>
          </w:p>
        </w:tc>
        <w:tc>
          <w:tcPr>
            <w:tcW w:w="652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6" w:right="2"/>
              <w:jc w:val="center"/>
              <w:rPr>
                <w:sz w:val="24"/>
                <w:szCs w:val="24"/>
              </w:rPr>
            </w:pPr>
            <w:r w:rsidRPr="00A01B41">
              <w:rPr>
                <w:spacing w:val="-4"/>
                <w:sz w:val="24"/>
                <w:szCs w:val="24"/>
              </w:rPr>
              <w:t>2012</w:t>
            </w:r>
          </w:p>
        </w:tc>
        <w:tc>
          <w:tcPr>
            <w:tcW w:w="651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8" w:right="7"/>
              <w:jc w:val="center"/>
              <w:rPr>
                <w:sz w:val="24"/>
                <w:szCs w:val="24"/>
              </w:rPr>
            </w:pPr>
            <w:r w:rsidRPr="00A01B41">
              <w:rPr>
                <w:spacing w:val="-4"/>
                <w:sz w:val="24"/>
                <w:szCs w:val="24"/>
              </w:rPr>
              <w:t>2013</w:t>
            </w:r>
          </w:p>
        </w:tc>
        <w:tc>
          <w:tcPr>
            <w:tcW w:w="652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6" w:right="5"/>
              <w:jc w:val="center"/>
              <w:rPr>
                <w:sz w:val="24"/>
                <w:szCs w:val="24"/>
              </w:rPr>
            </w:pPr>
            <w:r w:rsidRPr="00A01B41">
              <w:rPr>
                <w:spacing w:val="-4"/>
                <w:sz w:val="24"/>
                <w:szCs w:val="24"/>
              </w:rPr>
              <w:t>2014</w:t>
            </w:r>
          </w:p>
        </w:tc>
      </w:tr>
      <w:tr w:rsidR="0058427E" w:rsidRPr="00A01B41" w:rsidTr="00A01B41">
        <w:trPr>
          <w:trHeight w:val="184"/>
        </w:trPr>
        <w:tc>
          <w:tcPr>
            <w:tcW w:w="1741" w:type="pct"/>
          </w:tcPr>
          <w:p w:rsidR="0058427E" w:rsidRPr="00A01B41" w:rsidRDefault="0058427E" w:rsidP="00181627">
            <w:pPr>
              <w:pStyle w:val="TableParagraph"/>
              <w:spacing w:line="164" w:lineRule="exact"/>
              <w:ind w:left="7"/>
              <w:jc w:val="center"/>
              <w:rPr>
                <w:sz w:val="24"/>
                <w:szCs w:val="24"/>
              </w:rPr>
            </w:pPr>
            <w:r w:rsidRPr="00A01B4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51" w:type="pct"/>
          </w:tcPr>
          <w:p w:rsidR="0058427E" w:rsidRPr="00A01B41" w:rsidRDefault="0058427E" w:rsidP="00181627">
            <w:pPr>
              <w:pStyle w:val="TableParagraph"/>
              <w:spacing w:line="164" w:lineRule="exact"/>
              <w:ind w:left="8" w:right="1"/>
              <w:jc w:val="center"/>
              <w:rPr>
                <w:sz w:val="24"/>
                <w:szCs w:val="24"/>
              </w:rPr>
            </w:pPr>
            <w:r w:rsidRPr="00A01B4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52" w:type="pct"/>
          </w:tcPr>
          <w:p w:rsidR="0058427E" w:rsidRPr="00A01B41" w:rsidRDefault="0058427E" w:rsidP="00181627">
            <w:pPr>
              <w:pStyle w:val="TableParagraph"/>
              <w:spacing w:line="164" w:lineRule="exact"/>
              <w:ind w:left="6" w:right="2"/>
              <w:jc w:val="center"/>
              <w:rPr>
                <w:sz w:val="24"/>
                <w:szCs w:val="24"/>
              </w:rPr>
            </w:pPr>
            <w:r w:rsidRPr="00A01B4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52" w:type="pct"/>
          </w:tcPr>
          <w:p w:rsidR="0058427E" w:rsidRPr="00A01B41" w:rsidRDefault="0058427E" w:rsidP="00181627">
            <w:pPr>
              <w:pStyle w:val="TableParagraph"/>
              <w:spacing w:line="164" w:lineRule="exact"/>
              <w:ind w:left="6" w:right="3"/>
              <w:jc w:val="center"/>
              <w:rPr>
                <w:sz w:val="24"/>
                <w:szCs w:val="24"/>
              </w:rPr>
            </w:pPr>
            <w:r w:rsidRPr="00A01B4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51" w:type="pct"/>
          </w:tcPr>
          <w:p w:rsidR="0058427E" w:rsidRPr="00A01B41" w:rsidRDefault="0058427E" w:rsidP="00181627">
            <w:pPr>
              <w:pStyle w:val="TableParagraph"/>
              <w:spacing w:line="164" w:lineRule="exact"/>
              <w:ind w:left="8" w:right="7"/>
              <w:jc w:val="center"/>
              <w:rPr>
                <w:sz w:val="24"/>
                <w:szCs w:val="24"/>
              </w:rPr>
            </w:pPr>
            <w:r w:rsidRPr="00A01B41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52" w:type="pct"/>
          </w:tcPr>
          <w:p w:rsidR="0058427E" w:rsidRPr="00A01B41" w:rsidRDefault="0058427E" w:rsidP="00181627">
            <w:pPr>
              <w:pStyle w:val="TableParagraph"/>
              <w:spacing w:line="164" w:lineRule="exact"/>
              <w:ind w:left="6" w:right="6"/>
              <w:jc w:val="center"/>
              <w:rPr>
                <w:sz w:val="24"/>
                <w:szCs w:val="24"/>
              </w:rPr>
            </w:pPr>
            <w:r w:rsidRPr="00A01B41">
              <w:rPr>
                <w:spacing w:val="-10"/>
                <w:sz w:val="24"/>
                <w:szCs w:val="24"/>
              </w:rPr>
              <w:t>6</w:t>
            </w:r>
          </w:p>
        </w:tc>
      </w:tr>
      <w:tr w:rsidR="0058427E" w:rsidRPr="00A01B41" w:rsidTr="00A01B41">
        <w:trPr>
          <w:trHeight w:val="460"/>
        </w:trPr>
        <w:tc>
          <w:tcPr>
            <w:tcW w:w="1741" w:type="pct"/>
          </w:tcPr>
          <w:p w:rsidR="0058427E" w:rsidRPr="00A01B41" w:rsidRDefault="0058427E" w:rsidP="00181627">
            <w:pPr>
              <w:pStyle w:val="TableParagraph"/>
              <w:spacing w:line="227" w:lineRule="exact"/>
              <w:ind w:left="107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lastRenderedPageBreak/>
              <w:t>Вантажооборот,</w:t>
            </w:r>
            <w:r w:rsidRPr="00A01B41">
              <w:rPr>
                <w:spacing w:val="-10"/>
                <w:sz w:val="24"/>
                <w:szCs w:val="24"/>
              </w:rPr>
              <w:t xml:space="preserve"> </w:t>
            </w:r>
            <w:r w:rsidRPr="00A01B41">
              <w:rPr>
                <w:spacing w:val="-4"/>
                <w:sz w:val="24"/>
                <w:szCs w:val="24"/>
              </w:rPr>
              <w:t>тис.</w:t>
            </w:r>
          </w:p>
          <w:p w:rsidR="0058427E" w:rsidRPr="00A01B41" w:rsidRDefault="0058427E" w:rsidP="00181627">
            <w:pPr>
              <w:pStyle w:val="TableParagraph"/>
              <w:spacing w:line="213" w:lineRule="exact"/>
              <w:ind w:left="107"/>
              <w:rPr>
                <w:sz w:val="24"/>
                <w:szCs w:val="24"/>
              </w:rPr>
            </w:pPr>
            <w:r w:rsidRPr="00A01B41">
              <w:rPr>
                <w:spacing w:val="-5"/>
                <w:sz w:val="24"/>
                <w:szCs w:val="24"/>
              </w:rPr>
              <w:t>тон</w:t>
            </w:r>
          </w:p>
        </w:tc>
        <w:tc>
          <w:tcPr>
            <w:tcW w:w="651" w:type="pct"/>
          </w:tcPr>
          <w:p w:rsidR="0058427E" w:rsidRPr="00A01B41" w:rsidRDefault="0058427E" w:rsidP="00181627">
            <w:pPr>
              <w:pStyle w:val="TableParagraph"/>
              <w:spacing w:line="227" w:lineRule="exact"/>
              <w:ind w:left="8"/>
              <w:jc w:val="center"/>
              <w:rPr>
                <w:sz w:val="24"/>
                <w:szCs w:val="24"/>
              </w:rPr>
            </w:pPr>
            <w:r w:rsidRPr="00A01B41">
              <w:rPr>
                <w:spacing w:val="-2"/>
                <w:sz w:val="24"/>
                <w:szCs w:val="24"/>
              </w:rPr>
              <w:t>12005</w:t>
            </w:r>
          </w:p>
        </w:tc>
        <w:tc>
          <w:tcPr>
            <w:tcW w:w="652" w:type="pct"/>
          </w:tcPr>
          <w:p w:rsidR="0058427E" w:rsidRPr="00A01B41" w:rsidRDefault="0058427E" w:rsidP="00181627">
            <w:pPr>
              <w:pStyle w:val="TableParagraph"/>
              <w:spacing w:line="227" w:lineRule="exact"/>
              <w:ind w:left="6"/>
              <w:jc w:val="center"/>
              <w:rPr>
                <w:sz w:val="24"/>
                <w:szCs w:val="24"/>
              </w:rPr>
            </w:pPr>
            <w:r w:rsidRPr="00A01B41">
              <w:rPr>
                <w:spacing w:val="-2"/>
                <w:sz w:val="24"/>
                <w:szCs w:val="24"/>
              </w:rPr>
              <w:t>32669</w:t>
            </w:r>
          </w:p>
        </w:tc>
        <w:tc>
          <w:tcPr>
            <w:tcW w:w="652" w:type="pct"/>
          </w:tcPr>
          <w:p w:rsidR="0058427E" w:rsidRPr="00A01B41" w:rsidRDefault="0058427E" w:rsidP="00181627">
            <w:pPr>
              <w:pStyle w:val="TableParagraph"/>
              <w:spacing w:line="227" w:lineRule="exact"/>
              <w:ind w:left="6" w:right="2"/>
              <w:jc w:val="center"/>
              <w:rPr>
                <w:sz w:val="24"/>
                <w:szCs w:val="24"/>
              </w:rPr>
            </w:pPr>
            <w:r w:rsidRPr="00A01B41">
              <w:rPr>
                <w:spacing w:val="-2"/>
                <w:sz w:val="24"/>
                <w:szCs w:val="24"/>
              </w:rPr>
              <w:t>54285</w:t>
            </w:r>
          </w:p>
        </w:tc>
        <w:tc>
          <w:tcPr>
            <w:tcW w:w="651" w:type="pct"/>
          </w:tcPr>
          <w:p w:rsidR="0058427E" w:rsidRPr="00A01B41" w:rsidRDefault="0058427E" w:rsidP="00181627">
            <w:pPr>
              <w:pStyle w:val="TableParagraph"/>
              <w:spacing w:line="227" w:lineRule="exact"/>
              <w:ind w:left="8" w:right="7"/>
              <w:jc w:val="center"/>
              <w:rPr>
                <w:sz w:val="24"/>
                <w:szCs w:val="24"/>
              </w:rPr>
            </w:pPr>
            <w:r w:rsidRPr="00A01B41">
              <w:rPr>
                <w:spacing w:val="-4"/>
                <w:sz w:val="24"/>
                <w:szCs w:val="24"/>
              </w:rPr>
              <w:t>8078</w:t>
            </w:r>
          </w:p>
        </w:tc>
        <w:tc>
          <w:tcPr>
            <w:tcW w:w="652" w:type="pct"/>
          </w:tcPr>
          <w:p w:rsidR="0058427E" w:rsidRPr="00A01B41" w:rsidRDefault="0058427E" w:rsidP="00181627">
            <w:pPr>
              <w:pStyle w:val="TableParagraph"/>
              <w:spacing w:line="227" w:lineRule="exact"/>
              <w:ind w:left="6" w:right="4"/>
              <w:jc w:val="center"/>
              <w:rPr>
                <w:sz w:val="24"/>
                <w:szCs w:val="24"/>
              </w:rPr>
            </w:pPr>
            <w:r w:rsidRPr="00A01B41">
              <w:rPr>
                <w:spacing w:val="-2"/>
                <w:sz w:val="24"/>
                <w:szCs w:val="24"/>
              </w:rPr>
              <w:t>49232</w:t>
            </w:r>
          </w:p>
        </w:tc>
      </w:tr>
    </w:tbl>
    <w:p w:rsidR="0058427E" w:rsidRPr="00A01B41" w:rsidRDefault="0058427E" w:rsidP="0058427E">
      <w:pPr>
        <w:ind w:left="4149"/>
        <w:rPr>
          <w:rFonts w:ascii="Times New Roman" w:hAnsi="Times New Roman" w:cs="Times New Roman"/>
          <w:i/>
          <w:sz w:val="24"/>
          <w:szCs w:val="24"/>
        </w:rPr>
      </w:pPr>
      <w:r w:rsidRPr="00A01B41">
        <w:rPr>
          <w:rFonts w:ascii="Times New Roman" w:hAnsi="Times New Roman" w:cs="Times New Roman"/>
          <w:i/>
          <w:sz w:val="24"/>
          <w:szCs w:val="24"/>
        </w:rPr>
        <w:t>Продовження</w:t>
      </w:r>
      <w:r w:rsidRPr="00A01B41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A01B41">
        <w:rPr>
          <w:rFonts w:ascii="Times New Roman" w:hAnsi="Times New Roman" w:cs="Times New Roman"/>
          <w:i/>
          <w:sz w:val="24"/>
          <w:szCs w:val="24"/>
        </w:rPr>
        <w:t>таблиці</w:t>
      </w:r>
      <w:r w:rsidRPr="00A01B41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A01B41">
        <w:rPr>
          <w:rFonts w:ascii="Times New Roman" w:hAnsi="Times New Roman" w:cs="Times New Roman"/>
          <w:i/>
          <w:spacing w:val="-5"/>
          <w:sz w:val="24"/>
          <w:szCs w:val="24"/>
        </w:rPr>
        <w:t>3.3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52"/>
        <w:gridCol w:w="1253"/>
        <w:gridCol w:w="1256"/>
        <w:gridCol w:w="1256"/>
        <w:gridCol w:w="1254"/>
        <w:gridCol w:w="1258"/>
      </w:tblGrid>
      <w:tr w:rsidR="0058427E" w:rsidRPr="00A01B41" w:rsidTr="00A01B41">
        <w:trPr>
          <w:trHeight w:val="230"/>
        </w:trPr>
        <w:tc>
          <w:tcPr>
            <w:tcW w:w="1741" w:type="pct"/>
            <w:vMerge w:val="restart"/>
          </w:tcPr>
          <w:p w:rsidR="0058427E" w:rsidRPr="00A01B41" w:rsidRDefault="0058427E" w:rsidP="00181627">
            <w:pPr>
              <w:pStyle w:val="TableParagraph"/>
              <w:spacing w:before="118"/>
              <w:ind w:left="650"/>
              <w:rPr>
                <w:sz w:val="24"/>
                <w:szCs w:val="24"/>
              </w:rPr>
            </w:pPr>
            <w:r w:rsidRPr="00A01B41">
              <w:rPr>
                <w:spacing w:val="-2"/>
                <w:sz w:val="24"/>
                <w:szCs w:val="24"/>
              </w:rPr>
              <w:t>Показник</w:t>
            </w:r>
          </w:p>
        </w:tc>
        <w:tc>
          <w:tcPr>
            <w:tcW w:w="3259" w:type="pct"/>
            <w:gridSpan w:val="5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4"/>
              <w:jc w:val="center"/>
              <w:rPr>
                <w:sz w:val="24"/>
                <w:szCs w:val="24"/>
              </w:rPr>
            </w:pPr>
            <w:r w:rsidRPr="00A01B41">
              <w:rPr>
                <w:spacing w:val="-4"/>
                <w:sz w:val="24"/>
                <w:szCs w:val="24"/>
              </w:rPr>
              <w:t>Роки</w:t>
            </w:r>
          </w:p>
        </w:tc>
      </w:tr>
      <w:tr w:rsidR="0058427E" w:rsidRPr="00A01B41" w:rsidTr="00A01B41">
        <w:trPr>
          <w:trHeight w:val="230"/>
        </w:trPr>
        <w:tc>
          <w:tcPr>
            <w:tcW w:w="1741" w:type="pct"/>
            <w:vMerge/>
            <w:tcBorders>
              <w:top w:val="nil"/>
            </w:tcBorders>
          </w:tcPr>
          <w:p w:rsidR="0058427E" w:rsidRPr="00A01B41" w:rsidRDefault="0058427E" w:rsidP="00181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8" w:right="1"/>
              <w:jc w:val="center"/>
              <w:rPr>
                <w:sz w:val="24"/>
                <w:szCs w:val="24"/>
              </w:rPr>
            </w:pPr>
            <w:r w:rsidRPr="00A01B41">
              <w:rPr>
                <w:spacing w:val="-4"/>
                <w:sz w:val="24"/>
                <w:szCs w:val="24"/>
              </w:rPr>
              <w:t>2015</w:t>
            </w:r>
          </w:p>
        </w:tc>
        <w:tc>
          <w:tcPr>
            <w:tcW w:w="652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6" w:right="1"/>
              <w:jc w:val="center"/>
              <w:rPr>
                <w:sz w:val="24"/>
                <w:szCs w:val="24"/>
              </w:rPr>
            </w:pPr>
            <w:r w:rsidRPr="00A01B41">
              <w:rPr>
                <w:spacing w:val="-4"/>
                <w:sz w:val="24"/>
                <w:szCs w:val="24"/>
              </w:rPr>
              <w:t>2016</w:t>
            </w:r>
          </w:p>
        </w:tc>
        <w:tc>
          <w:tcPr>
            <w:tcW w:w="652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6" w:right="2"/>
              <w:jc w:val="center"/>
              <w:rPr>
                <w:sz w:val="24"/>
                <w:szCs w:val="24"/>
              </w:rPr>
            </w:pPr>
            <w:r w:rsidRPr="00A01B41">
              <w:rPr>
                <w:spacing w:val="-4"/>
                <w:sz w:val="24"/>
                <w:szCs w:val="24"/>
              </w:rPr>
              <w:t>2017</w:t>
            </w:r>
          </w:p>
        </w:tc>
        <w:tc>
          <w:tcPr>
            <w:tcW w:w="651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8" w:right="7"/>
              <w:jc w:val="center"/>
              <w:rPr>
                <w:sz w:val="24"/>
                <w:szCs w:val="24"/>
              </w:rPr>
            </w:pPr>
            <w:r w:rsidRPr="00A01B41">
              <w:rPr>
                <w:spacing w:val="-4"/>
                <w:sz w:val="24"/>
                <w:szCs w:val="24"/>
              </w:rPr>
              <w:t>2018</w:t>
            </w:r>
          </w:p>
        </w:tc>
        <w:tc>
          <w:tcPr>
            <w:tcW w:w="652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6" w:right="5"/>
              <w:jc w:val="center"/>
              <w:rPr>
                <w:sz w:val="24"/>
                <w:szCs w:val="24"/>
              </w:rPr>
            </w:pPr>
            <w:r w:rsidRPr="00A01B41">
              <w:rPr>
                <w:spacing w:val="-4"/>
                <w:sz w:val="24"/>
                <w:szCs w:val="24"/>
              </w:rPr>
              <w:t>2019</w:t>
            </w:r>
          </w:p>
        </w:tc>
      </w:tr>
      <w:tr w:rsidR="0058427E" w:rsidRPr="00A01B41" w:rsidTr="00A01B41">
        <w:trPr>
          <w:trHeight w:val="184"/>
        </w:trPr>
        <w:tc>
          <w:tcPr>
            <w:tcW w:w="1741" w:type="pct"/>
          </w:tcPr>
          <w:p w:rsidR="0058427E" w:rsidRPr="00A01B41" w:rsidRDefault="0058427E" w:rsidP="00181627">
            <w:pPr>
              <w:pStyle w:val="TableParagraph"/>
              <w:spacing w:line="164" w:lineRule="exact"/>
              <w:ind w:left="7"/>
              <w:jc w:val="center"/>
              <w:rPr>
                <w:sz w:val="24"/>
                <w:szCs w:val="24"/>
              </w:rPr>
            </w:pPr>
            <w:r w:rsidRPr="00A01B4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51" w:type="pct"/>
          </w:tcPr>
          <w:p w:rsidR="0058427E" w:rsidRPr="00A01B41" w:rsidRDefault="0058427E" w:rsidP="00181627">
            <w:pPr>
              <w:pStyle w:val="TableParagraph"/>
              <w:spacing w:line="164" w:lineRule="exact"/>
              <w:ind w:left="8" w:right="1"/>
              <w:jc w:val="center"/>
              <w:rPr>
                <w:sz w:val="24"/>
                <w:szCs w:val="24"/>
              </w:rPr>
            </w:pPr>
            <w:r w:rsidRPr="00A01B4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52" w:type="pct"/>
          </w:tcPr>
          <w:p w:rsidR="0058427E" w:rsidRPr="00A01B41" w:rsidRDefault="0058427E" w:rsidP="00181627">
            <w:pPr>
              <w:pStyle w:val="TableParagraph"/>
              <w:spacing w:line="164" w:lineRule="exact"/>
              <w:ind w:left="6" w:right="2"/>
              <w:jc w:val="center"/>
              <w:rPr>
                <w:sz w:val="24"/>
                <w:szCs w:val="24"/>
              </w:rPr>
            </w:pPr>
            <w:r w:rsidRPr="00A01B4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52" w:type="pct"/>
          </w:tcPr>
          <w:p w:rsidR="0058427E" w:rsidRPr="00A01B41" w:rsidRDefault="0058427E" w:rsidP="00181627">
            <w:pPr>
              <w:pStyle w:val="TableParagraph"/>
              <w:spacing w:line="164" w:lineRule="exact"/>
              <w:ind w:left="6" w:right="3"/>
              <w:jc w:val="center"/>
              <w:rPr>
                <w:sz w:val="24"/>
                <w:szCs w:val="24"/>
              </w:rPr>
            </w:pPr>
            <w:r w:rsidRPr="00A01B4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51" w:type="pct"/>
          </w:tcPr>
          <w:p w:rsidR="0058427E" w:rsidRPr="00A01B41" w:rsidRDefault="0058427E" w:rsidP="00181627">
            <w:pPr>
              <w:pStyle w:val="TableParagraph"/>
              <w:spacing w:line="164" w:lineRule="exact"/>
              <w:ind w:left="8" w:right="7"/>
              <w:jc w:val="center"/>
              <w:rPr>
                <w:sz w:val="24"/>
                <w:szCs w:val="24"/>
              </w:rPr>
            </w:pPr>
            <w:r w:rsidRPr="00A01B41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52" w:type="pct"/>
          </w:tcPr>
          <w:p w:rsidR="0058427E" w:rsidRPr="00A01B41" w:rsidRDefault="0058427E" w:rsidP="00181627">
            <w:pPr>
              <w:pStyle w:val="TableParagraph"/>
              <w:spacing w:line="164" w:lineRule="exact"/>
              <w:ind w:left="6" w:right="6"/>
              <w:jc w:val="center"/>
              <w:rPr>
                <w:sz w:val="24"/>
                <w:szCs w:val="24"/>
              </w:rPr>
            </w:pPr>
            <w:r w:rsidRPr="00A01B41">
              <w:rPr>
                <w:spacing w:val="-10"/>
                <w:sz w:val="24"/>
                <w:szCs w:val="24"/>
              </w:rPr>
              <w:t>6</w:t>
            </w:r>
          </w:p>
        </w:tc>
      </w:tr>
      <w:tr w:rsidR="0058427E" w:rsidRPr="00A01B41" w:rsidTr="00A01B41">
        <w:trPr>
          <w:trHeight w:val="460"/>
        </w:trPr>
        <w:tc>
          <w:tcPr>
            <w:tcW w:w="1741" w:type="pct"/>
          </w:tcPr>
          <w:p w:rsidR="0058427E" w:rsidRPr="00A01B41" w:rsidRDefault="0058427E" w:rsidP="00181627">
            <w:pPr>
              <w:pStyle w:val="TableParagraph"/>
              <w:spacing w:line="227" w:lineRule="exact"/>
              <w:ind w:left="107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>Вантажооборот,</w:t>
            </w:r>
            <w:r w:rsidRPr="00A01B41">
              <w:rPr>
                <w:spacing w:val="-12"/>
                <w:sz w:val="24"/>
                <w:szCs w:val="24"/>
              </w:rPr>
              <w:t xml:space="preserve"> </w:t>
            </w:r>
            <w:r w:rsidRPr="00A01B41">
              <w:rPr>
                <w:spacing w:val="-4"/>
                <w:sz w:val="24"/>
                <w:szCs w:val="24"/>
              </w:rPr>
              <w:t>тис.</w:t>
            </w:r>
          </w:p>
          <w:p w:rsidR="0058427E" w:rsidRPr="00A01B41" w:rsidRDefault="0058427E" w:rsidP="00181627">
            <w:pPr>
              <w:pStyle w:val="TableParagraph"/>
              <w:spacing w:line="213" w:lineRule="exact"/>
              <w:ind w:left="107"/>
              <w:rPr>
                <w:sz w:val="24"/>
                <w:szCs w:val="24"/>
              </w:rPr>
            </w:pPr>
            <w:r w:rsidRPr="00A01B41">
              <w:rPr>
                <w:spacing w:val="-5"/>
                <w:sz w:val="24"/>
                <w:szCs w:val="24"/>
              </w:rPr>
              <w:t>тон</w:t>
            </w:r>
          </w:p>
        </w:tc>
        <w:tc>
          <w:tcPr>
            <w:tcW w:w="651" w:type="pct"/>
          </w:tcPr>
          <w:p w:rsidR="0058427E" w:rsidRPr="00A01B41" w:rsidRDefault="0058427E" w:rsidP="00181627">
            <w:pPr>
              <w:pStyle w:val="TableParagraph"/>
              <w:spacing w:line="227" w:lineRule="exact"/>
              <w:ind w:left="8"/>
              <w:jc w:val="center"/>
              <w:rPr>
                <w:sz w:val="24"/>
                <w:szCs w:val="24"/>
              </w:rPr>
            </w:pPr>
            <w:r w:rsidRPr="00A01B41">
              <w:rPr>
                <w:spacing w:val="-2"/>
                <w:sz w:val="24"/>
                <w:szCs w:val="24"/>
              </w:rPr>
              <w:t>25845</w:t>
            </w:r>
          </w:p>
        </w:tc>
        <w:tc>
          <w:tcPr>
            <w:tcW w:w="652" w:type="pct"/>
          </w:tcPr>
          <w:p w:rsidR="0058427E" w:rsidRPr="00A01B41" w:rsidRDefault="0058427E" w:rsidP="00181627">
            <w:pPr>
              <w:pStyle w:val="TableParagraph"/>
              <w:spacing w:line="227" w:lineRule="exact"/>
              <w:ind w:left="6"/>
              <w:jc w:val="center"/>
              <w:rPr>
                <w:sz w:val="24"/>
                <w:szCs w:val="24"/>
              </w:rPr>
            </w:pPr>
            <w:r w:rsidRPr="00A01B41">
              <w:rPr>
                <w:spacing w:val="-2"/>
                <w:sz w:val="24"/>
                <w:szCs w:val="24"/>
              </w:rPr>
              <w:t>36712</w:t>
            </w:r>
          </w:p>
        </w:tc>
        <w:tc>
          <w:tcPr>
            <w:tcW w:w="652" w:type="pct"/>
          </w:tcPr>
          <w:p w:rsidR="0058427E" w:rsidRPr="00A01B41" w:rsidRDefault="0058427E" w:rsidP="00181627">
            <w:pPr>
              <w:pStyle w:val="TableParagraph"/>
              <w:spacing w:line="227" w:lineRule="exact"/>
              <w:ind w:left="6" w:right="2"/>
              <w:jc w:val="center"/>
              <w:rPr>
                <w:sz w:val="24"/>
                <w:szCs w:val="24"/>
              </w:rPr>
            </w:pPr>
            <w:r w:rsidRPr="00A01B41">
              <w:rPr>
                <w:spacing w:val="-2"/>
                <w:sz w:val="24"/>
                <w:szCs w:val="24"/>
              </w:rPr>
              <w:t>65782</w:t>
            </w:r>
          </w:p>
        </w:tc>
        <w:tc>
          <w:tcPr>
            <w:tcW w:w="651" w:type="pct"/>
          </w:tcPr>
          <w:p w:rsidR="0058427E" w:rsidRPr="00A01B41" w:rsidRDefault="0058427E" w:rsidP="00181627">
            <w:pPr>
              <w:pStyle w:val="TableParagraph"/>
              <w:spacing w:line="227" w:lineRule="exact"/>
              <w:ind w:left="8" w:right="6"/>
              <w:jc w:val="center"/>
              <w:rPr>
                <w:sz w:val="24"/>
                <w:szCs w:val="24"/>
              </w:rPr>
            </w:pPr>
            <w:r w:rsidRPr="00A01B41">
              <w:rPr>
                <w:spacing w:val="-2"/>
                <w:sz w:val="24"/>
                <w:szCs w:val="24"/>
              </w:rPr>
              <w:t>75694</w:t>
            </w:r>
          </w:p>
        </w:tc>
        <w:tc>
          <w:tcPr>
            <w:tcW w:w="652" w:type="pct"/>
          </w:tcPr>
          <w:p w:rsidR="0058427E" w:rsidRPr="00A01B41" w:rsidRDefault="0058427E" w:rsidP="00181627">
            <w:pPr>
              <w:pStyle w:val="TableParagraph"/>
              <w:spacing w:line="227" w:lineRule="exact"/>
              <w:ind w:left="6" w:right="4"/>
              <w:jc w:val="center"/>
              <w:rPr>
                <w:sz w:val="24"/>
                <w:szCs w:val="24"/>
              </w:rPr>
            </w:pPr>
            <w:r w:rsidRPr="00A01B41">
              <w:rPr>
                <w:spacing w:val="-2"/>
                <w:sz w:val="24"/>
                <w:szCs w:val="24"/>
              </w:rPr>
              <w:t>98756</w:t>
            </w:r>
          </w:p>
        </w:tc>
      </w:tr>
    </w:tbl>
    <w:p w:rsidR="0058427E" w:rsidRPr="00A01B41" w:rsidRDefault="0058427E">
      <w:pPr>
        <w:rPr>
          <w:rFonts w:ascii="Times New Roman" w:hAnsi="Times New Roman" w:cs="Times New Roman"/>
          <w:sz w:val="24"/>
          <w:szCs w:val="24"/>
        </w:rPr>
      </w:pPr>
    </w:p>
    <w:p w:rsidR="00784684" w:rsidRPr="00A01B41" w:rsidRDefault="00784684" w:rsidP="00784684">
      <w:pPr>
        <w:pStyle w:val="a3"/>
        <w:ind w:left="234" w:right="511" w:firstLine="397"/>
        <w:jc w:val="both"/>
        <w:rPr>
          <w:sz w:val="24"/>
          <w:szCs w:val="24"/>
        </w:rPr>
      </w:pPr>
      <w:r w:rsidRPr="00A01B41">
        <w:rPr>
          <w:i/>
          <w:sz w:val="24"/>
          <w:szCs w:val="24"/>
        </w:rPr>
        <w:t xml:space="preserve">Інформаційний потік </w:t>
      </w:r>
      <w:r w:rsidRPr="00A01B41">
        <w:rPr>
          <w:sz w:val="24"/>
          <w:szCs w:val="24"/>
        </w:rPr>
        <w:t>– це потік повідомлень в усній, документальній (паперовій, електронній, цифровій або іншій формах), який входить в логістичну систему, виходить із неї, циркулює між логістичними</w:t>
      </w:r>
      <w:r w:rsidRPr="00A01B41">
        <w:rPr>
          <w:spacing w:val="-2"/>
          <w:sz w:val="24"/>
          <w:szCs w:val="24"/>
        </w:rPr>
        <w:t xml:space="preserve"> </w:t>
      </w:r>
      <w:r w:rsidRPr="00A01B41">
        <w:rPr>
          <w:sz w:val="24"/>
          <w:szCs w:val="24"/>
        </w:rPr>
        <w:t>операціями</w:t>
      </w:r>
      <w:r w:rsidRPr="00A01B41">
        <w:rPr>
          <w:spacing w:val="-2"/>
          <w:sz w:val="24"/>
          <w:szCs w:val="24"/>
        </w:rPr>
        <w:t xml:space="preserve"> </w:t>
      </w:r>
      <w:r w:rsidRPr="00A01B41">
        <w:rPr>
          <w:sz w:val="24"/>
          <w:szCs w:val="24"/>
        </w:rPr>
        <w:t>та</w:t>
      </w:r>
      <w:r w:rsidRPr="00A01B41">
        <w:rPr>
          <w:spacing w:val="-2"/>
          <w:sz w:val="24"/>
          <w:szCs w:val="24"/>
        </w:rPr>
        <w:t xml:space="preserve"> </w:t>
      </w:r>
      <w:r w:rsidRPr="00A01B41">
        <w:rPr>
          <w:sz w:val="24"/>
          <w:szCs w:val="24"/>
        </w:rPr>
        <w:t>в</w:t>
      </w:r>
      <w:r w:rsidRPr="00A01B41">
        <w:rPr>
          <w:spacing w:val="-2"/>
          <w:sz w:val="24"/>
          <w:szCs w:val="24"/>
        </w:rPr>
        <w:t xml:space="preserve"> </w:t>
      </w:r>
      <w:r w:rsidRPr="00A01B41">
        <w:rPr>
          <w:sz w:val="24"/>
          <w:szCs w:val="24"/>
        </w:rPr>
        <w:t>рамках</w:t>
      </w:r>
      <w:r w:rsidRPr="00A01B41">
        <w:rPr>
          <w:spacing w:val="-1"/>
          <w:sz w:val="24"/>
          <w:szCs w:val="24"/>
        </w:rPr>
        <w:t xml:space="preserve"> </w:t>
      </w:r>
      <w:r w:rsidRPr="00A01B41">
        <w:rPr>
          <w:sz w:val="24"/>
          <w:szCs w:val="24"/>
        </w:rPr>
        <w:t>кожної</w:t>
      </w:r>
      <w:r w:rsidRPr="00A01B41">
        <w:rPr>
          <w:spacing w:val="-2"/>
          <w:sz w:val="24"/>
          <w:szCs w:val="24"/>
        </w:rPr>
        <w:t xml:space="preserve"> </w:t>
      </w:r>
      <w:r w:rsidRPr="00A01B41">
        <w:rPr>
          <w:sz w:val="24"/>
          <w:szCs w:val="24"/>
        </w:rPr>
        <w:t>операції</w:t>
      </w:r>
      <w:r w:rsidRPr="00A01B41">
        <w:rPr>
          <w:spacing w:val="-2"/>
          <w:sz w:val="24"/>
          <w:szCs w:val="24"/>
        </w:rPr>
        <w:t xml:space="preserve"> </w:t>
      </w:r>
      <w:r w:rsidRPr="00A01B41">
        <w:rPr>
          <w:sz w:val="24"/>
          <w:szCs w:val="24"/>
        </w:rPr>
        <w:t>і</w:t>
      </w:r>
      <w:r w:rsidRPr="00A01B41">
        <w:rPr>
          <w:spacing w:val="-1"/>
          <w:sz w:val="24"/>
          <w:szCs w:val="24"/>
        </w:rPr>
        <w:t xml:space="preserve"> </w:t>
      </w:r>
      <w:r w:rsidRPr="00A01B41">
        <w:rPr>
          <w:sz w:val="24"/>
          <w:szCs w:val="24"/>
        </w:rPr>
        <w:t>спрямований</w:t>
      </w:r>
      <w:r w:rsidRPr="00A01B41">
        <w:rPr>
          <w:spacing w:val="-3"/>
          <w:sz w:val="24"/>
          <w:szCs w:val="24"/>
        </w:rPr>
        <w:t xml:space="preserve"> </w:t>
      </w:r>
      <w:r w:rsidRPr="00A01B41">
        <w:rPr>
          <w:sz w:val="24"/>
          <w:szCs w:val="24"/>
        </w:rPr>
        <w:t>на реалізацію управлінських функцій.</w:t>
      </w:r>
    </w:p>
    <w:p w:rsidR="00784684" w:rsidRPr="00A01B41" w:rsidRDefault="00784684" w:rsidP="00784684">
      <w:pPr>
        <w:pStyle w:val="a3"/>
        <w:spacing w:before="217"/>
        <w:ind w:left="234" w:right="512" w:firstLine="397"/>
        <w:jc w:val="both"/>
        <w:rPr>
          <w:sz w:val="24"/>
          <w:szCs w:val="24"/>
        </w:rPr>
      </w:pPr>
      <w:r w:rsidRPr="00A01B41">
        <w:rPr>
          <w:b/>
          <w:i/>
          <w:sz w:val="24"/>
          <w:szCs w:val="24"/>
        </w:rPr>
        <w:t xml:space="preserve">Задача 3.4. </w:t>
      </w:r>
      <w:r w:rsidRPr="00A01B41">
        <w:rPr>
          <w:sz w:val="24"/>
          <w:szCs w:val="24"/>
        </w:rPr>
        <w:t>За умовами задачі 3.1, табл. 3.2 описати інформаційні потоки (документи), на підставі яких здійснюється кожна із</w:t>
      </w:r>
      <w:r w:rsidRPr="00A01B41">
        <w:rPr>
          <w:spacing w:val="40"/>
          <w:sz w:val="24"/>
          <w:szCs w:val="24"/>
        </w:rPr>
        <w:t xml:space="preserve"> </w:t>
      </w:r>
      <w:r w:rsidRPr="00A01B41">
        <w:rPr>
          <w:sz w:val="24"/>
          <w:szCs w:val="24"/>
        </w:rPr>
        <w:t>логістичних операцій.</w:t>
      </w:r>
    </w:p>
    <w:p w:rsidR="00784684" w:rsidRPr="00A01B41" w:rsidRDefault="00784684">
      <w:pPr>
        <w:rPr>
          <w:rFonts w:ascii="Times New Roman" w:hAnsi="Times New Roman" w:cs="Times New Roman"/>
          <w:sz w:val="24"/>
          <w:szCs w:val="24"/>
        </w:rPr>
      </w:pPr>
    </w:p>
    <w:p w:rsidR="00895635" w:rsidRPr="00A01B41" w:rsidRDefault="00895635">
      <w:pPr>
        <w:rPr>
          <w:rFonts w:ascii="Times New Roman" w:hAnsi="Times New Roman" w:cs="Times New Roman"/>
          <w:sz w:val="24"/>
          <w:szCs w:val="24"/>
        </w:rPr>
      </w:pPr>
    </w:p>
    <w:sectPr w:rsidR="00895635" w:rsidRPr="00A01B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66702"/>
    <w:multiLevelType w:val="hybridMultilevel"/>
    <w:tmpl w:val="F2567826"/>
    <w:lvl w:ilvl="0" w:tplc="A86E0E1C">
      <w:start w:val="1"/>
      <w:numFmt w:val="decimal"/>
      <w:lvlText w:val="%1)"/>
      <w:lvlJc w:val="left"/>
      <w:pPr>
        <w:ind w:left="234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9042A96A">
      <w:numFmt w:val="bullet"/>
      <w:lvlText w:val="•"/>
      <w:lvlJc w:val="left"/>
      <w:pPr>
        <w:ind w:left="906" w:hanging="313"/>
      </w:pPr>
      <w:rPr>
        <w:rFonts w:hint="default"/>
        <w:lang w:val="uk-UA" w:eastAsia="en-US" w:bidi="ar-SA"/>
      </w:rPr>
    </w:lvl>
    <w:lvl w:ilvl="2" w:tplc="C63EB842">
      <w:numFmt w:val="bullet"/>
      <w:lvlText w:val="•"/>
      <w:lvlJc w:val="left"/>
      <w:pPr>
        <w:ind w:left="1572" w:hanging="313"/>
      </w:pPr>
      <w:rPr>
        <w:rFonts w:hint="default"/>
        <w:lang w:val="uk-UA" w:eastAsia="en-US" w:bidi="ar-SA"/>
      </w:rPr>
    </w:lvl>
    <w:lvl w:ilvl="3" w:tplc="489CE7D8">
      <w:numFmt w:val="bullet"/>
      <w:lvlText w:val="•"/>
      <w:lvlJc w:val="left"/>
      <w:pPr>
        <w:ind w:left="2238" w:hanging="313"/>
      </w:pPr>
      <w:rPr>
        <w:rFonts w:hint="default"/>
        <w:lang w:val="uk-UA" w:eastAsia="en-US" w:bidi="ar-SA"/>
      </w:rPr>
    </w:lvl>
    <w:lvl w:ilvl="4" w:tplc="D1402162">
      <w:numFmt w:val="bullet"/>
      <w:lvlText w:val="•"/>
      <w:lvlJc w:val="left"/>
      <w:pPr>
        <w:ind w:left="2904" w:hanging="313"/>
      </w:pPr>
      <w:rPr>
        <w:rFonts w:hint="default"/>
        <w:lang w:val="uk-UA" w:eastAsia="en-US" w:bidi="ar-SA"/>
      </w:rPr>
    </w:lvl>
    <w:lvl w:ilvl="5" w:tplc="F6FA7C7E">
      <w:numFmt w:val="bullet"/>
      <w:lvlText w:val="•"/>
      <w:lvlJc w:val="left"/>
      <w:pPr>
        <w:ind w:left="3570" w:hanging="313"/>
      </w:pPr>
      <w:rPr>
        <w:rFonts w:hint="default"/>
        <w:lang w:val="uk-UA" w:eastAsia="en-US" w:bidi="ar-SA"/>
      </w:rPr>
    </w:lvl>
    <w:lvl w:ilvl="6" w:tplc="950A1214">
      <w:numFmt w:val="bullet"/>
      <w:lvlText w:val="•"/>
      <w:lvlJc w:val="left"/>
      <w:pPr>
        <w:ind w:left="4236" w:hanging="313"/>
      </w:pPr>
      <w:rPr>
        <w:rFonts w:hint="default"/>
        <w:lang w:val="uk-UA" w:eastAsia="en-US" w:bidi="ar-SA"/>
      </w:rPr>
    </w:lvl>
    <w:lvl w:ilvl="7" w:tplc="D1729252">
      <w:numFmt w:val="bullet"/>
      <w:lvlText w:val="•"/>
      <w:lvlJc w:val="left"/>
      <w:pPr>
        <w:ind w:left="4902" w:hanging="313"/>
      </w:pPr>
      <w:rPr>
        <w:rFonts w:hint="default"/>
        <w:lang w:val="uk-UA" w:eastAsia="en-US" w:bidi="ar-SA"/>
      </w:rPr>
    </w:lvl>
    <w:lvl w:ilvl="8" w:tplc="F47A8426">
      <w:numFmt w:val="bullet"/>
      <w:lvlText w:val="•"/>
      <w:lvlJc w:val="left"/>
      <w:pPr>
        <w:ind w:left="5568" w:hanging="313"/>
      </w:pPr>
      <w:rPr>
        <w:rFonts w:hint="default"/>
        <w:lang w:val="uk-UA" w:eastAsia="en-US" w:bidi="ar-SA"/>
      </w:rPr>
    </w:lvl>
  </w:abstractNum>
  <w:abstractNum w:abstractNumId="1" w15:restartNumberingAfterBreak="0">
    <w:nsid w:val="1A7645E9"/>
    <w:multiLevelType w:val="hybridMultilevel"/>
    <w:tmpl w:val="8758C6DA"/>
    <w:lvl w:ilvl="0" w:tplc="34CCC160">
      <w:start w:val="1"/>
      <w:numFmt w:val="decimal"/>
      <w:lvlText w:val="%1)"/>
      <w:lvlJc w:val="left"/>
      <w:pPr>
        <w:ind w:left="233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297A8382">
      <w:numFmt w:val="bullet"/>
      <w:lvlText w:val="–"/>
      <w:lvlJc w:val="left"/>
      <w:pPr>
        <w:ind w:left="78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2" w:tplc="970E7B0C">
      <w:numFmt w:val="bullet"/>
      <w:lvlText w:val="•"/>
      <w:lvlJc w:val="left"/>
      <w:pPr>
        <w:ind w:left="1460" w:hanging="152"/>
      </w:pPr>
      <w:rPr>
        <w:rFonts w:hint="default"/>
        <w:lang w:val="uk-UA" w:eastAsia="en-US" w:bidi="ar-SA"/>
      </w:rPr>
    </w:lvl>
    <w:lvl w:ilvl="3" w:tplc="F97E0500">
      <w:numFmt w:val="bullet"/>
      <w:lvlText w:val="•"/>
      <w:lvlJc w:val="left"/>
      <w:pPr>
        <w:ind w:left="2140" w:hanging="152"/>
      </w:pPr>
      <w:rPr>
        <w:rFonts w:hint="default"/>
        <w:lang w:val="uk-UA" w:eastAsia="en-US" w:bidi="ar-SA"/>
      </w:rPr>
    </w:lvl>
    <w:lvl w:ilvl="4" w:tplc="5292FEC2">
      <w:numFmt w:val="bullet"/>
      <w:lvlText w:val="•"/>
      <w:lvlJc w:val="left"/>
      <w:pPr>
        <w:ind w:left="2820" w:hanging="152"/>
      </w:pPr>
      <w:rPr>
        <w:rFonts w:hint="default"/>
        <w:lang w:val="uk-UA" w:eastAsia="en-US" w:bidi="ar-SA"/>
      </w:rPr>
    </w:lvl>
    <w:lvl w:ilvl="5" w:tplc="F4BEB568">
      <w:numFmt w:val="bullet"/>
      <w:lvlText w:val="•"/>
      <w:lvlJc w:val="left"/>
      <w:pPr>
        <w:ind w:left="3500" w:hanging="152"/>
      </w:pPr>
      <w:rPr>
        <w:rFonts w:hint="default"/>
        <w:lang w:val="uk-UA" w:eastAsia="en-US" w:bidi="ar-SA"/>
      </w:rPr>
    </w:lvl>
    <w:lvl w:ilvl="6" w:tplc="FB0ED39E">
      <w:numFmt w:val="bullet"/>
      <w:lvlText w:val="•"/>
      <w:lvlJc w:val="left"/>
      <w:pPr>
        <w:ind w:left="4180" w:hanging="152"/>
      </w:pPr>
      <w:rPr>
        <w:rFonts w:hint="default"/>
        <w:lang w:val="uk-UA" w:eastAsia="en-US" w:bidi="ar-SA"/>
      </w:rPr>
    </w:lvl>
    <w:lvl w:ilvl="7" w:tplc="E6F04D10">
      <w:numFmt w:val="bullet"/>
      <w:lvlText w:val="•"/>
      <w:lvlJc w:val="left"/>
      <w:pPr>
        <w:ind w:left="4860" w:hanging="152"/>
      </w:pPr>
      <w:rPr>
        <w:rFonts w:hint="default"/>
        <w:lang w:val="uk-UA" w:eastAsia="en-US" w:bidi="ar-SA"/>
      </w:rPr>
    </w:lvl>
    <w:lvl w:ilvl="8" w:tplc="B04CEB94">
      <w:numFmt w:val="bullet"/>
      <w:lvlText w:val="•"/>
      <w:lvlJc w:val="left"/>
      <w:pPr>
        <w:ind w:left="5540" w:hanging="152"/>
      </w:pPr>
      <w:rPr>
        <w:rFonts w:hint="default"/>
        <w:lang w:val="uk-UA" w:eastAsia="en-US" w:bidi="ar-SA"/>
      </w:rPr>
    </w:lvl>
  </w:abstractNum>
  <w:abstractNum w:abstractNumId="2" w15:restartNumberingAfterBreak="0">
    <w:nsid w:val="4511593D"/>
    <w:multiLevelType w:val="hybridMultilevel"/>
    <w:tmpl w:val="9E50085A"/>
    <w:lvl w:ilvl="0" w:tplc="DB68C7BE">
      <w:start w:val="1"/>
      <w:numFmt w:val="decimal"/>
      <w:lvlText w:val="%1)"/>
      <w:lvlJc w:val="left"/>
      <w:pPr>
        <w:ind w:left="2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41AE01E4">
      <w:start w:val="1"/>
      <w:numFmt w:val="decimal"/>
      <w:lvlText w:val="%2."/>
      <w:lvlJc w:val="left"/>
      <w:pPr>
        <w:ind w:left="1286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2" w:tplc="C5B4FDD2">
      <w:numFmt w:val="bullet"/>
      <w:lvlText w:val="•"/>
      <w:lvlJc w:val="left"/>
      <w:pPr>
        <w:ind w:left="1904" w:hanging="202"/>
      </w:pPr>
      <w:rPr>
        <w:rFonts w:hint="default"/>
        <w:lang w:val="uk-UA" w:eastAsia="en-US" w:bidi="ar-SA"/>
      </w:rPr>
    </w:lvl>
    <w:lvl w:ilvl="3" w:tplc="ED242A5A">
      <w:numFmt w:val="bullet"/>
      <w:lvlText w:val="•"/>
      <w:lvlJc w:val="left"/>
      <w:pPr>
        <w:ind w:left="2528" w:hanging="202"/>
      </w:pPr>
      <w:rPr>
        <w:rFonts w:hint="default"/>
        <w:lang w:val="uk-UA" w:eastAsia="en-US" w:bidi="ar-SA"/>
      </w:rPr>
    </w:lvl>
    <w:lvl w:ilvl="4" w:tplc="0C30F7D6">
      <w:numFmt w:val="bullet"/>
      <w:lvlText w:val="•"/>
      <w:lvlJc w:val="left"/>
      <w:pPr>
        <w:ind w:left="3153" w:hanging="202"/>
      </w:pPr>
      <w:rPr>
        <w:rFonts w:hint="default"/>
        <w:lang w:val="uk-UA" w:eastAsia="en-US" w:bidi="ar-SA"/>
      </w:rPr>
    </w:lvl>
    <w:lvl w:ilvl="5" w:tplc="67103A5E">
      <w:numFmt w:val="bullet"/>
      <w:lvlText w:val="•"/>
      <w:lvlJc w:val="left"/>
      <w:pPr>
        <w:ind w:left="3777" w:hanging="202"/>
      </w:pPr>
      <w:rPr>
        <w:rFonts w:hint="default"/>
        <w:lang w:val="uk-UA" w:eastAsia="en-US" w:bidi="ar-SA"/>
      </w:rPr>
    </w:lvl>
    <w:lvl w:ilvl="6" w:tplc="8F2C02D8">
      <w:numFmt w:val="bullet"/>
      <w:lvlText w:val="•"/>
      <w:lvlJc w:val="left"/>
      <w:pPr>
        <w:ind w:left="4402" w:hanging="202"/>
      </w:pPr>
      <w:rPr>
        <w:rFonts w:hint="default"/>
        <w:lang w:val="uk-UA" w:eastAsia="en-US" w:bidi="ar-SA"/>
      </w:rPr>
    </w:lvl>
    <w:lvl w:ilvl="7" w:tplc="6792C32E">
      <w:numFmt w:val="bullet"/>
      <w:lvlText w:val="•"/>
      <w:lvlJc w:val="left"/>
      <w:pPr>
        <w:ind w:left="5026" w:hanging="202"/>
      </w:pPr>
      <w:rPr>
        <w:rFonts w:hint="default"/>
        <w:lang w:val="uk-UA" w:eastAsia="en-US" w:bidi="ar-SA"/>
      </w:rPr>
    </w:lvl>
    <w:lvl w:ilvl="8" w:tplc="45683284">
      <w:numFmt w:val="bullet"/>
      <w:lvlText w:val="•"/>
      <w:lvlJc w:val="left"/>
      <w:pPr>
        <w:ind w:left="5651" w:hanging="202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635"/>
    <w:rsid w:val="00223F74"/>
    <w:rsid w:val="0058427E"/>
    <w:rsid w:val="00632D16"/>
    <w:rsid w:val="00784684"/>
    <w:rsid w:val="00895635"/>
    <w:rsid w:val="00A0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8F6BC"/>
  <w15:chartTrackingRefBased/>
  <w15:docId w15:val="{93282C41-E223-41BD-B77C-F307A367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1"/>
    <w:qFormat/>
    <w:rsid w:val="0058427E"/>
    <w:pPr>
      <w:widowControl w:val="0"/>
      <w:autoSpaceDE w:val="0"/>
      <w:autoSpaceDN w:val="0"/>
      <w:spacing w:before="21" w:after="0" w:line="240" w:lineRule="auto"/>
      <w:ind w:left="611"/>
      <w:outlineLvl w:val="5"/>
    </w:pPr>
    <w:rPr>
      <w:rFonts w:ascii="Times New Roman" w:eastAsia="Times New Roman" w:hAnsi="Times New Roman" w:cs="Times New Roman"/>
      <w:b/>
      <w:bCs/>
      <w:i/>
      <w:iCs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1"/>
    <w:rsid w:val="0058427E"/>
    <w:rPr>
      <w:rFonts w:ascii="Times New Roman" w:eastAsia="Times New Roman" w:hAnsi="Times New Roman" w:cs="Times New Roman"/>
      <w:b/>
      <w:bCs/>
      <w:i/>
      <w:iCs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8427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842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4">
    <w:name w:val="Основний текст Знак"/>
    <w:basedOn w:val="a0"/>
    <w:link w:val="a3"/>
    <w:uiPriority w:val="1"/>
    <w:rsid w:val="0058427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5">
    <w:name w:val="List Paragraph"/>
    <w:basedOn w:val="a"/>
    <w:uiPriority w:val="1"/>
    <w:qFormat/>
    <w:rsid w:val="0058427E"/>
    <w:pPr>
      <w:widowControl w:val="0"/>
      <w:autoSpaceDE w:val="0"/>
      <w:autoSpaceDN w:val="0"/>
      <w:spacing w:after="0" w:line="240" w:lineRule="auto"/>
      <w:ind w:left="214" w:firstLine="397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5842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 Дарина</dc:creator>
  <cp:keywords/>
  <dc:description/>
  <cp:lastModifiedBy>PhD Дарина</cp:lastModifiedBy>
  <cp:revision>2</cp:revision>
  <dcterms:created xsi:type="dcterms:W3CDTF">2024-10-06T08:16:00Z</dcterms:created>
  <dcterms:modified xsi:type="dcterms:W3CDTF">2024-10-06T08:53:00Z</dcterms:modified>
</cp:coreProperties>
</file>