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Тема: СТВОРЕННЯ СПИСКІВ ДОСТУПУ ACL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Мета заняття</w:t>
      </w:r>
      <w:r w:rsidRPr="0035561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: </w:t>
      </w:r>
      <w:r w:rsidRPr="0035561C">
        <w:rPr>
          <w:rFonts w:ascii="Times New Roman" w:hAnsi="Times New Roman" w:cs="Times New Roman"/>
          <w:color w:val="000000"/>
          <w:sz w:val="28"/>
          <w:szCs w:val="28"/>
        </w:rPr>
        <w:t>вивчити принципи побудови списків доступу,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застосувати отримані знання при виконанні практичних завдань.</w:t>
      </w:r>
    </w:p>
    <w:p w:rsid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5561C" w:rsidRDefault="0035561C" w:rsidP="0035561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Теоретичні відомості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ACL (Access </w:t>
      </w:r>
      <w:proofErr w:type="spellStart"/>
      <w:r w:rsidRPr="0035561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Control</w:t>
      </w:r>
      <w:proofErr w:type="spellEnd"/>
      <w:r w:rsidRPr="0035561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35561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List</w:t>
      </w:r>
      <w:proofErr w:type="spellEnd"/>
      <w:r w:rsidRPr="0035561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) </w:t>
      </w:r>
      <w:r w:rsidRPr="0035561C">
        <w:rPr>
          <w:rFonts w:ascii="Times New Roman" w:hAnsi="Times New Roman" w:cs="Times New Roman"/>
          <w:color w:val="000000"/>
          <w:sz w:val="28"/>
          <w:szCs w:val="28"/>
        </w:rPr>
        <w:t>- це набір текстових виразів, які щось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дозволяють, або щось забороняють. Зазвичай ACL дозволяє або забороняє IP-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пакети, але крім усього іншого він може заглядати всередину IP-пакета,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переглядати тип пакету, TCP і UDP порти. Також ACL існує для різних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 xml:space="preserve">мережевих протоколів (IP, IPX, </w:t>
      </w:r>
      <w:proofErr w:type="spellStart"/>
      <w:r w:rsidRPr="0035561C">
        <w:rPr>
          <w:rFonts w:ascii="Times New Roman" w:hAnsi="Times New Roman" w:cs="Times New Roman"/>
          <w:color w:val="000000"/>
          <w:sz w:val="28"/>
          <w:szCs w:val="28"/>
        </w:rPr>
        <w:t>AppleTalk</w:t>
      </w:r>
      <w:proofErr w:type="spellEnd"/>
      <w:r w:rsidRPr="0035561C">
        <w:rPr>
          <w:rFonts w:ascii="Times New Roman" w:hAnsi="Times New Roman" w:cs="Times New Roman"/>
          <w:color w:val="000000"/>
          <w:sz w:val="28"/>
          <w:szCs w:val="28"/>
        </w:rPr>
        <w:t xml:space="preserve"> і так далі). В основному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застосування списків доступу розглядають з точки зору пакетної фільтрації,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тобто пакетна фільтрація необхідна в тих ситуаціях, коли у вас коштує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обладнання на кордоні Інтернет і вашої приватної мережі і потрібно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відфільтрувати непотрібний трафік.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Розміщується ACL на вхідному напрямку і блокує надлишкові види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трафіку.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Функціонал ACL складається в класифікації трафіку, потрібно його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перевірити спочатку, а потім щось з ним зробити в залежності від того, куди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ACL застосовується. ACL застосовується скрізь, наприклад:</w:t>
      </w:r>
    </w:p>
    <w:p w:rsidR="0035561C" w:rsidRPr="0035561C" w:rsidRDefault="0035561C" w:rsidP="0035561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На інтерфейсі: пакетна фільтрація</w:t>
      </w:r>
    </w:p>
    <w:p w:rsidR="0035561C" w:rsidRPr="0035561C" w:rsidRDefault="0035561C" w:rsidP="0035561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На лінії Telnet: обмеження доступу до маршрутизатора</w:t>
      </w:r>
    </w:p>
    <w:p w:rsidR="0035561C" w:rsidRPr="0035561C" w:rsidRDefault="0035561C" w:rsidP="0035561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VPN: який трафік потрібно шифрувати</w:t>
      </w:r>
    </w:p>
    <w:p w:rsidR="0035561C" w:rsidRPr="0035561C" w:rsidRDefault="0035561C" w:rsidP="0035561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35561C">
        <w:rPr>
          <w:rFonts w:ascii="Times New Roman" w:hAnsi="Times New Roman" w:cs="Times New Roman"/>
          <w:color w:val="000000"/>
          <w:sz w:val="28"/>
          <w:szCs w:val="28"/>
        </w:rPr>
        <w:t>QoS</w:t>
      </w:r>
      <w:proofErr w:type="spellEnd"/>
      <w:r w:rsidRPr="0035561C">
        <w:rPr>
          <w:rFonts w:ascii="Times New Roman" w:hAnsi="Times New Roman" w:cs="Times New Roman"/>
          <w:color w:val="000000"/>
          <w:sz w:val="28"/>
          <w:szCs w:val="28"/>
        </w:rPr>
        <w:t>: який трафік обробляти в першу чергу</w:t>
      </w:r>
    </w:p>
    <w:p w:rsidR="0035561C" w:rsidRPr="0035561C" w:rsidRDefault="0035561C" w:rsidP="0035561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NAT: які адреси транслювати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ind w:firstLine="360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Для застосування ACL для всіх цих компонентів потрібно зрозуміти як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вони працюють. І в першу чергу будемо торкатися пакетної фільтрації.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Стосовно до пакетної фільтрації, ACL розміщуються на інтерфейсах, самі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вони створюються незалежно, а вже потім вони прикручуються до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інтерфейсу. Як тільки ви його прикрутили до інтерфейсу маршрутизатор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починає переглядати трафік. Маршрутизатор розглядає трафік як вхідний і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вихідний. Той трафік, який входить в маршрутизатор називається входять,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той який з нього виходить - вихідний. Відповідно ACL розміщуються на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вхідному або на вихідному напрямі.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З вашої приватної мережі приходить пакет на інтерфейс маршрутизатора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fa0 / 1, маршрутизатор перевіряє чи є ACL на інтерфейсі чи ні, якщо він є, то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далі обробка ведеться за правилами списку доступу строго в тому порядку, в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якому записані вирази, якщо список доступу дозволяє проходити пакету, то в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даному випадку маршрутизатор відправляє пакет провайдеру через інтерфейс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fa0 / 0, якщо список доступу не дозволяє проходити пакету, пакет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5561C">
        <w:rPr>
          <w:rFonts w:ascii="Times New Roman" w:hAnsi="Times New Roman" w:cs="Times New Roman"/>
          <w:color w:val="000000"/>
          <w:sz w:val="28"/>
          <w:szCs w:val="28"/>
        </w:rPr>
        <w:t>знищується. Якщо списку доступу немає - пакет пролітає без всяких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5561C">
        <w:rPr>
          <w:rFonts w:ascii="Times New Roman" w:hAnsi="Times New Roman" w:cs="Times New Roman"/>
          <w:color w:val="000000"/>
          <w:sz w:val="28"/>
          <w:szCs w:val="28"/>
        </w:rPr>
        <w:t>обмежень. Перед тим як відправити пакет провайдеру, маршрутизатор ще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5561C">
        <w:rPr>
          <w:rFonts w:ascii="Times New Roman" w:hAnsi="Times New Roman" w:cs="Times New Roman"/>
          <w:color w:val="000000"/>
          <w:sz w:val="28"/>
          <w:szCs w:val="28"/>
        </w:rPr>
        <w:t>перевіряє інтерфейс fa0 / 0 на наявність вихідного ACL. Справа в тому, що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5561C">
        <w:rPr>
          <w:rFonts w:ascii="Times New Roman" w:hAnsi="Times New Roman" w:cs="Times New Roman"/>
          <w:color w:val="000000"/>
          <w:sz w:val="28"/>
          <w:szCs w:val="28"/>
        </w:rPr>
        <w:t>ACL може бути прикріплений на інтерфейсі як вхідний чи. Наприклад у нас є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5561C">
        <w:rPr>
          <w:rFonts w:ascii="Times New Roman" w:hAnsi="Times New Roman" w:cs="Times New Roman"/>
          <w:color w:val="000000"/>
          <w:sz w:val="28"/>
          <w:szCs w:val="28"/>
        </w:rPr>
        <w:t>ACL з правилом заборонити всім вузлам в Інтернеті посилати в нашу мережу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5561C">
        <w:rPr>
          <w:rFonts w:ascii="Times New Roman" w:hAnsi="Times New Roman" w:cs="Times New Roman"/>
          <w:color w:val="000000"/>
          <w:sz w:val="28"/>
          <w:szCs w:val="28"/>
        </w:rPr>
        <w:t>пакети.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Так на який інтерфейс прикріпити дану ACL? Якщо ми прикріпимо ACL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на інтерфейс fa0 / 1 як вихідний, це буде не зовсім вірно, хоча і ACL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5561C">
        <w:rPr>
          <w:rFonts w:ascii="Times New Roman" w:hAnsi="Times New Roman" w:cs="Times New Roman"/>
          <w:color w:val="000000"/>
          <w:sz w:val="28"/>
          <w:szCs w:val="28"/>
        </w:rPr>
        <w:t>працювати буде. На маршрутизатор приходить луна-запит для якогось вузла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5561C">
        <w:rPr>
          <w:rFonts w:ascii="Times New Roman" w:hAnsi="Times New Roman" w:cs="Times New Roman"/>
          <w:color w:val="000000"/>
          <w:sz w:val="28"/>
          <w:szCs w:val="28"/>
        </w:rPr>
        <w:t>в приватній мережі, він перевіряє на інтерфейсі fa0 / 0 є ACL, його немає,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5561C">
        <w:rPr>
          <w:rFonts w:ascii="Times New Roman" w:hAnsi="Times New Roman" w:cs="Times New Roman"/>
          <w:color w:val="000000"/>
          <w:sz w:val="28"/>
          <w:szCs w:val="28"/>
        </w:rPr>
        <w:t>далі перевіряє інтерфейс fa0 / 1, на даному інтерфейсі є ACL, він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5561C">
        <w:rPr>
          <w:rFonts w:ascii="Times New Roman" w:hAnsi="Times New Roman" w:cs="Times New Roman"/>
          <w:color w:val="000000"/>
          <w:sz w:val="28"/>
          <w:szCs w:val="28"/>
        </w:rPr>
        <w:t>налаштований як вихідний, все вірно пакет не проникає в мережу, 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5561C">
        <w:rPr>
          <w:rFonts w:ascii="Times New Roman" w:hAnsi="Times New Roman" w:cs="Times New Roman"/>
          <w:color w:val="000000"/>
          <w:sz w:val="28"/>
          <w:szCs w:val="28"/>
        </w:rPr>
        <w:t>знищується маршрутизатором. Але якщо ми прикріпимо ACL за інтерфейсом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5561C">
        <w:rPr>
          <w:rFonts w:ascii="Times New Roman" w:hAnsi="Times New Roman" w:cs="Times New Roman"/>
          <w:color w:val="000000"/>
          <w:sz w:val="28"/>
          <w:szCs w:val="28"/>
        </w:rPr>
        <w:t xml:space="preserve">fa0 / 0 як вхідний, то пакет буде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знищаться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відразу як прийшов на </w:t>
      </w:r>
      <w:r w:rsidRPr="0035561C">
        <w:rPr>
          <w:rFonts w:ascii="Times New Roman" w:hAnsi="Times New Roman" w:cs="Times New Roman"/>
          <w:color w:val="000000"/>
          <w:sz w:val="28"/>
          <w:szCs w:val="28"/>
        </w:rPr>
        <w:t>маршрутизатор. Останнє рішення є правильним, так як маршрутизатор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5561C">
        <w:rPr>
          <w:rFonts w:ascii="Times New Roman" w:hAnsi="Times New Roman" w:cs="Times New Roman"/>
          <w:color w:val="000000"/>
          <w:sz w:val="28"/>
          <w:szCs w:val="28"/>
        </w:rPr>
        <w:t>менше навантажує свої обчислювальні ресурси. Розширені ACL потрібно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5561C">
        <w:rPr>
          <w:rFonts w:ascii="Times New Roman" w:hAnsi="Times New Roman" w:cs="Times New Roman"/>
          <w:color w:val="000000"/>
          <w:sz w:val="28"/>
          <w:szCs w:val="28"/>
        </w:rPr>
        <w:t>розміщувати як можна ближче до джерела, стандартні ж якомога ближче до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5561C">
        <w:rPr>
          <w:rFonts w:ascii="Times New Roman" w:hAnsi="Times New Roman" w:cs="Times New Roman"/>
          <w:color w:val="000000"/>
          <w:sz w:val="28"/>
          <w:szCs w:val="28"/>
        </w:rPr>
        <w:t>одержувача. Це потрібно для того, щоб не ганяти пакети по всій мережі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5561C">
        <w:rPr>
          <w:rFonts w:ascii="Times New Roman" w:hAnsi="Times New Roman" w:cs="Times New Roman"/>
          <w:color w:val="000000"/>
          <w:sz w:val="28"/>
          <w:szCs w:val="28"/>
        </w:rPr>
        <w:t>даремно.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Сам же ACL являє собою набір текстових виразів, в яких написано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35561C">
        <w:rPr>
          <w:rFonts w:ascii="Times New Roman" w:hAnsi="Times New Roman" w:cs="Times New Roman"/>
          <w:b/>
          <w:bCs/>
          <w:color w:val="000000"/>
          <w:sz w:val="28"/>
          <w:szCs w:val="28"/>
        </w:rPr>
        <w:t>permit</w:t>
      </w:r>
      <w:proofErr w:type="spellEnd"/>
      <w:r w:rsidRPr="0035561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5561C">
        <w:rPr>
          <w:rFonts w:ascii="Times New Roman" w:hAnsi="Times New Roman" w:cs="Times New Roman"/>
          <w:color w:val="000000"/>
          <w:sz w:val="28"/>
          <w:szCs w:val="28"/>
        </w:rPr>
        <w:t xml:space="preserve">(дозволити) або </w:t>
      </w:r>
      <w:proofErr w:type="spellStart"/>
      <w:r w:rsidRPr="0035561C">
        <w:rPr>
          <w:rFonts w:ascii="Times New Roman" w:hAnsi="Times New Roman" w:cs="Times New Roman"/>
          <w:b/>
          <w:bCs/>
          <w:color w:val="000000"/>
          <w:sz w:val="28"/>
          <w:szCs w:val="28"/>
        </w:rPr>
        <w:t>deny</w:t>
      </w:r>
      <w:proofErr w:type="spellEnd"/>
      <w:r w:rsidRPr="0035561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5561C">
        <w:rPr>
          <w:rFonts w:ascii="Times New Roman" w:hAnsi="Times New Roman" w:cs="Times New Roman"/>
          <w:color w:val="000000"/>
          <w:sz w:val="28"/>
          <w:szCs w:val="28"/>
        </w:rPr>
        <w:t>(заборонити), і обробка ведеться строго в тому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порядку в якому задані вирази. Відповідно коли пакет потрапляє на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інтерфейс він перевіряється на першу умову, якщо перша умова збігається з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пакетом, подальша його обробка припиняється. Пакет або перейде далі, або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lastRenderedPageBreak/>
        <w:t>знищиться.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Ще раз, якщо пакет збігся з умовою, далі він не обробляється. Якщо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 xml:space="preserve">перша умова не </w:t>
      </w:r>
      <w:proofErr w:type="spellStart"/>
      <w:r w:rsidRPr="0035561C">
        <w:rPr>
          <w:rFonts w:ascii="Times New Roman" w:hAnsi="Times New Roman" w:cs="Times New Roman"/>
          <w:color w:val="000000"/>
          <w:sz w:val="28"/>
          <w:szCs w:val="28"/>
        </w:rPr>
        <w:t>співпало</w:t>
      </w:r>
      <w:proofErr w:type="spellEnd"/>
      <w:r w:rsidRPr="0035561C">
        <w:rPr>
          <w:rFonts w:ascii="Times New Roman" w:hAnsi="Times New Roman" w:cs="Times New Roman"/>
          <w:color w:val="000000"/>
          <w:sz w:val="28"/>
          <w:szCs w:val="28"/>
        </w:rPr>
        <w:t xml:space="preserve">, йде обробка другого умови, якщо воно </w:t>
      </w:r>
      <w:proofErr w:type="spellStart"/>
      <w:r w:rsidRPr="0035561C">
        <w:rPr>
          <w:rFonts w:ascii="Times New Roman" w:hAnsi="Times New Roman" w:cs="Times New Roman"/>
          <w:color w:val="000000"/>
          <w:sz w:val="28"/>
          <w:szCs w:val="28"/>
        </w:rPr>
        <w:t>співпало</w:t>
      </w:r>
      <w:proofErr w:type="spellEnd"/>
      <w:r w:rsidRPr="0035561C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обробка припиняється, якщо немає, йде обробка третього умови і так далі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поки не перевірятися всі умови, якщо жодне з умов не збігається, пакет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 xml:space="preserve">просто знищується. Пам'ятайте, в кожному кінці списку стоїть неявний </w:t>
      </w:r>
      <w:proofErr w:type="spellStart"/>
      <w:r w:rsidRPr="0035561C">
        <w:rPr>
          <w:rFonts w:ascii="Times New Roman" w:hAnsi="Times New Roman" w:cs="Times New Roman"/>
          <w:color w:val="000000"/>
          <w:sz w:val="28"/>
          <w:szCs w:val="28"/>
        </w:rPr>
        <w:t>deny</w:t>
      </w:r>
      <w:proofErr w:type="spellEnd"/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35561C">
        <w:rPr>
          <w:rFonts w:ascii="Times New Roman" w:hAnsi="Times New Roman" w:cs="Times New Roman"/>
          <w:color w:val="000000"/>
          <w:sz w:val="28"/>
          <w:szCs w:val="28"/>
        </w:rPr>
        <w:t>any</w:t>
      </w:r>
      <w:proofErr w:type="spellEnd"/>
      <w:r w:rsidRPr="0035561C">
        <w:rPr>
          <w:rFonts w:ascii="Times New Roman" w:hAnsi="Times New Roman" w:cs="Times New Roman"/>
          <w:color w:val="000000"/>
          <w:sz w:val="28"/>
          <w:szCs w:val="28"/>
        </w:rPr>
        <w:t xml:space="preserve"> (заборонити весь трафік). Будьте дуже уважні з цими правилами, які я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виділив, тому що дуже часто відбуваються помилки при конфігурації.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ACL поділяються на два типи: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 xml:space="preserve">• </w:t>
      </w:r>
      <w:r w:rsidRPr="0035561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Стандартні (Standard): </w:t>
      </w:r>
      <w:r w:rsidRPr="0035561C">
        <w:rPr>
          <w:rFonts w:ascii="Times New Roman" w:hAnsi="Times New Roman" w:cs="Times New Roman"/>
          <w:color w:val="000000"/>
          <w:sz w:val="28"/>
          <w:szCs w:val="28"/>
        </w:rPr>
        <w:t>можуть перевіряти тільки адреси джерел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 xml:space="preserve">• </w:t>
      </w:r>
      <w:r w:rsidRPr="0035561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Розширені (</w:t>
      </w:r>
      <w:proofErr w:type="spellStart"/>
      <w:r w:rsidRPr="0035561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Extended</w:t>
      </w:r>
      <w:proofErr w:type="spellEnd"/>
      <w:r w:rsidRPr="0035561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): </w:t>
      </w:r>
      <w:r w:rsidRPr="0035561C">
        <w:rPr>
          <w:rFonts w:ascii="Times New Roman" w:hAnsi="Times New Roman" w:cs="Times New Roman"/>
          <w:color w:val="000000"/>
          <w:sz w:val="28"/>
          <w:szCs w:val="28"/>
        </w:rPr>
        <w:t>можуть перевіряти адреси джерел, а також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адреси отримувачів, в разі IP ще тип протоколу і TCP / UDP порти.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Позначаються списки доступу або номерами, або символьними іменами.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ACL також використовуються для різних мережевих протоколів. Ми в свою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чергу будемо працювати з IP. Позначаються вони в такий спосіб, нумеровані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списки доступу: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• Стандартні: від 1 до 99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• Розширені: від 100 до 199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 xml:space="preserve">Символьні ACL поділяються теж на </w:t>
      </w:r>
      <w:r w:rsidRPr="0035561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стандартні </w:t>
      </w:r>
      <w:r w:rsidRPr="0035561C">
        <w:rPr>
          <w:rFonts w:ascii="Times New Roman" w:hAnsi="Times New Roman" w:cs="Times New Roman"/>
          <w:color w:val="000000"/>
          <w:sz w:val="28"/>
          <w:szCs w:val="28"/>
        </w:rPr>
        <w:t xml:space="preserve">і </w:t>
      </w:r>
      <w:proofErr w:type="spellStart"/>
      <w:r w:rsidRPr="0035561C"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розширені.</w:t>
      </w:r>
      <w:r w:rsidRPr="0035561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Розширені</w:t>
      </w:r>
      <w:proofErr w:type="spellEnd"/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можуть перевіряти набагато більше, ніж стандартні, а й працюють вони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повільніше, так як доведеться заглядати всередину пакета, на відміну від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 xml:space="preserve">стандартних де ми дивимося тільки поле </w:t>
      </w:r>
      <w:proofErr w:type="spellStart"/>
      <w:r w:rsidRPr="0035561C">
        <w:rPr>
          <w:rFonts w:ascii="Times New Roman" w:hAnsi="Times New Roman" w:cs="Times New Roman"/>
          <w:i/>
          <w:iCs/>
          <w:color w:val="000000"/>
          <w:sz w:val="28"/>
          <w:szCs w:val="28"/>
        </w:rPr>
        <w:t>Source</w:t>
      </w:r>
      <w:proofErr w:type="spellEnd"/>
      <w:r w:rsidRPr="0035561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5561C">
        <w:rPr>
          <w:rFonts w:ascii="Times New Roman" w:hAnsi="Times New Roman" w:cs="Times New Roman"/>
          <w:i/>
          <w:iCs/>
          <w:color w:val="000000"/>
          <w:sz w:val="28"/>
          <w:szCs w:val="28"/>
        </w:rPr>
        <w:t>Address</w:t>
      </w:r>
      <w:proofErr w:type="spellEnd"/>
      <w:r w:rsidRPr="0035561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(Адреса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відправника).</w:t>
      </w:r>
      <w:r w:rsidRPr="0035561C">
        <w:rPr>
          <w:rFonts w:ascii="Times New Roman" w:hAnsi="Times New Roman" w:cs="Times New Roman"/>
          <w:color w:val="000000"/>
          <w:sz w:val="28"/>
          <w:szCs w:val="28"/>
        </w:rPr>
        <w:t>При створенні ACL кожен запис списку доступу позначається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 xml:space="preserve">порядковим номером, за замовчуванням в рамках десяти (10, 20, 30 і </w:t>
      </w:r>
      <w:proofErr w:type="spellStart"/>
      <w:r w:rsidRPr="0035561C">
        <w:rPr>
          <w:rFonts w:ascii="Times New Roman" w:hAnsi="Times New Roman" w:cs="Times New Roman"/>
          <w:color w:val="000000"/>
          <w:sz w:val="28"/>
          <w:szCs w:val="28"/>
        </w:rPr>
        <w:t>т.д</w:t>
      </w:r>
      <w:proofErr w:type="spellEnd"/>
      <w:r w:rsidRPr="0035561C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Завдяки чому, можна видалити певний запис і на її місце вставити іншу, але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 xml:space="preserve">ця можливість з'явилася в </w:t>
      </w:r>
      <w:proofErr w:type="spellStart"/>
      <w:r w:rsidRPr="0035561C">
        <w:rPr>
          <w:rFonts w:ascii="Times New Roman" w:hAnsi="Times New Roman" w:cs="Times New Roman"/>
          <w:color w:val="000000"/>
          <w:sz w:val="28"/>
          <w:szCs w:val="28"/>
        </w:rPr>
        <w:t>Cisco</w:t>
      </w:r>
      <w:proofErr w:type="spellEnd"/>
      <w:r w:rsidRPr="0035561C">
        <w:rPr>
          <w:rFonts w:ascii="Times New Roman" w:hAnsi="Times New Roman" w:cs="Times New Roman"/>
          <w:color w:val="000000"/>
          <w:sz w:val="28"/>
          <w:szCs w:val="28"/>
        </w:rPr>
        <w:t xml:space="preserve"> IOS 12.3, до 12.3 доводилося ACL видаляти,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а потім створити заново повністю. Не можна розмістити понад 1 списку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доступу на інтерфейс, на протокол, на напрям. Пояснюю: якщо у нас є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маршрутизатор і у нього є інтерфейс, ми можемо на вхідне напрямок для IP-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протоколу розмістити тільки один список доступу, наприклад під номером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10. Ще одне правило, яке стосується самих маршрутизаторів, ACL не діє на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lastRenderedPageBreak/>
        <w:t>трафік, згенерований самим маршрутизатором.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 xml:space="preserve">Для фільтрації адрес в ACL використовується </w:t>
      </w:r>
      <w:proofErr w:type="spellStart"/>
      <w:r w:rsidRPr="0035561C">
        <w:rPr>
          <w:rFonts w:ascii="Times New Roman" w:hAnsi="Times New Roman" w:cs="Times New Roman"/>
          <w:color w:val="000000"/>
          <w:sz w:val="28"/>
          <w:szCs w:val="28"/>
        </w:rPr>
        <w:t>WildCard</w:t>
      </w:r>
      <w:proofErr w:type="spellEnd"/>
      <w:r w:rsidRPr="0035561C">
        <w:rPr>
          <w:rFonts w:ascii="Times New Roman" w:hAnsi="Times New Roman" w:cs="Times New Roman"/>
          <w:color w:val="000000"/>
          <w:sz w:val="28"/>
          <w:szCs w:val="28"/>
        </w:rPr>
        <w:t>-маска.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35561C">
        <w:rPr>
          <w:rFonts w:ascii="Times New Roman" w:hAnsi="Times New Roman" w:cs="Times New Roman"/>
          <w:color w:val="000000"/>
          <w:sz w:val="28"/>
          <w:szCs w:val="28"/>
        </w:rPr>
        <w:t>Цезворотня</w:t>
      </w:r>
      <w:proofErr w:type="spellEnd"/>
      <w:r w:rsidRPr="0035561C">
        <w:rPr>
          <w:rFonts w:ascii="Times New Roman" w:hAnsi="Times New Roman" w:cs="Times New Roman"/>
          <w:color w:val="000000"/>
          <w:sz w:val="28"/>
          <w:szCs w:val="28"/>
        </w:rPr>
        <w:t xml:space="preserve"> маска. Беремо шаблонний вираз: 255.255.255.255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35561C">
        <w:rPr>
          <w:rFonts w:ascii="Times New Roman" w:hAnsi="Times New Roman" w:cs="Times New Roman"/>
          <w:color w:val="000000"/>
          <w:sz w:val="28"/>
          <w:szCs w:val="28"/>
        </w:rPr>
        <w:t>тавідіднімаємовід</w:t>
      </w:r>
      <w:proofErr w:type="spellEnd"/>
      <w:r w:rsidRPr="0035561C">
        <w:rPr>
          <w:rFonts w:ascii="Times New Roman" w:hAnsi="Times New Roman" w:cs="Times New Roman"/>
          <w:color w:val="000000"/>
          <w:sz w:val="28"/>
          <w:szCs w:val="28"/>
        </w:rPr>
        <w:t xml:space="preserve"> шаблона звичайну маску.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255.255.255.255-255.255.255.0, у нас виходить маска 0.0.0.255, що є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 xml:space="preserve">звичайною маски 255.255.255.0, тільки 0.0.0.255 є </w:t>
      </w:r>
      <w:proofErr w:type="spellStart"/>
      <w:r w:rsidRPr="0035561C">
        <w:rPr>
          <w:rFonts w:ascii="Times New Roman" w:hAnsi="Times New Roman" w:cs="Times New Roman"/>
          <w:color w:val="000000"/>
          <w:sz w:val="28"/>
          <w:szCs w:val="28"/>
        </w:rPr>
        <w:t>WildCard</w:t>
      </w:r>
      <w:proofErr w:type="spellEnd"/>
      <w:r w:rsidRPr="0035561C">
        <w:rPr>
          <w:rFonts w:ascii="Times New Roman" w:hAnsi="Times New Roman" w:cs="Times New Roman"/>
          <w:color w:val="000000"/>
          <w:sz w:val="28"/>
          <w:szCs w:val="28"/>
        </w:rPr>
        <w:t xml:space="preserve"> маскою.</w:t>
      </w:r>
    </w:p>
    <w:p w:rsid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5561C" w:rsidRDefault="0035561C" w:rsidP="0035561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Види ACL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5561C" w:rsidRDefault="0035561C" w:rsidP="0035561C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Динамічний (</w:t>
      </w:r>
      <w:proofErr w:type="spellStart"/>
      <w:r w:rsidRPr="0035561C">
        <w:rPr>
          <w:rFonts w:ascii="Times New Roman" w:hAnsi="Times New Roman" w:cs="Times New Roman"/>
          <w:b/>
          <w:bCs/>
          <w:color w:val="000000"/>
          <w:sz w:val="28"/>
          <w:szCs w:val="28"/>
        </w:rPr>
        <w:t>Dynamic</w:t>
      </w:r>
      <w:proofErr w:type="spellEnd"/>
      <w:r w:rsidRPr="0035561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ACL)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Дозволяє зробити наступне, наприклад у вас є маршрутизатор, який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підключений до якогось сервера і нам потрібно закрити доступ до нього з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зовнішнього світу, але в той же час є кілька людей, які можуть підключатися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до сервера.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Налаштовуємо динамічний список доступу, прикріплюємо його на</w:t>
      </w:r>
    </w:p>
    <w:p w:rsid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вхідному напрямку, а далі людям, яким потрібно підключитися,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5561C">
        <w:rPr>
          <w:rFonts w:ascii="Times New Roman" w:hAnsi="Times New Roman" w:cs="Times New Roman"/>
          <w:color w:val="000000"/>
          <w:sz w:val="28"/>
          <w:szCs w:val="28"/>
        </w:rPr>
        <w:t xml:space="preserve">підключатися через </w:t>
      </w:r>
      <w:proofErr w:type="spellStart"/>
      <w:r w:rsidRPr="0035561C">
        <w:rPr>
          <w:rFonts w:ascii="Times New Roman" w:hAnsi="Times New Roman" w:cs="Times New Roman"/>
          <w:color w:val="000000"/>
          <w:sz w:val="28"/>
          <w:szCs w:val="28"/>
        </w:rPr>
        <w:t>Telnet</w:t>
      </w:r>
      <w:proofErr w:type="spellEnd"/>
      <w:r w:rsidRPr="0035561C">
        <w:rPr>
          <w:rFonts w:ascii="Times New Roman" w:hAnsi="Times New Roman" w:cs="Times New Roman"/>
          <w:color w:val="000000"/>
          <w:sz w:val="28"/>
          <w:szCs w:val="28"/>
        </w:rPr>
        <w:t xml:space="preserve"> Цей пристрій, в результаті динамічний ACL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5561C">
        <w:rPr>
          <w:rFonts w:ascii="Times New Roman" w:hAnsi="Times New Roman" w:cs="Times New Roman"/>
          <w:color w:val="000000"/>
          <w:sz w:val="28"/>
          <w:szCs w:val="28"/>
        </w:rPr>
        <w:t>відкриває прохід до сервера, і вже людина може зайти скажімо через HTTP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5561C">
        <w:rPr>
          <w:rFonts w:ascii="Times New Roman" w:hAnsi="Times New Roman" w:cs="Times New Roman"/>
          <w:color w:val="000000"/>
          <w:sz w:val="28"/>
          <w:szCs w:val="28"/>
        </w:rPr>
        <w:t>потрапити на сервер. За замовчуванням через 10 хвилин цей прохід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5561C">
        <w:rPr>
          <w:rFonts w:ascii="Times New Roman" w:hAnsi="Times New Roman" w:cs="Times New Roman"/>
          <w:color w:val="000000"/>
          <w:sz w:val="28"/>
          <w:szCs w:val="28"/>
        </w:rPr>
        <w:t xml:space="preserve">закривається і користувач змушений ще раз виконати </w:t>
      </w:r>
      <w:proofErr w:type="spellStart"/>
      <w:r w:rsidRPr="0035561C">
        <w:rPr>
          <w:rFonts w:ascii="Times New Roman" w:hAnsi="Times New Roman" w:cs="Times New Roman"/>
          <w:color w:val="000000"/>
          <w:sz w:val="28"/>
          <w:szCs w:val="28"/>
        </w:rPr>
        <w:t>Telnet</w:t>
      </w:r>
      <w:proofErr w:type="spellEnd"/>
      <w:r w:rsidRPr="0035561C">
        <w:rPr>
          <w:rFonts w:ascii="Times New Roman" w:hAnsi="Times New Roman" w:cs="Times New Roman"/>
          <w:color w:val="000000"/>
          <w:sz w:val="28"/>
          <w:szCs w:val="28"/>
        </w:rPr>
        <w:t xml:space="preserve"> щоб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5561C">
        <w:rPr>
          <w:rFonts w:ascii="Times New Roman" w:hAnsi="Times New Roman" w:cs="Times New Roman"/>
          <w:color w:val="000000"/>
          <w:sz w:val="28"/>
          <w:szCs w:val="28"/>
        </w:rPr>
        <w:t>підключитися до пристрою.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35561C" w:rsidRDefault="0035561C" w:rsidP="0035561C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Рефлексивний (</w:t>
      </w:r>
      <w:proofErr w:type="spellStart"/>
      <w:r w:rsidRPr="0035561C">
        <w:rPr>
          <w:rFonts w:ascii="Times New Roman" w:hAnsi="Times New Roman" w:cs="Times New Roman"/>
          <w:b/>
          <w:bCs/>
          <w:color w:val="000000"/>
          <w:sz w:val="28"/>
          <w:szCs w:val="28"/>
        </w:rPr>
        <w:t>Reflexive</w:t>
      </w:r>
      <w:proofErr w:type="spellEnd"/>
      <w:r w:rsidRPr="0035561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ACL)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Тут ситуація дещо відрізняється, коли вузол в локальній мережі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відправляє TCP запит в Інтернет, повинен бути відкритий прохід, щоб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прийшов TCP відповідь для установки з'єднання. Якщо проходу не буде - не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зможемо встановити з'єднання, і ось цим проходом можуть скористатися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зловмисники, наприклад проникнути в мережу. Рефлексивні ACL працюють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таким чином, блокується повністю не пройшли ідентифікацію (</w:t>
      </w:r>
      <w:proofErr w:type="spellStart"/>
      <w:r w:rsidRPr="0035561C">
        <w:rPr>
          <w:rFonts w:ascii="Times New Roman" w:hAnsi="Times New Roman" w:cs="Times New Roman"/>
          <w:color w:val="000000"/>
          <w:sz w:val="28"/>
          <w:szCs w:val="28"/>
        </w:rPr>
        <w:t>deny</w:t>
      </w:r>
      <w:proofErr w:type="spellEnd"/>
      <w:r w:rsidRPr="0035561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5561C">
        <w:rPr>
          <w:rFonts w:ascii="Times New Roman" w:hAnsi="Times New Roman" w:cs="Times New Roman"/>
          <w:color w:val="000000"/>
          <w:sz w:val="28"/>
          <w:szCs w:val="28"/>
        </w:rPr>
        <w:t>any</w:t>
      </w:r>
      <w:proofErr w:type="spellEnd"/>
      <w:r w:rsidRPr="0035561C">
        <w:rPr>
          <w:rFonts w:ascii="Times New Roman" w:hAnsi="Times New Roman" w:cs="Times New Roman"/>
          <w:color w:val="000000"/>
          <w:sz w:val="28"/>
          <w:szCs w:val="28"/>
        </w:rPr>
        <w:t>) але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формується ще один спеціальний ACL, який може читати параметри сесії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користувачів, які </w:t>
      </w:r>
      <w:proofErr w:type="spellStart"/>
      <w:r w:rsidRPr="0035561C">
        <w:rPr>
          <w:rFonts w:ascii="Times New Roman" w:hAnsi="Times New Roman" w:cs="Times New Roman"/>
          <w:color w:val="000000"/>
          <w:sz w:val="28"/>
          <w:szCs w:val="28"/>
        </w:rPr>
        <w:t>сгенерірованни</w:t>
      </w:r>
      <w:proofErr w:type="spellEnd"/>
      <w:r w:rsidRPr="0035561C">
        <w:rPr>
          <w:rFonts w:ascii="Times New Roman" w:hAnsi="Times New Roman" w:cs="Times New Roman"/>
          <w:color w:val="000000"/>
          <w:sz w:val="28"/>
          <w:szCs w:val="28"/>
        </w:rPr>
        <w:t xml:space="preserve"> з локальної мережі і для них відкривати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 xml:space="preserve">прохід в </w:t>
      </w:r>
      <w:proofErr w:type="spellStart"/>
      <w:r w:rsidRPr="0035561C">
        <w:rPr>
          <w:rFonts w:ascii="Times New Roman" w:hAnsi="Times New Roman" w:cs="Times New Roman"/>
          <w:i/>
          <w:iCs/>
          <w:color w:val="000000"/>
          <w:sz w:val="28"/>
          <w:szCs w:val="28"/>
        </w:rPr>
        <w:t>deny</w:t>
      </w:r>
      <w:proofErr w:type="spellEnd"/>
      <w:r w:rsidRPr="0035561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5561C">
        <w:rPr>
          <w:rFonts w:ascii="Times New Roman" w:hAnsi="Times New Roman" w:cs="Times New Roman"/>
          <w:i/>
          <w:iCs/>
          <w:color w:val="000000"/>
          <w:sz w:val="28"/>
          <w:szCs w:val="28"/>
        </w:rPr>
        <w:t>any</w:t>
      </w:r>
      <w:proofErr w:type="spellEnd"/>
      <w:r w:rsidRPr="0035561C">
        <w:rPr>
          <w:rFonts w:ascii="Times New Roman" w:hAnsi="Times New Roman" w:cs="Times New Roman"/>
          <w:color w:val="000000"/>
          <w:sz w:val="28"/>
          <w:szCs w:val="28"/>
        </w:rPr>
        <w:t>, в результаті виходить що з Інтернету не зможуть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 xml:space="preserve">встановити з'єднання. А на сесії </w:t>
      </w:r>
      <w:proofErr w:type="spellStart"/>
      <w:r w:rsidRPr="0035561C">
        <w:rPr>
          <w:rFonts w:ascii="Times New Roman" w:hAnsi="Times New Roman" w:cs="Times New Roman"/>
          <w:color w:val="000000"/>
          <w:sz w:val="28"/>
          <w:szCs w:val="28"/>
        </w:rPr>
        <w:t>сгенеровані</w:t>
      </w:r>
      <w:proofErr w:type="spellEnd"/>
      <w:r w:rsidRPr="0035561C">
        <w:rPr>
          <w:rFonts w:ascii="Times New Roman" w:hAnsi="Times New Roman" w:cs="Times New Roman"/>
          <w:color w:val="000000"/>
          <w:sz w:val="28"/>
          <w:szCs w:val="28"/>
        </w:rPr>
        <w:t xml:space="preserve"> з локальної мережі будуть</w:t>
      </w:r>
    </w:p>
    <w:p w:rsid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приходити відповіді.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35561C" w:rsidRDefault="0035561C" w:rsidP="0035561C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Обмеження за часом (</w:t>
      </w:r>
      <w:proofErr w:type="spellStart"/>
      <w:r w:rsidRPr="0035561C">
        <w:rPr>
          <w:rFonts w:ascii="Times New Roman" w:hAnsi="Times New Roman" w:cs="Times New Roman"/>
          <w:b/>
          <w:bCs/>
          <w:color w:val="000000"/>
          <w:sz w:val="28"/>
          <w:szCs w:val="28"/>
        </w:rPr>
        <w:t>Time-based</w:t>
      </w:r>
      <w:proofErr w:type="spellEnd"/>
      <w:r w:rsidRPr="0035561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ACL)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Звичайний ACL, але з обмеженням по часу, можливо ввести спеціальний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розклад, який активує ту чи іншу запис списку доступу. І зробити такий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фокус, наприклад пишемо список доступу, в якому забороняємо HTTP-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доступ протягом робочого дня і вішаємо його на інтерфейс маршрутизатора,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тобто, співробітники підприємства прийшли на роботу, їм закривається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HTTP-доступ, робочий день закінчився, HTTP-доступ відкривається,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5561C">
        <w:rPr>
          <w:rFonts w:ascii="Times New Roman" w:hAnsi="Times New Roman" w:cs="Times New Roman"/>
          <w:color w:val="000000"/>
          <w:sz w:val="28"/>
          <w:szCs w:val="28"/>
        </w:rPr>
        <w:t>будь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ласка, якщо хочете - сидите в Інтернеті.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Списки доступу (</w:t>
      </w:r>
      <w:proofErr w:type="spellStart"/>
      <w:r w:rsidRPr="0035561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access-lists</w:t>
      </w:r>
      <w:proofErr w:type="spellEnd"/>
      <w:r w:rsidRPr="0035561C">
        <w:rPr>
          <w:rFonts w:ascii="Times New Roman" w:hAnsi="Times New Roman" w:cs="Times New Roman"/>
          <w:color w:val="000000"/>
          <w:sz w:val="28"/>
          <w:szCs w:val="28"/>
        </w:rPr>
        <w:t>) використовуються в цілому ряді випадків і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 xml:space="preserve">є механізмом завдання умов, які </w:t>
      </w:r>
      <w:proofErr w:type="spellStart"/>
      <w:r w:rsidRPr="0035561C">
        <w:rPr>
          <w:rFonts w:ascii="Times New Roman" w:hAnsi="Times New Roman" w:cs="Times New Roman"/>
          <w:color w:val="000000"/>
          <w:sz w:val="28"/>
          <w:szCs w:val="28"/>
        </w:rPr>
        <w:t>роутер</w:t>
      </w:r>
      <w:proofErr w:type="spellEnd"/>
      <w:r w:rsidRPr="0035561C">
        <w:rPr>
          <w:rFonts w:ascii="Times New Roman" w:hAnsi="Times New Roman" w:cs="Times New Roman"/>
          <w:color w:val="000000"/>
          <w:sz w:val="28"/>
          <w:szCs w:val="28"/>
        </w:rPr>
        <w:t xml:space="preserve"> перевіряє перед виконанням будь-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яких дій.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Маршрутизатор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35561C">
        <w:rPr>
          <w:rFonts w:ascii="Times New Roman" w:hAnsi="Times New Roman" w:cs="Times New Roman"/>
          <w:color w:val="000000"/>
          <w:sz w:val="28"/>
          <w:szCs w:val="28"/>
        </w:rPr>
        <w:t>перевіряє кожен пакет і на підставі перерахованих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 xml:space="preserve">вище критеріїв, зазначених в </w:t>
      </w:r>
      <w:r w:rsidRPr="0035561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ACL </w:t>
      </w:r>
      <w:r w:rsidRPr="0035561C">
        <w:rPr>
          <w:rFonts w:ascii="Times New Roman" w:hAnsi="Times New Roman" w:cs="Times New Roman"/>
          <w:color w:val="000000"/>
          <w:sz w:val="28"/>
          <w:szCs w:val="28"/>
        </w:rPr>
        <w:t>визначає, що потрібно зробити з пакетом,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пропустити або відкинути. Типовими критеріями є адреси відправника і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одержувача пакету, тип протоколу. Кожен критерій в списку доступу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записується окремим рядком.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Список </w:t>
      </w:r>
      <w:r w:rsidRPr="0035561C">
        <w:rPr>
          <w:rFonts w:ascii="Times New Roman" w:hAnsi="Times New Roman" w:cs="Times New Roman"/>
          <w:color w:val="000000"/>
          <w:sz w:val="28"/>
          <w:szCs w:val="28"/>
        </w:rPr>
        <w:t>доступу в цілому являє собою набір рядків з критеріями, що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мають один і той же номер (або ім'я). Порядок завдання критеріїв в списку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істотний. Перевірка пакету на відповідність списку проводиться послідовним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застосуванням критеріїв з даного списку (в тому порядку, в якому вони були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введені). Пакет, який не відповідає жодному з введених критеріїв буде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 xml:space="preserve">відкинутий. Для кожного протоколу </w:t>
      </w:r>
      <w:proofErr w:type="spellStart"/>
      <w:r w:rsidRPr="0035561C"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Pr="0035561C">
        <w:rPr>
          <w:rFonts w:ascii="Times New Roman" w:hAnsi="Times New Roman" w:cs="Times New Roman"/>
          <w:b/>
          <w:bCs/>
          <w:color w:val="000000"/>
          <w:sz w:val="28"/>
          <w:szCs w:val="28"/>
        </w:rPr>
        <w:t>і</w:t>
      </w:r>
      <w:r w:rsidRPr="0035561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нтерфейс</w:t>
      </w:r>
      <w:r w:rsidRPr="0035561C">
        <w:rPr>
          <w:rFonts w:ascii="Times New Roman" w:hAnsi="Times New Roman" w:cs="Times New Roman"/>
          <w:color w:val="000000"/>
          <w:sz w:val="28"/>
          <w:szCs w:val="28"/>
        </w:rPr>
        <w:t>може</w:t>
      </w:r>
      <w:proofErr w:type="spellEnd"/>
      <w:r w:rsidRPr="0035561C">
        <w:rPr>
          <w:rFonts w:ascii="Times New Roman" w:hAnsi="Times New Roman" w:cs="Times New Roman"/>
          <w:color w:val="000000"/>
          <w:sz w:val="28"/>
          <w:szCs w:val="28"/>
        </w:rPr>
        <w:t xml:space="preserve"> бути назначено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 xml:space="preserve">тільки один </w:t>
      </w:r>
      <w:r w:rsidRPr="0035561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список </w:t>
      </w:r>
      <w:r w:rsidRPr="0035561C">
        <w:rPr>
          <w:rFonts w:ascii="Times New Roman" w:hAnsi="Times New Roman" w:cs="Times New Roman"/>
          <w:color w:val="000000"/>
          <w:sz w:val="28"/>
          <w:szCs w:val="28"/>
        </w:rPr>
        <w:t xml:space="preserve">доступу. Як наприклад нижче приведена </w:t>
      </w:r>
      <w:r w:rsidRPr="0035561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таблиця </w:t>
      </w:r>
      <w:r w:rsidRPr="0035561C">
        <w:rPr>
          <w:rFonts w:ascii="Times New Roman" w:hAnsi="Times New Roman" w:cs="Times New Roman"/>
          <w:color w:val="000000"/>
          <w:sz w:val="28"/>
          <w:szCs w:val="28"/>
        </w:rPr>
        <w:t>списку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управління доступом за замовчуванням: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95"/>
        <w:gridCol w:w="1592"/>
        <w:gridCol w:w="2237"/>
        <w:gridCol w:w="4105"/>
      </w:tblGrid>
      <w:tr w:rsidR="0035561C" w:rsidTr="0087717E">
        <w:trPr>
          <w:trHeight w:val="561"/>
        </w:trPr>
        <w:tc>
          <w:tcPr>
            <w:tcW w:w="1695" w:type="dxa"/>
          </w:tcPr>
          <w:p w:rsidR="0035561C" w:rsidRDefault="0035561C" w:rsidP="0087717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5561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№</w:t>
            </w:r>
            <w:r w:rsidRPr="0035561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35561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правила</w:t>
            </w:r>
          </w:p>
        </w:tc>
        <w:tc>
          <w:tcPr>
            <w:tcW w:w="1592" w:type="dxa"/>
          </w:tcPr>
          <w:p w:rsidR="0035561C" w:rsidRDefault="0035561C" w:rsidP="0087717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5561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Підмережа</w:t>
            </w:r>
          </w:p>
        </w:tc>
        <w:tc>
          <w:tcPr>
            <w:tcW w:w="2237" w:type="dxa"/>
          </w:tcPr>
          <w:p w:rsidR="0035561C" w:rsidRDefault="0035561C" w:rsidP="0087717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інцева точка</w:t>
            </w:r>
          </w:p>
        </w:tc>
        <w:tc>
          <w:tcPr>
            <w:tcW w:w="4105" w:type="dxa"/>
          </w:tcPr>
          <w:p w:rsidR="0035561C" w:rsidRDefault="0035561C" w:rsidP="0087717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5561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Дозволити або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заборонити</w:t>
            </w:r>
          </w:p>
        </w:tc>
      </w:tr>
      <w:tr w:rsidR="0035561C" w:rsidTr="0087717E">
        <w:tc>
          <w:tcPr>
            <w:tcW w:w="1695" w:type="dxa"/>
          </w:tcPr>
          <w:p w:rsidR="0035561C" w:rsidRDefault="0035561C" w:rsidP="0087717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556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592" w:type="dxa"/>
          </w:tcPr>
          <w:p w:rsidR="0035561C" w:rsidRDefault="0035561C" w:rsidP="0087717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556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0.0.0.0/0</w:t>
            </w:r>
          </w:p>
        </w:tc>
        <w:tc>
          <w:tcPr>
            <w:tcW w:w="2237" w:type="dxa"/>
          </w:tcPr>
          <w:p w:rsidR="0035561C" w:rsidRDefault="0035561C" w:rsidP="0087717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556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3389</w:t>
            </w:r>
          </w:p>
        </w:tc>
        <w:tc>
          <w:tcPr>
            <w:tcW w:w="4105" w:type="dxa"/>
          </w:tcPr>
          <w:p w:rsidR="0035561C" w:rsidRPr="0087717E" w:rsidRDefault="0087717E" w:rsidP="0087717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Заборонити</w:t>
            </w:r>
          </w:p>
        </w:tc>
      </w:tr>
    </w:tbl>
    <w:p w:rsidR="0087717E" w:rsidRDefault="0087717E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5561C" w:rsidRPr="0035561C" w:rsidRDefault="0035561C" w:rsidP="0087717E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Без ACL </w:t>
      </w:r>
      <w:r w:rsidRPr="0035561C">
        <w:rPr>
          <w:rFonts w:ascii="Times New Roman" w:hAnsi="Times New Roman" w:cs="Times New Roman"/>
          <w:color w:val="000000"/>
          <w:sz w:val="28"/>
          <w:szCs w:val="28"/>
        </w:rPr>
        <w:t>- за замовчуванням при створенні кінцевої точки їй все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дозволено.</w:t>
      </w:r>
    </w:p>
    <w:p w:rsidR="0035561C" w:rsidRPr="0035561C" w:rsidRDefault="0035561C" w:rsidP="0087717E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Дозволити</w:t>
      </w:r>
      <w:r w:rsidRPr="0035561C">
        <w:rPr>
          <w:rFonts w:ascii="Times New Roman" w:hAnsi="Times New Roman" w:cs="Times New Roman"/>
          <w:color w:val="000000"/>
          <w:sz w:val="28"/>
          <w:szCs w:val="28"/>
        </w:rPr>
        <w:t>- при додаванні одного або декількох діапазонів "дозволу" всі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інші діапазони за замовчуванням забороняються. Тільки пакети з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дозволеного діапазону IP-адрес зможуть досягти кінцевої точки віртуальної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машини.</w:t>
      </w:r>
    </w:p>
    <w:p w:rsidR="0035561C" w:rsidRPr="0035561C" w:rsidRDefault="0035561C" w:rsidP="0087717E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Заборонити</w:t>
      </w:r>
      <w:r w:rsidRPr="0035561C">
        <w:rPr>
          <w:rFonts w:ascii="Times New Roman" w:hAnsi="Times New Roman" w:cs="Times New Roman"/>
          <w:color w:val="000000"/>
          <w:sz w:val="28"/>
          <w:szCs w:val="28"/>
        </w:rPr>
        <w:t>- при додаванні одного або декількох діапазонів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"заборонити" всі інші діапазони трафіку за замовчуванням дозволяються.</w:t>
      </w:r>
    </w:p>
    <w:p w:rsidR="0035561C" w:rsidRPr="0035561C" w:rsidRDefault="0035561C" w:rsidP="0087717E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Поєднання дозволу і заборони - </w:t>
      </w:r>
      <w:r w:rsidRPr="0035561C">
        <w:rPr>
          <w:rFonts w:ascii="Times New Roman" w:hAnsi="Times New Roman" w:cs="Times New Roman"/>
          <w:color w:val="000000"/>
          <w:sz w:val="28"/>
          <w:szCs w:val="28"/>
        </w:rPr>
        <w:t>можна використовувати поєднання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(комбінацію) правил "дозволити" і "заборонити", щоб вказати вкладений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 xml:space="preserve">дозволений або заборонений </w:t>
      </w:r>
      <w:r w:rsidRPr="0035561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діапазон </w:t>
      </w:r>
      <w:r w:rsidRPr="0035561C">
        <w:rPr>
          <w:rFonts w:ascii="Times New Roman" w:hAnsi="Times New Roman" w:cs="Times New Roman"/>
          <w:i/>
          <w:iCs/>
          <w:color w:val="000000"/>
          <w:sz w:val="28"/>
          <w:szCs w:val="28"/>
        </w:rPr>
        <w:t>IP</w:t>
      </w:r>
      <w:r w:rsidRPr="0035561C">
        <w:rPr>
          <w:rFonts w:ascii="Times New Roman" w:hAnsi="Times New Roman" w:cs="Times New Roman"/>
          <w:color w:val="000000"/>
          <w:sz w:val="28"/>
          <w:szCs w:val="28"/>
        </w:rPr>
        <w:t>-адрес.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Розглянемо два приклади стандартних списків: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# </w:t>
      </w:r>
      <w:proofErr w:type="spellStart"/>
      <w:r w:rsidRPr="0035561C">
        <w:rPr>
          <w:rFonts w:ascii="Times New Roman" w:hAnsi="Times New Roman" w:cs="Times New Roman"/>
          <w:b/>
          <w:bCs/>
          <w:color w:val="000000"/>
          <w:sz w:val="28"/>
          <w:szCs w:val="28"/>
        </w:rPr>
        <w:t>access-list</w:t>
      </w:r>
      <w:proofErr w:type="spellEnd"/>
      <w:r w:rsidRPr="0035561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1 </w:t>
      </w:r>
      <w:proofErr w:type="spellStart"/>
      <w:r w:rsidRPr="0035561C">
        <w:rPr>
          <w:rFonts w:ascii="Times New Roman" w:hAnsi="Times New Roman" w:cs="Times New Roman"/>
          <w:b/>
          <w:bCs/>
          <w:color w:val="000000"/>
          <w:sz w:val="28"/>
          <w:szCs w:val="28"/>
        </w:rPr>
        <w:t>permithost</w:t>
      </w:r>
      <w:proofErr w:type="spellEnd"/>
      <w:r w:rsidRPr="0035561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10.0.0.10 </w:t>
      </w:r>
      <w:r w:rsidRPr="0035561C">
        <w:rPr>
          <w:rFonts w:ascii="Times New Roman" w:hAnsi="Times New Roman" w:cs="Times New Roman"/>
          <w:color w:val="000000"/>
          <w:sz w:val="28"/>
          <w:szCs w:val="28"/>
        </w:rPr>
        <w:t>- дозволяємо проходження трафіку від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вузла 10.0.0.10.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# </w:t>
      </w:r>
      <w:proofErr w:type="spellStart"/>
      <w:r w:rsidRPr="0035561C">
        <w:rPr>
          <w:rFonts w:ascii="Times New Roman" w:hAnsi="Times New Roman" w:cs="Times New Roman"/>
          <w:b/>
          <w:bCs/>
          <w:color w:val="000000"/>
          <w:sz w:val="28"/>
          <w:szCs w:val="28"/>
        </w:rPr>
        <w:t>access-list</w:t>
      </w:r>
      <w:proofErr w:type="spellEnd"/>
      <w:r w:rsidRPr="0035561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2 </w:t>
      </w:r>
      <w:proofErr w:type="spellStart"/>
      <w:r w:rsidRPr="0035561C">
        <w:rPr>
          <w:rFonts w:ascii="Times New Roman" w:hAnsi="Times New Roman" w:cs="Times New Roman"/>
          <w:b/>
          <w:bCs/>
          <w:color w:val="000000"/>
          <w:sz w:val="28"/>
          <w:szCs w:val="28"/>
        </w:rPr>
        <w:t>deny</w:t>
      </w:r>
      <w:proofErr w:type="spellEnd"/>
      <w:r w:rsidRPr="0035561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10.0.1.0 0.0.0.255 </w:t>
      </w:r>
      <w:r w:rsidRPr="0035561C">
        <w:rPr>
          <w:rFonts w:ascii="Times New Roman" w:hAnsi="Times New Roman" w:cs="Times New Roman"/>
          <w:color w:val="000000"/>
          <w:sz w:val="28"/>
          <w:szCs w:val="28"/>
        </w:rPr>
        <w:t>- забороняємо проходження пакетів із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підмережі 10.0.1.0/24.</w:t>
      </w:r>
    </w:p>
    <w:p w:rsidR="0035561C" w:rsidRPr="0035561C" w:rsidRDefault="0035561C" w:rsidP="0087717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Завдання на лабораторну роботу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Завдання 7.1.</w:t>
      </w:r>
      <w:r w:rsidRPr="0035561C">
        <w:rPr>
          <w:rFonts w:ascii="Times New Roman" w:hAnsi="Times New Roman" w:cs="Times New Roman"/>
          <w:color w:val="000000"/>
          <w:sz w:val="28"/>
          <w:szCs w:val="28"/>
        </w:rPr>
        <w:t>Створення стандартного списку доступу.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Завдання 7.2.</w:t>
      </w:r>
      <w:r w:rsidRPr="0035561C">
        <w:rPr>
          <w:rFonts w:ascii="Times New Roman" w:hAnsi="Times New Roman" w:cs="Times New Roman"/>
          <w:color w:val="000000"/>
          <w:sz w:val="28"/>
          <w:szCs w:val="28"/>
        </w:rPr>
        <w:t>Розширені списки доступу ACL.</w:t>
      </w:r>
    </w:p>
    <w:p w:rsidR="0035561C" w:rsidRPr="0035561C" w:rsidRDefault="0035561C" w:rsidP="0087717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Завдання 7.1. Створення стандартного списку доступу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Списки доступу бувають декількох видів: стандартні, розширені,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 xml:space="preserve">динамічні та інші. У стандартних ACL є можливість задати лише IP </w:t>
      </w:r>
      <w:r w:rsidRPr="0035561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адресу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джерела пакетів для їх заборони або дозволів.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На рис. 7.1 показано дві підмережі: 192.168.0.0 та 10.0.0.0.</w:t>
      </w:r>
    </w:p>
    <w:p w:rsidR="0087717E" w:rsidRDefault="0087717E" w:rsidP="0087717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7717E">
        <w:rPr>
          <w:rFonts w:ascii="Times New Roman" w:hAnsi="Times New Roman" w:cs="Times New Roman"/>
          <w:noProof/>
          <w:color w:val="000000"/>
          <w:sz w:val="28"/>
          <w:szCs w:val="28"/>
          <w:lang w:eastAsia="uk-UA"/>
        </w:rPr>
        <w:lastRenderedPageBreak/>
        <w:drawing>
          <wp:inline distT="0" distB="0" distL="0" distR="0">
            <wp:extent cx="3690808" cy="2401747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2322" cy="240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61C" w:rsidRPr="0035561C" w:rsidRDefault="0035561C" w:rsidP="0087717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Рис. 7.1.Схема мережі</w:t>
      </w:r>
    </w:p>
    <w:p w:rsidR="0087717E" w:rsidRDefault="0087717E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5561C" w:rsidRPr="0035561C" w:rsidRDefault="0035561C" w:rsidP="0087717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Постановка задачі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 xml:space="preserve">Потрібно дозволити доступ на сервер PC1 з </w:t>
      </w:r>
      <w:proofErr w:type="spellStart"/>
      <w:r w:rsidRPr="0035561C">
        <w:rPr>
          <w:rFonts w:ascii="Times New Roman" w:hAnsi="Times New Roman" w:cs="Times New Roman"/>
          <w:color w:val="000000"/>
          <w:sz w:val="28"/>
          <w:szCs w:val="28"/>
        </w:rPr>
        <w:t>адресою</w:t>
      </w:r>
      <w:proofErr w:type="spellEnd"/>
      <w:r w:rsidRPr="0035561C">
        <w:rPr>
          <w:rFonts w:ascii="Times New Roman" w:hAnsi="Times New Roman" w:cs="Times New Roman"/>
          <w:color w:val="000000"/>
          <w:sz w:val="28"/>
          <w:szCs w:val="28"/>
        </w:rPr>
        <w:t xml:space="preserve"> 192.168.0.12, а PC0 з</w:t>
      </w:r>
    </w:p>
    <w:p w:rsid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35561C">
        <w:rPr>
          <w:rFonts w:ascii="Times New Roman" w:hAnsi="Times New Roman" w:cs="Times New Roman"/>
          <w:color w:val="000000"/>
          <w:sz w:val="28"/>
          <w:szCs w:val="28"/>
        </w:rPr>
        <w:t>адресою</w:t>
      </w:r>
      <w:proofErr w:type="spellEnd"/>
      <w:r w:rsidRPr="0035561C">
        <w:rPr>
          <w:rFonts w:ascii="Times New Roman" w:hAnsi="Times New Roman" w:cs="Times New Roman"/>
          <w:color w:val="000000"/>
          <w:sz w:val="28"/>
          <w:szCs w:val="28"/>
        </w:rPr>
        <w:t xml:space="preserve"> 192.168.0.11 - заборонити (рис. 7.2).</w:t>
      </w:r>
    </w:p>
    <w:p w:rsidR="0087717E" w:rsidRPr="0035561C" w:rsidRDefault="0087717E" w:rsidP="0087717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uk-UA"/>
        </w:rPr>
        <w:drawing>
          <wp:inline distT="0" distB="0" distL="0" distR="0">
            <wp:extent cx="2627543" cy="2123955"/>
            <wp:effectExtent l="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192" cy="2128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61C" w:rsidRPr="0035561C" w:rsidRDefault="0035561C" w:rsidP="0087717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Рис. 7.2.Постановка задачі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35561C">
        <w:rPr>
          <w:rFonts w:ascii="Times New Roman" w:hAnsi="Times New Roman" w:cs="Times New Roman"/>
          <w:color w:val="000000"/>
          <w:sz w:val="28"/>
          <w:szCs w:val="28"/>
        </w:rPr>
        <w:t>Зберемо</w:t>
      </w:r>
      <w:proofErr w:type="spellEnd"/>
      <w:r w:rsidRPr="0035561C">
        <w:rPr>
          <w:rFonts w:ascii="Times New Roman" w:hAnsi="Times New Roman" w:cs="Times New Roman"/>
          <w:color w:val="000000"/>
          <w:sz w:val="28"/>
          <w:szCs w:val="28"/>
        </w:rPr>
        <w:t xml:space="preserve"> дану схему і налаштуємо її. Налаштування PC0 і PC1 виконайте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самостійно.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Налаштування R0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Інтерфейс 0/0 маршрутизатора 1841 налаштуємо на адресу 192.168.0.1 і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включимо наступними командами: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8C0000"/>
          <w:sz w:val="28"/>
          <w:szCs w:val="28"/>
        </w:rPr>
      </w:pPr>
      <w:proofErr w:type="spellStart"/>
      <w:r w:rsidRPr="0035561C">
        <w:rPr>
          <w:rFonts w:ascii="Times New Roman" w:hAnsi="Times New Roman" w:cs="Times New Roman"/>
          <w:color w:val="8C0000"/>
          <w:sz w:val="28"/>
          <w:szCs w:val="28"/>
        </w:rPr>
        <w:t>Router</w:t>
      </w:r>
      <w:proofErr w:type="spellEnd"/>
      <w:r w:rsidRPr="0035561C">
        <w:rPr>
          <w:rFonts w:ascii="Times New Roman" w:hAnsi="Times New Roman" w:cs="Times New Roman"/>
          <w:color w:val="8C0000"/>
          <w:sz w:val="28"/>
          <w:szCs w:val="28"/>
        </w:rPr>
        <w:t>&gt;</w:t>
      </w:r>
      <w:proofErr w:type="spellStart"/>
      <w:r w:rsidRPr="0035561C">
        <w:rPr>
          <w:rFonts w:ascii="Times New Roman" w:hAnsi="Times New Roman" w:cs="Times New Roman"/>
          <w:color w:val="8C0000"/>
          <w:sz w:val="28"/>
          <w:szCs w:val="28"/>
        </w:rPr>
        <w:t>en</w:t>
      </w:r>
      <w:proofErr w:type="spellEnd"/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8C0000"/>
          <w:sz w:val="28"/>
          <w:szCs w:val="28"/>
        </w:rPr>
      </w:pPr>
      <w:proofErr w:type="spellStart"/>
      <w:r w:rsidRPr="0035561C">
        <w:rPr>
          <w:rFonts w:ascii="Times New Roman" w:hAnsi="Times New Roman" w:cs="Times New Roman"/>
          <w:color w:val="8C0000"/>
          <w:sz w:val="28"/>
          <w:szCs w:val="28"/>
        </w:rPr>
        <w:t>Router#conf</w:t>
      </w:r>
      <w:proofErr w:type="spellEnd"/>
      <w:r w:rsidRPr="0035561C">
        <w:rPr>
          <w:rFonts w:ascii="Times New Roman" w:hAnsi="Times New Roman" w:cs="Times New Roman"/>
          <w:color w:val="8C0000"/>
          <w:sz w:val="28"/>
          <w:szCs w:val="28"/>
        </w:rPr>
        <w:t xml:space="preserve"> t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8C0000"/>
          <w:sz w:val="28"/>
          <w:szCs w:val="28"/>
        </w:rPr>
      </w:pPr>
      <w:proofErr w:type="spellStart"/>
      <w:r w:rsidRPr="0035561C">
        <w:rPr>
          <w:rFonts w:ascii="Times New Roman" w:hAnsi="Times New Roman" w:cs="Times New Roman"/>
          <w:color w:val="8C0000"/>
          <w:sz w:val="28"/>
          <w:szCs w:val="28"/>
        </w:rPr>
        <w:t>Router</w:t>
      </w:r>
      <w:proofErr w:type="spellEnd"/>
      <w:r w:rsidRPr="0035561C">
        <w:rPr>
          <w:rFonts w:ascii="Times New Roman" w:hAnsi="Times New Roman" w:cs="Times New Roman"/>
          <w:color w:val="8C0000"/>
          <w:sz w:val="28"/>
          <w:szCs w:val="28"/>
        </w:rPr>
        <w:t xml:space="preserve"> (</w:t>
      </w:r>
      <w:proofErr w:type="spellStart"/>
      <w:r w:rsidRPr="0035561C">
        <w:rPr>
          <w:rFonts w:ascii="Times New Roman" w:hAnsi="Times New Roman" w:cs="Times New Roman"/>
          <w:color w:val="8C0000"/>
          <w:sz w:val="28"/>
          <w:szCs w:val="28"/>
        </w:rPr>
        <w:t>config</w:t>
      </w:r>
      <w:proofErr w:type="spellEnd"/>
      <w:r w:rsidRPr="0035561C">
        <w:rPr>
          <w:rFonts w:ascii="Times New Roman" w:hAnsi="Times New Roman" w:cs="Times New Roman"/>
          <w:color w:val="8C0000"/>
          <w:sz w:val="28"/>
          <w:szCs w:val="28"/>
        </w:rPr>
        <w:t>)#</w:t>
      </w:r>
      <w:proofErr w:type="spellStart"/>
      <w:r w:rsidRPr="0035561C">
        <w:rPr>
          <w:rFonts w:ascii="Times New Roman" w:hAnsi="Times New Roman" w:cs="Times New Roman"/>
          <w:color w:val="8C0000"/>
          <w:sz w:val="28"/>
          <w:szCs w:val="28"/>
        </w:rPr>
        <w:t>int</w:t>
      </w:r>
      <w:proofErr w:type="spellEnd"/>
      <w:r w:rsidRPr="0035561C">
        <w:rPr>
          <w:rFonts w:ascii="Times New Roman" w:hAnsi="Times New Roman" w:cs="Times New Roman"/>
          <w:color w:val="8C0000"/>
          <w:sz w:val="28"/>
          <w:szCs w:val="28"/>
        </w:rPr>
        <w:t xml:space="preserve"> fa0/0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8C0000"/>
          <w:sz w:val="28"/>
          <w:szCs w:val="28"/>
        </w:rPr>
      </w:pPr>
      <w:proofErr w:type="spellStart"/>
      <w:r w:rsidRPr="0035561C">
        <w:rPr>
          <w:rFonts w:ascii="Times New Roman" w:hAnsi="Times New Roman" w:cs="Times New Roman"/>
          <w:color w:val="8C0000"/>
          <w:sz w:val="28"/>
          <w:szCs w:val="28"/>
        </w:rPr>
        <w:t>Router</w:t>
      </w:r>
      <w:proofErr w:type="spellEnd"/>
      <w:r w:rsidRPr="0035561C">
        <w:rPr>
          <w:rFonts w:ascii="Times New Roman" w:hAnsi="Times New Roman" w:cs="Times New Roman"/>
          <w:color w:val="8C0000"/>
          <w:sz w:val="28"/>
          <w:szCs w:val="28"/>
        </w:rPr>
        <w:t xml:space="preserve"> (</w:t>
      </w:r>
      <w:proofErr w:type="spellStart"/>
      <w:r w:rsidRPr="0035561C">
        <w:rPr>
          <w:rFonts w:ascii="Times New Roman" w:hAnsi="Times New Roman" w:cs="Times New Roman"/>
          <w:color w:val="8C0000"/>
          <w:sz w:val="28"/>
          <w:szCs w:val="28"/>
        </w:rPr>
        <w:t>config-if</w:t>
      </w:r>
      <w:proofErr w:type="spellEnd"/>
      <w:r w:rsidRPr="0035561C">
        <w:rPr>
          <w:rFonts w:ascii="Times New Roman" w:hAnsi="Times New Roman" w:cs="Times New Roman"/>
          <w:color w:val="8C0000"/>
          <w:sz w:val="28"/>
          <w:szCs w:val="28"/>
        </w:rPr>
        <w:t>)#</w:t>
      </w:r>
      <w:proofErr w:type="spellStart"/>
      <w:r w:rsidRPr="0035561C">
        <w:rPr>
          <w:rFonts w:ascii="Times New Roman" w:hAnsi="Times New Roman" w:cs="Times New Roman"/>
          <w:color w:val="8C0000"/>
          <w:sz w:val="28"/>
          <w:szCs w:val="28"/>
        </w:rPr>
        <w:t>ip</w:t>
      </w:r>
      <w:proofErr w:type="spellEnd"/>
      <w:r w:rsidRPr="0035561C">
        <w:rPr>
          <w:rFonts w:ascii="Times New Roman" w:hAnsi="Times New Roman" w:cs="Times New Roman"/>
          <w:color w:val="8C0000"/>
          <w:sz w:val="28"/>
          <w:szCs w:val="28"/>
        </w:rPr>
        <w:t xml:space="preserve"> </w:t>
      </w:r>
      <w:proofErr w:type="spellStart"/>
      <w:r w:rsidRPr="0035561C">
        <w:rPr>
          <w:rFonts w:ascii="Times New Roman" w:hAnsi="Times New Roman" w:cs="Times New Roman"/>
          <w:color w:val="8C0000"/>
          <w:sz w:val="28"/>
          <w:szCs w:val="28"/>
        </w:rPr>
        <w:t>addr</w:t>
      </w:r>
      <w:proofErr w:type="spellEnd"/>
      <w:r w:rsidRPr="0035561C">
        <w:rPr>
          <w:rFonts w:ascii="Times New Roman" w:hAnsi="Times New Roman" w:cs="Times New Roman"/>
          <w:color w:val="8C0000"/>
          <w:sz w:val="28"/>
          <w:szCs w:val="28"/>
        </w:rPr>
        <w:t xml:space="preserve"> 192.168.0.1 255.255.255.0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8C0000"/>
          <w:sz w:val="28"/>
          <w:szCs w:val="28"/>
        </w:rPr>
      </w:pPr>
      <w:proofErr w:type="spellStart"/>
      <w:r w:rsidRPr="0035561C">
        <w:rPr>
          <w:rFonts w:ascii="Times New Roman" w:hAnsi="Times New Roman" w:cs="Times New Roman"/>
          <w:color w:val="8C0000"/>
          <w:sz w:val="28"/>
          <w:szCs w:val="28"/>
        </w:rPr>
        <w:t>Router</w:t>
      </w:r>
      <w:proofErr w:type="spellEnd"/>
      <w:r w:rsidRPr="0035561C">
        <w:rPr>
          <w:rFonts w:ascii="Times New Roman" w:hAnsi="Times New Roman" w:cs="Times New Roman"/>
          <w:color w:val="8C0000"/>
          <w:sz w:val="28"/>
          <w:szCs w:val="28"/>
        </w:rPr>
        <w:t xml:space="preserve"> (</w:t>
      </w:r>
      <w:proofErr w:type="spellStart"/>
      <w:r w:rsidRPr="0035561C">
        <w:rPr>
          <w:rFonts w:ascii="Times New Roman" w:hAnsi="Times New Roman" w:cs="Times New Roman"/>
          <w:color w:val="8C0000"/>
          <w:sz w:val="28"/>
          <w:szCs w:val="28"/>
        </w:rPr>
        <w:t>config-if</w:t>
      </w:r>
      <w:proofErr w:type="spellEnd"/>
      <w:r w:rsidRPr="0035561C">
        <w:rPr>
          <w:rFonts w:ascii="Times New Roman" w:hAnsi="Times New Roman" w:cs="Times New Roman"/>
          <w:color w:val="8C0000"/>
          <w:sz w:val="28"/>
          <w:szCs w:val="28"/>
        </w:rPr>
        <w:t>)#</w:t>
      </w:r>
      <w:proofErr w:type="spellStart"/>
      <w:r w:rsidRPr="0035561C">
        <w:rPr>
          <w:rFonts w:ascii="Times New Roman" w:hAnsi="Times New Roman" w:cs="Times New Roman"/>
          <w:color w:val="8C0000"/>
          <w:sz w:val="28"/>
          <w:szCs w:val="28"/>
        </w:rPr>
        <w:t>no</w:t>
      </w:r>
      <w:proofErr w:type="spellEnd"/>
      <w:r w:rsidRPr="0035561C">
        <w:rPr>
          <w:rFonts w:ascii="Times New Roman" w:hAnsi="Times New Roman" w:cs="Times New Roman"/>
          <w:color w:val="8C0000"/>
          <w:sz w:val="28"/>
          <w:szCs w:val="28"/>
        </w:rPr>
        <w:t xml:space="preserve"> </w:t>
      </w:r>
      <w:proofErr w:type="spellStart"/>
      <w:r w:rsidRPr="0035561C">
        <w:rPr>
          <w:rFonts w:ascii="Times New Roman" w:hAnsi="Times New Roman" w:cs="Times New Roman"/>
          <w:color w:val="8C0000"/>
          <w:sz w:val="28"/>
          <w:szCs w:val="28"/>
        </w:rPr>
        <w:t>shut</w:t>
      </w:r>
      <w:proofErr w:type="spellEnd"/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8C0000"/>
          <w:sz w:val="28"/>
          <w:szCs w:val="28"/>
        </w:rPr>
      </w:pPr>
      <w:proofErr w:type="spellStart"/>
      <w:r w:rsidRPr="0035561C">
        <w:rPr>
          <w:rFonts w:ascii="Times New Roman" w:hAnsi="Times New Roman" w:cs="Times New Roman"/>
          <w:color w:val="8C0000"/>
          <w:sz w:val="28"/>
          <w:szCs w:val="28"/>
        </w:rPr>
        <w:lastRenderedPageBreak/>
        <w:t>Router</w:t>
      </w:r>
      <w:proofErr w:type="spellEnd"/>
      <w:r w:rsidRPr="0035561C">
        <w:rPr>
          <w:rFonts w:ascii="Times New Roman" w:hAnsi="Times New Roman" w:cs="Times New Roman"/>
          <w:color w:val="8C0000"/>
          <w:sz w:val="28"/>
          <w:szCs w:val="28"/>
        </w:rPr>
        <w:t xml:space="preserve"> (</w:t>
      </w:r>
      <w:proofErr w:type="spellStart"/>
      <w:r w:rsidRPr="0035561C">
        <w:rPr>
          <w:rFonts w:ascii="Times New Roman" w:hAnsi="Times New Roman" w:cs="Times New Roman"/>
          <w:color w:val="8C0000"/>
          <w:sz w:val="28"/>
          <w:szCs w:val="28"/>
        </w:rPr>
        <w:t>config-if</w:t>
      </w:r>
      <w:proofErr w:type="spellEnd"/>
      <w:r w:rsidRPr="0035561C">
        <w:rPr>
          <w:rFonts w:ascii="Times New Roman" w:hAnsi="Times New Roman" w:cs="Times New Roman"/>
          <w:color w:val="8C0000"/>
          <w:sz w:val="28"/>
          <w:szCs w:val="28"/>
        </w:rPr>
        <w:t>)#</w:t>
      </w:r>
      <w:proofErr w:type="spellStart"/>
      <w:r w:rsidRPr="0035561C">
        <w:rPr>
          <w:rFonts w:ascii="Times New Roman" w:hAnsi="Times New Roman" w:cs="Times New Roman"/>
          <w:color w:val="8C0000"/>
          <w:sz w:val="28"/>
          <w:szCs w:val="28"/>
        </w:rPr>
        <w:t>exit</w:t>
      </w:r>
      <w:proofErr w:type="spellEnd"/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Другий інтерфейс маршрутизатора (порт 0/1) налаштуємо на адресу 10.0.0.1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і також включимо: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8C0000"/>
          <w:sz w:val="28"/>
          <w:szCs w:val="28"/>
        </w:rPr>
      </w:pPr>
      <w:proofErr w:type="spellStart"/>
      <w:r w:rsidRPr="0035561C">
        <w:rPr>
          <w:rFonts w:ascii="Times New Roman" w:hAnsi="Times New Roman" w:cs="Times New Roman"/>
          <w:color w:val="8C0000"/>
          <w:sz w:val="28"/>
          <w:szCs w:val="28"/>
        </w:rPr>
        <w:t>Router</w:t>
      </w:r>
      <w:proofErr w:type="spellEnd"/>
      <w:r w:rsidRPr="0035561C">
        <w:rPr>
          <w:rFonts w:ascii="Times New Roman" w:hAnsi="Times New Roman" w:cs="Times New Roman"/>
          <w:color w:val="8C0000"/>
          <w:sz w:val="28"/>
          <w:szCs w:val="28"/>
        </w:rPr>
        <w:t xml:space="preserve"> (</w:t>
      </w:r>
      <w:proofErr w:type="spellStart"/>
      <w:r w:rsidRPr="0035561C">
        <w:rPr>
          <w:rFonts w:ascii="Times New Roman" w:hAnsi="Times New Roman" w:cs="Times New Roman"/>
          <w:color w:val="8C0000"/>
          <w:sz w:val="28"/>
          <w:szCs w:val="28"/>
        </w:rPr>
        <w:t>config</w:t>
      </w:r>
      <w:proofErr w:type="spellEnd"/>
      <w:r w:rsidRPr="0035561C">
        <w:rPr>
          <w:rFonts w:ascii="Times New Roman" w:hAnsi="Times New Roman" w:cs="Times New Roman"/>
          <w:color w:val="8C0000"/>
          <w:sz w:val="28"/>
          <w:szCs w:val="28"/>
        </w:rPr>
        <w:t>)#intfa0/1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8C0000"/>
          <w:sz w:val="28"/>
          <w:szCs w:val="28"/>
        </w:rPr>
      </w:pPr>
      <w:proofErr w:type="spellStart"/>
      <w:r w:rsidRPr="0035561C">
        <w:rPr>
          <w:rFonts w:ascii="Times New Roman" w:hAnsi="Times New Roman" w:cs="Times New Roman"/>
          <w:color w:val="8C0000"/>
          <w:sz w:val="28"/>
          <w:szCs w:val="28"/>
        </w:rPr>
        <w:t>Router</w:t>
      </w:r>
      <w:proofErr w:type="spellEnd"/>
      <w:r w:rsidRPr="0035561C">
        <w:rPr>
          <w:rFonts w:ascii="Times New Roman" w:hAnsi="Times New Roman" w:cs="Times New Roman"/>
          <w:color w:val="8C0000"/>
          <w:sz w:val="28"/>
          <w:szCs w:val="28"/>
        </w:rPr>
        <w:t xml:space="preserve"> (</w:t>
      </w:r>
      <w:proofErr w:type="spellStart"/>
      <w:r w:rsidRPr="0035561C">
        <w:rPr>
          <w:rFonts w:ascii="Times New Roman" w:hAnsi="Times New Roman" w:cs="Times New Roman"/>
          <w:color w:val="8C0000"/>
          <w:sz w:val="28"/>
          <w:szCs w:val="28"/>
        </w:rPr>
        <w:t>config-if</w:t>
      </w:r>
      <w:proofErr w:type="spellEnd"/>
      <w:r w:rsidRPr="0035561C">
        <w:rPr>
          <w:rFonts w:ascii="Times New Roman" w:hAnsi="Times New Roman" w:cs="Times New Roman"/>
          <w:color w:val="8C0000"/>
          <w:sz w:val="28"/>
          <w:szCs w:val="28"/>
        </w:rPr>
        <w:t>)#</w:t>
      </w:r>
      <w:proofErr w:type="spellStart"/>
      <w:r w:rsidRPr="0035561C">
        <w:rPr>
          <w:rFonts w:ascii="Times New Roman" w:hAnsi="Times New Roman" w:cs="Times New Roman"/>
          <w:color w:val="8C0000"/>
          <w:sz w:val="28"/>
          <w:szCs w:val="28"/>
        </w:rPr>
        <w:t>ip</w:t>
      </w:r>
      <w:proofErr w:type="spellEnd"/>
      <w:r w:rsidRPr="0035561C">
        <w:rPr>
          <w:rFonts w:ascii="Times New Roman" w:hAnsi="Times New Roman" w:cs="Times New Roman"/>
          <w:color w:val="8C0000"/>
          <w:sz w:val="28"/>
          <w:szCs w:val="28"/>
        </w:rPr>
        <w:t xml:space="preserve"> </w:t>
      </w:r>
      <w:proofErr w:type="spellStart"/>
      <w:r w:rsidRPr="0035561C">
        <w:rPr>
          <w:rFonts w:ascii="Times New Roman" w:hAnsi="Times New Roman" w:cs="Times New Roman"/>
          <w:color w:val="8C0000"/>
          <w:sz w:val="28"/>
          <w:szCs w:val="28"/>
        </w:rPr>
        <w:t>addr</w:t>
      </w:r>
      <w:proofErr w:type="spellEnd"/>
      <w:r w:rsidRPr="0035561C">
        <w:rPr>
          <w:rFonts w:ascii="Times New Roman" w:hAnsi="Times New Roman" w:cs="Times New Roman"/>
          <w:color w:val="8C0000"/>
          <w:sz w:val="28"/>
          <w:szCs w:val="28"/>
        </w:rPr>
        <w:t xml:space="preserve"> 10.0.0.1 255.255.255.0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8C0000"/>
          <w:sz w:val="28"/>
          <w:szCs w:val="28"/>
        </w:rPr>
      </w:pPr>
      <w:proofErr w:type="spellStart"/>
      <w:r w:rsidRPr="0035561C">
        <w:rPr>
          <w:rFonts w:ascii="Times New Roman" w:hAnsi="Times New Roman" w:cs="Times New Roman"/>
          <w:color w:val="8C0000"/>
          <w:sz w:val="28"/>
          <w:szCs w:val="28"/>
        </w:rPr>
        <w:t>Router</w:t>
      </w:r>
      <w:proofErr w:type="spellEnd"/>
      <w:r w:rsidRPr="0035561C">
        <w:rPr>
          <w:rFonts w:ascii="Times New Roman" w:hAnsi="Times New Roman" w:cs="Times New Roman"/>
          <w:color w:val="8C0000"/>
          <w:sz w:val="28"/>
          <w:szCs w:val="28"/>
        </w:rPr>
        <w:t xml:space="preserve"> (</w:t>
      </w:r>
      <w:proofErr w:type="spellStart"/>
      <w:r w:rsidRPr="0035561C">
        <w:rPr>
          <w:rFonts w:ascii="Times New Roman" w:hAnsi="Times New Roman" w:cs="Times New Roman"/>
          <w:color w:val="8C0000"/>
          <w:sz w:val="28"/>
          <w:szCs w:val="28"/>
        </w:rPr>
        <w:t>config-if</w:t>
      </w:r>
      <w:proofErr w:type="spellEnd"/>
      <w:r w:rsidRPr="0035561C">
        <w:rPr>
          <w:rFonts w:ascii="Times New Roman" w:hAnsi="Times New Roman" w:cs="Times New Roman"/>
          <w:color w:val="8C0000"/>
          <w:sz w:val="28"/>
          <w:szCs w:val="28"/>
        </w:rPr>
        <w:t>)#</w:t>
      </w:r>
      <w:proofErr w:type="spellStart"/>
      <w:r w:rsidRPr="0035561C">
        <w:rPr>
          <w:rFonts w:ascii="Times New Roman" w:hAnsi="Times New Roman" w:cs="Times New Roman"/>
          <w:color w:val="8C0000"/>
          <w:sz w:val="28"/>
          <w:szCs w:val="28"/>
        </w:rPr>
        <w:t>no</w:t>
      </w:r>
      <w:proofErr w:type="spellEnd"/>
      <w:r w:rsidRPr="0035561C">
        <w:rPr>
          <w:rFonts w:ascii="Times New Roman" w:hAnsi="Times New Roman" w:cs="Times New Roman"/>
          <w:color w:val="8C0000"/>
          <w:sz w:val="28"/>
          <w:szCs w:val="28"/>
        </w:rPr>
        <w:t xml:space="preserve"> </w:t>
      </w:r>
      <w:proofErr w:type="spellStart"/>
      <w:r w:rsidRPr="0035561C">
        <w:rPr>
          <w:rFonts w:ascii="Times New Roman" w:hAnsi="Times New Roman" w:cs="Times New Roman"/>
          <w:color w:val="8C0000"/>
          <w:sz w:val="28"/>
          <w:szCs w:val="28"/>
        </w:rPr>
        <w:t>shut</w:t>
      </w:r>
      <w:proofErr w:type="spellEnd"/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Налаштування сервера</w:t>
      </w:r>
    </w:p>
    <w:p w:rsid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Налаштування сервера наведені нарис. 7.3.</w:t>
      </w:r>
    </w:p>
    <w:p w:rsidR="0087717E" w:rsidRPr="0035561C" w:rsidRDefault="0087717E" w:rsidP="0087717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7717E">
        <w:rPr>
          <w:rFonts w:ascii="Times New Roman" w:hAnsi="Times New Roman" w:cs="Times New Roman"/>
          <w:noProof/>
          <w:color w:val="000000"/>
          <w:sz w:val="28"/>
          <w:szCs w:val="28"/>
          <w:lang w:eastAsia="uk-UA"/>
        </w:rPr>
        <w:drawing>
          <wp:inline distT="0" distB="0" distL="0" distR="0">
            <wp:extent cx="2374617" cy="1863524"/>
            <wp:effectExtent l="0" t="0" r="6985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005" cy="1872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61C" w:rsidRPr="0035561C" w:rsidRDefault="0035561C" w:rsidP="0087717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Рис. 7.3. Конфігурування S0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Діагностика мережі</w:t>
      </w:r>
    </w:p>
    <w:p w:rsid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Перевіряємо зв'язок ПК з різних мереж (рис. 7.4).</w:t>
      </w:r>
    </w:p>
    <w:p w:rsidR="0087717E" w:rsidRPr="0035561C" w:rsidRDefault="0087717E" w:rsidP="0087717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7717E">
        <w:rPr>
          <w:rFonts w:ascii="Times New Roman" w:hAnsi="Times New Roman" w:cs="Times New Roman"/>
          <w:noProof/>
          <w:color w:val="000000"/>
          <w:sz w:val="28"/>
          <w:szCs w:val="28"/>
          <w:lang w:eastAsia="uk-UA"/>
        </w:rPr>
        <w:drawing>
          <wp:inline distT="0" distB="0" distL="0" distR="0">
            <wp:extent cx="3353165" cy="2297575"/>
            <wp:effectExtent l="0" t="0" r="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26" cy="2301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61C" w:rsidRPr="0035561C" w:rsidRDefault="0035561C" w:rsidP="0087717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Рис. 7.4.ПК з різних мереж можуть спілкуватися</w:t>
      </w:r>
    </w:p>
    <w:p w:rsidR="0035561C" w:rsidRPr="0035561C" w:rsidRDefault="0035561C" w:rsidP="0087717E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Переходимо до вирішення завдання. </w:t>
      </w:r>
      <w:r w:rsidRPr="0035561C">
        <w:rPr>
          <w:rFonts w:ascii="Times New Roman" w:hAnsi="Times New Roman" w:cs="Times New Roman"/>
          <w:color w:val="000000"/>
          <w:sz w:val="28"/>
          <w:szCs w:val="28"/>
        </w:rPr>
        <w:t>Правило заборони і дозволу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доступу будемо складати з використанням стандартних списків доступу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(ACL). Поки не заданий список доступу на інтерфейсі все дозволено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spellStart"/>
      <w:r w:rsidRPr="0035561C">
        <w:rPr>
          <w:rFonts w:ascii="Times New Roman" w:hAnsi="Times New Roman" w:cs="Times New Roman"/>
          <w:b/>
          <w:bCs/>
          <w:color w:val="000000"/>
          <w:sz w:val="28"/>
          <w:szCs w:val="28"/>
        </w:rPr>
        <w:t>permit</w:t>
      </w:r>
      <w:proofErr w:type="spellEnd"/>
      <w:r w:rsidRPr="0035561C">
        <w:rPr>
          <w:rFonts w:ascii="Times New Roman" w:hAnsi="Times New Roman" w:cs="Times New Roman"/>
          <w:color w:val="000000"/>
          <w:sz w:val="28"/>
          <w:szCs w:val="28"/>
        </w:rPr>
        <w:t>). Але, варто створити список, відразу діє механізм "Все, що не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дозволено, то заборонено". Тому немає необхідності щось забороняти (</w:t>
      </w:r>
      <w:proofErr w:type="spellStart"/>
      <w:r w:rsidRPr="0035561C">
        <w:rPr>
          <w:rFonts w:ascii="Times New Roman" w:hAnsi="Times New Roman" w:cs="Times New Roman"/>
          <w:b/>
          <w:bCs/>
          <w:color w:val="000000"/>
          <w:sz w:val="28"/>
          <w:szCs w:val="28"/>
        </w:rPr>
        <w:t>deny</w:t>
      </w:r>
      <w:proofErr w:type="spellEnd"/>
      <w:r w:rsidRPr="0035561C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lastRenderedPageBreak/>
        <w:t>- вказуємо що дозволено, а "іншим - заборонити" мається на увазі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автоматично. За умовами завдання нам потрібно на R0 пропустити пакети з</w:t>
      </w:r>
    </w:p>
    <w:p w:rsid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вузла 192.168.0.12 на сервер (рис. 7.5).</w:t>
      </w:r>
    </w:p>
    <w:p w:rsidR="0087717E" w:rsidRPr="0035561C" w:rsidRDefault="0087717E" w:rsidP="0087717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7717E">
        <w:rPr>
          <w:rFonts w:ascii="Times New Roman" w:hAnsi="Times New Roman" w:cs="Times New Roman"/>
          <w:noProof/>
          <w:color w:val="000000"/>
          <w:sz w:val="28"/>
          <w:szCs w:val="28"/>
          <w:lang w:eastAsia="uk-UA"/>
        </w:rPr>
        <w:drawing>
          <wp:inline distT="0" distB="0" distL="0" distR="0">
            <wp:extent cx="3512950" cy="122112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2610" cy="1224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61C" w:rsidRPr="0035561C" w:rsidRDefault="0035561C" w:rsidP="0087717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Рис. 7.5.Створюємо на R0 дозволяє ACL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Застосовується дане правило на інтерфейс в залежності від напрямку (PC1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розташований з боку порту Fa0 / 0) - рис. 7.6. Ця установка означає, що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список доступу (правило з номером 1) діятиме на інтерфейсі fa0 / 0 на</w:t>
      </w:r>
    </w:p>
    <w:p w:rsid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вхідному (</w:t>
      </w:r>
      <w:proofErr w:type="spellStart"/>
      <w:r w:rsidRPr="0035561C">
        <w:rPr>
          <w:rFonts w:ascii="Times New Roman" w:hAnsi="Times New Roman" w:cs="Times New Roman"/>
          <w:color w:val="000000"/>
          <w:sz w:val="28"/>
          <w:szCs w:val="28"/>
        </w:rPr>
        <w:t>in</w:t>
      </w:r>
      <w:proofErr w:type="spellEnd"/>
      <w:r w:rsidRPr="0035561C">
        <w:rPr>
          <w:rFonts w:ascii="Times New Roman" w:hAnsi="Times New Roman" w:cs="Times New Roman"/>
          <w:color w:val="000000"/>
          <w:sz w:val="28"/>
          <w:szCs w:val="28"/>
        </w:rPr>
        <w:t>) від PC1 напрямку.</w:t>
      </w:r>
    </w:p>
    <w:p w:rsidR="00355B6A" w:rsidRPr="0035561C" w:rsidRDefault="00355B6A" w:rsidP="00355B6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55B6A">
        <w:rPr>
          <w:rFonts w:ascii="Times New Roman" w:hAnsi="Times New Roman" w:cs="Times New Roman"/>
          <w:noProof/>
          <w:color w:val="000000"/>
          <w:sz w:val="28"/>
          <w:szCs w:val="28"/>
          <w:lang w:eastAsia="uk-UA"/>
        </w:rPr>
        <w:drawing>
          <wp:inline distT="0" distB="0" distL="0" distR="0">
            <wp:extent cx="2868347" cy="1383175"/>
            <wp:effectExtent l="0" t="0" r="8255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347" cy="138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61C" w:rsidRPr="0035561C" w:rsidRDefault="0035561C" w:rsidP="00355B6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Рис. 7.6.Застосовуємо правило до порту Fa0/0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Примітка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Вхідний трафік (</w:t>
      </w:r>
      <w:proofErr w:type="spellStart"/>
      <w:r w:rsidRPr="0035561C">
        <w:rPr>
          <w:rFonts w:ascii="Times New Roman" w:hAnsi="Times New Roman" w:cs="Times New Roman"/>
          <w:i/>
          <w:iCs/>
          <w:color w:val="000000"/>
          <w:sz w:val="28"/>
          <w:szCs w:val="28"/>
        </w:rPr>
        <w:t>in</w:t>
      </w:r>
      <w:proofErr w:type="spellEnd"/>
      <w:r w:rsidRPr="0035561C">
        <w:rPr>
          <w:rFonts w:ascii="Times New Roman" w:hAnsi="Times New Roman" w:cs="Times New Roman"/>
          <w:i/>
          <w:iCs/>
          <w:color w:val="000000"/>
          <w:sz w:val="28"/>
          <w:szCs w:val="28"/>
        </w:rPr>
        <w:t>) - цей той, який приходить на інтерфейс ззовні.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Вихідний трафік(</w:t>
      </w:r>
      <w:proofErr w:type="spellStart"/>
      <w:r w:rsidRPr="0035561C">
        <w:rPr>
          <w:rFonts w:ascii="Times New Roman" w:hAnsi="Times New Roman" w:cs="Times New Roman"/>
          <w:i/>
          <w:iCs/>
          <w:color w:val="000000"/>
          <w:sz w:val="28"/>
          <w:szCs w:val="28"/>
        </w:rPr>
        <w:t>out</w:t>
      </w:r>
      <w:proofErr w:type="spellEnd"/>
      <w:r w:rsidRPr="0035561C">
        <w:rPr>
          <w:rFonts w:ascii="Times New Roman" w:hAnsi="Times New Roman" w:cs="Times New Roman"/>
          <w:i/>
          <w:iCs/>
          <w:color w:val="000000"/>
          <w:sz w:val="28"/>
          <w:szCs w:val="28"/>
        </w:rPr>
        <w:t>) - той, який відправляється з інтерфейсу зовні.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Список доступу ви можете застосувати або на вхідний трафік, тоді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i/>
          <w:iCs/>
          <w:color w:val="000000"/>
          <w:sz w:val="28"/>
          <w:szCs w:val="28"/>
        </w:rPr>
        <w:t>небажані пакети не будуть навіть потрапляти на маршрутизатор і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відповідно, далі в мережу, або на вихідний, тоді пакети приходять на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i/>
          <w:iCs/>
          <w:color w:val="000000"/>
          <w:sz w:val="28"/>
          <w:szCs w:val="28"/>
        </w:rPr>
        <w:t>маршрутизатор, обробляються ним, доходять до цільового інтерфейсу і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i/>
          <w:iCs/>
          <w:color w:val="000000"/>
          <w:sz w:val="28"/>
          <w:szCs w:val="28"/>
        </w:rPr>
        <w:t>тільки на ньому обробляються. Як правило, списки застосовують на вхідний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i/>
          <w:iCs/>
          <w:color w:val="000000"/>
          <w:sz w:val="28"/>
          <w:szCs w:val="28"/>
        </w:rPr>
        <w:t>трафік (</w:t>
      </w:r>
      <w:proofErr w:type="spellStart"/>
      <w:r w:rsidRPr="0035561C">
        <w:rPr>
          <w:rFonts w:ascii="Times New Roman" w:hAnsi="Times New Roman" w:cs="Times New Roman"/>
          <w:i/>
          <w:iCs/>
          <w:color w:val="000000"/>
          <w:sz w:val="28"/>
          <w:szCs w:val="28"/>
        </w:rPr>
        <w:t>in</w:t>
      </w:r>
      <w:proofErr w:type="spellEnd"/>
      <w:r w:rsidRPr="0035561C">
        <w:rPr>
          <w:rFonts w:ascii="Times New Roman" w:hAnsi="Times New Roman" w:cs="Times New Roman"/>
          <w:i/>
          <w:iCs/>
          <w:color w:val="000000"/>
          <w:sz w:val="28"/>
          <w:szCs w:val="28"/>
        </w:rPr>
        <w:t>).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Перевіряємо зв'язок ПК з сервером (рис. 7.7 і рис. 7.8).</w:t>
      </w:r>
    </w:p>
    <w:p w:rsidR="00355B6A" w:rsidRDefault="00355B6A" w:rsidP="00355B6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55B6A">
        <w:rPr>
          <w:rFonts w:ascii="Times New Roman" w:hAnsi="Times New Roman" w:cs="Times New Roman"/>
          <w:noProof/>
          <w:color w:val="000000"/>
          <w:sz w:val="28"/>
          <w:szCs w:val="28"/>
          <w:lang w:eastAsia="uk-UA"/>
        </w:rPr>
        <w:lastRenderedPageBreak/>
        <w:drawing>
          <wp:inline distT="0" distB="0" distL="0" distR="0">
            <wp:extent cx="3215261" cy="1990845"/>
            <wp:effectExtent l="0" t="0" r="444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4121" cy="2002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61C" w:rsidRPr="0035561C" w:rsidRDefault="0035561C" w:rsidP="00355B6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Рис. 7.7. Для PC1 сервер доступний</w:t>
      </w:r>
    </w:p>
    <w:p w:rsidR="00355B6A" w:rsidRDefault="00355B6A" w:rsidP="00355B6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55B6A">
        <w:rPr>
          <w:rFonts w:ascii="Times New Roman" w:hAnsi="Times New Roman" w:cs="Times New Roman"/>
          <w:noProof/>
          <w:color w:val="000000"/>
          <w:sz w:val="28"/>
          <w:szCs w:val="28"/>
          <w:lang w:eastAsia="uk-UA"/>
        </w:rPr>
        <w:drawing>
          <wp:inline distT="0" distB="0" distL="0" distR="0" wp14:anchorId="1DDC7CBA" wp14:editId="2EA99B3A">
            <wp:extent cx="3159180" cy="1956121"/>
            <wp:effectExtent l="0" t="0" r="3175" b="63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943" cy="1968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61C" w:rsidRPr="0035561C" w:rsidRDefault="0035561C" w:rsidP="00355B6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Рис. 7.8. Для PC0 сервер не доступний</w:t>
      </w:r>
    </w:p>
    <w:p w:rsid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Подивимось ACL (рис. 7.9).</w:t>
      </w:r>
    </w:p>
    <w:p w:rsidR="00355B6A" w:rsidRPr="0035561C" w:rsidRDefault="00355B6A" w:rsidP="00355B6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55B6A">
        <w:rPr>
          <w:rFonts w:ascii="Times New Roman" w:hAnsi="Times New Roman" w:cs="Times New Roman"/>
          <w:noProof/>
          <w:color w:val="000000"/>
          <w:sz w:val="28"/>
          <w:szCs w:val="28"/>
          <w:lang w:eastAsia="uk-UA"/>
        </w:rPr>
        <w:drawing>
          <wp:inline distT="0" distB="0" distL="0" distR="0">
            <wp:extent cx="2872289" cy="1279002"/>
            <wp:effectExtent l="0" t="0" r="444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37" cy="1282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61C" w:rsidRPr="0035561C" w:rsidRDefault="0035561C" w:rsidP="00355B6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Рис. 7.9.</w:t>
      </w:r>
      <w:r w:rsidR="00355B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5561C">
        <w:rPr>
          <w:rFonts w:ascii="Times New Roman" w:hAnsi="Times New Roman" w:cs="Times New Roman"/>
          <w:color w:val="000000"/>
          <w:sz w:val="28"/>
          <w:szCs w:val="28"/>
        </w:rPr>
        <w:t>Вузол 192.168.0.12 дозволено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Примітка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Припустимо, потрібно додати новий вузол, наприклад, PC2 з </w:t>
      </w:r>
      <w:proofErr w:type="spellStart"/>
      <w:r w:rsidRPr="0035561C">
        <w:rPr>
          <w:rFonts w:ascii="Times New Roman" w:hAnsi="Times New Roman" w:cs="Times New Roman"/>
          <w:i/>
          <w:iCs/>
          <w:color w:val="000000"/>
          <w:sz w:val="28"/>
          <w:szCs w:val="28"/>
        </w:rPr>
        <w:t>адресою</w:t>
      </w:r>
      <w:proofErr w:type="spellEnd"/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192.168.0.13 в розділ "дозволених". Пишемо команду </w:t>
      </w:r>
      <w:proofErr w:type="spellStart"/>
      <w:r w:rsidRPr="0035561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Router</w:t>
      </w:r>
      <w:proofErr w:type="spellEnd"/>
      <w:r w:rsidRPr="0035561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(</w:t>
      </w:r>
      <w:proofErr w:type="spellStart"/>
      <w:r w:rsidRPr="0035561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config</w:t>
      </w:r>
      <w:proofErr w:type="spellEnd"/>
      <w:r w:rsidRPr="0035561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)#</w:t>
      </w:r>
      <w:proofErr w:type="spellStart"/>
      <w:r w:rsidRPr="0035561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accesslist</w:t>
      </w:r>
      <w:proofErr w:type="spellEnd"/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1 </w:t>
      </w:r>
      <w:proofErr w:type="spellStart"/>
      <w:r w:rsidRPr="0035561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permit</w:t>
      </w:r>
      <w:proofErr w:type="spellEnd"/>
      <w:r w:rsidRPr="0035561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35561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host</w:t>
      </w:r>
      <w:proofErr w:type="spellEnd"/>
      <w:r w:rsidRPr="0035561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192.168.0.13</w:t>
      </w:r>
      <w:r w:rsidRPr="0035561C">
        <w:rPr>
          <w:rFonts w:ascii="Times New Roman" w:hAnsi="Times New Roman" w:cs="Times New Roman"/>
          <w:i/>
          <w:iCs/>
          <w:color w:val="000000"/>
          <w:sz w:val="28"/>
          <w:szCs w:val="28"/>
        </w:rPr>
        <w:t>. Тепер адреса 192.168.0.12 і 192.168.0.13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i/>
          <w:iCs/>
          <w:color w:val="000000"/>
          <w:sz w:val="28"/>
          <w:szCs w:val="28"/>
        </w:rPr>
        <w:t>можуть спілкуватися з сервером, а 192.168.0.11 – ні. А для відміни будь-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i/>
          <w:iCs/>
          <w:color w:val="000000"/>
          <w:sz w:val="28"/>
          <w:szCs w:val="28"/>
        </w:rPr>
        <w:t>якого правила – повторюємо його з приставкою "</w:t>
      </w:r>
      <w:proofErr w:type="spellStart"/>
      <w:r w:rsidRPr="0035561C">
        <w:rPr>
          <w:rFonts w:ascii="Times New Roman" w:hAnsi="Times New Roman" w:cs="Times New Roman"/>
          <w:i/>
          <w:iCs/>
          <w:color w:val="000000"/>
          <w:sz w:val="28"/>
          <w:szCs w:val="28"/>
        </w:rPr>
        <w:t>no</w:t>
      </w:r>
      <w:proofErr w:type="spellEnd"/>
      <w:r w:rsidRPr="0035561C">
        <w:rPr>
          <w:rFonts w:ascii="Times New Roman" w:hAnsi="Times New Roman" w:cs="Times New Roman"/>
          <w:i/>
          <w:iCs/>
          <w:color w:val="000000"/>
          <w:sz w:val="28"/>
          <w:szCs w:val="28"/>
        </w:rPr>
        <w:t>". Тоді це правило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виключається з конфігурації. Наприклад, якщо виконати команду </w:t>
      </w:r>
      <w:proofErr w:type="spellStart"/>
      <w:r w:rsidRPr="0035561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Router</w:t>
      </w:r>
      <w:proofErr w:type="spellEnd"/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(</w:t>
      </w:r>
      <w:proofErr w:type="spellStart"/>
      <w:r w:rsidRPr="0035561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config-if</w:t>
      </w:r>
      <w:proofErr w:type="spellEnd"/>
      <w:r w:rsidRPr="0035561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)#</w:t>
      </w:r>
      <w:proofErr w:type="spellStart"/>
      <w:r w:rsidRPr="0035561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no</w:t>
      </w:r>
      <w:proofErr w:type="spellEnd"/>
      <w:r w:rsidRPr="0035561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35561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ip</w:t>
      </w:r>
      <w:proofErr w:type="spellEnd"/>
      <w:r w:rsidRPr="0035561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35561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access-group</w:t>
      </w:r>
      <w:proofErr w:type="spellEnd"/>
      <w:r w:rsidRPr="0035561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1 </w:t>
      </w:r>
      <w:proofErr w:type="spellStart"/>
      <w:r w:rsidRPr="0035561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in</w:t>
      </w:r>
      <w:proofErr w:type="spellEnd"/>
      <w:r w:rsidRPr="0035561C">
        <w:rPr>
          <w:rFonts w:ascii="Times New Roman" w:hAnsi="Times New Roman" w:cs="Times New Roman"/>
          <w:i/>
          <w:iCs/>
          <w:color w:val="000000"/>
          <w:sz w:val="28"/>
          <w:szCs w:val="28"/>
        </w:rPr>
        <w:t>, то ACL буде відмінено і знову всі ПК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можуть </w:t>
      </w:r>
      <w:proofErr w:type="spellStart"/>
      <w:r w:rsidRPr="0035561C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пінгувати</w:t>
      </w:r>
      <w:proofErr w:type="spellEnd"/>
      <w:r w:rsidRPr="0035561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сервер.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Розширені списки доступу ACL</w:t>
      </w:r>
    </w:p>
    <w:p w:rsidR="0035561C" w:rsidRPr="0035561C" w:rsidRDefault="0035561C" w:rsidP="00355B6A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 xml:space="preserve">Стандартні </w:t>
      </w:r>
      <w:r w:rsidRPr="0035561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права </w:t>
      </w:r>
      <w:r w:rsidRPr="0035561C">
        <w:rPr>
          <w:rFonts w:ascii="Times New Roman" w:hAnsi="Times New Roman" w:cs="Times New Roman"/>
          <w:color w:val="000000"/>
          <w:sz w:val="28"/>
          <w:szCs w:val="28"/>
        </w:rPr>
        <w:t>не так гнучкі, як хотілося б. На відміну від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стандартних списків, розширені списки фільтрують трафік більш "тонко".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При створенні розширених списків в правилах доступу можна включати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фільтрацію трафіку по протоколах і портам. Для вказівки портів в правилі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доступу вказуються такі позначення (таблиця 7.1):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Табли</w:t>
      </w:r>
      <w:r w:rsidR="00D27086">
        <w:rPr>
          <w:rFonts w:ascii="Times New Roman" w:hAnsi="Times New Roman" w:cs="Times New Roman"/>
          <w:color w:val="000000"/>
          <w:sz w:val="28"/>
          <w:szCs w:val="28"/>
        </w:rPr>
        <w:t>ця 7.1. Позначення портів в ACL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5076"/>
        <w:gridCol w:w="4553"/>
      </w:tblGrid>
      <w:tr w:rsidR="00D27086" w:rsidRPr="00D27086" w:rsidTr="00D27086">
        <w:trPr>
          <w:jc w:val="center"/>
        </w:trPr>
        <w:tc>
          <w:tcPr>
            <w:tcW w:w="5076" w:type="dxa"/>
          </w:tcPr>
          <w:p w:rsidR="00D27086" w:rsidRPr="00D27086" w:rsidRDefault="00D27086" w:rsidP="00D2708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D270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означення</w:t>
            </w:r>
          </w:p>
        </w:tc>
        <w:tc>
          <w:tcPr>
            <w:tcW w:w="4553" w:type="dxa"/>
          </w:tcPr>
          <w:p w:rsidR="00D27086" w:rsidRPr="00D27086" w:rsidRDefault="00D27086" w:rsidP="00D2708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D270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ія</w:t>
            </w:r>
          </w:p>
        </w:tc>
      </w:tr>
      <w:tr w:rsidR="00D27086" w:rsidRPr="00D27086" w:rsidTr="00D27086">
        <w:trPr>
          <w:jc w:val="center"/>
        </w:trPr>
        <w:tc>
          <w:tcPr>
            <w:tcW w:w="5076" w:type="dxa"/>
          </w:tcPr>
          <w:p w:rsidR="00D27086" w:rsidRPr="00D27086" w:rsidRDefault="00D27086" w:rsidP="00D2708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270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lt</w:t>
            </w:r>
            <w:proofErr w:type="spellEnd"/>
            <w:r w:rsidRPr="00D270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n</w:t>
            </w:r>
          </w:p>
        </w:tc>
        <w:tc>
          <w:tcPr>
            <w:tcW w:w="4553" w:type="dxa"/>
          </w:tcPr>
          <w:p w:rsidR="00D27086" w:rsidRPr="00D27086" w:rsidRDefault="00D27086" w:rsidP="00D2708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Усі номера портів, мен</w:t>
            </w:r>
            <w:r w:rsidRPr="00D270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ші n.</w:t>
            </w:r>
          </w:p>
        </w:tc>
      </w:tr>
      <w:tr w:rsidR="00D27086" w:rsidRPr="00D27086" w:rsidTr="00D27086">
        <w:trPr>
          <w:jc w:val="center"/>
        </w:trPr>
        <w:tc>
          <w:tcPr>
            <w:tcW w:w="5076" w:type="dxa"/>
          </w:tcPr>
          <w:p w:rsidR="00D27086" w:rsidRPr="00D27086" w:rsidRDefault="00D27086" w:rsidP="00D2708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270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gt</w:t>
            </w:r>
            <w:proofErr w:type="spellEnd"/>
            <w:r w:rsidRPr="00D270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n</w:t>
            </w:r>
          </w:p>
        </w:tc>
        <w:tc>
          <w:tcPr>
            <w:tcW w:w="4553" w:type="dxa"/>
          </w:tcPr>
          <w:p w:rsidR="00D27086" w:rsidRPr="00D27086" w:rsidRDefault="00D27086" w:rsidP="00D2708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Усі номера портів, більш</w:t>
            </w:r>
            <w:r w:rsidRPr="00D270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 n.</w:t>
            </w:r>
          </w:p>
        </w:tc>
      </w:tr>
      <w:tr w:rsidR="00D27086" w:rsidRPr="00D27086" w:rsidTr="00D27086">
        <w:trPr>
          <w:jc w:val="center"/>
        </w:trPr>
        <w:tc>
          <w:tcPr>
            <w:tcW w:w="5076" w:type="dxa"/>
          </w:tcPr>
          <w:p w:rsidR="00D27086" w:rsidRPr="00D27086" w:rsidRDefault="00D27086" w:rsidP="00D2708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270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eq</w:t>
            </w:r>
            <w:proofErr w:type="spellEnd"/>
            <w:r w:rsidRPr="00D270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n</w:t>
            </w:r>
          </w:p>
        </w:tc>
        <w:tc>
          <w:tcPr>
            <w:tcW w:w="4553" w:type="dxa"/>
          </w:tcPr>
          <w:p w:rsidR="00D27086" w:rsidRPr="00D27086" w:rsidRDefault="00D27086" w:rsidP="00D2708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70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Порт n</w:t>
            </w:r>
          </w:p>
        </w:tc>
      </w:tr>
      <w:tr w:rsidR="00D27086" w:rsidRPr="00D27086" w:rsidTr="00D27086">
        <w:trPr>
          <w:jc w:val="center"/>
        </w:trPr>
        <w:tc>
          <w:tcPr>
            <w:tcW w:w="5076" w:type="dxa"/>
          </w:tcPr>
          <w:p w:rsidR="00D27086" w:rsidRPr="00D27086" w:rsidRDefault="00D27086" w:rsidP="00D2708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270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neq</w:t>
            </w:r>
            <w:proofErr w:type="spellEnd"/>
            <w:r w:rsidRPr="00D270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n</w:t>
            </w:r>
          </w:p>
        </w:tc>
        <w:tc>
          <w:tcPr>
            <w:tcW w:w="4553" w:type="dxa"/>
          </w:tcPr>
          <w:p w:rsidR="00D27086" w:rsidRPr="00D27086" w:rsidRDefault="00D27086" w:rsidP="00D2708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70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Усі порти, за виключенням n.</w:t>
            </w:r>
          </w:p>
        </w:tc>
      </w:tr>
      <w:tr w:rsidR="00D27086" w:rsidRPr="00D27086" w:rsidTr="00D27086">
        <w:trPr>
          <w:jc w:val="center"/>
        </w:trPr>
        <w:tc>
          <w:tcPr>
            <w:tcW w:w="5076" w:type="dxa"/>
          </w:tcPr>
          <w:p w:rsidR="00D27086" w:rsidRPr="00D27086" w:rsidRDefault="00D27086" w:rsidP="00D2708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270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range</w:t>
            </w:r>
            <w:proofErr w:type="spellEnd"/>
            <w:r w:rsidRPr="00D270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n m</w:t>
            </w:r>
          </w:p>
        </w:tc>
        <w:tc>
          <w:tcPr>
            <w:tcW w:w="4553" w:type="dxa"/>
          </w:tcPr>
          <w:p w:rsidR="00D27086" w:rsidRPr="00D27086" w:rsidRDefault="00D27086" w:rsidP="00D2708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70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Усі порти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270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 n до m включно.</w:t>
            </w:r>
          </w:p>
        </w:tc>
      </w:tr>
    </w:tbl>
    <w:p w:rsidR="00D27086" w:rsidRDefault="00D27086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5561C" w:rsidRDefault="0035561C" w:rsidP="00D2708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Завдання 7.2. Розширені списки доступу ACL</w:t>
      </w:r>
    </w:p>
    <w:p w:rsidR="00D27086" w:rsidRPr="0035561C" w:rsidRDefault="00D27086" w:rsidP="00D2708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35561C">
        <w:rPr>
          <w:rFonts w:ascii="Times New Roman" w:hAnsi="Times New Roman" w:cs="Times New Roman"/>
          <w:color w:val="000000"/>
          <w:sz w:val="28"/>
          <w:szCs w:val="28"/>
        </w:rPr>
        <w:t>Зберіть</w:t>
      </w:r>
      <w:proofErr w:type="spellEnd"/>
      <w:r w:rsidRPr="0035561C">
        <w:rPr>
          <w:rFonts w:ascii="Times New Roman" w:hAnsi="Times New Roman" w:cs="Times New Roman"/>
          <w:color w:val="000000"/>
          <w:sz w:val="28"/>
          <w:szCs w:val="28"/>
        </w:rPr>
        <w:t xml:space="preserve"> схему мережі, показану нарис. 7.10.</w:t>
      </w:r>
    </w:p>
    <w:p w:rsidR="00D27086" w:rsidRPr="0035561C" w:rsidRDefault="00D27086" w:rsidP="00D2708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27086">
        <w:rPr>
          <w:rFonts w:ascii="Times New Roman" w:hAnsi="Times New Roman" w:cs="Times New Roman"/>
          <w:noProof/>
          <w:color w:val="000000"/>
          <w:sz w:val="28"/>
          <w:szCs w:val="28"/>
          <w:lang w:eastAsia="uk-UA"/>
        </w:rPr>
        <w:drawing>
          <wp:inline distT="0" distB="0" distL="0" distR="0">
            <wp:extent cx="2922608" cy="2608630"/>
            <wp:effectExtent l="0" t="0" r="0" b="127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956" cy="2613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61C" w:rsidRPr="0035561C" w:rsidRDefault="0035561C" w:rsidP="00D2708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Рис. 7.10.Схема підмережі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Завдання</w:t>
      </w:r>
      <w:r w:rsidRPr="0035561C">
        <w:rPr>
          <w:rFonts w:ascii="Times New Roman" w:hAnsi="Times New Roman" w:cs="Times New Roman"/>
          <w:color w:val="000000"/>
          <w:sz w:val="28"/>
          <w:szCs w:val="28"/>
        </w:rPr>
        <w:t xml:space="preserve">: дозволити </w:t>
      </w:r>
      <w:r w:rsidRPr="0035561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доступ </w:t>
      </w:r>
      <w:r w:rsidRPr="0035561C">
        <w:rPr>
          <w:rFonts w:ascii="Times New Roman" w:hAnsi="Times New Roman" w:cs="Times New Roman"/>
          <w:color w:val="000000"/>
          <w:sz w:val="28"/>
          <w:szCs w:val="28"/>
        </w:rPr>
        <w:t>до FTP-сервера 10.0.1.3 для вузла 192.168.1.2 і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заборонити для вузла 192.168.1.3.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Створюємо розширені списки доступу і забороняємо FTP трафік.</w:t>
      </w:r>
    </w:p>
    <w:p w:rsid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Постановка завдання графічно зображена нарис. 7.11.</w:t>
      </w:r>
    </w:p>
    <w:p w:rsidR="00983E53" w:rsidRPr="0035561C" w:rsidRDefault="00983E53" w:rsidP="00983E5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uk-UA"/>
        </w:rPr>
        <w:lastRenderedPageBreak/>
        <w:drawing>
          <wp:inline distT="0" distB="0" distL="0" distR="0">
            <wp:extent cx="3015206" cy="2691344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177" cy="2698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61C" w:rsidRPr="0035561C" w:rsidRDefault="0035561C" w:rsidP="00983E5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Рис. 7.11. Стрілками показана мета нашої роботи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 xml:space="preserve">Спочатку на сервері 10.0.1.3 FTP сервіс </w:t>
      </w:r>
      <w:proofErr w:type="spellStart"/>
      <w:r w:rsidRPr="0035561C">
        <w:rPr>
          <w:rFonts w:ascii="Times New Roman" w:hAnsi="Times New Roman" w:cs="Times New Roman"/>
          <w:color w:val="000000"/>
          <w:sz w:val="28"/>
          <w:szCs w:val="28"/>
        </w:rPr>
        <w:t>піднято</w:t>
      </w:r>
      <w:proofErr w:type="spellEnd"/>
      <w:r w:rsidRPr="0035561C">
        <w:rPr>
          <w:rFonts w:ascii="Times New Roman" w:hAnsi="Times New Roman" w:cs="Times New Roman"/>
          <w:color w:val="000000"/>
          <w:sz w:val="28"/>
          <w:szCs w:val="28"/>
        </w:rPr>
        <w:t xml:space="preserve"> за замовчуванням зі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 xml:space="preserve">значеннями ім'я користувача </w:t>
      </w:r>
      <w:proofErr w:type="spellStart"/>
      <w:r w:rsidRPr="0035561C">
        <w:rPr>
          <w:rFonts w:ascii="Times New Roman" w:hAnsi="Times New Roman" w:cs="Times New Roman"/>
          <w:color w:val="000000"/>
          <w:sz w:val="28"/>
          <w:szCs w:val="28"/>
        </w:rPr>
        <w:t>Cisco</w:t>
      </w:r>
      <w:proofErr w:type="spellEnd"/>
      <w:r w:rsidRPr="0035561C">
        <w:rPr>
          <w:rFonts w:ascii="Times New Roman" w:hAnsi="Times New Roman" w:cs="Times New Roman"/>
          <w:color w:val="000000"/>
          <w:sz w:val="28"/>
          <w:szCs w:val="28"/>
        </w:rPr>
        <w:t xml:space="preserve">, пароль </w:t>
      </w:r>
      <w:proofErr w:type="spellStart"/>
      <w:r w:rsidRPr="0035561C">
        <w:rPr>
          <w:rFonts w:ascii="Times New Roman" w:hAnsi="Times New Roman" w:cs="Times New Roman"/>
          <w:color w:val="000000"/>
          <w:sz w:val="28"/>
          <w:szCs w:val="28"/>
        </w:rPr>
        <w:t>Cisco</w:t>
      </w:r>
      <w:proofErr w:type="spellEnd"/>
      <w:r w:rsidRPr="0035561C">
        <w:rPr>
          <w:rFonts w:ascii="Times New Roman" w:hAnsi="Times New Roman" w:cs="Times New Roman"/>
          <w:color w:val="000000"/>
          <w:sz w:val="28"/>
          <w:szCs w:val="28"/>
        </w:rPr>
        <w:t>. Переконаємося, що вузол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S0 доступний і FTP працює, для цього заходимо на PC1 і зв'язуємося з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сервером (рис. 7.12). Виконуємо будь-які команди, наприклад, DIR - читання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директорії.</w:t>
      </w:r>
    </w:p>
    <w:p w:rsidR="00983E53" w:rsidRDefault="00983E53" w:rsidP="00983E5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83E53">
        <w:rPr>
          <w:rFonts w:ascii="Times New Roman" w:hAnsi="Times New Roman" w:cs="Times New Roman"/>
          <w:noProof/>
          <w:color w:val="000000"/>
          <w:sz w:val="28"/>
          <w:szCs w:val="28"/>
          <w:lang w:eastAsia="uk-UA"/>
        </w:rPr>
        <w:drawing>
          <wp:inline distT="0" distB="0" distL="0" distR="0">
            <wp:extent cx="2621441" cy="4622820"/>
            <wp:effectExtent l="0" t="0" r="7620" b="635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741" cy="4635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61C" w:rsidRPr="0035561C" w:rsidRDefault="0035561C" w:rsidP="00983E5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Рис. 7.12. FTP сервер доступний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>Примітка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При наборі пароля на екрані нічого не </w:t>
      </w:r>
      <w:proofErr w:type="spellStart"/>
      <w:r w:rsidRPr="0035561C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відображається.Тепер</w:t>
      </w:r>
      <w:proofErr w:type="spellEnd"/>
      <w:r w:rsidRPr="0035561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створимо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список правил з номером 101 в якому </w:t>
      </w:r>
      <w:proofErr w:type="spellStart"/>
      <w:r w:rsidRPr="0035561C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вкажемо</w:t>
      </w:r>
      <w:proofErr w:type="spellEnd"/>
      <w:r w:rsidRPr="0035561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2 </w:t>
      </w:r>
      <w:proofErr w:type="spellStart"/>
      <w:r w:rsidRPr="0035561C">
        <w:rPr>
          <w:rFonts w:ascii="Times New Roman" w:hAnsi="Times New Roman" w:cs="Times New Roman"/>
          <w:i/>
          <w:iCs/>
          <w:color w:val="000000"/>
          <w:sz w:val="28"/>
          <w:szCs w:val="28"/>
        </w:rPr>
        <w:t>дозволяючих</w:t>
      </w:r>
      <w:proofErr w:type="spellEnd"/>
      <w:r w:rsidRPr="0035561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і по 2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i/>
          <w:iCs/>
          <w:color w:val="000000"/>
          <w:sz w:val="28"/>
          <w:szCs w:val="28"/>
        </w:rPr>
        <w:t>забороняючих правила для портів сервера 21 і 20 (Ці порти служать для FTP</w:t>
      </w:r>
    </w:p>
    <w:p w:rsid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i/>
          <w:iCs/>
          <w:color w:val="000000"/>
          <w:sz w:val="28"/>
          <w:szCs w:val="28"/>
        </w:rPr>
        <w:t>- передачі команд і даних) – рис. 7.13.</w:t>
      </w:r>
    </w:p>
    <w:p w:rsidR="00983E53" w:rsidRPr="0035561C" w:rsidRDefault="00983E53" w:rsidP="00983E5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983E53"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eastAsia="uk-UA"/>
        </w:rPr>
        <w:drawing>
          <wp:inline distT="0" distB="0" distL="0" distR="0">
            <wp:extent cx="5403396" cy="1574157"/>
            <wp:effectExtent l="0" t="0" r="6985" b="762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0930" cy="1582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61C" w:rsidRPr="0035561C" w:rsidRDefault="0035561C" w:rsidP="00983E5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Рис. 7.13.Складаємо розширені списки доступу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А тепер застосовуємо наш список з номером 101 на вхід (</w:t>
      </w:r>
      <w:proofErr w:type="spellStart"/>
      <w:r w:rsidRPr="0035561C">
        <w:rPr>
          <w:rFonts w:ascii="Times New Roman" w:hAnsi="Times New Roman" w:cs="Times New Roman"/>
          <w:color w:val="000000"/>
          <w:sz w:val="28"/>
          <w:szCs w:val="28"/>
        </w:rPr>
        <w:t>in</w:t>
      </w:r>
      <w:proofErr w:type="spellEnd"/>
      <w:r w:rsidRPr="0035561C">
        <w:rPr>
          <w:rFonts w:ascii="Times New Roman" w:hAnsi="Times New Roman" w:cs="Times New Roman"/>
          <w:color w:val="000000"/>
          <w:sz w:val="28"/>
          <w:szCs w:val="28"/>
        </w:rPr>
        <w:t>) Fa0 / 1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 xml:space="preserve">тому, що трафік входить на цей порт </w:t>
      </w:r>
      <w:proofErr w:type="spellStart"/>
      <w:r w:rsidRPr="0035561C">
        <w:rPr>
          <w:rFonts w:ascii="Times New Roman" w:hAnsi="Times New Roman" w:cs="Times New Roman"/>
          <w:color w:val="000000"/>
          <w:sz w:val="28"/>
          <w:szCs w:val="28"/>
        </w:rPr>
        <w:t>роутера</w:t>
      </w:r>
      <w:proofErr w:type="spellEnd"/>
      <w:r w:rsidRPr="0035561C">
        <w:rPr>
          <w:rFonts w:ascii="Times New Roman" w:hAnsi="Times New Roman" w:cs="Times New Roman"/>
          <w:color w:val="000000"/>
          <w:sz w:val="28"/>
          <w:szCs w:val="28"/>
        </w:rPr>
        <w:t xml:space="preserve"> з боку мережі 192.168.1.0 (рис.</w:t>
      </w:r>
    </w:p>
    <w:p w:rsid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7.14).</w:t>
      </w:r>
    </w:p>
    <w:p w:rsidR="00983E53" w:rsidRPr="0035561C" w:rsidRDefault="00983E53" w:rsidP="00983E5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83E53">
        <w:rPr>
          <w:rFonts w:ascii="Times New Roman" w:hAnsi="Times New Roman" w:cs="Times New Roman"/>
          <w:noProof/>
          <w:color w:val="000000"/>
          <w:sz w:val="28"/>
          <w:szCs w:val="28"/>
          <w:lang w:eastAsia="uk-UA"/>
        </w:rPr>
        <w:drawing>
          <wp:inline distT="0" distB="0" distL="0" distR="0">
            <wp:extent cx="4257749" cy="1811438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8203" cy="182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61C" w:rsidRPr="0035561C" w:rsidRDefault="0035561C" w:rsidP="00983E5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 xml:space="preserve">Рис. 7.14.Застосовуємо правило з номером 101 до порту 0/1 </w:t>
      </w:r>
      <w:proofErr w:type="spellStart"/>
      <w:r w:rsidRPr="0035561C">
        <w:rPr>
          <w:rFonts w:ascii="Times New Roman" w:hAnsi="Times New Roman" w:cs="Times New Roman"/>
          <w:color w:val="000000"/>
          <w:sz w:val="28"/>
          <w:szCs w:val="28"/>
        </w:rPr>
        <w:t>роутера</w:t>
      </w:r>
      <w:proofErr w:type="spellEnd"/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Перевіряємо зв'язок сервера з PC2 (рис. 7.15).</w:t>
      </w:r>
    </w:p>
    <w:p w:rsidR="00983E53" w:rsidRDefault="00983E53" w:rsidP="00983E5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83E53">
        <w:rPr>
          <w:rFonts w:ascii="Times New Roman" w:hAnsi="Times New Roman" w:cs="Times New Roman"/>
          <w:noProof/>
          <w:color w:val="000000"/>
          <w:sz w:val="28"/>
          <w:szCs w:val="28"/>
          <w:lang w:eastAsia="uk-UA"/>
        </w:rPr>
        <w:drawing>
          <wp:inline distT="0" distB="0" distL="0" distR="0">
            <wp:extent cx="3379807" cy="2278684"/>
            <wp:effectExtent l="0" t="0" r="0" b="762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560" cy="229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61C" w:rsidRPr="0035561C" w:rsidRDefault="0035561C" w:rsidP="00983E5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Рис. 7.15. Для PC2 FTP сервер недоступний</w:t>
      </w:r>
    </w:p>
    <w:p w:rsid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Перевіряємо зв'язок сервера з PC1 (рис. 7.16).</w:t>
      </w:r>
    </w:p>
    <w:p w:rsidR="00983E53" w:rsidRPr="0035561C" w:rsidRDefault="00983E53" w:rsidP="00983E5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83E53">
        <w:rPr>
          <w:rFonts w:ascii="Times New Roman" w:hAnsi="Times New Roman" w:cs="Times New Roman"/>
          <w:noProof/>
          <w:color w:val="000000"/>
          <w:sz w:val="28"/>
          <w:szCs w:val="28"/>
          <w:lang w:eastAsia="uk-UA"/>
        </w:rPr>
        <w:drawing>
          <wp:inline distT="0" distB="0" distL="0" distR="0">
            <wp:extent cx="2314936" cy="1637320"/>
            <wp:effectExtent l="0" t="0" r="0" b="127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1734" cy="1642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61C" w:rsidRPr="0035561C" w:rsidRDefault="0035561C" w:rsidP="00983E5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Рис. 7.16.Для PC1 FTP сервер доступний</w:t>
      </w:r>
    </w:p>
    <w:p w:rsidR="00983E53" w:rsidRDefault="00983E53" w:rsidP="00983E5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5561C" w:rsidRDefault="0035561C" w:rsidP="00983E5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Склад звіту комп’ютерного практикуму</w:t>
      </w:r>
    </w:p>
    <w:p w:rsidR="00983E53" w:rsidRPr="0035561C" w:rsidRDefault="00983E53" w:rsidP="00983E5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bookmarkEnd w:id="0"/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В звіті повинно бути відображено: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1. Тема роботи.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2. Мета роботи.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 xml:space="preserve">3. Виконання завдання 7.1 з відповідними </w:t>
      </w:r>
      <w:proofErr w:type="spellStart"/>
      <w:r w:rsidRPr="0035561C">
        <w:rPr>
          <w:rFonts w:ascii="Times New Roman" w:hAnsi="Times New Roman" w:cs="Times New Roman"/>
          <w:color w:val="000000"/>
          <w:sz w:val="28"/>
          <w:szCs w:val="28"/>
        </w:rPr>
        <w:t>скріншотами</w:t>
      </w:r>
      <w:proofErr w:type="spellEnd"/>
      <w:r w:rsidRPr="0035561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 xml:space="preserve">4. Виконання завдання 7.2 з відповідними </w:t>
      </w:r>
      <w:proofErr w:type="spellStart"/>
      <w:r w:rsidRPr="0035561C">
        <w:rPr>
          <w:rFonts w:ascii="Times New Roman" w:hAnsi="Times New Roman" w:cs="Times New Roman"/>
          <w:color w:val="000000"/>
          <w:sz w:val="28"/>
          <w:szCs w:val="28"/>
        </w:rPr>
        <w:t>скріншотами</w:t>
      </w:r>
      <w:proofErr w:type="spellEnd"/>
      <w:r w:rsidRPr="0035561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5. Висновки</w:t>
      </w:r>
    </w:p>
    <w:p w:rsidR="00983E53" w:rsidRDefault="00983E53" w:rsidP="00983E5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5561C" w:rsidRDefault="0035561C" w:rsidP="00983E5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Контрольні питання</w:t>
      </w:r>
    </w:p>
    <w:p w:rsidR="00983E53" w:rsidRPr="0035561C" w:rsidRDefault="00983E53" w:rsidP="00983E5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1. Що таке списки доступу, навіщо вони потрібні.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2. Де застосовуються списки доступу (ACL).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3. На які типи поділяються ACL.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4. Стандартні та розширені списки доступу.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5. Види списків доступу.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6. Динамічний список доступу (</w:t>
      </w:r>
      <w:proofErr w:type="spellStart"/>
      <w:r w:rsidRPr="0035561C">
        <w:rPr>
          <w:rFonts w:ascii="Times New Roman" w:hAnsi="Times New Roman" w:cs="Times New Roman"/>
          <w:color w:val="000000"/>
          <w:sz w:val="28"/>
          <w:szCs w:val="28"/>
        </w:rPr>
        <w:t>Dynamic</w:t>
      </w:r>
      <w:proofErr w:type="spellEnd"/>
      <w:r w:rsidRPr="0035561C">
        <w:rPr>
          <w:rFonts w:ascii="Times New Roman" w:hAnsi="Times New Roman" w:cs="Times New Roman"/>
          <w:color w:val="000000"/>
          <w:sz w:val="28"/>
          <w:szCs w:val="28"/>
        </w:rPr>
        <w:t xml:space="preserve"> ACL).</w:t>
      </w:r>
    </w:p>
    <w:p w:rsidR="0035561C" w:rsidRPr="0035561C" w:rsidRDefault="0035561C" w:rsidP="003556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7. Рефлексивний список доступу (</w:t>
      </w:r>
      <w:proofErr w:type="spellStart"/>
      <w:r w:rsidRPr="0035561C">
        <w:rPr>
          <w:rFonts w:ascii="Times New Roman" w:hAnsi="Times New Roman" w:cs="Times New Roman"/>
          <w:color w:val="000000"/>
          <w:sz w:val="28"/>
          <w:szCs w:val="28"/>
        </w:rPr>
        <w:t>Reflexive</w:t>
      </w:r>
      <w:proofErr w:type="spellEnd"/>
      <w:r w:rsidRPr="0035561C">
        <w:rPr>
          <w:rFonts w:ascii="Times New Roman" w:hAnsi="Times New Roman" w:cs="Times New Roman"/>
          <w:color w:val="000000"/>
          <w:sz w:val="28"/>
          <w:szCs w:val="28"/>
        </w:rPr>
        <w:t xml:space="preserve"> ACL).</w:t>
      </w:r>
    </w:p>
    <w:p w:rsidR="00B5151A" w:rsidRPr="0035561C" w:rsidRDefault="0035561C" w:rsidP="0035561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5561C">
        <w:rPr>
          <w:rFonts w:ascii="Times New Roman" w:hAnsi="Times New Roman" w:cs="Times New Roman"/>
          <w:color w:val="000000"/>
          <w:sz w:val="28"/>
          <w:szCs w:val="28"/>
        </w:rPr>
        <w:t>8. Обмеження за часом (</w:t>
      </w:r>
      <w:proofErr w:type="spellStart"/>
      <w:r w:rsidRPr="0035561C">
        <w:rPr>
          <w:rFonts w:ascii="Times New Roman" w:hAnsi="Times New Roman" w:cs="Times New Roman"/>
          <w:color w:val="000000"/>
          <w:sz w:val="28"/>
          <w:szCs w:val="28"/>
        </w:rPr>
        <w:t>Time-based</w:t>
      </w:r>
      <w:proofErr w:type="spellEnd"/>
      <w:r w:rsidRPr="0035561C">
        <w:rPr>
          <w:rFonts w:ascii="Times New Roman" w:hAnsi="Times New Roman" w:cs="Times New Roman"/>
          <w:color w:val="000000"/>
          <w:sz w:val="28"/>
          <w:szCs w:val="28"/>
        </w:rPr>
        <w:t xml:space="preserve"> ACL).__</w:t>
      </w:r>
    </w:p>
    <w:sectPr w:rsidR="00B5151A" w:rsidRPr="0035561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1C4AAA"/>
    <w:multiLevelType w:val="hybridMultilevel"/>
    <w:tmpl w:val="DB363D50"/>
    <w:lvl w:ilvl="0" w:tplc="0D8AC18E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A131B6"/>
    <w:multiLevelType w:val="hybridMultilevel"/>
    <w:tmpl w:val="84DC6A7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0F6"/>
    <w:rsid w:val="0035561C"/>
    <w:rsid w:val="00355B6A"/>
    <w:rsid w:val="003C70F6"/>
    <w:rsid w:val="0087717E"/>
    <w:rsid w:val="00983E53"/>
    <w:rsid w:val="00B5151A"/>
    <w:rsid w:val="00D2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B84EE"/>
  <w15:chartTrackingRefBased/>
  <w15:docId w15:val="{44586358-878C-4B48-BDD2-6496F10BA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561C"/>
    <w:pPr>
      <w:ind w:left="720"/>
      <w:contextualSpacing/>
    </w:pPr>
  </w:style>
  <w:style w:type="table" w:styleId="a4">
    <w:name w:val="Table Grid"/>
    <w:basedOn w:val="a1"/>
    <w:uiPriority w:val="39"/>
    <w:rsid w:val="00355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18" Type="http://schemas.openxmlformats.org/officeDocument/2006/relationships/image" Target="media/image14.emf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image" Target="media/image13.emf"/><Relationship Id="rId2" Type="http://schemas.openxmlformats.org/officeDocument/2006/relationships/styles" Target="styles.xml"/><Relationship Id="rId16" Type="http://schemas.openxmlformats.org/officeDocument/2006/relationships/image" Target="media/image12.em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image" Target="media/image11.emf"/><Relationship Id="rId10" Type="http://schemas.openxmlformats.org/officeDocument/2006/relationships/image" Target="media/image6.emf"/><Relationship Id="rId19" Type="http://schemas.openxmlformats.org/officeDocument/2006/relationships/image" Target="media/image15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14</Pages>
  <Words>10134</Words>
  <Characters>5777</Characters>
  <Application>Microsoft Office Word</Application>
  <DocSecurity>0</DocSecurity>
  <Lines>48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 M</dc:creator>
  <cp:keywords/>
  <dc:description/>
  <cp:lastModifiedBy>Vadim M</cp:lastModifiedBy>
  <cp:revision>4</cp:revision>
  <dcterms:created xsi:type="dcterms:W3CDTF">2026-02-11T19:11:00Z</dcterms:created>
  <dcterms:modified xsi:type="dcterms:W3CDTF">2026-02-11T21:41:00Z</dcterms:modified>
</cp:coreProperties>
</file>