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🌍 Інтерактив: Глобалізація у твоєму житті</w:t>
      </w:r>
    </w:p>
    <w:p>
      <w:pPr>
        <w:jc w:val="center"/>
      </w:pPr>
      <w:r>
        <w:rPr>
          <w:i/>
          <w:iCs/>
          <w:color w:val="6C757D"/>
        </w:rPr>
        <w:t xml:space="preserve">Від сніданку до Цілей сталого розвитку</w:t>
      </w:r>
    </w:p>
    <w:p/>
    <w:p>
      <w:pPr>
        <w:shd w:fill="D8F3DC" w:val="clear"/>
      </w:pPr>
      <w:r>
        <w:rPr>
          <w:b/>
          <w:bCs/>
        </w:rPr>
        <w:t xml:space="preserve">📝 Інструкція: </w:t>
      </w:r>
      <w:r>
        <w:t xml:space="preserve">Запишіть свої відповіді на кожне питання. Подумайте про глобальні зв'язки у вашому повсякденному житті.</w:t>
      </w:r>
    </w:p>
    <w:p/>
    <w:p>
      <w:pPr>
        <w:pStyle w:val="Heading2"/>
      </w:pPr>
      <w:r>
        <w:t xml:space="preserve">Питання 1: Що ви їли на сніданок?</w:t>
      </w:r>
    </w:p>
    <w:p>
      <w:r>
        <w:rPr>
          <w:i/>
          <w:iCs/>
          <w:color w:val="6C757D"/>
        </w:rPr>
        <w:t xml:space="preserve">Звідки походять ці продукти? Яка їхня країна-виробник?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</w:rPr>
              <w:t xml:space="preserve">Продукт:</w:t>
            </w:r>
          </w:p>
          <w:p>
            <w:r>
              <w:t xml:space="preserve">_______________________________________________</w:t>
            </w:r>
          </w:p>
          <w:p/>
          <w:p>
            <w:r>
              <w:rPr>
                <w:b/>
                <w:bCs/>
              </w:rPr>
              <w:t xml:space="preserve">Країна походження:</w:t>
            </w:r>
          </w:p>
          <w:p>
            <w:r>
              <w:t xml:space="preserve">_______________________________________________</w:t>
            </w:r>
          </w:p>
        </w:tc>
      </w:tr>
    </w:tbl>
    <w:p/>
    <w:p>
      <w:r>
        <w:rPr>
          <w:b/>
          <w:bCs/>
        </w:rPr>
        <w:t xml:space="preserve">💡 Приклади для роздумів: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6"/>
        <w:gridCol w:w="2616"/>
        <w:gridCol w:w="2617"/>
        <w:gridCol w:w="2617"/>
      </w:tblGrid>
      <w:tr>
        <w:tc>
          <w:tcPr>
            <w:tcW w:type="dxa" w:w="26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☕ Кава</w:t>
            </w:r>
          </w:p>
        </w:tc>
        <w:tc>
          <w:tcPr>
            <w:tcW w:type="dxa" w:w="26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🍌 Банани</w:t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🍫 Шоколад</w:t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🫖 Чай</w:t>
            </w:r>
          </w:p>
        </w:tc>
      </w:tr>
      <w:tr>
        <w:tc>
          <w:tcPr>
            <w:tcW w:type="dxa" w:w="26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Бразилія, Колумбія</w:t>
            </w:r>
          </w:p>
        </w:tc>
        <w:tc>
          <w:tcPr>
            <w:tcW w:type="dxa" w:w="26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Еквадор, Коста-Ріка</w:t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Кот-д'Івуар, Гана</w:t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Індія, Китай</w:t>
            </w:r>
          </w:p>
        </w:tc>
      </w:tr>
    </w:tbl>
    <w:p/>
    <w:p>
      <w:pPr>
        <w:pStyle w:val="Heading2"/>
      </w:pPr>
      <w:r>
        <w:t xml:space="preserve">Питання 2: Який пристрій ви першим взяли в руки?</w:t>
      </w:r>
    </w:p>
    <w:p>
      <w:r>
        <w:rPr>
          <w:i/>
          <w:iCs/>
          <w:color w:val="6C757D"/>
        </w:rPr>
        <w:t xml:space="preserve">Де він виготовлений? Де розроблений дизайн? Звідки сировина?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</w:rPr>
              <w:t xml:space="preserve">Пристрій:</w:t>
            </w:r>
          </w:p>
          <w:p>
            <w:r>
              <w:t xml:space="preserve">_______________________________________________</w:t>
            </w:r>
          </w:p>
          <w:p/>
          <w:p>
            <w:r>
              <w:rPr>
                <w:b/>
                <w:bCs/>
              </w:rPr>
              <w:t xml:space="preserve">Країна виробництва:</w:t>
            </w:r>
          </w:p>
          <w:p>
            <w:r>
              <w:t xml:space="preserve">_______________________________________________</w:t>
            </w:r>
          </w:p>
        </w:tc>
      </w:tr>
    </w:tbl>
    <w:p/>
    <w:p>
      <w:r>
        <w:rPr>
          <w:b/>
          <w:bCs/>
        </w:rPr>
        <w:t xml:space="preserve">📱 Приклад: Смартфон — глобальний продукт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3489"/>
        <w:gridCol w:w="3489"/>
      </w:tblGrid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Дизайн: США</w:t>
            </w:r>
          </w:p>
        </w:tc>
        <w:tc>
          <w:tcPr>
            <w:tcW w:type="dxa" w:w="348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Процесор: Тайвань</w:t>
            </w:r>
          </w:p>
        </w:tc>
        <w:tc>
          <w:tcPr>
            <w:tcW w:type="dxa" w:w="348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Дисплей: Корея</w:t>
            </w:r>
          </w:p>
        </w:tc>
      </w:tr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Складання: Китай</w:t>
            </w:r>
          </w:p>
        </w:tc>
        <w:tc>
          <w:tcPr>
            <w:tcW w:type="dxa" w:w="348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Літій: Чилі</w:t>
            </w:r>
          </w:p>
        </w:tc>
        <w:tc>
          <w:tcPr>
            <w:tcW w:type="dxa" w:w="348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Кобальт: ДР Конго</w:t>
            </w:r>
          </w:p>
        </w:tc>
      </w:tr>
    </w:tbl>
    <w:p/>
    <w:p>
      <w:pPr>
        <w:pStyle w:val="Heading2"/>
      </w:pPr>
      <w:r>
        <w:t xml:space="preserve">Питання 3: Яку новину ви першою побачили?</w:t>
      </w:r>
    </w:p>
    <w:p>
      <w:r>
        <w:rPr>
          <w:i/>
          <w:iCs/>
          <w:color w:val="6C757D"/>
        </w:rPr>
        <w:t xml:space="preserve">Про місцеві чи світові події? Як швидко новини з іншого кінця світу досягають вас?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</w:rPr>
              <w:t xml:space="preserve">Новина:</w:t>
            </w:r>
          </w:p>
          <w:p>
            <w:r>
              <w:t xml:space="preserve">_______________________________________________</w:t>
            </w:r>
          </w:p>
          <w:p/>
          <w:p>
            <w:r>
              <w:rPr>
                <w:b/>
                <w:bCs/>
              </w:rPr>
              <w:t xml:space="preserve">Місцева / Світова (підкресліть)</w:t>
            </w:r>
          </w:p>
        </w:tc>
      </w:tr>
    </w:tbl>
    <w:p/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1B4332" w:sz="12"/>
              <w:left w:val="single" w:color="1B4332" w:sz="12"/>
              <w:bottom w:val="single" w:color="1B4332" w:sz="12"/>
              <w:right w:val="single" w:color="1B4332" w:sz="12"/>
            </w:tcBorders>
            <w:shd w:fill="D8F3DC" w:val="clear"/>
            <w:tcMar>
              <w:top w:type="dxa" w:w="150"/>
              <w:left w:type="dxa" w:w="150"/>
              <w:bottom w:type="dxa" w:w="150"/>
              <w:right w:type="dxa" w:w="150"/>
            </w:tcMar>
          </w:tcPr>
          <w:p>
            <w:pPr>
              <w:jc w:val="center"/>
            </w:pPr>
            <w:r>
              <w:rPr>
                <w:b/>
                <w:bCs/>
                <w:color w:val="1B4332"/>
                <w:sz w:val="28"/>
                <w:szCs w:val="28"/>
              </w:rPr>
              <w:t xml:space="preserve">🤔 ГОЛОВНЕ ПИТАННЯ</w:t>
            </w:r>
          </w:p>
          <w:p/>
          <w:p>
            <w:pPr>
              <w:jc w:val="center"/>
            </w:pPr>
            <w:r>
              <w:rPr>
                <w:sz w:val="24"/>
                <w:szCs w:val="24"/>
              </w:rPr>
              <w:t xml:space="preserve">Ваш ранковий ритуал залежить від десятків країн світу.</w:t>
            </w:r>
          </w:p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Чи справедливо розподілені вигоди та тягарі цих глобальних зв'язків?</w:t>
            </w:r>
          </w:p>
        </w:tc>
      </w:tr>
    </w:tbl>
    <w:p/>
    <w:p>
      <w:r>
        <w:rPr>
          <w:b/>
          <w:bCs/>
          <w:sz w:val="26"/>
          <w:szCs w:val="26"/>
        </w:rPr>
        <w:t xml:space="preserve">🎯 Зв'язок з Цілями сталого розвитку:</w:t>
      </w:r>
    </w:p>
    <w:p>
      <w:r>
        <w:rPr>
          <w:sz w:val="22"/>
          <w:szCs w:val="22"/>
        </w:rPr>
        <w:t xml:space="preserve">Глобалізація створює можливості, але й породжує нерівності. ЦСР покликані зробити глобалізацію справедливою для всіх.</w:t>
      </w:r>
    </w:p>
    <w:p/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3489"/>
        <w:gridCol w:w="3489"/>
      </w:tblGrid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ЦСР 1</w:t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Подолання бідності</w:t>
            </w:r>
          </w:p>
        </w:tc>
        <w:tc>
          <w:tcPr>
            <w:tcW w:type="dxa" w:w="348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ЦСР 10</w:t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Зменшення нерівності</w:t>
            </w:r>
          </w:p>
        </w:tc>
        <w:tc>
          <w:tcPr>
            <w:tcW w:type="dxa" w:w="348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ЦСР 12</w:t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Відповідальне споживання</w:t>
            </w:r>
          </w:p>
        </w:tc>
      </w:tr>
    </w:tbl>
    <w:p/>
    <w:p>
      <w:pPr>
        <w:jc w:val="center"/>
      </w:pPr>
      <w:r>
        <w:rPr>
          <w:color w:val="6C757D"/>
          <w:sz w:val="18"/>
          <w:szCs w:val="18"/>
        </w:rPr>
        <w:t xml:space="preserve">Житомирська Політехніка • Дисципліна: Цілі сталого розвитку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color w:val="1B433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Arial" w:cs="Arial" w:eastAsia="Arial" w:hAnsi="Arial"/>
      <w:b/>
      <w:bCs/>
      <w:color w:val="1B433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2026-02-05T04:51:04.307Z</dcterms:created>
  <dcterms:modified xsi:type="dcterms:W3CDTF">2026-02-05T04:51:04.308Z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