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03C" w:rsidRPr="003A1910" w:rsidRDefault="0009103C">
      <w:pPr>
        <w:pStyle w:val="2"/>
        <w:ind w:left="612"/>
        <w:rPr>
          <w:lang w:val="uk-UA"/>
        </w:rPr>
      </w:pPr>
      <w:bookmarkStart w:id="0" w:name="_GoBack"/>
      <w:bookmarkEnd w:id="0"/>
      <w:r w:rsidRPr="003A1910">
        <w:rPr>
          <w:lang w:val="uk-UA"/>
        </w:rPr>
        <w:t>КРИТЕРІЇ ДІАГНОСТИКИ І ПСИХОТЕРАПІЇ РОЗЛАДІВ ПСИХІКИ ТА ПОВЕДІНКИ</w:t>
      </w:r>
    </w:p>
    <w:p w:rsidR="0009103C" w:rsidRPr="003A1910" w:rsidRDefault="0009103C">
      <w:pPr>
        <w:pStyle w:val="5"/>
        <w:ind w:left="612"/>
        <w:jc w:val="left"/>
        <w:rPr>
          <w:lang w:val="uk-UA"/>
        </w:rPr>
      </w:pPr>
      <w:r w:rsidRPr="003A1910">
        <w:rPr>
          <w:lang w:val="uk-UA"/>
        </w:rPr>
        <w:t>Під редакцією Б. В. Михайлова, С. І. Табачнікова, О. К. Напреєнка, В. В. Домбровської</w:t>
      </w:r>
    </w:p>
    <w:p w:rsidR="0009103C" w:rsidRPr="003A1910" w:rsidRDefault="0009103C">
      <w:pPr>
        <w:pStyle w:val="smdd"/>
        <w:rPr>
          <w:lang w:val="uk-UA"/>
        </w:rPr>
      </w:pPr>
      <w:r w:rsidRPr="003A1910">
        <w:rPr>
          <w:lang w:val="uk-UA"/>
        </w:rPr>
        <w:t>* Електронна публікація:</w:t>
      </w:r>
      <w:r w:rsidRPr="003A1910">
        <w:rPr>
          <w:lang w:val="uk-UA"/>
        </w:rPr>
        <w:br/>
        <w:t>Критерії діагностики і психотерапії розладів психіки та поведінки [Електронний ресурс] / Під ред. Б. В. Михайлова, С. І. Табачнікова, О. К. Напреєнка, В. В. Домбровської // Новости харьковской психиатрии. — Харьков, 2003. — Режим доступу: http://www.psychiatry.org.ua/books/criteria.</w:t>
      </w:r>
    </w:p>
    <w:p w:rsidR="0009103C" w:rsidRPr="003A1910" w:rsidRDefault="0009103C" w:rsidP="0009103C">
      <w:pPr>
        <w:pStyle w:val="cr"/>
        <w:rPr>
          <w:rFonts w:ascii="Helvetica" w:hAnsi="Helvetica" w:cs="Helvetica"/>
          <w:sz w:val="20"/>
          <w:szCs w:val="20"/>
          <w:lang w:val="uk-UA"/>
        </w:rPr>
      </w:pPr>
      <w:r w:rsidRPr="003A1910">
        <w:rPr>
          <w:rStyle w:val="a4"/>
          <w:rFonts w:ascii="Helvetica" w:hAnsi="Helvetica" w:cs="Helvetica"/>
          <w:sz w:val="20"/>
          <w:szCs w:val="20"/>
          <w:lang w:val="uk-UA"/>
        </w:rPr>
        <w:t>Діагностичний розділ</w:t>
      </w:r>
    </w:p>
    <w:p w:rsidR="0009103C" w:rsidRPr="003A1910" w:rsidRDefault="0009103C" w:rsidP="0009103C">
      <w:pPr>
        <w:numPr>
          <w:ilvl w:val="0"/>
          <w:numId w:val="1"/>
        </w:numPr>
        <w:spacing w:before="100" w:beforeAutospacing="1" w:after="100" w:afterAutospacing="1" w:line="360" w:lineRule="auto"/>
        <w:rPr>
          <w:rFonts w:ascii="Helvetica" w:hAnsi="Helvetica" w:cs="Helvetica"/>
          <w:sz w:val="20"/>
          <w:szCs w:val="20"/>
          <w:lang w:val="uk-UA"/>
        </w:rPr>
      </w:pPr>
      <w:r w:rsidRPr="003A1910">
        <w:rPr>
          <w:rFonts w:ascii="Helvetica" w:hAnsi="Helvetica" w:cs="Helvetica"/>
          <w:sz w:val="20"/>
          <w:szCs w:val="20"/>
          <w:lang w:val="uk-UA"/>
        </w:rPr>
        <w:t xml:space="preserve">F00–F09 </w:t>
      </w:r>
      <w:hyperlink r:id="rId5" w:history="1">
        <w:r w:rsidRPr="003A1910">
          <w:rPr>
            <w:rStyle w:val="a3"/>
            <w:rFonts w:ascii="Helvetica" w:hAnsi="Helvetica" w:cs="Helvetica"/>
            <w:sz w:val="20"/>
            <w:szCs w:val="20"/>
            <w:lang w:val="uk-UA"/>
          </w:rPr>
          <w:t>Органічні, включаючи симптоматичні, психічні розлади</w:t>
        </w:r>
      </w:hyperlink>
      <w:r w:rsidRPr="003A1910">
        <w:rPr>
          <w:rFonts w:ascii="Helvetica" w:hAnsi="Helvetica" w:cs="Helvetica"/>
          <w:sz w:val="20"/>
          <w:szCs w:val="20"/>
          <w:lang w:val="uk-UA"/>
        </w:rPr>
        <w:t xml:space="preserve"> </w:t>
      </w:r>
    </w:p>
    <w:p w:rsidR="0009103C" w:rsidRPr="003A1910" w:rsidRDefault="0009103C" w:rsidP="0009103C">
      <w:pPr>
        <w:numPr>
          <w:ilvl w:val="0"/>
          <w:numId w:val="1"/>
        </w:numPr>
        <w:spacing w:before="100" w:beforeAutospacing="1" w:after="100" w:afterAutospacing="1" w:line="360" w:lineRule="auto"/>
        <w:rPr>
          <w:rFonts w:ascii="Helvetica" w:hAnsi="Helvetica" w:cs="Helvetica"/>
          <w:sz w:val="20"/>
          <w:szCs w:val="20"/>
          <w:lang w:val="uk-UA"/>
        </w:rPr>
      </w:pPr>
      <w:r w:rsidRPr="003A1910">
        <w:rPr>
          <w:rFonts w:ascii="Helvetica" w:hAnsi="Helvetica" w:cs="Helvetica"/>
          <w:sz w:val="20"/>
          <w:szCs w:val="20"/>
          <w:lang w:val="uk-UA"/>
        </w:rPr>
        <w:t xml:space="preserve">F10–F19 </w:t>
      </w:r>
      <w:hyperlink r:id="rId6" w:history="1">
        <w:r w:rsidRPr="003A1910">
          <w:rPr>
            <w:rStyle w:val="a3"/>
            <w:rFonts w:ascii="Helvetica" w:hAnsi="Helvetica" w:cs="Helvetica"/>
            <w:sz w:val="20"/>
            <w:szCs w:val="20"/>
            <w:lang w:val="uk-UA"/>
          </w:rPr>
          <w:t>Психічні і поведінкові розлади внаслідок вжитку психоактивних речовин</w:t>
        </w:r>
      </w:hyperlink>
      <w:r w:rsidRPr="003A1910">
        <w:rPr>
          <w:rFonts w:ascii="Helvetica" w:hAnsi="Helvetica" w:cs="Helvetica"/>
          <w:sz w:val="20"/>
          <w:szCs w:val="20"/>
          <w:lang w:val="uk-UA"/>
        </w:rPr>
        <w:t xml:space="preserve"> </w:t>
      </w:r>
    </w:p>
    <w:p w:rsidR="0009103C" w:rsidRPr="003A1910" w:rsidRDefault="0009103C" w:rsidP="0009103C">
      <w:pPr>
        <w:numPr>
          <w:ilvl w:val="0"/>
          <w:numId w:val="1"/>
        </w:numPr>
        <w:spacing w:before="100" w:beforeAutospacing="1" w:after="100" w:afterAutospacing="1" w:line="360" w:lineRule="auto"/>
        <w:rPr>
          <w:rFonts w:ascii="Helvetica" w:hAnsi="Helvetica" w:cs="Helvetica"/>
          <w:sz w:val="20"/>
          <w:szCs w:val="20"/>
          <w:lang w:val="uk-UA"/>
        </w:rPr>
      </w:pPr>
      <w:r w:rsidRPr="003A1910">
        <w:rPr>
          <w:rFonts w:ascii="Helvetica" w:hAnsi="Helvetica" w:cs="Helvetica"/>
          <w:sz w:val="20"/>
          <w:szCs w:val="20"/>
          <w:lang w:val="uk-UA"/>
        </w:rPr>
        <w:t xml:space="preserve">F20–F29 </w:t>
      </w:r>
      <w:hyperlink r:id="rId7" w:history="1">
        <w:r w:rsidRPr="003A1910">
          <w:rPr>
            <w:rStyle w:val="a3"/>
            <w:rFonts w:ascii="Helvetica" w:hAnsi="Helvetica" w:cs="Helvetica"/>
            <w:sz w:val="20"/>
            <w:szCs w:val="20"/>
            <w:lang w:val="uk-UA"/>
          </w:rPr>
          <w:t>Шизофренія, шизотипові і маревні розлади</w:t>
        </w:r>
      </w:hyperlink>
      <w:r w:rsidRPr="003A1910">
        <w:rPr>
          <w:rFonts w:ascii="Helvetica" w:hAnsi="Helvetica" w:cs="Helvetica"/>
          <w:sz w:val="20"/>
          <w:szCs w:val="20"/>
          <w:lang w:val="uk-UA"/>
        </w:rPr>
        <w:t xml:space="preserve"> </w:t>
      </w:r>
    </w:p>
    <w:p w:rsidR="0009103C" w:rsidRPr="003A1910" w:rsidRDefault="0009103C" w:rsidP="0009103C">
      <w:pPr>
        <w:numPr>
          <w:ilvl w:val="0"/>
          <w:numId w:val="1"/>
        </w:numPr>
        <w:spacing w:before="100" w:beforeAutospacing="1" w:after="100" w:afterAutospacing="1" w:line="360" w:lineRule="auto"/>
        <w:rPr>
          <w:rFonts w:ascii="Helvetica" w:hAnsi="Helvetica" w:cs="Helvetica"/>
          <w:sz w:val="20"/>
          <w:szCs w:val="20"/>
          <w:lang w:val="uk-UA"/>
        </w:rPr>
      </w:pPr>
      <w:r w:rsidRPr="003A1910">
        <w:rPr>
          <w:rFonts w:ascii="Helvetica" w:hAnsi="Helvetica" w:cs="Helvetica"/>
          <w:sz w:val="20"/>
          <w:szCs w:val="20"/>
          <w:lang w:val="uk-UA"/>
        </w:rPr>
        <w:t xml:space="preserve">F30–F39 </w:t>
      </w:r>
      <w:hyperlink r:id="rId8" w:history="1">
        <w:r w:rsidRPr="003A1910">
          <w:rPr>
            <w:rStyle w:val="a3"/>
            <w:rFonts w:ascii="Helvetica" w:hAnsi="Helvetica" w:cs="Helvetica"/>
            <w:sz w:val="20"/>
            <w:szCs w:val="20"/>
            <w:lang w:val="uk-UA"/>
          </w:rPr>
          <w:t>Афективні розлади настрою</w:t>
        </w:r>
      </w:hyperlink>
      <w:r w:rsidRPr="003A1910">
        <w:rPr>
          <w:rFonts w:ascii="Helvetica" w:hAnsi="Helvetica" w:cs="Helvetica"/>
          <w:sz w:val="20"/>
          <w:szCs w:val="20"/>
          <w:lang w:val="uk-UA"/>
        </w:rPr>
        <w:t xml:space="preserve"> </w:t>
      </w:r>
    </w:p>
    <w:p w:rsidR="0009103C" w:rsidRPr="003A1910" w:rsidRDefault="0009103C" w:rsidP="0009103C">
      <w:pPr>
        <w:numPr>
          <w:ilvl w:val="0"/>
          <w:numId w:val="1"/>
        </w:numPr>
        <w:spacing w:before="100" w:beforeAutospacing="1" w:after="100" w:afterAutospacing="1" w:line="360" w:lineRule="auto"/>
        <w:rPr>
          <w:rFonts w:ascii="Helvetica" w:hAnsi="Helvetica" w:cs="Helvetica"/>
          <w:sz w:val="20"/>
          <w:szCs w:val="20"/>
          <w:lang w:val="uk-UA"/>
        </w:rPr>
      </w:pPr>
      <w:r w:rsidRPr="003A1910">
        <w:rPr>
          <w:rFonts w:ascii="Helvetica" w:hAnsi="Helvetica" w:cs="Helvetica"/>
          <w:sz w:val="20"/>
          <w:szCs w:val="20"/>
          <w:lang w:val="uk-UA"/>
        </w:rPr>
        <w:t xml:space="preserve">F40–F48 </w:t>
      </w:r>
      <w:hyperlink r:id="rId9" w:history="1">
        <w:r w:rsidRPr="003A1910">
          <w:rPr>
            <w:rStyle w:val="a3"/>
            <w:rFonts w:ascii="Helvetica" w:hAnsi="Helvetica" w:cs="Helvetica"/>
            <w:sz w:val="20"/>
            <w:szCs w:val="20"/>
            <w:lang w:val="uk-UA"/>
          </w:rPr>
          <w:t>Невротичні, зв’язані зі стресом і соматоформні розлади</w:t>
        </w:r>
      </w:hyperlink>
      <w:r w:rsidRPr="003A1910">
        <w:rPr>
          <w:rFonts w:ascii="Helvetica" w:hAnsi="Helvetica" w:cs="Helvetica"/>
          <w:sz w:val="20"/>
          <w:szCs w:val="20"/>
          <w:lang w:val="uk-UA"/>
        </w:rPr>
        <w:t xml:space="preserve"> </w:t>
      </w:r>
    </w:p>
    <w:p w:rsidR="0009103C" w:rsidRPr="003A1910" w:rsidRDefault="0009103C" w:rsidP="0009103C">
      <w:pPr>
        <w:numPr>
          <w:ilvl w:val="0"/>
          <w:numId w:val="1"/>
        </w:numPr>
        <w:spacing w:before="100" w:beforeAutospacing="1" w:after="100" w:afterAutospacing="1" w:line="360" w:lineRule="auto"/>
        <w:rPr>
          <w:rFonts w:ascii="Helvetica" w:hAnsi="Helvetica" w:cs="Helvetica"/>
          <w:sz w:val="20"/>
          <w:szCs w:val="20"/>
          <w:lang w:val="uk-UA"/>
        </w:rPr>
      </w:pPr>
      <w:r w:rsidRPr="003A1910">
        <w:rPr>
          <w:rFonts w:ascii="Helvetica" w:hAnsi="Helvetica" w:cs="Helvetica"/>
          <w:sz w:val="20"/>
          <w:szCs w:val="20"/>
          <w:lang w:val="uk-UA"/>
        </w:rPr>
        <w:t xml:space="preserve">F50–F59 </w:t>
      </w:r>
      <w:hyperlink r:id="rId10" w:history="1">
        <w:r w:rsidRPr="003A1910">
          <w:rPr>
            <w:rStyle w:val="a3"/>
            <w:rFonts w:ascii="Helvetica" w:hAnsi="Helvetica" w:cs="Helvetica"/>
            <w:sz w:val="20"/>
            <w:szCs w:val="20"/>
            <w:lang w:val="uk-UA"/>
          </w:rPr>
          <w:t>Поведінкові синдроми, зв’язані із фізіологічними порушеннями і фізичними чинниками</w:t>
        </w:r>
      </w:hyperlink>
      <w:r w:rsidRPr="003A1910">
        <w:rPr>
          <w:rFonts w:ascii="Helvetica" w:hAnsi="Helvetica" w:cs="Helvetica"/>
          <w:sz w:val="20"/>
          <w:szCs w:val="20"/>
          <w:lang w:val="uk-UA"/>
        </w:rPr>
        <w:t xml:space="preserve"> </w:t>
      </w:r>
    </w:p>
    <w:p w:rsidR="0009103C" w:rsidRPr="003A1910" w:rsidRDefault="0009103C" w:rsidP="0009103C">
      <w:pPr>
        <w:numPr>
          <w:ilvl w:val="0"/>
          <w:numId w:val="1"/>
        </w:numPr>
        <w:spacing w:before="100" w:beforeAutospacing="1" w:after="100" w:afterAutospacing="1" w:line="360" w:lineRule="auto"/>
        <w:rPr>
          <w:rFonts w:ascii="Helvetica" w:hAnsi="Helvetica" w:cs="Helvetica"/>
          <w:sz w:val="20"/>
          <w:szCs w:val="20"/>
          <w:lang w:val="uk-UA"/>
        </w:rPr>
      </w:pPr>
      <w:r w:rsidRPr="003A1910">
        <w:rPr>
          <w:rFonts w:ascii="Helvetica" w:hAnsi="Helvetica" w:cs="Helvetica"/>
          <w:sz w:val="20"/>
          <w:szCs w:val="20"/>
          <w:lang w:val="uk-UA"/>
        </w:rPr>
        <w:t xml:space="preserve">F60–F69 </w:t>
      </w:r>
      <w:hyperlink r:id="rId11" w:history="1">
        <w:r w:rsidRPr="003A1910">
          <w:rPr>
            <w:rStyle w:val="a3"/>
            <w:rFonts w:ascii="Helvetica" w:hAnsi="Helvetica" w:cs="Helvetica"/>
            <w:sz w:val="20"/>
            <w:szCs w:val="20"/>
            <w:lang w:val="uk-UA"/>
          </w:rPr>
          <w:t>Розлади зрілої особистості і поведінки у дорослих</w:t>
        </w:r>
      </w:hyperlink>
      <w:r w:rsidRPr="003A1910">
        <w:rPr>
          <w:rFonts w:ascii="Helvetica" w:hAnsi="Helvetica" w:cs="Helvetica"/>
          <w:sz w:val="20"/>
          <w:szCs w:val="20"/>
          <w:lang w:val="uk-UA"/>
        </w:rPr>
        <w:t xml:space="preserve"> </w:t>
      </w:r>
    </w:p>
    <w:p w:rsidR="0009103C" w:rsidRPr="003A1910" w:rsidRDefault="0009103C" w:rsidP="0009103C">
      <w:pPr>
        <w:numPr>
          <w:ilvl w:val="0"/>
          <w:numId w:val="1"/>
        </w:numPr>
        <w:spacing w:before="100" w:beforeAutospacing="1" w:after="100" w:afterAutospacing="1" w:line="360" w:lineRule="auto"/>
        <w:rPr>
          <w:rFonts w:ascii="Helvetica" w:hAnsi="Helvetica" w:cs="Helvetica"/>
          <w:sz w:val="20"/>
          <w:szCs w:val="20"/>
          <w:lang w:val="uk-UA"/>
        </w:rPr>
      </w:pPr>
      <w:r w:rsidRPr="003A1910">
        <w:rPr>
          <w:rFonts w:ascii="Helvetica" w:hAnsi="Helvetica" w:cs="Helvetica"/>
          <w:sz w:val="20"/>
          <w:szCs w:val="20"/>
          <w:lang w:val="uk-UA"/>
        </w:rPr>
        <w:t xml:space="preserve">F70–F79 </w:t>
      </w:r>
      <w:hyperlink r:id="rId12" w:history="1">
        <w:r w:rsidRPr="003A1910">
          <w:rPr>
            <w:rStyle w:val="a3"/>
            <w:rFonts w:ascii="Helvetica" w:hAnsi="Helvetica" w:cs="Helvetica"/>
            <w:sz w:val="20"/>
            <w:szCs w:val="20"/>
            <w:lang w:val="uk-UA"/>
          </w:rPr>
          <w:t>Розумова відсталість</w:t>
        </w:r>
      </w:hyperlink>
      <w:r w:rsidRPr="003A1910">
        <w:rPr>
          <w:rFonts w:ascii="Helvetica" w:hAnsi="Helvetica" w:cs="Helvetica"/>
          <w:sz w:val="20"/>
          <w:szCs w:val="20"/>
          <w:lang w:val="uk-UA"/>
        </w:rPr>
        <w:t xml:space="preserve"> </w:t>
      </w:r>
    </w:p>
    <w:p w:rsidR="0009103C" w:rsidRPr="003A1910" w:rsidRDefault="0009103C" w:rsidP="0009103C">
      <w:pPr>
        <w:numPr>
          <w:ilvl w:val="0"/>
          <w:numId w:val="1"/>
        </w:numPr>
        <w:spacing w:before="100" w:beforeAutospacing="1" w:after="100" w:afterAutospacing="1" w:line="360" w:lineRule="auto"/>
        <w:rPr>
          <w:rFonts w:ascii="Helvetica" w:hAnsi="Helvetica" w:cs="Helvetica"/>
          <w:sz w:val="20"/>
          <w:szCs w:val="20"/>
          <w:lang w:val="uk-UA"/>
        </w:rPr>
      </w:pPr>
      <w:r w:rsidRPr="003A1910">
        <w:rPr>
          <w:rFonts w:ascii="Helvetica" w:hAnsi="Helvetica" w:cs="Helvetica"/>
          <w:sz w:val="20"/>
          <w:szCs w:val="20"/>
          <w:lang w:val="uk-UA"/>
        </w:rPr>
        <w:t xml:space="preserve">F80–F89 </w:t>
      </w:r>
      <w:hyperlink r:id="rId13" w:history="1">
        <w:r w:rsidRPr="003A1910">
          <w:rPr>
            <w:rStyle w:val="a3"/>
            <w:rFonts w:ascii="Helvetica" w:hAnsi="Helvetica" w:cs="Helvetica"/>
            <w:sz w:val="20"/>
            <w:szCs w:val="20"/>
            <w:lang w:val="uk-UA"/>
          </w:rPr>
          <w:t>Порушення психологічного розвитку</w:t>
        </w:r>
      </w:hyperlink>
      <w:r w:rsidRPr="003A1910">
        <w:rPr>
          <w:rFonts w:ascii="Helvetica" w:hAnsi="Helvetica" w:cs="Helvetica"/>
          <w:sz w:val="20"/>
          <w:szCs w:val="20"/>
          <w:lang w:val="uk-UA"/>
        </w:rPr>
        <w:t xml:space="preserve"> </w:t>
      </w:r>
    </w:p>
    <w:p w:rsidR="0009103C" w:rsidRPr="003A1910" w:rsidRDefault="0009103C" w:rsidP="0009103C">
      <w:pPr>
        <w:numPr>
          <w:ilvl w:val="0"/>
          <w:numId w:val="1"/>
        </w:numPr>
        <w:spacing w:before="100" w:beforeAutospacing="1" w:after="100" w:afterAutospacing="1" w:line="360" w:lineRule="auto"/>
        <w:rPr>
          <w:rFonts w:ascii="Helvetica" w:hAnsi="Helvetica" w:cs="Helvetica"/>
          <w:sz w:val="20"/>
          <w:szCs w:val="20"/>
          <w:lang w:val="uk-UA"/>
        </w:rPr>
      </w:pPr>
      <w:r w:rsidRPr="003A1910">
        <w:rPr>
          <w:rFonts w:ascii="Helvetica" w:hAnsi="Helvetica" w:cs="Helvetica"/>
          <w:sz w:val="20"/>
          <w:szCs w:val="20"/>
          <w:lang w:val="uk-UA"/>
        </w:rPr>
        <w:t xml:space="preserve">F90–F98 </w:t>
      </w:r>
      <w:hyperlink r:id="rId14" w:history="1">
        <w:r w:rsidRPr="003A1910">
          <w:rPr>
            <w:rStyle w:val="a3"/>
            <w:rFonts w:ascii="Helvetica" w:hAnsi="Helvetica" w:cs="Helvetica"/>
            <w:sz w:val="20"/>
            <w:szCs w:val="20"/>
            <w:lang w:val="uk-UA"/>
          </w:rPr>
          <w:t>Поведінкові та емоційні розлади, що починаються звичайно в дитячому і підлітковому віці</w:t>
        </w:r>
      </w:hyperlink>
      <w:r w:rsidRPr="003A1910">
        <w:rPr>
          <w:rFonts w:ascii="Helvetica" w:hAnsi="Helvetica" w:cs="Helvetica"/>
          <w:sz w:val="20"/>
          <w:szCs w:val="20"/>
          <w:lang w:val="uk-UA"/>
        </w:rPr>
        <w:t xml:space="preserve"> </w:t>
      </w:r>
    </w:p>
    <w:p w:rsidR="0009103C" w:rsidRPr="003A1910" w:rsidRDefault="0009103C" w:rsidP="0009103C">
      <w:pPr>
        <w:pStyle w:val="cr"/>
        <w:rPr>
          <w:rFonts w:ascii="Helvetica" w:hAnsi="Helvetica" w:cs="Helvetica"/>
          <w:sz w:val="20"/>
          <w:szCs w:val="20"/>
          <w:lang w:val="uk-UA"/>
        </w:rPr>
      </w:pPr>
      <w:r w:rsidRPr="003A1910">
        <w:rPr>
          <w:rStyle w:val="a4"/>
          <w:rFonts w:ascii="Helvetica" w:hAnsi="Helvetica" w:cs="Helvetica"/>
          <w:sz w:val="20"/>
          <w:szCs w:val="20"/>
          <w:lang w:val="uk-UA"/>
        </w:rPr>
        <w:t>Терапевтичний розділ</w:t>
      </w:r>
    </w:p>
    <w:p w:rsidR="0009103C" w:rsidRPr="003A1910" w:rsidRDefault="0009103C" w:rsidP="0009103C">
      <w:pPr>
        <w:numPr>
          <w:ilvl w:val="0"/>
          <w:numId w:val="2"/>
        </w:numPr>
        <w:spacing w:before="100" w:beforeAutospacing="1" w:after="100" w:afterAutospacing="1" w:line="360" w:lineRule="auto"/>
        <w:rPr>
          <w:rFonts w:ascii="Helvetica" w:hAnsi="Helvetica" w:cs="Helvetica"/>
          <w:sz w:val="20"/>
          <w:szCs w:val="20"/>
          <w:lang w:val="uk-UA"/>
        </w:rPr>
      </w:pPr>
      <w:r w:rsidRPr="003A1910">
        <w:rPr>
          <w:rFonts w:ascii="Helvetica" w:hAnsi="Helvetica" w:cs="Helvetica"/>
          <w:sz w:val="20"/>
          <w:szCs w:val="20"/>
          <w:lang w:val="uk-UA"/>
        </w:rPr>
        <w:t xml:space="preserve">F00–F09 </w:t>
      </w:r>
      <w:hyperlink r:id="rId15" w:history="1">
        <w:r w:rsidRPr="003A1910">
          <w:rPr>
            <w:rStyle w:val="a3"/>
            <w:rFonts w:ascii="Helvetica" w:hAnsi="Helvetica" w:cs="Helvetica"/>
            <w:sz w:val="20"/>
            <w:szCs w:val="20"/>
            <w:lang w:val="uk-UA"/>
          </w:rPr>
          <w:t>Органічні, включаючи симптоматичні, психічні розлади</w:t>
        </w:r>
      </w:hyperlink>
      <w:r w:rsidRPr="003A1910">
        <w:rPr>
          <w:rFonts w:ascii="Helvetica" w:hAnsi="Helvetica" w:cs="Helvetica"/>
          <w:sz w:val="20"/>
          <w:szCs w:val="20"/>
          <w:lang w:val="uk-UA"/>
        </w:rPr>
        <w:t xml:space="preserve"> </w:t>
      </w:r>
    </w:p>
    <w:p w:rsidR="0009103C" w:rsidRPr="003A1910" w:rsidRDefault="0009103C" w:rsidP="0009103C">
      <w:pPr>
        <w:numPr>
          <w:ilvl w:val="0"/>
          <w:numId w:val="2"/>
        </w:numPr>
        <w:spacing w:before="100" w:beforeAutospacing="1" w:after="100" w:afterAutospacing="1" w:line="360" w:lineRule="auto"/>
        <w:rPr>
          <w:rFonts w:ascii="Helvetica" w:hAnsi="Helvetica" w:cs="Helvetica"/>
          <w:sz w:val="20"/>
          <w:szCs w:val="20"/>
          <w:lang w:val="uk-UA"/>
        </w:rPr>
      </w:pPr>
      <w:r w:rsidRPr="003A1910">
        <w:rPr>
          <w:rFonts w:ascii="Helvetica" w:hAnsi="Helvetica" w:cs="Helvetica"/>
          <w:sz w:val="20"/>
          <w:szCs w:val="20"/>
          <w:lang w:val="uk-UA"/>
        </w:rPr>
        <w:t xml:space="preserve">F20–F29 </w:t>
      </w:r>
      <w:hyperlink r:id="rId16" w:history="1">
        <w:r w:rsidRPr="003A1910">
          <w:rPr>
            <w:rStyle w:val="a3"/>
            <w:rFonts w:ascii="Helvetica" w:hAnsi="Helvetica" w:cs="Helvetica"/>
            <w:sz w:val="20"/>
            <w:szCs w:val="20"/>
            <w:lang w:val="uk-UA"/>
          </w:rPr>
          <w:t>Шизофренія, шизотипові і маревні розлади</w:t>
        </w:r>
      </w:hyperlink>
      <w:r w:rsidRPr="003A1910">
        <w:rPr>
          <w:rFonts w:ascii="Helvetica" w:hAnsi="Helvetica" w:cs="Helvetica"/>
          <w:sz w:val="20"/>
          <w:szCs w:val="20"/>
          <w:lang w:val="uk-UA"/>
        </w:rPr>
        <w:t xml:space="preserve"> </w:t>
      </w:r>
    </w:p>
    <w:p w:rsidR="0009103C" w:rsidRPr="003A1910" w:rsidRDefault="0009103C" w:rsidP="0009103C">
      <w:pPr>
        <w:numPr>
          <w:ilvl w:val="0"/>
          <w:numId w:val="2"/>
        </w:numPr>
        <w:spacing w:before="100" w:beforeAutospacing="1" w:after="100" w:afterAutospacing="1" w:line="360" w:lineRule="auto"/>
        <w:rPr>
          <w:rFonts w:ascii="Helvetica" w:hAnsi="Helvetica" w:cs="Helvetica"/>
          <w:sz w:val="20"/>
          <w:szCs w:val="20"/>
          <w:lang w:val="uk-UA"/>
        </w:rPr>
      </w:pPr>
      <w:r w:rsidRPr="003A1910">
        <w:rPr>
          <w:rFonts w:ascii="Helvetica" w:hAnsi="Helvetica" w:cs="Helvetica"/>
          <w:sz w:val="20"/>
          <w:szCs w:val="20"/>
          <w:lang w:val="uk-UA"/>
        </w:rPr>
        <w:t xml:space="preserve">F30–F39 </w:t>
      </w:r>
      <w:hyperlink r:id="rId17" w:history="1">
        <w:r w:rsidRPr="003A1910">
          <w:rPr>
            <w:rStyle w:val="a3"/>
            <w:rFonts w:ascii="Helvetica" w:hAnsi="Helvetica" w:cs="Helvetica"/>
            <w:sz w:val="20"/>
            <w:szCs w:val="20"/>
            <w:lang w:val="uk-UA"/>
          </w:rPr>
          <w:t>Афективні розлади настрою</w:t>
        </w:r>
      </w:hyperlink>
      <w:r w:rsidRPr="003A1910">
        <w:rPr>
          <w:rFonts w:ascii="Helvetica" w:hAnsi="Helvetica" w:cs="Helvetica"/>
          <w:sz w:val="20"/>
          <w:szCs w:val="20"/>
          <w:lang w:val="uk-UA"/>
        </w:rPr>
        <w:t xml:space="preserve"> </w:t>
      </w:r>
    </w:p>
    <w:p w:rsidR="0009103C" w:rsidRPr="003A1910" w:rsidRDefault="0009103C" w:rsidP="0009103C">
      <w:pPr>
        <w:numPr>
          <w:ilvl w:val="0"/>
          <w:numId w:val="2"/>
        </w:numPr>
        <w:spacing w:before="100" w:beforeAutospacing="1" w:after="100" w:afterAutospacing="1" w:line="360" w:lineRule="auto"/>
        <w:rPr>
          <w:rFonts w:ascii="Helvetica" w:hAnsi="Helvetica" w:cs="Helvetica"/>
          <w:sz w:val="20"/>
          <w:szCs w:val="20"/>
          <w:lang w:val="uk-UA"/>
        </w:rPr>
      </w:pPr>
      <w:r w:rsidRPr="003A1910">
        <w:rPr>
          <w:rFonts w:ascii="Helvetica" w:hAnsi="Helvetica" w:cs="Helvetica"/>
          <w:sz w:val="20"/>
          <w:szCs w:val="20"/>
          <w:lang w:val="uk-UA"/>
        </w:rPr>
        <w:t xml:space="preserve">F40–F48 </w:t>
      </w:r>
      <w:hyperlink r:id="rId18" w:history="1">
        <w:r w:rsidRPr="003A1910">
          <w:rPr>
            <w:rStyle w:val="a3"/>
            <w:rFonts w:ascii="Helvetica" w:hAnsi="Helvetica" w:cs="Helvetica"/>
            <w:sz w:val="20"/>
            <w:szCs w:val="20"/>
            <w:lang w:val="uk-UA"/>
          </w:rPr>
          <w:t>Невротичні, зв’язані зі стресом і соматоформні розлади</w:t>
        </w:r>
      </w:hyperlink>
      <w:r w:rsidRPr="003A1910">
        <w:rPr>
          <w:rFonts w:ascii="Helvetica" w:hAnsi="Helvetica" w:cs="Helvetica"/>
          <w:sz w:val="20"/>
          <w:szCs w:val="20"/>
          <w:lang w:val="uk-UA"/>
        </w:rPr>
        <w:t xml:space="preserve"> </w:t>
      </w:r>
    </w:p>
    <w:p w:rsidR="0009103C" w:rsidRPr="003A1910" w:rsidRDefault="0009103C" w:rsidP="0009103C">
      <w:pPr>
        <w:numPr>
          <w:ilvl w:val="0"/>
          <w:numId w:val="2"/>
        </w:numPr>
        <w:spacing w:before="100" w:beforeAutospacing="1" w:after="100" w:afterAutospacing="1" w:line="360" w:lineRule="auto"/>
        <w:rPr>
          <w:rFonts w:ascii="Helvetica" w:hAnsi="Helvetica" w:cs="Helvetica"/>
          <w:sz w:val="20"/>
          <w:szCs w:val="20"/>
          <w:lang w:val="uk-UA"/>
        </w:rPr>
      </w:pPr>
      <w:r w:rsidRPr="003A1910">
        <w:rPr>
          <w:rFonts w:ascii="Helvetica" w:hAnsi="Helvetica" w:cs="Helvetica"/>
          <w:sz w:val="20"/>
          <w:szCs w:val="20"/>
          <w:lang w:val="uk-UA"/>
        </w:rPr>
        <w:t xml:space="preserve">F50–F59 </w:t>
      </w:r>
      <w:hyperlink r:id="rId19" w:history="1">
        <w:r w:rsidRPr="003A1910">
          <w:rPr>
            <w:rStyle w:val="a3"/>
            <w:rFonts w:ascii="Helvetica" w:hAnsi="Helvetica" w:cs="Helvetica"/>
            <w:sz w:val="20"/>
            <w:szCs w:val="20"/>
            <w:lang w:val="uk-UA"/>
          </w:rPr>
          <w:t>Поведінкові синдроми, зв’язані із фізіологічними порушеннями і фізичними чинниками</w:t>
        </w:r>
      </w:hyperlink>
      <w:r w:rsidRPr="003A1910">
        <w:rPr>
          <w:rFonts w:ascii="Helvetica" w:hAnsi="Helvetica" w:cs="Helvetica"/>
          <w:sz w:val="20"/>
          <w:szCs w:val="20"/>
          <w:lang w:val="uk-UA"/>
        </w:rPr>
        <w:t xml:space="preserve"> </w:t>
      </w:r>
    </w:p>
    <w:p w:rsidR="0009103C" w:rsidRPr="003A1910" w:rsidRDefault="0009103C" w:rsidP="0009103C">
      <w:pPr>
        <w:numPr>
          <w:ilvl w:val="0"/>
          <w:numId w:val="2"/>
        </w:numPr>
        <w:spacing w:before="100" w:beforeAutospacing="1" w:after="100" w:afterAutospacing="1" w:line="360" w:lineRule="auto"/>
        <w:rPr>
          <w:rFonts w:ascii="Helvetica" w:hAnsi="Helvetica" w:cs="Helvetica"/>
          <w:sz w:val="20"/>
          <w:szCs w:val="20"/>
          <w:lang w:val="uk-UA"/>
        </w:rPr>
      </w:pPr>
      <w:r w:rsidRPr="003A1910">
        <w:rPr>
          <w:rFonts w:ascii="Helvetica" w:hAnsi="Helvetica" w:cs="Helvetica"/>
          <w:sz w:val="20"/>
          <w:szCs w:val="20"/>
          <w:lang w:val="uk-UA"/>
        </w:rPr>
        <w:t xml:space="preserve">F60–F69 </w:t>
      </w:r>
      <w:hyperlink r:id="rId20" w:history="1">
        <w:r w:rsidRPr="003A1910">
          <w:rPr>
            <w:rStyle w:val="a3"/>
            <w:rFonts w:ascii="Helvetica" w:hAnsi="Helvetica" w:cs="Helvetica"/>
            <w:sz w:val="20"/>
            <w:szCs w:val="20"/>
            <w:lang w:val="uk-UA"/>
          </w:rPr>
          <w:t>Розлади зрілої особистості і поведінки у дорослих</w:t>
        </w:r>
      </w:hyperlink>
      <w:r w:rsidRPr="003A1910">
        <w:rPr>
          <w:rFonts w:ascii="Helvetica" w:hAnsi="Helvetica" w:cs="Helvetica"/>
          <w:sz w:val="20"/>
          <w:szCs w:val="20"/>
          <w:lang w:val="uk-UA"/>
        </w:rPr>
        <w:t xml:space="preserve"> </w:t>
      </w:r>
    </w:p>
    <w:p w:rsidR="0009103C" w:rsidRPr="003A1910" w:rsidRDefault="0009103C" w:rsidP="0009103C">
      <w:pPr>
        <w:numPr>
          <w:ilvl w:val="0"/>
          <w:numId w:val="2"/>
        </w:numPr>
        <w:spacing w:before="100" w:beforeAutospacing="1" w:after="100" w:afterAutospacing="1" w:line="360" w:lineRule="auto"/>
        <w:rPr>
          <w:rFonts w:ascii="Helvetica" w:hAnsi="Helvetica" w:cs="Helvetica"/>
          <w:sz w:val="20"/>
          <w:szCs w:val="20"/>
          <w:lang w:val="uk-UA"/>
        </w:rPr>
      </w:pPr>
      <w:r w:rsidRPr="003A1910">
        <w:rPr>
          <w:rFonts w:ascii="Helvetica" w:hAnsi="Helvetica" w:cs="Helvetica"/>
          <w:sz w:val="20"/>
          <w:szCs w:val="20"/>
          <w:lang w:val="uk-UA"/>
        </w:rPr>
        <w:t xml:space="preserve">F70–F79 </w:t>
      </w:r>
      <w:hyperlink r:id="rId21" w:history="1">
        <w:r w:rsidRPr="003A1910">
          <w:rPr>
            <w:rStyle w:val="a3"/>
            <w:rFonts w:ascii="Helvetica" w:hAnsi="Helvetica" w:cs="Helvetica"/>
            <w:sz w:val="20"/>
            <w:szCs w:val="20"/>
            <w:lang w:val="uk-UA"/>
          </w:rPr>
          <w:t>Розумова відсталість</w:t>
        </w:r>
      </w:hyperlink>
      <w:r w:rsidRPr="003A1910">
        <w:rPr>
          <w:rFonts w:ascii="Helvetica" w:hAnsi="Helvetica" w:cs="Helvetica"/>
          <w:sz w:val="20"/>
          <w:szCs w:val="20"/>
          <w:lang w:val="uk-UA"/>
        </w:rPr>
        <w:t xml:space="preserve"> </w:t>
      </w:r>
    </w:p>
    <w:p w:rsidR="0009103C" w:rsidRPr="003A1910" w:rsidRDefault="0009103C" w:rsidP="0009103C">
      <w:pPr>
        <w:numPr>
          <w:ilvl w:val="0"/>
          <w:numId w:val="2"/>
        </w:numPr>
        <w:spacing w:before="100" w:beforeAutospacing="1" w:after="100" w:afterAutospacing="1" w:line="360" w:lineRule="auto"/>
        <w:rPr>
          <w:rFonts w:ascii="Helvetica" w:hAnsi="Helvetica" w:cs="Helvetica"/>
          <w:sz w:val="20"/>
          <w:szCs w:val="20"/>
          <w:lang w:val="uk-UA"/>
        </w:rPr>
      </w:pPr>
      <w:r w:rsidRPr="003A1910">
        <w:rPr>
          <w:rFonts w:ascii="Helvetica" w:hAnsi="Helvetica" w:cs="Helvetica"/>
          <w:sz w:val="20"/>
          <w:szCs w:val="20"/>
          <w:lang w:val="uk-UA"/>
        </w:rPr>
        <w:t xml:space="preserve">F80–F89 </w:t>
      </w:r>
      <w:hyperlink r:id="rId22" w:history="1">
        <w:r w:rsidRPr="003A1910">
          <w:rPr>
            <w:rStyle w:val="a3"/>
            <w:rFonts w:ascii="Helvetica" w:hAnsi="Helvetica" w:cs="Helvetica"/>
            <w:sz w:val="20"/>
            <w:szCs w:val="20"/>
            <w:lang w:val="uk-UA"/>
          </w:rPr>
          <w:t>Порушення психологічного розвитку</w:t>
        </w:r>
      </w:hyperlink>
      <w:r w:rsidRPr="003A1910">
        <w:rPr>
          <w:rFonts w:ascii="Helvetica" w:hAnsi="Helvetica" w:cs="Helvetica"/>
          <w:sz w:val="20"/>
          <w:szCs w:val="20"/>
          <w:lang w:val="uk-UA"/>
        </w:rPr>
        <w:t xml:space="preserve"> </w:t>
      </w:r>
    </w:p>
    <w:p w:rsidR="0009103C" w:rsidRPr="003A1910" w:rsidRDefault="0009103C" w:rsidP="0009103C">
      <w:pPr>
        <w:numPr>
          <w:ilvl w:val="0"/>
          <w:numId w:val="2"/>
        </w:numPr>
        <w:spacing w:before="100" w:beforeAutospacing="1" w:after="100" w:afterAutospacing="1" w:line="360" w:lineRule="auto"/>
        <w:rPr>
          <w:rFonts w:ascii="Helvetica" w:hAnsi="Helvetica" w:cs="Helvetica"/>
          <w:sz w:val="20"/>
          <w:szCs w:val="20"/>
          <w:lang w:val="uk-UA"/>
        </w:rPr>
      </w:pPr>
      <w:r w:rsidRPr="003A1910">
        <w:rPr>
          <w:rFonts w:ascii="Helvetica" w:hAnsi="Helvetica" w:cs="Helvetica"/>
          <w:sz w:val="20"/>
          <w:szCs w:val="20"/>
          <w:lang w:val="uk-UA"/>
        </w:rPr>
        <w:t xml:space="preserve">F90–F98 </w:t>
      </w:r>
      <w:hyperlink r:id="rId23" w:history="1">
        <w:r w:rsidRPr="003A1910">
          <w:rPr>
            <w:rStyle w:val="a3"/>
            <w:rFonts w:ascii="Helvetica" w:hAnsi="Helvetica" w:cs="Helvetica"/>
            <w:sz w:val="20"/>
            <w:szCs w:val="20"/>
            <w:lang w:val="uk-UA"/>
          </w:rPr>
          <w:t>Поведінкові та емоційні розлади, що починаються звичайно в дитячому і підлітковому віці</w:t>
        </w:r>
      </w:hyperlink>
      <w:r w:rsidRPr="003A1910">
        <w:rPr>
          <w:rFonts w:ascii="Helvetica" w:hAnsi="Helvetica" w:cs="Helvetica"/>
          <w:sz w:val="20"/>
          <w:szCs w:val="20"/>
          <w:lang w:val="uk-UA"/>
        </w:rPr>
        <w:t xml:space="preserve"> </w:t>
      </w:r>
    </w:p>
    <w:p w:rsidR="0009103C" w:rsidRPr="003A1910" w:rsidRDefault="0009103C" w:rsidP="0009103C">
      <w:pPr>
        <w:pStyle w:val="dabq"/>
        <w:rPr>
          <w:rFonts w:ascii="Helvetica" w:hAnsi="Helvetica" w:cs="Helvetica"/>
          <w:sz w:val="20"/>
          <w:szCs w:val="20"/>
          <w:lang w:val="uk-UA"/>
        </w:rPr>
      </w:pPr>
      <w:r w:rsidRPr="003A1910">
        <w:rPr>
          <w:rFonts w:ascii="Helvetica" w:hAnsi="Helvetica" w:cs="Helvetica"/>
          <w:sz w:val="20"/>
          <w:szCs w:val="20"/>
          <w:lang w:val="uk-UA"/>
        </w:rPr>
        <w:t>Автори:</w:t>
      </w:r>
    </w:p>
    <w:p w:rsidR="0009103C" w:rsidRPr="003A1910" w:rsidRDefault="0009103C" w:rsidP="0009103C">
      <w:pPr>
        <w:numPr>
          <w:ilvl w:val="0"/>
          <w:numId w:val="3"/>
        </w:numPr>
        <w:spacing w:before="100" w:beforeAutospacing="1" w:after="100" w:afterAutospacing="1"/>
        <w:rPr>
          <w:rFonts w:ascii="Helvetica" w:hAnsi="Helvetica" w:cs="Helvetica"/>
          <w:sz w:val="20"/>
          <w:szCs w:val="20"/>
          <w:lang w:val="uk-UA"/>
        </w:rPr>
      </w:pPr>
      <w:r w:rsidRPr="003A1910">
        <w:rPr>
          <w:rStyle w:val="a4"/>
          <w:rFonts w:ascii="Helvetica" w:hAnsi="Helvetica" w:cs="Helvetica"/>
          <w:sz w:val="20"/>
          <w:szCs w:val="20"/>
          <w:lang w:val="uk-UA"/>
        </w:rPr>
        <w:t>Михайлов Борис Володимирович</w:t>
      </w:r>
      <w:r w:rsidRPr="003A1910">
        <w:rPr>
          <w:rFonts w:ascii="Helvetica" w:hAnsi="Helvetica" w:cs="Helvetica"/>
          <w:sz w:val="20"/>
          <w:szCs w:val="20"/>
          <w:lang w:val="uk-UA"/>
        </w:rPr>
        <w:t xml:space="preserve"> — доктор медичних наук, професор, завідувач кафедри психотерапії ХМАПО, головний психотерапевт МОЗ України </w:t>
      </w:r>
    </w:p>
    <w:p w:rsidR="0009103C" w:rsidRPr="003A1910" w:rsidRDefault="0009103C" w:rsidP="0009103C">
      <w:pPr>
        <w:numPr>
          <w:ilvl w:val="0"/>
          <w:numId w:val="3"/>
        </w:numPr>
        <w:spacing w:before="100" w:beforeAutospacing="1" w:after="100" w:afterAutospacing="1"/>
        <w:rPr>
          <w:rFonts w:ascii="Helvetica" w:hAnsi="Helvetica" w:cs="Helvetica"/>
          <w:sz w:val="20"/>
          <w:szCs w:val="20"/>
          <w:lang w:val="uk-UA"/>
        </w:rPr>
      </w:pPr>
      <w:r w:rsidRPr="003A1910">
        <w:rPr>
          <w:rStyle w:val="a4"/>
          <w:rFonts w:ascii="Helvetica" w:hAnsi="Helvetica" w:cs="Helvetica"/>
          <w:sz w:val="20"/>
          <w:szCs w:val="20"/>
          <w:lang w:val="uk-UA"/>
        </w:rPr>
        <w:t>Табачніков Станіслав Ісакович</w:t>
      </w:r>
      <w:r w:rsidRPr="003A1910">
        <w:rPr>
          <w:rFonts w:ascii="Helvetica" w:hAnsi="Helvetica" w:cs="Helvetica"/>
          <w:sz w:val="20"/>
          <w:szCs w:val="20"/>
          <w:lang w:val="uk-UA"/>
        </w:rPr>
        <w:t xml:space="preserve"> — доктор медичних наук, професор, директор Українського науково-дослідного інституту соціальної і судової психіатрії та наркології МОЗ України </w:t>
      </w:r>
    </w:p>
    <w:p w:rsidR="0009103C" w:rsidRPr="003A1910" w:rsidRDefault="0009103C" w:rsidP="0009103C">
      <w:pPr>
        <w:numPr>
          <w:ilvl w:val="0"/>
          <w:numId w:val="3"/>
        </w:numPr>
        <w:spacing w:before="100" w:beforeAutospacing="1" w:after="100" w:afterAutospacing="1"/>
        <w:rPr>
          <w:rFonts w:ascii="Helvetica" w:hAnsi="Helvetica" w:cs="Helvetica"/>
          <w:sz w:val="20"/>
          <w:szCs w:val="20"/>
          <w:lang w:val="uk-UA"/>
        </w:rPr>
      </w:pPr>
      <w:r w:rsidRPr="003A1910">
        <w:rPr>
          <w:rStyle w:val="a4"/>
          <w:rFonts w:ascii="Helvetica" w:hAnsi="Helvetica" w:cs="Helvetica"/>
          <w:sz w:val="20"/>
          <w:szCs w:val="20"/>
          <w:lang w:val="uk-UA"/>
        </w:rPr>
        <w:lastRenderedPageBreak/>
        <w:t>Напреєнко Олександр Костянтинович</w:t>
      </w:r>
      <w:r w:rsidRPr="003A1910">
        <w:rPr>
          <w:rFonts w:ascii="Helvetica" w:hAnsi="Helvetica" w:cs="Helvetica"/>
          <w:sz w:val="20"/>
          <w:szCs w:val="20"/>
          <w:lang w:val="uk-UA"/>
        </w:rPr>
        <w:t xml:space="preserve"> — доктор медичних наук, професор, завідувач кафедри психіатрії Національного медичного університету ім. О. О. Богомольця, головний психіатр МОЗ України </w:t>
      </w:r>
    </w:p>
    <w:p w:rsidR="0009103C" w:rsidRPr="003A1910" w:rsidRDefault="0009103C" w:rsidP="0009103C">
      <w:pPr>
        <w:numPr>
          <w:ilvl w:val="0"/>
          <w:numId w:val="3"/>
        </w:numPr>
        <w:spacing w:before="100" w:beforeAutospacing="1" w:after="100" w:afterAutospacing="1"/>
        <w:rPr>
          <w:rFonts w:ascii="Helvetica" w:hAnsi="Helvetica" w:cs="Helvetica"/>
          <w:sz w:val="20"/>
          <w:szCs w:val="20"/>
          <w:lang w:val="uk-UA"/>
        </w:rPr>
      </w:pPr>
      <w:r w:rsidRPr="003A1910">
        <w:rPr>
          <w:rStyle w:val="a4"/>
          <w:rFonts w:ascii="Helvetica" w:hAnsi="Helvetica" w:cs="Helvetica"/>
          <w:sz w:val="20"/>
          <w:szCs w:val="20"/>
          <w:lang w:val="uk-UA"/>
        </w:rPr>
        <w:t>Домбровська Валентина Василівна</w:t>
      </w:r>
      <w:r w:rsidRPr="003A1910">
        <w:rPr>
          <w:rFonts w:ascii="Helvetica" w:hAnsi="Helvetica" w:cs="Helvetica"/>
          <w:sz w:val="20"/>
          <w:szCs w:val="20"/>
          <w:lang w:val="uk-UA"/>
        </w:rPr>
        <w:t xml:space="preserve"> — головний спеціаліст МОЗ України </w:t>
      </w:r>
    </w:p>
    <w:p w:rsidR="0009103C" w:rsidRPr="003A1910" w:rsidRDefault="0009103C" w:rsidP="0009103C">
      <w:pPr>
        <w:numPr>
          <w:ilvl w:val="0"/>
          <w:numId w:val="3"/>
        </w:numPr>
        <w:spacing w:before="100" w:beforeAutospacing="1" w:after="100" w:afterAutospacing="1"/>
        <w:rPr>
          <w:rFonts w:ascii="Helvetica" w:hAnsi="Helvetica" w:cs="Helvetica"/>
          <w:sz w:val="20"/>
          <w:szCs w:val="20"/>
          <w:lang w:val="uk-UA"/>
        </w:rPr>
      </w:pPr>
      <w:r w:rsidRPr="003A1910">
        <w:rPr>
          <w:rStyle w:val="a4"/>
          <w:rFonts w:ascii="Helvetica" w:hAnsi="Helvetica" w:cs="Helvetica"/>
          <w:sz w:val="20"/>
          <w:szCs w:val="20"/>
          <w:lang w:val="uk-UA"/>
        </w:rPr>
        <w:t>Сердюк Олександр Іванович</w:t>
      </w:r>
      <w:r w:rsidRPr="003A1910">
        <w:rPr>
          <w:rFonts w:ascii="Helvetica" w:hAnsi="Helvetica" w:cs="Helvetica"/>
          <w:sz w:val="20"/>
          <w:szCs w:val="20"/>
          <w:lang w:val="uk-UA"/>
        </w:rPr>
        <w:t xml:space="preserve"> — кандидат медичних наук, доцент, завідувач кафедри соціальної медицини та управління бізнесом в охороні здоров’я Харківської медичної академії післядипломної освіти </w:t>
      </w:r>
    </w:p>
    <w:p w:rsidR="0009103C" w:rsidRPr="003A1910" w:rsidRDefault="0009103C" w:rsidP="0009103C">
      <w:pPr>
        <w:numPr>
          <w:ilvl w:val="0"/>
          <w:numId w:val="3"/>
        </w:numPr>
        <w:spacing w:before="100" w:beforeAutospacing="1" w:after="100" w:afterAutospacing="1"/>
        <w:rPr>
          <w:rFonts w:ascii="Helvetica" w:hAnsi="Helvetica" w:cs="Helvetica"/>
          <w:sz w:val="20"/>
          <w:szCs w:val="20"/>
          <w:lang w:val="uk-UA"/>
        </w:rPr>
      </w:pPr>
      <w:r w:rsidRPr="003A1910">
        <w:rPr>
          <w:rStyle w:val="a4"/>
          <w:rFonts w:ascii="Helvetica" w:hAnsi="Helvetica" w:cs="Helvetica"/>
          <w:sz w:val="20"/>
          <w:szCs w:val="20"/>
          <w:lang w:val="uk-UA"/>
        </w:rPr>
        <w:t>Федосєєв Віталій Альфредович</w:t>
      </w:r>
      <w:r w:rsidRPr="003A1910">
        <w:rPr>
          <w:rFonts w:ascii="Helvetica" w:hAnsi="Helvetica" w:cs="Helvetica"/>
          <w:sz w:val="20"/>
          <w:szCs w:val="20"/>
          <w:lang w:val="uk-UA"/>
        </w:rPr>
        <w:t xml:space="preserve"> — асистент кафедри психотерапії ХМАПО </w:t>
      </w:r>
    </w:p>
    <w:p w:rsidR="0009103C" w:rsidRPr="003A1910" w:rsidRDefault="0009103C" w:rsidP="0009103C">
      <w:pPr>
        <w:numPr>
          <w:ilvl w:val="0"/>
          <w:numId w:val="3"/>
        </w:numPr>
        <w:spacing w:before="100" w:beforeAutospacing="1" w:after="100" w:afterAutospacing="1"/>
        <w:rPr>
          <w:rFonts w:ascii="Helvetica" w:hAnsi="Helvetica" w:cs="Helvetica"/>
          <w:sz w:val="20"/>
          <w:szCs w:val="20"/>
          <w:lang w:val="uk-UA"/>
        </w:rPr>
      </w:pPr>
      <w:r w:rsidRPr="003A1910">
        <w:rPr>
          <w:rStyle w:val="a4"/>
          <w:rFonts w:ascii="Helvetica" w:hAnsi="Helvetica" w:cs="Helvetica"/>
          <w:sz w:val="20"/>
          <w:szCs w:val="20"/>
          <w:lang w:val="uk-UA"/>
        </w:rPr>
        <w:t>Маркова Маріанна Владиславівна</w:t>
      </w:r>
      <w:r w:rsidRPr="003A1910">
        <w:rPr>
          <w:rFonts w:ascii="Helvetica" w:hAnsi="Helvetica" w:cs="Helvetica"/>
          <w:sz w:val="20"/>
          <w:szCs w:val="20"/>
          <w:lang w:val="uk-UA"/>
        </w:rPr>
        <w:t xml:space="preserve"> — кандидат медичних наук, завідувач відділу Українського науково-дослідного інституту соціальної і судової психіатрії та наркології МОЗ України </w:t>
      </w:r>
    </w:p>
    <w:p w:rsidR="0009103C" w:rsidRPr="003A1910" w:rsidRDefault="0009103C" w:rsidP="0009103C">
      <w:pPr>
        <w:numPr>
          <w:ilvl w:val="0"/>
          <w:numId w:val="3"/>
        </w:numPr>
        <w:spacing w:before="100" w:beforeAutospacing="1" w:after="100" w:afterAutospacing="1"/>
        <w:rPr>
          <w:rFonts w:ascii="Helvetica" w:hAnsi="Helvetica" w:cs="Helvetica"/>
          <w:sz w:val="20"/>
          <w:szCs w:val="20"/>
          <w:lang w:val="uk-UA"/>
        </w:rPr>
      </w:pPr>
      <w:r w:rsidRPr="003A1910">
        <w:rPr>
          <w:rStyle w:val="a4"/>
          <w:rFonts w:ascii="Helvetica" w:hAnsi="Helvetica" w:cs="Helvetica"/>
          <w:sz w:val="20"/>
          <w:szCs w:val="20"/>
          <w:lang w:val="uk-UA"/>
        </w:rPr>
        <w:t>Демченко Владислав Андрійович</w:t>
      </w:r>
      <w:r w:rsidRPr="003A1910">
        <w:rPr>
          <w:rFonts w:ascii="Helvetica" w:hAnsi="Helvetica" w:cs="Helvetica"/>
          <w:sz w:val="20"/>
          <w:szCs w:val="20"/>
          <w:lang w:val="uk-UA"/>
        </w:rPr>
        <w:t xml:space="preserve"> — головний лікар Київської міської психоневрологічної лікарні № 2, головний психотерапевт м. Києва </w:t>
      </w:r>
    </w:p>
    <w:p w:rsidR="0009103C" w:rsidRPr="003A1910" w:rsidRDefault="0009103C" w:rsidP="0009103C">
      <w:pPr>
        <w:numPr>
          <w:ilvl w:val="0"/>
          <w:numId w:val="3"/>
        </w:numPr>
        <w:spacing w:before="100" w:beforeAutospacing="1" w:after="100" w:afterAutospacing="1"/>
        <w:rPr>
          <w:rFonts w:ascii="Helvetica" w:hAnsi="Helvetica" w:cs="Helvetica"/>
          <w:sz w:val="20"/>
          <w:szCs w:val="20"/>
          <w:lang w:val="uk-UA"/>
        </w:rPr>
      </w:pPr>
      <w:r w:rsidRPr="003A1910">
        <w:rPr>
          <w:rStyle w:val="a4"/>
          <w:rFonts w:ascii="Helvetica" w:hAnsi="Helvetica" w:cs="Helvetica"/>
          <w:sz w:val="20"/>
          <w:szCs w:val="20"/>
          <w:lang w:val="uk-UA"/>
        </w:rPr>
        <w:t>Юдін Юрій Борисович</w:t>
      </w:r>
      <w:r w:rsidRPr="003A1910">
        <w:rPr>
          <w:rFonts w:ascii="Helvetica" w:hAnsi="Helvetica" w:cs="Helvetica"/>
          <w:sz w:val="20"/>
          <w:szCs w:val="20"/>
          <w:lang w:val="uk-UA"/>
        </w:rPr>
        <w:t xml:space="preserve"> — начальник відділу надання психіатричної допомоги головного управління охорони здоров’я м. Києва </w:t>
      </w:r>
    </w:p>
    <w:p w:rsidR="0009103C" w:rsidRPr="003A1910" w:rsidRDefault="0009103C" w:rsidP="0009103C">
      <w:pPr>
        <w:numPr>
          <w:ilvl w:val="0"/>
          <w:numId w:val="3"/>
        </w:numPr>
        <w:spacing w:before="100" w:beforeAutospacing="1" w:after="100" w:afterAutospacing="1"/>
        <w:rPr>
          <w:rFonts w:ascii="Helvetica" w:hAnsi="Helvetica" w:cs="Helvetica"/>
          <w:sz w:val="20"/>
          <w:szCs w:val="20"/>
          <w:lang w:val="uk-UA"/>
        </w:rPr>
      </w:pPr>
      <w:r w:rsidRPr="003A1910">
        <w:rPr>
          <w:rStyle w:val="a4"/>
          <w:rFonts w:ascii="Helvetica" w:hAnsi="Helvetica" w:cs="Helvetica"/>
          <w:sz w:val="20"/>
          <w:szCs w:val="20"/>
          <w:lang w:val="uk-UA"/>
        </w:rPr>
        <w:t>Полієнко Юрій Миколайович</w:t>
      </w:r>
      <w:r w:rsidRPr="003A1910">
        <w:rPr>
          <w:rFonts w:ascii="Helvetica" w:hAnsi="Helvetica" w:cs="Helvetica"/>
          <w:sz w:val="20"/>
          <w:szCs w:val="20"/>
          <w:lang w:val="uk-UA"/>
        </w:rPr>
        <w:t xml:space="preserve"> — кандидат медичних наук, завідувач відділення психотерапії Київської міської психоневрологічної лікарні № 2. </w:t>
      </w:r>
    </w:p>
    <w:p w:rsidR="0009103C" w:rsidRPr="003A1910" w:rsidRDefault="0009103C" w:rsidP="0009103C">
      <w:pPr>
        <w:numPr>
          <w:ilvl w:val="0"/>
          <w:numId w:val="3"/>
        </w:numPr>
        <w:spacing w:before="100" w:beforeAutospacing="1" w:after="100" w:afterAutospacing="1"/>
        <w:rPr>
          <w:rFonts w:ascii="Helvetica" w:hAnsi="Helvetica" w:cs="Helvetica"/>
          <w:sz w:val="20"/>
          <w:szCs w:val="20"/>
          <w:lang w:val="uk-UA"/>
        </w:rPr>
      </w:pPr>
      <w:r w:rsidRPr="003A1910">
        <w:rPr>
          <w:rStyle w:val="a4"/>
          <w:rFonts w:ascii="Helvetica" w:hAnsi="Helvetica" w:cs="Helvetica"/>
          <w:sz w:val="20"/>
          <w:szCs w:val="20"/>
          <w:lang w:val="uk-UA"/>
        </w:rPr>
        <w:t>Коляда Марина Володимирівна</w:t>
      </w:r>
      <w:r w:rsidRPr="003A1910">
        <w:rPr>
          <w:rFonts w:ascii="Helvetica" w:hAnsi="Helvetica" w:cs="Helvetica"/>
          <w:sz w:val="20"/>
          <w:szCs w:val="20"/>
          <w:lang w:val="uk-UA"/>
        </w:rPr>
        <w:t xml:space="preserve"> — психолог відділення психотерапії Київської міської психоневрологічної лікарні № 2. </w:t>
      </w:r>
    </w:p>
    <w:p w:rsidR="0009103C" w:rsidRPr="003A1910" w:rsidRDefault="0009103C" w:rsidP="0009103C">
      <w:pPr>
        <w:pStyle w:val="dabq"/>
        <w:rPr>
          <w:rFonts w:ascii="Helvetica" w:hAnsi="Helvetica" w:cs="Helvetica"/>
          <w:sz w:val="20"/>
          <w:szCs w:val="20"/>
          <w:lang w:val="uk-UA"/>
        </w:rPr>
      </w:pPr>
      <w:r w:rsidRPr="003A1910">
        <w:rPr>
          <w:rFonts w:ascii="Helvetica" w:hAnsi="Helvetica" w:cs="Helvetica"/>
          <w:sz w:val="20"/>
          <w:szCs w:val="20"/>
          <w:lang w:val="uk-UA"/>
        </w:rPr>
        <w:t>Рецензенти:</w:t>
      </w:r>
    </w:p>
    <w:p w:rsidR="0009103C" w:rsidRPr="003A1910" w:rsidRDefault="0009103C" w:rsidP="0009103C">
      <w:pPr>
        <w:numPr>
          <w:ilvl w:val="0"/>
          <w:numId w:val="4"/>
        </w:numPr>
        <w:spacing w:before="100" w:beforeAutospacing="1" w:after="100" w:afterAutospacing="1"/>
        <w:rPr>
          <w:rFonts w:ascii="Helvetica" w:hAnsi="Helvetica" w:cs="Helvetica"/>
          <w:sz w:val="20"/>
          <w:szCs w:val="20"/>
          <w:lang w:val="uk-UA"/>
        </w:rPr>
      </w:pPr>
      <w:r w:rsidRPr="003A1910">
        <w:rPr>
          <w:rStyle w:val="a5"/>
          <w:rFonts w:ascii="Helvetica" w:hAnsi="Helvetica" w:cs="Helvetica"/>
          <w:sz w:val="20"/>
          <w:szCs w:val="20"/>
          <w:lang w:val="uk-UA"/>
        </w:rPr>
        <w:t>Кришталь Валентин Валентинович</w:t>
      </w:r>
      <w:r w:rsidRPr="003A1910">
        <w:rPr>
          <w:rFonts w:ascii="Helvetica" w:hAnsi="Helvetica" w:cs="Helvetica"/>
          <w:sz w:val="20"/>
          <w:szCs w:val="20"/>
          <w:lang w:val="uk-UA"/>
        </w:rPr>
        <w:t xml:space="preserve"> — доктор медичних наук, професор, завідувач кафедри сексології та медичної психології Харківської медичної академії післядипломної освіти </w:t>
      </w:r>
    </w:p>
    <w:p w:rsidR="0009103C" w:rsidRPr="003A1910" w:rsidRDefault="0009103C" w:rsidP="0009103C">
      <w:pPr>
        <w:numPr>
          <w:ilvl w:val="0"/>
          <w:numId w:val="4"/>
        </w:numPr>
        <w:spacing w:before="100" w:beforeAutospacing="1" w:after="100" w:afterAutospacing="1"/>
        <w:rPr>
          <w:rFonts w:ascii="Helvetica" w:hAnsi="Helvetica" w:cs="Helvetica"/>
          <w:sz w:val="20"/>
          <w:szCs w:val="20"/>
          <w:lang w:val="uk-UA"/>
        </w:rPr>
      </w:pPr>
      <w:r w:rsidRPr="003A1910">
        <w:rPr>
          <w:rStyle w:val="a5"/>
          <w:rFonts w:ascii="Helvetica" w:hAnsi="Helvetica" w:cs="Helvetica"/>
          <w:sz w:val="20"/>
          <w:szCs w:val="20"/>
          <w:lang w:val="uk-UA"/>
        </w:rPr>
        <w:t>Марута Наталія Олександрівна</w:t>
      </w:r>
      <w:r w:rsidRPr="003A1910">
        <w:rPr>
          <w:rFonts w:ascii="Helvetica" w:hAnsi="Helvetica" w:cs="Helvetica"/>
          <w:sz w:val="20"/>
          <w:szCs w:val="20"/>
          <w:lang w:val="uk-UA"/>
        </w:rPr>
        <w:t xml:space="preserve"> — доктор медичних наук, професор, завідувач відділу неврозів та пограничних станів Інституту неврології, психіатрії та наркології АМН України. </w:t>
      </w:r>
    </w:p>
    <w:p w:rsidR="0009103C" w:rsidRPr="003A1910" w:rsidRDefault="0009103C" w:rsidP="0009103C">
      <w:pPr>
        <w:pStyle w:val="a6"/>
        <w:rPr>
          <w:rFonts w:ascii="Helvetica" w:hAnsi="Helvetica" w:cs="Helvetica"/>
          <w:sz w:val="20"/>
          <w:szCs w:val="20"/>
          <w:lang w:val="uk-UA"/>
        </w:rPr>
      </w:pPr>
      <w:r w:rsidRPr="003A1910">
        <w:rPr>
          <w:rFonts w:ascii="Helvetica" w:hAnsi="Helvetica" w:cs="Helvetica"/>
          <w:sz w:val="20"/>
          <w:szCs w:val="20"/>
          <w:lang w:val="uk-UA"/>
        </w:rPr>
        <w:t>Затверджено на засіданні Вченої Ради Харківської медичної академії післядипломної освіти (протокол № 8 від 19.10.2001 р.)</w:t>
      </w:r>
    </w:p>
    <w:p w:rsidR="0009103C" w:rsidRPr="003A1910" w:rsidRDefault="0009103C" w:rsidP="0009103C">
      <w:pPr>
        <w:pStyle w:val="4"/>
        <w:rPr>
          <w:lang w:val="uk-UA"/>
        </w:rPr>
      </w:pPr>
      <w:r w:rsidRPr="003A1910">
        <w:rPr>
          <w:lang w:val="uk-UA"/>
        </w:rPr>
        <w:t>ПОЯСНЕННЯ</w:t>
      </w:r>
    </w:p>
    <w:p w:rsidR="0009103C" w:rsidRPr="003A1910" w:rsidRDefault="0009103C" w:rsidP="0009103C">
      <w:pPr>
        <w:pStyle w:val="a6"/>
        <w:jc w:val="both"/>
        <w:rPr>
          <w:rFonts w:ascii="Helvetica" w:hAnsi="Helvetica" w:cs="Helvetica"/>
          <w:sz w:val="20"/>
          <w:szCs w:val="20"/>
          <w:lang w:val="uk-UA"/>
        </w:rPr>
      </w:pPr>
      <w:r w:rsidRPr="003A1910">
        <w:rPr>
          <w:rFonts w:ascii="Helvetica" w:hAnsi="Helvetica" w:cs="Helvetica"/>
          <w:sz w:val="20"/>
          <w:szCs w:val="20"/>
          <w:lang w:val="uk-UA"/>
        </w:rPr>
        <w:t>Поняття медичного стандарту зокрема в психотерапії невідривно пов’язане із забезпеченням якості лікування. Впровадження стандартів необхідне для підвищення рівня діагностики та лікування, усунення розбіжностей між медичною та психологічною моделями психотерапії, забезпечення гарантованого права людини на кваліфіковану медичну допомогу.</w:t>
      </w:r>
    </w:p>
    <w:p w:rsidR="0009103C" w:rsidRPr="003A1910" w:rsidRDefault="0009103C" w:rsidP="0009103C">
      <w:pPr>
        <w:pStyle w:val="a6"/>
        <w:jc w:val="both"/>
        <w:rPr>
          <w:rFonts w:ascii="Helvetica" w:hAnsi="Helvetica" w:cs="Helvetica"/>
          <w:sz w:val="20"/>
          <w:szCs w:val="20"/>
          <w:lang w:val="uk-UA"/>
        </w:rPr>
      </w:pPr>
      <w:r w:rsidRPr="003A1910">
        <w:rPr>
          <w:rFonts w:ascii="Helvetica" w:hAnsi="Helvetica" w:cs="Helvetica"/>
          <w:sz w:val="20"/>
          <w:szCs w:val="20"/>
          <w:lang w:val="uk-UA"/>
        </w:rPr>
        <w:t>Стандарти містять два розділи — діагностичний та терапевтичний.</w:t>
      </w:r>
    </w:p>
    <w:p w:rsidR="0009103C" w:rsidRPr="003A1910" w:rsidRDefault="0009103C" w:rsidP="0009103C">
      <w:pPr>
        <w:pStyle w:val="a6"/>
        <w:jc w:val="both"/>
        <w:rPr>
          <w:rFonts w:ascii="Helvetica" w:hAnsi="Helvetica" w:cs="Helvetica"/>
          <w:sz w:val="20"/>
          <w:szCs w:val="20"/>
          <w:lang w:val="uk-UA"/>
        </w:rPr>
      </w:pPr>
      <w:r w:rsidRPr="003A1910">
        <w:rPr>
          <w:rFonts w:ascii="Helvetica" w:hAnsi="Helvetica" w:cs="Helvetica"/>
          <w:sz w:val="20"/>
          <w:szCs w:val="20"/>
          <w:lang w:val="uk-UA"/>
        </w:rPr>
        <w:t>Діагностичний розділ базується на МКХ-10. Наведені діагностичні критерії практично подібні до таких, які наведені у «Критеріях діагностики та лікування психічних розладів та поведінки у дорослих» затверджених наказом МОЗ України від 27.10.2000 року № 271. У цей розділ додатково вміщені діагностичні критерії психічних і поведінкових розладів у дітей та психічних та поведінкових розладів внаслідок вживання психоактивних речовин. Ці діагностичні критерії мають використовуватися у практиці психотерапевтів тоді, коли розлади психіки та поведінки діагностуються як провідна патологія з виставленням відповідного клінічного діагнозу з застосуванням рубрики і статистичного коду V розділу МКХ-10. Ці ж критерії мають використовуватися психотерапевтами тоді, коли розлади психіки та поведінки є супутніми, зокрема, в структурі соматичних захворювань і ідентифікуються на синдромальному рівні. В цих випадках відповідні синдроми можуть входити у структуру клінічного діагнозу соматичного захворювання, або виноситися у супутній діагноз. В першому випадку рубрика і статистичний код V розділу МКХ-10 не використовується, в другому випадку відповідна рубрика і статистичний код V розділу МКХ-10 використовується і виставляється після рубрики і статистичного коду відповідного розділу МКХ-10, як коморбідний розлад.</w:t>
      </w:r>
    </w:p>
    <w:p w:rsidR="0009103C" w:rsidRPr="003A1910" w:rsidRDefault="0009103C" w:rsidP="0009103C">
      <w:pPr>
        <w:pStyle w:val="a6"/>
        <w:jc w:val="both"/>
        <w:rPr>
          <w:rFonts w:ascii="Helvetica" w:hAnsi="Helvetica" w:cs="Helvetica"/>
          <w:sz w:val="20"/>
          <w:szCs w:val="20"/>
          <w:lang w:val="uk-UA"/>
        </w:rPr>
      </w:pPr>
      <w:r w:rsidRPr="003A1910">
        <w:rPr>
          <w:rFonts w:ascii="Helvetica" w:hAnsi="Helvetica" w:cs="Helvetica"/>
          <w:sz w:val="20"/>
          <w:szCs w:val="20"/>
          <w:lang w:val="uk-UA"/>
        </w:rPr>
        <w:t>Терапевтичний розділ містить рекомендовані методи лікування, умови, очікувані результати, середній термін лікування.</w:t>
      </w:r>
    </w:p>
    <w:p w:rsidR="0009103C" w:rsidRPr="003A1910" w:rsidRDefault="0009103C" w:rsidP="0009103C">
      <w:pPr>
        <w:pStyle w:val="a6"/>
        <w:jc w:val="both"/>
        <w:rPr>
          <w:rFonts w:ascii="Helvetica" w:hAnsi="Helvetica" w:cs="Helvetica"/>
          <w:sz w:val="20"/>
          <w:szCs w:val="20"/>
          <w:lang w:val="uk-UA"/>
        </w:rPr>
      </w:pPr>
      <w:r w:rsidRPr="003A1910">
        <w:rPr>
          <w:rFonts w:ascii="Helvetica" w:hAnsi="Helvetica" w:cs="Helvetica"/>
          <w:sz w:val="20"/>
          <w:szCs w:val="20"/>
          <w:lang w:val="uk-UA"/>
        </w:rPr>
        <w:t>Стандарти містять облігатні та факультативні обсяги надання допомоги з урахуванням амбулаторної та стаціонарної ланок.</w:t>
      </w:r>
    </w:p>
    <w:p w:rsidR="0009103C" w:rsidRPr="003A1910" w:rsidRDefault="0009103C" w:rsidP="0009103C">
      <w:pPr>
        <w:pStyle w:val="3"/>
        <w:rPr>
          <w:lang w:val="uk-UA"/>
        </w:rPr>
      </w:pPr>
      <w:r w:rsidRPr="003A1910">
        <w:rPr>
          <w:lang w:val="uk-UA"/>
        </w:rPr>
        <w:lastRenderedPageBreak/>
        <w:t>F00–F09</w:t>
      </w:r>
      <w:r w:rsidRPr="003A1910">
        <w:rPr>
          <w:lang w:val="uk-UA"/>
        </w:rPr>
        <w:br/>
        <w:t>ОРГАНІЧНІ, ВКЛЮЧАЮЧИ СИМПТОМАТИЧНІ, ПСИХІЧНІ РОЗЛАДИ</w:t>
      </w:r>
    </w:p>
    <w:p w:rsidR="0009103C" w:rsidRPr="003A1910" w:rsidRDefault="0009103C" w:rsidP="0009103C">
      <w:pPr>
        <w:pStyle w:val="sm"/>
        <w:jc w:val="both"/>
        <w:rPr>
          <w:lang w:val="uk-UA"/>
        </w:rPr>
      </w:pPr>
      <w:r w:rsidRPr="003A1910">
        <w:rPr>
          <w:lang w:val="uk-UA"/>
        </w:rPr>
        <w:t>* Електронна публікація:</w:t>
      </w:r>
      <w:r w:rsidRPr="003A1910">
        <w:rPr>
          <w:lang w:val="uk-UA"/>
        </w:rPr>
        <w:br/>
        <w:t>Критерії діагностики і психотерапії розладів психіки та поведінки [Електронний ресурс] / Під ред. Б. В. Михайлова, С. І. Табачнікова, О. К. Напреєнка, В. В. Домбровської // Новости харьковской психиатрии. — Харьков, 2003. — Режим доступу: http://www.psychiatry.org.ua/books/criteria/paper01.htm.</w:t>
      </w:r>
    </w:p>
    <w:p w:rsidR="0009103C" w:rsidRPr="003A1910" w:rsidRDefault="0009103C" w:rsidP="0009103C">
      <w:pPr>
        <w:pStyle w:val="4"/>
        <w:rPr>
          <w:lang w:val="uk-UA"/>
        </w:rPr>
      </w:pPr>
      <w:r w:rsidRPr="003A1910">
        <w:rPr>
          <w:lang w:val="uk-UA"/>
        </w:rPr>
        <w:t>ДЕМЕНЦІЯ ПРИ ХВОРОБІ АЛЬЦГЕЙМЕРА (F00)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5"/>
        </w:numPr>
        <w:spacing w:before="100" w:beforeAutospacing="1" w:after="100" w:afterAutospacing="1"/>
        <w:jc w:val="both"/>
        <w:rPr>
          <w:lang w:val="uk-UA"/>
        </w:rPr>
      </w:pPr>
      <w:r w:rsidRPr="003A1910">
        <w:rPr>
          <w:lang w:val="uk-UA"/>
        </w:rPr>
        <w:t xml:space="preserve">Амнезія, в першу чергу, фіксаційна. </w:t>
      </w:r>
    </w:p>
    <w:p w:rsidR="0009103C" w:rsidRPr="003A1910" w:rsidRDefault="0009103C" w:rsidP="0009103C">
      <w:pPr>
        <w:numPr>
          <w:ilvl w:val="0"/>
          <w:numId w:val="5"/>
        </w:numPr>
        <w:spacing w:before="100" w:beforeAutospacing="1" w:after="100" w:afterAutospacing="1"/>
        <w:jc w:val="both"/>
        <w:rPr>
          <w:lang w:val="uk-UA"/>
        </w:rPr>
      </w:pPr>
      <w:r w:rsidRPr="003A1910">
        <w:rPr>
          <w:lang w:val="uk-UA"/>
        </w:rPr>
        <w:t xml:space="preserve">Порушення когнітивних функцій, в першу чергу змістовно-логічного мислення. </w:t>
      </w:r>
    </w:p>
    <w:p w:rsidR="0009103C" w:rsidRPr="003A1910" w:rsidRDefault="0009103C" w:rsidP="000714F6">
      <w:pPr>
        <w:numPr>
          <w:ilvl w:val="0"/>
          <w:numId w:val="5"/>
        </w:numPr>
        <w:spacing w:before="100" w:beforeAutospacing="1" w:after="100" w:afterAutospacing="1"/>
        <w:rPr>
          <w:lang w:val="uk-UA"/>
        </w:rPr>
      </w:pPr>
      <w:r w:rsidRPr="003A1910">
        <w:rPr>
          <w:lang w:val="uk-UA"/>
        </w:rPr>
        <w:t>Порушення емоційно-мотиваційної сфери у вигляді:</w:t>
      </w:r>
      <w:r w:rsidRPr="003A1910">
        <w:rPr>
          <w:lang w:val="uk-UA"/>
        </w:rPr>
        <w:br/>
        <w:t>3.1. емоційної лабільності;</w:t>
      </w:r>
      <w:r w:rsidRPr="003A1910">
        <w:rPr>
          <w:lang w:val="uk-UA"/>
        </w:rPr>
        <w:br/>
        <w:t>3.2. дратівливості;</w:t>
      </w:r>
      <w:r w:rsidRPr="003A1910">
        <w:rPr>
          <w:lang w:val="uk-UA"/>
        </w:rPr>
        <w:br/>
        <w:t>3.3. апатії;</w:t>
      </w:r>
      <w:r w:rsidRPr="003A1910">
        <w:rPr>
          <w:lang w:val="uk-UA"/>
        </w:rPr>
        <w:br/>
        <w:t xml:space="preserve">3.4. брутальної поведінки; </w:t>
      </w:r>
    </w:p>
    <w:p w:rsidR="0009103C" w:rsidRPr="003A1910" w:rsidRDefault="0009103C" w:rsidP="0009103C">
      <w:pPr>
        <w:numPr>
          <w:ilvl w:val="0"/>
          <w:numId w:val="5"/>
        </w:numPr>
        <w:spacing w:before="100" w:beforeAutospacing="1" w:after="100" w:afterAutospacing="1"/>
        <w:jc w:val="both"/>
        <w:rPr>
          <w:lang w:val="uk-UA"/>
        </w:rPr>
      </w:pPr>
      <w:r w:rsidRPr="003A1910">
        <w:rPr>
          <w:lang w:val="uk-UA"/>
        </w:rPr>
        <w:t xml:space="preserve">Порушення вищих коркових функцій, експресивного і письмового мовлення, амнестична, сенсорна афазія, аграфія, порушення читання (алексія), порушення рахування (акалькулія). </w:t>
      </w:r>
    </w:p>
    <w:p w:rsidR="0009103C" w:rsidRPr="003A1910" w:rsidRDefault="0009103C" w:rsidP="0009103C">
      <w:pPr>
        <w:numPr>
          <w:ilvl w:val="0"/>
          <w:numId w:val="5"/>
        </w:numPr>
        <w:spacing w:before="100" w:beforeAutospacing="1" w:after="100" w:afterAutospacing="1"/>
        <w:jc w:val="both"/>
        <w:rPr>
          <w:lang w:val="uk-UA"/>
        </w:rPr>
      </w:pPr>
      <w:r w:rsidRPr="003A1910">
        <w:rPr>
          <w:lang w:val="uk-UA"/>
        </w:rPr>
        <w:t>Порушення простих, автоматизованих навичок до ступеню апраксії (конструктивної, ідеаторної, моторної).</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ознаки інтелектуального, мнестичного та емоційного дефіциту за даними методик, що визначають стан інтелектуальної, мнестичної, емоційної сфери, стану уваги та працездатності.</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за даними КТ та МРТ виявляються нейровізуалізаційні ознаки розширення шлуночкової системи і субарахноїдального простору, що розглядаються як ознаки атрофії головного мозку.</w:t>
      </w:r>
    </w:p>
    <w:p w:rsidR="0009103C" w:rsidRPr="003A1910" w:rsidRDefault="0009103C" w:rsidP="0009103C">
      <w:pPr>
        <w:pStyle w:val="4"/>
        <w:rPr>
          <w:lang w:val="uk-UA"/>
        </w:rPr>
      </w:pPr>
      <w:r w:rsidRPr="003A1910">
        <w:rPr>
          <w:lang w:val="uk-UA"/>
        </w:rPr>
        <w:t>СУДИННА ДЕМЕНЦІЯ (F01)</w:t>
      </w:r>
    </w:p>
    <w:p w:rsidR="0009103C" w:rsidRPr="003A1910" w:rsidRDefault="0009103C" w:rsidP="0009103C">
      <w:pPr>
        <w:pStyle w:val="cr"/>
        <w:rPr>
          <w:lang w:val="uk-UA"/>
        </w:rPr>
      </w:pPr>
      <w:r w:rsidRPr="003A1910">
        <w:rPr>
          <w:rStyle w:val="a4"/>
          <w:lang w:val="uk-UA"/>
        </w:rPr>
        <w:t>Судинна деменція з гострим початком (F01.0)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6"/>
        </w:numPr>
        <w:spacing w:before="100" w:beforeAutospacing="1" w:after="100" w:afterAutospacing="1"/>
        <w:jc w:val="both"/>
        <w:rPr>
          <w:lang w:val="uk-UA"/>
        </w:rPr>
      </w:pPr>
      <w:r w:rsidRPr="003A1910">
        <w:rPr>
          <w:lang w:val="uk-UA"/>
        </w:rPr>
        <w:t xml:space="preserve">Розвивається гостро або ступенево. </w:t>
      </w:r>
    </w:p>
    <w:p w:rsidR="0009103C" w:rsidRPr="003A1910" w:rsidRDefault="0009103C" w:rsidP="0009103C">
      <w:pPr>
        <w:numPr>
          <w:ilvl w:val="0"/>
          <w:numId w:val="6"/>
        </w:numPr>
        <w:spacing w:before="100" w:beforeAutospacing="1" w:after="100" w:afterAutospacing="1"/>
        <w:jc w:val="both"/>
        <w:rPr>
          <w:lang w:val="uk-UA"/>
        </w:rPr>
      </w:pPr>
      <w:r w:rsidRPr="003A1910">
        <w:rPr>
          <w:lang w:val="uk-UA"/>
        </w:rPr>
        <w:t xml:space="preserve">Клінічна картина залежить від локалізації ураження мозкової тканини. </w:t>
      </w:r>
    </w:p>
    <w:p w:rsidR="0009103C" w:rsidRPr="003A1910" w:rsidRDefault="0009103C" w:rsidP="0009103C">
      <w:pPr>
        <w:numPr>
          <w:ilvl w:val="0"/>
          <w:numId w:val="6"/>
        </w:numPr>
        <w:spacing w:before="100" w:beforeAutospacing="1" w:after="100" w:afterAutospacing="1"/>
        <w:jc w:val="both"/>
        <w:rPr>
          <w:lang w:val="uk-UA"/>
        </w:rPr>
      </w:pPr>
      <w:r w:rsidRPr="003A1910">
        <w:rPr>
          <w:lang w:val="uk-UA"/>
        </w:rPr>
        <w:t xml:space="preserve">Емоційна лабільність із частими минущими депресивними настроями, плаксивістю або нав’язливим сміхом, епізоди порушеної свідомості або делірія, іноді галюцинози. </w:t>
      </w:r>
    </w:p>
    <w:p w:rsidR="0009103C" w:rsidRPr="003A1910" w:rsidRDefault="0009103C" w:rsidP="0009103C">
      <w:pPr>
        <w:numPr>
          <w:ilvl w:val="0"/>
          <w:numId w:val="6"/>
        </w:numPr>
        <w:spacing w:before="100" w:beforeAutospacing="1" w:after="100" w:afterAutospacing="1"/>
        <w:jc w:val="both"/>
        <w:rPr>
          <w:lang w:val="uk-UA"/>
        </w:rPr>
      </w:pPr>
      <w:r w:rsidRPr="003A1910">
        <w:rPr>
          <w:lang w:val="uk-UA"/>
        </w:rPr>
        <w:t xml:space="preserve">Фіксаційна амнезія та актуалізація пам’яті на минулі події. </w:t>
      </w:r>
    </w:p>
    <w:p w:rsidR="0009103C" w:rsidRPr="003A1910" w:rsidRDefault="0009103C" w:rsidP="0009103C">
      <w:pPr>
        <w:numPr>
          <w:ilvl w:val="0"/>
          <w:numId w:val="6"/>
        </w:numPr>
        <w:spacing w:before="100" w:beforeAutospacing="1" w:after="100" w:afterAutospacing="1"/>
        <w:jc w:val="both"/>
        <w:rPr>
          <w:lang w:val="uk-UA"/>
        </w:rPr>
      </w:pPr>
      <w:r w:rsidRPr="003A1910">
        <w:rPr>
          <w:lang w:val="uk-UA"/>
        </w:rPr>
        <w:t xml:space="preserve">Прогресуючи мовні розлади (семантична, амнестична афазії, потім — сенсорна і моторна). </w:t>
      </w:r>
    </w:p>
    <w:p w:rsidR="0009103C" w:rsidRPr="003A1910" w:rsidRDefault="0009103C" w:rsidP="0009103C">
      <w:pPr>
        <w:numPr>
          <w:ilvl w:val="0"/>
          <w:numId w:val="6"/>
        </w:numPr>
        <w:spacing w:before="100" w:beforeAutospacing="1" w:after="100" w:afterAutospacing="1"/>
        <w:jc w:val="both"/>
        <w:rPr>
          <w:lang w:val="uk-UA"/>
        </w:rPr>
      </w:pPr>
      <w:r w:rsidRPr="003A1910">
        <w:rPr>
          <w:lang w:val="uk-UA"/>
        </w:rPr>
        <w:t xml:space="preserve">Порушення операційного інтелекту. </w:t>
      </w:r>
    </w:p>
    <w:p w:rsidR="0009103C" w:rsidRPr="003A1910" w:rsidRDefault="0009103C" w:rsidP="0009103C">
      <w:pPr>
        <w:numPr>
          <w:ilvl w:val="0"/>
          <w:numId w:val="6"/>
        </w:numPr>
        <w:spacing w:before="100" w:beforeAutospacing="1" w:after="100" w:afterAutospacing="1"/>
        <w:jc w:val="both"/>
        <w:rPr>
          <w:lang w:val="uk-UA"/>
        </w:rPr>
      </w:pPr>
      <w:r w:rsidRPr="003A1910">
        <w:rPr>
          <w:lang w:val="uk-UA"/>
        </w:rPr>
        <w:t xml:space="preserve">Аграфія, алексія, акалькулія. </w:t>
      </w:r>
    </w:p>
    <w:p w:rsidR="0009103C" w:rsidRPr="003A1910" w:rsidRDefault="0009103C" w:rsidP="0009103C">
      <w:pPr>
        <w:numPr>
          <w:ilvl w:val="0"/>
          <w:numId w:val="6"/>
        </w:numPr>
        <w:spacing w:before="100" w:beforeAutospacing="1" w:after="100" w:afterAutospacing="1"/>
        <w:jc w:val="both"/>
        <w:rPr>
          <w:lang w:val="uk-UA"/>
        </w:rPr>
      </w:pPr>
      <w:r w:rsidRPr="003A1910">
        <w:rPr>
          <w:lang w:val="uk-UA"/>
        </w:rPr>
        <w:t xml:space="preserve">Фрагментарний перебіг процесу (на загальному зниженому фоні хворі дають вірні відповіді на складні тести, критично оцінюють свої невдачі). </w:t>
      </w:r>
    </w:p>
    <w:p w:rsidR="0009103C" w:rsidRPr="003A1910" w:rsidRDefault="0009103C" w:rsidP="0009103C">
      <w:pPr>
        <w:numPr>
          <w:ilvl w:val="0"/>
          <w:numId w:val="6"/>
        </w:numPr>
        <w:spacing w:before="100" w:beforeAutospacing="1" w:after="100" w:afterAutospacing="1"/>
        <w:jc w:val="both"/>
        <w:rPr>
          <w:lang w:val="uk-UA"/>
        </w:rPr>
      </w:pPr>
      <w:r w:rsidRPr="003A1910">
        <w:rPr>
          <w:lang w:val="uk-UA"/>
        </w:rPr>
        <w:t xml:space="preserve">Супутні соматоневрологічні симптоми. </w:t>
      </w:r>
    </w:p>
    <w:p w:rsidR="0009103C" w:rsidRPr="003A1910" w:rsidRDefault="0009103C" w:rsidP="0009103C">
      <w:pPr>
        <w:numPr>
          <w:ilvl w:val="0"/>
          <w:numId w:val="6"/>
        </w:numPr>
        <w:spacing w:before="100" w:beforeAutospacing="1" w:after="100" w:afterAutospacing="1"/>
        <w:jc w:val="both"/>
        <w:rPr>
          <w:lang w:val="uk-UA"/>
        </w:rPr>
      </w:pPr>
      <w:r w:rsidRPr="003A1910">
        <w:rPr>
          <w:lang w:val="uk-UA"/>
        </w:rPr>
        <w:t xml:space="preserve">Ундулюючи порушення свідомості з короткочасним перебігом. </w:t>
      </w:r>
    </w:p>
    <w:p w:rsidR="0009103C" w:rsidRPr="003A1910" w:rsidRDefault="0009103C" w:rsidP="0009103C">
      <w:pPr>
        <w:numPr>
          <w:ilvl w:val="0"/>
          <w:numId w:val="6"/>
        </w:numPr>
        <w:spacing w:before="100" w:beforeAutospacing="1" w:after="100" w:afterAutospacing="1"/>
        <w:jc w:val="both"/>
        <w:rPr>
          <w:lang w:val="uk-UA"/>
        </w:rPr>
      </w:pPr>
      <w:r w:rsidRPr="003A1910">
        <w:rPr>
          <w:lang w:val="uk-UA"/>
        </w:rPr>
        <w:t xml:space="preserve">Вербальні галюцинози, частіше загрозливого та осудливого характеру. </w:t>
      </w:r>
    </w:p>
    <w:p w:rsidR="0009103C" w:rsidRPr="003A1910" w:rsidRDefault="0009103C" w:rsidP="0009103C">
      <w:pPr>
        <w:numPr>
          <w:ilvl w:val="0"/>
          <w:numId w:val="6"/>
        </w:numPr>
        <w:spacing w:before="100" w:beforeAutospacing="1" w:after="100" w:afterAutospacing="1"/>
        <w:jc w:val="both"/>
        <w:rPr>
          <w:lang w:val="uk-UA"/>
        </w:rPr>
      </w:pPr>
      <w:r w:rsidRPr="003A1910">
        <w:rPr>
          <w:lang w:val="uk-UA"/>
        </w:rPr>
        <w:t xml:space="preserve">Несистематизовані параноїдальні синдроми. </w:t>
      </w:r>
    </w:p>
    <w:p w:rsidR="0009103C" w:rsidRPr="003A1910" w:rsidRDefault="0009103C" w:rsidP="0009103C">
      <w:pPr>
        <w:numPr>
          <w:ilvl w:val="0"/>
          <w:numId w:val="6"/>
        </w:numPr>
        <w:spacing w:before="100" w:beforeAutospacing="1" w:after="100" w:afterAutospacing="1"/>
        <w:jc w:val="both"/>
        <w:rPr>
          <w:lang w:val="uk-UA"/>
        </w:rPr>
      </w:pPr>
      <w:r w:rsidRPr="003A1910">
        <w:rPr>
          <w:lang w:val="uk-UA"/>
        </w:rPr>
        <w:lastRenderedPageBreak/>
        <w:t xml:space="preserve">Депресії, переважно органічно забарвлені («матові», «слізливі», «апатичні»). </w:t>
      </w:r>
    </w:p>
    <w:p w:rsidR="0009103C" w:rsidRPr="003A1910" w:rsidRDefault="0009103C" w:rsidP="0009103C">
      <w:pPr>
        <w:numPr>
          <w:ilvl w:val="0"/>
          <w:numId w:val="6"/>
        </w:numPr>
        <w:spacing w:before="100" w:beforeAutospacing="1" w:after="100" w:afterAutospacing="1"/>
        <w:jc w:val="both"/>
        <w:rPr>
          <w:lang w:val="uk-UA"/>
        </w:rPr>
      </w:pPr>
      <w:r w:rsidRPr="003A1910">
        <w:rPr>
          <w:lang w:val="uk-UA"/>
        </w:rPr>
        <w:t>Певне «мерехтіння» симптоматики на фоні прогредієнтного перебігу процесу.</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ознаки недостатності когнітивних функцій та емоційної сфери.</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нейровізуалізаційні ознаки осередкових уражень (лакунарних, кістозних) мозку, дизритмічний тип ЕЕГ, наявність атеросклеротичних, гіпертонічних типів зміни тонусно-еластичних властивості судинної стінки за даними РЕГ.</w:t>
      </w:r>
    </w:p>
    <w:p w:rsidR="0009103C" w:rsidRPr="003A1910" w:rsidRDefault="0009103C" w:rsidP="0009103C">
      <w:pPr>
        <w:pStyle w:val="cr"/>
        <w:rPr>
          <w:lang w:val="uk-UA"/>
        </w:rPr>
      </w:pPr>
      <w:r w:rsidRPr="003A1910">
        <w:rPr>
          <w:rStyle w:val="a4"/>
          <w:lang w:val="uk-UA"/>
        </w:rPr>
        <w:t>Мультиінфарктна деменція (F01.1)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7"/>
        </w:numPr>
        <w:spacing w:before="100" w:beforeAutospacing="1" w:after="100" w:afterAutospacing="1"/>
        <w:jc w:val="both"/>
        <w:rPr>
          <w:lang w:val="uk-UA"/>
        </w:rPr>
      </w:pPr>
      <w:r w:rsidRPr="003A1910">
        <w:rPr>
          <w:lang w:val="uk-UA"/>
        </w:rPr>
        <w:t xml:space="preserve">Поступовий перебіг. </w:t>
      </w:r>
    </w:p>
    <w:p w:rsidR="0009103C" w:rsidRPr="003A1910" w:rsidRDefault="0009103C" w:rsidP="0009103C">
      <w:pPr>
        <w:numPr>
          <w:ilvl w:val="0"/>
          <w:numId w:val="7"/>
        </w:numPr>
        <w:spacing w:before="100" w:beforeAutospacing="1" w:after="100" w:afterAutospacing="1"/>
        <w:jc w:val="both"/>
        <w:rPr>
          <w:lang w:val="uk-UA"/>
        </w:rPr>
      </w:pPr>
      <w:r w:rsidRPr="003A1910">
        <w:rPr>
          <w:lang w:val="uk-UA"/>
        </w:rPr>
        <w:t xml:space="preserve">Мнестичні розлади з порушенням послідовності минулих подій. </w:t>
      </w:r>
    </w:p>
    <w:p w:rsidR="0009103C" w:rsidRPr="003A1910" w:rsidRDefault="0009103C" w:rsidP="0009103C">
      <w:pPr>
        <w:numPr>
          <w:ilvl w:val="0"/>
          <w:numId w:val="7"/>
        </w:numPr>
        <w:spacing w:before="100" w:beforeAutospacing="1" w:after="100" w:afterAutospacing="1"/>
        <w:jc w:val="both"/>
        <w:rPr>
          <w:lang w:val="uk-UA"/>
        </w:rPr>
      </w:pPr>
      <w:r w:rsidRPr="003A1910">
        <w:rPr>
          <w:lang w:val="uk-UA"/>
        </w:rPr>
        <w:t xml:space="preserve">Порушення уваги. </w:t>
      </w:r>
    </w:p>
    <w:p w:rsidR="0009103C" w:rsidRPr="003A1910" w:rsidRDefault="0009103C" w:rsidP="0009103C">
      <w:pPr>
        <w:numPr>
          <w:ilvl w:val="0"/>
          <w:numId w:val="7"/>
        </w:numPr>
        <w:spacing w:before="100" w:beforeAutospacing="1" w:after="100" w:afterAutospacing="1"/>
        <w:jc w:val="both"/>
        <w:rPr>
          <w:lang w:val="uk-UA"/>
        </w:rPr>
      </w:pPr>
      <w:r w:rsidRPr="003A1910">
        <w:rPr>
          <w:lang w:val="uk-UA"/>
        </w:rPr>
        <w:t xml:space="preserve">Амнестична і сенсомоторна афазія. </w:t>
      </w:r>
    </w:p>
    <w:p w:rsidR="0009103C" w:rsidRPr="003A1910" w:rsidRDefault="0009103C" w:rsidP="0009103C">
      <w:pPr>
        <w:numPr>
          <w:ilvl w:val="0"/>
          <w:numId w:val="7"/>
        </w:numPr>
        <w:spacing w:before="100" w:beforeAutospacing="1" w:after="100" w:afterAutospacing="1"/>
        <w:jc w:val="both"/>
        <w:rPr>
          <w:lang w:val="uk-UA"/>
        </w:rPr>
      </w:pPr>
      <w:r w:rsidRPr="003A1910">
        <w:rPr>
          <w:lang w:val="uk-UA"/>
        </w:rPr>
        <w:t xml:space="preserve">Нестримання афекту з переважанням дратівливої слабкості. </w:t>
      </w:r>
    </w:p>
    <w:p w:rsidR="0009103C" w:rsidRPr="003A1910" w:rsidRDefault="0009103C" w:rsidP="0009103C">
      <w:pPr>
        <w:numPr>
          <w:ilvl w:val="0"/>
          <w:numId w:val="7"/>
        </w:numPr>
        <w:spacing w:before="100" w:beforeAutospacing="1" w:after="100" w:afterAutospacing="1"/>
        <w:jc w:val="both"/>
        <w:rPr>
          <w:lang w:val="uk-UA"/>
        </w:rPr>
      </w:pPr>
      <w:r w:rsidRPr="003A1910">
        <w:rPr>
          <w:lang w:val="uk-UA"/>
        </w:rPr>
        <w:t xml:space="preserve">Прогресуючий когнітивний дефект, брадіпсихія, брадікінезія. </w:t>
      </w:r>
    </w:p>
    <w:p w:rsidR="0009103C" w:rsidRPr="003A1910" w:rsidRDefault="0009103C" w:rsidP="0009103C">
      <w:pPr>
        <w:numPr>
          <w:ilvl w:val="0"/>
          <w:numId w:val="7"/>
        </w:numPr>
        <w:spacing w:before="100" w:beforeAutospacing="1" w:after="100" w:afterAutospacing="1"/>
        <w:jc w:val="both"/>
        <w:rPr>
          <w:lang w:val="uk-UA"/>
        </w:rPr>
      </w:pPr>
      <w:r w:rsidRPr="003A1910">
        <w:rPr>
          <w:lang w:val="uk-UA"/>
        </w:rPr>
        <w:t xml:space="preserve">Амнестичне дезорієнтування в часі і місці із тривалим зберіганням орієнтування у власній особистості. </w:t>
      </w:r>
    </w:p>
    <w:p w:rsidR="0009103C" w:rsidRPr="003A1910" w:rsidRDefault="0009103C" w:rsidP="0009103C">
      <w:pPr>
        <w:numPr>
          <w:ilvl w:val="0"/>
          <w:numId w:val="7"/>
        </w:numPr>
        <w:spacing w:before="100" w:beforeAutospacing="1" w:after="100" w:afterAutospacing="1"/>
        <w:jc w:val="both"/>
        <w:rPr>
          <w:lang w:val="uk-UA"/>
        </w:rPr>
      </w:pPr>
      <w:r w:rsidRPr="003A1910">
        <w:rPr>
          <w:lang w:val="uk-UA"/>
        </w:rPr>
        <w:t>Формування параноїду з появою уривчастих маячних ідей різного змісту у супроводі істинних галюцинацій.</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 параклінічні методи дослідження</w:t>
      </w:r>
      <w:r w:rsidRPr="003A1910">
        <w:rPr>
          <w:lang w:val="uk-UA"/>
        </w:rPr>
        <w:t xml:space="preserve"> такі ж, як і при судинній деменції з гострим початком.</w:t>
      </w:r>
    </w:p>
    <w:p w:rsidR="0009103C" w:rsidRPr="003A1910" w:rsidRDefault="0009103C" w:rsidP="0009103C">
      <w:pPr>
        <w:pStyle w:val="cr"/>
        <w:rPr>
          <w:lang w:val="uk-UA"/>
        </w:rPr>
      </w:pPr>
      <w:r w:rsidRPr="003A1910">
        <w:rPr>
          <w:rStyle w:val="a4"/>
          <w:lang w:val="uk-UA"/>
        </w:rPr>
        <w:t>Субкортикальна судинна деменція (F01.2)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8"/>
        </w:numPr>
        <w:spacing w:before="100" w:beforeAutospacing="1" w:after="100" w:afterAutospacing="1"/>
        <w:jc w:val="both"/>
        <w:rPr>
          <w:lang w:val="uk-UA"/>
        </w:rPr>
      </w:pPr>
      <w:r w:rsidRPr="003A1910">
        <w:rPr>
          <w:lang w:val="uk-UA"/>
        </w:rPr>
        <w:t xml:space="preserve">Початок у середньому віці. </w:t>
      </w:r>
    </w:p>
    <w:p w:rsidR="0009103C" w:rsidRPr="003A1910" w:rsidRDefault="0009103C" w:rsidP="0009103C">
      <w:pPr>
        <w:numPr>
          <w:ilvl w:val="0"/>
          <w:numId w:val="8"/>
        </w:numPr>
        <w:spacing w:before="100" w:beforeAutospacing="1" w:after="100" w:afterAutospacing="1"/>
        <w:jc w:val="both"/>
        <w:rPr>
          <w:lang w:val="uk-UA"/>
        </w:rPr>
      </w:pPr>
      <w:r w:rsidRPr="003A1910">
        <w:rPr>
          <w:lang w:val="uk-UA"/>
        </w:rPr>
        <w:t xml:space="preserve">Амнестичні розлади. </w:t>
      </w:r>
    </w:p>
    <w:p w:rsidR="0009103C" w:rsidRPr="003A1910" w:rsidRDefault="0009103C" w:rsidP="0009103C">
      <w:pPr>
        <w:numPr>
          <w:ilvl w:val="0"/>
          <w:numId w:val="8"/>
        </w:numPr>
        <w:spacing w:before="100" w:beforeAutospacing="1" w:after="100" w:afterAutospacing="1"/>
        <w:jc w:val="both"/>
        <w:rPr>
          <w:lang w:val="uk-UA"/>
        </w:rPr>
      </w:pPr>
      <w:r w:rsidRPr="003A1910">
        <w:rPr>
          <w:lang w:val="uk-UA"/>
        </w:rPr>
        <w:t xml:space="preserve">Розлади уваги. </w:t>
      </w:r>
    </w:p>
    <w:p w:rsidR="0009103C" w:rsidRPr="003A1910" w:rsidRDefault="0009103C" w:rsidP="0009103C">
      <w:pPr>
        <w:numPr>
          <w:ilvl w:val="0"/>
          <w:numId w:val="8"/>
        </w:numPr>
        <w:spacing w:before="100" w:beforeAutospacing="1" w:after="100" w:afterAutospacing="1"/>
        <w:jc w:val="both"/>
        <w:rPr>
          <w:lang w:val="uk-UA"/>
        </w:rPr>
      </w:pPr>
      <w:r w:rsidRPr="003A1910">
        <w:rPr>
          <w:lang w:val="uk-UA"/>
        </w:rPr>
        <w:t xml:space="preserve">Порушення коркових функцій; амнестична, семантична, сенсорна, моторна афазії; аграфія, алексія, порушення гнозису і праксису. </w:t>
      </w:r>
    </w:p>
    <w:p w:rsidR="0009103C" w:rsidRPr="003A1910" w:rsidRDefault="0009103C" w:rsidP="0009103C">
      <w:pPr>
        <w:numPr>
          <w:ilvl w:val="0"/>
          <w:numId w:val="8"/>
        </w:numPr>
        <w:spacing w:before="100" w:beforeAutospacing="1" w:after="100" w:afterAutospacing="1"/>
        <w:jc w:val="both"/>
        <w:rPr>
          <w:lang w:val="uk-UA"/>
        </w:rPr>
      </w:pPr>
      <w:r w:rsidRPr="003A1910">
        <w:rPr>
          <w:lang w:val="uk-UA"/>
        </w:rPr>
        <w:t xml:space="preserve">Порушення когнітивних функцій. </w:t>
      </w:r>
    </w:p>
    <w:p w:rsidR="0009103C" w:rsidRPr="003A1910" w:rsidRDefault="0009103C" w:rsidP="0009103C">
      <w:pPr>
        <w:numPr>
          <w:ilvl w:val="0"/>
          <w:numId w:val="8"/>
        </w:numPr>
        <w:spacing w:before="100" w:beforeAutospacing="1" w:after="100" w:afterAutospacing="1"/>
        <w:jc w:val="both"/>
        <w:rPr>
          <w:lang w:val="uk-UA"/>
        </w:rPr>
      </w:pPr>
      <w:r w:rsidRPr="003A1910">
        <w:rPr>
          <w:lang w:val="uk-UA"/>
        </w:rPr>
        <w:t>Брадіпсихія, брадікінезія.</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 параклінічні методи дослідження</w:t>
      </w:r>
      <w:r w:rsidRPr="003A1910">
        <w:rPr>
          <w:lang w:val="uk-UA"/>
        </w:rPr>
        <w:t xml:space="preserve"> такі ж, як і при судинній деменції з гострим початком.</w:t>
      </w:r>
    </w:p>
    <w:p w:rsidR="0009103C" w:rsidRPr="003A1910" w:rsidRDefault="0009103C" w:rsidP="0009103C">
      <w:pPr>
        <w:pStyle w:val="4"/>
        <w:rPr>
          <w:lang w:val="uk-UA"/>
        </w:rPr>
      </w:pPr>
      <w:r w:rsidRPr="003A1910">
        <w:rPr>
          <w:lang w:val="uk-UA"/>
        </w:rPr>
        <w:t>ДЕМЕНЦІЯ ПРИ ХВОРОБАХ, КВАЛІФІКОВАНИХ У ІНШИХ РОЗДІЛАХ (F02)</w:t>
      </w:r>
    </w:p>
    <w:p w:rsidR="0009103C" w:rsidRPr="003A1910" w:rsidRDefault="0009103C" w:rsidP="0009103C">
      <w:pPr>
        <w:pStyle w:val="cr"/>
        <w:rPr>
          <w:lang w:val="uk-UA"/>
        </w:rPr>
      </w:pPr>
      <w:r w:rsidRPr="003A1910">
        <w:rPr>
          <w:rStyle w:val="a4"/>
          <w:lang w:val="uk-UA"/>
        </w:rPr>
        <w:t>Деменція при хворобі Піка (F02.0)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9"/>
        </w:numPr>
        <w:spacing w:before="100" w:beforeAutospacing="1" w:after="100" w:afterAutospacing="1"/>
        <w:jc w:val="both"/>
        <w:rPr>
          <w:lang w:val="uk-UA"/>
        </w:rPr>
      </w:pPr>
      <w:r w:rsidRPr="003A1910">
        <w:rPr>
          <w:lang w:val="uk-UA"/>
        </w:rPr>
        <w:t xml:space="preserve">Початок частіше у 50–60 років. </w:t>
      </w:r>
    </w:p>
    <w:p w:rsidR="0009103C" w:rsidRPr="003A1910" w:rsidRDefault="0009103C" w:rsidP="0009103C">
      <w:pPr>
        <w:numPr>
          <w:ilvl w:val="0"/>
          <w:numId w:val="9"/>
        </w:numPr>
        <w:spacing w:before="100" w:beforeAutospacing="1" w:after="100" w:afterAutospacing="1"/>
        <w:jc w:val="both"/>
        <w:rPr>
          <w:lang w:val="uk-UA"/>
        </w:rPr>
      </w:pPr>
      <w:r w:rsidRPr="003A1910">
        <w:rPr>
          <w:lang w:val="uk-UA"/>
        </w:rPr>
        <w:t xml:space="preserve">Глибокі швидко прогресуючі зміни особистості. </w:t>
      </w:r>
    </w:p>
    <w:p w:rsidR="0009103C" w:rsidRPr="003A1910" w:rsidRDefault="0009103C" w:rsidP="0009103C">
      <w:pPr>
        <w:numPr>
          <w:ilvl w:val="0"/>
          <w:numId w:val="9"/>
        </w:numPr>
        <w:spacing w:before="100" w:beforeAutospacing="1" w:after="100" w:afterAutospacing="1"/>
        <w:jc w:val="both"/>
        <w:rPr>
          <w:lang w:val="uk-UA"/>
        </w:rPr>
      </w:pPr>
      <w:r w:rsidRPr="003A1910">
        <w:rPr>
          <w:lang w:val="uk-UA"/>
        </w:rPr>
        <w:t xml:space="preserve">Всі види амнестичних та апрактичних порушень. </w:t>
      </w:r>
    </w:p>
    <w:p w:rsidR="0009103C" w:rsidRPr="003A1910" w:rsidRDefault="0009103C" w:rsidP="0009103C">
      <w:pPr>
        <w:numPr>
          <w:ilvl w:val="0"/>
          <w:numId w:val="9"/>
        </w:numPr>
        <w:spacing w:before="100" w:beforeAutospacing="1" w:after="100" w:afterAutospacing="1"/>
        <w:jc w:val="both"/>
        <w:rPr>
          <w:lang w:val="uk-UA"/>
        </w:rPr>
      </w:pPr>
      <w:r w:rsidRPr="003A1910">
        <w:rPr>
          <w:lang w:val="uk-UA"/>
        </w:rPr>
        <w:t xml:space="preserve">Розлад соціального та побутового функціонування. </w:t>
      </w:r>
    </w:p>
    <w:p w:rsidR="0009103C" w:rsidRPr="003A1910" w:rsidRDefault="0009103C" w:rsidP="0009103C">
      <w:pPr>
        <w:numPr>
          <w:ilvl w:val="0"/>
          <w:numId w:val="9"/>
        </w:numPr>
        <w:spacing w:before="100" w:beforeAutospacing="1" w:after="100" w:afterAutospacing="1"/>
        <w:jc w:val="both"/>
        <w:rPr>
          <w:lang w:val="uk-UA"/>
        </w:rPr>
      </w:pPr>
      <w:r w:rsidRPr="003A1910">
        <w:rPr>
          <w:lang w:val="uk-UA"/>
        </w:rPr>
        <w:lastRenderedPageBreak/>
        <w:t xml:space="preserve">Минаючи епізоди сплутаності свідомості. </w:t>
      </w:r>
    </w:p>
    <w:p w:rsidR="0009103C" w:rsidRPr="003A1910" w:rsidRDefault="0009103C" w:rsidP="0009103C">
      <w:pPr>
        <w:numPr>
          <w:ilvl w:val="0"/>
          <w:numId w:val="9"/>
        </w:numPr>
        <w:spacing w:before="100" w:beforeAutospacing="1" w:after="100" w:afterAutospacing="1"/>
        <w:jc w:val="both"/>
        <w:rPr>
          <w:lang w:val="uk-UA"/>
        </w:rPr>
      </w:pPr>
      <w:r w:rsidRPr="003A1910">
        <w:rPr>
          <w:lang w:val="uk-UA"/>
        </w:rPr>
        <w:t>Когнітивні розлади.</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великого значення для практики не мають.</w:t>
      </w:r>
    </w:p>
    <w:p w:rsidR="0009103C" w:rsidRPr="003A1910" w:rsidRDefault="0009103C" w:rsidP="0009103C">
      <w:pPr>
        <w:pStyle w:val="cr"/>
        <w:rPr>
          <w:lang w:val="uk-UA"/>
        </w:rPr>
      </w:pPr>
      <w:r w:rsidRPr="003A1910">
        <w:rPr>
          <w:rStyle w:val="a4"/>
          <w:lang w:val="uk-UA"/>
        </w:rPr>
        <w:t>Деменція при хворобі Крейтцфельдта–Якоба (F02.1)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0"/>
        </w:numPr>
        <w:spacing w:before="100" w:beforeAutospacing="1" w:after="100" w:afterAutospacing="1"/>
        <w:jc w:val="both"/>
        <w:rPr>
          <w:lang w:val="uk-UA"/>
        </w:rPr>
      </w:pPr>
      <w:r w:rsidRPr="003A1910">
        <w:rPr>
          <w:lang w:val="uk-UA"/>
        </w:rPr>
        <w:t xml:space="preserve">Початок у 40–60 років. </w:t>
      </w:r>
    </w:p>
    <w:p w:rsidR="0009103C" w:rsidRPr="003A1910" w:rsidRDefault="0009103C" w:rsidP="0009103C">
      <w:pPr>
        <w:numPr>
          <w:ilvl w:val="0"/>
          <w:numId w:val="10"/>
        </w:numPr>
        <w:spacing w:before="100" w:beforeAutospacing="1" w:after="100" w:afterAutospacing="1"/>
        <w:jc w:val="both"/>
        <w:rPr>
          <w:lang w:val="uk-UA"/>
        </w:rPr>
      </w:pPr>
      <w:r w:rsidRPr="003A1910">
        <w:rPr>
          <w:lang w:val="uk-UA"/>
        </w:rPr>
        <w:t xml:space="preserve">У 5–15% випадків можна простежити сімейне поширення хвороби неспецифічними астено-субдепресивними симптомокомплексами. </w:t>
      </w:r>
    </w:p>
    <w:p w:rsidR="0009103C" w:rsidRPr="003A1910" w:rsidRDefault="0009103C" w:rsidP="0009103C">
      <w:pPr>
        <w:numPr>
          <w:ilvl w:val="0"/>
          <w:numId w:val="10"/>
        </w:numPr>
        <w:spacing w:before="100" w:beforeAutospacing="1" w:after="100" w:afterAutospacing="1"/>
        <w:jc w:val="both"/>
        <w:rPr>
          <w:lang w:val="uk-UA"/>
        </w:rPr>
      </w:pPr>
      <w:r w:rsidRPr="003A1910">
        <w:rPr>
          <w:lang w:val="uk-UA"/>
        </w:rPr>
        <w:t xml:space="preserve">Дебютує зниженням рухової активності, тривогою, зниженням апетиту, безсонням, утрудненнями при концентрації уваги. </w:t>
      </w:r>
    </w:p>
    <w:p w:rsidR="0009103C" w:rsidRPr="003A1910" w:rsidRDefault="0009103C" w:rsidP="0009103C">
      <w:pPr>
        <w:numPr>
          <w:ilvl w:val="0"/>
          <w:numId w:val="10"/>
        </w:numPr>
        <w:spacing w:before="100" w:beforeAutospacing="1" w:after="100" w:afterAutospacing="1"/>
        <w:jc w:val="both"/>
        <w:rPr>
          <w:lang w:val="uk-UA"/>
        </w:rPr>
      </w:pPr>
      <w:r w:rsidRPr="003A1910">
        <w:rPr>
          <w:lang w:val="uk-UA"/>
        </w:rPr>
        <w:t xml:space="preserve">Порушення координації, зору, міоклонічні або хореоїдно-атетоїдні гіперкінези. </w:t>
      </w:r>
    </w:p>
    <w:p w:rsidR="0009103C" w:rsidRPr="003A1910" w:rsidRDefault="0009103C" w:rsidP="0009103C">
      <w:pPr>
        <w:numPr>
          <w:ilvl w:val="0"/>
          <w:numId w:val="10"/>
        </w:numPr>
        <w:spacing w:before="100" w:beforeAutospacing="1" w:after="100" w:afterAutospacing="1"/>
        <w:jc w:val="both"/>
        <w:rPr>
          <w:lang w:val="uk-UA"/>
        </w:rPr>
      </w:pPr>
      <w:r w:rsidRPr="003A1910">
        <w:rPr>
          <w:lang w:val="uk-UA"/>
        </w:rPr>
        <w:t xml:space="preserve">Швидке прогресування протягом декількох місяців. </w:t>
      </w:r>
    </w:p>
    <w:p w:rsidR="0009103C" w:rsidRPr="003A1910" w:rsidRDefault="0009103C" w:rsidP="0009103C">
      <w:pPr>
        <w:numPr>
          <w:ilvl w:val="0"/>
          <w:numId w:val="10"/>
        </w:numPr>
        <w:spacing w:before="100" w:beforeAutospacing="1" w:after="100" w:afterAutospacing="1"/>
        <w:jc w:val="both"/>
        <w:rPr>
          <w:lang w:val="uk-UA"/>
        </w:rPr>
      </w:pPr>
      <w:r w:rsidRPr="003A1910">
        <w:rPr>
          <w:lang w:val="uk-UA"/>
        </w:rPr>
        <w:t>Діагноз потребує залучення результатів біопсії або аутопсії.</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характеризуються зниженням рівня інтелекту.</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патоморфологічно відзначаються дифузна дегенерація нейронів головного мозку, спинного мозку; проліферація глії і спонгіоформний зовнішній вигляд кори.</w:t>
      </w:r>
    </w:p>
    <w:p w:rsidR="0009103C" w:rsidRPr="003A1910" w:rsidRDefault="0009103C" w:rsidP="0009103C">
      <w:pPr>
        <w:pStyle w:val="cr"/>
        <w:rPr>
          <w:lang w:val="uk-UA"/>
        </w:rPr>
      </w:pPr>
      <w:r w:rsidRPr="003A1910">
        <w:rPr>
          <w:rStyle w:val="a4"/>
          <w:lang w:val="uk-UA"/>
        </w:rPr>
        <w:t>Деменція при хворобі Гентингтона (F02.2)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1"/>
        </w:numPr>
        <w:spacing w:before="100" w:beforeAutospacing="1" w:after="100" w:afterAutospacing="1"/>
        <w:jc w:val="both"/>
        <w:rPr>
          <w:lang w:val="uk-UA"/>
        </w:rPr>
      </w:pPr>
      <w:r w:rsidRPr="003A1910">
        <w:rPr>
          <w:lang w:val="uk-UA"/>
        </w:rPr>
        <w:t xml:space="preserve">Середній вік початку захворювання 45–50 років. </w:t>
      </w:r>
    </w:p>
    <w:p w:rsidR="0009103C" w:rsidRPr="003A1910" w:rsidRDefault="0009103C" w:rsidP="0009103C">
      <w:pPr>
        <w:numPr>
          <w:ilvl w:val="0"/>
          <w:numId w:val="11"/>
        </w:numPr>
        <w:spacing w:before="100" w:beforeAutospacing="1" w:after="100" w:afterAutospacing="1"/>
        <w:jc w:val="both"/>
        <w:rPr>
          <w:lang w:val="uk-UA"/>
        </w:rPr>
      </w:pPr>
      <w:r w:rsidRPr="003A1910">
        <w:rPr>
          <w:lang w:val="uk-UA"/>
        </w:rPr>
        <w:t xml:space="preserve">Дебют характеризується психопатоподібними, неврозоподібними та апракто-агностичними порушеннями. </w:t>
      </w:r>
    </w:p>
    <w:p w:rsidR="0009103C" w:rsidRPr="003A1910" w:rsidRDefault="0009103C" w:rsidP="0009103C">
      <w:pPr>
        <w:numPr>
          <w:ilvl w:val="0"/>
          <w:numId w:val="11"/>
        </w:numPr>
        <w:spacing w:before="100" w:beforeAutospacing="1" w:after="100" w:afterAutospacing="1"/>
        <w:jc w:val="both"/>
        <w:rPr>
          <w:lang w:val="uk-UA"/>
        </w:rPr>
      </w:pPr>
      <w:r w:rsidRPr="003A1910">
        <w:rPr>
          <w:lang w:val="uk-UA"/>
        </w:rPr>
        <w:t xml:space="preserve">Повільний прогредієнтний перебіг. </w:t>
      </w:r>
    </w:p>
    <w:p w:rsidR="0009103C" w:rsidRPr="003A1910" w:rsidRDefault="0009103C" w:rsidP="0009103C">
      <w:pPr>
        <w:numPr>
          <w:ilvl w:val="0"/>
          <w:numId w:val="11"/>
        </w:numPr>
        <w:spacing w:before="100" w:beforeAutospacing="1" w:after="100" w:afterAutospacing="1"/>
        <w:jc w:val="both"/>
        <w:rPr>
          <w:lang w:val="uk-UA"/>
        </w:rPr>
      </w:pPr>
      <w:r w:rsidRPr="003A1910">
        <w:rPr>
          <w:lang w:val="uk-UA"/>
        </w:rPr>
        <w:t xml:space="preserve">Інтелектуальна працездатність хворих підлягає значним коливанням і найбільш виявляється при необхідності виконувати нову незвичну роботу. </w:t>
      </w:r>
    </w:p>
    <w:p w:rsidR="0009103C" w:rsidRPr="003A1910" w:rsidRDefault="0009103C" w:rsidP="0009103C">
      <w:pPr>
        <w:numPr>
          <w:ilvl w:val="0"/>
          <w:numId w:val="11"/>
        </w:numPr>
        <w:spacing w:before="100" w:beforeAutospacing="1" w:after="100" w:afterAutospacing="1"/>
        <w:jc w:val="both"/>
        <w:rPr>
          <w:lang w:val="uk-UA"/>
        </w:rPr>
      </w:pPr>
      <w:r w:rsidRPr="003A1910">
        <w:rPr>
          <w:lang w:val="uk-UA"/>
        </w:rPr>
        <w:t xml:space="preserve">Когнітивні порушення. </w:t>
      </w:r>
    </w:p>
    <w:p w:rsidR="0009103C" w:rsidRPr="003A1910" w:rsidRDefault="0009103C" w:rsidP="0009103C">
      <w:pPr>
        <w:numPr>
          <w:ilvl w:val="0"/>
          <w:numId w:val="11"/>
        </w:numPr>
        <w:spacing w:before="100" w:beforeAutospacing="1" w:after="100" w:afterAutospacing="1"/>
        <w:jc w:val="both"/>
        <w:rPr>
          <w:lang w:val="uk-UA"/>
        </w:rPr>
      </w:pPr>
      <w:r w:rsidRPr="003A1910">
        <w:rPr>
          <w:lang w:val="uk-UA"/>
        </w:rPr>
        <w:t xml:space="preserve">Хореатичні гіперкінези. </w:t>
      </w:r>
    </w:p>
    <w:p w:rsidR="0009103C" w:rsidRPr="003A1910" w:rsidRDefault="0009103C" w:rsidP="0009103C">
      <w:pPr>
        <w:numPr>
          <w:ilvl w:val="0"/>
          <w:numId w:val="11"/>
        </w:numPr>
        <w:spacing w:before="100" w:beforeAutospacing="1" w:after="100" w:afterAutospacing="1"/>
        <w:jc w:val="both"/>
        <w:rPr>
          <w:lang w:val="uk-UA"/>
        </w:rPr>
      </w:pPr>
      <w:r w:rsidRPr="003A1910">
        <w:rPr>
          <w:lang w:val="uk-UA"/>
        </w:rPr>
        <w:t xml:space="preserve">Апато-абулічний дефект емоційно-вольової сфери. </w:t>
      </w:r>
    </w:p>
    <w:p w:rsidR="0009103C" w:rsidRPr="003A1910" w:rsidRDefault="0009103C" w:rsidP="0009103C">
      <w:pPr>
        <w:numPr>
          <w:ilvl w:val="0"/>
          <w:numId w:val="11"/>
        </w:numPr>
        <w:spacing w:before="100" w:beforeAutospacing="1" w:after="100" w:afterAutospacing="1"/>
        <w:jc w:val="both"/>
        <w:rPr>
          <w:lang w:val="uk-UA"/>
        </w:rPr>
      </w:pPr>
      <w:r w:rsidRPr="003A1910">
        <w:rPr>
          <w:lang w:val="uk-UA"/>
        </w:rPr>
        <w:t>Абортивні, фрагментарні психотичні синдроми.</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діагностика ґрунтується на гібридизаційному аналізі ДНК.</w:t>
      </w:r>
    </w:p>
    <w:p w:rsidR="0009103C" w:rsidRPr="003A1910" w:rsidRDefault="0009103C" w:rsidP="0009103C">
      <w:pPr>
        <w:pStyle w:val="cr"/>
        <w:rPr>
          <w:lang w:val="uk-UA"/>
        </w:rPr>
      </w:pPr>
      <w:r w:rsidRPr="003A1910">
        <w:rPr>
          <w:rStyle w:val="a4"/>
          <w:lang w:val="uk-UA"/>
        </w:rPr>
        <w:t>Деменція при хворобі Паркінсона (F02.3)</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2"/>
        </w:numPr>
        <w:spacing w:before="100" w:beforeAutospacing="1" w:after="100" w:afterAutospacing="1"/>
        <w:jc w:val="both"/>
        <w:rPr>
          <w:lang w:val="uk-UA"/>
        </w:rPr>
      </w:pPr>
      <w:r w:rsidRPr="003A1910">
        <w:rPr>
          <w:lang w:val="uk-UA"/>
        </w:rPr>
        <w:t xml:space="preserve">Псевдоневрастенічний дебют у вигляді дратівливості, підозрілості, емоційної нестійкості. </w:t>
      </w:r>
    </w:p>
    <w:p w:rsidR="0009103C" w:rsidRPr="003A1910" w:rsidRDefault="0009103C" w:rsidP="0009103C">
      <w:pPr>
        <w:numPr>
          <w:ilvl w:val="0"/>
          <w:numId w:val="12"/>
        </w:numPr>
        <w:spacing w:before="100" w:beforeAutospacing="1" w:after="100" w:afterAutospacing="1"/>
        <w:jc w:val="both"/>
        <w:rPr>
          <w:lang w:val="uk-UA"/>
        </w:rPr>
      </w:pPr>
      <w:r w:rsidRPr="003A1910">
        <w:rPr>
          <w:lang w:val="uk-UA"/>
        </w:rPr>
        <w:t xml:space="preserve">Повільне прогресування когнітивного дефекту. </w:t>
      </w:r>
    </w:p>
    <w:p w:rsidR="0009103C" w:rsidRPr="003A1910" w:rsidRDefault="0009103C" w:rsidP="0009103C">
      <w:pPr>
        <w:numPr>
          <w:ilvl w:val="0"/>
          <w:numId w:val="12"/>
        </w:numPr>
        <w:spacing w:before="100" w:beforeAutospacing="1" w:after="100" w:afterAutospacing="1"/>
        <w:jc w:val="both"/>
        <w:rPr>
          <w:lang w:val="uk-UA"/>
        </w:rPr>
      </w:pPr>
      <w:r w:rsidRPr="003A1910">
        <w:rPr>
          <w:lang w:val="uk-UA"/>
        </w:rPr>
        <w:t xml:space="preserve">Амнестичні розлади. </w:t>
      </w:r>
    </w:p>
    <w:p w:rsidR="0009103C" w:rsidRPr="003A1910" w:rsidRDefault="0009103C" w:rsidP="0009103C">
      <w:pPr>
        <w:numPr>
          <w:ilvl w:val="0"/>
          <w:numId w:val="12"/>
        </w:numPr>
        <w:spacing w:before="100" w:beforeAutospacing="1" w:after="100" w:afterAutospacing="1"/>
        <w:jc w:val="both"/>
        <w:rPr>
          <w:lang w:val="uk-UA"/>
        </w:rPr>
      </w:pPr>
      <w:r w:rsidRPr="003A1910">
        <w:rPr>
          <w:lang w:val="uk-UA"/>
        </w:rPr>
        <w:t xml:space="preserve">Порушення свідомості у вигляді сплутаності. </w:t>
      </w:r>
    </w:p>
    <w:p w:rsidR="0009103C" w:rsidRPr="003A1910" w:rsidRDefault="0009103C" w:rsidP="0009103C">
      <w:pPr>
        <w:numPr>
          <w:ilvl w:val="0"/>
          <w:numId w:val="12"/>
        </w:numPr>
        <w:spacing w:before="100" w:beforeAutospacing="1" w:after="100" w:afterAutospacing="1"/>
        <w:jc w:val="both"/>
        <w:rPr>
          <w:lang w:val="uk-UA"/>
        </w:rPr>
      </w:pPr>
      <w:r w:rsidRPr="003A1910">
        <w:rPr>
          <w:lang w:val="uk-UA"/>
        </w:rPr>
        <w:t>Емоційні розлади: ейфорія, неглибокі депресивні стани.</w:t>
      </w:r>
    </w:p>
    <w:p w:rsidR="0009103C" w:rsidRPr="003A1910" w:rsidRDefault="0009103C" w:rsidP="0009103C">
      <w:pPr>
        <w:pStyle w:val="a6"/>
        <w:jc w:val="both"/>
        <w:rPr>
          <w:lang w:val="uk-UA"/>
        </w:rPr>
      </w:pPr>
      <w:r w:rsidRPr="003A1910">
        <w:rPr>
          <w:rStyle w:val="a5"/>
          <w:lang w:val="uk-UA"/>
        </w:rPr>
        <w:lastRenderedPageBreak/>
        <w:t>Параклінічні методи дослідження:</w:t>
      </w:r>
      <w:r w:rsidRPr="003A1910">
        <w:rPr>
          <w:lang w:val="uk-UA"/>
        </w:rPr>
        <w:t xml:space="preserve"> при аутопсії в чорній субстанції мозку можна виявити тільця Леві і масову загибель нейронів.</w:t>
      </w:r>
    </w:p>
    <w:p w:rsidR="0009103C" w:rsidRPr="003A1910" w:rsidRDefault="0009103C" w:rsidP="0009103C">
      <w:pPr>
        <w:pStyle w:val="cr"/>
        <w:rPr>
          <w:lang w:val="uk-UA"/>
        </w:rPr>
      </w:pPr>
      <w:r w:rsidRPr="003A1910">
        <w:rPr>
          <w:rStyle w:val="a4"/>
          <w:lang w:val="uk-UA"/>
        </w:rPr>
        <w:t>Деменція при захворюваннях, обумовлених вірусом імунодефіциту людини (F02.4)</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3"/>
        </w:numPr>
        <w:spacing w:before="100" w:beforeAutospacing="1" w:after="100" w:afterAutospacing="1"/>
        <w:jc w:val="both"/>
        <w:rPr>
          <w:lang w:val="uk-UA"/>
        </w:rPr>
      </w:pPr>
      <w:r w:rsidRPr="003A1910">
        <w:rPr>
          <w:lang w:val="uk-UA"/>
        </w:rPr>
        <w:t xml:space="preserve">Початок субдепресивний або псевдоневрастеничний. </w:t>
      </w:r>
    </w:p>
    <w:p w:rsidR="0009103C" w:rsidRPr="003A1910" w:rsidRDefault="0009103C" w:rsidP="0009103C">
      <w:pPr>
        <w:numPr>
          <w:ilvl w:val="0"/>
          <w:numId w:val="13"/>
        </w:numPr>
        <w:spacing w:before="100" w:beforeAutospacing="1" w:after="100" w:afterAutospacing="1"/>
        <w:jc w:val="both"/>
        <w:rPr>
          <w:lang w:val="uk-UA"/>
        </w:rPr>
      </w:pPr>
      <w:r w:rsidRPr="003A1910">
        <w:rPr>
          <w:lang w:val="uk-UA"/>
        </w:rPr>
        <w:t xml:space="preserve">Емоційні розлади: маніакальні або депресивні стани кататонії. </w:t>
      </w:r>
    </w:p>
    <w:p w:rsidR="0009103C" w:rsidRPr="003A1910" w:rsidRDefault="0009103C" w:rsidP="0009103C">
      <w:pPr>
        <w:numPr>
          <w:ilvl w:val="0"/>
          <w:numId w:val="13"/>
        </w:numPr>
        <w:spacing w:before="100" w:beforeAutospacing="1" w:after="100" w:afterAutospacing="1"/>
        <w:jc w:val="both"/>
        <w:rPr>
          <w:lang w:val="uk-UA"/>
        </w:rPr>
      </w:pPr>
      <w:r w:rsidRPr="003A1910">
        <w:rPr>
          <w:lang w:val="uk-UA"/>
        </w:rPr>
        <w:t>Неврологічні порушення у вигляді патологічних рефлексів, тремору, симптом зубцюватого колеса, рефлекс Бабінського, порушення тонких рухів, міоклонія.</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психологічних специфічних порушень не відзначається.</w:t>
      </w:r>
    </w:p>
    <w:p w:rsidR="0009103C" w:rsidRPr="003A1910" w:rsidRDefault="0009103C" w:rsidP="0009103C">
      <w:pPr>
        <w:pStyle w:val="a6"/>
        <w:jc w:val="both"/>
        <w:rPr>
          <w:lang w:val="uk-UA"/>
        </w:rPr>
      </w:pPr>
      <w:r w:rsidRPr="003A1910">
        <w:rPr>
          <w:rStyle w:val="a5"/>
          <w:lang w:val="uk-UA"/>
        </w:rPr>
        <w:t>Параклінічні методи дослідження:</w:t>
      </w:r>
    </w:p>
    <w:p w:rsidR="0009103C" w:rsidRPr="003A1910" w:rsidRDefault="0009103C" w:rsidP="0009103C">
      <w:pPr>
        <w:numPr>
          <w:ilvl w:val="0"/>
          <w:numId w:val="14"/>
        </w:numPr>
        <w:spacing w:before="100" w:beforeAutospacing="1" w:after="100" w:afterAutospacing="1"/>
        <w:jc w:val="both"/>
        <w:rPr>
          <w:lang w:val="uk-UA"/>
        </w:rPr>
      </w:pPr>
      <w:r w:rsidRPr="003A1910">
        <w:rPr>
          <w:lang w:val="uk-UA"/>
        </w:rPr>
        <w:t xml:space="preserve">Аналіз крові на ВІЛ. </w:t>
      </w:r>
    </w:p>
    <w:p w:rsidR="0009103C" w:rsidRPr="003A1910" w:rsidRDefault="0009103C" w:rsidP="0009103C">
      <w:pPr>
        <w:numPr>
          <w:ilvl w:val="0"/>
          <w:numId w:val="14"/>
        </w:numPr>
        <w:spacing w:before="100" w:beforeAutospacing="1" w:after="100" w:afterAutospacing="1"/>
        <w:jc w:val="both"/>
        <w:rPr>
          <w:lang w:val="uk-UA"/>
        </w:rPr>
      </w:pPr>
      <w:r w:rsidRPr="003A1910">
        <w:rPr>
          <w:lang w:val="uk-UA"/>
        </w:rPr>
        <w:t xml:space="preserve">Нейровізуалізаційно виявляється дифузна коркова атрофія і розширення шлуночків, ураження білої речовини. </w:t>
      </w:r>
    </w:p>
    <w:p w:rsidR="0009103C" w:rsidRPr="003A1910" w:rsidRDefault="0009103C" w:rsidP="0009103C">
      <w:pPr>
        <w:numPr>
          <w:ilvl w:val="0"/>
          <w:numId w:val="14"/>
        </w:numPr>
        <w:spacing w:before="100" w:beforeAutospacing="1" w:after="100" w:afterAutospacing="1"/>
        <w:jc w:val="both"/>
        <w:rPr>
          <w:lang w:val="uk-UA"/>
        </w:rPr>
      </w:pPr>
      <w:r w:rsidRPr="003A1910">
        <w:rPr>
          <w:lang w:val="uk-UA"/>
        </w:rPr>
        <w:t>Багатовогнищева деструкція білої речовини і підкоркових структур за даними аутопсії.</w:t>
      </w:r>
    </w:p>
    <w:p w:rsidR="0009103C" w:rsidRPr="003A1910" w:rsidRDefault="0009103C" w:rsidP="0009103C">
      <w:pPr>
        <w:pStyle w:val="cr"/>
        <w:rPr>
          <w:lang w:val="uk-UA"/>
        </w:rPr>
      </w:pPr>
      <w:r w:rsidRPr="003A1910">
        <w:rPr>
          <w:rStyle w:val="a4"/>
          <w:lang w:val="uk-UA"/>
        </w:rPr>
        <w:t>Деменція при епілепсії (F02.8)</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5"/>
        </w:numPr>
        <w:spacing w:before="100" w:beforeAutospacing="1" w:after="100" w:afterAutospacing="1"/>
        <w:jc w:val="both"/>
        <w:rPr>
          <w:lang w:val="uk-UA"/>
        </w:rPr>
      </w:pPr>
      <w:r w:rsidRPr="003A1910">
        <w:rPr>
          <w:lang w:val="uk-UA"/>
        </w:rPr>
        <w:t xml:space="preserve">Полярні зміни емоційно-афективної сфери у вигляді парадоксального поєднання жорстокості і сентиментальності. </w:t>
      </w:r>
    </w:p>
    <w:p w:rsidR="0009103C" w:rsidRPr="003A1910" w:rsidRDefault="0009103C" w:rsidP="0009103C">
      <w:pPr>
        <w:numPr>
          <w:ilvl w:val="0"/>
          <w:numId w:val="15"/>
        </w:numPr>
        <w:spacing w:before="100" w:beforeAutospacing="1" w:after="100" w:afterAutospacing="1"/>
        <w:jc w:val="both"/>
        <w:rPr>
          <w:lang w:val="uk-UA"/>
        </w:rPr>
      </w:pPr>
      <w:r w:rsidRPr="003A1910">
        <w:rPr>
          <w:lang w:val="uk-UA"/>
        </w:rPr>
        <w:t xml:space="preserve">Прогресуюча торпідність і уповільнення психічних процесів. </w:t>
      </w:r>
    </w:p>
    <w:p w:rsidR="0009103C" w:rsidRPr="003A1910" w:rsidRDefault="0009103C" w:rsidP="0009103C">
      <w:pPr>
        <w:numPr>
          <w:ilvl w:val="0"/>
          <w:numId w:val="15"/>
        </w:numPr>
        <w:spacing w:before="100" w:beforeAutospacing="1" w:after="100" w:afterAutospacing="1"/>
        <w:jc w:val="both"/>
        <w:rPr>
          <w:lang w:val="uk-UA"/>
        </w:rPr>
      </w:pPr>
      <w:r w:rsidRPr="003A1910">
        <w:rPr>
          <w:lang w:val="uk-UA"/>
        </w:rPr>
        <w:t>Зростання частоти судомних і безсудомних приступів.</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не є специфічними.</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не є специфічними.</w:t>
      </w:r>
    </w:p>
    <w:p w:rsidR="0009103C" w:rsidRPr="003A1910" w:rsidRDefault="0009103C" w:rsidP="0009103C">
      <w:pPr>
        <w:pStyle w:val="cr"/>
        <w:rPr>
          <w:lang w:val="uk-UA"/>
        </w:rPr>
      </w:pPr>
      <w:r w:rsidRPr="003A1910">
        <w:rPr>
          <w:rStyle w:val="a4"/>
          <w:lang w:val="uk-UA"/>
        </w:rPr>
        <w:t>Деменція при нейросифілісі (F02.8)</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6"/>
        </w:numPr>
        <w:spacing w:before="100" w:beforeAutospacing="1" w:after="100" w:afterAutospacing="1"/>
        <w:jc w:val="both"/>
        <w:rPr>
          <w:lang w:val="uk-UA"/>
        </w:rPr>
      </w:pPr>
      <w:r w:rsidRPr="003A1910">
        <w:rPr>
          <w:lang w:val="uk-UA"/>
        </w:rPr>
        <w:t xml:space="preserve">Початок частіше через 10–15 років після первинних проявів сифілісу, у віці від 40 до 50 років. </w:t>
      </w:r>
    </w:p>
    <w:p w:rsidR="0009103C" w:rsidRPr="003A1910" w:rsidRDefault="0009103C" w:rsidP="0009103C">
      <w:pPr>
        <w:numPr>
          <w:ilvl w:val="0"/>
          <w:numId w:val="16"/>
        </w:numPr>
        <w:spacing w:before="100" w:beforeAutospacing="1" w:after="100" w:afterAutospacing="1"/>
        <w:jc w:val="both"/>
        <w:rPr>
          <w:lang w:val="uk-UA"/>
        </w:rPr>
      </w:pPr>
      <w:r w:rsidRPr="003A1910">
        <w:rPr>
          <w:lang w:val="uk-UA"/>
        </w:rPr>
        <w:t xml:space="preserve">Емоційні порушення маніакального полюсу. </w:t>
      </w:r>
    </w:p>
    <w:p w:rsidR="0009103C" w:rsidRPr="003A1910" w:rsidRDefault="0009103C" w:rsidP="0009103C">
      <w:pPr>
        <w:numPr>
          <w:ilvl w:val="0"/>
          <w:numId w:val="16"/>
        </w:numPr>
        <w:spacing w:before="100" w:beforeAutospacing="1" w:after="100" w:afterAutospacing="1"/>
        <w:jc w:val="both"/>
        <w:rPr>
          <w:lang w:val="uk-UA"/>
        </w:rPr>
      </w:pPr>
      <w:r w:rsidRPr="003A1910">
        <w:rPr>
          <w:lang w:val="uk-UA"/>
        </w:rPr>
        <w:t xml:space="preserve">Прогресуючий когнітивний дефект з відсутністю критики. </w:t>
      </w:r>
    </w:p>
    <w:p w:rsidR="0009103C" w:rsidRPr="003A1910" w:rsidRDefault="0009103C" w:rsidP="0009103C">
      <w:pPr>
        <w:numPr>
          <w:ilvl w:val="0"/>
          <w:numId w:val="16"/>
        </w:numPr>
        <w:spacing w:before="100" w:beforeAutospacing="1" w:after="100" w:afterAutospacing="1"/>
        <w:jc w:val="both"/>
        <w:rPr>
          <w:lang w:val="uk-UA"/>
        </w:rPr>
      </w:pPr>
      <w:r w:rsidRPr="003A1910">
        <w:rPr>
          <w:lang w:val="uk-UA"/>
        </w:rPr>
        <w:t xml:space="preserve">Можуть спостерігатися галюцинаторні, псевдогалюцинаторні феномени, маячні ідеї найчастіше особливої особистої величі. </w:t>
      </w:r>
    </w:p>
    <w:p w:rsidR="0009103C" w:rsidRPr="003A1910" w:rsidRDefault="0009103C" w:rsidP="0009103C">
      <w:pPr>
        <w:numPr>
          <w:ilvl w:val="0"/>
          <w:numId w:val="16"/>
        </w:numPr>
        <w:spacing w:before="100" w:beforeAutospacing="1" w:after="100" w:afterAutospacing="1"/>
        <w:jc w:val="both"/>
        <w:rPr>
          <w:lang w:val="uk-UA"/>
        </w:rPr>
      </w:pPr>
      <w:r w:rsidRPr="003A1910">
        <w:rPr>
          <w:lang w:val="uk-UA"/>
        </w:rPr>
        <w:t xml:space="preserve">В окремих випадках порушення вищих коркових функцій. </w:t>
      </w:r>
    </w:p>
    <w:p w:rsidR="0009103C" w:rsidRPr="003A1910" w:rsidRDefault="0009103C" w:rsidP="0009103C">
      <w:pPr>
        <w:numPr>
          <w:ilvl w:val="0"/>
          <w:numId w:val="16"/>
        </w:numPr>
        <w:spacing w:before="100" w:beforeAutospacing="1" w:after="100" w:afterAutospacing="1"/>
        <w:jc w:val="both"/>
        <w:rPr>
          <w:lang w:val="uk-UA"/>
        </w:rPr>
      </w:pPr>
      <w:r w:rsidRPr="003A1910">
        <w:rPr>
          <w:lang w:val="uk-UA"/>
        </w:rPr>
        <w:t>Синдром Аргайла Робертсона в неврологічному стані у поєднанні з гіпо- або арефлексією.</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не є специфічними.</w:t>
      </w:r>
    </w:p>
    <w:p w:rsidR="0009103C" w:rsidRPr="003A1910" w:rsidRDefault="0009103C" w:rsidP="0009103C">
      <w:pPr>
        <w:pStyle w:val="a6"/>
        <w:jc w:val="both"/>
        <w:rPr>
          <w:lang w:val="uk-UA"/>
        </w:rPr>
      </w:pPr>
      <w:r w:rsidRPr="003A1910">
        <w:rPr>
          <w:rStyle w:val="a5"/>
          <w:lang w:val="uk-UA"/>
        </w:rPr>
        <w:t>Параклінічні методи дослідження:</w:t>
      </w:r>
    </w:p>
    <w:p w:rsidR="0009103C" w:rsidRPr="003A1910" w:rsidRDefault="0009103C" w:rsidP="0009103C">
      <w:pPr>
        <w:numPr>
          <w:ilvl w:val="0"/>
          <w:numId w:val="17"/>
        </w:numPr>
        <w:spacing w:before="100" w:beforeAutospacing="1" w:after="100" w:afterAutospacing="1"/>
        <w:jc w:val="both"/>
        <w:rPr>
          <w:lang w:val="uk-UA"/>
        </w:rPr>
      </w:pPr>
      <w:r w:rsidRPr="003A1910">
        <w:rPr>
          <w:lang w:val="uk-UA"/>
        </w:rPr>
        <w:lastRenderedPageBreak/>
        <w:t xml:space="preserve">Реакція Вассермана в крові і спинномозковій рідині різко позитивна; різко позитивні реакції імобілізації блідих трепонем і імунофлюоресценції; позитивні глобулінові реакції Нонні, Панди, Вейхрбродта у спинномозковій рідині. </w:t>
      </w:r>
    </w:p>
    <w:p w:rsidR="0009103C" w:rsidRPr="003A1910" w:rsidRDefault="0009103C" w:rsidP="0009103C">
      <w:pPr>
        <w:numPr>
          <w:ilvl w:val="0"/>
          <w:numId w:val="17"/>
        </w:numPr>
        <w:spacing w:before="100" w:beforeAutospacing="1" w:after="100" w:afterAutospacing="1"/>
        <w:jc w:val="both"/>
        <w:rPr>
          <w:lang w:val="uk-UA"/>
        </w:rPr>
      </w:pPr>
      <w:r w:rsidRPr="003A1910">
        <w:rPr>
          <w:lang w:val="uk-UA"/>
        </w:rPr>
        <w:t xml:space="preserve">У спинномозковій рідині підвищено число клітинних елементів, загальний вміст білка, кількість глобулінів значно перевищує кількість альбумінів. </w:t>
      </w:r>
    </w:p>
    <w:p w:rsidR="0009103C" w:rsidRPr="003A1910" w:rsidRDefault="0009103C" w:rsidP="0009103C">
      <w:pPr>
        <w:numPr>
          <w:ilvl w:val="0"/>
          <w:numId w:val="17"/>
        </w:numPr>
        <w:spacing w:before="100" w:beforeAutospacing="1" w:after="100" w:afterAutospacing="1"/>
        <w:jc w:val="both"/>
        <w:rPr>
          <w:lang w:val="uk-UA"/>
        </w:rPr>
      </w:pPr>
      <w:r w:rsidRPr="003A1910">
        <w:rPr>
          <w:lang w:val="uk-UA"/>
        </w:rPr>
        <w:t>При постановці реакції Ланге рідина знебарвлюється в перших 4–6 пробірках, збільшується інтенсивність фарбування в наступних.</w:t>
      </w:r>
    </w:p>
    <w:p w:rsidR="0009103C" w:rsidRPr="003A1910" w:rsidRDefault="0009103C" w:rsidP="0009103C">
      <w:pPr>
        <w:pStyle w:val="4"/>
        <w:rPr>
          <w:lang w:val="uk-UA"/>
        </w:rPr>
      </w:pPr>
      <w:r w:rsidRPr="003A1910">
        <w:rPr>
          <w:lang w:val="uk-UA"/>
        </w:rPr>
        <w:t>ДЕЛІРІЙ, НЕ СПРИЧИНЕНИЙ АЛКОГОЛЕМ АБО ІНШОЮ ПСИХОАКТИВНОЮ СУБСТАНЦІЄЮ (F05)</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8"/>
        </w:numPr>
        <w:spacing w:before="100" w:beforeAutospacing="1" w:after="100" w:afterAutospacing="1"/>
        <w:jc w:val="both"/>
        <w:rPr>
          <w:lang w:val="uk-UA"/>
        </w:rPr>
      </w:pPr>
      <w:r w:rsidRPr="003A1910">
        <w:rPr>
          <w:lang w:val="uk-UA"/>
        </w:rPr>
        <w:t xml:space="preserve">Потьмарення свідомості. </w:t>
      </w:r>
    </w:p>
    <w:p w:rsidR="0009103C" w:rsidRPr="003A1910" w:rsidRDefault="0009103C" w:rsidP="0009103C">
      <w:pPr>
        <w:numPr>
          <w:ilvl w:val="0"/>
          <w:numId w:val="18"/>
        </w:numPr>
        <w:spacing w:before="100" w:beforeAutospacing="1" w:after="100" w:afterAutospacing="1"/>
        <w:jc w:val="both"/>
        <w:rPr>
          <w:lang w:val="uk-UA"/>
        </w:rPr>
      </w:pPr>
      <w:r w:rsidRPr="003A1910">
        <w:rPr>
          <w:lang w:val="uk-UA"/>
        </w:rPr>
        <w:t xml:space="preserve">Парціальна ретроградна амнезія, дезорієнтування у часі, місті та особистості. </w:t>
      </w:r>
    </w:p>
    <w:p w:rsidR="0009103C" w:rsidRPr="003A1910" w:rsidRDefault="0009103C" w:rsidP="0009103C">
      <w:pPr>
        <w:numPr>
          <w:ilvl w:val="0"/>
          <w:numId w:val="18"/>
        </w:numPr>
        <w:spacing w:before="100" w:beforeAutospacing="1" w:after="100" w:afterAutospacing="1"/>
        <w:jc w:val="both"/>
        <w:rPr>
          <w:lang w:val="uk-UA"/>
        </w:rPr>
      </w:pPr>
      <w:r w:rsidRPr="003A1910">
        <w:rPr>
          <w:lang w:val="uk-UA"/>
        </w:rPr>
        <w:t xml:space="preserve">Психомоторне збудження, гострий та непередбачений перехід від гіпоактивності до гіперактивності. </w:t>
      </w:r>
    </w:p>
    <w:p w:rsidR="0009103C" w:rsidRPr="003A1910" w:rsidRDefault="0009103C" w:rsidP="0009103C">
      <w:pPr>
        <w:numPr>
          <w:ilvl w:val="0"/>
          <w:numId w:val="18"/>
        </w:numPr>
        <w:spacing w:before="100" w:beforeAutospacing="1" w:after="100" w:afterAutospacing="1"/>
        <w:jc w:val="both"/>
        <w:rPr>
          <w:lang w:val="uk-UA"/>
        </w:rPr>
      </w:pPr>
      <w:r w:rsidRPr="003A1910">
        <w:rPr>
          <w:lang w:val="uk-UA"/>
        </w:rPr>
        <w:t xml:space="preserve">Фіксаційна амнезія. </w:t>
      </w:r>
    </w:p>
    <w:p w:rsidR="0009103C" w:rsidRPr="003A1910" w:rsidRDefault="0009103C" w:rsidP="0009103C">
      <w:pPr>
        <w:numPr>
          <w:ilvl w:val="0"/>
          <w:numId w:val="18"/>
        </w:numPr>
        <w:spacing w:before="100" w:beforeAutospacing="1" w:after="100" w:afterAutospacing="1"/>
        <w:jc w:val="both"/>
        <w:rPr>
          <w:lang w:val="uk-UA"/>
        </w:rPr>
      </w:pPr>
      <w:r w:rsidRPr="003A1910">
        <w:rPr>
          <w:lang w:val="uk-UA"/>
        </w:rPr>
        <w:t>Агріпнія або дісомнія.</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відповідають F01.0.</w:t>
      </w:r>
    </w:p>
    <w:p w:rsidR="0009103C" w:rsidRPr="003A1910" w:rsidRDefault="0009103C" w:rsidP="0009103C">
      <w:pPr>
        <w:pStyle w:val="4"/>
        <w:rPr>
          <w:lang w:val="uk-UA"/>
        </w:rPr>
      </w:pPr>
      <w:r w:rsidRPr="003A1910">
        <w:rPr>
          <w:lang w:val="uk-UA"/>
        </w:rPr>
        <w:t>ІНШІ ПСИХІЧНІ РОЗЛАДИ ВНАСЛІДОК УШКОДЖЕННЯ АБО ДИСФУНКЦІЇ ГОЛОВНОГО МОЗКУ, АБО ВНАСЛІДОК ФІЗИЧНОЇ ХВОРОБИ (F06)</w:t>
      </w:r>
    </w:p>
    <w:p w:rsidR="0009103C" w:rsidRPr="003A1910" w:rsidRDefault="0009103C" w:rsidP="0009103C">
      <w:pPr>
        <w:pStyle w:val="cr"/>
        <w:rPr>
          <w:lang w:val="uk-UA"/>
        </w:rPr>
      </w:pPr>
      <w:r w:rsidRPr="003A1910">
        <w:rPr>
          <w:rStyle w:val="a4"/>
          <w:lang w:val="uk-UA"/>
        </w:rPr>
        <w:t>Органічний галюциноз (F06.0)</w:t>
      </w:r>
    </w:p>
    <w:p w:rsidR="0009103C" w:rsidRPr="003A1910" w:rsidRDefault="0009103C" w:rsidP="0009103C">
      <w:pPr>
        <w:pStyle w:val="a6"/>
        <w:jc w:val="both"/>
        <w:rPr>
          <w:lang w:val="uk-UA"/>
        </w:rPr>
      </w:pPr>
      <w:r w:rsidRPr="003A1910">
        <w:rPr>
          <w:rStyle w:val="a5"/>
          <w:lang w:val="uk-UA"/>
        </w:rPr>
        <w:t>Клінічні критерії діагностики:</w:t>
      </w:r>
    </w:p>
    <w:p w:rsidR="0009103C" w:rsidRPr="003A1910" w:rsidRDefault="0009103C" w:rsidP="0009103C">
      <w:pPr>
        <w:numPr>
          <w:ilvl w:val="0"/>
          <w:numId w:val="19"/>
        </w:numPr>
        <w:spacing w:before="100" w:beforeAutospacing="1" w:after="100" w:afterAutospacing="1"/>
        <w:jc w:val="both"/>
        <w:rPr>
          <w:lang w:val="uk-UA"/>
        </w:rPr>
      </w:pPr>
      <w:r w:rsidRPr="003A1910">
        <w:rPr>
          <w:lang w:val="uk-UA"/>
        </w:rPr>
        <w:t xml:space="preserve">Дані про соматичне або неврологічне захворювання. </w:t>
      </w:r>
    </w:p>
    <w:p w:rsidR="0009103C" w:rsidRPr="003A1910" w:rsidRDefault="0009103C" w:rsidP="0009103C">
      <w:pPr>
        <w:numPr>
          <w:ilvl w:val="0"/>
          <w:numId w:val="19"/>
        </w:numPr>
        <w:spacing w:before="100" w:beforeAutospacing="1" w:after="100" w:afterAutospacing="1"/>
        <w:jc w:val="both"/>
        <w:rPr>
          <w:lang w:val="uk-UA"/>
        </w:rPr>
      </w:pPr>
      <w:r w:rsidRPr="003A1910">
        <w:rPr>
          <w:lang w:val="uk-UA"/>
        </w:rPr>
        <w:t xml:space="preserve">Стійкий когнітивний мнестичний дефект. </w:t>
      </w:r>
    </w:p>
    <w:p w:rsidR="0009103C" w:rsidRPr="003A1910" w:rsidRDefault="0009103C" w:rsidP="0009103C">
      <w:pPr>
        <w:numPr>
          <w:ilvl w:val="0"/>
          <w:numId w:val="19"/>
        </w:numPr>
        <w:spacing w:before="100" w:beforeAutospacing="1" w:after="100" w:afterAutospacing="1"/>
        <w:jc w:val="both"/>
        <w:rPr>
          <w:lang w:val="uk-UA"/>
        </w:rPr>
      </w:pPr>
      <w:r w:rsidRPr="003A1910">
        <w:rPr>
          <w:lang w:val="uk-UA"/>
        </w:rPr>
        <w:t xml:space="preserve">Галюцинації. </w:t>
      </w:r>
    </w:p>
    <w:p w:rsidR="0009103C" w:rsidRPr="003A1910" w:rsidRDefault="0009103C" w:rsidP="0009103C">
      <w:pPr>
        <w:numPr>
          <w:ilvl w:val="0"/>
          <w:numId w:val="19"/>
        </w:numPr>
        <w:spacing w:before="100" w:beforeAutospacing="1" w:after="100" w:afterAutospacing="1"/>
        <w:jc w:val="both"/>
        <w:rPr>
          <w:lang w:val="uk-UA"/>
        </w:rPr>
      </w:pPr>
      <w:r w:rsidRPr="003A1910">
        <w:rPr>
          <w:lang w:val="uk-UA"/>
        </w:rPr>
        <w:t xml:space="preserve">Псевдогалюцинації. </w:t>
      </w:r>
    </w:p>
    <w:p w:rsidR="0009103C" w:rsidRPr="003A1910" w:rsidRDefault="0009103C" w:rsidP="0009103C">
      <w:pPr>
        <w:numPr>
          <w:ilvl w:val="0"/>
          <w:numId w:val="19"/>
        </w:numPr>
        <w:spacing w:before="100" w:beforeAutospacing="1" w:after="100" w:afterAutospacing="1"/>
        <w:jc w:val="both"/>
        <w:rPr>
          <w:lang w:val="uk-UA"/>
        </w:rPr>
      </w:pPr>
      <w:r w:rsidRPr="003A1910">
        <w:rPr>
          <w:lang w:val="uk-UA"/>
        </w:rPr>
        <w:t xml:space="preserve">Афективні розлади. </w:t>
      </w:r>
    </w:p>
    <w:p w:rsidR="0009103C" w:rsidRPr="003A1910" w:rsidRDefault="0009103C" w:rsidP="0009103C">
      <w:pPr>
        <w:numPr>
          <w:ilvl w:val="0"/>
          <w:numId w:val="19"/>
        </w:numPr>
        <w:spacing w:before="100" w:beforeAutospacing="1" w:after="100" w:afterAutospacing="1"/>
        <w:jc w:val="both"/>
        <w:rPr>
          <w:lang w:val="uk-UA"/>
        </w:rPr>
      </w:pPr>
      <w:r w:rsidRPr="003A1910">
        <w:rPr>
          <w:lang w:val="uk-UA"/>
        </w:rPr>
        <w:t>Маячна дезорієнтація.</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20"/>
        </w:numPr>
        <w:spacing w:before="100" w:beforeAutospacing="1" w:after="100" w:afterAutospacing="1"/>
        <w:jc w:val="both"/>
        <w:rPr>
          <w:lang w:val="uk-UA"/>
        </w:rPr>
      </w:pPr>
      <w:r w:rsidRPr="003A1910">
        <w:rPr>
          <w:lang w:val="uk-UA"/>
        </w:rPr>
        <w:t xml:space="preserve">Інтелектуально-мнестичне зниження. </w:t>
      </w:r>
    </w:p>
    <w:p w:rsidR="0009103C" w:rsidRPr="003A1910" w:rsidRDefault="0009103C" w:rsidP="0009103C">
      <w:pPr>
        <w:numPr>
          <w:ilvl w:val="0"/>
          <w:numId w:val="20"/>
        </w:numPr>
        <w:spacing w:before="100" w:beforeAutospacing="1" w:after="100" w:afterAutospacing="1"/>
        <w:jc w:val="both"/>
        <w:rPr>
          <w:lang w:val="uk-UA"/>
        </w:rPr>
      </w:pPr>
      <w:r w:rsidRPr="003A1910">
        <w:rPr>
          <w:lang w:val="uk-UA"/>
        </w:rPr>
        <w:t xml:space="preserve">Звуження кола інтересів, суджень. </w:t>
      </w:r>
    </w:p>
    <w:p w:rsidR="0009103C" w:rsidRPr="003A1910" w:rsidRDefault="0009103C" w:rsidP="0009103C">
      <w:pPr>
        <w:numPr>
          <w:ilvl w:val="0"/>
          <w:numId w:val="20"/>
        </w:numPr>
        <w:spacing w:before="100" w:beforeAutospacing="1" w:after="100" w:afterAutospacing="1"/>
        <w:jc w:val="both"/>
        <w:rPr>
          <w:lang w:val="uk-UA"/>
        </w:rPr>
      </w:pPr>
      <w:r w:rsidRPr="003A1910">
        <w:rPr>
          <w:lang w:val="uk-UA"/>
        </w:rPr>
        <w:t xml:space="preserve">Торпідність мислення. </w:t>
      </w:r>
    </w:p>
    <w:p w:rsidR="0009103C" w:rsidRPr="003A1910" w:rsidRDefault="0009103C" w:rsidP="0009103C">
      <w:pPr>
        <w:numPr>
          <w:ilvl w:val="0"/>
          <w:numId w:val="20"/>
        </w:numPr>
        <w:spacing w:before="100" w:beforeAutospacing="1" w:after="100" w:afterAutospacing="1"/>
        <w:jc w:val="both"/>
        <w:rPr>
          <w:lang w:val="uk-UA"/>
        </w:rPr>
      </w:pPr>
      <w:r w:rsidRPr="003A1910">
        <w:rPr>
          <w:lang w:val="uk-UA"/>
        </w:rPr>
        <w:t>В’язкість особистості.</w:t>
      </w:r>
    </w:p>
    <w:p w:rsidR="0009103C" w:rsidRPr="003A1910" w:rsidRDefault="0009103C" w:rsidP="0009103C">
      <w:pPr>
        <w:pStyle w:val="a6"/>
        <w:jc w:val="both"/>
        <w:rPr>
          <w:lang w:val="uk-UA"/>
        </w:rPr>
      </w:pPr>
      <w:r w:rsidRPr="003A1910">
        <w:rPr>
          <w:rStyle w:val="a5"/>
          <w:lang w:val="uk-UA"/>
        </w:rPr>
        <w:t>Параклінічні методи досліджень:</w:t>
      </w:r>
      <w:r w:rsidRPr="003A1910">
        <w:rPr>
          <w:lang w:val="uk-UA"/>
        </w:rPr>
        <w:t xml:space="preserve"> відзнаки органічного ураження мозку або соматичного захворювання.</w:t>
      </w:r>
    </w:p>
    <w:p w:rsidR="0009103C" w:rsidRPr="003A1910" w:rsidRDefault="0009103C" w:rsidP="0009103C">
      <w:pPr>
        <w:pStyle w:val="cr"/>
        <w:rPr>
          <w:lang w:val="uk-UA"/>
        </w:rPr>
      </w:pPr>
      <w:r w:rsidRPr="003A1910">
        <w:rPr>
          <w:rStyle w:val="a4"/>
          <w:lang w:val="uk-UA"/>
        </w:rPr>
        <w:t>Кататонічний розлад органічної природи (F06.1)</w:t>
      </w:r>
    </w:p>
    <w:p w:rsidR="0009103C" w:rsidRPr="003A1910" w:rsidRDefault="0009103C" w:rsidP="0009103C">
      <w:pPr>
        <w:pStyle w:val="a6"/>
        <w:jc w:val="both"/>
        <w:rPr>
          <w:lang w:val="uk-UA"/>
        </w:rPr>
      </w:pPr>
      <w:r w:rsidRPr="003A1910">
        <w:rPr>
          <w:lang w:val="uk-UA"/>
        </w:rPr>
        <w:t>Клінічні діагностичні критерії, патопсихологічні діагностичні критерії, параклінічні методи досліджень відповідають F06.0.</w:t>
      </w:r>
    </w:p>
    <w:p w:rsidR="0009103C" w:rsidRPr="003A1910" w:rsidRDefault="0009103C" w:rsidP="0009103C">
      <w:pPr>
        <w:pStyle w:val="cr"/>
        <w:rPr>
          <w:lang w:val="uk-UA"/>
        </w:rPr>
      </w:pPr>
      <w:r w:rsidRPr="003A1910">
        <w:rPr>
          <w:rStyle w:val="a4"/>
          <w:lang w:val="uk-UA"/>
        </w:rPr>
        <w:t>Органічний маячний (шизофреноподібний) розлад (F06.2)</w:t>
      </w:r>
    </w:p>
    <w:p w:rsidR="0009103C" w:rsidRPr="003A1910" w:rsidRDefault="0009103C" w:rsidP="0009103C">
      <w:pPr>
        <w:pStyle w:val="a6"/>
        <w:jc w:val="both"/>
        <w:rPr>
          <w:lang w:val="uk-UA"/>
        </w:rPr>
      </w:pPr>
      <w:r w:rsidRPr="003A1910">
        <w:rPr>
          <w:lang w:val="uk-UA"/>
        </w:rPr>
        <w:lastRenderedPageBreak/>
        <w:t>Клінічні діагностичні критерії, патопсихологічні діагностичні критерії, параклінічні методи досліджень відповідають F06.0.</w:t>
      </w:r>
    </w:p>
    <w:p w:rsidR="0009103C" w:rsidRPr="003A1910" w:rsidRDefault="0009103C" w:rsidP="0009103C">
      <w:pPr>
        <w:pStyle w:val="cr"/>
        <w:rPr>
          <w:lang w:val="uk-UA"/>
        </w:rPr>
      </w:pPr>
      <w:r w:rsidRPr="003A1910">
        <w:rPr>
          <w:rStyle w:val="a4"/>
          <w:lang w:val="uk-UA"/>
        </w:rPr>
        <w:t>Органічні (афективні) розлади настрою (F06.3)</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21"/>
        </w:numPr>
        <w:spacing w:before="100" w:beforeAutospacing="1" w:after="100" w:afterAutospacing="1"/>
        <w:jc w:val="both"/>
        <w:rPr>
          <w:lang w:val="uk-UA"/>
        </w:rPr>
      </w:pPr>
      <w:r w:rsidRPr="003A1910">
        <w:rPr>
          <w:lang w:val="uk-UA"/>
        </w:rPr>
        <w:t xml:space="preserve">Виражені біполярні або монополярні порушення емоцій та афекту, або експансивний настрій. </w:t>
      </w:r>
    </w:p>
    <w:p w:rsidR="0009103C" w:rsidRPr="003A1910" w:rsidRDefault="0009103C" w:rsidP="0009103C">
      <w:pPr>
        <w:numPr>
          <w:ilvl w:val="0"/>
          <w:numId w:val="21"/>
        </w:numPr>
        <w:spacing w:before="100" w:beforeAutospacing="1" w:after="100" w:afterAutospacing="1"/>
        <w:jc w:val="both"/>
        <w:rPr>
          <w:lang w:val="uk-UA"/>
        </w:rPr>
      </w:pPr>
      <w:r w:rsidRPr="003A1910">
        <w:rPr>
          <w:lang w:val="uk-UA"/>
        </w:rPr>
        <w:t>Наявність органічного ураження мозку.</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ознаки поєднання афективних та «органічних» змін.</w:t>
      </w:r>
    </w:p>
    <w:p w:rsidR="0009103C" w:rsidRPr="003A1910" w:rsidRDefault="0009103C" w:rsidP="0009103C">
      <w:pPr>
        <w:pStyle w:val="a6"/>
        <w:jc w:val="both"/>
        <w:rPr>
          <w:lang w:val="uk-UA"/>
        </w:rPr>
      </w:pPr>
      <w:r w:rsidRPr="003A1910">
        <w:rPr>
          <w:rStyle w:val="a5"/>
          <w:lang w:val="uk-UA"/>
        </w:rPr>
        <w:t>Параклінічні методи досліджень</w:t>
      </w:r>
    </w:p>
    <w:p w:rsidR="0009103C" w:rsidRPr="003A1910" w:rsidRDefault="0009103C" w:rsidP="0009103C">
      <w:pPr>
        <w:pStyle w:val="a6"/>
        <w:jc w:val="both"/>
        <w:rPr>
          <w:lang w:val="uk-UA"/>
        </w:rPr>
      </w:pPr>
      <w:r w:rsidRPr="003A1910">
        <w:rPr>
          <w:lang w:val="uk-UA"/>
        </w:rPr>
        <w:t>Використовуються методи дослідження для ідентифікації типу органічного ураження мозку.</w:t>
      </w:r>
    </w:p>
    <w:p w:rsidR="0009103C" w:rsidRPr="003A1910" w:rsidRDefault="0009103C" w:rsidP="0009103C">
      <w:pPr>
        <w:pStyle w:val="cr"/>
        <w:rPr>
          <w:lang w:val="uk-UA"/>
        </w:rPr>
      </w:pPr>
      <w:r w:rsidRPr="003A1910">
        <w:rPr>
          <w:rStyle w:val="a4"/>
          <w:lang w:val="uk-UA"/>
        </w:rPr>
        <w:t>Тривожний розлад органічної природи (F06.4)</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22"/>
        </w:numPr>
        <w:spacing w:before="100" w:beforeAutospacing="1" w:after="100" w:afterAutospacing="1"/>
        <w:jc w:val="both"/>
        <w:rPr>
          <w:lang w:val="uk-UA"/>
        </w:rPr>
      </w:pPr>
      <w:r w:rsidRPr="003A1910">
        <w:rPr>
          <w:lang w:val="uk-UA"/>
        </w:rPr>
        <w:t xml:space="preserve">Органічні ураження (скронева епілепсія, тиреотоксикоз, феохромоцитома). </w:t>
      </w:r>
    </w:p>
    <w:p w:rsidR="0009103C" w:rsidRPr="003A1910" w:rsidRDefault="0009103C" w:rsidP="0009103C">
      <w:pPr>
        <w:numPr>
          <w:ilvl w:val="0"/>
          <w:numId w:val="22"/>
        </w:numPr>
        <w:spacing w:before="100" w:beforeAutospacing="1" w:after="100" w:afterAutospacing="1"/>
        <w:jc w:val="both"/>
        <w:rPr>
          <w:lang w:val="uk-UA"/>
        </w:rPr>
      </w:pPr>
      <w:r w:rsidRPr="003A1910">
        <w:rPr>
          <w:lang w:val="uk-UA"/>
        </w:rPr>
        <w:t>Генералізований тривожний стан:</w:t>
      </w:r>
      <w:r w:rsidRPr="003A1910">
        <w:rPr>
          <w:lang w:val="uk-UA"/>
        </w:rPr>
        <w:br/>
        <w:t>2.1. тривалість не менше декількох тижнів, звичайно — декількох місяців;</w:t>
      </w:r>
      <w:r w:rsidRPr="003A1910">
        <w:rPr>
          <w:lang w:val="uk-UA"/>
        </w:rPr>
        <w:br/>
        <w:t>2.2. немотивовані побоювання, трудність у зосередженні;</w:t>
      </w:r>
      <w:r w:rsidRPr="003A1910">
        <w:rPr>
          <w:lang w:val="uk-UA"/>
        </w:rPr>
        <w:br/>
        <w:t>2.3. моторна напруга;</w:t>
      </w:r>
      <w:r w:rsidRPr="003A1910">
        <w:rPr>
          <w:lang w:val="uk-UA"/>
        </w:rPr>
        <w:br/>
        <w:t xml:space="preserve">2.4. вегетативна лабільність. </w:t>
      </w:r>
    </w:p>
    <w:p w:rsidR="0009103C" w:rsidRPr="003A1910" w:rsidRDefault="0009103C" w:rsidP="0009103C">
      <w:pPr>
        <w:numPr>
          <w:ilvl w:val="0"/>
          <w:numId w:val="22"/>
        </w:numPr>
        <w:spacing w:before="100" w:beforeAutospacing="1" w:after="100" w:afterAutospacing="1"/>
        <w:jc w:val="both"/>
        <w:rPr>
          <w:lang w:val="uk-UA"/>
        </w:rPr>
      </w:pPr>
      <w:r w:rsidRPr="003A1910">
        <w:rPr>
          <w:lang w:val="uk-UA"/>
        </w:rPr>
        <w:t>Панічний стан:</w:t>
      </w:r>
      <w:r w:rsidRPr="003A1910">
        <w:rPr>
          <w:lang w:val="uk-UA"/>
        </w:rPr>
        <w:br/>
        <w:t>3.1. тривалість — хвилини і декілька довше;</w:t>
      </w:r>
      <w:r w:rsidRPr="003A1910">
        <w:rPr>
          <w:lang w:val="uk-UA"/>
        </w:rPr>
        <w:br/>
        <w:t>3.2. виникає при обставинах, не зв’язаних з об’єктивною погрозою;</w:t>
      </w:r>
      <w:r w:rsidRPr="003A1910">
        <w:rPr>
          <w:lang w:val="uk-UA"/>
        </w:rPr>
        <w:br/>
        <w:t>3.3. нормальний емоційний стан поза атаками.</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патопсихопатологічні феномени, що характеризують регістр-синдром підвищеної тривожності.</w:t>
      </w:r>
    </w:p>
    <w:p w:rsidR="0009103C" w:rsidRPr="003A1910" w:rsidRDefault="0009103C" w:rsidP="0009103C">
      <w:pPr>
        <w:pStyle w:val="a6"/>
        <w:jc w:val="both"/>
        <w:rPr>
          <w:lang w:val="uk-UA"/>
        </w:rPr>
      </w:pPr>
      <w:r w:rsidRPr="003A1910">
        <w:rPr>
          <w:rStyle w:val="a5"/>
          <w:lang w:val="uk-UA"/>
        </w:rPr>
        <w:t>Параклінічні методи досліджень:</w:t>
      </w:r>
      <w:r w:rsidRPr="003A1910">
        <w:rPr>
          <w:lang w:val="uk-UA"/>
        </w:rPr>
        <w:t xml:space="preserve"> для ідентифікації соматоневрологічного стану.</w:t>
      </w:r>
    </w:p>
    <w:p w:rsidR="0009103C" w:rsidRPr="003A1910" w:rsidRDefault="0009103C" w:rsidP="0009103C">
      <w:pPr>
        <w:pStyle w:val="cr"/>
        <w:rPr>
          <w:lang w:val="uk-UA"/>
        </w:rPr>
      </w:pPr>
      <w:r w:rsidRPr="003A1910">
        <w:rPr>
          <w:rStyle w:val="a4"/>
          <w:lang w:val="uk-UA"/>
        </w:rPr>
        <w:t>Органічний дисоціативний розлад (F06.5)</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23"/>
        </w:numPr>
        <w:spacing w:before="100" w:beforeAutospacing="1" w:after="100" w:afterAutospacing="1"/>
        <w:jc w:val="both"/>
        <w:rPr>
          <w:lang w:val="uk-UA"/>
        </w:rPr>
      </w:pPr>
      <w:r w:rsidRPr="003A1910">
        <w:rPr>
          <w:lang w:val="uk-UA"/>
        </w:rPr>
        <w:t xml:space="preserve">Часткова або повна втрата нормальної інтеграції між пам’яттю на минуле, усвідомленням ідентичності і безпосередніх відчуттів з однієї сторони і контролюванням рухів тіла з іншої. </w:t>
      </w:r>
    </w:p>
    <w:p w:rsidR="0009103C" w:rsidRPr="003A1910" w:rsidRDefault="0009103C" w:rsidP="0009103C">
      <w:pPr>
        <w:numPr>
          <w:ilvl w:val="0"/>
          <w:numId w:val="23"/>
        </w:numPr>
        <w:spacing w:before="100" w:beforeAutospacing="1" w:after="100" w:afterAutospacing="1"/>
        <w:jc w:val="both"/>
        <w:rPr>
          <w:lang w:val="uk-UA"/>
        </w:rPr>
      </w:pPr>
      <w:r w:rsidRPr="003A1910">
        <w:rPr>
          <w:lang w:val="uk-UA"/>
        </w:rPr>
        <w:t xml:space="preserve">Порушення свідомого і елективного контролю над пам’яттю, відчуттями і рухами. </w:t>
      </w:r>
    </w:p>
    <w:p w:rsidR="0009103C" w:rsidRPr="003A1910" w:rsidRDefault="0009103C" w:rsidP="0009103C">
      <w:pPr>
        <w:numPr>
          <w:ilvl w:val="0"/>
          <w:numId w:val="23"/>
        </w:numPr>
        <w:spacing w:before="100" w:beforeAutospacing="1" w:after="100" w:afterAutospacing="1"/>
        <w:jc w:val="both"/>
        <w:rPr>
          <w:lang w:val="uk-UA"/>
        </w:rPr>
      </w:pPr>
      <w:r w:rsidRPr="003A1910">
        <w:rPr>
          <w:lang w:val="uk-UA"/>
        </w:rPr>
        <w:t xml:space="preserve">Початок і закінчення дисоціативних станів часто раптові. </w:t>
      </w:r>
    </w:p>
    <w:p w:rsidR="0009103C" w:rsidRPr="003A1910" w:rsidRDefault="0009103C" w:rsidP="0009103C">
      <w:pPr>
        <w:numPr>
          <w:ilvl w:val="0"/>
          <w:numId w:val="23"/>
        </w:numPr>
        <w:spacing w:before="100" w:beforeAutospacing="1" w:after="100" w:afterAutospacing="1"/>
        <w:jc w:val="both"/>
        <w:rPr>
          <w:lang w:val="uk-UA"/>
        </w:rPr>
      </w:pPr>
      <w:r w:rsidRPr="003A1910">
        <w:rPr>
          <w:lang w:val="uk-UA"/>
        </w:rPr>
        <w:t xml:space="preserve">Ремітуючий перебіг. </w:t>
      </w:r>
    </w:p>
    <w:p w:rsidR="0009103C" w:rsidRPr="003A1910" w:rsidRDefault="0009103C" w:rsidP="0009103C">
      <w:pPr>
        <w:numPr>
          <w:ilvl w:val="0"/>
          <w:numId w:val="23"/>
        </w:numPr>
        <w:spacing w:before="100" w:beforeAutospacing="1" w:after="100" w:afterAutospacing="1"/>
        <w:jc w:val="both"/>
        <w:rPr>
          <w:lang w:val="uk-UA"/>
        </w:rPr>
      </w:pPr>
      <w:r w:rsidRPr="003A1910">
        <w:rPr>
          <w:lang w:val="uk-UA"/>
        </w:rPr>
        <w:t>Резистентність до терапії.</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психометричні методики дослідження інтелекту, дослідження психомоторики за даними яких виявляються різні рівні порушення свідомості, розлади психомоторики, порушення аутоідентифікації.</w:t>
      </w:r>
    </w:p>
    <w:p w:rsidR="0009103C" w:rsidRPr="003A1910" w:rsidRDefault="0009103C" w:rsidP="0009103C">
      <w:pPr>
        <w:pStyle w:val="a6"/>
        <w:jc w:val="both"/>
        <w:rPr>
          <w:lang w:val="uk-UA"/>
        </w:rPr>
      </w:pPr>
      <w:r w:rsidRPr="003A1910">
        <w:rPr>
          <w:rStyle w:val="a5"/>
          <w:lang w:val="uk-UA"/>
        </w:rPr>
        <w:lastRenderedPageBreak/>
        <w:t>Параклінічні методи досліджень:</w:t>
      </w:r>
      <w:r w:rsidRPr="003A1910">
        <w:rPr>
          <w:lang w:val="uk-UA"/>
        </w:rPr>
        <w:t xml:space="preserve"> обстеження, що підтверджують наявність сомато-неврологічного захворювання.</w:t>
      </w:r>
    </w:p>
    <w:p w:rsidR="0009103C" w:rsidRPr="003A1910" w:rsidRDefault="0009103C" w:rsidP="0009103C">
      <w:pPr>
        <w:pStyle w:val="cr"/>
        <w:rPr>
          <w:lang w:val="uk-UA"/>
        </w:rPr>
      </w:pPr>
      <w:r w:rsidRPr="003A1910">
        <w:rPr>
          <w:rStyle w:val="a4"/>
          <w:lang w:val="uk-UA"/>
        </w:rPr>
        <w:t>Інші уточнені психічні розлади внаслідок ушкодження і дисфункції головного мозку і фізичної хвороби (F06.8)</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24"/>
        </w:numPr>
        <w:spacing w:before="100" w:beforeAutospacing="1" w:after="100" w:afterAutospacing="1"/>
        <w:jc w:val="both"/>
        <w:rPr>
          <w:lang w:val="uk-UA"/>
        </w:rPr>
      </w:pPr>
      <w:r w:rsidRPr="003A1910">
        <w:rPr>
          <w:lang w:val="uk-UA"/>
        </w:rPr>
        <w:t xml:space="preserve">Наявність соматичних або неврологічних захворювань. </w:t>
      </w:r>
    </w:p>
    <w:p w:rsidR="0009103C" w:rsidRPr="003A1910" w:rsidRDefault="0009103C" w:rsidP="0009103C">
      <w:pPr>
        <w:numPr>
          <w:ilvl w:val="0"/>
          <w:numId w:val="24"/>
        </w:numPr>
        <w:spacing w:before="100" w:beforeAutospacing="1" w:after="100" w:afterAutospacing="1"/>
        <w:jc w:val="both"/>
        <w:rPr>
          <w:lang w:val="uk-UA"/>
        </w:rPr>
      </w:pPr>
      <w:r w:rsidRPr="003A1910">
        <w:rPr>
          <w:lang w:val="uk-UA"/>
        </w:rPr>
        <w:t xml:space="preserve">Порушення свідомості у вигляді сплутаності, або за глибиною пригнічення. </w:t>
      </w:r>
    </w:p>
    <w:p w:rsidR="0009103C" w:rsidRPr="003A1910" w:rsidRDefault="0009103C" w:rsidP="0009103C">
      <w:pPr>
        <w:numPr>
          <w:ilvl w:val="0"/>
          <w:numId w:val="24"/>
        </w:numPr>
        <w:spacing w:before="100" w:beforeAutospacing="1" w:after="100" w:afterAutospacing="1"/>
        <w:jc w:val="both"/>
        <w:rPr>
          <w:lang w:val="uk-UA"/>
        </w:rPr>
      </w:pPr>
      <w:r w:rsidRPr="003A1910">
        <w:rPr>
          <w:lang w:val="uk-UA"/>
        </w:rPr>
        <w:t>Афективні розлади:</w:t>
      </w:r>
      <w:r w:rsidRPr="003A1910">
        <w:rPr>
          <w:lang w:val="uk-UA"/>
        </w:rPr>
        <w:br/>
        <w:t>3.1. маніакальний, гіпоманіакальний, дисфорії, стан афекту, тривога, ажитація, почуття страху, порушення, нестійкість настрою;</w:t>
      </w:r>
      <w:r w:rsidRPr="003A1910">
        <w:rPr>
          <w:lang w:val="uk-UA"/>
        </w:rPr>
        <w:br/>
        <w:t xml:space="preserve">3.2. депресивні, субдепресивні суіцидальні думки. </w:t>
      </w:r>
    </w:p>
    <w:p w:rsidR="0009103C" w:rsidRPr="003A1910" w:rsidRDefault="0009103C" w:rsidP="0009103C">
      <w:pPr>
        <w:numPr>
          <w:ilvl w:val="0"/>
          <w:numId w:val="24"/>
        </w:numPr>
        <w:spacing w:before="100" w:beforeAutospacing="1" w:after="100" w:afterAutospacing="1"/>
        <w:jc w:val="both"/>
        <w:rPr>
          <w:lang w:val="uk-UA"/>
        </w:rPr>
      </w:pPr>
      <w:r w:rsidRPr="003A1910">
        <w:rPr>
          <w:lang w:val="uk-UA"/>
        </w:rPr>
        <w:t xml:space="preserve">Наявність порушених (виражених і стійких) поведінкових реакцій. </w:t>
      </w:r>
    </w:p>
    <w:p w:rsidR="0009103C" w:rsidRPr="003A1910" w:rsidRDefault="0009103C" w:rsidP="0009103C">
      <w:pPr>
        <w:numPr>
          <w:ilvl w:val="0"/>
          <w:numId w:val="24"/>
        </w:numPr>
        <w:spacing w:before="100" w:beforeAutospacing="1" w:after="100" w:afterAutospacing="1"/>
        <w:jc w:val="both"/>
        <w:rPr>
          <w:lang w:val="uk-UA"/>
        </w:rPr>
      </w:pPr>
      <w:r w:rsidRPr="003A1910">
        <w:rPr>
          <w:lang w:val="uk-UA"/>
        </w:rPr>
        <w:t xml:space="preserve">Порушення (виражене і стійке) інтелектуальних і мнестичних процесів. </w:t>
      </w:r>
    </w:p>
    <w:p w:rsidR="0009103C" w:rsidRPr="003A1910" w:rsidRDefault="0009103C" w:rsidP="0009103C">
      <w:pPr>
        <w:numPr>
          <w:ilvl w:val="0"/>
          <w:numId w:val="24"/>
        </w:numPr>
        <w:spacing w:before="100" w:beforeAutospacing="1" w:after="100" w:afterAutospacing="1"/>
        <w:jc w:val="both"/>
        <w:rPr>
          <w:lang w:val="uk-UA"/>
        </w:rPr>
      </w:pPr>
      <w:r w:rsidRPr="003A1910">
        <w:rPr>
          <w:lang w:val="uk-UA"/>
        </w:rPr>
        <w:t xml:space="preserve">Галюцинаторно-параноїдний синдром. </w:t>
      </w:r>
    </w:p>
    <w:p w:rsidR="0009103C" w:rsidRPr="003A1910" w:rsidRDefault="0009103C" w:rsidP="0009103C">
      <w:pPr>
        <w:numPr>
          <w:ilvl w:val="0"/>
          <w:numId w:val="24"/>
        </w:numPr>
        <w:spacing w:before="100" w:beforeAutospacing="1" w:after="100" w:afterAutospacing="1"/>
        <w:jc w:val="both"/>
        <w:rPr>
          <w:lang w:val="uk-UA"/>
        </w:rPr>
      </w:pPr>
      <w:r w:rsidRPr="003A1910">
        <w:rPr>
          <w:lang w:val="uk-UA"/>
        </w:rPr>
        <w:t>Наявність судом (тонічних, клонічних).</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патопсихологічні відзнаки когнітивних та емоційно-афективних порушень.</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ознаки органічного ураження мозку або соматичного захворювання.</w:t>
      </w:r>
    </w:p>
    <w:p w:rsidR="0009103C" w:rsidRPr="003A1910" w:rsidRDefault="0009103C" w:rsidP="0009103C">
      <w:pPr>
        <w:pStyle w:val="4"/>
        <w:rPr>
          <w:lang w:val="uk-UA"/>
        </w:rPr>
      </w:pPr>
      <w:r w:rsidRPr="003A1910">
        <w:rPr>
          <w:lang w:val="uk-UA"/>
        </w:rPr>
        <w:t>РОЗЛАДИ ОСОБИСТОСТІ І ПОВЕДІНКИ ВНАСЛІДОК ХВОРОБИ, УШКОДЖЕННЯ І ДИСФУНКЦІЇ ГОЛОВНОГО МОЗКУ (F07)</w:t>
      </w:r>
    </w:p>
    <w:p w:rsidR="0009103C" w:rsidRPr="003A1910" w:rsidRDefault="0009103C" w:rsidP="0009103C">
      <w:pPr>
        <w:pStyle w:val="cr"/>
        <w:rPr>
          <w:lang w:val="uk-UA"/>
        </w:rPr>
      </w:pPr>
      <w:r w:rsidRPr="003A1910">
        <w:rPr>
          <w:rStyle w:val="a4"/>
          <w:lang w:val="uk-UA"/>
        </w:rPr>
        <w:t>Органічний розлад особистості (F07.0)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25"/>
        </w:numPr>
        <w:spacing w:before="100" w:beforeAutospacing="1" w:after="100" w:afterAutospacing="1"/>
        <w:jc w:val="both"/>
        <w:rPr>
          <w:lang w:val="uk-UA"/>
        </w:rPr>
      </w:pPr>
      <w:r w:rsidRPr="003A1910">
        <w:rPr>
          <w:lang w:val="uk-UA"/>
        </w:rPr>
        <w:t xml:space="preserve">Початок у дорослому віці. </w:t>
      </w:r>
    </w:p>
    <w:p w:rsidR="0009103C" w:rsidRPr="003A1910" w:rsidRDefault="0009103C" w:rsidP="0009103C">
      <w:pPr>
        <w:numPr>
          <w:ilvl w:val="0"/>
          <w:numId w:val="25"/>
        </w:numPr>
        <w:spacing w:before="100" w:beforeAutospacing="1" w:after="100" w:afterAutospacing="1"/>
        <w:jc w:val="both"/>
        <w:rPr>
          <w:lang w:val="uk-UA"/>
        </w:rPr>
      </w:pPr>
      <w:r w:rsidRPr="003A1910">
        <w:rPr>
          <w:lang w:val="uk-UA"/>
        </w:rPr>
        <w:t>Виражений астенічний синдром у вигляді досить специфічної церебрастенії:</w:t>
      </w:r>
      <w:r w:rsidRPr="003A1910">
        <w:rPr>
          <w:lang w:val="uk-UA"/>
        </w:rPr>
        <w:br/>
        <w:t>2.1. астенічний синдром поєднується із субдепресивними, тривожними й іпохондричними реакціями, супроводжується вираженими вегетативно-судинними порушеннями;</w:t>
      </w:r>
      <w:r w:rsidRPr="003A1910">
        <w:rPr>
          <w:lang w:val="uk-UA"/>
        </w:rPr>
        <w:br/>
        <w:t>2.2. психопатоподібні ознаки у вигляді експлозивності, злісного, брутального афекту з агресивними діями, дисфоріями;</w:t>
      </w:r>
      <w:r w:rsidRPr="003A1910">
        <w:rPr>
          <w:lang w:val="uk-UA"/>
        </w:rPr>
        <w:br/>
        <w:t>2.3. ейфорія;</w:t>
      </w:r>
      <w:r w:rsidRPr="003A1910">
        <w:rPr>
          <w:lang w:val="uk-UA"/>
        </w:rPr>
        <w:br/>
        <w:t>2.4. когнітивні і мнестичні порушення;</w:t>
      </w:r>
      <w:r w:rsidRPr="003A1910">
        <w:rPr>
          <w:lang w:val="uk-UA"/>
        </w:rPr>
        <w:br/>
        <w:t>2.5. порушення сну — утруднення засипання, кошмарні сновидіння;</w:t>
      </w:r>
      <w:r w:rsidRPr="003A1910">
        <w:rPr>
          <w:lang w:val="uk-UA"/>
        </w:rPr>
        <w:br/>
        <w:t>2.6. порушення потягів — гіперсексуальність, булімія тощо.</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відзначається зниження уваги, інтелекту, пам’яті (таблиці Шульте, метод Векслера, метод А. Р. Лурія).</w:t>
      </w:r>
    </w:p>
    <w:p w:rsidR="0009103C" w:rsidRPr="003A1910" w:rsidRDefault="0009103C" w:rsidP="0009103C">
      <w:pPr>
        <w:pStyle w:val="a6"/>
        <w:jc w:val="both"/>
        <w:rPr>
          <w:lang w:val="uk-UA"/>
        </w:rPr>
      </w:pPr>
      <w:r w:rsidRPr="003A1910">
        <w:rPr>
          <w:rStyle w:val="a5"/>
          <w:lang w:val="uk-UA"/>
        </w:rPr>
        <w:t>Параклінічні методи дослідження:</w:t>
      </w:r>
    </w:p>
    <w:p w:rsidR="0009103C" w:rsidRPr="003A1910" w:rsidRDefault="0009103C" w:rsidP="0009103C">
      <w:pPr>
        <w:numPr>
          <w:ilvl w:val="0"/>
          <w:numId w:val="26"/>
        </w:numPr>
        <w:spacing w:before="100" w:beforeAutospacing="1" w:after="100" w:afterAutospacing="1"/>
        <w:jc w:val="both"/>
        <w:rPr>
          <w:lang w:val="uk-UA"/>
        </w:rPr>
      </w:pPr>
      <w:r w:rsidRPr="003A1910">
        <w:rPr>
          <w:lang w:val="uk-UA"/>
        </w:rPr>
        <w:t xml:space="preserve">Дифузні ЕЕГ-зміни. </w:t>
      </w:r>
    </w:p>
    <w:p w:rsidR="0009103C" w:rsidRPr="003A1910" w:rsidRDefault="0009103C" w:rsidP="0009103C">
      <w:pPr>
        <w:numPr>
          <w:ilvl w:val="0"/>
          <w:numId w:val="26"/>
        </w:numPr>
        <w:spacing w:before="100" w:beforeAutospacing="1" w:after="100" w:afterAutospacing="1"/>
        <w:jc w:val="both"/>
        <w:rPr>
          <w:lang w:val="uk-UA"/>
        </w:rPr>
      </w:pPr>
      <w:r w:rsidRPr="003A1910">
        <w:rPr>
          <w:lang w:val="uk-UA"/>
        </w:rPr>
        <w:t>Нейровізуалізаційні ознаки атрофічних процесів.</w:t>
      </w:r>
    </w:p>
    <w:p w:rsidR="0009103C" w:rsidRPr="003A1910" w:rsidRDefault="0009103C" w:rsidP="0009103C">
      <w:pPr>
        <w:pStyle w:val="cr"/>
        <w:rPr>
          <w:lang w:val="uk-UA"/>
        </w:rPr>
      </w:pPr>
      <w:r w:rsidRPr="003A1910">
        <w:rPr>
          <w:rStyle w:val="a4"/>
          <w:lang w:val="uk-UA"/>
        </w:rPr>
        <w:t>Постенцефалітичний синдром (F07.1)</w:t>
      </w:r>
    </w:p>
    <w:p w:rsidR="0009103C" w:rsidRPr="003A1910" w:rsidRDefault="0009103C" w:rsidP="0009103C">
      <w:pPr>
        <w:pStyle w:val="a6"/>
        <w:jc w:val="both"/>
        <w:rPr>
          <w:lang w:val="uk-UA"/>
        </w:rPr>
      </w:pPr>
      <w:r w:rsidRPr="003A1910">
        <w:rPr>
          <w:rStyle w:val="a5"/>
          <w:lang w:val="uk-UA"/>
        </w:rPr>
        <w:lastRenderedPageBreak/>
        <w:t>Клінічні діагностичні критерії:</w:t>
      </w:r>
    </w:p>
    <w:p w:rsidR="0009103C" w:rsidRPr="003A1910" w:rsidRDefault="0009103C" w:rsidP="0009103C">
      <w:pPr>
        <w:numPr>
          <w:ilvl w:val="0"/>
          <w:numId w:val="27"/>
        </w:numPr>
        <w:spacing w:before="100" w:beforeAutospacing="1" w:after="100" w:afterAutospacing="1"/>
        <w:jc w:val="both"/>
        <w:rPr>
          <w:lang w:val="uk-UA"/>
        </w:rPr>
      </w:pPr>
      <w:r w:rsidRPr="003A1910">
        <w:rPr>
          <w:lang w:val="uk-UA"/>
        </w:rPr>
        <w:t xml:space="preserve">Залежність від перебігу нейроінфекції. </w:t>
      </w:r>
    </w:p>
    <w:p w:rsidR="0009103C" w:rsidRPr="003A1910" w:rsidRDefault="0009103C" w:rsidP="0009103C">
      <w:pPr>
        <w:numPr>
          <w:ilvl w:val="0"/>
          <w:numId w:val="27"/>
        </w:numPr>
        <w:spacing w:before="100" w:beforeAutospacing="1" w:after="100" w:afterAutospacing="1"/>
        <w:jc w:val="both"/>
        <w:rPr>
          <w:lang w:val="uk-UA"/>
        </w:rPr>
      </w:pPr>
      <w:r w:rsidRPr="003A1910">
        <w:rPr>
          <w:lang w:val="uk-UA"/>
        </w:rPr>
        <w:t xml:space="preserve">Психозу передує продромальний період із симптомами загальної млявості, слабості, головного болю. </w:t>
      </w:r>
    </w:p>
    <w:p w:rsidR="0009103C" w:rsidRPr="003A1910" w:rsidRDefault="0009103C" w:rsidP="0009103C">
      <w:pPr>
        <w:numPr>
          <w:ilvl w:val="0"/>
          <w:numId w:val="27"/>
        </w:numPr>
        <w:spacing w:before="100" w:beforeAutospacing="1" w:after="100" w:afterAutospacing="1"/>
        <w:jc w:val="both"/>
        <w:rPr>
          <w:lang w:val="uk-UA"/>
        </w:rPr>
      </w:pPr>
      <w:r w:rsidRPr="003A1910">
        <w:rPr>
          <w:lang w:val="uk-UA"/>
        </w:rPr>
        <w:t xml:space="preserve">Астенічний синдром з вираженим компонентом фізичної астенії. </w:t>
      </w:r>
    </w:p>
    <w:p w:rsidR="0009103C" w:rsidRPr="003A1910" w:rsidRDefault="0009103C" w:rsidP="0009103C">
      <w:pPr>
        <w:numPr>
          <w:ilvl w:val="0"/>
          <w:numId w:val="27"/>
        </w:numPr>
        <w:spacing w:before="100" w:beforeAutospacing="1" w:after="100" w:afterAutospacing="1"/>
        <w:jc w:val="both"/>
        <w:rPr>
          <w:lang w:val="uk-UA"/>
        </w:rPr>
      </w:pPr>
      <w:r w:rsidRPr="003A1910">
        <w:rPr>
          <w:lang w:val="uk-UA"/>
        </w:rPr>
        <w:t xml:space="preserve">Сенестопатичний синдром. </w:t>
      </w:r>
    </w:p>
    <w:p w:rsidR="0009103C" w:rsidRPr="003A1910" w:rsidRDefault="0009103C" w:rsidP="0009103C">
      <w:pPr>
        <w:numPr>
          <w:ilvl w:val="0"/>
          <w:numId w:val="27"/>
        </w:numPr>
        <w:spacing w:before="100" w:beforeAutospacing="1" w:after="100" w:afterAutospacing="1"/>
        <w:jc w:val="both"/>
        <w:rPr>
          <w:lang w:val="uk-UA"/>
        </w:rPr>
      </w:pPr>
      <w:r w:rsidRPr="003A1910">
        <w:rPr>
          <w:lang w:val="uk-UA"/>
        </w:rPr>
        <w:t xml:space="preserve">Мнестично-когнітивні розлади. </w:t>
      </w:r>
    </w:p>
    <w:p w:rsidR="0009103C" w:rsidRPr="003A1910" w:rsidRDefault="0009103C" w:rsidP="0009103C">
      <w:pPr>
        <w:numPr>
          <w:ilvl w:val="0"/>
          <w:numId w:val="27"/>
        </w:numPr>
        <w:spacing w:before="100" w:beforeAutospacing="1" w:after="100" w:afterAutospacing="1"/>
        <w:jc w:val="both"/>
        <w:rPr>
          <w:lang w:val="uk-UA"/>
        </w:rPr>
      </w:pPr>
      <w:r w:rsidRPr="003A1910">
        <w:rPr>
          <w:lang w:val="uk-UA"/>
        </w:rPr>
        <w:t xml:space="preserve">Зорові галюцинації. </w:t>
      </w:r>
    </w:p>
    <w:p w:rsidR="0009103C" w:rsidRPr="003A1910" w:rsidRDefault="0009103C" w:rsidP="0009103C">
      <w:pPr>
        <w:numPr>
          <w:ilvl w:val="0"/>
          <w:numId w:val="27"/>
        </w:numPr>
        <w:spacing w:before="100" w:beforeAutospacing="1" w:after="100" w:afterAutospacing="1"/>
        <w:jc w:val="both"/>
        <w:rPr>
          <w:lang w:val="uk-UA"/>
        </w:rPr>
      </w:pPr>
      <w:r w:rsidRPr="003A1910">
        <w:rPr>
          <w:lang w:val="uk-UA"/>
        </w:rPr>
        <w:t xml:space="preserve">Іноді виявляються явища психічного автоматизму, псевдогалюцинації і складні маячні переживання. </w:t>
      </w:r>
    </w:p>
    <w:p w:rsidR="0009103C" w:rsidRPr="003A1910" w:rsidRDefault="0009103C" w:rsidP="0009103C">
      <w:pPr>
        <w:numPr>
          <w:ilvl w:val="0"/>
          <w:numId w:val="27"/>
        </w:numPr>
        <w:spacing w:before="100" w:beforeAutospacing="1" w:after="100" w:afterAutospacing="1"/>
        <w:jc w:val="both"/>
        <w:rPr>
          <w:lang w:val="uk-UA"/>
        </w:rPr>
      </w:pPr>
      <w:r w:rsidRPr="003A1910">
        <w:rPr>
          <w:lang w:val="uk-UA"/>
        </w:rPr>
        <w:t>Подальший розвиток психоорганічного синдрому з ейфоричним, експлозивним, апатичним варіантами, псевдопаралітичним і корсаковським синдромами, лакунарною і тотальною деменцією.</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розлад навичок, мнестична і когнітивна дефектність.</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патогістологічно визначаються деструктивні вогнища в підкоркових вузлах і інших палеоенцефальних апаратах мозку.</w:t>
      </w:r>
    </w:p>
    <w:p w:rsidR="0009103C" w:rsidRPr="003A1910" w:rsidRDefault="0009103C" w:rsidP="0009103C">
      <w:pPr>
        <w:pStyle w:val="cr"/>
        <w:rPr>
          <w:lang w:val="uk-UA"/>
        </w:rPr>
      </w:pPr>
      <w:r w:rsidRPr="003A1910">
        <w:rPr>
          <w:rStyle w:val="a4"/>
          <w:lang w:val="uk-UA"/>
        </w:rPr>
        <w:t>Посткомоційний синдром (F07.2)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pStyle w:val="a6"/>
        <w:jc w:val="both"/>
        <w:rPr>
          <w:lang w:val="uk-UA"/>
        </w:rPr>
      </w:pPr>
      <w:r w:rsidRPr="003A1910">
        <w:rPr>
          <w:lang w:val="uk-UA"/>
        </w:rPr>
        <w:t>3 клінічних варіанти: травматична церебрастенія, травматична енцефалопатія, травматична деменція.</w:t>
      </w:r>
    </w:p>
    <w:p w:rsidR="0009103C" w:rsidRPr="003A1910" w:rsidRDefault="0009103C" w:rsidP="0009103C">
      <w:pPr>
        <w:numPr>
          <w:ilvl w:val="0"/>
          <w:numId w:val="28"/>
        </w:numPr>
        <w:spacing w:before="100" w:beforeAutospacing="1" w:after="100" w:afterAutospacing="1"/>
        <w:jc w:val="both"/>
        <w:rPr>
          <w:lang w:val="uk-UA"/>
        </w:rPr>
      </w:pPr>
      <w:r w:rsidRPr="003A1910">
        <w:rPr>
          <w:lang w:val="uk-UA"/>
        </w:rPr>
        <w:t xml:space="preserve">Травматична церебрастенія — швидка дратівливість, стомлюваність, бурхливість та швидке виснаження афекту. </w:t>
      </w:r>
    </w:p>
    <w:p w:rsidR="0009103C" w:rsidRPr="003A1910" w:rsidRDefault="0009103C" w:rsidP="0009103C">
      <w:pPr>
        <w:numPr>
          <w:ilvl w:val="0"/>
          <w:numId w:val="28"/>
        </w:numPr>
        <w:spacing w:before="100" w:beforeAutospacing="1" w:after="100" w:afterAutospacing="1"/>
        <w:jc w:val="both"/>
        <w:rPr>
          <w:lang w:val="uk-UA"/>
        </w:rPr>
      </w:pPr>
      <w:r w:rsidRPr="003A1910">
        <w:rPr>
          <w:lang w:val="uk-UA"/>
        </w:rPr>
        <w:t xml:space="preserve">Травматична енцефалопатія — запальність, розгальмованість, брутальність. </w:t>
      </w:r>
    </w:p>
    <w:p w:rsidR="0009103C" w:rsidRPr="003A1910" w:rsidRDefault="0009103C" w:rsidP="0009103C">
      <w:pPr>
        <w:numPr>
          <w:ilvl w:val="0"/>
          <w:numId w:val="28"/>
        </w:numPr>
        <w:spacing w:before="100" w:beforeAutospacing="1" w:after="100" w:afterAutospacing="1"/>
        <w:jc w:val="both"/>
        <w:rPr>
          <w:lang w:val="uk-UA"/>
        </w:rPr>
      </w:pPr>
      <w:r w:rsidRPr="003A1910">
        <w:rPr>
          <w:lang w:val="uk-UA"/>
        </w:rPr>
        <w:t>Травматична деменція — відносно довго зберігається «ядро особистості».</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спрямовані на визначення ступеню емоційного та когнітивного дефекту.</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проводяться з метою визначення локалізації і обсягу ураження головного мозку.</w:t>
      </w:r>
    </w:p>
    <w:p w:rsidR="0009103C" w:rsidRPr="003A1910" w:rsidRDefault="0009103C" w:rsidP="0009103C">
      <w:pPr>
        <w:pStyle w:val="4"/>
        <w:rPr>
          <w:lang w:val="uk-UA"/>
        </w:rPr>
      </w:pPr>
      <w:r w:rsidRPr="003A1910">
        <w:rPr>
          <w:lang w:val="uk-UA"/>
        </w:rPr>
        <w:t>НЕУТОЧНЕНІ ОРГАНІЧНІ АБО СИМПТОМАТИЧНІ ПСИХІЧНІ РОЗЛАДИ (F09)</w:t>
      </w:r>
    </w:p>
    <w:p w:rsidR="0009103C" w:rsidRPr="003A1910" w:rsidRDefault="0009103C" w:rsidP="0009103C">
      <w:pPr>
        <w:pStyle w:val="cr"/>
        <w:rPr>
          <w:lang w:val="uk-UA"/>
        </w:rPr>
      </w:pPr>
      <w:r w:rsidRPr="003A1910">
        <w:rPr>
          <w:rStyle w:val="a4"/>
          <w:lang w:val="uk-UA"/>
        </w:rPr>
        <w:t>Органічний психоз</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29"/>
        </w:numPr>
        <w:spacing w:before="100" w:beforeAutospacing="1" w:after="100" w:afterAutospacing="1"/>
        <w:jc w:val="both"/>
        <w:rPr>
          <w:lang w:val="uk-UA"/>
        </w:rPr>
      </w:pPr>
      <w:r w:rsidRPr="003A1910">
        <w:rPr>
          <w:lang w:val="uk-UA"/>
        </w:rPr>
        <w:t xml:space="preserve">Розгортається після дії провокуючих чинників — змушенного безсоння, надмірної перевтоми, перегрівання на сонці, респіраторного захворювання, тощо. </w:t>
      </w:r>
    </w:p>
    <w:p w:rsidR="0009103C" w:rsidRPr="003A1910" w:rsidRDefault="0009103C" w:rsidP="0009103C">
      <w:pPr>
        <w:numPr>
          <w:ilvl w:val="0"/>
          <w:numId w:val="29"/>
        </w:numPr>
        <w:spacing w:before="100" w:beforeAutospacing="1" w:after="100" w:afterAutospacing="1"/>
        <w:jc w:val="both"/>
        <w:rPr>
          <w:lang w:val="uk-UA"/>
        </w:rPr>
      </w:pPr>
      <w:r w:rsidRPr="003A1910">
        <w:rPr>
          <w:lang w:val="uk-UA"/>
        </w:rPr>
        <w:t xml:space="preserve">Гострий початок на фоні посилення головного болю і астенічних проявів. </w:t>
      </w:r>
    </w:p>
    <w:p w:rsidR="0009103C" w:rsidRPr="003A1910" w:rsidRDefault="0009103C" w:rsidP="0009103C">
      <w:pPr>
        <w:numPr>
          <w:ilvl w:val="0"/>
          <w:numId w:val="29"/>
        </w:numPr>
        <w:spacing w:before="100" w:beforeAutospacing="1" w:after="100" w:afterAutospacing="1"/>
        <w:jc w:val="both"/>
        <w:rPr>
          <w:lang w:val="uk-UA"/>
        </w:rPr>
      </w:pPr>
      <w:r w:rsidRPr="003A1910">
        <w:rPr>
          <w:lang w:val="uk-UA"/>
        </w:rPr>
        <w:t xml:space="preserve">Мають бути неврологічні або соматичні захворювання. </w:t>
      </w:r>
    </w:p>
    <w:p w:rsidR="0009103C" w:rsidRPr="003A1910" w:rsidRDefault="0009103C" w:rsidP="0009103C">
      <w:pPr>
        <w:numPr>
          <w:ilvl w:val="0"/>
          <w:numId w:val="29"/>
        </w:numPr>
        <w:spacing w:before="100" w:beforeAutospacing="1" w:after="100" w:afterAutospacing="1"/>
        <w:jc w:val="both"/>
        <w:rPr>
          <w:lang w:val="uk-UA"/>
        </w:rPr>
      </w:pPr>
      <w:r w:rsidRPr="003A1910">
        <w:rPr>
          <w:lang w:val="uk-UA"/>
        </w:rPr>
        <w:t xml:space="preserve">Найбільш частим є делірій. </w:t>
      </w:r>
    </w:p>
    <w:p w:rsidR="0009103C" w:rsidRPr="003A1910" w:rsidRDefault="0009103C" w:rsidP="0009103C">
      <w:pPr>
        <w:numPr>
          <w:ilvl w:val="0"/>
          <w:numId w:val="29"/>
        </w:numPr>
        <w:spacing w:before="100" w:beforeAutospacing="1" w:after="100" w:afterAutospacing="1"/>
        <w:jc w:val="both"/>
        <w:rPr>
          <w:lang w:val="uk-UA"/>
        </w:rPr>
      </w:pPr>
      <w:r w:rsidRPr="003A1910">
        <w:rPr>
          <w:lang w:val="uk-UA"/>
        </w:rPr>
        <w:t xml:space="preserve">Стан свідомості часто сутінковий. </w:t>
      </w:r>
    </w:p>
    <w:p w:rsidR="0009103C" w:rsidRPr="003A1910" w:rsidRDefault="0009103C" w:rsidP="0009103C">
      <w:pPr>
        <w:numPr>
          <w:ilvl w:val="0"/>
          <w:numId w:val="29"/>
        </w:numPr>
        <w:spacing w:before="100" w:beforeAutospacing="1" w:after="100" w:afterAutospacing="1"/>
        <w:jc w:val="both"/>
        <w:rPr>
          <w:lang w:val="uk-UA"/>
        </w:rPr>
      </w:pPr>
      <w:r w:rsidRPr="003A1910">
        <w:rPr>
          <w:lang w:val="uk-UA"/>
        </w:rPr>
        <w:t xml:space="preserve">Психотична симптоматика (кататонічні порушення, маячення, галюцинації, психомоторне збудження) фрагментарна, суперечлива, не відповідає критеріям специфічного психотичного розладу. </w:t>
      </w:r>
    </w:p>
    <w:p w:rsidR="0009103C" w:rsidRPr="003A1910" w:rsidRDefault="0009103C" w:rsidP="0009103C">
      <w:pPr>
        <w:numPr>
          <w:ilvl w:val="0"/>
          <w:numId w:val="29"/>
        </w:numPr>
        <w:spacing w:before="100" w:beforeAutospacing="1" w:after="100" w:afterAutospacing="1"/>
        <w:jc w:val="both"/>
        <w:rPr>
          <w:lang w:val="uk-UA"/>
        </w:rPr>
      </w:pPr>
      <w:r w:rsidRPr="003A1910">
        <w:rPr>
          <w:lang w:val="uk-UA"/>
        </w:rPr>
        <w:lastRenderedPageBreak/>
        <w:t xml:space="preserve">Тривалість від 1 до 2 тижнів. </w:t>
      </w:r>
    </w:p>
    <w:p w:rsidR="0009103C" w:rsidRPr="003A1910" w:rsidRDefault="0009103C" w:rsidP="0009103C">
      <w:pPr>
        <w:numPr>
          <w:ilvl w:val="0"/>
          <w:numId w:val="29"/>
        </w:numPr>
        <w:spacing w:before="100" w:beforeAutospacing="1" w:after="100" w:afterAutospacing="1"/>
        <w:jc w:val="both"/>
        <w:rPr>
          <w:lang w:val="uk-UA"/>
        </w:rPr>
      </w:pPr>
      <w:r w:rsidRPr="003A1910">
        <w:rPr>
          <w:lang w:val="uk-UA"/>
        </w:rPr>
        <w:t xml:space="preserve">Хронічний слуховий галюциноз. </w:t>
      </w:r>
    </w:p>
    <w:p w:rsidR="0009103C" w:rsidRPr="003A1910" w:rsidRDefault="0009103C" w:rsidP="0009103C">
      <w:pPr>
        <w:numPr>
          <w:ilvl w:val="0"/>
          <w:numId w:val="29"/>
        </w:numPr>
        <w:spacing w:before="100" w:beforeAutospacing="1" w:after="100" w:afterAutospacing="1"/>
        <w:jc w:val="both"/>
        <w:rPr>
          <w:lang w:val="uk-UA"/>
        </w:rPr>
      </w:pPr>
      <w:r w:rsidRPr="003A1910">
        <w:rPr>
          <w:lang w:val="uk-UA"/>
        </w:rPr>
        <w:t>Стійке маячення з емоційними порушеннями.</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дослідження на виключення ознак розладів мислення ендогенного типу.</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визначення характеру органічного ураження головного мозку або соматичного захворювання.</w:t>
      </w:r>
    </w:p>
    <w:p w:rsidR="0009103C" w:rsidRPr="003A1910" w:rsidRDefault="0009103C" w:rsidP="0009103C">
      <w:pPr>
        <w:pStyle w:val="cr"/>
        <w:rPr>
          <w:lang w:val="uk-UA"/>
        </w:rPr>
      </w:pPr>
      <w:r w:rsidRPr="003A1910">
        <w:rPr>
          <w:rStyle w:val="a4"/>
          <w:lang w:val="uk-UA"/>
        </w:rPr>
        <w:t>Симптоматичний психоз</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30"/>
        </w:numPr>
        <w:spacing w:before="100" w:beforeAutospacing="1" w:after="100" w:afterAutospacing="1"/>
        <w:jc w:val="both"/>
        <w:rPr>
          <w:lang w:val="uk-UA"/>
        </w:rPr>
      </w:pPr>
      <w:r w:rsidRPr="003A1910">
        <w:rPr>
          <w:lang w:val="uk-UA"/>
        </w:rPr>
        <w:t xml:space="preserve">Делірій або присмерковий стан тривалістю від годин до 2–3 діб. </w:t>
      </w:r>
    </w:p>
    <w:p w:rsidR="0009103C" w:rsidRPr="003A1910" w:rsidRDefault="0009103C" w:rsidP="0009103C">
      <w:pPr>
        <w:numPr>
          <w:ilvl w:val="0"/>
          <w:numId w:val="30"/>
        </w:numPr>
        <w:spacing w:before="100" w:beforeAutospacing="1" w:after="100" w:afterAutospacing="1"/>
        <w:jc w:val="both"/>
        <w:rPr>
          <w:lang w:val="uk-UA"/>
        </w:rPr>
      </w:pPr>
      <w:r w:rsidRPr="003A1910">
        <w:rPr>
          <w:lang w:val="uk-UA"/>
        </w:rPr>
        <w:t xml:space="preserve">Посилення психотичних проявів вночі. </w:t>
      </w:r>
    </w:p>
    <w:p w:rsidR="0009103C" w:rsidRPr="003A1910" w:rsidRDefault="0009103C" w:rsidP="0009103C">
      <w:pPr>
        <w:numPr>
          <w:ilvl w:val="0"/>
          <w:numId w:val="30"/>
        </w:numPr>
        <w:spacing w:before="100" w:beforeAutospacing="1" w:after="100" w:afterAutospacing="1"/>
        <w:jc w:val="both"/>
        <w:rPr>
          <w:lang w:val="uk-UA"/>
        </w:rPr>
      </w:pPr>
      <w:r w:rsidRPr="003A1910">
        <w:rPr>
          <w:lang w:val="uk-UA"/>
        </w:rPr>
        <w:t xml:space="preserve">При гострих інтоксикаційних психозах — глибоке потьмарення свідомості із судомними припадками. </w:t>
      </w:r>
    </w:p>
    <w:p w:rsidR="0009103C" w:rsidRPr="003A1910" w:rsidRDefault="0009103C" w:rsidP="0009103C">
      <w:pPr>
        <w:numPr>
          <w:ilvl w:val="0"/>
          <w:numId w:val="30"/>
        </w:numPr>
        <w:spacing w:before="100" w:beforeAutospacing="1" w:after="100" w:afterAutospacing="1"/>
        <w:jc w:val="both"/>
        <w:rPr>
          <w:lang w:val="uk-UA"/>
        </w:rPr>
      </w:pPr>
      <w:r w:rsidRPr="003A1910">
        <w:rPr>
          <w:lang w:val="uk-UA"/>
        </w:rPr>
        <w:t>Інтерференційний перехід від одного синдрому до іншого.</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дослідження на виключення ознак розладів мислення ендогенного типу.</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використовуються ті ж методи, що і при органічному психозі.</w:t>
      </w:r>
    </w:p>
    <w:p w:rsidR="0009103C" w:rsidRPr="003A1910" w:rsidRDefault="0009103C" w:rsidP="0009103C">
      <w:pPr>
        <w:pStyle w:val="3"/>
        <w:rPr>
          <w:lang w:val="uk-UA"/>
        </w:rPr>
      </w:pPr>
      <w:r w:rsidRPr="003A1910">
        <w:rPr>
          <w:lang w:val="uk-UA"/>
        </w:rPr>
        <w:t>F10–F19</w:t>
      </w:r>
      <w:r w:rsidRPr="003A1910">
        <w:rPr>
          <w:lang w:val="uk-UA"/>
        </w:rPr>
        <w:br/>
        <w:t>ПСИХІЧНІ І ПОВЕДІНКОВІ РОЗЛАДИ ВНАСЛІДОК ВЖИТКУ ПСИХОАКТИВНИХ РЕЧОВИН</w:t>
      </w:r>
    </w:p>
    <w:p w:rsidR="0009103C" w:rsidRPr="003A1910" w:rsidRDefault="0009103C" w:rsidP="0009103C">
      <w:pPr>
        <w:pStyle w:val="sm"/>
        <w:rPr>
          <w:lang w:val="uk-UA"/>
        </w:rPr>
      </w:pPr>
      <w:r w:rsidRPr="003A1910">
        <w:rPr>
          <w:lang w:val="uk-UA"/>
        </w:rPr>
        <w:t>* Електронна публікація:</w:t>
      </w:r>
      <w:r w:rsidRPr="003A1910">
        <w:rPr>
          <w:lang w:val="uk-UA"/>
        </w:rPr>
        <w:br/>
        <w:t>Критерії діагностики і психотерапії розладів психіки та поведінки [Електронний ресурс] / Під ред. Б. В. Михайлова, С. І. Табачнікова, О. К. Напреєнка, В. В. Домбровської // Новости харьковской психиатрии. — Харьков, 2003. — Режим доступу: http://www.psychiatry.org.ua/books/criteria/paper02.htm.</w:t>
      </w:r>
    </w:p>
    <w:p w:rsidR="0009103C" w:rsidRPr="003A1910" w:rsidRDefault="0009103C" w:rsidP="0009103C">
      <w:pPr>
        <w:pStyle w:val="cr"/>
        <w:rPr>
          <w:lang w:val="uk-UA"/>
        </w:rPr>
      </w:pPr>
      <w:r w:rsidRPr="003A1910">
        <w:rPr>
          <w:rStyle w:val="a4"/>
          <w:lang w:val="uk-UA"/>
        </w:rPr>
        <w:t>Гостра інтоксикація (F1x.0)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31"/>
        </w:numPr>
        <w:spacing w:before="100" w:beforeAutospacing="1" w:after="100" w:afterAutospacing="1"/>
        <w:jc w:val="both"/>
        <w:rPr>
          <w:lang w:val="uk-UA"/>
        </w:rPr>
      </w:pPr>
      <w:r w:rsidRPr="003A1910">
        <w:rPr>
          <w:lang w:val="uk-UA"/>
        </w:rPr>
        <w:t>Гострий інтоксикаційний ефект на ЦНС:</w:t>
      </w:r>
      <w:r w:rsidRPr="003A1910">
        <w:rPr>
          <w:lang w:val="uk-UA"/>
        </w:rPr>
        <w:br/>
        <w:t>1.1. хиткість ходи;</w:t>
      </w:r>
      <w:r w:rsidRPr="003A1910">
        <w:rPr>
          <w:lang w:val="uk-UA"/>
        </w:rPr>
        <w:br/>
        <w:t>1.2. нестійкість вертикальної ходи;</w:t>
      </w:r>
      <w:r w:rsidRPr="003A1910">
        <w:rPr>
          <w:lang w:val="uk-UA"/>
        </w:rPr>
        <w:br/>
        <w:t>1.3. дизартрія;</w:t>
      </w:r>
      <w:r w:rsidRPr="003A1910">
        <w:rPr>
          <w:lang w:val="uk-UA"/>
        </w:rPr>
        <w:br/>
        <w:t>1.4. ністагм;</w:t>
      </w:r>
      <w:r w:rsidRPr="003A1910">
        <w:rPr>
          <w:lang w:val="uk-UA"/>
        </w:rPr>
        <w:br/>
        <w:t>1.5. змінений стан свідомості;</w:t>
      </w:r>
      <w:r w:rsidRPr="003A1910">
        <w:rPr>
          <w:lang w:val="uk-UA"/>
        </w:rPr>
        <w:br/>
        <w:t xml:space="preserve">1.6. вегетативна лабільність. </w:t>
      </w:r>
    </w:p>
    <w:p w:rsidR="0009103C" w:rsidRPr="003A1910" w:rsidRDefault="0009103C" w:rsidP="0009103C">
      <w:pPr>
        <w:numPr>
          <w:ilvl w:val="0"/>
          <w:numId w:val="31"/>
        </w:numPr>
        <w:spacing w:before="100" w:beforeAutospacing="1" w:after="100" w:afterAutospacing="1"/>
        <w:jc w:val="both"/>
        <w:rPr>
          <w:lang w:val="uk-UA"/>
        </w:rPr>
      </w:pPr>
      <w:r w:rsidRPr="003A1910">
        <w:rPr>
          <w:lang w:val="uk-UA"/>
        </w:rPr>
        <w:t xml:space="preserve">Поведінкова розгальмованість. </w:t>
      </w:r>
    </w:p>
    <w:p w:rsidR="0009103C" w:rsidRPr="003A1910" w:rsidRDefault="0009103C" w:rsidP="0009103C">
      <w:pPr>
        <w:numPr>
          <w:ilvl w:val="0"/>
          <w:numId w:val="31"/>
        </w:numPr>
        <w:spacing w:before="100" w:beforeAutospacing="1" w:after="100" w:afterAutospacing="1"/>
        <w:jc w:val="both"/>
        <w:rPr>
          <w:lang w:val="uk-UA"/>
        </w:rPr>
      </w:pPr>
      <w:r w:rsidRPr="003A1910">
        <w:rPr>
          <w:lang w:val="uk-UA"/>
        </w:rPr>
        <w:t xml:space="preserve">Симптоми пожвавлення або гіперактивності. </w:t>
      </w:r>
    </w:p>
    <w:p w:rsidR="0009103C" w:rsidRPr="003A1910" w:rsidRDefault="0009103C" w:rsidP="0009103C">
      <w:pPr>
        <w:numPr>
          <w:ilvl w:val="0"/>
          <w:numId w:val="31"/>
        </w:numPr>
        <w:spacing w:before="100" w:beforeAutospacing="1" w:after="100" w:afterAutospacing="1"/>
        <w:jc w:val="both"/>
        <w:rPr>
          <w:lang w:val="uk-UA"/>
        </w:rPr>
      </w:pPr>
      <w:r w:rsidRPr="003A1910">
        <w:rPr>
          <w:lang w:val="uk-UA"/>
        </w:rPr>
        <w:t>Афективні розлади — ейфорія або агресивність.</w:t>
      </w:r>
    </w:p>
    <w:p w:rsidR="0009103C" w:rsidRPr="003A1910" w:rsidRDefault="0009103C" w:rsidP="0009103C">
      <w:pPr>
        <w:pStyle w:val="cr"/>
        <w:rPr>
          <w:lang w:val="uk-UA"/>
        </w:rPr>
      </w:pPr>
      <w:r w:rsidRPr="003A1910">
        <w:rPr>
          <w:rStyle w:val="a4"/>
          <w:lang w:val="uk-UA"/>
        </w:rPr>
        <w:t>Синдром залежності (Flx. 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32"/>
        </w:numPr>
        <w:spacing w:before="100" w:beforeAutospacing="1" w:after="100" w:afterAutospacing="1"/>
        <w:jc w:val="both"/>
        <w:rPr>
          <w:lang w:val="uk-UA"/>
        </w:rPr>
      </w:pPr>
      <w:r w:rsidRPr="003A1910">
        <w:rPr>
          <w:lang w:val="uk-UA"/>
        </w:rPr>
        <w:t xml:space="preserve">Сильна потреба або необхідність прийняти речовину. </w:t>
      </w:r>
    </w:p>
    <w:p w:rsidR="0009103C" w:rsidRPr="003A1910" w:rsidRDefault="0009103C" w:rsidP="0009103C">
      <w:pPr>
        <w:numPr>
          <w:ilvl w:val="0"/>
          <w:numId w:val="32"/>
        </w:numPr>
        <w:spacing w:before="100" w:beforeAutospacing="1" w:after="100" w:afterAutospacing="1"/>
        <w:jc w:val="both"/>
        <w:rPr>
          <w:lang w:val="uk-UA"/>
        </w:rPr>
      </w:pPr>
      <w:r w:rsidRPr="003A1910">
        <w:rPr>
          <w:lang w:val="uk-UA"/>
        </w:rPr>
        <w:lastRenderedPageBreak/>
        <w:t xml:space="preserve">Порушення спроможності контролювати прийом речовини. </w:t>
      </w:r>
    </w:p>
    <w:p w:rsidR="0009103C" w:rsidRPr="003A1910" w:rsidRDefault="0009103C" w:rsidP="0009103C">
      <w:pPr>
        <w:numPr>
          <w:ilvl w:val="0"/>
          <w:numId w:val="32"/>
        </w:numPr>
        <w:spacing w:before="100" w:beforeAutospacing="1" w:after="100" w:afterAutospacing="1"/>
        <w:jc w:val="both"/>
        <w:rPr>
          <w:lang w:val="uk-UA"/>
        </w:rPr>
      </w:pPr>
      <w:r w:rsidRPr="003A1910">
        <w:rPr>
          <w:lang w:val="uk-UA"/>
        </w:rPr>
        <w:t xml:space="preserve">Ознаки толерантності — збільшення дози речовини, необхідної для досягнення ефекту сп’яніння. </w:t>
      </w:r>
    </w:p>
    <w:p w:rsidR="0009103C" w:rsidRPr="003A1910" w:rsidRDefault="0009103C" w:rsidP="0009103C">
      <w:pPr>
        <w:numPr>
          <w:ilvl w:val="0"/>
          <w:numId w:val="32"/>
        </w:numPr>
        <w:spacing w:before="100" w:beforeAutospacing="1" w:after="100" w:afterAutospacing="1"/>
        <w:jc w:val="both"/>
        <w:rPr>
          <w:lang w:val="uk-UA"/>
        </w:rPr>
      </w:pPr>
      <w:r w:rsidRPr="003A1910">
        <w:rPr>
          <w:lang w:val="uk-UA"/>
        </w:rPr>
        <w:t xml:space="preserve">Прогресуюче забуття альтернативних інтересів на користь вжитку речовини. </w:t>
      </w:r>
    </w:p>
    <w:p w:rsidR="0009103C" w:rsidRPr="003A1910" w:rsidRDefault="0009103C" w:rsidP="0009103C">
      <w:pPr>
        <w:numPr>
          <w:ilvl w:val="0"/>
          <w:numId w:val="32"/>
        </w:numPr>
        <w:spacing w:before="100" w:beforeAutospacing="1" w:after="100" w:afterAutospacing="1"/>
        <w:jc w:val="both"/>
        <w:rPr>
          <w:lang w:val="uk-UA"/>
        </w:rPr>
      </w:pPr>
      <w:r w:rsidRPr="003A1910">
        <w:rPr>
          <w:lang w:val="uk-UA"/>
        </w:rPr>
        <w:t>Продовження вжитку речовини, незважаючи на очевидні шкідливі наслідки.</w:t>
      </w:r>
    </w:p>
    <w:p w:rsidR="0009103C" w:rsidRPr="003A1910" w:rsidRDefault="0009103C" w:rsidP="0009103C">
      <w:pPr>
        <w:pStyle w:val="cr"/>
        <w:rPr>
          <w:lang w:val="uk-UA"/>
        </w:rPr>
      </w:pPr>
      <w:r w:rsidRPr="003A1910">
        <w:rPr>
          <w:rStyle w:val="a4"/>
          <w:lang w:val="uk-UA"/>
        </w:rPr>
        <w:t>Стан відміни (F1x.3)</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33"/>
        </w:numPr>
        <w:spacing w:before="100" w:beforeAutospacing="1" w:after="100" w:afterAutospacing="1"/>
        <w:jc w:val="both"/>
        <w:rPr>
          <w:lang w:val="uk-UA"/>
        </w:rPr>
      </w:pPr>
      <w:r w:rsidRPr="003A1910">
        <w:rPr>
          <w:lang w:val="uk-UA"/>
        </w:rPr>
        <w:t xml:space="preserve">Занепокоєння. </w:t>
      </w:r>
    </w:p>
    <w:p w:rsidR="0009103C" w:rsidRPr="003A1910" w:rsidRDefault="0009103C" w:rsidP="0009103C">
      <w:pPr>
        <w:numPr>
          <w:ilvl w:val="0"/>
          <w:numId w:val="33"/>
        </w:numPr>
        <w:spacing w:before="100" w:beforeAutospacing="1" w:after="100" w:afterAutospacing="1"/>
        <w:jc w:val="both"/>
        <w:rPr>
          <w:lang w:val="uk-UA"/>
        </w:rPr>
      </w:pPr>
      <w:r w:rsidRPr="003A1910">
        <w:rPr>
          <w:lang w:val="uk-UA"/>
        </w:rPr>
        <w:t xml:space="preserve">Депресія. </w:t>
      </w:r>
    </w:p>
    <w:p w:rsidR="0009103C" w:rsidRPr="003A1910" w:rsidRDefault="0009103C" w:rsidP="0009103C">
      <w:pPr>
        <w:numPr>
          <w:ilvl w:val="0"/>
          <w:numId w:val="33"/>
        </w:numPr>
        <w:spacing w:before="100" w:beforeAutospacing="1" w:after="100" w:afterAutospacing="1"/>
        <w:jc w:val="both"/>
        <w:rPr>
          <w:lang w:val="uk-UA"/>
        </w:rPr>
      </w:pPr>
      <w:r w:rsidRPr="003A1910">
        <w:rPr>
          <w:lang w:val="uk-UA"/>
        </w:rPr>
        <w:t xml:space="preserve">Розлади сну. </w:t>
      </w:r>
    </w:p>
    <w:p w:rsidR="0009103C" w:rsidRPr="003A1910" w:rsidRDefault="0009103C" w:rsidP="0009103C">
      <w:pPr>
        <w:numPr>
          <w:ilvl w:val="0"/>
          <w:numId w:val="33"/>
        </w:numPr>
        <w:spacing w:before="100" w:beforeAutospacing="1" w:after="100" w:afterAutospacing="1"/>
        <w:jc w:val="both"/>
        <w:rPr>
          <w:lang w:val="uk-UA"/>
        </w:rPr>
      </w:pPr>
      <w:r w:rsidRPr="003A1910">
        <w:rPr>
          <w:lang w:val="uk-UA"/>
        </w:rPr>
        <w:t>Відміна полегшується наступним вжитком речовини.</w:t>
      </w:r>
    </w:p>
    <w:p w:rsidR="0009103C" w:rsidRPr="003A1910" w:rsidRDefault="0009103C" w:rsidP="0009103C">
      <w:pPr>
        <w:pStyle w:val="cr"/>
        <w:rPr>
          <w:lang w:val="uk-UA"/>
        </w:rPr>
      </w:pPr>
      <w:r w:rsidRPr="003A1910">
        <w:rPr>
          <w:rStyle w:val="a4"/>
          <w:lang w:val="uk-UA"/>
        </w:rPr>
        <w:t>Стан відміни з делірієм (F1x.4)</w:t>
      </w:r>
    </w:p>
    <w:p w:rsidR="0009103C" w:rsidRPr="003A1910" w:rsidRDefault="0009103C" w:rsidP="0009103C">
      <w:pPr>
        <w:pStyle w:val="cr"/>
        <w:rPr>
          <w:lang w:val="uk-UA"/>
        </w:rPr>
      </w:pPr>
      <w:r w:rsidRPr="003A1910">
        <w:rPr>
          <w:rStyle w:val="a4"/>
          <w:lang w:val="uk-UA"/>
        </w:rPr>
        <w:t>Психотичний розлад (F1x. 5)</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34"/>
        </w:numPr>
        <w:spacing w:before="100" w:beforeAutospacing="1" w:after="100" w:afterAutospacing="1"/>
        <w:jc w:val="both"/>
        <w:rPr>
          <w:lang w:val="uk-UA"/>
        </w:rPr>
      </w:pPr>
      <w:r w:rsidRPr="003A1910">
        <w:rPr>
          <w:lang w:val="uk-UA"/>
        </w:rPr>
        <w:t xml:space="preserve">Виник під час або безпосередньо після вжитку речовини (звичайно протягом 48 годин). </w:t>
      </w:r>
    </w:p>
    <w:p w:rsidR="0009103C" w:rsidRPr="003A1910" w:rsidRDefault="0009103C" w:rsidP="0009103C">
      <w:pPr>
        <w:numPr>
          <w:ilvl w:val="0"/>
          <w:numId w:val="34"/>
        </w:numPr>
        <w:spacing w:before="100" w:beforeAutospacing="1" w:after="100" w:afterAutospacing="1"/>
        <w:jc w:val="both"/>
        <w:rPr>
          <w:lang w:val="uk-UA"/>
        </w:rPr>
      </w:pPr>
      <w:r w:rsidRPr="003A1910">
        <w:rPr>
          <w:lang w:val="uk-UA"/>
        </w:rPr>
        <w:t>Психотичні розлади з пізнім дебютом (більш 2 тижнів після вжитку речовини).</w:t>
      </w:r>
    </w:p>
    <w:p w:rsidR="0009103C" w:rsidRPr="003A1910" w:rsidRDefault="0009103C" w:rsidP="0009103C">
      <w:pPr>
        <w:pStyle w:val="cr"/>
        <w:rPr>
          <w:lang w:val="uk-UA"/>
        </w:rPr>
      </w:pPr>
      <w:r w:rsidRPr="003A1910">
        <w:rPr>
          <w:rStyle w:val="a4"/>
          <w:lang w:val="uk-UA"/>
        </w:rPr>
        <w:t>Амнестичний синдром (F1x.6)</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35"/>
        </w:numPr>
        <w:spacing w:before="100" w:beforeAutospacing="1" w:after="100" w:afterAutospacing="1"/>
        <w:jc w:val="both"/>
        <w:rPr>
          <w:lang w:val="uk-UA"/>
        </w:rPr>
      </w:pPr>
      <w:r w:rsidRPr="003A1910">
        <w:rPr>
          <w:lang w:val="uk-UA"/>
        </w:rPr>
        <w:t xml:space="preserve">Порушення пам’яті на недавні події, порушення почуття часу. </w:t>
      </w:r>
    </w:p>
    <w:p w:rsidR="0009103C" w:rsidRPr="003A1910" w:rsidRDefault="0009103C" w:rsidP="0009103C">
      <w:pPr>
        <w:numPr>
          <w:ilvl w:val="0"/>
          <w:numId w:val="35"/>
        </w:numPr>
        <w:spacing w:before="100" w:beforeAutospacing="1" w:after="100" w:afterAutospacing="1"/>
        <w:jc w:val="both"/>
        <w:rPr>
          <w:lang w:val="uk-UA"/>
        </w:rPr>
      </w:pPr>
      <w:r w:rsidRPr="003A1910">
        <w:rPr>
          <w:lang w:val="uk-UA"/>
        </w:rPr>
        <w:t xml:space="preserve">Відсутність порушення безпосереднього відтворення, порушення свідомості і загального порушення пізнавальних функцій. </w:t>
      </w:r>
    </w:p>
    <w:p w:rsidR="0009103C" w:rsidRPr="003A1910" w:rsidRDefault="0009103C" w:rsidP="0009103C">
      <w:pPr>
        <w:numPr>
          <w:ilvl w:val="0"/>
          <w:numId w:val="35"/>
        </w:numPr>
        <w:spacing w:before="100" w:beforeAutospacing="1" w:after="100" w:afterAutospacing="1"/>
        <w:jc w:val="both"/>
        <w:rPr>
          <w:lang w:val="uk-UA"/>
        </w:rPr>
      </w:pPr>
      <w:r w:rsidRPr="003A1910">
        <w:rPr>
          <w:lang w:val="uk-UA"/>
        </w:rPr>
        <w:t xml:space="preserve">Анамнез або об’єктивні докази хронічного вжитку алкоголю або наркотиків. </w:t>
      </w:r>
    </w:p>
    <w:p w:rsidR="0009103C" w:rsidRPr="003A1910" w:rsidRDefault="0009103C" w:rsidP="0009103C">
      <w:pPr>
        <w:numPr>
          <w:ilvl w:val="0"/>
          <w:numId w:val="35"/>
        </w:numPr>
        <w:spacing w:before="100" w:beforeAutospacing="1" w:after="100" w:afterAutospacing="1"/>
        <w:jc w:val="both"/>
        <w:rPr>
          <w:lang w:val="uk-UA"/>
        </w:rPr>
      </w:pPr>
      <w:r w:rsidRPr="003A1910">
        <w:rPr>
          <w:lang w:val="uk-UA"/>
        </w:rPr>
        <w:t xml:space="preserve">Особистісні зміни з появою апатії і втрати ініціативи. </w:t>
      </w:r>
    </w:p>
    <w:p w:rsidR="0009103C" w:rsidRPr="003A1910" w:rsidRDefault="0009103C" w:rsidP="0009103C">
      <w:pPr>
        <w:numPr>
          <w:ilvl w:val="0"/>
          <w:numId w:val="35"/>
        </w:numPr>
        <w:spacing w:before="100" w:beforeAutospacing="1" w:after="100" w:afterAutospacing="1"/>
        <w:jc w:val="both"/>
        <w:rPr>
          <w:lang w:val="uk-UA"/>
        </w:rPr>
      </w:pPr>
      <w:r w:rsidRPr="003A1910">
        <w:rPr>
          <w:lang w:val="uk-UA"/>
        </w:rPr>
        <w:t>Конфабуляції.</w:t>
      </w:r>
    </w:p>
    <w:p w:rsidR="0009103C" w:rsidRPr="003A1910" w:rsidRDefault="0009103C" w:rsidP="0009103C">
      <w:pPr>
        <w:pStyle w:val="cr"/>
        <w:rPr>
          <w:lang w:val="uk-UA"/>
        </w:rPr>
      </w:pPr>
      <w:r w:rsidRPr="003A1910">
        <w:rPr>
          <w:rStyle w:val="a4"/>
          <w:lang w:val="uk-UA"/>
        </w:rPr>
        <w:t>Резідуальний психотичний розлад і психотичний розлад із пізнім (відставленим) дебютом (F1x.7)</w:t>
      </w:r>
    </w:p>
    <w:p w:rsidR="0009103C" w:rsidRPr="003A1910" w:rsidRDefault="0009103C" w:rsidP="0009103C">
      <w:pPr>
        <w:pStyle w:val="cr"/>
        <w:rPr>
          <w:lang w:val="uk-UA"/>
        </w:rPr>
      </w:pPr>
      <w:r w:rsidRPr="003A1910">
        <w:rPr>
          <w:rStyle w:val="a4"/>
          <w:lang w:val="uk-UA"/>
        </w:rPr>
        <w:t>Інші психічні і поведінкові розлади (Flx.8)</w:t>
      </w:r>
    </w:p>
    <w:p w:rsidR="0009103C" w:rsidRPr="003A1910" w:rsidRDefault="0009103C" w:rsidP="0009103C">
      <w:pPr>
        <w:pStyle w:val="3"/>
        <w:rPr>
          <w:lang w:val="uk-UA"/>
        </w:rPr>
      </w:pPr>
      <w:r w:rsidRPr="003A1910">
        <w:rPr>
          <w:lang w:val="uk-UA"/>
        </w:rPr>
        <w:t>F20–F29</w:t>
      </w:r>
      <w:r w:rsidRPr="003A1910">
        <w:rPr>
          <w:lang w:val="uk-UA"/>
        </w:rPr>
        <w:br/>
        <w:t>ШИЗОФРЕНІЯ, ШИЗОТИПОВІ І МАЯЧНІ РОЗЛАДИ</w:t>
      </w:r>
    </w:p>
    <w:p w:rsidR="0009103C" w:rsidRPr="003A1910" w:rsidRDefault="0009103C" w:rsidP="0009103C">
      <w:pPr>
        <w:pStyle w:val="sm"/>
        <w:rPr>
          <w:lang w:val="uk-UA"/>
        </w:rPr>
      </w:pPr>
      <w:r w:rsidRPr="003A1910">
        <w:rPr>
          <w:lang w:val="uk-UA"/>
        </w:rPr>
        <w:t>* Електронна публікація:</w:t>
      </w:r>
      <w:r w:rsidRPr="003A1910">
        <w:rPr>
          <w:lang w:val="uk-UA"/>
        </w:rPr>
        <w:br/>
        <w:t>Критерії діагностики і психотерапії розладів психіки та поведінки [Електронний ресурс] / Під ред. Б. В. Михайлова, С. І. Табачнікова, О. К. Напреєнка, В. В. Домбровської // Новости харьковской психиатрии. — Харьков, 2003. — Режим доступу: http://www.psychiatry.org.ua/books/criteria/paper03.htm.</w:t>
      </w:r>
    </w:p>
    <w:p w:rsidR="0009103C" w:rsidRPr="003A1910" w:rsidRDefault="0009103C" w:rsidP="0009103C">
      <w:pPr>
        <w:pStyle w:val="4"/>
        <w:rPr>
          <w:lang w:val="uk-UA"/>
        </w:rPr>
      </w:pPr>
      <w:r w:rsidRPr="003A1910">
        <w:rPr>
          <w:lang w:val="uk-UA"/>
        </w:rPr>
        <w:t>ШИЗОФРЕНІЯ (F20)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36"/>
        </w:numPr>
        <w:spacing w:before="100" w:beforeAutospacing="1" w:after="100" w:afterAutospacing="1"/>
        <w:jc w:val="both"/>
        <w:rPr>
          <w:lang w:val="uk-UA"/>
        </w:rPr>
      </w:pPr>
      <w:r w:rsidRPr="003A1910">
        <w:rPr>
          <w:lang w:val="uk-UA"/>
        </w:rPr>
        <w:t xml:space="preserve">Ідеаторні автоматизми: відчуття відкритості, керування, відчуження, вкладування, або внутрішнього звучання («відлуння») думок. </w:t>
      </w:r>
    </w:p>
    <w:p w:rsidR="0009103C" w:rsidRPr="003A1910" w:rsidRDefault="0009103C" w:rsidP="0009103C">
      <w:pPr>
        <w:numPr>
          <w:ilvl w:val="0"/>
          <w:numId w:val="36"/>
        </w:numPr>
        <w:spacing w:before="100" w:beforeAutospacing="1" w:after="100" w:afterAutospacing="1"/>
        <w:jc w:val="both"/>
        <w:rPr>
          <w:lang w:val="uk-UA"/>
        </w:rPr>
      </w:pPr>
      <w:r w:rsidRPr="003A1910">
        <w:rPr>
          <w:lang w:val="uk-UA"/>
        </w:rPr>
        <w:lastRenderedPageBreak/>
        <w:t xml:space="preserve">Маячні ідеї (особливо первинні) відношення, переслідування, гіпнотичного і фізичного впливу тощо. </w:t>
      </w:r>
    </w:p>
    <w:p w:rsidR="0009103C" w:rsidRPr="003A1910" w:rsidRDefault="0009103C" w:rsidP="0009103C">
      <w:pPr>
        <w:numPr>
          <w:ilvl w:val="0"/>
          <w:numId w:val="36"/>
        </w:numPr>
        <w:spacing w:before="100" w:beforeAutospacing="1" w:after="100" w:afterAutospacing="1"/>
        <w:jc w:val="both"/>
        <w:rPr>
          <w:lang w:val="uk-UA"/>
        </w:rPr>
      </w:pPr>
      <w:r w:rsidRPr="003A1910">
        <w:rPr>
          <w:lang w:val="uk-UA"/>
        </w:rPr>
        <w:t xml:space="preserve">Структурні порушення мислення (розірваність, паралогічність, символістика, вичурність висновків, утворення псевдопонять, припинення, обриви, відібрання і відчуженість думок). </w:t>
      </w:r>
    </w:p>
    <w:p w:rsidR="0009103C" w:rsidRPr="003A1910" w:rsidRDefault="0009103C" w:rsidP="0009103C">
      <w:pPr>
        <w:numPr>
          <w:ilvl w:val="0"/>
          <w:numId w:val="36"/>
        </w:numPr>
        <w:spacing w:before="100" w:beforeAutospacing="1" w:after="100" w:afterAutospacing="1"/>
        <w:jc w:val="both"/>
        <w:rPr>
          <w:lang w:val="uk-UA"/>
        </w:rPr>
      </w:pPr>
      <w:r w:rsidRPr="003A1910">
        <w:rPr>
          <w:lang w:val="uk-UA"/>
        </w:rPr>
        <w:t xml:space="preserve">Емоційна гіперестезія, неадекватність, перекручення, амбівалентність емоцій, емоційне уплощення й емоційна тупість. </w:t>
      </w:r>
    </w:p>
    <w:p w:rsidR="0009103C" w:rsidRPr="003A1910" w:rsidRDefault="0009103C" w:rsidP="0009103C">
      <w:pPr>
        <w:numPr>
          <w:ilvl w:val="0"/>
          <w:numId w:val="36"/>
        </w:numPr>
        <w:spacing w:before="100" w:beforeAutospacing="1" w:after="100" w:afterAutospacing="1"/>
        <w:jc w:val="both"/>
        <w:rPr>
          <w:lang w:val="uk-UA"/>
        </w:rPr>
      </w:pPr>
      <w:r w:rsidRPr="003A1910">
        <w:rPr>
          <w:lang w:val="uk-UA"/>
        </w:rPr>
        <w:t xml:space="preserve">Явища деперсоналізації (почуття роздвоєння, заміщення, відчуженості почуттів і переживань, свого психічного і соматичного «Я»), аперсоналізації (почуття втрати власного «Я»), дереалізації (почуття зміненості і відчуженості навколишнього), негативізм, аутизм (відмова від контактів із реальністю, відхід у світ нереальних і фантастичних переживань). </w:t>
      </w:r>
    </w:p>
    <w:p w:rsidR="0009103C" w:rsidRPr="003A1910" w:rsidRDefault="0009103C" w:rsidP="0009103C">
      <w:pPr>
        <w:numPr>
          <w:ilvl w:val="0"/>
          <w:numId w:val="36"/>
        </w:numPr>
        <w:spacing w:before="100" w:beforeAutospacing="1" w:after="100" w:afterAutospacing="1"/>
        <w:jc w:val="both"/>
        <w:rPr>
          <w:lang w:val="uk-UA"/>
        </w:rPr>
      </w:pPr>
      <w:r w:rsidRPr="003A1910">
        <w:rPr>
          <w:lang w:val="uk-UA"/>
        </w:rPr>
        <w:t>Зниження або перекручення потягів, функцій ефекторно-вольової сфери, амбітендентність.</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ознаки структурних порушень мислення, паралогічності, символістики й аморфності розумових процесів, уплощення і неадекватності емоцій; для дослідження використовуються методики спрямовані на вивчення стану інтелекту, мислення, емоцій.</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суттєвого значення для діагностики не мають.</w:t>
      </w:r>
    </w:p>
    <w:p w:rsidR="0009103C" w:rsidRPr="003A1910" w:rsidRDefault="0009103C" w:rsidP="0009103C">
      <w:pPr>
        <w:pStyle w:val="cr"/>
        <w:rPr>
          <w:lang w:val="uk-UA"/>
        </w:rPr>
      </w:pPr>
      <w:r w:rsidRPr="003A1910">
        <w:rPr>
          <w:rStyle w:val="a4"/>
          <w:lang w:val="uk-UA"/>
        </w:rPr>
        <w:t>Параноїдна шизофренія (F20.0)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37"/>
        </w:numPr>
        <w:spacing w:before="100" w:beforeAutospacing="1" w:after="100" w:afterAutospacing="1"/>
        <w:jc w:val="both"/>
        <w:rPr>
          <w:lang w:val="uk-UA"/>
        </w:rPr>
      </w:pPr>
      <w:r w:rsidRPr="003A1910">
        <w:rPr>
          <w:lang w:val="uk-UA"/>
        </w:rPr>
        <w:t xml:space="preserve">Маячні ідеї переслідування, відношення, значення, величі, тілесних змін і ревнощів. </w:t>
      </w:r>
    </w:p>
    <w:p w:rsidR="0009103C" w:rsidRPr="003A1910" w:rsidRDefault="0009103C" w:rsidP="0009103C">
      <w:pPr>
        <w:numPr>
          <w:ilvl w:val="0"/>
          <w:numId w:val="37"/>
        </w:numPr>
        <w:spacing w:before="100" w:beforeAutospacing="1" w:after="100" w:afterAutospacing="1"/>
        <w:jc w:val="both"/>
        <w:rPr>
          <w:lang w:val="uk-UA"/>
        </w:rPr>
      </w:pPr>
      <w:r w:rsidRPr="003A1910">
        <w:rPr>
          <w:lang w:val="uk-UA"/>
        </w:rPr>
        <w:t xml:space="preserve">Слухові істинні і псевдогалюцинації. </w:t>
      </w:r>
    </w:p>
    <w:p w:rsidR="0009103C" w:rsidRPr="003A1910" w:rsidRDefault="0009103C" w:rsidP="0009103C">
      <w:pPr>
        <w:numPr>
          <w:ilvl w:val="0"/>
          <w:numId w:val="37"/>
        </w:numPr>
        <w:spacing w:before="100" w:beforeAutospacing="1" w:after="100" w:afterAutospacing="1"/>
        <w:jc w:val="both"/>
        <w:rPr>
          <w:lang w:val="uk-UA"/>
        </w:rPr>
      </w:pPr>
      <w:r w:rsidRPr="003A1910">
        <w:rPr>
          <w:lang w:val="uk-UA"/>
        </w:rPr>
        <w:t>Нюхові, тактильні і зорові галюцинації.</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відповідають F20.</w:t>
      </w:r>
    </w:p>
    <w:p w:rsidR="0009103C" w:rsidRPr="003A1910" w:rsidRDefault="0009103C" w:rsidP="0009103C">
      <w:pPr>
        <w:pStyle w:val="cr"/>
        <w:rPr>
          <w:lang w:val="uk-UA"/>
        </w:rPr>
      </w:pPr>
      <w:r w:rsidRPr="003A1910">
        <w:rPr>
          <w:rStyle w:val="a4"/>
          <w:lang w:val="uk-UA"/>
        </w:rPr>
        <w:t>Гебефренна шизофренія (F20.1)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38"/>
        </w:numPr>
        <w:spacing w:before="100" w:beforeAutospacing="1" w:after="100" w:afterAutospacing="1"/>
        <w:jc w:val="both"/>
        <w:rPr>
          <w:lang w:val="uk-UA"/>
        </w:rPr>
      </w:pPr>
      <w:r w:rsidRPr="003A1910">
        <w:rPr>
          <w:lang w:val="uk-UA"/>
        </w:rPr>
        <w:t xml:space="preserve">Початок у підлітковому віці. </w:t>
      </w:r>
    </w:p>
    <w:p w:rsidR="0009103C" w:rsidRPr="003A1910" w:rsidRDefault="0009103C" w:rsidP="0009103C">
      <w:pPr>
        <w:numPr>
          <w:ilvl w:val="0"/>
          <w:numId w:val="38"/>
        </w:numPr>
        <w:spacing w:before="100" w:beforeAutospacing="1" w:after="100" w:afterAutospacing="1"/>
        <w:jc w:val="both"/>
        <w:rPr>
          <w:lang w:val="uk-UA"/>
        </w:rPr>
      </w:pPr>
      <w:r w:rsidRPr="003A1910">
        <w:rPr>
          <w:lang w:val="uk-UA"/>
        </w:rPr>
        <w:t xml:space="preserve">Розірваність мислення і мовлення. </w:t>
      </w:r>
    </w:p>
    <w:p w:rsidR="0009103C" w:rsidRPr="003A1910" w:rsidRDefault="0009103C" w:rsidP="0009103C">
      <w:pPr>
        <w:numPr>
          <w:ilvl w:val="0"/>
          <w:numId w:val="38"/>
        </w:numPr>
        <w:spacing w:before="100" w:beforeAutospacing="1" w:after="100" w:afterAutospacing="1"/>
        <w:jc w:val="both"/>
        <w:rPr>
          <w:lang w:val="uk-UA"/>
        </w:rPr>
      </w:pPr>
      <w:r w:rsidRPr="003A1910">
        <w:rPr>
          <w:lang w:val="uk-UA"/>
        </w:rPr>
        <w:t>Порушення поведінки, манірність, гримасування, непередбачуваність.</w:t>
      </w:r>
    </w:p>
    <w:p w:rsidR="0009103C" w:rsidRPr="003A1910" w:rsidRDefault="0009103C" w:rsidP="0009103C">
      <w:pPr>
        <w:pStyle w:val="a6"/>
        <w:jc w:val="both"/>
        <w:rPr>
          <w:lang w:val="uk-UA"/>
        </w:rPr>
      </w:pPr>
      <w:r w:rsidRPr="003A1910">
        <w:rPr>
          <w:lang w:val="uk-UA"/>
        </w:rPr>
        <w:t>Патопсихологічні діагностичні критерії, параклінічні методи дослідження відповідають F20.</w:t>
      </w:r>
    </w:p>
    <w:p w:rsidR="0009103C" w:rsidRPr="003A1910" w:rsidRDefault="0009103C" w:rsidP="0009103C">
      <w:pPr>
        <w:pStyle w:val="cr"/>
        <w:rPr>
          <w:lang w:val="uk-UA"/>
        </w:rPr>
      </w:pPr>
      <w:r w:rsidRPr="003A1910">
        <w:rPr>
          <w:rStyle w:val="a4"/>
          <w:lang w:val="uk-UA"/>
        </w:rPr>
        <w:t>Кататонічна шизофренія (F20.2)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39"/>
        </w:numPr>
        <w:spacing w:before="100" w:beforeAutospacing="1" w:after="100" w:afterAutospacing="1"/>
        <w:jc w:val="both"/>
        <w:rPr>
          <w:lang w:val="uk-UA"/>
        </w:rPr>
      </w:pPr>
      <w:r w:rsidRPr="003A1910">
        <w:rPr>
          <w:lang w:val="uk-UA"/>
        </w:rPr>
        <w:t xml:space="preserve">Ступор або мутизм, застигання, ригідність м’язів, воскова гнучкість. </w:t>
      </w:r>
    </w:p>
    <w:p w:rsidR="0009103C" w:rsidRPr="003A1910" w:rsidRDefault="0009103C" w:rsidP="0009103C">
      <w:pPr>
        <w:numPr>
          <w:ilvl w:val="0"/>
          <w:numId w:val="39"/>
        </w:numPr>
        <w:spacing w:before="100" w:beforeAutospacing="1" w:after="100" w:afterAutospacing="1"/>
        <w:jc w:val="both"/>
        <w:rPr>
          <w:lang w:val="uk-UA"/>
        </w:rPr>
      </w:pPr>
      <w:r w:rsidRPr="003A1910">
        <w:rPr>
          <w:lang w:val="uk-UA"/>
        </w:rPr>
        <w:t xml:space="preserve">Збудження. </w:t>
      </w:r>
    </w:p>
    <w:p w:rsidR="0009103C" w:rsidRPr="003A1910" w:rsidRDefault="0009103C" w:rsidP="0009103C">
      <w:pPr>
        <w:numPr>
          <w:ilvl w:val="0"/>
          <w:numId w:val="39"/>
        </w:numPr>
        <w:spacing w:before="100" w:beforeAutospacing="1" w:after="100" w:afterAutospacing="1"/>
        <w:jc w:val="both"/>
        <w:rPr>
          <w:lang w:val="uk-UA"/>
        </w:rPr>
      </w:pPr>
      <w:r w:rsidRPr="003A1910">
        <w:rPr>
          <w:lang w:val="uk-UA"/>
        </w:rPr>
        <w:t xml:space="preserve">Негативізм. </w:t>
      </w:r>
    </w:p>
    <w:p w:rsidR="0009103C" w:rsidRPr="003A1910" w:rsidRDefault="0009103C" w:rsidP="0009103C">
      <w:pPr>
        <w:numPr>
          <w:ilvl w:val="0"/>
          <w:numId w:val="39"/>
        </w:numPr>
        <w:spacing w:before="100" w:beforeAutospacing="1" w:after="100" w:afterAutospacing="1"/>
        <w:jc w:val="both"/>
        <w:rPr>
          <w:lang w:val="uk-UA"/>
        </w:rPr>
      </w:pPr>
      <w:r w:rsidRPr="003A1910">
        <w:rPr>
          <w:lang w:val="uk-UA"/>
        </w:rPr>
        <w:t>Ехолалія, ехопраксія.</w:t>
      </w:r>
    </w:p>
    <w:p w:rsidR="0009103C" w:rsidRPr="003A1910" w:rsidRDefault="0009103C" w:rsidP="0009103C">
      <w:pPr>
        <w:pStyle w:val="a6"/>
        <w:jc w:val="both"/>
        <w:rPr>
          <w:lang w:val="uk-UA"/>
        </w:rPr>
      </w:pPr>
      <w:r w:rsidRPr="003A1910">
        <w:rPr>
          <w:lang w:val="uk-UA"/>
        </w:rPr>
        <w:lastRenderedPageBreak/>
        <w:t>Патопсихологічні діагностичні критерії, параклінічні методи дослідження відповідають F20.</w:t>
      </w:r>
    </w:p>
    <w:p w:rsidR="0009103C" w:rsidRPr="003A1910" w:rsidRDefault="0009103C" w:rsidP="0009103C">
      <w:pPr>
        <w:pStyle w:val="cr"/>
        <w:rPr>
          <w:lang w:val="uk-UA"/>
        </w:rPr>
      </w:pPr>
      <w:r w:rsidRPr="003A1910">
        <w:rPr>
          <w:rStyle w:val="a4"/>
          <w:lang w:val="uk-UA"/>
        </w:rPr>
        <w:t>Недиференційована шизофренія (F20.3)</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pStyle w:val="a6"/>
        <w:jc w:val="both"/>
        <w:rPr>
          <w:lang w:val="uk-UA"/>
        </w:rPr>
      </w:pPr>
      <w:r w:rsidRPr="003A1910">
        <w:rPr>
          <w:lang w:val="uk-UA"/>
        </w:rPr>
        <w:t>Крім перерахованих у розділі F20: наявність шизофренічних симптомів, без виразного домінування яких-небудь діагностичних характеристик.</w:t>
      </w:r>
    </w:p>
    <w:p w:rsidR="0009103C" w:rsidRPr="003A1910" w:rsidRDefault="0009103C" w:rsidP="0009103C">
      <w:pPr>
        <w:pStyle w:val="a6"/>
        <w:jc w:val="both"/>
        <w:rPr>
          <w:lang w:val="uk-UA"/>
        </w:rPr>
      </w:pPr>
      <w:r w:rsidRPr="003A1910">
        <w:rPr>
          <w:lang w:val="uk-UA"/>
        </w:rPr>
        <w:t>Патопсихологічні діагностичні критерії, параклінічні методи дослідження відповідають F20.</w:t>
      </w:r>
    </w:p>
    <w:p w:rsidR="0009103C" w:rsidRPr="003A1910" w:rsidRDefault="0009103C" w:rsidP="0009103C">
      <w:pPr>
        <w:pStyle w:val="cr"/>
        <w:rPr>
          <w:lang w:val="uk-UA"/>
        </w:rPr>
      </w:pPr>
      <w:r w:rsidRPr="003A1910">
        <w:rPr>
          <w:rStyle w:val="a4"/>
          <w:lang w:val="uk-UA"/>
        </w:rPr>
        <w:t>Постшизофренічна депресія (F20.4)</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40"/>
        </w:numPr>
        <w:spacing w:before="100" w:beforeAutospacing="1" w:after="100" w:afterAutospacing="1"/>
        <w:jc w:val="both"/>
        <w:rPr>
          <w:lang w:val="uk-UA"/>
        </w:rPr>
      </w:pPr>
      <w:r w:rsidRPr="003A1910">
        <w:rPr>
          <w:lang w:val="uk-UA"/>
        </w:rPr>
        <w:t xml:space="preserve">Депресивний стан, що виник як наслідок шизофренії. </w:t>
      </w:r>
    </w:p>
    <w:p w:rsidR="0009103C" w:rsidRPr="003A1910" w:rsidRDefault="0009103C" w:rsidP="0009103C">
      <w:pPr>
        <w:numPr>
          <w:ilvl w:val="0"/>
          <w:numId w:val="40"/>
        </w:numPr>
        <w:spacing w:before="100" w:beforeAutospacing="1" w:after="100" w:afterAutospacing="1"/>
        <w:jc w:val="both"/>
        <w:rPr>
          <w:lang w:val="uk-UA"/>
        </w:rPr>
      </w:pPr>
      <w:r w:rsidRPr="003A1910">
        <w:rPr>
          <w:lang w:val="uk-UA"/>
        </w:rPr>
        <w:t>Наявність деяких шизофренічних симптомів.</w:t>
      </w:r>
    </w:p>
    <w:p w:rsidR="0009103C" w:rsidRPr="003A1910" w:rsidRDefault="0009103C" w:rsidP="0009103C">
      <w:pPr>
        <w:pStyle w:val="a6"/>
        <w:jc w:val="both"/>
        <w:rPr>
          <w:lang w:val="uk-UA"/>
        </w:rPr>
      </w:pPr>
      <w:r w:rsidRPr="003A1910">
        <w:rPr>
          <w:lang w:val="uk-UA"/>
        </w:rPr>
        <w:t>Патопсихологічні діагностичні критерії, параклінічні методи дослідження відповідають F20.</w:t>
      </w:r>
    </w:p>
    <w:p w:rsidR="0009103C" w:rsidRPr="003A1910" w:rsidRDefault="0009103C" w:rsidP="0009103C">
      <w:pPr>
        <w:pStyle w:val="cr"/>
        <w:rPr>
          <w:lang w:val="uk-UA"/>
        </w:rPr>
      </w:pPr>
      <w:r w:rsidRPr="003A1910">
        <w:rPr>
          <w:rStyle w:val="a4"/>
          <w:lang w:val="uk-UA"/>
        </w:rPr>
        <w:t>Резідуальна шизофренія (F20.5)</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41"/>
        </w:numPr>
        <w:spacing w:before="100" w:beforeAutospacing="1" w:after="100" w:afterAutospacing="1"/>
        <w:jc w:val="both"/>
        <w:rPr>
          <w:lang w:val="uk-UA"/>
        </w:rPr>
      </w:pPr>
      <w:r w:rsidRPr="003A1910">
        <w:rPr>
          <w:lang w:val="uk-UA"/>
        </w:rPr>
        <w:t xml:space="preserve">Хронічний перебіг шизофренічного процесу. </w:t>
      </w:r>
    </w:p>
    <w:p w:rsidR="0009103C" w:rsidRPr="003A1910" w:rsidRDefault="0009103C" w:rsidP="0009103C">
      <w:pPr>
        <w:numPr>
          <w:ilvl w:val="0"/>
          <w:numId w:val="41"/>
        </w:numPr>
        <w:spacing w:before="100" w:beforeAutospacing="1" w:after="100" w:afterAutospacing="1"/>
        <w:jc w:val="both"/>
        <w:rPr>
          <w:lang w:val="uk-UA"/>
        </w:rPr>
      </w:pPr>
      <w:r w:rsidRPr="003A1910">
        <w:rPr>
          <w:lang w:val="uk-UA"/>
        </w:rPr>
        <w:t>Наявність негативних симптомів (емоційне уплощення, зниження спонукувань, недостатність навичок самообслуговування).</w:t>
      </w:r>
    </w:p>
    <w:p w:rsidR="0009103C" w:rsidRPr="003A1910" w:rsidRDefault="0009103C" w:rsidP="0009103C">
      <w:pPr>
        <w:pStyle w:val="a6"/>
        <w:jc w:val="both"/>
        <w:rPr>
          <w:lang w:val="uk-UA"/>
        </w:rPr>
      </w:pPr>
      <w:r w:rsidRPr="003A1910">
        <w:rPr>
          <w:lang w:val="uk-UA"/>
        </w:rPr>
        <w:t>Патопсихологічні діагностичні критерії, параклінічні методи дослідження відповідають F20.</w:t>
      </w:r>
    </w:p>
    <w:p w:rsidR="0009103C" w:rsidRPr="003A1910" w:rsidRDefault="0009103C" w:rsidP="0009103C">
      <w:pPr>
        <w:pStyle w:val="cr"/>
        <w:rPr>
          <w:lang w:val="uk-UA"/>
        </w:rPr>
      </w:pPr>
      <w:r w:rsidRPr="003A1910">
        <w:rPr>
          <w:rStyle w:val="a4"/>
          <w:lang w:val="uk-UA"/>
        </w:rPr>
        <w:t>Проста шизофренія (F20.6)</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42"/>
        </w:numPr>
        <w:spacing w:before="100" w:beforeAutospacing="1" w:after="100" w:afterAutospacing="1"/>
        <w:jc w:val="both"/>
        <w:rPr>
          <w:lang w:val="uk-UA"/>
        </w:rPr>
      </w:pPr>
      <w:r w:rsidRPr="003A1910">
        <w:rPr>
          <w:lang w:val="uk-UA"/>
        </w:rPr>
        <w:t xml:space="preserve">Розщеплення мислення (аморфність, затримки, зникання, напливи, непідпорядкованість, почуття відкритості думок). </w:t>
      </w:r>
    </w:p>
    <w:p w:rsidR="0009103C" w:rsidRPr="003A1910" w:rsidRDefault="0009103C" w:rsidP="0009103C">
      <w:pPr>
        <w:numPr>
          <w:ilvl w:val="0"/>
          <w:numId w:val="42"/>
        </w:numPr>
        <w:spacing w:before="100" w:beforeAutospacing="1" w:after="100" w:afterAutospacing="1"/>
        <w:jc w:val="both"/>
        <w:rPr>
          <w:lang w:val="uk-UA"/>
        </w:rPr>
      </w:pPr>
      <w:r w:rsidRPr="003A1910">
        <w:rPr>
          <w:lang w:val="uk-UA"/>
        </w:rPr>
        <w:t xml:space="preserve">Паралогічність мислення. </w:t>
      </w:r>
    </w:p>
    <w:p w:rsidR="0009103C" w:rsidRPr="003A1910" w:rsidRDefault="0009103C" w:rsidP="0009103C">
      <w:pPr>
        <w:numPr>
          <w:ilvl w:val="0"/>
          <w:numId w:val="42"/>
        </w:numPr>
        <w:spacing w:before="100" w:beforeAutospacing="1" w:after="100" w:afterAutospacing="1"/>
        <w:jc w:val="both"/>
        <w:rPr>
          <w:lang w:val="uk-UA"/>
        </w:rPr>
      </w:pPr>
      <w:r w:rsidRPr="003A1910">
        <w:rPr>
          <w:lang w:val="uk-UA"/>
        </w:rPr>
        <w:t xml:space="preserve">Аутизм, байдужність до себе, емоційне уплощення. </w:t>
      </w:r>
    </w:p>
    <w:p w:rsidR="0009103C" w:rsidRPr="003A1910" w:rsidRDefault="0009103C" w:rsidP="0009103C">
      <w:pPr>
        <w:numPr>
          <w:ilvl w:val="0"/>
          <w:numId w:val="42"/>
        </w:numPr>
        <w:spacing w:before="100" w:beforeAutospacing="1" w:after="100" w:afterAutospacing="1"/>
        <w:jc w:val="both"/>
        <w:rPr>
          <w:lang w:val="uk-UA"/>
        </w:rPr>
      </w:pPr>
      <w:r w:rsidRPr="003A1910">
        <w:rPr>
          <w:lang w:val="uk-UA"/>
        </w:rPr>
        <w:t>Неадекватна поведінка, схильність до бродяжництва.</w:t>
      </w:r>
    </w:p>
    <w:p w:rsidR="0009103C" w:rsidRPr="003A1910" w:rsidRDefault="0009103C" w:rsidP="0009103C">
      <w:pPr>
        <w:pStyle w:val="a6"/>
        <w:jc w:val="both"/>
        <w:rPr>
          <w:lang w:val="uk-UA"/>
        </w:rPr>
      </w:pPr>
      <w:r w:rsidRPr="003A1910">
        <w:rPr>
          <w:lang w:val="uk-UA"/>
        </w:rPr>
        <w:t>Патопсихологічні діагностичні критерії, параклінічні методи дослідження відповідають F20.</w:t>
      </w:r>
    </w:p>
    <w:p w:rsidR="0009103C" w:rsidRPr="003A1910" w:rsidRDefault="0009103C" w:rsidP="0009103C">
      <w:pPr>
        <w:pStyle w:val="4"/>
        <w:rPr>
          <w:lang w:val="uk-UA"/>
        </w:rPr>
      </w:pPr>
      <w:r w:rsidRPr="003A1910">
        <w:rPr>
          <w:lang w:val="uk-UA"/>
        </w:rPr>
        <w:t>ШИЗОТИПОВИЙ РОЗЛАД (F21)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43"/>
        </w:numPr>
        <w:spacing w:before="100" w:beforeAutospacing="1" w:after="100" w:afterAutospacing="1"/>
        <w:jc w:val="both"/>
        <w:rPr>
          <w:lang w:val="uk-UA"/>
        </w:rPr>
      </w:pPr>
      <w:r w:rsidRPr="003A1910">
        <w:rPr>
          <w:lang w:val="uk-UA"/>
        </w:rPr>
        <w:t xml:space="preserve">Неадекватний афект, емоційна холодність. </w:t>
      </w:r>
    </w:p>
    <w:p w:rsidR="0009103C" w:rsidRPr="003A1910" w:rsidRDefault="0009103C" w:rsidP="0009103C">
      <w:pPr>
        <w:numPr>
          <w:ilvl w:val="0"/>
          <w:numId w:val="43"/>
        </w:numPr>
        <w:spacing w:before="100" w:beforeAutospacing="1" w:after="100" w:afterAutospacing="1"/>
        <w:jc w:val="both"/>
        <w:rPr>
          <w:lang w:val="uk-UA"/>
        </w:rPr>
      </w:pPr>
      <w:r w:rsidRPr="003A1910">
        <w:rPr>
          <w:lang w:val="uk-UA"/>
        </w:rPr>
        <w:t xml:space="preserve">Дивакуватість у поведінці, чудернацтво, дивні переконання. </w:t>
      </w:r>
    </w:p>
    <w:p w:rsidR="0009103C" w:rsidRPr="003A1910" w:rsidRDefault="0009103C" w:rsidP="0009103C">
      <w:pPr>
        <w:numPr>
          <w:ilvl w:val="0"/>
          <w:numId w:val="43"/>
        </w:numPr>
        <w:spacing w:before="100" w:beforeAutospacing="1" w:after="100" w:afterAutospacing="1"/>
        <w:jc w:val="both"/>
        <w:rPr>
          <w:lang w:val="uk-UA"/>
        </w:rPr>
      </w:pPr>
      <w:r w:rsidRPr="003A1910">
        <w:rPr>
          <w:lang w:val="uk-UA"/>
        </w:rPr>
        <w:t xml:space="preserve">Соціальна відгородженість. </w:t>
      </w:r>
    </w:p>
    <w:p w:rsidR="0009103C" w:rsidRPr="003A1910" w:rsidRDefault="0009103C" w:rsidP="0009103C">
      <w:pPr>
        <w:numPr>
          <w:ilvl w:val="0"/>
          <w:numId w:val="43"/>
        </w:numPr>
        <w:spacing w:before="100" w:beforeAutospacing="1" w:after="100" w:afterAutospacing="1"/>
        <w:jc w:val="both"/>
        <w:rPr>
          <w:lang w:val="uk-UA"/>
        </w:rPr>
      </w:pPr>
      <w:r w:rsidRPr="003A1910">
        <w:rPr>
          <w:lang w:val="uk-UA"/>
        </w:rPr>
        <w:lastRenderedPageBreak/>
        <w:t xml:space="preserve">Підозрілість або наявність параноїдних ідей, нав’язливої думки, дивне, стереотипне мислення, вичурне мовлення. </w:t>
      </w:r>
    </w:p>
    <w:p w:rsidR="0009103C" w:rsidRPr="003A1910" w:rsidRDefault="0009103C" w:rsidP="0009103C">
      <w:pPr>
        <w:numPr>
          <w:ilvl w:val="0"/>
          <w:numId w:val="43"/>
        </w:numPr>
        <w:spacing w:before="100" w:beforeAutospacing="1" w:after="100" w:afterAutospacing="1"/>
        <w:jc w:val="both"/>
        <w:rPr>
          <w:lang w:val="uk-UA"/>
        </w:rPr>
      </w:pPr>
      <w:r w:rsidRPr="003A1910">
        <w:rPr>
          <w:lang w:val="uk-UA"/>
        </w:rPr>
        <w:t>Епізодичні психотичні епізоди.</w:t>
      </w:r>
    </w:p>
    <w:p w:rsidR="0009103C" w:rsidRPr="003A1910" w:rsidRDefault="0009103C" w:rsidP="0009103C">
      <w:pPr>
        <w:pStyle w:val="a6"/>
        <w:jc w:val="both"/>
        <w:rPr>
          <w:lang w:val="uk-UA"/>
        </w:rPr>
      </w:pPr>
      <w:r w:rsidRPr="003A1910">
        <w:rPr>
          <w:lang w:val="uk-UA"/>
        </w:rPr>
        <w:t>Патопсихологічні діагностичні критерії, параклінічні методи дослідження відповідають F20.</w:t>
      </w:r>
    </w:p>
    <w:p w:rsidR="0009103C" w:rsidRPr="003A1910" w:rsidRDefault="0009103C" w:rsidP="0009103C">
      <w:pPr>
        <w:pStyle w:val="4"/>
        <w:rPr>
          <w:lang w:val="uk-UA"/>
        </w:rPr>
      </w:pPr>
      <w:r w:rsidRPr="003A1910">
        <w:rPr>
          <w:lang w:val="uk-UA"/>
        </w:rPr>
        <w:t>ХРОНІЧНІ МАЯЧНІ РОЗЛАДИ (F22)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44"/>
        </w:numPr>
        <w:spacing w:before="100" w:beforeAutospacing="1" w:after="100" w:afterAutospacing="1"/>
        <w:jc w:val="both"/>
        <w:rPr>
          <w:lang w:val="uk-UA"/>
        </w:rPr>
      </w:pPr>
      <w:r w:rsidRPr="003A1910">
        <w:rPr>
          <w:lang w:val="uk-UA"/>
        </w:rPr>
        <w:t xml:space="preserve">Монотематичне або систематизоване політематичне маячення — переслідування, величі, іпохондричне, ревнощів, еротичне, дисморфофобічне. </w:t>
      </w:r>
    </w:p>
    <w:p w:rsidR="0009103C" w:rsidRPr="003A1910" w:rsidRDefault="0009103C" w:rsidP="0009103C">
      <w:pPr>
        <w:numPr>
          <w:ilvl w:val="0"/>
          <w:numId w:val="44"/>
        </w:numPr>
        <w:spacing w:before="100" w:beforeAutospacing="1" w:after="100" w:afterAutospacing="1"/>
        <w:jc w:val="both"/>
        <w:rPr>
          <w:lang w:val="uk-UA"/>
        </w:rPr>
      </w:pPr>
      <w:r w:rsidRPr="003A1910">
        <w:rPr>
          <w:lang w:val="uk-UA"/>
        </w:rPr>
        <w:t xml:space="preserve">Тривалість не менш 3 місяців. </w:t>
      </w:r>
    </w:p>
    <w:p w:rsidR="0009103C" w:rsidRPr="003A1910" w:rsidRDefault="0009103C" w:rsidP="0009103C">
      <w:pPr>
        <w:numPr>
          <w:ilvl w:val="0"/>
          <w:numId w:val="44"/>
        </w:numPr>
        <w:spacing w:before="100" w:beforeAutospacing="1" w:after="100" w:afterAutospacing="1"/>
        <w:jc w:val="both"/>
        <w:rPr>
          <w:lang w:val="uk-UA"/>
        </w:rPr>
      </w:pPr>
      <w:r w:rsidRPr="003A1910">
        <w:rPr>
          <w:lang w:val="uk-UA"/>
        </w:rPr>
        <w:t xml:space="preserve">Відсутність хронічного галюцинозу. </w:t>
      </w:r>
    </w:p>
    <w:p w:rsidR="0009103C" w:rsidRPr="003A1910" w:rsidRDefault="0009103C" w:rsidP="0009103C">
      <w:pPr>
        <w:numPr>
          <w:ilvl w:val="0"/>
          <w:numId w:val="44"/>
        </w:numPr>
        <w:spacing w:before="100" w:beforeAutospacing="1" w:after="100" w:afterAutospacing="1"/>
        <w:jc w:val="both"/>
        <w:rPr>
          <w:lang w:val="uk-UA"/>
        </w:rPr>
      </w:pPr>
      <w:r w:rsidRPr="003A1910">
        <w:rPr>
          <w:lang w:val="uk-UA"/>
        </w:rPr>
        <w:t>Афективні депресивні розлади.</w:t>
      </w:r>
    </w:p>
    <w:p w:rsidR="0009103C" w:rsidRPr="003A1910" w:rsidRDefault="0009103C" w:rsidP="0009103C">
      <w:pPr>
        <w:pStyle w:val="a6"/>
        <w:jc w:val="both"/>
        <w:rPr>
          <w:lang w:val="uk-UA"/>
        </w:rPr>
      </w:pPr>
      <w:r w:rsidRPr="003A1910">
        <w:rPr>
          <w:lang w:val="uk-UA"/>
        </w:rPr>
        <w:t>Патопсихологічні діагностичні критерії, параклінічні методи дослідження відповідають F20.</w:t>
      </w:r>
    </w:p>
    <w:p w:rsidR="0009103C" w:rsidRPr="003A1910" w:rsidRDefault="0009103C" w:rsidP="0009103C">
      <w:pPr>
        <w:pStyle w:val="4"/>
        <w:rPr>
          <w:lang w:val="uk-UA"/>
        </w:rPr>
      </w:pPr>
      <w:r w:rsidRPr="003A1910">
        <w:rPr>
          <w:lang w:val="uk-UA"/>
        </w:rPr>
        <w:t>ГОСТРІ ТА ТРАНЗИТОРНІ ПСИХОТИЧНІ РОЗЛАДИ (F23)</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45"/>
        </w:numPr>
        <w:spacing w:before="100" w:beforeAutospacing="1" w:after="100" w:afterAutospacing="1"/>
        <w:jc w:val="both"/>
        <w:rPr>
          <w:lang w:val="uk-UA"/>
        </w:rPr>
      </w:pPr>
      <w:r w:rsidRPr="003A1910">
        <w:rPr>
          <w:lang w:val="uk-UA"/>
        </w:rPr>
        <w:t xml:space="preserve">Гострий початок захворювання з наявністю маячення, галюцинацій, інкогерентності мови, та їх комбінацій. Інтервал між появою симптомів та повністю сформованим розладом не більше двох тижнів. </w:t>
      </w:r>
    </w:p>
    <w:p w:rsidR="0009103C" w:rsidRPr="003A1910" w:rsidRDefault="0009103C" w:rsidP="0009103C">
      <w:pPr>
        <w:numPr>
          <w:ilvl w:val="0"/>
          <w:numId w:val="45"/>
        </w:numPr>
        <w:spacing w:before="100" w:beforeAutospacing="1" w:after="100" w:afterAutospacing="1"/>
        <w:jc w:val="both"/>
        <w:rPr>
          <w:lang w:val="uk-UA"/>
        </w:rPr>
      </w:pPr>
      <w:r w:rsidRPr="003A1910">
        <w:rPr>
          <w:lang w:val="uk-UA"/>
        </w:rPr>
        <w:t>Маячення, галюцинацій, розірваність мови або їх сполучення.</w:t>
      </w:r>
    </w:p>
    <w:p w:rsidR="0009103C" w:rsidRPr="003A1910" w:rsidRDefault="0009103C" w:rsidP="0009103C">
      <w:pPr>
        <w:pStyle w:val="a6"/>
        <w:jc w:val="both"/>
        <w:rPr>
          <w:lang w:val="uk-UA"/>
        </w:rPr>
      </w:pPr>
      <w:r w:rsidRPr="003A1910">
        <w:rPr>
          <w:lang w:val="uk-UA"/>
        </w:rPr>
        <w:t>Патопсихологічні діагностичні критерії: порушення мислення, неадекватність емоцій.</w:t>
      </w:r>
    </w:p>
    <w:p w:rsidR="0009103C" w:rsidRPr="003A1910" w:rsidRDefault="0009103C" w:rsidP="0009103C">
      <w:pPr>
        <w:pStyle w:val="a6"/>
        <w:jc w:val="both"/>
        <w:rPr>
          <w:lang w:val="uk-UA"/>
        </w:rPr>
      </w:pPr>
      <w:r w:rsidRPr="003A1910">
        <w:rPr>
          <w:lang w:val="uk-UA"/>
        </w:rPr>
        <w:t>Параклінічні методи дослідження відповідають F20.</w:t>
      </w:r>
    </w:p>
    <w:p w:rsidR="0009103C" w:rsidRPr="003A1910" w:rsidRDefault="0009103C" w:rsidP="0009103C">
      <w:pPr>
        <w:pStyle w:val="4"/>
        <w:rPr>
          <w:lang w:val="uk-UA"/>
        </w:rPr>
      </w:pPr>
      <w:r w:rsidRPr="003A1910">
        <w:rPr>
          <w:lang w:val="uk-UA"/>
        </w:rPr>
        <w:t>ІНДУКОВАНИЙ МАЯЧНИЙ РОЗЛАД (F24)</w:t>
      </w:r>
    </w:p>
    <w:p w:rsidR="0009103C" w:rsidRPr="003A1910" w:rsidRDefault="0009103C" w:rsidP="0009103C">
      <w:pPr>
        <w:pStyle w:val="a6"/>
        <w:jc w:val="both"/>
        <w:rPr>
          <w:lang w:val="uk-UA"/>
        </w:rPr>
      </w:pPr>
      <w:r w:rsidRPr="003A1910">
        <w:rPr>
          <w:rStyle w:val="a5"/>
          <w:lang w:val="uk-UA"/>
        </w:rPr>
        <w:t>Клінічні діагностичні критерії:</w:t>
      </w:r>
      <w:r w:rsidRPr="003A1910">
        <w:rPr>
          <w:lang w:val="uk-UA"/>
        </w:rPr>
        <w:t xml:space="preserve"> дві або декілька осіб розділяють теж саме маячення або маячну систему і підтримують одна одну в цьому.</w:t>
      </w:r>
    </w:p>
    <w:p w:rsidR="0009103C" w:rsidRPr="003A1910" w:rsidRDefault="0009103C" w:rsidP="0009103C">
      <w:pPr>
        <w:pStyle w:val="a6"/>
        <w:jc w:val="both"/>
        <w:rPr>
          <w:lang w:val="uk-UA"/>
        </w:rPr>
      </w:pPr>
      <w:r w:rsidRPr="003A1910">
        <w:rPr>
          <w:lang w:val="uk-UA"/>
        </w:rPr>
        <w:t>Патопсихологічні діагностичні критерії, параклінічні методи досліджень відповідають F20.</w:t>
      </w:r>
    </w:p>
    <w:p w:rsidR="0009103C" w:rsidRPr="003A1910" w:rsidRDefault="0009103C" w:rsidP="0009103C">
      <w:pPr>
        <w:pStyle w:val="4"/>
        <w:rPr>
          <w:lang w:val="uk-UA"/>
        </w:rPr>
      </w:pPr>
      <w:r w:rsidRPr="003A1910">
        <w:rPr>
          <w:lang w:val="uk-UA"/>
        </w:rPr>
        <w:t>ШИЗОАФЕКТИВНІ РОЗЛАДИ (F25)</w:t>
      </w:r>
    </w:p>
    <w:p w:rsidR="0009103C" w:rsidRPr="003A1910" w:rsidRDefault="0009103C" w:rsidP="0009103C">
      <w:pPr>
        <w:pStyle w:val="a6"/>
        <w:jc w:val="both"/>
        <w:rPr>
          <w:lang w:val="uk-UA"/>
        </w:rPr>
      </w:pPr>
      <w:r w:rsidRPr="003A1910">
        <w:rPr>
          <w:rStyle w:val="a5"/>
          <w:lang w:val="uk-UA"/>
        </w:rPr>
        <w:t>Клінічні діагностичні ознаки:</w:t>
      </w:r>
    </w:p>
    <w:p w:rsidR="0009103C" w:rsidRPr="003A1910" w:rsidRDefault="0009103C" w:rsidP="0009103C">
      <w:pPr>
        <w:numPr>
          <w:ilvl w:val="0"/>
          <w:numId w:val="46"/>
        </w:numPr>
        <w:spacing w:before="100" w:beforeAutospacing="1" w:after="100" w:afterAutospacing="1"/>
        <w:jc w:val="both"/>
        <w:rPr>
          <w:lang w:val="uk-UA"/>
        </w:rPr>
      </w:pPr>
      <w:r w:rsidRPr="003A1910">
        <w:rPr>
          <w:lang w:val="uk-UA"/>
        </w:rPr>
        <w:t xml:space="preserve">Сполучення шизофренічних і афективних симптомів одночасно або послідовно протягом декількох днів. </w:t>
      </w:r>
    </w:p>
    <w:p w:rsidR="0009103C" w:rsidRPr="003A1910" w:rsidRDefault="0009103C" w:rsidP="0009103C">
      <w:pPr>
        <w:numPr>
          <w:ilvl w:val="0"/>
          <w:numId w:val="46"/>
        </w:numPr>
        <w:spacing w:before="100" w:beforeAutospacing="1" w:after="100" w:afterAutospacing="1"/>
        <w:jc w:val="both"/>
        <w:rPr>
          <w:lang w:val="uk-UA"/>
        </w:rPr>
      </w:pPr>
      <w:r w:rsidRPr="003A1910">
        <w:rPr>
          <w:lang w:val="uk-UA"/>
        </w:rPr>
        <w:t xml:space="preserve">Підвищений настрій або депресивний настрій. </w:t>
      </w:r>
    </w:p>
    <w:p w:rsidR="0009103C" w:rsidRPr="003A1910" w:rsidRDefault="0009103C" w:rsidP="0009103C">
      <w:pPr>
        <w:numPr>
          <w:ilvl w:val="0"/>
          <w:numId w:val="46"/>
        </w:numPr>
        <w:spacing w:before="100" w:beforeAutospacing="1" w:after="100" w:afterAutospacing="1"/>
        <w:jc w:val="both"/>
        <w:rPr>
          <w:lang w:val="uk-UA"/>
        </w:rPr>
      </w:pPr>
      <w:r w:rsidRPr="003A1910">
        <w:rPr>
          <w:lang w:val="uk-UA"/>
        </w:rPr>
        <w:t>Маячні ідеї відношення, переслідування, винахідництва, величі тощо.</w:t>
      </w:r>
    </w:p>
    <w:p w:rsidR="0009103C" w:rsidRPr="003A1910" w:rsidRDefault="0009103C" w:rsidP="0009103C">
      <w:pPr>
        <w:pStyle w:val="a6"/>
        <w:jc w:val="both"/>
        <w:rPr>
          <w:lang w:val="uk-UA"/>
        </w:rPr>
      </w:pPr>
      <w:r w:rsidRPr="003A1910">
        <w:rPr>
          <w:lang w:val="uk-UA"/>
        </w:rPr>
        <w:t>Патопсихологічні діагностичні критерії, параклінічні методи досліджень відповідають F20.</w:t>
      </w:r>
    </w:p>
    <w:p w:rsidR="0009103C" w:rsidRPr="003A1910" w:rsidRDefault="0009103C" w:rsidP="0009103C">
      <w:pPr>
        <w:pStyle w:val="3"/>
        <w:rPr>
          <w:lang w:val="uk-UA"/>
        </w:rPr>
      </w:pPr>
      <w:r w:rsidRPr="003A1910">
        <w:rPr>
          <w:lang w:val="uk-UA"/>
        </w:rPr>
        <w:lastRenderedPageBreak/>
        <w:t>F30–F39</w:t>
      </w:r>
      <w:r w:rsidRPr="003A1910">
        <w:rPr>
          <w:lang w:val="uk-UA"/>
        </w:rPr>
        <w:br/>
        <w:t>АФЕКТИВНІ РОЗЛАДИ НАСТРОЮ</w:t>
      </w:r>
    </w:p>
    <w:p w:rsidR="0009103C" w:rsidRPr="003A1910" w:rsidRDefault="0009103C" w:rsidP="0009103C">
      <w:pPr>
        <w:pStyle w:val="sm"/>
        <w:rPr>
          <w:lang w:val="uk-UA"/>
        </w:rPr>
      </w:pPr>
      <w:r w:rsidRPr="003A1910">
        <w:rPr>
          <w:lang w:val="uk-UA"/>
        </w:rPr>
        <w:t>* Електронна публікація:</w:t>
      </w:r>
      <w:r w:rsidRPr="003A1910">
        <w:rPr>
          <w:lang w:val="uk-UA"/>
        </w:rPr>
        <w:br/>
        <w:t>Критерії діагностики і психотерапії розладів психіки та поведінки [Електронний ресурс] / Під ред. Б. В. Михайлова, С. І. Табачнікова, О. К. Напреєнка, В. В. Домбровської // Новости харьковской психиатрии. — Харьков, 2003. — Режим доступу: http://www.psychiatry.org.ua/books/criteria/paper04.htm.</w:t>
      </w:r>
    </w:p>
    <w:p w:rsidR="0009103C" w:rsidRPr="003A1910" w:rsidRDefault="0009103C" w:rsidP="0009103C">
      <w:pPr>
        <w:pStyle w:val="4"/>
        <w:rPr>
          <w:lang w:val="uk-UA"/>
        </w:rPr>
      </w:pPr>
      <w:r w:rsidRPr="003A1910">
        <w:rPr>
          <w:lang w:val="uk-UA"/>
        </w:rPr>
        <w:t>МАНІАКАЛЬНИЙ ЕПІЗОД (F30)</w:t>
      </w:r>
    </w:p>
    <w:p w:rsidR="0009103C" w:rsidRPr="003A1910" w:rsidRDefault="0009103C" w:rsidP="0009103C">
      <w:pPr>
        <w:pStyle w:val="cr"/>
        <w:rPr>
          <w:lang w:val="uk-UA"/>
        </w:rPr>
      </w:pPr>
      <w:r w:rsidRPr="003A1910">
        <w:rPr>
          <w:rStyle w:val="a4"/>
          <w:lang w:val="uk-UA"/>
        </w:rPr>
        <w:t>Гіпоманія (F30.0)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47"/>
        </w:numPr>
        <w:spacing w:before="100" w:beforeAutospacing="1" w:after="100" w:afterAutospacing="1"/>
        <w:jc w:val="both"/>
        <w:rPr>
          <w:lang w:val="uk-UA"/>
        </w:rPr>
      </w:pPr>
      <w:r w:rsidRPr="003A1910">
        <w:rPr>
          <w:lang w:val="uk-UA"/>
        </w:rPr>
        <w:t xml:space="preserve">Наявність періоду стійко піднятого, експансивного або дратівливого настрою. </w:t>
      </w:r>
    </w:p>
    <w:p w:rsidR="0009103C" w:rsidRPr="003A1910" w:rsidRDefault="0009103C" w:rsidP="00160020">
      <w:pPr>
        <w:numPr>
          <w:ilvl w:val="0"/>
          <w:numId w:val="47"/>
        </w:numPr>
        <w:spacing w:before="100" w:beforeAutospacing="1" w:after="100" w:afterAutospacing="1"/>
        <w:rPr>
          <w:lang w:val="uk-UA"/>
        </w:rPr>
      </w:pPr>
      <w:r w:rsidRPr="003A1910">
        <w:rPr>
          <w:lang w:val="uk-UA"/>
        </w:rPr>
        <w:t>Наявність і сполучення, щонайменше, трьох з наступних симптомів:</w:t>
      </w:r>
      <w:r w:rsidRPr="003A1910">
        <w:rPr>
          <w:lang w:val="uk-UA"/>
        </w:rPr>
        <w:br/>
        <w:t>2.1. підвищена збудженість і активність;</w:t>
      </w:r>
      <w:r w:rsidRPr="003A1910">
        <w:rPr>
          <w:lang w:val="uk-UA"/>
        </w:rPr>
        <w:br/>
        <w:t>2.2. підвищена самооцінка;</w:t>
      </w:r>
      <w:r w:rsidRPr="003A1910">
        <w:rPr>
          <w:lang w:val="uk-UA"/>
        </w:rPr>
        <w:br/>
        <w:t>2.3. перестрибування думок;</w:t>
      </w:r>
      <w:r w:rsidRPr="003A1910">
        <w:rPr>
          <w:lang w:val="uk-UA"/>
        </w:rPr>
        <w:br/>
        <w:t>2.4. підвищена говіркість;</w:t>
      </w:r>
      <w:r w:rsidRPr="003A1910">
        <w:rPr>
          <w:lang w:val="uk-UA"/>
        </w:rPr>
        <w:br/>
        <w:t>2.5. підвищена відвертаємість;</w:t>
      </w:r>
      <w:r w:rsidRPr="003A1910">
        <w:rPr>
          <w:lang w:val="uk-UA"/>
        </w:rPr>
        <w:br/>
        <w:t>2.6. зниження потреби у сні;</w:t>
      </w:r>
      <w:r w:rsidRPr="003A1910">
        <w:rPr>
          <w:lang w:val="uk-UA"/>
        </w:rPr>
        <w:br/>
        <w:t>2.7. гіперсексуальність, розгальмованість інших потягів;</w:t>
      </w:r>
      <w:r w:rsidRPr="003A1910">
        <w:rPr>
          <w:lang w:val="uk-UA"/>
        </w:rPr>
        <w:br/>
        <w:t xml:space="preserve">2.8. надмірне захоплення діяльністю, що приносить задоволення. </w:t>
      </w:r>
    </w:p>
    <w:p w:rsidR="0009103C" w:rsidRPr="003A1910" w:rsidRDefault="0009103C" w:rsidP="0009103C">
      <w:pPr>
        <w:numPr>
          <w:ilvl w:val="0"/>
          <w:numId w:val="47"/>
        </w:numPr>
        <w:spacing w:before="100" w:beforeAutospacing="1" w:after="100" w:afterAutospacing="1"/>
        <w:jc w:val="both"/>
        <w:rPr>
          <w:lang w:val="uk-UA"/>
        </w:rPr>
      </w:pPr>
      <w:r w:rsidRPr="003A1910">
        <w:rPr>
          <w:lang w:val="uk-UA"/>
        </w:rPr>
        <w:t>Утруднення в працездатності або соціальній діяльності у вигляді необачності.</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ознаки маніакального регістр-синдрому.</w:t>
      </w:r>
    </w:p>
    <w:p w:rsidR="0009103C" w:rsidRPr="003A1910" w:rsidRDefault="0009103C" w:rsidP="0009103C">
      <w:pPr>
        <w:pStyle w:val="a6"/>
        <w:jc w:val="both"/>
        <w:rPr>
          <w:lang w:val="uk-UA"/>
        </w:rPr>
      </w:pPr>
      <w:r w:rsidRPr="003A1910">
        <w:rPr>
          <w:rStyle w:val="a5"/>
          <w:lang w:val="uk-UA"/>
        </w:rPr>
        <w:t>Параклінічні методи досліджень:</w:t>
      </w:r>
    </w:p>
    <w:p w:rsidR="0009103C" w:rsidRPr="003A1910" w:rsidRDefault="0009103C" w:rsidP="0009103C">
      <w:pPr>
        <w:numPr>
          <w:ilvl w:val="0"/>
          <w:numId w:val="48"/>
        </w:numPr>
        <w:spacing w:before="100" w:beforeAutospacing="1" w:after="100" w:afterAutospacing="1"/>
        <w:jc w:val="both"/>
        <w:rPr>
          <w:lang w:val="uk-UA"/>
        </w:rPr>
      </w:pPr>
      <w:r w:rsidRPr="003A1910">
        <w:rPr>
          <w:lang w:val="uk-UA"/>
        </w:rPr>
        <w:t xml:space="preserve">Біохімічні дослідження — підвищення дофамінергічної активності. </w:t>
      </w:r>
    </w:p>
    <w:p w:rsidR="0009103C" w:rsidRPr="003A1910" w:rsidRDefault="0009103C" w:rsidP="0009103C">
      <w:pPr>
        <w:numPr>
          <w:ilvl w:val="0"/>
          <w:numId w:val="48"/>
        </w:numPr>
        <w:spacing w:before="100" w:beforeAutospacing="1" w:after="100" w:afterAutospacing="1"/>
        <w:jc w:val="both"/>
        <w:rPr>
          <w:lang w:val="uk-UA"/>
        </w:rPr>
      </w:pPr>
      <w:r w:rsidRPr="003A1910">
        <w:rPr>
          <w:lang w:val="uk-UA"/>
        </w:rPr>
        <w:t>ЕЕГ — неспецифічні ознаки дисфункції гіпоталамічно-стовбурових систем мозку.</w:t>
      </w:r>
    </w:p>
    <w:p w:rsidR="0009103C" w:rsidRPr="003A1910" w:rsidRDefault="0009103C" w:rsidP="0009103C">
      <w:pPr>
        <w:pStyle w:val="cr"/>
        <w:rPr>
          <w:lang w:val="uk-UA"/>
        </w:rPr>
      </w:pPr>
      <w:r w:rsidRPr="003A1910">
        <w:rPr>
          <w:rStyle w:val="a4"/>
          <w:lang w:val="uk-UA"/>
        </w:rPr>
        <w:t>Манія без психотичних симптомів (F30.1)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49"/>
        </w:numPr>
        <w:spacing w:before="100" w:beforeAutospacing="1" w:after="100" w:afterAutospacing="1"/>
        <w:jc w:val="both"/>
        <w:rPr>
          <w:lang w:val="uk-UA"/>
        </w:rPr>
      </w:pPr>
      <w:r w:rsidRPr="003A1910">
        <w:rPr>
          <w:lang w:val="uk-UA"/>
        </w:rPr>
        <w:t xml:space="preserve">Наявність стійко піднятого, експансивного або дратівливого настрою у супроводі надлишкової енергійності, зниженням потреби у сні. </w:t>
      </w:r>
    </w:p>
    <w:p w:rsidR="0009103C" w:rsidRPr="003A1910" w:rsidRDefault="0009103C" w:rsidP="0009103C">
      <w:pPr>
        <w:numPr>
          <w:ilvl w:val="0"/>
          <w:numId w:val="49"/>
        </w:numPr>
        <w:spacing w:before="100" w:beforeAutospacing="1" w:after="100" w:afterAutospacing="1"/>
        <w:jc w:val="both"/>
        <w:rPr>
          <w:lang w:val="uk-UA"/>
        </w:rPr>
      </w:pPr>
      <w:r w:rsidRPr="003A1910">
        <w:rPr>
          <w:lang w:val="uk-UA"/>
        </w:rPr>
        <w:t xml:space="preserve">Порушення звичайного професійного, соціального функціонування. </w:t>
      </w:r>
    </w:p>
    <w:p w:rsidR="0009103C" w:rsidRPr="003A1910" w:rsidRDefault="0009103C" w:rsidP="0009103C">
      <w:pPr>
        <w:numPr>
          <w:ilvl w:val="0"/>
          <w:numId w:val="49"/>
        </w:numPr>
        <w:spacing w:before="100" w:beforeAutospacing="1" w:after="100" w:afterAutospacing="1"/>
        <w:jc w:val="both"/>
        <w:rPr>
          <w:lang w:val="uk-UA"/>
        </w:rPr>
      </w:pPr>
      <w:r w:rsidRPr="003A1910">
        <w:rPr>
          <w:lang w:val="uk-UA"/>
        </w:rPr>
        <w:t>Ідеї величі.</w:t>
      </w:r>
    </w:p>
    <w:p w:rsidR="0009103C" w:rsidRPr="003A1910" w:rsidRDefault="0009103C" w:rsidP="0009103C">
      <w:pPr>
        <w:pStyle w:val="a6"/>
        <w:jc w:val="both"/>
        <w:rPr>
          <w:lang w:val="uk-UA"/>
        </w:rPr>
      </w:pPr>
      <w:r w:rsidRPr="003A1910">
        <w:rPr>
          <w:lang w:val="uk-UA"/>
        </w:rPr>
        <w:t>Патопсихологічні діагностичні критерії, параклінічні методи досліджень відповідають критеріям F30.0.</w:t>
      </w:r>
    </w:p>
    <w:p w:rsidR="0009103C" w:rsidRPr="003A1910" w:rsidRDefault="0009103C" w:rsidP="0009103C">
      <w:pPr>
        <w:pStyle w:val="cr"/>
        <w:rPr>
          <w:lang w:val="uk-UA"/>
        </w:rPr>
      </w:pPr>
      <w:r w:rsidRPr="003A1910">
        <w:rPr>
          <w:rStyle w:val="a4"/>
          <w:lang w:val="uk-UA"/>
        </w:rPr>
        <w:t>Манія з психотичними симптомами (F30.2)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pStyle w:val="a6"/>
        <w:jc w:val="both"/>
        <w:rPr>
          <w:lang w:val="uk-UA"/>
        </w:rPr>
      </w:pPr>
      <w:r w:rsidRPr="003A1910">
        <w:rPr>
          <w:lang w:val="uk-UA"/>
        </w:rPr>
        <w:t>1), 2), 3) — відповідають таким у рубриці F30.0;</w:t>
      </w:r>
    </w:p>
    <w:p w:rsidR="0009103C" w:rsidRPr="003A1910" w:rsidRDefault="0009103C" w:rsidP="0009103C">
      <w:pPr>
        <w:numPr>
          <w:ilvl w:val="0"/>
          <w:numId w:val="50"/>
        </w:numPr>
        <w:spacing w:before="100" w:beforeAutospacing="1" w:after="100" w:afterAutospacing="1"/>
        <w:jc w:val="both"/>
        <w:rPr>
          <w:lang w:val="uk-UA"/>
        </w:rPr>
      </w:pPr>
      <w:r w:rsidRPr="003A1910">
        <w:rPr>
          <w:lang w:val="uk-UA"/>
        </w:rPr>
        <w:t>Галюцинаторно-маячні феномени.</w:t>
      </w:r>
    </w:p>
    <w:p w:rsidR="0009103C" w:rsidRPr="003A1910" w:rsidRDefault="0009103C" w:rsidP="0009103C">
      <w:pPr>
        <w:pStyle w:val="a6"/>
        <w:jc w:val="both"/>
        <w:rPr>
          <w:lang w:val="uk-UA"/>
        </w:rPr>
      </w:pPr>
      <w:r w:rsidRPr="003A1910">
        <w:rPr>
          <w:lang w:val="uk-UA"/>
        </w:rPr>
        <w:t>Патопсихологічні діагностичні критерії, параклінічні методи досліджень відповідають критеріям F30.0.</w:t>
      </w:r>
    </w:p>
    <w:p w:rsidR="0009103C" w:rsidRPr="003A1910" w:rsidRDefault="0009103C" w:rsidP="0009103C">
      <w:pPr>
        <w:pStyle w:val="4"/>
        <w:rPr>
          <w:lang w:val="uk-UA"/>
        </w:rPr>
      </w:pPr>
      <w:r w:rsidRPr="003A1910">
        <w:rPr>
          <w:lang w:val="uk-UA"/>
        </w:rPr>
        <w:lastRenderedPageBreak/>
        <w:t>БІПОЛЯРНИЙ АФЕКТИВНИЙ РОЗЛАД (F31)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pStyle w:val="a6"/>
        <w:jc w:val="both"/>
        <w:rPr>
          <w:lang w:val="uk-UA"/>
        </w:rPr>
      </w:pPr>
      <w:r w:rsidRPr="003A1910">
        <w:rPr>
          <w:lang w:val="uk-UA"/>
        </w:rPr>
        <w:t>Маніакальний період:</w:t>
      </w:r>
    </w:p>
    <w:p w:rsidR="0009103C" w:rsidRPr="003A1910" w:rsidRDefault="0009103C" w:rsidP="0009103C">
      <w:pPr>
        <w:numPr>
          <w:ilvl w:val="0"/>
          <w:numId w:val="51"/>
        </w:numPr>
        <w:spacing w:before="100" w:beforeAutospacing="1" w:after="100" w:afterAutospacing="1"/>
        <w:jc w:val="both"/>
        <w:rPr>
          <w:lang w:val="uk-UA"/>
        </w:rPr>
      </w:pPr>
      <w:r w:rsidRPr="003A1910">
        <w:rPr>
          <w:lang w:val="uk-UA"/>
        </w:rPr>
        <w:t xml:space="preserve">Підвищений настрій. </w:t>
      </w:r>
    </w:p>
    <w:p w:rsidR="0009103C" w:rsidRPr="003A1910" w:rsidRDefault="0009103C" w:rsidP="0009103C">
      <w:pPr>
        <w:numPr>
          <w:ilvl w:val="0"/>
          <w:numId w:val="51"/>
        </w:numPr>
        <w:spacing w:before="100" w:beforeAutospacing="1" w:after="100" w:afterAutospacing="1"/>
        <w:jc w:val="both"/>
        <w:rPr>
          <w:lang w:val="uk-UA"/>
        </w:rPr>
      </w:pPr>
      <w:r w:rsidRPr="003A1910">
        <w:rPr>
          <w:lang w:val="uk-UA"/>
        </w:rPr>
        <w:t xml:space="preserve">Підвищена самооцінка. </w:t>
      </w:r>
    </w:p>
    <w:p w:rsidR="0009103C" w:rsidRPr="003A1910" w:rsidRDefault="0009103C" w:rsidP="0009103C">
      <w:pPr>
        <w:numPr>
          <w:ilvl w:val="0"/>
          <w:numId w:val="51"/>
        </w:numPr>
        <w:spacing w:before="100" w:beforeAutospacing="1" w:after="100" w:afterAutospacing="1"/>
        <w:jc w:val="both"/>
        <w:rPr>
          <w:lang w:val="uk-UA"/>
        </w:rPr>
      </w:pPr>
      <w:r w:rsidRPr="003A1910">
        <w:rPr>
          <w:lang w:val="uk-UA"/>
        </w:rPr>
        <w:t xml:space="preserve">Підвищена активність. </w:t>
      </w:r>
    </w:p>
    <w:p w:rsidR="0009103C" w:rsidRPr="003A1910" w:rsidRDefault="0009103C" w:rsidP="0009103C">
      <w:pPr>
        <w:numPr>
          <w:ilvl w:val="0"/>
          <w:numId w:val="51"/>
        </w:numPr>
        <w:spacing w:before="100" w:beforeAutospacing="1" w:after="100" w:afterAutospacing="1"/>
        <w:jc w:val="both"/>
        <w:rPr>
          <w:lang w:val="uk-UA"/>
        </w:rPr>
      </w:pPr>
      <w:r w:rsidRPr="003A1910">
        <w:rPr>
          <w:lang w:val="uk-UA"/>
        </w:rPr>
        <w:t xml:space="preserve">Підвищена енергійність. </w:t>
      </w:r>
    </w:p>
    <w:p w:rsidR="0009103C" w:rsidRPr="003A1910" w:rsidRDefault="0009103C" w:rsidP="0009103C">
      <w:pPr>
        <w:numPr>
          <w:ilvl w:val="0"/>
          <w:numId w:val="51"/>
        </w:numPr>
        <w:spacing w:before="100" w:beforeAutospacing="1" w:after="100" w:afterAutospacing="1"/>
        <w:jc w:val="both"/>
        <w:rPr>
          <w:lang w:val="uk-UA"/>
        </w:rPr>
      </w:pPr>
      <w:r w:rsidRPr="003A1910">
        <w:rPr>
          <w:lang w:val="uk-UA"/>
        </w:rPr>
        <w:t xml:space="preserve">Підвищена працездатність. </w:t>
      </w:r>
    </w:p>
    <w:p w:rsidR="0009103C" w:rsidRPr="003A1910" w:rsidRDefault="0009103C" w:rsidP="0009103C">
      <w:pPr>
        <w:numPr>
          <w:ilvl w:val="0"/>
          <w:numId w:val="51"/>
        </w:numPr>
        <w:spacing w:before="100" w:beforeAutospacing="1" w:after="100" w:afterAutospacing="1"/>
        <w:jc w:val="both"/>
        <w:rPr>
          <w:lang w:val="uk-UA"/>
        </w:rPr>
      </w:pPr>
      <w:r w:rsidRPr="003A1910">
        <w:rPr>
          <w:lang w:val="uk-UA"/>
        </w:rPr>
        <w:t xml:space="preserve">Підвищена говіркість. </w:t>
      </w:r>
    </w:p>
    <w:p w:rsidR="0009103C" w:rsidRPr="003A1910" w:rsidRDefault="0009103C" w:rsidP="0009103C">
      <w:pPr>
        <w:numPr>
          <w:ilvl w:val="0"/>
          <w:numId w:val="51"/>
        </w:numPr>
        <w:spacing w:before="100" w:beforeAutospacing="1" w:after="100" w:afterAutospacing="1"/>
        <w:jc w:val="both"/>
        <w:rPr>
          <w:lang w:val="uk-UA"/>
        </w:rPr>
      </w:pPr>
      <w:r w:rsidRPr="003A1910">
        <w:rPr>
          <w:lang w:val="uk-UA"/>
        </w:rPr>
        <w:t xml:space="preserve">Пожвавлення моторики. </w:t>
      </w:r>
    </w:p>
    <w:p w:rsidR="0009103C" w:rsidRPr="003A1910" w:rsidRDefault="0009103C" w:rsidP="0009103C">
      <w:pPr>
        <w:numPr>
          <w:ilvl w:val="0"/>
          <w:numId w:val="51"/>
        </w:numPr>
        <w:spacing w:before="100" w:beforeAutospacing="1" w:after="100" w:afterAutospacing="1"/>
        <w:jc w:val="both"/>
        <w:rPr>
          <w:lang w:val="uk-UA"/>
        </w:rPr>
      </w:pPr>
      <w:r w:rsidRPr="003A1910">
        <w:rPr>
          <w:lang w:val="uk-UA"/>
        </w:rPr>
        <w:t xml:space="preserve">Зниження потреби у сні. </w:t>
      </w:r>
    </w:p>
    <w:p w:rsidR="0009103C" w:rsidRPr="003A1910" w:rsidRDefault="0009103C" w:rsidP="0009103C">
      <w:pPr>
        <w:numPr>
          <w:ilvl w:val="0"/>
          <w:numId w:val="51"/>
        </w:numPr>
        <w:spacing w:before="100" w:beforeAutospacing="1" w:after="100" w:afterAutospacing="1"/>
        <w:jc w:val="both"/>
        <w:rPr>
          <w:lang w:val="uk-UA"/>
        </w:rPr>
      </w:pPr>
      <w:r w:rsidRPr="003A1910">
        <w:rPr>
          <w:lang w:val="uk-UA"/>
        </w:rPr>
        <w:t>Підвищена відвертаємість уваги.</w:t>
      </w:r>
    </w:p>
    <w:p w:rsidR="0009103C" w:rsidRPr="003A1910" w:rsidRDefault="0009103C" w:rsidP="0009103C">
      <w:pPr>
        <w:pStyle w:val="a6"/>
        <w:jc w:val="both"/>
        <w:rPr>
          <w:lang w:val="uk-UA"/>
        </w:rPr>
      </w:pPr>
      <w:r w:rsidRPr="003A1910">
        <w:rPr>
          <w:lang w:val="uk-UA"/>
        </w:rPr>
        <w:t>Депресивний період:</w:t>
      </w:r>
    </w:p>
    <w:p w:rsidR="0009103C" w:rsidRPr="003A1910" w:rsidRDefault="0009103C" w:rsidP="0009103C">
      <w:pPr>
        <w:numPr>
          <w:ilvl w:val="0"/>
          <w:numId w:val="52"/>
        </w:numPr>
        <w:spacing w:before="100" w:beforeAutospacing="1" w:after="100" w:afterAutospacing="1"/>
        <w:jc w:val="both"/>
        <w:rPr>
          <w:lang w:val="uk-UA"/>
        </w:rPr>
      </w:pPr>
      <w:r w:rsidRPr="003A1910">
        <w:rPr>
          <w:lang w:val="uk-UA"/>
        </w:rPr>
        <w:t xml:space="preserve">Знижений настрій із покращенням у вечірні часи. </w:t>
      </w:r>
    </w:p>
    <w:p w:rsidR="0009103C" w:rsidRPr="003A1910" w:rsidRDefault="0009103C" w:rsidP="0009103C">
      <w:pPr>
        <w:numPr>
          <w:ilvl w:val="0"/>
          <w:numId w:val="52"/>
        </w:numPr>
        <w:spacing w:before="100" w:beforeAutospacing="1" w:after="100" w:afterAutospacing="1"/>
        <w:jc w:val="both"/>
        <w:rPr>
          <w:lang w:val="uk-UA"/>
        </w:rPr>
      </w:pPr>
      <w:r w:rsidRPr="003A1910">
        <w:rPr>
          <w:lang w:val="uk-UA"/>
        </w:rPr>
        <w:t xml:space="preserve">Зниження енергійності. </w:t>
      </w:r>
    </w:p>
    <w:p w:rsidR="0009103C" w:rsidRPr="003A1910" w:rsidRDefault="0009103C" w:rsidP="0009103C">
      <w:pPr>
        <w:numPr>
          <w:ilvl w:val="0"/>
          <w:numId w:val="52"/>
        </w:numPr>
        <w:spacing w:before="100" w:beforeAutospacing="1" w:after="100" w:afterAutospacing="1"/>
        <w:jc w:val="both"/>
        <w:rPr>
          <w:lang w:val="uk-UA"/>
        </w:rPr>
      </w:pPr>
      <w:r w:rsidRPr="003A1910">
        <w:rPr>
          <w:lang w:val="uk-UA"/>
        </w:rPr>
        <w:t xml:space="preserve">Зниження працездатності. </w:t>
      </w:r>
    </w:p>
    <w:p w:rsidR="0009103C" w:rsidRPr="003A1910" w:rsidRDefault="0009103C" w:rsidP="0009103C">
      <w:pPr>
        <w:numPr>
          <w:ilvl w:val="0"/>
          <w:numId w:val="52"/>
        </w:numPr>
        <w:spacing w:before="100" w:beforeAutospacing="1" w:after="100" w:afterAutospacing="1"/>
        <w:jc w:val="both"/>
        <w:rPr>
          <w:lang w:val="uk-UA"/>
        </w:rPr>
      </w:pPr>
      <w:r w:rsidRPr="003A1910">
        <w:rPr>
          <w:lang w:val="uk-UA"/>
        </w:rPr>
        <w:t xml:space="preserve">Інтелектуальна загальмованість. </w:t>
      </w:r>
    </w:p>
    <w:p w:rsidR="0009103C" w:rsidRPr="003A1910" w:rsidRDefault="0009103C" w:rsidP="0009103C">
      <w:pPr>
        <w:numPr>
          <w:ilvl w:val="0"/>
          <w:numId w:val="52"/>
        </w:numPr>
        <w:spacing w:before="100" w:beforeAutospacing="1" w:after="100" w:afterAutospacing="1"/>
        <w:jc w:val="both"/>
        <w:rPr>
          <w:lang w:val="uk-UA"/>
        </w:rPr>
      </w:pPr>
      <w:r w:rsidRPr="003A1910">
        <w:rPr>
          <w:lang w:val="uk-UA"/>
        </w:rPr>
        <w:t xml:space="preserve">Рухова загальмованість. </w:t>
      </w:r>
    </w:p>
    <w:p w:rsidR="0009103C" w:rsidRPr="003A1910" w:rsidRDefault="0009103C" w:rsidP="0009103C">
      <w:pPr>
        <w:numPr>
          <w:ilvl w:val="0"/>
          <w:numId w:val="52"/>
        </w:numPr>
        <w:spacing w:before="100" w:beforeAutospacing="1" w:after="100" w:afterAutospacing="1"/>
        <w:jc w:val="both"/>
        <w:rPr>
          <w:lang w:val="uk-UA"/>
        </w:rPr>
      </w:pPr>
      <w:r w:rsidRPr="003A1910">
        <w:rPr>
          <w:lang w:val="uk-UA"/>
        </w:rPr>
        <w:t xml:space="preserve">Вітальне почуття туги. </w:t>
      </w:r>
    </w:p>
    <w:p w:rsidR="0009103C" w:rsidRPr="003A1910" w:rsidRDefault="0009103C" w:rsidP="0009103C">
      <w:pPr>
        <w:numPr>
          <w:ilvl w:val="0"/>
          <w:numId w:val="52"/>
        </w:numPr>
        <w:spacing w:before="100" w:beforeAutospacing="1" w:after="100" w:afterAutospacing="1"/>
        <w:jc w:val="both"/>
        <w:rPr>
          <w:lang w:val="uk-UA"/>
        </w:rPr>
      </w:pPr>
      <w:r w:rsidRPr="003A1910">
        <w:rPr>
          <w:lang w:val="uk-UA"/>
        </w:rPr>
        <w:t xml:space="preserve">Відчуття соматичного занедужання. </w:t>
      </w:r>
    </w:p>
    <w:p w:rsidR="0009103C" w:rsidRPr="003A1910" w:rsidRDefault="0009103C" w:rsidP="0009103C">
      <w:pPr>
        <w:numPr>
          <w:ilvl w:val="0"/>
          <w:numId w:val="52"/>
        </w:numPr>
        <w:spacing w:before="100" w:beforeAutospacing="1" w:after="100" w:afterAutospacing="1"/>
        <w:jc w:val="both"/>
        <w:rPr>
          <w:lang w:val="uk-UA"/>
        </w:rPr>
      </w:pPr>
      <w:r w:rsidRPr="003A1910">
        <w:rPr>
          <w:lang w:val="uk-UA"/>
        </w:rPr>
        <w:t xml:space="preserve">Порушення сну. </w:t>
      </w:r>
    </w:p>
    <w:p w:rsidR="0009103C" w:rsidRPr="003A1910" w:rsidRDefault="0009103C" w:rsidP="0009103C">
      <w:pPr>
        <w:numPr>
          <w:ilvl w:val="0"/>
          <w:numId w:val="52"/>
        </w:numPr>
        <w:spacing w:before="100" w:beforeAutospacing="1" w:after="100" w:afterAutospacing="1"/>
        <w:jc w:val="both"/>
        <w:rPr>
          <w:lang w:val="uk-UA"/>
        </w:rPr>
      </w:pPr>
      <w:r w:rsidRPr="003A1910">
        <w:rPr>
          <w:lang w:val="uk-UA"/>
        </w:rPr>
        <w:t xml:space="preserve">Зниження апетиту. </w:t>
      </w:r>
    </w:p>
    <w:p w:rsidR="0009103C" w:rsidRPr="003A1910" w:rsidRDefault="0009103C" w:rsidP="0009103C">
      <w:pPr>
        <w:numPr>
          <w:ilvl w:val="0"/>
          <w:numId w:val="52"/>
        </w:numPr>
        <w:spacing w:before="100" w:beforeAutospacing="1" w:after="100" w:afterAutospacing="1"/>
        <w:jc w:val="both"/>
        <w:rPr>
          <w:lang w:val="uk-UA"/>
        </w:rPr>
      </w:pPr>
      <w:r w:rsidRPr="003A1910">
        <w:rPr>
          <w:lang w:val="uk-UA"/>
        </w:rPr>
        <w:t xml:space="preserve">Схуднення. </w:t>
      </w:r>
    </w:p>
    <w:p w:rsidR="0009103C" w:rsidRPr="003A1910" w:rsidRDefault="0009103C" w:rsidP="0009103C">
      <w:pPr>
        <w:numPr>
          <w:ilvl w:val="0"/>
          <w:numId w:val="52"/>
        </w:numPr>
        <w:spacing w:before="100" w:beforeAutospacing="1" w:after="100" w:afterAutospacing="1"/>
        <w:jc w:val="both"/>
        <w:rPr>
          <w:lang w:val="uk-UA"/>
        </w:rPr>
      </w:pPr>
      <w:r w:rsidRPr="003A1910">
        <w:rPr>
          <w:lang w:val="uk-UA"/>
        </w:rPr>
        <w:t>Наявність диспептичних розладів.</w:t>
      </w:r>
    </w:p>
    <w:p w:rsidR="0009103C" w:rsidRPr="003A1910" w:rsidRDefault="0009103C" w:rsidP="0009103C">
      <w:pPr>
        <w:pStyle w:val="a6"/>
        <w:jc w:val="both"/>
        <w:rPr>
          <w:lang w:val="uk-UA"/>
        </w:rPr>
      </w:pPr>
      <w:r w:rsidRPr="003A1910">
        <w:rPr>
          <w:lang w:val="uk-UA"/>
        </w:rPr>
        <w:t>Клінічні діагностичні критерії (взаємозв’язок у часі):</w:t>
      </w:r>
    </w:p>
    <w:p w:rsidR="0009103C" w:rsidRPr="003A1910" w:rsidRDefault="0009103C" w:rsidP="0009103C">
      <w:pPr>
        <w:numPr>
          <w:ilvl w:val="0"/>
          <w:numId w:val="53"/>
        </w:numPr>
        <w:spacing w:before="100" w:beforeAutospacing="1" w:after="100" w:afterAutospacing="1"/>
        <w:jc w:val="both"/>
        <w:rPr>
          <w:lang w:val="uk-UA"/>
        </w:rPr>
      </w:pPr>
      <w:r w:rsidRPr="003A1910">
        <w:rPr>
          <w:lang w:val="uk-UA"/>
        </w:rPr>
        <w:t xml:space="preserve">Епізоди зв’язані із сезонністю. </w:t>
      </w:r>
    </w:p>
    <w:p w:rsidR="0009103C" w:rsidRPr="003A1910" w:rsidRDefault="0009103C" w:rsidP="0009103C">
      <w:pPr>
        <w:numPr>
          <w:ilvl w:val="0"/>
          <w:numId w:val="53"/>
        </w:numPr>
        <w:spacing w:before="100" w:beforeAutospacing="1" w:after="100" w:afterAutospacing="1"/>
        <w:jc w:val="both"/>
        <w:rPr>
          <w:lang w:val="uk-UA"/>
        </w:rPr>
      </w:pPr>
      <w:r w:rsidRPr="003A1910">
        <w:rPr>
          <w:lang w:val="uk-UA"/>
        </w:rPr>
        <w:t xml:space="preserve">Маніакальний епізод триває до 4-х місяців. </w:t>
      </w:r>
    </w:p>
    <w:p w:rsidR="0009103C" w:rsidRPr="003A1910" w:rsidRDefault="0009103C" w:rsidP="0009103C">
      <w:pPr>
        <w:numPr>
          <w:ilvl w:val="0"/>
          <w:numId w:val="53"/>
        </w:numPr>
        <w:spacing w:before="100" w:beforeAutospacing="1" w:after="100" w:afterAutospacing="1"/>
        <w:jc w:val="both"/>
        <w:rPr>
          <w:lang w:val="uk-UA"/>
        </w:rPr>
      </w:pPr>
      <w:r w:rsidRPr="003A1910">
        <w:rPr>
          <w:lang w:val="uk-UA"/>
        </w:rPr>
        <w:t>Депресивний епізод триває до 6 місяців.</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160020">
      <w:pPr>
        <w:numPr>
          <w:ilvl w:val="0"/>
          <w:numId w:val="54"/>
        </w:numPr>
        <w:spacing w:before="100" w:beforeAutospacing="1" w:after="100" w:afterAutospacing="1"/>
        <w:rPr>
          <w:lang w:val="uk-UA"/>
        </w:rPr>
      </w:pPr>
      <w:r w:rsidRPr="003A1910">
        <w:rPr>
          <w:lang w:val="uk-UA"/>
        </w:rPr>
        <w:t>При маніакальному епізоді:</w:t>
      </w:r>
      <w:r w:rsidRPr="003A1910">
        <w:rPr>
          <w:lang w:val="uk-UA"/>
        </w:rPr>
        <w:br/>
        <w:t>1.1. темп і активність мислення підвищені;</w:t>
      </w:r>
      <w:r w:rsidRPr="003A1910">
        <w:rPr>
          <w:lang w:val="uk-UA"/>
        </w:rPr>
        <w:br/>
        <w:t>1.2. підвищена самооцінка;</w:t>
      </w:r>
      <w:r w:rsidRPr="003A1910">
        <w:rPr>
          <w:lang w:val="uk-UA"/>
        </w:rPr>
        <w:br/>
        <w:t xml:space="preserve">1.3. підвищена шкала манії. </w:t>
      </w:r>
    </w:p>
    <w:p w:rsidR="0009103C" w:rsidRPr="003A1910" w:rsidRDefault="0009103C" w:rsidP="00160020">
      <w:pPr>
        <w:numPr>
          <w:ilvl w:val="0"/>
          <w:numId w:val="54"/>
        </w:numPr>
        <w:spacing w:before="100" w:beforeAutospacing="1" w:after="100" w:afterAutospacing="1"/>
        <w:rPr>
          <w:lang w:val="uk-UA"/>
        </w:rPr>
      </w:pPr>
      <w:r w:rsidRPr="003A1910">
        <w:rPr>
          <w:lang w:val="uk-UA"/>
        </w:rPr>
        <w:t>При депресивному епізоді:</w:t>
      </w:r>
      <w:r w:rsidRPr="003A1910">
        <w:rPr>
          <w:lang w:val="uk-UA"/>
        </w:rPr>
        <w:br/>
        <w:t>2.1. загальмованість мислення;</w:t>
      </w:r>
      <w:r w:rsidRPr="003A1910">
        <w:rPr>
          <w:lang w:val="uk-UA"/>
        </w:rPr>
        <w:br/>
        <w:t>2.2. знижена самооцінка;</w:t>
      </w:r>
      <w:r w:rsidRPr="003A1910">
        <w:rPr>
          <w:lang w:val="uk-UA"/>
        </w:rPr>
        <w:br/>
        <w:t xml:space="preserve">2.3. підвищена шкала тривожності. </w:t>
      </w:r>
    </w:p>
    <w:p w:rsidR="0009103C" w:rsidRPr="003A1910" w:rsidRDefault="0009103C" w:rsidP="0009103C">
      <w:pPr>
        <w:numPr>
          <w:ilvl w:val="0"/>
          <w:numId w:val="54"/>
        </w:numPr>
        <w:spacing w:before="100" w:beforeAutospacing="1" w:after="100" w:afterAutospacing="1"/>
        <w:jc w:val="both"/>
        <w:rPr>
          <w:lang w:val="uk-UA"/>
        </w:rPr>
      </w:pPr>
      <w:r w:rsidRPr="003A1910">
        <w:rPr>
          <w:lang w:val="uk-UA"/>
        </w:rPr>
        <w:t>Інтелектуально-когнітивного та мнестичного дефекту немає.</w:t>
      </w:r>
    </w:p>
    <w:p w:rsidR="0009103C" w:rsidRPr="003A1910" w:rsidRDefault="0009103C" w:rsidP="0009103C">
      <w:pPr>
        <w:pStyle w:val="a6"/>
        <w:jc w:val="both"/>
        <w:rPr>
          <w:lang w:val="uk-UA"/>
        </w:rPr>
      </w:pPr>
      <w:r w:rsidRPr="003A1910">
        <w:rPr>
          <w:rStyle w:val="a5"/>
          <w:lang w:val="uk-UA"/>
        </w:rPr>
        <w:t>Параклінічні методи дослідження:</w:t>
      </w:r>
    </w:p>
    <w:p w:rsidR="0009103C" w:rsidRPr="003A1910" w:rsidRDefault="0009103C" w:rsidP="0009103C">
      <w:pPr>
        <w:numPr>
          <w:ilvl w:val="0"/>
          <w:numId w:val="55"/>
        </w:numPr>
        <w:spacing w:before="100" w:beforeAutospacing="1" w:after="100" w:afterAutospacing="1"/>
        <w:jc w:val="both"/>
        <w:rPr>
          <w:lang w:val="uk-UA"/>
        </w:rPr>
      </w:pPr>
      <w:r w:rsidRPr="003A1910">
        <w:rPr>
          <w:lang w:val="uk-UA"/>
        </w:rPr>
        <w:t xml:space="preserve">Електрофізіологічні дані — неспецифічні зміни. </w:t>
      </w:r>
    </w:p>
    <w:p w:rsidR="0009103C" w:rsidRPr="003A1910" w:rsidRDefault="0009103C" w:rsidP="0009103C">
      <w:pPr>
        <w:numPr>
          <w:ilvl w:val="0"/>
          <w:numId w:val="55"/>
        </w:numPr>
        <w:spacing w:before="100" w:beforeAutospacing="1" w:after="100" w:afterAutospacing="1"/>
        <w:jc w:val="both"/>
        <w:rPr>
          <w:lang w:val="uk-UA"/>
        </w:rPr>
      </w:pPr>
      <w:r w:rsidRPr="003A1910">
        <w:rPr>
          <w:lang w:val="uk-UA"/>
        </w:rPr>
        <w:t>Біохімічні дослідження крові і сечі — виявляється підвищення дофамінергічної активності.</w:t>
      </w:r>
    </w:p>
    <w:p w:rsidR="0009103C" w:rsidRPr="003A1910" w:rsidRDefault="0009103C" w:rsidP="0009103C">
      <w:pPr>
        <w:pStyle w:val="4"/>
        <w:rPr>
          <w:lang w:val="uk-UA"/>
        </w:rPr>
      </w:pPr>
      <w:r w:rsidRPr="003A1910">
        <w:rPr>
          <w:lang w:val="uk-UA"/>
        </w:rPr>
        <w:lastRenderedPageBreak/>
        <w:t>ДЕПРЕСИВНИЙ ЕПІЗОД (F32)</w:t>
      </w:r>
    </w:p>
    <w:p w:rsidR="0009103C" w:rsidRPr="003A1910" w:rsidRDefault="0009103C" w:rsidP="0009103C">
      <w:pPr>
        <w:pStyle w:val="a6"/>
        <w:jc w:val="both"/>
        <w:rPr>
          <w:lang w:val="uk-UA"/>
        </w:rPr>
      </w:pPr>
      <w:r w:rsidRPr="003A1910">
        <w:rPr>
          <w:lang w:val="uk-UA"/>
        </w:rPr>
        <w:t>Клінічні діагностичні критерії: див F31</w:t>
      </w:r>
    </w:p>
    <w:p w:rsidR="0009103C" w:rsidRPr="003A1910" w:rsidRDefault="0009103C" w:rsidP="0009103C">
      <w:pPr>
        <w:pStyle w:val="4"/>
        <w:rPr>
          <w:lang w:val="uk-UA"/>
        </w:rPr>
      </w:pPr>
      <w:r w:rsidRPr="003A1910">
        <w:rPr>
          <w:lang w:val="uk-UA"/>
        </w:rPr>
        <w:t>РЕКУРЕНТНИЙ ДЕПРЕСИВНИЙ РОЗЛАД (F33)</w:t>
      </w:r>
    </w:p>
    <w:p w:rsidR="0009103C" w:rsidRPr="003A1910" w:rsidRDefault="0009103C" w:rsidP="0009103C">
      <w:pPr>
        <w:pStyle w:val="a6"/>
        <w:jc w:val="both"/>
        <w:rPr>
          <w:lang w:val="uk-UA"/>
        </w:rPr>
      </w:pPr>
      <w:r w:rsidRPr="003A1910">
        <w:rPr>
          <w:lang w:val="uk-UA"/>
        </w:rPr>
        <w:t>Клінічні, патопсихологічні та параклінічні методи дослідження — відмінності в динаміці перебігу ті ж, що в попередніх рубриках.</w:t>
      </w:r>
    </w:p>
    <w:p w:rsidR="0009103C" w:rsidRPr="003A1910" w:rsidRDefault="0009103C" w:rsidP="0009103C">
      <w:pPr>
        <w:pStyle w:val="4"/>
        <w:rPr>
          <w:lang w:val="uk-UA"/>
        </w:rPr>
      </w:pPr>
      <w:r w:rsidRPr="003A1910">
        <w:rPr>
          <w:lang w:val="uk-UA"/>
        </w:rPr>
        <w:t>ХРОНІЧНІ (АФЕКТИВНІ) РОЗЛАДИ НАСТРОЮ (F34)</w:t>
      </w:r>
    </w:p>
    <w:p w:rsidR="0009103C" w:rsidRPr="003A1910" w:rsidRDefault="0009103C" w:rsidP="0009103C">
      <w:pPr>
        <w:pStyle w:val="cr"/>
        <w:rPr>
          <w:lang w:val="uk-UA"/>
        </w:rPr>
      </w:pPr>
      <w:r w:rsidRPr="003A1910">
        <w:rPr>
          <w:rStyle w:val="a4"/>
          <w:lang w:val="uk-UA"/>
        </w:rPr>
        <w:t>Циклотимія (F34.0)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56"/>
        </w:numPr>
        <w:spacing w:before="100" w:beforeAutospacing="1" w:after="100" w:afterAutospacing="1"/>
        <w:jc w:val="both"/>
        <w:rPr>
          <w:lang w:val="uk-UA"/>
        </w:rPr>
      </w:pPr>
      <w:r w:rsidRPr="003A1910">
        <w:rPr>
          <w:lang w:val="uk-UA"/>
        </w:rPr>
        <w:t xml:space="preserve">Зниження настрою з покращенням у вечірні часи. </w:t>
      </w:r>
    </w:p>
    <w:p w:rsidR="0009103C" w:rsidRPr="003A1910" w:rsidRDefault="0009103C" w:rsidP="0009103C">
      <w:pPr>
        <w:numPr>
          <w:ilvl w:val="0"/>
          <w:numId w:val="56"/>
        </w:numPr>
        <w:spacing w:before="100" w:beforeAutospacing="1" w:after="100" w:afterAutospacing="1"/>
        <w:jc w:val="both"/>
        <w:rPr>
          <w:lang w:val="uk-UA"/>
        </w:rPr>
      </w:pPr>
      <w:r w:rsidRPr="003A1910">
        <w:rPr>
          <w:lang w:val="uk-UA"/>
        </w:rPr>
        <w:t xml:space="preserve">Пригніченість. </w:t>
      </w:r>
    </w:p>
    <w:p w:rsidR="0009103C" w:rsidRPr="003A1910" w:rsidRDefault="0009103C" w:rsidP="0009103C">
      <w:pPr>
        <w:numPr>
          <w:ilvl w:val="0"/>
          <w:numId w:val="56"/>
        </w:numPr>
        <w:spacing w:before="100" w:beforeAutospacing="1" w:after="100" w:afterAutospacing="1"/>
        <w:jc w:val="both"/>
        <w:rPr>
          <w:lang w:val="uk-UA"/>
        </w:rPr>
      </w:pPr>
      <w:r w:rsidRPr="003A1910">
        <w:rPr>
          <w:lang w:val="uk-UA"/>
        </w:rPr>
        <w:t xml:space="preserve">Зменшення енергійності. </w:t>
      </w:r>
    </w:p>
    <w:p w:rsidR="0009103C" w:rsidRPr="003A1910" w:rsidRDefault="0009103C" w:rsidP="0009103C">
      <w:pPr>
        <w:numPr>
          <w:ilvl w:val="0"/>
          <w:numId w:val="56"/>
        </w:numPr>
        <w:spacing w:before="100" w:beforeAutospacing="1" w:after="100" w:afterAutospacing="1"/>
        <w:jc w:val="both"/>
        <w:rPr>
          <w:lang w:val="uk-UA"/>
        </w:rPr>
      </w:pPr>
      <w:r w:rsidRPr="003A1910">
        <w:rPr>
          <w:lang w:val="uk-UA"/>
        </w:rPr>
        <w:t xml:space="preserve">Зниження працездатності. </w:t>
      </w:r>
    </w:p>
    <w:p w:rsidR="0009103C" w:rsidRPr="003A1910" w:rsidRDefault="0009103C" w:rsidP="0009103C">
      <w:pPr>
        <w:numPr>
          <w:ilvl w:val="0"/>
          <w:numId w:val="56"/>
        </w:numPr>
        <w:spacing w:before="100" w:beforeAutospacing="1" w:after="100" w:afterAutospacing="1"/>
        <w:jc w:val="both"/>
        <w:rPr>
          <w:lang w:val="uk-UA"/>
        </w:rPr>
      </w:pPr>
      <w:r w:rsidRPr="003A1910">
        <w:rPr>
          <w:lang w:val="uk-UA"/>
        </w:rPr>
        <w:t xml:space="preserve">Мала ступінь психічної і моторної загальмованості. </w:t>
      </w:r>
    </w:p>
    <w:p w:rsidR="0009103C" w:rsidRPr="003A1910" w:rsidRDefault="0009103C" w:rsidP="0009103C">
      <w:pPr>
        <w:numPr>
          <w:ilvl w:val="0"/>
          <w:numId w:val="56"/>
        </w:numPr>
        <w:spacing w:before="100" w:beforeAutospacing="1" w:after="100" w:afterAutospacing="1"/>
        <w:jc w:val="both"/>
        <w:rPr>
          <w:lang w:val="uk-UA"/>
        </w:rPr>
      </w:pPr>
      <w:r w:rsidRPr="003A1910">
        <w:rPr>
          <w:lang w:val="uk-UA"/>
        </w:rPr>
        <w:t xml:space="preserve">Внутрішнє невдоволення і роздратованість. </w:t>
      </w:r>
    </w:p>
    <w:p w:rsidR="0009103C" w:rsidRPr="003A1910" w:rsidRDefault="0009103C" w:rsidP="0009103C">
      <w:pPr>
        <w:numPr>
          <w:ilvl w:val="0"/>
          <w:numId w:val="56"/>
        </w:numPr>
        <w:spacing w:before="100" w:beforeAutospacing="1" w:after="100" w:afterAutospacing="1"/>
        <w:jc w:val="both"/>
        <w:rPr>
          <w:lang w:val="uk-UA"/>
        </w:rPr>
      </w:pPr>
      <w:r w:rsidRPr="003A1910">
        <w:rPr>
          <w:lang w:val="uk-UA"/>
        </w:rPr>
        <w:t xml:space="preserve">Невмотивована ворожість до близьких, друзів, знайомих. </w:t>
      </w:r>
    </w:p>
    <w:p w:rsidR="0009103C" w:rsidRPr="003A1910" w:rsidRDefault="0009103C" w:rsidP="0009103C">
      <w:pPr>
        <w:numPr>
          <w:ilvl w:val="0"/>
          <w:numId w:val="56"/>
        </w:numPr>
        <w:spacing w:before="100" w:beforeAutospacing="1" w:after="100" w:afterAutospacing="1"/>
        <w:jc w:val="both"/>
        <w:rPr>
          <w:lang w:val="uk-UA"/>
        </w:rPr>
      </w:pPr>
      <w:r w:rsidRPr="003A1910">
        <w:rPr>
          <w:lang w:val="uk-UA"/>
        </w:rPr>
        <w:t>Порушення сну.</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зниження уваги, пам’яті, фіксаційна амнезія.</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специфічних ознак немає.</w:t>
      </w:r>
    </w:p>
    <w:p w:rsidR="0009103C" w:rsidRPr="003A1910" w:rsidRDefault="0009103C" w:rsidP="0009103C">
      <w:pPr>
        <w:pStyle w:val="cr"/>
        <w:rPr>
          <w:lang w:val="uk-UA"/>
        </w:rPr>
      </w:pPr>
      <w:r w:rsidRPr="003A1910">
        <w:rPr>
          <w:rStyle w:val="a4"/>
          <w:lang w:val="uk-UA"/>
        </w:rPr>
        <w:t>Дистимія (F34.1)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57"/>
        </w:numPr>
        <w:spacing w:before="100" w:beforeAutospacing="1" w:after="100" w:afterAutospacing="1"/>
        <w:jc w:val="both"/>
        <w:rPr>
          <w:lang w:val="uk-UA"/>
        </w:rPr>
      </w:pPr>
      <w:r w:rsidRPr="003A1910">
        <w:rPr>
          <w:lang w:val="uk-UA"/>
        </w:rPr>
        <w:t xml:space="preserve">Зниження енергійності і активності. </w:t>
      </w:r>
    </w:p>
    <w:p w:rsidR="0009103C" w:rsidRPr="003A1910" w:rsidRDefault="0009103C" w:rsidP="0009103C">
      <w:pPr>
        <w:numPr>
          <w:ilvl w:val="0"/>
          <w:numId w:val="57"/>
        </w:numPr>
        <w:spacing w:before="100" w:beforeAutospacing="1" w:after="100" w:afterAutospacing="1"/>
        <w:jc w:val="both"/>
        <w:rPr>
          <w:lang w:val="uk-UA"/>
        </w:rPr>
      </w:pPr>
      <w:r w:rsidRPr="003A1910">
        <w:rPr>
          <w:lang w:val="uk-UA"/>
        </w:rPr>
        <w:t xml:space="preserve">Почуття безнадійності. </w:t>
      </w:r>
    </w:p>
    <w:p w:rsidR="0009103C" w:rsidRPr="003A1910" w:rsidRDefault="0009103C" w:rsidP="0009103C">
      <w:pPr>
        <w:numPr>
          <w:ilvl w:val="0"/>
          <w:numId w:val="57"/>
        </w:numPr>
        <w:spacing w:before="100" w:beforeAutospacing="1" w:after="100" w:afterAutospacing="1"/>
        <w:jc w:val="both"/>
        <w:rPr>
          <w:lang w:val="uk-UA"/>
        </w:rPr>
      </w:pPr>
      <w:r w:rsidRPr="003A1910">
        <w:rPr>
          <w:lang w:val="uk-UA"/>
        </w:rPr>
        <w:t xml:space="preserve">Ангедонія. </w:t>
      </w:r>
    </w:p>
    <w:p w:rsidR="0009103C" w:rsidRPr="003A1910" w:rsidRDefault="0009103C" w:rsidP="0009103C">
      <w:pPr>
        <w:numPr>
          <w:ilvl w:val="0"/>
          <w:numId w:val="57"/>
        </w:numPr>
        <w:spacing w:before="100" w:beforeAutospacing="1" w:after="100" w:afterAutospacing="1"/>
        <w:jc w:val="both"/>
        <w:rPr>
          <w:lang w:val="uk-UA"/>
        </w:rPr>
      </w:pPr>
      <w:r w:rsidRPr="003A1910">
        <w:rPr>
          <w:lang w:val="uk-UA"/>
        </w:rPr>
        <w:t xml:space="preserve">Звинувачення долі, обставин, а не себе. </w:t>
      </w:r>
    </w:p>
    <w:p w:rsidR="0009103C" w:rsidRPr="003A1910" w:rsidRDefault="0009103C" w:rsidP="0009103C">
      <w:pPr>
        <w:numPr>
          <w:ilvl w:val="0"/>
          <w:numId w:val="57"/>
        </w:numPr>
        <w:spacing w:before="100" w:beforeAutospacing="1" w:after="100" w:afterAutospacing="1"/>
        <w:jc w:val="both"/>
        <w:rPr>
          <w:lang w:val="uk-UA"/>
        </w:rPr>
      </w:pPr>
      <w:r w:rsidRPr="003A1910">
        <w:rPr>
          <w:lang w:val="uk-UA"/>
        </w:rPr>
        <w:t xml:space="preserve">Є свідомість хвороби. </w:t>
      </w:r>
    </w:p>
    <w:p w:rsidR="0009103C" w:rsidRPr="003A1910" w:rsidRDefault="0009103C" w:rsidP="0009103C">
      <w:pPr>
        <w:numPr>
          <w:ilvl w:val="0"/>
          <w:numId w:val="57"/>
        </w:numPr>
        <w:spacing w:before="100" w:beforeAutospacing="1" w:after="100" w:afterAutospacing="1"/>
        <w:jc w:val="both"/>
        <w:rPr>
          <w:lang w:val="uk-UA"/>
        </w:rPr>
      </w:pPr>
      <w:r w:rsidRPr="003A1910">
        <w:rPr>
          <w:lang w:val="uk-UA"/>
        </w:rPr>
        <w:t xml:space="preserve">Повільний розвиток, перебіг більше 2-х років. </w:t>
      </w:r>
    </w:p>
    <w:p w:rsidR="0009103C" w:rsidRPr="003A1910" w:rsidRDefault="0009103C" w:rsidP="0009103C">
      <w:pPr>
        <w:numPr>
          <w:ilvl w:val="0"/>
          <w:numId w:val="57"/>
        </w:numPr>
        <w:spacing w:before="100" w:beforeAutospacing="1" w:after="100" w:afterAutospacing="1"/>
        <w:jc w:val="both"/>
        <w:rPr>
          <w:lang w:val="uk-UA"/>
        </w:rPr>
      </w:pPr>
      <w:r w:rsidRPr="003A1910">
        <w:rPr>
          <w:lang w:val="uk-UA"/>
        </w:rPr>
        <w:t>Втрата лібідо.</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відзначається зниження уваги, пам’яті, субдепресивні ознаки.</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 неспецифічні ознаки.</w:t>
      </w:r>
    </w:p>
    <w:p w:rsidR="0009103C" w:rsidRPr="003A1910" w:rsidRDefault="0009103C" w:rsidP="0009103C">
      <w:pPr>
        <w:pStyle w:val="3"/>
        <w:rPr>
          <w:lang w:val="uk-UA"/>
        </w:rPr>
      </w:pPr>
      <w:r w:rsidRPr="003A1910">
        <w:rPr>
          <w:lang w:val="uk-UA"/>
        </w:rPr>
        <w:t>F40–F49</w:t>
      </w:r>
      <w:r w:rsidRPr="003A1910">
        <w:rPr>
          <w:lang w:val="uk-UA"/>
        </w:rPr>
        <w:br/>
        <w:t>НЕВРОТИЧНІ, ПОВ’ЯЗАНІ ЗІ СТРЕСОМ ТА СОМАТОФОРМНІ РОЗЛАДИ</w:t>
      </w:r>
    </w:p>
    <w:p w:rsidR="0009103C" w:rsidRPr="003A1910" w:rsidRDefault="0009103C" w:rsidP="0009103C">
      <w:pPr>
        <w:pStyle w:val="sm"/>
        <w:rPr>
          <w:lang w:val="uk-UA"/>
        </w:rPr>
      </w:pPr>
      <w:r w:rsidRPr="003A1910">
        <w:rPr>
          <w:lang w:val="uk-UA"/>
        </w:rPr>
        <w:t>* Електронна публікація:</w:t>
      </w:r>
      <w:r w:rsidRPr="003A1910">
        <w:rPr>
          <w:lang w:val="uk-UA"/>
        </w:rPr>
        <w:br/>
        <w:t>Критерії діагностики і психотерапії розладів психіки та поведінки [Електронний ресурс] / Під ред. Б. В. Михайлова, С. І. Табачнікова, О. К. Напреєнка, В. В. Домбровської // Новости харьковской психиатрии. — Харьков, 2003. — Режим доступу: http://www.psychiatry.org.ua/books/criteria/paper05.htm.</w:t>
      </w:r>
    </w:p>
    <w:p w:rsidR="0009103C" w:rsidRPr="003A1910" w:rsidRDefault="0009103C" w:rsidP="0009103C">
      <w:pPr>
        <w:pStyle w:val="4"/>
        <w:rPr>
          <w:lang w:val="uk-UA"/>
        </w:rPr>
      </w:pPr>
      <w:r w:rsidRPr="003A1910">
        <w:rPr>
          <w:lang w:val="uk-UA"/>
        </w:rPr>
        <w:t>ТРИВОЖНО-ФОБІЧНІ РОЗЛАДИ (F40)</w:t>
      </w:r>
    </w:p>
    <w:p w:rsidR="0009103C" w:rsidRPr="003A1910" w:rsidRDefault="0009103C" w:rsidP="0009103C">
      <w:pPr>
        <w:pStyle w:val="cr"/>
        <w:rPr>
          <w:lang w:val="uk-UA"/>
        </w:rPr>
      </w:pPr>
      <w:r w:rsidRPr="003A1910">
        <w:rPr>
          <w:rStyle w:val="a4"/>
          <w:lang w:val="uk-UA"/>
        </w:rPr>
        <w:lastRenderedPageBreak/>
        <w:t>Агорафобія (F40.0)</w:t>
      </w:r>
    </w:p>
    <w:p w:rsidR="0009103C" w:rsidRPr="003A1910" w:rsidRDefault="0009103C" w:rsidP="0009103C">
      <w:pPr>
        <w:pStyle w:val="a6"/>
        <w:jc w:val="both"/>
        <w:rPr>
          <w:lang w:val="uk-UA"/>
        </w:rPr>
      </w:pPr>
      <w:r w:rsidRPr="003A1910">
        <w:rPr>
          <w:rStyle w:val="a4"/>
          <w:lang w:val="uk-UA"/>
        </w:rPr>
        <w:t>— без панічного розладу (F40.00)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58"/>
        </w:numPr>
        <w:spacing w:before="100" w:beforeAutospacing="1" w:after="100" w:afterAutospacing="1"/>
        <w:jc w:val="both"/>
        <w:rPr>
          <w:lang w:val="uk-UA"/>
        </w:rPr>
      </w:pPr>
      <w:r w:rsidRPr="003A1910">
        <w:rPr>
          <w:lang w:val="uk-UA"/>
        </w:rPr>
        <w:t xml:space="preserve">Страх перебування в таких ситуаціях: натовп, громадські місця, установи, поїздки наодинці, віддалення від помешкання. </w:t>
      </w:r>
    </w:p>
    <w:p w:rsidR="0009103C" w:rsidRPr="003A1910" w:rsidRDefault="00160020" w:rsidP="0009103C">
      <w:pPr>
        <w:numPr>
          <w:ilvl w:val="0"/>
          <w:numId w:val="58"/>
        </w:numPr>
        <w:spacing w:before="100" w:beforeAutospacing="1" w:after="100" w:afterAutospacing="1"/>
        <w:jc w:val="both"/>
        <w:rPr>
          <w:lang w:val="uk-UA"/>
        </w:rPr>
      </w:pPr>
      <w:r w:rsidRPr="003A1910">
        <w:rPr>
          <w:lang w:val="uk-UA"/>
        </w:rPr>
        <w:t>Наявність</w:t>
      </w:r>
      <w:r w:rsidR="0009103C" w:rsidRPr="003A1910">
        <w:rPr>
          <w:lang w:val="uk-UA"/>
        </w:rPr>
        <w:t xml:space="preserve"> вегетативних симптомів: серцебиття, тремор, сухість у роті, пітливість. </w:t>
      </w:r>
    </w:p>
    <w:p w:rsidR="0009103C" w:rsidRPr="003A1910" w:rsidRDefault="0009103C" w:rsidP="0009103C">
      <w:pPr>
        <w:numPr>
          <w:ilvl w:val="0"/>
          <w:numId w:val="58"/>
        </w:numPr>
        <w:spacing w:before="100" w:beforeAutospacing="1" w:after="100" w:afterAutospacing="1"/>
        <w:jc w:val="both"/>
        <w:rPr>
          <w:lang w:val="uk-UA"/>
        </w:rPr>
      </w:pPr>
      <w:r w:rsidRPr="003A1910">
        <w:rPr>
          <w:lang w:val="uk-UA"/>
        </w:rPr>
        <w:t>Тривога конкретно ситуаційно обмежена.</w:t>
      </w:r>
    </w:p>
    <w:p w:rsidR="0009103C" w:rsidRPr="003A1910" w:rsidRDefault="0009103C" w:rsidP="0009103C">
      <w:pPr>
        <w:pStyle w:val="a6"/>
        <w:jc w:val="both"/>
        <w:rPr>
          <w:lang w:val="uk-UA"/>
        </w:rPr>
      </w:pPr>
      <w:r w:rsidRPr="003A1910">
        <w:rPr>
          <w:rStyle w:val="a4"/>
          <w:lang w:val="uk-UA"/>
        </w:rPr>
        <w:t>— з панічним розладом (F40.01)</w:t>
      </w:r>
    </w:p>
    <w:p w:rsidR="0009103C" w:rsidRPr="003A1910" w:rsidRDefault="0009103C" w:rsidP="0009103C">
      <w:pPr>
        <w:pStyle w:val="a6"/>
        <w:jc w:val="both"/>
        <w:rPr>
          <w:lang w:val="uk-UA"/>
        </w:rPr>
      </w:pPr>
      <w:r w:rsidRPr="003A1910">
        <w:rPr>
          <w:lang w:val="uk-UA"/>
        </w:rPr>
        <w:t>Клінічні діагностичні критерії ті ж самі, що і у пунктах 1–3, а також:</w:t>
      </w:r>
    </w:p>
    <w:p w:rsidR="0009103C" w:rsidRPr="003A1910" w:rsidRDefault="0009103C" w:rsidP="0009103C">
      <w:pPr>
        <w:numPr>
          <w:ilvl w:val="0"/>
          <w:numId w:val="59"/>
        </w:numPr>
        <w:spacing w:before="100" w:beforeAutospacing="1" w:after="100" w:afterAutospacing="1"/>
        <w:jc w:val="both"/>
        <w:rPr>
          <w:lang w:val="uk-UA"/>
        </w:rPr>
      </w:pPr>
      <w:r w:rsidRPr="003A1910">
        <w:rPr>
          <w:lang w:val="uk-UA"/>
        </w:rPr>
        <w:t xml:space="preserve">Уникання фобічних ситуацій аж до зміни життєвого стилю. </w:t>
      </w:r>
    </w:p>
    <w:p w:rsidR="0009103C" w:rsidRPr="003A1910" w:rsidRDefault="0009103C" w:rsidP="0009103C">
      <w:pPr>
        <w:numPr>
          <w:ilvl w:val="0"/>
          <w:numId w:val="59"/>
        </w:numPr>
        <w:spacing w:before="100" w:beforeAutospacing="1" w:after="100" w:afterAutospacing="1"/>
        <w:jc w:val="both"/>
        <w:rPr>
          <w:lang w:val="uk-UA"/>
        </w:rPr>
      </w:pPr>
      <w:r w:rsidRPr="003A1910">
        <w:rPr>
          <w:lang w:val="uk-UA"/>
        </w:rPr>
        <w:t>Панічні атаки з порушенням дихання, серцебиттям, пітливістю, тремтінням, парестезіями, приливами жару або холоду, дискомфортом у грудній клітині, страхом смерті, страхом збожеволіти.</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60"/>
        </w:numPr>
        <w:spacing w:before="100" w:beforeAutospacing="1" w:after="100" w:afterAutospacing="1"/>
        <w:jc w:val="both"/>
        <w:rPr>
          <w:lang w:val="uk-UA"/>
        </w:rPr>
      </w:pPr>
      <w:r w:rsidRPr="003A1910">
        <w:rPr>
          <w:lang w:val="uk-UA"/>
        </w:rPr>
        <w:t xml:space="preserve">Наявність невротизуючого інтрапсихічного конфлікту. </w:t>
      </w:r>
    </w:p>
    <w:p w:rsidR="0009103C" w:rsidRPr="003A1910" w:rsidRDefault="0009103C" w:rsidP="0009103C">
      <w:pPr>
        <w:numPr>
          <w:ilvl w:val="0"/>
          <w:numId w:val="60"/>
        </w:numPr>
        <w:spacing w:before="100" w:beforeAutospacing="1" w:after="100" w:afterAutospacing="1"/>
        <w:jc w:val="both"/>
        <w:rPr>
          <w:lang w:val="uk-UA"/>
        </w:rPr>
      </w:pPr>
      <w:r w:rsidRPr="003A1910">
        <w:rPr>
          <w:lang w:val="uk-UA"/>
        </w:rPr>
        <w:t xml:space="preserve">Підвищений рівень тривожності. </w:t>
      </w:r>
    </w:p>
    <w:p w:rsidR="0009103C" w:rsidRPr="003A1910" w:rsidRDefault="0009103C" w:rsidP="0009103C">
      <w:pPr>
        <w:numPr>
          <w:ilvl w:val="0"/>
          <w:numId w:val="60"/>
        </w:numPr>
        <w:spacing w:before="100" w:beforeAutospacing="1" w:after="100" w:afterAutospacing="1"/>
        <w:jc w:val="both"/>
        <w:rPr>
          <w:lang w:val="uk-UA"/>
        </w:rPr>
      </w:pPr>
      <w:r w:rsidRPr="003A1910">
        <w:rPr>
          <w:lang w:val="uk-UA"/>
        </w:rPr>
        <w:t>Відповідні преморбідні особистісні радикали.</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специфічних змін не виявляється.</w:t>
      </w:r>
    </w:p>
    <w:p w:rsidR="0009103C" w:rsidRPr="003A1910" w:rsidRDefault="0009103C" w:rsidP="0009103C">
      <w:pPr>
        <w:pStyle w:val="cr"/>
        <w:rPr>
          <w:lang w:val="uk-UA"/>
        </w:rPr>
      </w:pPr>
      <w:r w:rsidRPr="003A1910">
        <w:rPr>
          <w:rStyle w:val="a4"/>
          <w:lang w:val="uk-UA"/>
        </w:rPr>
        <w:t>Соціальні фобії (F40.1)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61"/>
        </w:numPr>
        <w:spacing w:before="100" w:beforeAutospacing="1" w:after="100" w:afterAutospacing="1"/>
        <w:jc w:val="both"/>
        <w:rPr>
          <w:lang w:val="uk-UA"/>
        </w:rPr>
      </w:pPr>
      <w:r w:rsidRPr="003A1910">
        <w:rPr>
          <w:lang w:val="uk-UA"/>
        </w:rPr>
        <w:t xml:space="preserve">Фобії конкретні (страх публічних виступів, страх їжі на людях, тощо). </w:t>
      </w:r>
    </w:p>
    <w:p w:rsidR="0009103C" w:rsidRPr="003A1910" w:rsidRDefault="0009103C" w:rsidP="0009103C">
      <w:pPr>
        <w:numPr>
          <w:ilvl w:val="0"/>
          <w:numId w:val="61"/>
        </w:numPr>
        <w:spacing w:before="100" w:beforeAutospacing="1" w:after="100" w:afterAutospacing="1"/>
        <w:jc w:val="both"/>
        <w:rPr>
          <w:lang w:val="uk-UA"/>
        </w:rPr>
      </w:pPr>
      <w:r w:rsidRPr="003A1910">
        <w:rPr>
          <w:lang w:val="uk-UA"/>
        </w:rPr>
        <w:t xml:space="preserve">Страхи концентруються на оточуючих. </w:t>
      </w:r>
    </w:p>
    <w:p w:rsidR="0009103C" w:rsidRPr="003A1910" w:rsidRDefault="0009103C" w:rsidP="0009103C">
      <w:pPr>
        <w:numPr>
          <w:ilvl w:val="0"/>
          <w:numId w:val="61"/>
        </w:numPr>
        <w:spacing w:before="100" w:beforeAutospacing="1" w:after="100" w:afterAutospacing="1"/>
        <w:jc w:val="both"/>
        <w:rPr>
          <w:lang w:val="uk-UA"/>
        </w:rPr>
      </w:pPr>
      <w:r w:rsidRPr="003A1910">
        <w:rPr>
          <w:lang w:val="uk-UA"/>
        </w:rPr>
        <w:t xml:space="preserve">Уникнення психотравмуючих ситуацій аж до повної соціальної ізоляції. </w:t>
      </w:r>
    </w:p>
    <w:p w:rsidR="0009103C" w:rsidRPr="003A1910" w:rsidRDefault="0009103C" w:rsidP="0009103C">
      <w:pPr>
        <w:numPr>
          <w:ilvl w:val="0"/>
          <w:numId w:val="61"/>
        </w:numPr>
        <w:spacing w:before="100" w:beforeAutospacing="1" w:after="100" w:afterAutospacing="1"/>
        <w:jc w:val="both"/>
        <w:rPr>
          <w:lang w:val="uk-UA"/>
        </w:rPr>
      </w:pPr>
      <w:r w:rsidRPr="003A1910">
        <w:rPr>
          <w:lang w:val="uk-UA"/>
        </w:rPr>
        <w:t xml:space="preserve">Заниження самооцінки і страх критики. </w:t>
      </w:r>
    </w:p>
    <w:p w:rsidR="0009103C" w:rsidRPr="003A1910" w:rsidRDefault="0009103C" w:rsidP="0009103C">
      <w:pPr>
        <w:numPr>
          <w:ilvl w:val="0"/>
          <w:numId w:val="61"/>
        </w:numPr>
        <w:spacing w:before="100" w:beforeAutospacing="1" w:after="100" w:afterAutospacing="1"/>
        <w:jc w:val="both"/>
        <w:rPr>
          <w:lang w:val="uk-UA"/>
        </w:rPr>
      </w:pPr>
      <w:r w:rsidRPr="003A1910">
        <w:rPr>
          <w:lang w:val="uk-UA"/>
        </w:rPr>
        <w:t>Вегетативні прояви — почервоніння, тремор рук, нудота, позиви до сечовипускання.</w:t>
      </w:r>
    </w:p>
    <w:p w:rsidR="0009103C" w:rsidRPr="003A1910" w:rsidRDefault="0009103C" w:rsidP="0009103C">
      <w:pPr>
        <w:pStyle w:val="a6"/>
        <w:jc w:val="both"/>
        <w:rPr>
          <w:lang w:val="uk-UA"/>
        </w:rPr>
      </w:pPr>
      <w:r w:rsidRPr="003A1910">
        <w:rPr>
          <w:lang w:val="uk-UA"/>
        </w:rPr>
        <w:t>Патопсихологічні діагностичні критерії, параклінічні методи дослідження такі ж, як у агорафобії (F40.0).</w:t>
      </w:r>
    </w:p>
    <w:p w:rsidR="0009103C" w:rsidRPr="003A1910" w:rsidRDefault="0009103C" w:rsidP="0009103C">
      <w:pPr>
        <w:pStyle w:val="cr"/>
        <w:rPr>
          <w:lang w:val="uk-UA"/>
        </w:rPr>
      </w:pPr>
      <w:r w:rsidRPr="003A1910">
        <w:rPr>
          <w:rStyle w:val="a4"/>
          <w:lang w:val="uk-UA"/>
        </w:rPr>
        <w:t>Специфічні ізольовані фобії (F40.2)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62"/>
        </w:numPr>
        <w:spacing w:before="100" w:beforeAutospacing="1" w:after="100" w:afterAutospacing="1"/>
        <w:jc w:val="both"/>
        <w:rPr>
          <w:lang w:val="uk-UA"/>
        </w:rPr>
      </w:pPr>
      <w:r w:rsidRPr="003A1910">
        <w:rPr>
          <w:lang w:val="uk-UA"/>
        </w:rPr>
        <w:t xml:space="preserve">Стійкий страх відносно однієї або декількох конкретних ситуацій тенденція їх уникання. </w:t>
      </w:r>
    </w:p>
    <w:p w:rsidR="0009103C" w:rsidRPr="003A1910" w:rsidRDefault="0009103C" w:rsidP="0009103C">
      <w:pPr>
        <w:numPr>
          <w:ilvl w:val="0"/>
          <w:numId w:val="62"/>
        </w:numPr>
        <w:spacing w:before="100" w:beforeAutospacing="1" w:after="100" w:afterAutospacing="1"/>
        <w:jc w:val="both"/>
        <w:rPr>
          <w:lang w:val="uk-UA"/>
        </w:rPr>
      </w:pPr>
      <w:r w:rsidRPr="003A1910">
        <w:rPr>
          <w:lang w:val="uk-UA"/>
        </w:rPr>
        <w:t xml:space="preserve">Зниження повсякденної активності. </w:t>
      </w:r>
    </w:p>
    <w:p w:rsidR="0009103C" w:rsidRPr="003A1910" w:rsidRDefault="0009103C" w:rsidP="0009103C">
      <w:pPr>
        <w:numPr>
          <w:ilvl w:val="0"/>
          <w:numId w:val="62"/>
        </w:numPr>
        <w:spacing w:before="100" w:beforeAutospacing="1" w:after="100" w:afterAutospacing="1"/>
        <w:jc w:val="both"/>
        <w:rPr>
          <w:lang w:val="uk-UA"/>
        </w:rPr>
      </w:pPr>
      <w:r w:rsidRPr="003A1910">
        <w:rPr>
          <w:lang w:val="uk-UA"/>
        </w:rPr>
        <w:t>Вегетативні симптоми.</w:t>
      </w:r>
    </w:p>
    <w:p w:rsidR="0009103C" w:rsidRPr="003A1910" w:rsidRDefault="0009103C" w:rsidP="0009103C">
      <w:pPr>
        <w:pStyle w:val="a6"/>
        <w:jc w:val="both"/>
        <w:rPr>
          <w:lang w:val="uk-UA"/>
        </w:rPr>
      </w:pPr>
      <w:r w:rsidRPr="003A1910">
        <w:rPr>
          <w:lang w:val="uk-UA"/>
        </w:rPr>
        <w:t>Патопсихологічні діагностичні критерії, параклінічні методи дослідження такі ж, як у агорафобії (F40.0).</w:t>
      </w:r>
    </w:p>
    <w:p w:rsidR="0009103C" w:rsidRPr="003A1910" w:rsidRDefault="0009103C" w:rsidP="0009103C">
      <w:pPr>
        <w:pStyle w:val="4"/>
        <w:rPr>
          <w:lang w:val="uk-UA"/>
        </w:rPr>
      </w:pPr>
      <w:r w:rsidRPr="003A1910">
        <w:rPr>
          <w:lang w:val="uk-UA"/>
        </w:rPr>
        <w:lastRenderedPageBreak/>
        <w:t>ІНШІ ТРИВОЖНІ РОЗЛАДИ (F41)</w:t>
      </w:r>
    </w:p>
    <w:p w:rsidR="0009103C" w:rsidRPr="003A1910" w:rsidRDefault="0009103C" w:rsidP="0009103C">
      <w:pPr>
        <w:pStyle w:val="cr"/>
        <w:rPr>
          <w:lang w:val="uk-UA"/>
        </w:rPr>
      </w:pPr>
      <w:r w:rsidRPr="003A1910">
        <w:rPr>
          <w:rStyle w:val="a4"/>
          <w:lang w:val="uk-UA"/>
        </w:rPr>
        <w:t>Панічний розлад (епізодична пароксизмальна тривога) (F41.0)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63"/>
        </w:numPr>
        <w:spacing w:before="100" w:beforeAutospacing="1" w:after="100" w:afterAutospacing="1"/>
        <w:jc w:val="both"/>
        <w:rPr>
          <w:lang w:val="uk-UA"/>
        </w:rPr>
      </w:pPr>
      <w:r w:rsidRPr="003A1910">
        <w:rPr>
          <w:lang w:val="uk-UA"/>
        </w:rPr>
        <w:t xml:space="preserve">Ситуативно не обумовлене виникнення тривоги. </w:t>
      </w:r>
    </w:p>
    <w:p w:rsidR="0009103C" w:rsidRPr="003A1910" w:rsidRDefault="0009103C" w:rsidP="0009103C">
      <w:pPr>
        <w:numPr>
          <w:ilvl w:val="0"/>
          <w:numId w:val="63"/>
        </w:numPr>
        <w:spacing w:before="100" w:beforeAutospacing="1" w:after="100" w:afterAutospacing="1"/>
        <w:jc w:val="both"/>
        <w:rPr>
          <w:lang w:val="uk-UA"/>
        </w:rPr>
      </w:pPr>
      <w:r w:rsidRPr="003A1910">
        <w:rPr>
          <w:lang w:val="uk-UA"/>
        </w:rPr>
        <w:t xml:space="preserve">Серцебиття, біль у грудях, відчуття задухи, тремор, сухість у роті, запаморочення, почуття нереальності. </w:t>
      </w:r>
    </w:p>
    <w:p w:rsidR="0009103C" w:rsidRPr="003A1910" w:rsidRDefault="0009103C" w:rsidP="0009103C">
      <w:pPr>
        <w:numPr>
          <w:ilvl w:val="0"/>
          <w:numId w:val="63"/>
        </w:numPr>
        <w:spacing w:before="100" w:beforeAutospacing="1" w:after="100" w:afterAutospacing="1"/>
        <w:jc w:val="both"/>
        <w:rPr>
          <w:lang w:val="uk-UA"/>
        </w:rPr>
      </w:pPr>
      <w:r w:rsidRPr="003A1910">
        <w:rPr>
          <w:lang w:val="uk-UA"/>
        </w:rPr>
        <w:t xml:space="preserve">Вторинний страх смерті, або божевілля. </w:t>
      </w:r>
    </w:p>
    <w:p w:rsidR="0009103C" w:rsidRPr="003A1910" w:rsidRDefault="0009103C" w:rsidP="0009103C">
      <w:pPr>
        <w:numPr>
          <w:ilvl w:val="0"/>
          <w:numId w:val="63"/>
        </w:numPr>
        <w:spacing w:before="100" w:beforeAutospacing="1" w:after="100" w:afterAutospacing="1"/>
        <w:jc w:val="both"/>
        <w:rPr>
          <w:lang w:val="uk-UA"/>
        </w:rPr>
      </w:pPr>
      <w:r w:rsidRPr="003A1910">
        <w:rPr>
          <w:lang w:val="uk-UA"/>
        </w:rPr>
        <w:t xml:space="preserve">Тривалість — кілька хвилини. </w:t>
      </w:r>
    </w:p>
    <w:p w:rsidR="0009103C" w:rsidRPr="003A1910" w:rsidRDefault="0009103C" w:rsidP="0009103C">
      <w:pPr>
        <w:numPr>
          <w:ilvl w:val="0"/>
          <w:numId w:val="63"/>
        </w:numPr>
        <w:spacing w:before="100" w:beforeAutospacing="1" w:after="100" w:afterAutospacing="1"/>
        <w:jc w:val="both"/>
        <w:rPr>
          <w:lang w:val="uk-UA"/>
        </w:rPr>
      </w:pPr>
      <w:r w:rsidRPr="003A1910">
        <w:rPr>
          <w:lang w:val="uk-UA"/>
        </w:rPr>
        <w:t>Між атаками практично немає афективних розладів.</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наявність афективної нестабільності, підвищення рівня реактивної тривожності та особистісної тривоги.</w:t>
      </w:r>
    </w:p>
    <w:p w:rsidR="0009103C" w:rsidRPr="003A1910" w:rsidRDefault="0009103C" w:rsidP="0009103C">
      <w:pPr>
        <w:pStyle w:val="a6"/>
        <w:jc w:val="both"/>
        <w:rPr>
          <w:lang w:val="uk-UA"/>
        </w:rPr>
      </w:pPr>
      <w:r w:rsidRPr="003A1910">
        <w:rPr>
          <w:lang w:val="uk-UA"/>
        </w:rPr>
        <w:t>Параклінічні методи дослідження такі ж як і при агорафобії (F40.0).</w:t>
      </w:r>
    </w:p>
    <w:p w:rsidR="0009103C" w:rsidRPr="003A1910" w:rsidRDefault="0009103C" w:rsidP="0009103C">
      <w:pPr>
        <w:pStyle w:val="cr"/>
        <w:rPr>
          <w:lang w:val="uk-UA"/>
        </w:rPr>
      </w:pPr>
      <w:r w:rsidRPr="003A1910">
        <w:rPr>
          <w:rStyle w:val="a4"/>
          <w:lang w:val="uk-UA"/>
        </w:rPr>
        <w:t>Генералізований тривожний розлад (F41.1)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64"/>
        </w:numPr>
        <w:spacing w:before="100" w:beforeAutospacing="1" w:after="100" w:afterAutospacing="1"/>
        <w:jc w:val="both"/>
        <w:rPr>
          <w:lang w:val="uk-UA"/>
        </w:rPr>
      </w:pPr>
      <w:r w:rsidRPr="003A1910">
        <w:rPr>
          <w:lang w:val="uk-UA"/>
        </w:rPr>
        <w:t xml:space="preserve">Тривожність і занепокоєння про майбутнє. </w:t>
      </w:r>
    </w:p>
    <w:p w:rsidR="0009103C" w:rsidRPr="003A1910" w:rsidRDefault="0009103C" w:rsidP="0009103C">
      <w:pPr>
        <w:numPr>
          <w:ilvl w:val="0"/>
          <w:numId w:val="64"/>
        </w:numPr>
        <w:spacing w:before="100" w:beforeAutospacing="1" w:after="100" w:afterAutospacing="1"/>
        <w:jc w:val="both"/>
        <w:rPr>
          <w:lang w:val="uk-UA"/>
        </w:rPr>
      </w:pPr>
      <w:r w:rsidRPr="003A1910">
        <w:rPr>
          <w:lang w:val="uk-UA"/>
        </w:rPr>
        <w:t xml:space="preserve">Тривалість не менше 6 місяців. </w:t>
      </w:r>
    </w:p>
    <w:p w:rsidR="0009103C" w:rsidRPr="003A1910" w:rsidRDefault="0009103C" w:rsidP="0009103C">
      <w:pPr>
        <w:numPr>
          <w:ilvl w:val="0"/>
          <w:numId w:val="64"/>
        </w:numPr>
        <w:spacing w:before="100" w:beforeAutospacing="1" w:after="100" w:afterAutospacing="1"/>
        <w:jc w:val="both"/>
        <w:rPr>
          <w:lang w:val="uk-UA"/>
        </w:rPr>
      </w:pPr>
      <w:r w:rsidRPr="003A1910">
        <w:rPr>
          <w:lang w:val="uk-UA"/>
        </w:rPr>
        <w:t xml:space="preserve">Перебільшена сторожкість. </w:t>
      </w:r>
    </w:p>
    <w:p w:rsidR="0009103C" w:rsidRPr="003A1910" w:rsidRDefault="0009103C" w:rsidP="0009103C">
      <w:pPr>
        <w:numPr>
          <w:ilvl w:val="0"/>
          <w:numId w:val="64"/>
        </w:numPr>
        <w:spacing w:before="100" w:beforeAutospacing="1" w:after="100" w:afterAutospacing="1"/>
        <w:jc w:val="both"/>
        <w:rPr>
          <w:lang w:val="uk-UA"/>
        </w:rPr>
      </w:pPr>
      <w:r w:rsidRPr="003A1910">
        <w:rPr>
          <w:lang w:val="uk-UA"/>
        </w:rPr>
        <w:t xml:space="preserve">Запаморочення, слабкість. </w:t>
      </w:r>
    </w:p>
    <w:p w:rsidR="0009103C" w:rsidRPr="003A1910" w:rsidRDefault="0009103C" w:rsidP="0009103C">
      <w:pPr>
        <w:numPr>
          <w:ilvl w:val="0"/>
          <w:numId w:val="64"/>
        </w:numPr>
        <w:spacing w:before="100" w:beforeAutospacing="1" w:after="100" w:afterAutospacing="1"/>
        <w:jc w:val="both"/>
        <w:rPr>
          <w:lang w:val="uk-UA"/>
        </w:rPr>
      </w:pPr>
      <w:r w:rsidRPr="003A1910">
        <w:rPr>
          <w:lang w:val="uk-UA"/>
        </w:rPr>
        <w:t xml:space="preserve">Дратівливість. </w:t>
      </w:r>
    </w:p>
    <w:p w:rsidR="0009103C" w:rsidRPr="003A1910" w:rsidRDefault="0009103C" w:rsidP="0009103C">
      <w:pPr>
        <w:numPr>
          <w:ilvl w:val="0"/>
          <w:numId w:val="64"/>
        </w:numPr>
        <w:spacing w:before="100" w:beforeAutospacing="1" w:after="100" w:afterAutospacing="1"/>
        <w:jc w:val="both"/>
        <w:rPr>
          <w:lang w:val="uk-UA"/>
        </w:rPr>
      </w:pPr>
      <w:r w:rsidRPr="003A1910">
        <w:rPr>
          <w:lang w:val="uk-UA"/>
        </w:rPr>
        <w:t xml:space="preserve">Вегетативні прояви: тахікардія, тахіпное, пітливість, сухість у роті, епігастральний біль, нудота, гіперемія, утруднене ковтання). </w:t>
      </w:r>
    </w:p>
    <w:p w:rsidR="0009103C" w:rsidRPr="003A1910" w:rsidRDefault="0009103C" w:rsidP="0009103C">
      <w:pPr>
        <w:numPr>
          <w:ilvl w:val="0"/>
          <w:numId w:val="64"/>
        </w:numPr>
        <w:spacing w:before="100" w:beforeAutospacing="1" w:after="100" w:afterAutospacing="1"/>
        <w:jc w:val="both"/>
        <w:rPr>
          <w:lang w:val="uk-UA"/>
        </w:rPr>
      </w:pPr>
      <w:r w:rsidRPr="003A1910">
        <w:rPr>
          <w:lang w:val="uk-UA"/>
        </w:rPr>
        <w:t xml:space="preserve">Внутрішня напруга (тремтіння, відчуття ознобу, неможливість розслабитися, головний біль). </w:t>
      </w:r>
    </w:p>
    <w:p w:rsidR="0009103C" w:rsidRPr="003A1910" w:rsidRDefault="0009103C" w:rsidP="0009103C">
      <w:pPr>
        <w:numPr>
          <w:ilvl w:val="0"/>
          <w:numId w:val="64"/>
        </w:numPr>
        <w:spacing w:before="100" w:beforeAutospacing="1" w:after="100" w:afterAutospacing="1"/>
        <w:jc w:val="both"/>
        <w:rPr>
          <w:lang w:val="uk-UA"/>
        </w:rPr>
      </w:pPr>
      <w:r w:rsidRPr="003A1910">
        <w:rPr>
          <w:lang w:val="uk-UA"/>
        </w:rPr>
        <w:t>Порушення сну.</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наявність афективної нестабільності, підвищення рівня реактивної тривожності та особистісної тривоги.</w:t>
      </w:r>
    </w:p>
    <w:p w:rsidR="0009103C" w:rsidRPr="003A1910" w:rsidRDefault="0009103C" w:rsidP="0009103C">
      <w:pPr>
        <w:pStyle w:val="a6"/>
        <w:jc w:val="both"/>
        <w:rPr>
          <w:lang w:val="uk-UA"/>
        </w:rPr>
      </w:pPr>
      <w:r w:rsidRPr="003A1910">
        <w:rPr>
          <w:lang w:val="uk-UA"/>
        </w:rPr>
        <w:t>Параклінічні методи дослідження такі ж як і при агорафобії (F40.0).</w:t>
      </w:r>
    </w:p>
    <w:p w:rsidR="0009103C" w:rsidRPr="003A1910" w:rsidRDefault="0009103C" w:rsidP="0009103C">
      <w:pPr>
        <w:pStyle w:val="cr"/>
        <w:rPr>
          <w:lang w:val="uk-UA"/>
        </w:rPr>
      </w:pPr>
      <w:r w:rsidRPr="003A1910">
        <w:rPr>
          <w:rStyle w:val="a4"/>
          <w:lang w:val="uk-UA"/>
        </w:rPr>
        <w:t>Змішаний тривожний і депресивний розлад (F41.2)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65"/>
        </w:numPr>
        <w:spacing w:before="100" w:beforeAutospacing="1" w:after="100" w:afterAutospacing="1"/>
        <w:jc w:val="both"/>
        <w:rPr>
          <w:lang w:val="uk-UA"/>
        </w:rPr>
      </w:pPr>
      <w:r w:rsidRPr="003A1910">
        <w:rPr>
          <w:lang w:val="uk-UA"/>
        </w:rPr>
        <w:t xml:space="preserve">Сполучення симптомів тривоги і депресії. </w:t>
      </w:r>
    </w:p>
    <w:p w:rsidR="0009103C" w:rsidRPr="003A1910" w:rsidRDefault="0009103C" w:rsidP="0009103C">
      <w:pPr>
        <w:numPr>
          <w:ilvl w:val="0"/>
          <w:numId w:val="65"/>
        </w:numPr>
        <w:spacing w:before="100" w:beforeAutospacing="1" w:after="100" w:afterAutospacing="1"/>
        <w:jc w:val="both"/>
        <w:rPr>
          <w:lang w:val="uk-UA"/>
        </w:rPr>
      </w:pPr>
      <w:r w:rsidRPr="003A1910">
        <w:rPr>
          <w:lang w:val="uk-UA"/>
        </w:rPr>
        <w:t>Вегетативні симптоми.</w:t>
      </w:r>
    </w:p>
    <w:p w:rsidR="0009103C" w:rsidRPr="003A1910" w:rsidRDefault="0009103C" w:rsidP="0009103C">
      <w:pPr>
        <w:pStyle w:val="a6"/>
        <w:jc w:val="both"/>
        <w:rPr>
          <w:lang w:val="uk-UA"/>
        </w:rPr>
      </w:pPr>
      <w:r w:rsidRPr="003A1910">
        <w:rPr>
          <w:lang w:val="uk-UA"/>
        </w:rPr>
        <w:t>Параклінічні методи дослідження відповідають F40.0.</w:t>
      </w:r>
    </w:p>
    <w:p w:rsidR="0009103C" w:rsidRPr="003A1910" w:rsidRDefault="0009103C" w:rsidP="0009103C">
      <w:pPr>
        <w:pStyle w:val="4"/>
        <w:rPr>
          <w:lang w:val="uk-UA"/>
        </w:rPr>
      </w:pPr>
      <w:r w:rsidRPr="003A1910">
        <w:rPr>
          <w:lang w:val="uk-UA"/>
        </w:rPr>
        <w:t>ОБСЕСИВНО-КОМПУЛЬСИВНИЙ РОЗЛАД (F42)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66"/>
        </w:numPr>
        <w:spacing w:before="100" w:beforeAutospacing="1" w:after="100" w:afterAutospacing="1"/>
        <w:jc w:val="both"/>
        <w:rPr>
          <w:lang w:val="uk-UA"/>
        </w:rPr>
      </w:pPr>
      <w:r w:rsidRPr="003A1910">
        <w:rPr>
          <w:lang w:val="uk-UA"/>
        </w:rPr>
        <w:t xml:space="preserve">Наявність нав’язливих думок або дій щонайменше протягом 2 тижнів. </w:t>
      </w:r>
    </w:p>
    <w:p w:rsidR="0009103C" w:rsidRPr="003A1910" w:rsidRDefault="0009103C" w:rsidP="0009103C">
      <w:pPr>
        <w:numPr>
          <w:ilvl w:val="0"/>
          <w:numId w:val="66"/>
        </w:numPr>
        <w:spacing w:before="100" w:beforeAutospacing="1" w:after="100" w:afterAutospacing="1"/>
        <w:jc w:val="both"/>
        <w:rPr>
          <w:lang w:val="uk-UA"/>
        </w:rPr>
      </w:pPr>
      <w:r w:rsidRPr="003A1910">
        <w:rPr>
          <w:lang w:val="uk-UA"/>
        </w:rPr>
        <w:t xml:space="preserve">Стійкість стереотипних думок, потягів суб’єктивно неприємних для хворого. </w:t>
      </w:r>
    </w:p>
    <w:p w:rsidR="0009103C" w:rsidRPr="003A1910" w:rsidRDefault="0009103C" w:rsidP="0009103C">
      <w:pPr>
        <w:numPr>
          <w:ilvl w:val="0"/>
          <w:numId w:val="66"/>
        </w:numPr>
        <w:spacing w:before="100" w:beforeAutospacing="1" w:after="100" w:afterAutospacing="1"/>
        <w:jc w:val="both"/>
        <w:rPr>
          <w:lang w:val="uk-UA"/>
        </w:rPr>
      </w:pPr>
      <w:r w:rsidRPr="003A1910">
        <w:rPr>
          <w:lang w:val="uk-UA"/>
        </w:rPr>
        <w:t xml:space="preserve">Розуміння, що ці явища є власними. </w:t>
      </w:r>
    </w:p>
    <w:p w:rsidR="0009103C" w:rsidRPr="003A1910" w:rsidRDefault="0009103C" w:rsidP="0009103C">
      <w:pPr>
        <w:numPr>
          <w:ilvl w:val="0"/>
          <w:numId w:val="66"/>
        </w:numPr>
        <w:spacing w:before="100" w:beforeAutospacing="1" w:after="100" w:afterAutospacing="1"/>
        <w:jc w:val="both"/>
        <w:rPr>
          <w:lang w:val="uk-UA"/>
        </w:rPr>
      </w:pPr>
      <w:r w:rsidRPr="003A1910">
        <w:rPr>
          <w:lang w:val="uk-UA"/>
        </w:rPr>
        <w:lastRenderedPageBreak/>
        <w:t xml:space="preserve">Безуспішні спроби ігнорування або нейтралізації думок. </w:t>
      </w:r>
    </w:p>
    <w:p w:rsidR="0009103C" w:rsidRPr="003A1910" w:rsidRDefault="0009103C" w:rsidP="0009103C">
      <w:pPr>
        <w:numPr>
          <w:ilvl w:val="0"/>
          <w:numId w:val="66"/>
        </w:numPr>
        <w:spacing w:before="100" w:beforeAutospacing="1" w:after="100" w:afterAutospacing="1"/>
        <w:jc w:val="both"/>
        <w:rPr>
          <w:lang w:val="uk-UA"/>
        </w:rPr>
      </w:pPr>
      <w:r w:rsidRPr="003A1910">
        <w:rPr>
          <w:lang w:val="uk-UA"/>
        </w:rPr>
        <w:t xml:space="preserve">Нав’язливі думки і дії порушують соціальну активності хворого. </w:t>
      </w:r>
    </w:p>
    <w:p w:rsidR="0009103C" w:rsidRPr="003A1910" w:rsidRDefault="0009103C" w:rsidP="0009103C">
      <w:pPr>
        <w:numPr>
          <w:ilvl w:val="0"/>
          <w:numId w:val="66"/>
        </w:numPr>
        <w:spacing w:before="100" w:beforeAutospacing="1" w:after="100" w:afterAutospacing="1"/>
        <w:jc w:val="both"/>
        <w:rPr>
          <w:lang w:val="uk-UA"/>
        </w:rPr>
      </w:pPr>
      <w:r w:rsidRPr="003A1910">
        <w:rPr>
          <w:lang w:val="uk-UA"/>
        </w:rPr>
        <w:t>Вегетативні симптоми.</w:t>
      </w:r>
    </w:p>
    <w:p w:rsidR="0009103C" w:rsidRPr="003A1910" w:rsidRDefault="0009103C" w:rsidP="0009103C">
      <w:pPr>
        <w:pStyle w:val="a6"/>
        <w:jc w:val="both"/>
        <w:rPr>
          <w:lang w:val="uk-UA"/>
        </w:rPr>
      </w:pPr>
      <w:r w:rsidRPr="003A1910">
        <w:rPr>
          <w:lang w:val="uk-UA"/>
        </w:rPr>
        <w:t>Параклінічні методи дослідження відповідають F40.0.</w:t>
      </w:r>
    </w:p>
    <w:p w:rsidR="0009103C" w:rsidRPr="003A1910" w:rsidRDefault="0009103C" w:rsidP="0009103C">
      <w:pPr>
        <w:pStyle w:val="cr"/>
        <w:rPr>
          <w:lang w:val="uk-UA"/>
        </w:rPr>
      </w:pPr>
      <w:r w:rsidRPr="003A1910">
        <w:rPr>
          <w:rStyle w:val="a4"/>
          <w:lang w:val="uk-UA"/>
        </w:rPr>
        <w:t>Переважно нав’язливі думки або міркування (F42.0)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67"/>
        </w:numPr>
        <w:spacing w:before="100" w:beforeAutospacing="1" w:after="100" w:afterAutospacing="1"/>
        <w:jc w:val="both"/>
        <w:rPr>
          <w:lang w:val="uk-UA"/>
        </w:rPr>
      </w:pPr>
      <w:r w:rsidRPr="003A1910">
        <w:rPr>
          <w:lang w:val="uk-UA"/>
        </w:rPr>
        <w:t xml:space="preserve">Наявність нав’язливих думок протягом 2 тижнів і більше. </w:t>
      </w:r>
    </w:p>
    <w:p w:rsidR="0009103C" w:rsidRPr="003A1910" w:rsidRDefault="0009103C" w:rsidP="0009103C">
      <w:pPr>
        <w:numPr>
          <w:ilvl w:val="0"/>
          <w:numId w:val="67"/>
        </w:numPr>
        <w:spacing w:before="100" w:beforeAutospacing="1" w:after="100" w:afterAutospacing="1"/>
        <w:jc w:val="both"/>
        <w:rPr>
          <w:lang w:val="uk-UA"/>
        </w:rPr>
      </w:pPr>
      <w:r w:rsidRPr="003A1910">
        <w:rPr>
          <w:lang w:val="uk-UA"/>
        </w:rPr>
        <w:t xml:space="preserve">Нав’язливі думки і дії є джерелом дистресу і порушення активності. </w:t>
      </w:r>
    </w:p>
    <w:p w:rsidR="0009103C" w:rsidRPr="003A1910" w:rsidRDefault="0009103C" w:rsidP="0009103C">
      <w:pPr>
        <w:numPr>
          <w:ilvl w:val="0"/>
          <w:numId w:val="67"/>
        </w:numPr>
        <w:spacing w:before="100" w:beforeAutospacing="1" w:after="100" w:afterAutospacing="1"/>
        <w:jc w:val="both"/>
        <w:rPr>
          <w:lang w:val="uk-UA"/>
        </w:rPr>
      </w:pPr>
      <w:r w:rsidRPr="003A1910">
        <w:rPr>
          <w:lang w:val="uk-UA"/>
        </w:rPr>
        <w:t xml:space="preserve">Стійкі думки, ідеї, міркування, що суб’єктивно сприймаються як нав’язливі та безглузді. </w:t>
      </w:r>
    </w:p>
    <w:p w:rsidR="0009103C" w:rsidRPr="003A1910" w:rsidRDefault="0009103C" w:rsidP="0009103C">
      <w:pPr>
        <w:numPr>
          <w:ilvl w:val="0"/>
          <w:numId w:val="67"/>
        </w:numPr>
        <w:spacing w:before="100" w:beforeAutospacing="1" w:after="100" w:afterAutospacing="1"/>
        <w:jc w:val="both"/>
        <w:rPr>
          <w:lang w:val="uk-UA"/>
        </w:rPr>
      </w:pPr>
      <w:r w:rsidRPr="003A1910">
        <w:rPr>
          <w:lang w:val="uk-UA"/>
        </w:rPr>
        <w:t xml:space="preserve">Тяжкість сприйняття думок, внаслідок агресивності, непристойності, або безглуздості. </w:t>
      </w:r>
    </w:p>
    <w:p w:rsidR="0009103C" w:rsidRPr="003A1910" w:rsidRDefault="0009103C" w:rsidP="0009103C">
      <w:pPr>
        <w:numPr>
          <w:ilvl w:val="0"/>
          <w:numId w:val="67"/>
        </w:numPr>
        <w:spacing w:before="100" w:beforeAutospacing="1" w:after="100" w:afterAutospacing="1"/>
        <w:jc w:val="both"/>
        <w:rPr>
          <w:lang w:val="uk-UA"/>
        </w:rPr>
      </w:pPr>
      <w:r w:rsidRPr="003A1910">
        <w:rPr>
          <w:lang w:val="uk-UA"/>
        </w:rPr>
        <w:t xml:space="preserve">Розуміння, що ці думки є власними. </w:t>
      </w:r>
    </w:p>
    <w:p w:rsidR="0009103C" w:rsidRPr="003A1910" w:rsidRDefault="0009103C" w:rsidP="0009103C">
      <w:pPr>
        <w:numPr>
          <w:ilvl w:val="0"/>
          <w:numId w:val="67"/>
        </w:numPr>
        <w:spacing w:before="100" w:beforeAutospacing="1" w:after="100" w:afterAutospacing="1"/>
        <w:jc w:val="both"/>
        <w:rPr>
          <w:lang w:val="uk-UA"/>
        </w:rPr>
      </w:pPr>
      <w:r w:rsidRPr="003A1910">
        <w:rPr>
          <w:lang w:val="uk-UA"/>
        </w:rPr>
        <w:t xml:space="preserve">Незалежно від змісту думок, неприємність їх для хворого незалежність від їх захисту. </w:t>
      </w:r>
    </w:p>
    <w:p w:rsidR="0009103C" w:rsidRPr="003A1910" w:rsidRDefault="0009103C" w:rsidP="0009103C">
      <w:pPr>
        <w:numPr>
          <w:ilvl w:val="0"/>
          <w:numId w:val="67"/>
        </w:numPr>
        <w:spacing w:before="100" w:beforeAutospacing="1" w:after="100" w:afterAutospacing="1"/>
        <w:jc w:val="both"/>
        <w:rPr>
          <w:lang w:val="uk-UA"/>
        </w:rPr>
      </w:pPr>
      <w:r w:rsidRPr="003A1910">
        <w:rPr>
          <w:lang w:val="uk-UA"/>
        </w:rPr>
        <w:t>Ігнорування або нейтралізація думок неможливі.</w:t>
      </w:r>
    </w:p>
    <w:p w:rsidR="0009103C" w:rsidRPr="003A1910" w:rsidRDefault="0009103C" w:rsidP="0009103C">
      <w:pPr>
        <w:pStyle w:val="a6"/>
        <w:jc w:val="both"/>
        <w:rPr>
          <w:lang w:val="uk-UA"/>
        </w:rPr>
      </w:pPr>
      <w:r w:rsidRPr="003A1910">
        <w:rPr>
          <w:lang w:val="uk-UA"/>
        </w:rPr>
        <w:t>Параклінічні методи дослідження відповідають F40.0.</w:t>
      </w:r>
    </w:p>
    <w:p w:rsidR="0009103C" w:rsidRPr="003A1910" w:rsidRDefault="0009103C" w:rsidP="0009103C">
      <w:pPr>
        <w:pStyle w:val="cr"/>
        <w:rPr>
          <w:lang w:val="uk-UA"/>
        </w:rPr>
      </w:pPr>
      <w:r w:rsidRPr="003A1910">
        <w:rPr>
          <w:rStyle w:val="a4"/>
          <w:lang w:val="uk-UA"/>
        </w:rPr>
        <w:t>Переважно компульсивні дії (F42.1)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68"/>
        </w:numPr>
        <w:spacing w:before="100" w:beforeAutospacing="1" w:after="100" w:afterAutospacing="1"/>
        <w:jc w:val="both"/>
        <w:rPr>
          <w:lang w:val="uk-UA"/>
        </w:rPr>
      </w:pPr>
      <w:r w:rsidRPr="003A1910">
        <w:rPr>
          <w:lang w:val="uk-UA"/>
        </w:rPr>
        <w:t xml:space="preserve">Потяги до компульсивних дій інтенсивно заповнюють свідомість хворих. </w:t>
      </w:r>
    </w:p>
    <w:p w:rsidR="0009103C" w:rsidRPr="003A1910" w:rsidRDefault="0009103C" w:rsidP="0009103C">
      <w:pPr>
        <w:numPr>
          <w:ilvl w:val="0"/>
          <w:numId w:val="68"/>
        </w:numPr>
        <w:spacing w:before="100" w:beforeAutospacing="1" w:after="100" w:afterAutospacing="1"/>
        <w:jc w:val="both"/>
        <w:rPr>
          <w:lang w:val="uk-UA"/>
        </w:rPr>
      </w:pPr>
      <w:r w:rsidRPr="003A1910">
        <w:rPr>
          <w:lang w:val="uk-UA"/>
        </w:rPr>
        <w:t xml:space="preserve">Настирливі дії мають стереотипний вигляд і здійснюються за певними правилами. </w:t>
      </w:r>
    </w:p>
    <w:p w:rsidR="0009103C" w:rsidRPr="003A1910" w:rsidRDefault="0009103C" w:rsidP="0009103C">
      <w:pPr>
        <w:numPr>
          <w:ilvl w:val="0"/>
          <w:numId w:val="68"/>
        </w:numPr>
        <w:spacing w:before="100" w:beforeAutospacing="1" w:after="100" w:afterAutospacing="1"/>
        <w:jc w:val="both"/>
        <w:rPr>
          <w:lang w:val="uk-UA"/>
        </w:rPr>
      </w:pPr>
      <w:r w:rsidRPr="003A1910">
        <w:rPr>
          <w:lang w:val="uk-UA"/>
        </w:rPr>
        <w:t xml:space="preserve">Зберігається розуміння неадекватності і нерозумності поведінки. </w:t>
      </w:r>
    </w:p>
    <w:p w:rsidR="0009103C" w:rsidRPr="003A1910" w:rsidRDefault="0009103C" w:rsidP="0009103C">
      <w:pPr>
        <w:numPr>
          <w:ilvl w:val="0"/>
          <w:numId w:val="68"/>
        </w:numPr>
        <w:spacing w:before="100" w:beforeAutospacing="1" w:after="100" w:afterAutospacing="1"/>
        <w:jc w:val="both"/>
        <w:rPr>
          <w:lang w:val="uk-UA"/>
        </w:rPr>
      </w:pPr>
      <w:r w:rsidRPr="003A1910">
        <w:rPr>
          <w:lang w:val="uk-UA"/>
        </w:rPr>
        <w:t>Настирливі дії заважають професійній діяльності та соціальній активності хворого і суб’єктивно неприємні.</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69"/>
        </w:numPr>
        <w:spacing w:before="100" w:beforeAutospacing="1" w:after="100" w:afterAutospacing="1"/>
        <w:jc w:val="both"/>
        <w:rPr>
          <w:lang w:val="uk-UA"/>
        </w:rPr>
      </w:pPr>
      <w:r w:rsidRPr="003A1910">
        <w:rPr>
          <w:lang w:val="uk-UA"/>
        </w:rPr>
        <w:t xml:space="preserve">Наявність підвищеного рівня тривожності. </w:t>
      </w:r>
    </w:p>
    <w:p w:rsidR="0009103C" w:rsidRPr="003A1910" w:rsidRDefault="0009103C" w:rsidP="0009103C">
      <w:pPr>
        <w:numPr>
          <w:ilvl w:val="0"/>
          <w:numId w:val="69"/>
        </w:numPr>
        <w:spacing w:before="100" w:beforeAutospacing="1" w:after="100" w:afterAutospacing="1"/>
        <w:jc w:val="both"/>
        <w:rPr>
          <w:lang w:val="uk-UA"/>
        </w:rPr>
      </w:pPr>
      <w:r w:rsidRPr="003A1910">
        <w:rPr>
          <w:lang w:val="uk-UA"/>
        </w:rPr>
        <w:t>Особистісні радикали психастеноїдного або тривожного типів.</w:t>
      </w:r>
    </w:p>
    <w:p w:rsidR="0009103C" w:rsidRPr="003A1910" w:rsidRDefault="0009103C" w:rsidP="0009103C">
      <w:pPr>
        <w:pStyle w:val="a6"/>
        <w:jc w:val="both"/>
        <w:rPr>
          <w:lang w:val="uk-UA"/>
        </w:rPr>
      </w:pPr>
      <w:r w:rsidRPr="003A1910">
        <w:rPr>
          <w:lang w:val="uk-UA"/>
        </w:rPr>
        <w:t>Параклінічні методи дослідження відповідають F40.0.</w:t>
      </w:r>
    </w:p>
    <w:p w:rsidR="0009103C" w:rsidRPr="003A1910" w:rsidRDefault="0009103C" w:rsidP="0009103C">
      <w:pPr>
        <w:pStyle w:val="cr"/>
        <w:rPr>
          <w:lang w:val="uk-UA"/>
        </w:rPr>
      </w:pPr>
      <w:r w:rsidRPr="003A1910">
        <w:rPr>
          <w:rStyle w:val="a4"/>
          <w:lang w:val="uk-UA"/>
        </w:rPr>
        <w:t>Змішані обсесивні думки та дії (F42.2)</w:t>
      </w:r>
    </w:p>
    <w:p w:rsidR="0009103C" w:rsidRPr="003A1910" w:rsidRDefault="0009103C" w:rsidP="0009103C">
      <w:pPr>
        <w:pStyle w:val="a6"/>
        <w:jc w:val="both"/>
        <w:rPr>
          <w:lang w:val="uk-UA"/>
        </w:rPr>
      </w:pPr>
      <w:r w:rsidRPr="003A1910">
        <w:rPr>
          <w:rStyle w:val="a5"/>
          <w:lang w:val="uk-UA"/>
        </w:rPr>
        <w:t>Клінічні діагностичні критерії:</w:t>
      </w:r>
      <w:r w:rsidRPr="003A1910">
        <w:rPr>
          <w:lang w:val="uk-UA"/>
        </w:rPr>
        <w:t xml:space="preserve"> сполучення нав’язливих думок і дій.</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70"/>
        </w:numPr>
        <w:spacing w:before="100" w:beforeAutospacing="1" w:after="100" w:afterAutospacing="1"/>
        <w:jc w:val="both"/>
        <w:rPr>
          <w:lang w:val="uk-UA"/>
        </w:rPr>
      </w:pPr>
      <w:r w:rsidRPr="003A1910">
        <w:rPr>
          <w:lang w:val="uk-UA"/>
        </w:rPr>
        <w:t xml:space="preserve">Підвищений рівень тривожності. </w:t>
      </w:r>
    </w:p>
    <w:p w:rsidR="0009103C" w:rsidRPr="003A1910" w:rsidRDefault="0009103C" w:rsidP="0009103C">
      <w:pPr>
        <w:numPr>
          <w:ilvl w:val="0"/>
          <w:numId w:val="70"/>
        </w:numPr>
        <w:spacing w:before="100" w:beforeAutospacing="1" w:after="100" w:afterAutospacing="1"/>
        <w:jc w:val="both"/>
        <w:rPr>
          <w:lang w:val="uk-UA"/>
        </w:rPr>
      </w:pPr>
      <w:r w:rsidRPr="003A1910">
        <w:rPr>
          <w:lang w:val="uk-UA"/>
        </w:rPr>
        <w:t>Особистісні радикали психастеноїдного або тривожного типів.</w:t>
      </w:r>
    </w:p>
    <w:p w:rsidR="0009103C" w:rsidRPr="003A1910" w:rsidRDefault="0009103C" w:rsidP="0009103C">
      <w:pPr>
        <w:pStyle w:val="a6"/>
        <w:jc w:val="both"/>
        <w:rPr>
          <w:lang w:val="uk-UA"/>
        </w:rPr>
      </w:pPr>
      <w:r w:rsidRPr="003A1910">
        <w:rPr>
          <w:lang w:val="uk-UA"/>
        </w:rPr>
        <w:t>Параклінічні методи дослідження відповідають F40.0.</w:t>
      </w:r>
    </w:p>
    <w:p w:rsidR="0009103C" w:rsidRPr="003A1910" w:rsidRDefault="0009103C" w:rsidP="0009103C">
      <w:pPr>
        <w:pStyle w:val="4"/>
        <w:rPr>
          <w:lang w:val="uk-UA"/>
        </w:rPr>
      </w:pPr>
      <w:r w:rsidRPr="003A1910">
        <w:rPr>
          <w:lang w:val="uk-UA"/>
        </w:rPr>
        <w:t>РЕАКЦІЯ НА ВАЖКИЙ СТРЕС І ПОРУШЕННЯ АДАПТАЦІЇ (F43)</w:t>
      </w:r>
    </w:p>
    <w:p w:rsidR="0009103C" w:rsidRPr="003A1910" w:rsidRDefault="0009103C" w:rsidP="0009103C">
      <w:pPr>
        <w:pStyle w:val="cr"/>
        <w:rPr>
          <w:lang w:val="uk-UA"/>
        </w:rPr>
      </w:pPr>
      <w:r w:rsidRPr="003A1910">
        <w:rPr>
          <w:rStyle w:val="a4"/>
          <w:lang w:val="uk-UA"/>
        </w:rPr>
        <w:t>Гостра реакція на стрес (F43.0)</w:t>
      </w:r>
    </w:p>
    <w:p w:rsidR="0009103C" w:rsidRPr="003A1910" w:rsidRDefault="0009103C" w:rsidP="0009103C">
      <w:pPr>
        <w:pStyle w:val="a6"/>
        <w:jc w:val="both"/>
        <w:rPr>
          <w:lang w:val="uk-UA"/>
        </w:rPr>
      </w:pPr>
      <w:r w:rsidRPr="003A1910">
        <w:rPr>
          <w:rStyle w:val="a5"/>
          <w:lang w:val="uk-UA"/>
        </w:rPr>
        <w:lastRenderedPageBreak/>
        <w:t>Клінічні діагностичні критерії:</w:t>
      </w:r>
    </w:p>
    <w:p w:rsidR="0009103C" w:rsidRPr="003A1910" w:rsidRDefault="0009103C" w:rsidP="0009103C">
      <w:pPr>
        <w:numPr>
          <w:ilvl w:val="0"/>
          <w:numId w:val="71"/>
        </w:numPr>
        <w:spacing w:before="100" w:beforeAutospacing="1" w:after="100" w:afterAutospacing="1"/>
        <w:jc w:val="both"/>
        <w:rPr>
          <w:lang w:val="uk-UA"/>
        </w:rPr>
      </w:pPr>
      <w:r w:rsidRPr="003A1910">
        <w:rPr>
          <w:lang w:val="uk-UA"/>
        </w:rPr>
        <w:t xml:space="preserve">Наявність незвичайного емоційно-стресорного фактору. </w:t>
      </w:r>
    </w:p>
    <w:p w:rsidR="0009103C" w:rsidRPr="003A1910" w:rsidRDefault="0009103C" w:rsidP="0009103C">
      <w:pPr>
        <w:numPr>
          <w:ilvl w:val="0"/>
          <w:numId w:val="71"/>
        </w:numPr>
        <w:spacing w:before="100" w:beforeAutospacing="1" w:after="100" w:afterAutospacing="1"/>
        <w:jc w:val="both"/>
        <w:rPr>
          <w:lang w:val="uk-UA"/>
        </w:rPr>
      </w:pPr>
      <w:r w:rsidRPr="003A1910">
        <w:rPr>
          <w:lang w:val="uk-UA"/>
        </w:rPr>
        <w:t xml:space="preserve">Швидкий початок безпосередньо після стресорної події. </w:t>
      </w:r>
    </w:p>
    <w:p w:rsidR="0009103C" w:rsidRPr="003A1910" w:rsidRDefault="0009103C" w:rsidP="0009103C">
      <w:pPr>
        <w:numPr>
          <w:ilvl w:val="0"/>
          <w:numId w:val="71"/>
        </w:numPr>
        <w:spacing w:before="100" w:beforeAutospacing="1" w:after="100" w:afterAutospacing="1"/>
        <w:jc w:val="both"/>
        <w:rPr>
          <w:lang w:val="uk-UA"/>
        </w:rPr>
      </w:pPr>
      <w:r w:rsidRPr="003A1910">
        <w:rPr>
          <w:lang w:val="uk-UA"/>
        </w:rPr>
        <w:t xml:space="preserve">Ініціальний стан оглушення; звужений об’єм уваги, тривога, гнів, відчай, безпосередність, надмірне горе. </w:t>
      </w:r>
    </w:p>
    <w:p w:rsidR="0009103C" w:rsidRPr="003A1910" w:rsidRDefault="0009103C" w:rsidP="0009103C">
      <w:pPr>
        <w:numPr>
          <w:ilvl w:val="0"/>
          <w:numId w:val="71"/>
        </w:numPr>
        <w:spacing w:before="100" w:beforeAutospacing="1" w:after="100" w:afterAutospacing="1"/>
        <w:jc w:val="both"/>
        <w:rPr>
          <w:lang w:val="uk-UA"/>
        </w:rPr>
      </w:pPr>
      <w:r w:rsidRPr="003A1910">
        <w:rPr>
          <w:lang w:val="uk-UA"/>
        </w:rPr>
        <w:t xml:space="preserve">Присутність вегетативних симптомів. </w:t>
      </w:r>
    </w:p>
    <w:p w:rsidR="0009103C" w:rsidRPr="003A1910" w:rsidRDefault="0009103C" w:rsidP="0009103C">
      <w:pPr>
        <w:numPr>
          <w:ilvl w:val="0"/>
          <w:numId w:val="71"/>
        </w:numPr>
        <w:spacing w:before="100" w:beforeAutospacing="1" w:after="100" w:afterAutospacing="1"/>
        <w:jc w:val="both"/>
        <w:rPr>
          <w:lang w:val="uk-UA"/>
        </w:rPr>
      </w:pPr>
      <w:r w:rsidRPr="003A1910">
        <w:rPr>
          <w:lang w:val="uk-UA"/>
        </w:rPr>
        <w:t xml:space="preserve">Часткова амнезія епізоду. </w:t>
      </w:r>
    </w:p>
    <w:p w:rsidR="0009103C" w:rsidRPr="003A1910" w:rsidRDefault="0009103C" w:rsidP="0009103C">
      <w:pPr>
        <w:numPr>
          <w:ilvl w:val="0"/>
          <w:numId w:val="71"/>
        </w:numPr>
        <w:spacing w:before="100" w:beforeAutospacing="1" w:after="100" w:afterAutospacing="1"/>
        <w:jc w:val="both"/>
        <w:rPr>
          <w:lang w:val="uk-UA"/>
        </w:rPr>
      </w:pPr>
      <w:r w:rsidRPr="003A1910">
        <w:rPr>
          <w:lang w:val="uk-UA"/>
        </w:rPr>
        <w:t>Швидке припинення після усунення стресових обставин.</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 наявність «конфліктогенної» зони в мікро- або макросоціальному оточенні.</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специфічних змін не виявляється.</w:t>
      </w:r>
    </w:p>
    <w:p w:rsidR="0009103C" w:rsidRPr="003A1910" w:rsidRDefault="0009103C" w:rsidP="0009103C">
      <w:pPr>
        <w:pStyle w:val="cr"/>
        <w:rPr>
          <w:lang w:val="uk-UA"/>
        </w:rPr>
      </w:pPr>
      <w:r w:rsidRPr="003A1910">
        <w:rPr>
          <w:rStyle w:val="a4"/>
          <w:lang w:val="uk-UA"/>
        </w:rPr>
        <w:t>Посттравматичний стресовий розлад (F43.1)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72"/>
        </w:numPr>
        <w:spacing w:before="100" w:beforeAutospacing="1" w:after="100" w:afterAutospacing="1"/>
        <w:jc w:val="both"/>
        <w:rPr>
          <w:lang w:val="uk-UA"/>
        </w:rPr>
      </w:pPr>
      <w:r w:rsidRPr="003A1910">
        <w:rPr>
          <w:lang w:val="uk-UA"/>
        </w:rPr>
        <w:t xml:space="preserve">Наявність стресової події катастрофічного рівня. </w:t>
      </w:r>
    </w:p>
    <w:p w:rsidR="0009103C" w:rsidRPr="003A1910" w:rsidRDefault="0009103C" w:rsidP="0009103C">
      <w:pPr>
        <w:numPr>
          <w:ilvl w:val="0"/>
          <w:numId w:val="72"/>
        </w:numPr>
        <w:spacing w:before="100" w:beforeAutospacing="1" w:after="100" w:afterAutospacing="1"/>
        <w:jc w:val="both"/>
        <w:rPr>
          <w:lang w:val="uk-UA"/>
        </w:rPr>
      </w:pPr>
      <w:r w:rsidRPr="003A1910">
        <w:rPr>
          <w:lang w:val="uk-UA"/>
        </w:rPr>
        <w:t xml:space="preserve">Нав’язливі спогади (ремінісценції) про подію, у тому числі раптові (флешбеки), нав’язливі сновидіння. </w:t>
      </w:r>
    </w:p>
    <w:p w:rsidR="0009103C" w:rsidRPr="003A1910" w:rsidRDefault="0009103C" w:rsidP="0009103C">
      <w:pPr>
        <w:numPr>
          <w:ilvl w:val="0"/>
          <w:numId w:val="72"/>
        </w:numPr>
        <w:spacing w:before="100" w:beforeAutospacing="1" w:after="100" w:afterAutospacing="1"/>
        <w:jc w:val="both"/>
        <w:rPr>
          <w:lang w:val="uk-UA"/>
        </w:rPr>
      </w:pPr>
      <w:r w:rsidRPr="003A1910">
        <w:rPr>
          <w:lang w:val="uk-UA"/>
        </w:rPr>
        <w:t xml:space="preserve">Уникнення обставин, які асоціюються із стресорною подією. </w:t>
      </w:r>
    </w:p>
    <w:p w:rsidR="0009103C" w:rsidRPr="003A1910" w:rsidRDefault="0009103C" w:rsidP="0009103C">
      <w:pPr>
        <w:numPr>
          <w:ilvl w:val="0"/>
          <w:numId w:val="72"/>
        </w:numPr>
        <w:spacing w:before="100" w:beforeAutospacing="1" w:after="100" w:afterAutospacing="1"/>
        <w:jc w:val="both"/>
        <w:rPr>
          <w:lang w:val="uk-UA"/>
        </w:rPr>
      </w:pPr>
      <w:r w:rsidRPr="003A1910">
        <w:rPr>
          <w:lang w:val="uk-UA"/>
        </w:rPr>
        <w:t xml:space="preserve">Емоційна відчуженість, зникнення соціальної активності. </w:t>
      </w:r>
    </w:p>
    <w:p w:rsidR="0009103C" w:rsidRPr="003A1910" w:rsidRDefault="0009103C" w:rsidP="0009103C">
      <w:pPr>
        <w:numPr>
          <w:ilvl w:val="0"/>
          <w:numId w:val="72"/>
        </w:numPr>
        <w:spacing w:before="100" w:beforeAutospacing="1" w:after="100" w:afterAutospacing="1"/>
        <w:jc w:val="both"/>
        <w:rPr>
          <w:lang w:val="uk-UA"/>
        </w:rPr>
      </w:pPr>
      <w:r w:rsidRPr="003A1910">
        <w:rPr>
          <w:lang w:val="uk-UA"/>
        </w:rPr>
        <w:t xml:space="preserve">Гострі спалахи страху, паніки або агресії, що провокуються несподіваними спогадами про стресорну подію. </w:t>
      </w:r>
    </w:p>
    <w:p w:rsidR="0009103C" w:rsidRPr="003A1910" w:rsidRDefault="0009103C" w:rsidP="0009103C">
      <w:pPr>
        <w:numPr>
          <w:ilvl w:val="0"/>
          <w:numId w:val="72"/>
        </w:numPr>
        <w:spacing w:before="100" w:beforeAutospacing="1" w:after="100" w:afterAutospacing="1"/>
        <w:jc w:val="both"/>
        <w:rPr>
          <w:lang w:val="uk-UA"/>
        </w:rPr>
      </w:pPr>
      <w:r w:rsidRPr="003A1910">
        <w:rPr>
          <w:lang w:val="uk-UA"/>
        </w:rPr>
        <w:t xml:space="preserve">Вегетативні розлади. </w:t>
      </w:r>
    </w:p>
    <w:p w:rsidR="0009103C" w:rsidRPr="003A1910" w:rsidRDefault="0009103C" w:rsidP="0009103C">
      <w:pPr>
        <w:numPr>
          <w:ilvl w:val="0"/>
          <w:numId w:val="72"/>
        </w:numPr>
        <w:spacing w:before="100" w:beforeAutospacing="1" w:after="100" w:afterAutospacing="1"/>
        <w:jc w:val="both"/>
        <w:rPr>
          <w:lang w:val="uk-UA"/>
        </w:rPr>
      </w:pPr>
      <w:r w:rsidRPr="003A1910">
        <w:rPr>
          <w:lang w:val="uk-UA"/>
        </w:rPr>
        <w:t>Початок від 2 до 6 місяців після стресорної події.</w:t>
      </w:r>
    </w:p>
    <w:p w:rsidR="0009103C" w:rsidRPr="003A1910" w:rsidRDefault="0009103C" w:rsidP="0009103C">
      <w:pPr>
        <w:pStyle w:val="a6"/>
        <w:jc w:val="both"/>
        <w:rPr>
          <w:lang w:val="uk-UA"/>
        </w:rPr>
      </w:pPr>
      <w:r w:rsidRPr="003A1910">
        <w:rPr>
          <w:lang w:val="uk-UA"/>
        </w:rPr>
        <w:t>Патопсихологічні діагностичні критерії, параклінічні методи дослідження відповідають гострій реакції на стрес (F43.0).</w:t>
      </w:r>
    </w:p>
    <w:p w:rsidR="0009103C" w:rsidRPr="003A1910" w:rsidRDefault="0009103C" w:rsidP="0009103C">
      <w:pPr>
        <w:pStyle w:val="cr"/>
        <w:rPr>
          <w:lang w:val="uk-UA"/>
        </w:rPr>
      </w:pPr>
      <w:r w:rsidRPr="003A1910">
        <w:rPr>
          <w:rStyle w:val="a4"/>
          <w:lang w:val="uk-UA"/>
        </w:rPr>
        <w:t>Розлади адаптації (F43.2)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73"/>
        </w:numPr>
        <w:spacing w:before="100" w:beforeAutospacing="1" w:after="100" w:afterAutospacing="1"/>
        <w:jc w:val="both"/>
        <w:rPr>
          <w:lang w:val="uk-UA"/>
        </w:rPr>
      </w:pPr>
      <w:r w:rsidRPr="003A1910">
        <w:rPr>
          <w:lang w:val="uk-UA"/>
        </w:rPr>
        <w:t xml:space="preserve">Розвиток протягом 1 місяця після стресової події або зміни в житті. </w:t>
      </w:r>
    </w:p>
    <w:p w:rsidR="0009103C" w:rsidRPr="003A1910" w:rsidRDefault="0009103C" w:rsidP="0009103C">
      <w:pPr>
        <w:numPr>
          <w:ilvl w:val="0"/>
          <w:numId w:val="73"/>
        </w:numPr>
        <w:spacing w:before="100" w:beforeAutospacing="1" w:after="100" w:afterAutospacing="1"/>
        <w:jc w:val="both"/>
        <w:rPr>
          <w:lang w:val="uk-UA"/>
        </w:rPr>
      </w:pPr>
      <w:r w:rsidRPr="003A1910">
        <w:rPr>
          <w:lang w:val="uk-UA"/>
        </w:rPr>
        <w:t xml:space="preserve">Зв’язок симптоматики зі стресовою подією. </w:t>
      </w:r>
    </w:p>
    <w:p w:rsidR="0009103C" w:rsidRPr="003A1910" w:rsidRDefault="0009103C" w:rsidP="0009103C">
      <w:pPr>
        <w:numPr>
          <w:ilvl w:val="0"/>
          <w:numId w:val="73"/>
        </w:numPr>
        <w:spacing w:before="100" w:beforeAutospacing="1" w:after="100" w:afterAutospacing="1"/>
        <w:jc w:val="both"/>
        <w:rPr>
          <w:lang w:val="uk-UA"/>
        </w:rPr>
      </w:pPr>
      <w:r w:rsidRPr="003A1910">
        <w:rPr>
          <w:lang w:val="uk-UA"/>
        </w:rPr>
        <w:t xml:space="preserve">Тривалість рідко більше 6 місяців. </w:t>
      </w:r>
    </w:p>
    <w:p w:rsidR="0009103C" w:rsidRPr="003A1910" w:rsidRDefault="00336339" w:rsidP="0009103C">
      <w:pPr>
        <w:numPr>
          <w:ilvl w:val="0"/>
          <w:numId w:val="73"/>
        </w:numPr>
        <w:spacing w:before="100" w:beforeAutospacing="1" w:after="100" w:afterAutospacing="1"/>
        <w:jc w:val="both"/>
        <w:rPr>
          <w:lang w:val="uk-UA"/>
        </w:rPr>
      </w:pPr>
      <w:r w:rsidRPr="003A1910">
        <w:rPr>
          <w:lang w:val="uk-UA"/>
        </w:rPr>
        <w:t>Короткочасна</w:t>
      </w:r>
      <w:r w:rsidR="0009103C" w:rsidRPr="003A1910">
        <w:rPr>
          <w:lang w:val="uk-UA"/>
        </w:rPr>
        <w:t xml:space="preserve"> депресивна реакція — транзиторний легкий депресивний стан не триваліше 1 місяця (F43.20). </w:t>
      </w:r>
    </w:p>
    <w:p w:rsidR="0009103C" w:rsidRPr="003A1910" w:rsidRDefault="0009103C" w:rsidP="0009103C">
      <w:pPr>
        <w:numPr>
          <w:ilvl w:val="0"/>
          <w:numId w:val="73"/>
        </w:numPr>
        <w:spacing w:before="100" w:beforeAutospacing="1" w:after="100" w:afterAutospacing="1"/>
        <w:jc w:val="both"/>
        <w:rPr>
          <w:lang w:val="uk-UA"/>
        </w:rPr>
      </w:pPr>
      <w:r w:rsidRPr="003A1910">
        <w:rPr>
          <w:lang w:val="uk-UA"/>
        </w:rPr>
        <w:t xml:space="preserve">Пролонгована депресивна реакція — легкий депресивний стан тривалістю не більше 2 років (F43.21). </w:t>
      </w:r>
    </w:p>
    <w:p w:rsidR="0009103C" w:rsidRPr="003A1910" w:rsidRDefault="0009103C" w:rsidP="0009103C">
      <w:pPr>
        <w:numPr>
          <w:ilvl w:val="0"/>
          <w:numId w:val="73"/>
        </w:numPr>
        <w:spacing w:before="100" w:beforeAutospacing="1" w:after="100" w:afterAutospacing="1"/>
        <w:jc w:val="both"/>
        <w:rPr>
          <w:lang w:val="uk-UA"/>
        </w:rPr>
      </w:pPr>
      <w:r w:rsidRPr="003A1910">
        <w:rPr>
          <w:lang w:val="uk-UA"/>
        </w:rPr>
        <w:t xml:space="preserve">Змішана тривожна і депресивна реакція — сполучення чітких тривожних і депресивних симптомів (F43.22). </w:t>
      </w:r>
    </w:p>
    <w:p w:rsidR="0009103C" w:rsidRPr="003A1910" w:rsidRDefault="0009103C" w:rsidP="0009103C">
      <w:pPr>
        <w:numPr>
          <w:ilvl w:val="0"/>
          <w:numId w:val="73"/>
        </w:numPr>
        <w:spacing w:before="100" w:beforeAutospacing="1" w:after="100" w:afterAutospacing="1"/>
        <w:jc w:val="both"/>
        <w:rPr>
          <w:lang w:val="uk-UA"/>
        </w:rPr>
      </w:pPr>
      <w:r w:rsidRPr="003A1910">
        <w:rPr>
          <w:lang w:val="uk-UA"/>
        </w:rPr>
        <w:t xml:space="preserve">З переважанням емоційних порушень (F43.23). </w:t>
      </w:r>
    </w:p>
    <w:p w:rsidR="0009103C" w:rsidRPr="003A1910" w:rsidRDefault="0009103C" w:rsidP="0009103C">
      <w:pPr>
        <w:numPr>
          <w:ilvl w:val="0"/>
          <w:numId w:val="73"/>
        </w:numPr>
        <w:spacing w:before="100" w:beforeAutospacing="1" w:after="100" w:afterAutospacing="1"/>
        <w:jc w:val="both"/>
        <w:rPr>
          <w:lang w:val="uk-UA"/>
        </w:rPr>
      </w:pPr>
      <w:r w:rsidRPr="003A1910">
        <w:rPr>
          <w:lang w:val="uk-UA"/>
        </w:rPr>
        <w:t xml:space="preserve">З переважанням порушень поведінки (F43.24). </w:t>
      </w:r>
    </w:p>
    <w:p w:rsidR="0009103C" w:rsidRPr="003A1910" w:rsidRDefault="0009103C" w:rsidP="0009103C">
      <w:pPr>
        <w:numPr>
          <w:ilvl w:val="0"/>
          <w:numId w:val="73"/>
        </w:numPr>
        <w:spacing w:before="100" w:beforeAutospacing="1" w:after="100" w:afterAutospacing="1"/>
        <w:jc w:val="both"/>
        <w:rPr>
          <w:lang w:val="uk-UA"/>
        </w:rPr>
      </w:pPr>
      <w:r w:rsidRPr="003A1910">
        <w:rPr>
          <w:lang w:val="uk-UA"/>
        </w:rPr>
        <w:t xml:space="preserve">Змішаний розлад емоцій і поведінки (F43.25). </w:t>
      </w:r>
    </w:p>
    <w:p w:rsidR="0009103C" w:rsidRPr="003A1910" w:rsidRDefault="0009103C" w:rsidP="0009103C">
      <w:pPr>
        <w:numPr>
          <w:ilvl w:val="0"/>
          <w:numId w:val="73"/>
        </w:numPr>
        <w:spacing w:before="100" w:beforeAutospacing="1" w:after="100" w:afterAutospacing="1"/>
        <w:jc w:val="both"/>
        <w:rPr>
          <w:lang w:val="uk-UA"/>
        </w:rPr>
      </w:pPr>
      <w:r w:rsidRPr="003A1910">
        <w:rPr>
          <w:lang w:val="uk-UA"/>
        </w:rPr>
        <w:t xml:space="preserve">Інші реакції на важкий стрес (F43.8). </w:t>
      </w:r>
    </w:p>
    <w:p w:rsidR="0009103C" w:rsidRPr="003A1910" w:rsidRDefault="0009103C" w:rsidP="0009103C">
      <w:pPr>
        <w:numPr>
          <w:ilvl w:val="0"/>
          <w:numId w:val="73"/>
        </w:numPr>
        <w:spacing w:before="100" w:beforeAutospacing="1" w:after="100" w:afterAutospacing="1"/>
        <w:jc w:val="both"/>
        <w:rPr>
          <w:lang w:val="uk-UA"/>
        </w:rPr>
      </w:pPr>
      <w:r w:rsidRPr="003A1910">
        <w:rPr>
          <w:lang w:val="uk-UA"/>
        </w:rPr>
        <w:t>Реакція на важкий стрес, неуточнена (F43.9).</w:t>
      </w:r>
    </w:p>
    <w:p w:rsidR="0009103C" w:rsidRPr="003A1910" w:rsidRDefault="0009103C" w:rsidP="0009103C">
      <w:pPr>
        <w:pStyle w:val="a6"/>
        <w:jc w:val="both"/>
        <w:rPr>
          <w:lang w:val="uk-UA"/>
        </w:rPr>
      </w:pPr>
      <w:r w:rsidRPr="003A1910">
        <w:rPr>
          <w:lang w:val="uk-UA"/>
        </w:rPr>
        <w:t>Патопсихологічні діагностичні критерії, параклінічні методи дослідження відповідають F43.0.</w:t>
      </w:r>
    </w:p>
    <w:p w:rsidR="0009103C" w:rsidRPr="003A1910" w:rsidRDefault="0009103C" w:rsidP="0009103C">
      <w:pPr>
        <w:pStyle w:val="4"/>
        <w:rPr>
          <w:lang w:val="uk-UA"/>
        </w:rPr>
      </w:pPr>
      <w:r w:rsidRPr="003A1910">
        <w:rPr>
          <w:lang w:val="uk-UA"/>
        </w:rPr>
        <w:lastRenderedPageBreak/>
        <w:t>ДИСОЦІАТИВНІ (КОНВЕРСІЙНІ) РОЗЛАДИ (F44)</w:t>
      </w:r>
    </w:p>
    <w:p w:rsidR="0009103C" w:rsidRPr="003A1910" w:rsidRDefault="0009103C" w:rsidP="0009103C">
      <w:pPr>
        <w:pStyle w:val="a6"/>
        <w:jc w:val="both"/>
        <w:rPr>
          <w:lang w:val="uk-UA"/>
        </w:rPr>
      </w:pPr>
      <w:r w:rsidRPr="003A1910">
        <w:rPr>
          <w:rStyle w:val="a5"/>
          <w:lang w:val="uk-UA"/>
        </w:rPr>
        <w:t>Загальні критерії.</w:t>
      </w:r>
    </w:p>
    <w:p w:rsidR="0009103C" w:rsidRPr="003A1910" w:rsidRDefault="0009103C" w:rsidP="0009103C">
      <w:pPr>
        <w:numPr>
          <w:ilvl w:val="0"/>
          <w:numId w:val="74"/>
        </w:numPr>
        <w:spacing w:before="100" w:beforeAutospacing="1" w:after="100" w:afterAutospacing="1"/>
        <w:jc w:val="both"/>
        <w:rPr>
          <w:lang w:val="uk-UA"/>
        </w:rPr>
      </w:pPr>
      <w:r w:rsidRPr="003A1910">
        <w:rPr>
          <w:lang w:val="uk-UA"/>
        </w:rPr>
        <w:t xml:space="preserve">Відсутність відповідного соматичного ураження. </w:t>
      </w:r>
    </w:p>
    <w:p w:rsidR="0009103C" w:rsidRPr="003A1910" w:rsidRDefault="0009103C" w:rsidP="0009103C">
      <w:pPr>
        <w:numPr>
          <w:ilvl w:val="0"/>
          <w:numId w:val="74"/>
        </w:numPr>
        <w:spacing w:before="100" w:beforeAutospacing="1" w:after="100" w:afterAutospacing="1"/>
        <w:jc w:val="both"/>
        <w:rPr>
          <w:lang w:val="uk-UA"/>
        </w:rPr>
      </w:pPr>
      <w:r w:rsidRPr="003A1910">
        <w:rPr>
          <w:lang w:val="uk-UA"/>
        </w:rPr>
        <w:t>Зв’язок із психогеними факторами.</w:t>
      </w:r>
    </w:p>
    <w:p w:rsidR="0009103C" w:rsidRPr="003A1910" w:rsidRDefault="0009103C" w:rsidP="0009103C">
      <w:pPr>
        <w:pStyle w:val="cr"/>
        <w:rPr>
          <w:lang w:val="uk-UA"/>
        </w:rPr>
      </w:pPr>
      <w:r w:rsidRPr="003A1910">
        <w:rPr>
          <w:rStyle w:val="a4"/>
          <w:lang w:val="uk-UA"/>
        </w:rPr>
        <w:t>Дисоціативна амнезія (F44.0)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75"/>
        </w:numPr>
        <w:spacing w:before="100" w:beforeAutospacing="1" w:after="100" w:afterAutospacing="1"/>
        <w:jc w:val="both"/>
        <w:rPr>
          <w:lang w:val="uk-UA"/>
        </w:rPr>
      </w:pPr>
      <w:r w:rsidRPr="003A1910">
        <w:rPr>
          <w:lang w:val="uk-UA"/>
        </w:rPr>
        <w:t xml:space="preserve">Задовольняються загальні критерії. </w:t>
      </w:r>
    </w:p>
    <w:p w:rsidR="0009103C" w:rsidRPr="003A1910" w:rsidRDefault="0009103C" w:rsidP="0009103C">
      <w:pPr>
        <w:numPr>
          <w:ilvl w:val="0"/>
          <w:numId w:val="75"/>
        </w:numPr>
        <w:spacing w:before="100" w:beforeAutospacing="1" w:after="100" w:afterAutospacing="1"/>
        <w:jc w:val="both"/>
        <w:rPr>
          <w:lang w:val="uk-UA"/>
        </w:rPr>
      </w:pPr>
      <w:r w:rsidRPr="003A1910">
        <w:rPr>
          <w:lang w:val="uk-UA"/>
        </w:rPr>
        <w:t xml:space="preserve">Тотальна або вибіркова амнезія що до психотравмуючої ситуації. </w:t>
      </w:r>
    </w:p>
    <w:p w:rsidR="0009103C" w:rsidRPr="003A1910" w:rsidRDefault="0009103C" w:rsidP="0009103C">
      <w:pPr>
        <w:numPr>
          <w:ilvl w:val="0"/>
          <w:numId w:val="75"/>
        </w:numPr>
        <w:spacing w:before="100" w:beforeAutospacing="1" w:after="100" w:afterAutospacing="1"/>
        <w:jc w:val="both"/>
        <w:rPr>
          <w:lang w:val="uk-UA"/>
        </w:rPr>
      </w:pPr>
      <w:r w:rsidRPr="003A1910">
        <w:rPr>
          <w:lang w:val="uk-UA"/>
        </w:rPr>
        <w:t xml:space="preserve">Збережена спроможність до сприйняття нової інформації. </w:t>
      </w:r>
    </w:p>
    <w:p w:rsidR="0009103C" w:rsidRPr="003A1910" w:rsidRDefault="0009103C" w:rsidP="0009103C">
      <w:pPr>
        <w:numPr>
          <w:ilvl w:val="0"/>
          <w:numId w:val="75"/>
        </w:numPr>
        <w:spacing w:before="100" w:beforeAutospacing="1" w:after="100" w:afterAutospacing="1"/>
        <w:jc w:val="both"/>
        <w:rPr>
          <w:lang w:val="uk-UA"/>
        </w:rPr>
      </w:pPr>
      <w:r w:rsidRPr="003A1910">
        <w:rPr>
          <w:lang w:val="uk-UA"/>
        </w:rPr>
        <w:t xml:space="preserve">Суб’єктивна усвідомленість розладів пам’яті. </w:t>
      </w:r>
    </w:p>
    <w:p w:rsidR="0009103C" w:rsidRPr="003A1910" w:rsidRDefault="0009103C" w:rsidP="0009103C">
      <w:pPr>
        <w:numPr>
          <w:ilvl w:val="0"/>
          <w:numId w:val="75"/>
        </w:numPr>
        <w:spacing w:before="100" w:beforeAutospacing="1" w:after="100" w:afterAutospacing="1"/>
        <w:jc w:val="both"/>
        <w:rPr>
          <w:lang w:val="uk-UA"/>
        </w:rPr>
      </w:pPr>
      <w:r w:rsidRPr="003A1910">
        <w:rPr>
          <w:lang w:val="uk-UA"/>
        </w:rPr>
        <w:t>Ундулюючий обсяг амнезії.</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76"/>
        </w:numPr>
        <w:spacing w:before="100" w:beforeAutospacing="1" w:after="100" w:afterAutospacing="1"/>
        <w:jc w:val="both"/>
        <w:rPr>
          <w:lang w:val="uk-UA"/>
        </w:rPr>
      </w:pPr>
      <w:r w:rsidRPr="003A1910">
        <w:rPr>
          <w:lang w:val="uk-UA"/>
        </w:rPr>
        <w:t xml:space="preserve">Зниження рівня свідомого контролю. </w:t>
      </w:r>
    </w:p>
    <w:p w:rsidR="0009103C" w:rsidRPr="003A1910" w:rsidRDefault="0009103C" w:rsidP="0009103C">
      <w:pPr>
        <w:numPr>
          <w:ilvl w:val="0"/>
          <w:numId w:val="76"/>
        </w:numPr>
        <w:spacing w:before="100" w:beforeAutospacing="1" w:after="100" w:afterAutospacing="1"/>
        <w:jc w:val="both"/>
        <w:rPr>
          <w:lang w:val="uk-UA"/>
        </w:rPr>
      </w:pPr>
      <w:r w:rsidRPr="003A1910">
        <w:rPr>
          <w:lang w:val="uk-UA"/>
        </w:rPr>
        <w:t>Емоційна дезорганізація.</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специфічних змін не виявляється.</w:t>
      </w:r>
    </w:p>
    <w:p w:rsidR="0009103C" w:rsidRPr="003A1910" w:rsidRDefault="0009103C" w:rsidP="0009103C">
      <w:pPr>
        <w:pStyle w:val="cr"/>
        <w:rPr>
          <w:lang w:val="uk-UA"/>
        </w:rPr>
      </w:pPr>
      <w:r w:rsidRPr="003A1910">
        <w:rPr>
          <w:rStyle w:val="a4"/>
          <w:lang w:val="uk-UA"/>
        </w:rPr>
        <w:t>Дисоціативна фуга (F44.1)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77"/>
        </w:numPr>
        <w:spacing w:before="100" w:beforeAutospacing="1" w:after="100" w:afterAutospacing="1"/>
        <w:jc w:val="both"/>
        <w:rPr>
          <w:lang w:val="uk-UA"/>
        </w:rPr>
      </w:pPr>
      <w:r w:rsidRPr="003A1910">
        <w:rPr>
          <w:lang w:val="uk-UA"/>
        </w:rPr>
        <w:t xml:space="preserve">Задовольняються загальні критерії. </w:t>
      </w:r>
    </w:p>
    <w:p w:rsidR="0009103C" w:rsidRPr="003A1910" w:rsidRDefault="0009103C" w:rsidP="0009103C">
      <w:pPr>
        <w:numPr>
          <w:ilvl w:val="0"/>
          <w:numId w:val="77"/>
        </w:numPr>
        <w:spacing w:before="100" w:beforeAutospacing="1" w:after="100" w:afterAutospacing="1"/>
        <w:jc w:val="both"/>
        <w:rPr>
          <w:lang w:val="uk-UA"/>
        </w:rPr>
      </w:pPr>
      <w:r w:rsidRPr="003A1910">
        <w:rPr>
          <w:lang w:val="uk-UA"/>
        </w:rPr>
        <w:t xml:space="preserve">Раптова, несподівана втеча з помешкання, з роботи, громадського закладу тощо. </w:t>
      </w:r>
    </w:p>
    <w:p w:rsidR="0009103C" w:rsidRPr="003A1910" w:rsidRDefault="0009103C" w:rsidP="0009103C">
      <w:pPr>
        <w:numPr>
          <w:ilvl w:val="0"/>
          <w:numId w:val="77"/>
        </w:numPr>
        <w:spacing w:before="100" w:beforeAutospacing="1" w:after="100" w:afterAutospacing="1"/>
        <w:jc w:val="both"/>
        <w:rPr>
          <w:lang w:val="uk-UA"/>
        </w:rPr>
      </w:pPr>
      <w:r w:rsidRPr="003A1910">
        <w:rPr>
          <w:lang w:val="uk-UA"/>
        </w:rPr>
        <w:t xml:space="preserve">Подорож із зовнішньо цілеспрямованою поведінкою. </w:t>
      </w:r>
    </w:p>
    <w:p w:rsidR="0009103C" w:rsidRPr="003A1910" w:rsidRDefault="0009103C" w:rsidP="0009103C">
      <w:pPr>
        <w:numPr>
          <w:ilvl w:val="0"/>
          <w:numId w:val="77"/>
        </w:numPr>
        <w:spacing w:before="100" w:beforeAutospacing="1" w:after="100" w:afterAutospacing="1"/>
        <w:jc w:val="both"/>
        <w:rPr>
          <w:lang w:val="uk-UA"/>
        </w:rPr>
      </w:pPr>
      <w:r w:rsidRPr="003A1910">
        <w:rPr>
          <w:lang w:val="uk-UA"/>
        </w:rPr>
        <w:t xml:space="preserve">Порушення самоусвідомлення і амнезія колишнього життя. </w:t>
      </w:r>
    </w:p>
    <w:p w:rsidR="0009103C" w:rsidRPr="003A1910" w:rsidRDefault="0009103C" w:rsidP="0009103C">
      <w:pPr>
        <w:numPr>
          <w:ilvl w:val="0"/>
          <w:numId w:val="77"/>
        </w:numPr>
        <w:spacing w:before="100" w:beforeAutospacing="1" w:after="100" w:afterAutospacing="1"/>
        <w:jc w:val="both"/>
        <w:rPr>
          <w:lang w:val="uk-UA"/>
        </w:rPr>
      </w:pPr>
      <w:r w:rsidRPr="003A1910">
        <w:rPr>
          <w:lang w:val="uk-UA"/>
        </w:rPr>
        <w:t>Тотальна або парціальна амнезія епізоду.</w:t>
      </w:r>
    </w:p>
    <w:p w:rsidR="0009103C" w:rsidRPr="003A1910" w:rsidRDefault="0009103C" w:rsidP="0009103C">
      <w:pPr>
        <w:pStyle w:val="a6"/>
        <w:jc w:val="both"/>
        <w:rPr>
          <w:lang w:val="uk-UA"/>
        </w:rPr>
      </w:pPr>
      <w:r w:rsidRPr="003A1910">
        <w:rPr>
          <w:lang w:val="uk-UA"/>
        </w:rPr>
        <w:t>Патопсихологічні діагностичні критерії, параклінічні методи дослідження відповідають F44.0.</w:t>
      </w:r>
    </w:p>
    <w:p w:rsidR="0009103C" w:rsidRPr="003A1910" w:rsidRDefault="0009103C" w:rsidP="0009103C">
      <w:pPr>
        <w:pStyle w:val="cr"/>
        <w:rPr>
          <w:lang w:val="uk-UA"/>
        </w:rPr>
      </w:pPr>
      <w:r w:rsidRPr="003A1910">
        <w:rPr>
          <w:rStyle w:val="a4"/>
          <w:lang w:val="uk-UA"/>
        </w:rPr>
        <w:t>Дисоціативний ступор (F44.2)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78"/>
        </w:numPr>
        <w:spacing w:before="100" w:beforeAutospacing="1" w:after="100" w:afterAutospacing="1"/>
        <w:jc w:val="both"/>
        <w:rPr>
          <w:lang w:val="uk-UA"/>
        </w:rPr>
      </w:pPr>
      <w:r w:rsidRPr="003A1910">
        <w:rPr>
          <w:lang w:val="uk-UA"/>
        </w:rPr>
        <w:t xml:space="preserve">Задовольняються загальні критерії. </w:t>
      </w:r>
    </w:p>
    <w:p w:rsidR="0009103C" w:rsidRPr="003A1910" w:rsidRDefault="0009103C" w:rsidP="0009103C">
      <w:pPr>
        <w:numPr>
          <w:ilvl w:val="0"/>
          <w:numId w:val="78"/>
        </w:numPr>
        <w:spacing w:before="100" w:beforeAutospacing="1" w:after="100" w:afterAutospacing="1"/>
        <w:jc w:val="both"/>
        <w:rPr>
          <w:lang w:val="uk-UA"/>
        </w:rPr>
      </w:pPr>
      <w:r w:rsidRPr="003A1910">
        <w:rPr>
          <w:lang w:val="uk-UA"/>
        </w:rPr>
        <w:t xml:space="preserve">Гостра психічна і рухова загальмованість до ступеню повної нерухомості. </w:t>
      </w:r>
    </w:p>
    <w:p w:rsidR="0009103C" w:rsidRPr="003A1910" w:rsidRDefault="0009103C" w:rsidP="0009103C">
      <w:pPr>
        <w:numPr>
          <w:ilvl w:val="0"/>
          <w:numId w:val="78"/>
        </w:numPr>
        <w:spacing w:before="100" w:beforeAutospacing="1" w:after="100" w:afterAutospacing="1"/>
        <w:jc w:val="both"/>
        <w:rPr>
          <w:lang w:val="uk-UA"/>
        </w:rPr>
      </w:pPr>
      <w:r w:rsidRPr="003A1910">
        <w:rPr>
          <w:lang w:val="uk-UA"/>
        </w:rPr>
        <w:t>Відсутність соматичного або неврологічного захворювання.</w:t>
      </w:r>
    </w:p>
    <w:p w:rsidR="0009103C" w:rsidRPr="003A1910" w:rsidRDefault="0009103C" w:rsidP="0009103C">
      <w:pPr>
        <w:pStyle w:val="a6"/>
        <w:jc w:val="both"/>
        <w:rPr>
          <w:lang w:val="uk-UA"/>
        </w:rPr>
      </w:pPr>
      <w:r w:rsidRPr="003A1910">
        <w:rPr>
          <w:lang w:val="uk-UA"/>
        </w:rPr>
        <w:t>Патопсихологічні діагностичні критерії, параклінічні методи дослідження відповідають F44.0.</w:t>
      </w:r>
    </w:p>
    <w:p w:rsidR="0009103C" w:rsidRPr="003A1910" w:rsidRDefault="0009103C" w:rsidP="0009103C">
      <w:pPr>
        <w:pStyle w:val="cr"/>
        <w:rPr>
          <w:lang w:val="uk-UA"/>
        </w:rPr>
      </w:pPr>
      <w:r w:rsidRPr="003A1910">
        <w:rPr>
          <w:rStyle w:val="a4"/>
          <w:lang w:val="uk-UA"/>
        </w:rPr>
        <w:t>Транси і стани оволодіння (F44.3)</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79"/>
        </w:numPr>
        <w:spacing w:before="100" w:beforeAutospacing="1" w:after="100" w:afterAutospacing="1"/>
        <w:jc w:val="both"/>
        <w:rPr>
          <w:lang w:val="uk-UA"/>
        </w:rPr>
      </w:pPr>
      <w:r w:rsidRPr="003A1910">
        <w:rPr>
          <w:lang w:val="uk-UA"/>
        </w:rPr>
        <w:t xml:space="preserve">Задовольняються загальні критерії. </w:t>
      </w:r>
    </w:p>
    <w:p w:rsidR="0009103C" w:rsidRPr="003A1910" w:rsidRDefault="0009103C" w:rsidP="0009103C">
      <w:pPr>
        <w:numPr>
          <w:ilvl w:val="0"/>
          <w:numId w:val="79"/>
        </w:numPr>
        <w:spacing w:before="100" w:beforeAutospacing="1" w:after="100" w:afterAutospacing="1"/>
        <w:jc w:val="both"/>
        <w:rPr>
          <w:lang w:val="uk-UA"/>
        </w:rPr>
      </w:pPr>
      <w:r w:rsidRPr="003A1910">
        <w:rPr>
          <w:lang w:val="uk-UA"/>
        </w:rPr>
        <w:t xml:space="preserve">Втрата особистісної аутоідентифікації. </w:t>
      </w:r>
    </w:p>
    <w:p w:rsidR="0009103C" w:rsidRPr="003A1910" w:rsidRDefault="0009103C" w:rsidP="0009103C">
      <w:pPr>
        <w:numPr>
          <w:ilvl w:val="0"/>
          <w:numId w:val="79"/>
        </w:numPr>
        <w:spacing w:before="100" w:beforeAutospacing="1" w:after="100" w:afterAutospacing="1"/>
        <w:jc w:val="both"/>
        <w:rPr>
          <w:lang w:val="uk-UA"/>
        </w:rPr>
      </w:pPr>
      <w:r w:rsidRPr="003A1910">
        <w:rPr>
          <w:lang w:val="uk-UA"/>
        </w:rPr>
        <w:lastRenderedPageBreak/>
        <w:t xml:space="preserve">Не повне усвідомлення навколишнього середовища або оточення. </w:t>
      </w:r>
    </w:p>
    <w:p w:rsidR="0009103C" w:rsidRPr="003A1910" w:rsidRDefault="0009103C" w:rsidP="0009103C">
      <w:pPr>
        <w:numPr>
          <w:ilvl w:val="0"/>
          <w:numId w:val="79"/>
        </w:numPr>
        <w:spacing w:before="100" w:beforeAutospacing="1" w:after="100" w:afterAutospacing="1"/>
        <w:jc w:val="both"/>
        <w:rPr>
          <w:lang w:val="uk-UA"/>
        </w:rPr>
      </w:pPr>
      <w:r w:rsidRPr="003A1910">
        <w:rPr>
          <w:lang w:val="uk-UA"/>
        </w:rPr>
        <w:t>Відсутність соматичного або неврологічного захворювання.</w:t>
      </w:r>
    </w:p>
    <w:p w:rsidR="0009103C" w:rsidRPr="003A1910" w:rsidRDefault="0009103C" w:rsidP="0009103C">
      <w:pPr>
        <w:pStyle w:val="a6"/>
        <w:jc w:val="both"/>
        <w:rPr>
          <w:lang w:val="uk-UA"/>
        </w:rPr>
      </w:pPr>
      <w:r w:rsidRPr="003A1910">
        <w:rPr>
          <w:lang w:val="uk-UA"/>
        </w:rPr>
        <w:t>Патопсихологічні діагностичні критерії, параклінічні методи дослідження відповідають F44.0.</w:t>
      </w:r>
    </w:p>
    <w:p w:rsidR="0009103C" w:rsidRPr="003A1910" w:rsidRDefault="0009103C" w:rsidP="0009103C">
      <w:pPr>
        <w:pStyle w:val="cr"/>
        <w:rPr>
          <w:lang w:val="uk-UA"/>
        </w:rPr>
      </w:pPr>
      <w:r w:rsidRPr="003A1910">
        <w:rPr>
          <w:rStyle w:val="a4"/>
          <w:lang w:val="uk-UA"/>
        </w:rPr>
        <w:t>Дисоціативні розлади моторики (F44.4)</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80"/>
        </w:numPr>
        <w:spacing w:before="100" w:beforeAutospacing="1" w:after="100" w:afterAutospacing="1"/>
        <w:jc w:val="both"/>
        <w:rPr>
          <w:lang w:val="uk-UA"/>
        </w:rPr>
      </w:pPr>
      <w:r w:rsidRPr="003A1910">
        <w:rPr>
          <w:lang w:val="uk-UA"/>
        </w:rPr>
        <w:t xml:space="preserve">Задовольняються загальні критерії. </w:t>
      </w:r>
    </w:p>
    <w:p w:rsidR="0009103C" w:rsidRPr="003A1910" w:rsidRDefault="0009103C" w:rsidP="0009103C">
      <w:pPr>
        <w:numPr>
          <w:ilvl w:val="0"/>
          <w:numId w:val="80"/>
        </w:numPr>
        <w:spacing w:before="100" w:beforeAutospacing="1" w:after="100" w:afterAutospacing="1"/>
        <w:jc w:val="both"/>
        <w:rPr>
          <w:lang w:val="uk-UA"/>
        </w:rPr>
      </w:pPr>
      <w:r w:rsidRPr="003A1910">
        <w:rPr>
          <w:lang w:val="uk-UA"/>
        </w:rPr>
        <w:t xml:space="preserve">Втрата спроможності до руху кінцівок до ступеню парезу або плегії, найчастіше за моно- або паратипом. </w:t>
      </w:r>
    </w:p>
    <w:p w:rsidR="0009103C" w:rsidRPr="003A1910" w:rsidRDefault="0009103C" w:rsidP="0009103C">
      <w:pPr>
        <w:numPr>
          <w:ilvl w:val="0"/>
          <w:numId w:val="80"/>
        </w:numPr>
        <w:spacing w:before="100" w:beforeAutospacing="1" w:after="100" w:afterAutospacing="1"/>
        <w:jc w:val="both"/>
        <w:rPr>
          <w:lang w:val="uk-UA"/>
        </w:rPr>
      </w:pPr>
      <w:r w:rsidRPr="003A1910">
        <w:rPr>
          <w:lang w:val="uk-UA"/>
        </w:rPr>
        <w:t xml:space="preserve">Координаторно-атактичні порушення. </w:t>
      </w:r>
    </w:p>
    <w:p w:rsidR="0009103C" w:rsidRPr="003A1910" w:rsidRDefault="0009103C" w:rsidP="0009103C">
      <w:pPr>
        <w:numPr>
          <w:ilvl w:val="0"/>
          <w:numId w:val="80"/>
        </w:numPr>
        <w:spacing w:before="100" w:beforeAutospacing="1" w:after="100" w:afterAutospacing="1"/>
        <w:jc w:val="both"/>
        <w:rPr>
          <w:lang w:val="uk-UA"/>
        </w:rPr>
      </w:pPr>
      <w:r w:rsidRPr="003A1910">
        <w:rPr>
          <w:lang w:val="uk-UA"/>
        </w:rPr>
        <w:t>Відсутність соматичного або неврологічного захворювання.</w:t>
      </w:r>
    </w:p>
    <w:p w:rsidR="0009103C" w:rsidRPr="003A1910" w:rsidRDefault="0009103C" w:rsidP="0009103C">
      <w:pPr>
        <w:pStyle w:val="a6"/>
        <w:jc w:val="both"/>
        <w:rPr>
          <w:lang w:val="uk-UA"/>
        </w:rPr>
      </w:pPr>
      <w:r w:rsidRPr="003A1910">
        <w:rPr>
          <w:lang w:val="uk-UA"/>
        </w:rPr>
        <w:t>Патопсихологічні діагностичні критерії, параклінічні методи дослідження відповідають F44.0.</w:t>
      </w:r>
    </w:p>
    <w:p w:rsidR="0009103C" w:rsidRPr="003A1910" w:rsidRDefault="0009103C" w:rsidP="0009103C">
      <w:pPr>
        <w:pStyle w:val="cr"/>
        <w:rPr>
          <w:lang w:val="uk-UA"/>
        </w:rPr>
      </w:pPr>
      <w:r w:rsidRPr="003A1910">
        <w:rPr>
          <w:rStyle w:val="a4"/>
          <w:lang w:val="uk-UA"/>
        </w:rPr>
        <w:t>Дисоціативні судоми (F44.5)</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81"/>
        </w:numPr>
        <w:spacing w:before="100" w:beforeAutospacing="1" w:after="100" w:afterAutospacing="1"/>
        <w:jc w:val="both"/>
        <w:rPr>
          <w:lang w:val="uk-UA"/>
        </w:rPr>
      </w:pPr>
      <w:r w:rsidRPr="003A1910">
        <w:rPr>
          <w:lang w:val="uk-UA"/>
        </w:rPr>
        <w:t xml:space="preserve">Задовольняються загальні критерії. </w:t>
      </w:r>
    </w:p>
    <w:p w:rsidR="0009103C" w:rsidRPr="003A1910" w:rsidRDefault="0009103C" w:rsidP="0009103C">
      <w:pPr>
        <w:numPr>
          <w:ilvl w:val="0"/>
          <w:numId w:val="81"/>
        </w:numPr>
        <w:spacing w:before="100" w:beforeAutospacing="1" w:after="100" w:afterAutospacing="1"/>
        <w:jc w:val="both"/>
        <w:rPr>
          <w:lang w:val="uk-UA"/>
        </w:rPr>
      </w:pPr>
      <w:r w:rsidRPr="003A1910">
        <w:rPr>
          <w:lang w:val="uk-UA"/>
        </w:rPr>
        <w:t xml:space="preserve">У хворого виникають спастичні рухи, які імітують розгорнуті епілептичні судоми. </w:t>
      </w:r>
    </w:p>
    <w:p w:rsidR="0009103C" w:rsidRPr="003A1910" w:rsidRDefault="0009103C" w:rsidP="0009103C">
      <w:pPr>
        <w:numPr>
          <w:ilvl w:val="0"/>
          <w:numId w:val="81"/>
        </w:numPr>
        <w:spacing w:before="100" w:beforeAutospacing="1" w:after="100" w:afterAutospacing="1"/>
        <w:jc w:val="both"/>
        <w:rPr>
          <w:lang w:val="uk-UA"/>
        </w:rPr>
      </w:pPr>
      <w:r w:rsidRPr="003A1910">
        <w:rPr>
          <w:lang w:val="uk-UA"/>
        </w:rPr>
        <w:t xml:space="preserve">Відсутні утрата свідомості, прикус язика, мимовільне сечовиділення. </w:t>
      </w:r>
    </w:p>
    <w:p w:rsidR="0009103C" w:rsidRPr="003A1910" w:rsidRDefault="0009103C" w:rsidP="0009103C">
      <w:pPr>
        <w:numPr>
          <w:ilvl w:val="0"/>
          <w:numId w:val="81"/>
        </w:numPr>
        <w:spacing w:before="100" w:beforeAutospacing="1" w:after="100" w:afterAutospacing="1"/>
        <w:jc w:val="both"/>
        <w:rPr>
          <w:lang w:val="uk-UA"/>
        </w:rPr>
      </w:pPr>
      <w:r w:rsidRPr="003A1910">
        <w:rPr>
          <w:lang w:val="uk-UA"/>
        </w:rPr>
        <w:t>Відсутність соматичного або неврологічного захворювання.</w:t>
      </w:r>
    </w:p>
    <w:p w:rsidR="0009103C" w:rsidRPr="003A1910" w:rsidRDefault="0009103C" w:rsidP="0009103C">
      <w:pPr>
        <w:pStyle w:val="a6"/>
        <w:jc w:val="both"/>
        <w:rPr>
          <w:lang w:val="uk-UA"/>
        </w:rPr>
      </w:pPr>
      <w:r w:rsidRPr="003A1910">
        <w:rPr>
          <w:lang w:val="uk-UA"/>
        </w:rPr>
        <w:t>Патопсихологічні діагностичні критерії, параклінічні методи дослідження відповідають F44.0.</w:t>
      </w:r>
    </w:p>
    <w:p w:rsidR="0009103C" w:rsidRPr="003A1910" w:rsidRDefault="0009103C" w:rsidP="0009103C">
      <w:pPr>
        <w:pStyle w:val="cr"/>
        <w:rPr>
          <w:lang w:val="uk-UA"/>
        </w:rPr>
      </w:pPr>
      <w:r w:rsidRPr="003A1910">
        <w:rPr>
          <w:rStyle w:val="a4"/>
          <w:lang w:val="uk-UA"/>
        </w:rPr>
        <w:t>Дисоціативна анестезія і втрата чуттєвого сприйняття (F44.6)</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82"/>
        </w:numPr>
        <w:spacing w:before="100" w:beforeAutospacing="1" w:after="100" w:afterAutospacing="1"/>
        <w:jc w:val="both"/>
        <w:rPr>
          <w:lang w:val="uk-UA"/>
        </w:rPr>
      </w:pPr>
      <w:r w:rsidRPr="003A1910">
        <w:rPr>
          <w:lang w:val="uk-UA"/>
        </w:rPr>
        <w:t xml:space="preserve">Задовольняються загальні критерії. </w:t>
      </w:r>
    </w:p>
    <w:p w:rsidR="0009103C" w:rsidRPr="003A1910" w:rsidRDefault="0009103C" w:rsidP="0009103C">
      <w:pPr>
        <w:numPr>
          <w:ilvl w:val="0"/>
          <w:numId w:val="82"/>
        </w:numPr>
        <w:spacing w:before="100" w:beforeAutospacing="1" w:after="100" w:afterAutospacing="1"/>
        <w:jc w:val="both"/>
        <w:rPr>
          <w:lang w:val="uk-UA"/>
        </w:rPr>
      </w:pPr>
      <w:r w:rsidRPr="003A1910">
        <w:rPr>
          <w:lang w:val="uk-UA"/>
        </w:rPr>
        <w:t xml:space="preserve">Зони шкірної анестезії мають межі, що відбивають уявлення хворого, а не дійсну інервацію. </w:t>
      </w:r>
    </w:p>
    <w:p w:rsidR="0009103C" w:rsidRPr="003A1910" w:rsidRDefault="0009103C" w:rsidP="0009103C">
      <w:pPr>
        <w:numPr>
          <w:ilvl w:val="0"/>
          <w:numId w:val="82"/>
        </w:numPr>
        <w:spacing w:before="100" w:beforeAutospacing="1" w:after="100" w:afterAutospacing="1"/>
        <w:jc w:val="both"/>
        <w:rPr>
          <w:lang w:val="uk-UA"/>
        </w:rPr>
      </w:pPr>
      <w:r w:rsidRPr="003A1910">
        <w:rPr>
          <w:lang w:val="uk-UA"/>
        </w:rPr>
        <w:t xml:space="preserve">Втрата гостроти зору, його загальної неясності або звуження поля зорового сприйняття, рідше розлади слуху і нюху. </w:t>
      </w:r>
    </w:p>
    <w:p w:rsidR="0009103C" w:rsidRPr="003A1910" w:rsidRDefault="0009103C" w:rsidP="0009103C">
      <w:pPr>
        <w:numPr>
          <w:ilvl w:val="0"/>
          <w:numId w:val="82"/>
        </w:numPr>
        <w:spacing w:before="100" w:beforeAutospacing="1" w:after="100" w:afterAutospacing="1"/>
        <w:jc w:val="both"/>
        <w:rPr>
          <w:lang w:val="uk-UA"/>
        </w:rPr>
      </w:pPr>
      <w:r w:rsidRPr="003A1910">
        <w:rPr>
          <w:lang w:val="uk-UA"/>
        </w:rPr>
        <w:t>Відсутність соматичного або неврологічного захворювання.</w:t>
      </w:r>
    </w:p>
    <w:p w:rsidR="0009103C" w:rsidRPr="003A1910" w:rsidRDefault="0009103C" w:rsidP="0009103C">
      <w:pPr>
        <w:pStyle w:val="a6"/>
        <w:jc w:val="both"/>
        <w:rPr>
          <w:lang w:val="uk-UA"/>
        </w:rPr>
      </w:pPr>
      <w:r w:rsidRPr="003A1910">
        <w:rPr>
          <w:lang w:val="uk-UA"/>
        </w:rPr>
        <w:t>Патопсихологічні діагностичні критерії, параклінічні методи дослідження відповідають F44.0.</w:t>
      </w:r>
    </w:p>
    <w:p w:rsidR="0009103C" w:rsidRPr="003A1910" w:rsidRDefault="0009103C" w:rsidP="0009103C">
      <w:pPr>
        <w:pStyle w:val="cr"/>
        <w:rPr>
          <w:lang w:val="uk-UA"/>
        </w:rPr>
      </w:pPr>
      <w:r w:rsidRPr="003A1910">
        <w:rPr>
          <w:rStyle w:val="a4"/>
          <w:lang w:val="uk-UA"/>
        </w:rPr>
        <w:t>Інші дисоціативні (конверсійні) розлади (F44.8)</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83"/>
        </w:numPr>
        <w:spacing w:before="100" w:beforeAutospacing="1" w:after="100" w:afterAutospacing="1"/>
        <w:jc w:val="both"/>
        <w:rPr>
          <w:lang w:val="uk-UA"/>
        </w:rPr>
      </w:pPr>
      <w:r w:rsidRPr="003A1910">
        <w:rPr>
          <w:lang w:val="uk-UA"/>
        </w:rPr>
        <w:t xml:space="preserve">Задовольняються загальні критерії. </w:t>
      </w:r>
    </w:p>
    <w:p w:rsidR="0009103C" w:rsidRPr="003A1910" w:rsidRDefault="0009103C" w:rsidP="0009103C">
      <w:pPr>
        <w:numPr>
          <w:ilvl w:val="0"/>
          <w:numId w:val="83"/>
        </w:numPr>
        <w:spacing w:before="100" w:beforeAutospacing="1" w:after="100" w:afterAutospacing="1"/>
        <w:jc w:val="both"/>
        <w:rPr>
          <w:lang w:val="uk-UA"/>
        </w:rPr>
      </w:pPr>
      <w:r w:rsidRPr="003A1910">
        <w:rPr>
          <w:lang w:val="uk-UA"/>
        </w:rPr>
        <w:t xml:space="preserve">Невпевнена орієнтація у дійсності, порушення зв’язку з зовнішнім світом. </w:t>
      </w:r>
    </w:p>
    <w:p w:rsidR="0009103C" w:rsidRPr="003A1910" w:rsidRDefault="0009103C" w:rsidP="0009103C">
      <w:pPr>
        <w:numPr>
          <w:ilvl w:val="0"/>
          <w:numId w:val="83"/>
        </w:numPr>
        <w:spacing w:before="100" w:beforeAutospacing="1" w:after="100" w:afterAutospacing="1"/>
        <w:jc w:val="both"/>
        <w:rPr>
          <w:lang w:val="uk-UA"/>
        </w:rPr>
      </w:pPr>
      <w:r w:rsidRPr="003A1910">
        <w:rPr>
          <w:lang w:val="uk-UA"/>
        </w:rPr>
        <w:t xml:space="preserve">Зосередженість на вузькому, ізольованому колі уявлень. </w:t>
      </w:r>
    </w:p>
    <w:p w:rsidR="0009103C" w:rsidRPr="003A1910" w:rsidRDefault="0009103C" w:rsidP="0009103C">
      <w:pPr>
        <w:numPr>
          <w:ilvl w:val="0"/>
          <w:numId w:val="83"/>
        </w:numPr>
        <w:spacing w:before="100" w:beforeAutospacing="1" w:after="100" w:afterAutospacing="1"/>
        <w:jc w:val="both"/>
        <w:rPr>
          <w:lang w:val="uk-UA"/>
        </w:rPr>
      </w:pPr>
      <w:r w:rsidRPr="003A1910">
        <w:rPr>
          <w:lang w:val="uk-UA"/>
        </w:rPr>
        <w:t xml:space="preserve">Синдром Ганзера. </w:t>
      </w:r>
    </w:p>
    <w:p w:rsidR="0009103C" w:rsidRPr="003A1910" w:rsidRDefault="0009103C" w:rsidP="0009103C">
      <w:pPr>
        <w:numPr>
          <w:ilvl w:val="0"/>
          <w:numId w:val="83"/>
        </w:numPr>
        <w:spacing w:before="100" w:beforeAutospacing="1" w:after="100" w:afterAutospacing="1"/>
        <w:jc w:val="both"/>
        <w:rPr>
          <w:lang w:val="uk-UA"/>
        </w:rPr>
      </w:pPr>
      <w:r w:rsidRPr="003A1910">
        <w:rPr>
          <w:lang w:val="uk-UA"/>
        </w:rPr>
        <w:t xml:space="preserve">Полярність емоційного стану. </w:t>
      </w:r>
    </w:p>
    <w:p w:rsidR="0009103C" w:rsidRPr="003A1910" w:rsidRDefault="0009103C" w:rsidP="0009103C">
      <w:pPr>
        <w:numPr>
          <w:ilvl w:val="0"/>
          <w:numId w:val="83"/>
        </w:numPr>
        <w:spacing w:before="100" w:beforeAutospacing="1" w:after="100" w:afterAutospacing="1"/>
        <w:jc w:val="both"/>
        <w:rPr>
          <w:lang w:val="uk-UA"/>
        </w:rPr>
      </w:pPr>
      <w:r w:rsidRPr="003A1910">
        <w:rPr>
          <w:lang w:val="uk-UA"/>
        </w:rPr>
        <w:lastRenderedPageBreak/>
        <w:t xml:space="preserve">Можуть виникати галюцинації, переважно зорові, сценоподібні, жахливого характеру (характерно для синдрому Ганзера). </w:t>
      </w:r>
    </w:p>
    <w:p w:rsidR="0009103C" w:rsidRPr="003A1910" w:rsidRDefault="0009103C" w:rsidP="0009103C">
      <w:pPr>
        <w:numPr>
          <w:ilvl w:val="0"/>
          <w:numId w:val="83"/>
        </w:numPr>
        <w:spacing w:before="100" w:beforeAutospacing="1" w:after="100" w:afterAutospacing="1"/>
        <w:jc w:val="both"/>
        <w:rPr>
          <w:lang w:val="uk-UA"/>
        </w:rPr>
      </w:pPr>
      <w:r w:rsidRPr="003A1910">
        <w:rPr>
          <w:lang w:val="uk-UA"/>
        </w:rPr>
        <w:t xml:space="preserve">Перебільшено безглузді відповіді на звичайні питання (мимоговоріння та неправильні дії) (характерно для синдрому Ганзера). </w:t>
      </w:r>
    </w:p>
    <w:p w:rsidR="0009103C" w:rsidRPr="003A1910" w:rsidRDefault="0009103C" w:rsidP="0009103C">
      <w:pPr>
        <w:numPr>
          <w:ilvl w:val="0"/>
          <w:numId w:val="83"/>
        </w:numPr>
        <w:spacing w:before="100" w:beforeAutospacing="1" w:after="100" w:afterAutospacing="1"/>
        <w:jc w:val="both"/>
        <w:rPr>
          <w:lang w:val="uk-UA"/>
        </w:rPr>
      </w:pPr>
      <w:r w:rsidRPr="003A1910">
        <w:rPr>
          <w:lang w:val="uk-UA"/>
        </w:rPr>
        <w:t xml:space="preserve">Тривалість від декількох днів до тижня (характерно для синдрому Ганзера). </w:t>
      </w:r>
    </w:p>
    <w:p w:rsidR="0009103C" w:rsidRPr="003A1910" w:rsidRDefault="0009103C" w:rsidP="0009103C">
      <w:pPr>
        <w:numPr>
          <w:ilvl w:val="0"/>
          <w:numId w:val="83"/>
        </w:numPr>
        <w:spacing w:before="100" w:beforeAutospacing="1" w:after="100" w:afterAutospacing="1"/>
        <w:jc w:val="both"/>
        <w:rPr>
          <w:lang w:val="uk-UA"/>
        </w:rPr>
      </w:pPr>
      <w:r w:rsidRPr="003A1910">
        <w:rPr>
          <w:lang w:val="uk-UA"/>
        </w:rPr>
        <w:t xml:space="preserve">Амнезія періоду сутінкового стану свідомості (характерно для синдрому Ганзера). </w:t>
      </w:r>
    </w:p>
    <w:p w:rsidR="0009103C" w:rsidRPr="003A1910" w:rsidRDefault="0009103C" w:rsidP="0009103C">
      <w:pPr>
        <w:numPr>
          <w:ilvl w:val="0"/>
          <w:numId w:val="83"/>
        </w:numPr>
        <w:spacing w:before="100" w:beforeAutospacing="1" w:after="100" w:afterAutospacing="1"/>
        <w:jc w:val="both"/>
        <w:rPr>
          <w:lang w:val="uk-UA"/>
        </w:rPr>
      </w:pPr>
      <w:r w:rsidRPr="003A1910">
        <w:rPr>
          <w:lang w:val="uk-UA"/>
        </w:rPr>
        <w:t xml:space="preserve">Спостерігається більш, ніж один стан особистості (характерно для розладу множинної особистості). </w:t>
      </w:r>
    </w:p>
    <w:p w:rsidR="0009103C" w:rsidRPr="003A1910" w:rsidRDefault="0009103C" w:rsidP="0009103C">
      <w:pPr>
        <w:numPr>
          <w:ilvl w:val="0"/>
          <w:numId w:val="83"/>
        </w:numPr>
        <w:spacing w:before="100" w:beforeAutospacing="1" w:after="100" w:afterAutospacing="1"/>
        <w:jc w:val="both"/>
        <w:rPr>
          <w:lang w:val="uk-UA"/>
        </w:rPr>
      </w:pPr>
      <w:r w:rsidRPr="003A1910">
        <w:rPr>
          <w:lang w:val="uk-UA"/>
        </w:rPr>
        <w:t>Значне зниження або селективне фокусування спроможності відповідати на зовнішні подразники.</w:t>
      </w:r>
    </w:p>
    <w:p w:rsidR="0009103C" w:rsidRPr="003A1910" w:rsidRDefault="0009103C" w:rsidP="0009103C">
      <w:pPr>
        <w:pStyle w:val="a6"/>
        <w:jc w:val="both"/>
        <w:rPr>
          <w:lang w:val="uk-UA"/>
        </w:rPr>
      </w:pPr>
      <w:r w:rsidRPr="003A1910">
        <w:rPr>
          <w:lang w:val="uk-UA"/>
        </w:rPr>
        <w:t>Патопсихологічні діагностичні критерії, параклінічні методи дослідження відповідають F44.0.</w:t>
      </w:r>
    </w:p>
    <w:p w:rsidR="0009103C" w:rsidRPr="003A1910" w:rsidRDefault="0009103C" w:rsidP="0009103C">
      <w:pPr>
        <w:pStyle w:val="4"/>
        <w:rPr>
          <w:lang w:val="uk-UA"/>
        </w:rPr>
      </w:pPr>
      <w:r w:rsidRPr="003A1910">
        <w:rPr>
          <w:lang w:val="uk-UA"/>
        </w:rPr>
        <w:t>СОМАТОФОРМНІ РОЗЛАДИ (F45)</w:t>
      </w:r>
    </w:p>
    <w:p w:rsidR="0009103C" w:rsidRPr="003A1910" w:rsidRDefault="0009103C" w:rsidP="0009103C">
      <w:pPr>
        <w:pStyle w:val="cr"/>
        <w:rPr>
          <w:lang w:val="uk-UA"/>
        </w:rPr>
      </w:pPr>
      <w:r w:rsidRPr="003A1910">
        <w:rPr>
          <w:rStyle w:val="a4"/>
          <w:lang w:val="uk-UA"/>
        </w:rPr>
        <w:t>Соматизований розлад (F45.0)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84"/>
        </w:numPr>
        <w:spacing w:before="100" w:beforeAutospacing="1" w:after="100" w:afterAutospacing="1"/>
        <w:jc w:val="both"/>
        <w:rPr>
          <w:lang w:val="uk-UA"/>
        </w:rPr>
      </w:pPr>
      <w:r w:rsidRPr="003A1910">
        <w:rPr>
          <w:lang w:val="uk-UA"/>
        </w:rPr>
        <w:t xml:space="preserve">Наявність протягом не менше 2 років безпідставних множинних соматичних скарг. </w:t>
      </w:r>
    </w:p>
    <w:p w:rsidR="0009103C" w:rsidRPr="003A1910" w:rsidRDefault="0009103C" w:rsidP="0009103C">
      <w:pPr>
        <w:numPr>
          <w:ilvl w:val="0"/>
          <w:numId w:val="84"/>
        </w:numPr>
        <w:spacing w:before="100" w:beforeAutospacing="1" w:after="100" w:afterAutospacing="1"/>
        <w:jc w:val="both"/>
        <w:rPr>
          <w:lang w:val="uk-UA"/>
        </w:rPr>
      </w:pPr>
      <w:r w:rsidRPr="003A1910">
        <w:rPr>
          <w:lang w:val="uk-UA"/>
        </w:rPr>
        <w:t xml:space="preserve">Наявність безпідставних ідей про існування важких соматичних захворювань. </w:t>
      </w:r>
    </w:p>
    <w:p w:rsidR="0009103C" w:rsidRPr="003A1910" w:rsidRDefault="0009103C" w:rsidP="0009103C">
      <w:pPr>
        <w:numPr>
          <w:ilvl w:val="0"/>
          <w:numId w:val="84"/>
        </w:numPr>
        <w:spacing w:before="100" w:beforeAutospacing="1" w:after="100" w:afterAutospacing="1"/>
        <w:jc w:val="both"/>
        <w:rPr>
          <w:lang w:val="uk-UA"/>
        </w:rPr>
      </w:pPr>
      <w:r w:rsidRPr="003A1910">
        <w:rPr>
          <w:lang w:val="uk-UA"/>
        </w:rPr>
        <w:t xml:space="preserve">Неможливість раціонального переконання пацієнта у відсутності соматичної хвороби. </w:t>
      </w:r>
    </w:p>
    <w:p w:rsidR="0009103C" w:rsidRPr="003A1910" w:rsidRDefault="0009103C" w:rsidP="0009103C">
      <w:pPr>
        <w:numPr>
          <w:ilvl w:val="0"/>
          <w:numId w:val="84"/>
        </w:numPr>
        <w:spacing w:before="100" w:beforeAutospacing="1" w:after="100" w:afterAutospacing="1"/>
        <w:jc w:val="both"/>
        <w:rPr>
          <w:lang w:val="uk-UA"/>
        </w:rPr>
      </w:pPr>
      <w:r w:rsidRPr="003A1910">
        <w:rPr>
          <w:lang w:val="uk-UA"/>
        </w:rPr>
        <w:t xml:space="preserve">Відсутність даних про відповідне морфофункціональне органічне системне порушення. </w:t>
      </w:r>
    </w:p>
    <w:p w:rsidR="0009103C" w:rsidRPr="003A1910" w:rsidRDefault="0009103C" w:rsidP="0009103C">
      <w:pPr>
        <w:numPr>
          <w:ilvl w:val="0"/>
          <w:numId w:val="84"/>
        </w:numPr>
        <w:spacing w:before="100" w:beforeAutospacing="1" w:after="100" w:afterAutospacing="1"/>
        <w:jc w:val="both"/>
        <w:rPr>
          <w:lang w:val="uk-UA"/>
        </w:rPr>
      </w:pPr>
      <w:r w:rsidRPr="003A1910">
        <w:rPr>
          <w:lang w:val="uk-UA"/>
        </w:rPr>
        <w:t>Певний ступінь демонстративної поведінки.</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85"/>
        </w:numPr>
        <w:spacing w:before="100" w:beforeAutospacing="1" w:after="100" w:afterAutospacing="1"/>
        <w:jc w:val="both"/>
        <w:rPr>
          <w:lang w:val="uk-UA"/>
        </w:rPr>
      </w:pPr>
      <w:r w:rsidRPr="003A1910">
        <w:rPr>
          <w:lang w:val="uk-UA"/>
        </w:rPr>
        <w:t xml:space="preserve">Наявність психогенно-конфліктогенної ситуації. </w:t>
      </w:r>
    </w:p>
    <w:p w:rsidR="0009103C" w:rsidRPr="003A1910" w:rsidRDefault="0009103C" w:rsidP="0009103C">
      <w:pPr>
        <w:numPr>
          <w:ilvl w:val="0"/>
          <w:numId w:val="85"/>
        </w:numPr>
        <w:spacing w:before="100" w:beforeAutospacing="1" w:after="100" w:afterAutospacing="1"/>
        <w:jc w:val="both"/>
        <w:rPr>
          <w:lang w:val="uk-UA"/>
        </w:rPr>
      </w:pPr>
      <w:r w:rsidRPr="003A1910">
        <w:rPr>
          <w:lang w:val="uk-UA"/>
        </w:rPr>
        <w:t>Емоційна нестійкість.</w:t>
      </w:r>
    </w:p>
    <w:p w:rsidR="0009103C" w:rsidRPr="003A1910" w:rsidRDefault="0009103C" w:rsidP="0009103C">
      <w:pPr>
        <w:pStyle w:val="a6"/>
        <w:jc w:val="both"/>
        <w:rPr>
          <w:lang w:val="uk-UA"/>
        </w:rPr>
      </w:pPr>
      <w:r w:rsidRPr="003A1910">
        <w:rPr>
          <w:rStyle w:val="a5"/>
          <w:lang w:val="uk-UA"/>
        </w:rPr>
        <w:t>Параклінічні методи дослідження:</w:t>
      </w:r>
    </w:p>
    <w:p w:rsidR="0009103C" w:rsidRPr="003A1910" w:rsidRDefault="0009103C" w:rsidP="0009103C">
      <w:pPr>
        <w:pStyle w:val="a6"/>
        <w:jc w:val="both"/>
        <w:rPr>
          <w:lang w:val="uk-UA"/>
        </w:rPr>
      </w:pPr>
      <w:r w:rsidRPr="003A1910">
        <w:rPr>
          <w:lang w:val="uk-UA"/>
        </w:rPr>
        <w:t>Даних, що вказують на органічну патологію не виявляється.</w:t>
      </w:r>
    </w:p>
    <w:p w:rsidR="0009103C" w:rsidRPr="003A1910" w:rsidRDefault="0009103C" w:rsidP="0009103C">
      <w:pPr>
        <w:pStyle w:val="cr"/>
        <w:rPr>
          <w:lang w:val="uk-UA"/>
        </w:rPr>
      </w:pPr>
      <w:r w:rsidRPr="003A1910">
        <w:rPr>
          <w:rStyle w:val="a4"/>
          <w:lang w:val="uk-UA"/>
        </w:rPr>
        <w:t>Іпохондричний розлад (F45.2)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86"/>
        </w:numPr>
        <w:spacing w:before="100" w:beforeAutospacing="1" w:after="100" w:afterAutospacing="1"/>
        <w:jc w:val="both"/>
        <w:rPr>
          <w:lang w:val="uk-UA"/>
        </w:rPr>
      </w:pPr>
      <w:r w:rsidRPr="003A1910">
        <w:rPr>
          <w:lang w:val="uk-UA"/>
        </w:rPr>
        <w:t xml:space="preserve">Безпідставні ідеї про існування важкого соматичного захворювання. </w:t>
      </w:r>
    </w:p>
    <w:p w:rsidR="0009103C" w:rsidRPr="003A1910" w:rsidRDefault="0009103C" w:rsidP="0009103C">
      <w:pPr>
        <w:numPr>
          <w:ilvl w:val="0"/>
          <w:numId w:val="86"/>
        </w:numPr>
        <w:spacing w:before="100" w:beforeAutospacing="1" w:after="100" w:afterAutospacing="1"/>
        <w:jc w:val="both"/>
        <w:rPr>
          <w:lang w:val="uk-UA"/>
        </w:rPr>
      </w:pPr>
      <w:r w:rsidRPr="003A1910">
        <w:rPr>
          <w:lang w:val="uk-UA"/>
        </w:rPr>
        <w:t xml:space="preserve">Безпідставні варіабельні соматичні скарги. </w:t>
      </w:r>
    </w:p>
    <w:p w:rsidR="0009103C" w:rsidRPr="003A1910" w:rsidRDefault="0009103C" w:rsidP="0009103C">
      <w:pPr>
        <w:numPr>
          <w:ilvl w:val="0"/>
          <w:numId w:val="86"/>
        </w:numPr>
        <w:spacing w:before="100" w:beforeAutospacing="1" w:after="100" w:afterAutospacing="1"/>
        <w:jc w:val="both"/>
        <w:rPr>
          <w:lang w:val="uk-UA"/>
        </w:rPr>
      </w:pPr>
      <w:r w:rsidRPr="003A1910">
        <w:rPr>
          <w:lang w:val="uk-UA"/>
        </w:rPr>
        <w:t xml:space="preserve">Неможливість раціонального переконання пацієнта у відсутності соматичної хвороби. </w:t>
      </w:r>
    </w:p>
    <w:p w:rsidR="0009103C" w:rsidRPr="003A1910" w:rsidRDefault="0009103C" w:rsidP="0009103C">
      <w:pPr>
        <w:numPr>
          <w:ilvl w:val="0"/>
          <w:numId w:val="86"/>
        </w:numPr>
        <w:spacing w:before="100" w:beforeAutospacing="1" w:after="100" w:afterAutospacing="1"/>
        <w:jc w:val="both"/>
        <w:rPr>
          <w:lang w:val="uk-UA"/>
        </w:rPr>
      </w:pPr>
      <w:r w:rsidRPr="003A1910">
        <w:rPr>
          <w:lang w:val="uk-UA"/>
        </w:rPr>
        <w:t xml:space="preserve">Звичайні відчуття інтерпретуються хворим як докази патологічного процесу. </w:t>
      </w:r>
    </w:p>
    <w:p w:rsidR="0009103C" w:rsidRPr="003A1910" w:rsidRDefault="0009103C" w:rsidP="0009103C">
      <w:pPr>
        <w:numPr>
          <w:ilvl w:val="0"/>
          <w:numId w:val="86"/>
        </w:numPr>
        <w:spacing w:before="100" w:beforeAutospacing="1" w:after="100" w:afterAutospacing="1"/>
        <w:jc w:val="both"/>
        <w:rPr>
          <w:lang w:val="uk-UA"/>
        </w:rPr>
      </w:pPr>
      <w:r w:rsidRPr="003A1910">
        <w:rPr>
          <w:lang w:val="uk-UA"/>
        </w:rPr>
        <w:t xml:space="preserve">Гіпотимний емоційний фон. </w:t>
      </w:r>
    </w:p>
    <w:p w:rsidR="0009103C" w:rsidRPr="003A1910" w:rsidRDefault="0009103C" w:rsidP="0009103C">
      <w:pPr>
        <w:numPr>
          <w:ilvl w:val="0"/>
          <w:numId w:val="86"/>
        </w:numPr>
        <w:spacing w:before="100" w:beforeAutospacing="1" w:after="100" w:afterAutospacing="1"/>
        <w:jc w:val="both"/>
        <w:rPr>
          <w:lang w:val="uk-UA"/>
        </w:rPr>
      </w:pPr>
      <w:r w:rsidRPr="003A1910">
        <w:rPr>
          <w:lang w:val="uk-UA"/>
        </w:rPr>
        <w:t>Самостійне формулювання діагнозу.</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87"/>
        </w:numPr>
        <w:spacing w:before="100" w:beforeAutospacing="1" w:after="100" w:afterAutospacing="1"/>
        <w:jc w:val="both"/>
        <w:rPr>
          <w:lang w:val="uk-UA"/>
        </w:rPr>
      </w:pPr>
      <w:r w:rsidRPr="003A1910">
        <w:rPr>
          <w:lang w:val="uk-UA"/>
        </w:rPr>
        <w:t xml:space="preserve">Психогенно-конфліктогенні ситуації. </w:t>
      </w:r>
    </w:p>
    <w:p w:rsidR="0009103C" w:rsidRPr="003A1910" w:rsidRDefault="0009103C" w:rsidP="0009103C">
      <w:pPr>
        <w:numPr>
          <w:ilvl w:val="0"/>
          <w:numId w:val="87"/>
        </w:numPr>
        <w:spacing w:before="100" w:beforeAutospacing="1" w:after="100" w:afterAutospacing="1"/>
        <w:jc w:val="both"/>
        <w:rPr>
          <w:lang w:val="uk-UA"/>
        </w:rPr>
      </w:pPr>
      <w:r w:rsidRPr="003A1910">
        <w:rPr>
          <w:lang w:val="uk-UA"/>
        </w:rPr>
        <w:t>Емоційна нестабільність.</w:t>
      </w:r>
    </w:p>
    <w:p w:rsidR="0009103C" w:rsidRPr="003A1910" w:rsidRDefault="0009103C" w:rsidP="0009103C">
      <w:pPr>
        <w:pStyle w:val="a6"/>
        <w:jc w:val="both"/>
        <w:rPr>
          <w:lang w:val="uk-UA"/>
        </w:rPr>
      </w:pPr>
      <w:r w:rsidRPr="003A1910">
        <w:rPr>
          <w:rStyle w:val="a5"/>
          <w:lang w:val="uk-UA"/>
        </w:rPr>
        <w:lastRenderedPageBreak/>
        <w:t>Параклінічні методи дослідження:</w:t>
      </w:r>
      <w:r w:rsidRPr="003A1910">
        <w:rPr>
          <w:lang w:val="uk-UA"/>
        </w:rPr>
        <w:t xml:space="preserve"> специфічних змін не виявляється.</w:t>
      </w:r>
    </w:p>
    <w:p w:rsidR="0009103C" w:rsidRPr="003A1910" w:rsidRDefault="0009103C" w:rsidP="0009103C">
      <w:pPr>
        <w:pStyle w:val="cr"/>
        <w:rPr>
          <w:lang w:val="uk-UA"/>
        </w:rPr>
      </w:pPr>
      <w:r w:rsidRPr="003A1910">
        <w:rPr>
          <w:rStyle w:val="a4"/>
          <w:lang w:val="uk-UA"/>
        </w:rPr>
        <w:t>Соматоформна вегетативна дисфункція (F45.3)</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88"/>
        </w:numPr>
        <w:spacing w:before="100" w:beforeAutospacing="1" w:after="100" w:afterAutospacing="1"/>
        <w:jc w:val="both"/>
        <w:rPr>
          <w:lang w:val="uk-UA"/>
        </w:rPr>
      </w:pPr>
      <w:r w:rsidRPr="003A1910">
        <w:rPr>
          <w:lang w:val="uk-UA"/>
        </w:rPr>
        <w:t xml:space="preserve">Суб’єктивні скарги стосуються певного органа або системи. </w:t>
      </w:r>
    </w:p>
    <w:p w:rsidR="0009103C" w:rsidRPr="003A1910" w:rsidRDefault="0009103C" w:rsidP="0009103C">
      <w:pPr>
        <w:numPr>
          <w:ilvl w:val="0"/>
          <w:numId w:val="88"/>
        </w:numPr>
        <w:spacing w:before="100" w:beforeAutospacing="1" w:after="100" w:afterAutospacing="1"/>
        <w:jc w:val="both"/>
        <w:rPr>
          <w:lang w:val="uk-UA"/>
        </w:rPr>
      </w:pPr>
      <w:r w:rsidRPr="003A1910">
        <w:rPr>
          <w:lang w:val="uk-UA"/>
        </w:rPr>
        <w:t xml:space="preserve">Вегетативні симптоми, такі як серцебиття, пітливість, сухість у роті, тремор, почервоніння мають хронічний характер. </w:t>
      </w:r>
    </w:p>
    <w:p w:rsidR="0009103C" w:rsidRPr="003A1910" w:rsidRDefault="0009103C" w:rsidP="0009103C">
      <w:pPr>
        <w:numPr>
          <w:ilvl w:val="0"/>
          <w:numId w:val="88"/>
        </w:numPr>
        <w:spacing w:before="100" w:beforeAutospacing="1" w:after="100" w:afterAutospacing="1"/>
        <w:jc w:val="both"/>
        <w:rPr>
          <w:lang w:val="uk-UA"/>
        </w:rPr>
      </w:pPr>
      <w:r w:rsidRPr="003A1910">
        <w:rPr>
          <w:lang w:val="uk-UA"/>
        </w:rPr>
        <w:t xml:space="preserve">Неможливість раціонального переконання пацієнта у відсутності соматичної хвороби. </w:t>
      </w:r>
    </w:p>
    <w:p w:rsidR="0009103C" w:rsidRPr="003A1910" w:rsidRDefault="0009103C" w:rsidP="0009103C">
      <w:pPr>
        <w:numPr>
          <w:ilvl w:val="0"/>
          <w:numId w:val="88"/>
        </w:numPr>
        <w:spacing w:before="100" w:beforeAutospacing="1" w:after="100" w:afterAutospacing="1"/>
        <w:jc w:val="both"/>
        <w:rPr>
          <w:lang w:val="uk-UA"/>
        </w:rPr>
      </w:pPr>
      <w:r w:rsidRPr="003A1910">
        <w:rPr>
          <w:lang w:val="uk-UA"/>
        </w:rPr>
        <w:t>Наявність психо-емоційного стресорного фактору.</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89"/>
        </w:numPr>
        <w:spacing w:before="100" w:beforeAutospacing="1" w:after="100" w:afterAutospacing="1"/>
        <w:jc w:val="both"/>
        <w:rPr>
          <w:lang w:val="uk-UA"/>
        </w:rPr>
      </w:pPr>
      <w:r w:rsidRPr="003A1910">
        <w:rPr>
          <w:lang w:val="uk-UA"/>
        </w:rPr>
        <w:t xml:space="preserve">Психогенно-конфліктогенні ситуації. </w:t>
      </w:r>
    </w:p>
    <w:p w:rsidR="0009103C" w:rsidRPr="003A1910" w:rsidRDefault="0009103C" w:rsidP="0009103C">
      <w:pPr>
        <w:numPr>
          <w:ilvl w:val="0"/>
          <w:numId w:val="89"/>
        </w:numPr>
        <w:spacing w:before="100" w:beforeAutospacing="1" w:after="100" w:afterAutospacing="1"/>
        <w:jc w:val="both"/>
        <w:rPr>
          <w:lang w:val="uk-UA"/>
        </w:rPr>
      </w:pPr>
      <w:r w:rsidRPr="003A1910">
        <w:rPr>
          <w:lang w:val="uk-UA"/>
        </w:rPr>
        <w:t>Емоційна нестабільність.</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специфічних змін не виявляється.</w:t>
      </w:r>
    </w:p>
    <w:p w:rsidR="0009103C" w:rsidRPr="003A1910" w:rsidRDefault="0009103C" w:rsidP="0009103C">
      <w:pPr>
        <w:pStyle w:val="a6"/>
        <w:jc w:val="both"/>
        <w:rPr>
          <w:lang w:val="uk-UA"/>
        </w:rPr>
      </w:pPr>
      <w:r w:rsidRPr="003A1910">
        <w:rPr>
          <w:lang w:val="uk-UA"/>
        </w:rPr>
        <w:t>Діагноз може бути уточнений п’ятим знаком в залежності від скарг, які вказують на певний орган чи систему:</w:t>
      </w:r>
    </w:p>
    <w:p w:rsidR="0009103C" w:rsidRPr="003A1910" w:rsidRDefault="0009103C" w:rsidP="0009103C">
      <w:pPr>
        <w:numPr>
          <w:ilvl w:val="0"/>
          <w:numId w:val="90"/>
        </w:numPr>
        <w:spacing w:before="100" w:beforeAutospacing="1" w:after="100" w:afterAutospacing="1"/>
        <w:jc w:val="both"/>
        <w:rPr>
          <w:lang w:val="uk-UA"/>
        </w:rPr>
      </w:pPr>
      <w:r w:rsidRPr="003A1910">
        <w:rPr>
          <w:rStyle w:val="a4"/>
          <w:lang w:val="uk-UA"/>
        </w:rPr>
        <w:t>соматоформна вегетативна дисфункція серця та серцевосудинної системи (F45.30);</w:t>
      </w:r>
      <w:r w:rsidRPr="003A1910">
        <w:rPr>
          <w:lang w:val="uk-UA"/>
        </w:rPr>
        <w:t xml:space="preserve"> </w:t>
      </w:r>
    </w:p>
    <w:p w:rsidR="0009103C" w:rsidRPr="003A1910" w:rsidRDefault="0009103C" w:rsidP="0009103C">
      <w:pPr>
        <w:numPr>
          <w:ilvl w:val="0"/>
          <w:numId w:val="90"/>
        </w:numPr>
        <w:spacing w:before="100" w:beforeAutospacing="1" w:after="100" w:afterAutospacing="1"/>
        <w:jc w:val="both"/>
        <w:rPr>
          <w:lang w:val="uk-UA"/>
        </w:rPr>
      </w:pPr>
      <w:r w:rsidRPr="003A1910">
        <w:rPr>
          <w:rStyle w:val="a4"/>
          <w:lang w:val="uk-UA"/>
        </w:rPr>
        <w:t>соматоформна вегетативна дисфункція верхнього відділу шлунково-кишкового тракту (F45.31);</w:t>
      </w:r>
      <w:r w:rsidRPr="003A1910">
        <w:rPr>
          <w:lang w:val="uk-UA"/>
        </w:rPr>
        <w:t xml:space="preserve"> </w:t>
      </w:r>
    </w:p>
    <w:p w:rsidR="0009103C" w:rsidRPr="003A1910" w:rsidRDefault="0009103C" w:rsidP="0009103C">
      <w:pPr>
        <w:numPr>
          <w:ilvl w:val="0"/>
          <w:numId w:val="90"/>
        </w:numPr>
        <w:spacing w:before="100" w:beforeAutospacing="1" w:after="100" w:afterAutospacing="1"/>
        <w:jc w:val="both"/>
        <w:rPr>
          <w:lang w:val="uk-UA"/>
        </w:rPr>
      </w:pPr>
      <w:r w:rsidRPr="003A1910">
        <w:rPr>
          <w:rStyle w:val="a4"/>
          <w:lang w:val="uk-UA"/>
        </w:rPr>
        <w:t>соматоформна вегетативна дисфункція нижнього відділу шлунково-кишкового тракту (F45.32);</w:t>
      </w:r>
      <w:r w:rsidRPr="003A1910">
        <w:rPr>
          <w:lang w:val="uk-UA"/>
        </w:rPr>
        <w:t xml:space="preserve"> </w:t>
      </w:r>
    </w:p>
    <w:p w:rsidR="0009103C" w:rsidRPr="003A1910" w:rsidRDefault="0009103C" w:rsidP="0009103C">
      <w:pPr>
        <w:numPr>
          <w:ilvl w:val="0"/>
          <w:numId w:val="90"/>
        </w:numPr>
        <w:spacing w:before="100" w:beforeAutospacing="1" w:after="100" w:afterAutospacing="1"/>
        <w:jc w:val="both"/>
        <w:rPr>
          <w:lang w:val="uk-UA"/>
        </w:rPr>
      </w:pPr>
      <w:r w:rsidRPr="003A1910">
        <w:rPr>
          <w:rStyle w:val="a4"/>
          <w:lang w:val="uk-UA"/>
        </w:rPr>
        <w:t>соматоформна вегетативна дисфункція дихальної системи (F45.33);</w:t>
      </w:r>
      <w:r w:rsidRPr="003A1910">
        <w:rPr>
          <w:lang w:val="uk-UA"/>
        </w:rPr>
        <w:t xml:space="preserve"> </w:t>
      </w:r>
    </w:p>
    <w:p w:rsidR="0009103C" w:rsidRPr="003A1910" w:rsidRDefault="0009103C" w:rsidP="0009103C">
      <w:pPr>
        <w:numPr>
          <w:ilvl w:val="0"/>
          <w:numId w:val="90"/>
        </w:numPr>
        <w:spacing w:before="100" w:beforeAutospacing="1" w:after="100" w:afterAutospacing="1"/>
        <w:jc w:val="both"/>
        <w:rPr>
          <w:lang w:val="uk-UA"/>
        </w:rPr>
      </w:pPr>
      <w:r w:rsidRPr="003A1910">
        <w:rPr>
          <w:rStyle w:val="a4"/>
          <w:lang w:val="uk-UA"/>
        </w:rPr>
        <w:t>соматоформна вегетативна дисфункція сечовивідної системи (F45.34);</w:t>
      </w:r>
      <w:r w:rsidRPr="003A1910">
        <w:rPr>
          <w:lang w:val="uk-UA"/>
        </w:rPr>
        <w:t xml:space="preserve"> </w:t>
      </w:r>
    </w:p>
    <w:p w:rsidR="0009103C" w:rsidRPr="003A1910" w:rsidRDefault="0009103C" w:rsidP="0009103C">
      <w:pPr>
        <w:numPr>
          <w:ilvl w:val="0"/>
          <w:numId w:val="90"/>
        </w:numPr>
        <w:spacing w:before="100" w:beforeAutospacing="1" w:after="100" w:afterAutospacing="1"/>
        <w:jc w:val="both"/>
        <w:rPr>
          <w:lang w:val="uk-UA"/>
        </w:rPr>
      </w:pPr>
      <w:r w:rsidRPr="003A1910">
        <w:rPr>
          <w:rStyle w:val="a4"/>
          <w:lang w:val="uk-UA"/>
        </w:rPr>
        <w:t>соматоформна вегетативна дисфункція інших органів та систем (F45.38).</w:t>
      </w:r>
    </w:p>
    <w:p w:rsidR="0009103C" w:rsidRPr="003A1910" w:rsidRDefault="0009103C" w:rsidP="0009103C">
      <w:pPr>
        <w:pStyle w:val="cr"/>
        <w:rPr>
          <w:lang w:val="uk-UA"/>
        </w:rPr>
      </w:pPr>
      <w:r w:rsidRPr="003A1910">
        <w:rPr>
          <w:rStyle w:val="a4"/>
          <w:lang w:val="uk-UA"/>
        </w:rPr>
        <w:t>Хронічний соматичний больовий розлад (F45.4)</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91"/>
        </w:numPr>
        <w:spacing w:before="100" w:beforeAutospacing="1" w:after="100" w:afterAutospacing="1"/>
        <w:jc w:val="both"/>
        <w:rPr>
          <w:lang w:val="uk-UA"/>
        </w:rPr>
      </w:pPr>
      <w:r w:rsidRPr="003A1910">
        <w:rPr>
          <w:lang w:val="uk-UA"/>
        </w:rPr>
        <w:t xml:space="preserve">Скарги на безпідставний жорстокий біль у якійсь частині тіла. </w:t>
      </w:r>
    </w:p>
    <w:p w:rsidR="0009103C" w:rsidRPr="003A1910" w:rsidRDefault="0009103C" w:rsidP="0009103C">
      <w:pPr>
        <w:numPr>
          <w:ilvl w:val="0"/>
          <w:numId w:val="91"/>
        </w:numPr>
        <w:spacing w:before="100" w:beforeAutospacing="1" w:after="100" w:afterAutospacing="1"/>
        <w:jc w:val="both"/>
        <w:rPr>
          <w:lang w:val="uk-UA"/>
        </w:rPr>
      </w:pPr>
      <w:r w:rsidRPr="003A1910">
        <w:rPr>
          <w:lang w:val="uk-UA"/>
        </w:rPr>
        <w:t xml:space="preserve">Вегетативні симптоми, такі як серцебиття, пітливість, сухість у роті, тремор, почервоніння мають хронічний характер. </w:t>
      </w:r>
    </w:p>
    <w:p w:rsidR="0009103C" w:rsidRPr="003A1910" w:rsidRDefault="0009103C" w:rsidP="0009103C">
      <w:pPr>
        <w:numPr>
          <w:ilvl w:val="0"/>
          <w:numId w:val="91"/>
        </w:numPr>
        <w:spacing w:before="100" w:beforeAutospacing="1" w:after="100" w:afterAutospacing="1"/>
        <w:jc w:val="both"/>
        <w:rPr>
          <w:lang w:val="uk-UA"/>
        </w:rPr>
      </w:pPr>
      <w:r w:rsidRPr="003A1910">
        <w:rPr>
          <w:lang w:val="uk-UA"/>
        </w:rPr>
        <w:t xml:space="preserve">Неможливість раціонального переконання пацієнта у відсутності соматичної хвороби. </w:t>
      </w:r>
    </w:p>
    <w:p w:rsidR="0009103C" w:rsidRPr="003A1910" w:rsidRDefault="0009103C" w:rsidP="0009103C">
      <w:pPr>
        <w:numPr>
          <w:ilvl w:val="0"/>
          <w:numId w:val="91"/>
        </w:numPr>
        <w:spacing w:before="100" w:beforeAutospacing="1" w:after="100" w:afterAutospacing="1"/>
        <w:jc w:val="both"/>
        <w:rPr>
          <w:lang w:val="uk-UA"/>
        </w:rPr>
      </w:pPr>
      <w:r w:rsidRPr="003A1910">
        <w:rPr>
          <w:lang w:val="uk-UA"/>
        </w:rPr>
        <w:t>Наявність психо-емоційного стресорного фактору.</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92"/>
        </w:numPr>
        <w:spacing w:before="100" w:beforeAutospacing="1" w:after="100" w:afterAutospacing="1"/>
        <w:jc w:val="both"/>
        <w:rPr>
          <w:lang w:val="uk-UA"/>
        </w:rPr>
      </w:pPr>
      <w:r w:rsidRPr="003A1910">
        <w:rPr>
          <w:lang w:val="uk-UA"/>
        </w:rPr>
        <w:t xml:space="preserve">Психогенно-конфліктогенні ситуації. </w:t>
      </w:r>
    </w:p>
    <w:p w:rsidR="0009103C" w:rsidRPr="003A1910" w:rsidRDefault="0009103C" w:rsidP="0009103C">
      <w:pPr>
        <w:numPr>
          <w:ilvl w:val="0"/>
          <w:numId w:val="92"/>
        </w:numPr>
        <w:spacing w:before="100" w:beforeAutospacing="1" w:after="100" w:afterAutospacing="1"/>
        <w:jc w:val="both"/>
        <w:rPr>
          <w:lang w:val="uk-UA"/>
        </w:rPr>
      </w:pPr>
      <w:r w:rsidRPr="003A1910">
        <w:rPr>
          <w:lang w:val="uk-UA"/>
        </w:rPr>
        <w:t>Емоційна нестабільність.</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специфічних змін не виявляється.</w:t>
      </w:r>
    </w:p>
    <w:p w:rsidR="0009103C" w:rsidRPr="003A1910" w:rsidRDefault="0009103C" w:rsidP="0009103C">
      <w:pPr>
        <w:pStyle w:val="4"/>
        <w:rPr>
          <w:lang w:val="uk-UA"/>
        </w:rPr>
      </w:pPr>
      <w:r w:rsidRPr="003A1910">
        <w:rPr>
          <w:lang w:val="uk-UA"/>
        </w:rPr>
        <w:t>ІНШІ НЕВРОТИЧНІ РОЗЛАДИ (F48)</w:t>
      </w:r>
    </w:p>
    <w:p w:rsidR="0009103C" w:rsidRPr="003A1910" w:rsidRDefault="0009103C" w:rsidP="0009103C">
      <w:pPr>
        <w:pStyle w:val="cr"/>
        <w:rPr>
          <w:lang w:val="uk-UA"/>
        </w:rPr>
      </w:pPr>
      <w:r w:rsidRPr="003A1910">
        <w:rPr>
          <w:rStyle w:val="a4"/>
          <w:lang w:val="uk-UA"/>
        </w:rPr>
        <w:t>Неврастенія (F48.0)</w:t>
      </w:r>
    </w:p>
    <w:p w:rsidR="0009103C" w:rsidRPr="003A1910" w:rsidRDefault="0009103C" w:rsidP="0009103C">
      <w:pPr>
        <w:pStyle w:val="a6"/>
        <w:jc w:val="both"/>
        <w:rPr>
          <w:lang w:val="uk-UA"/>
        </w:rPr>
      </w:pPr>
      <w:r w:rsidRPr="003A1910">
        <w:rPr>
          <w:rStyle w:val="a5"/>
          <w:lang w:val="uk-UA"/>
        </w:rPr>
        <w:lastRenderedPageBreak/>
        <w:t>Клінічні діагностичні критерії:</w:t>
      </w:r>
    </w:p>
    <w:p w:rsidR="0009103C" w:rsidRPr="003A1910" w:rsidRDefault="0009103C" w:rsidP="0009103C">
      <w:pPr>
        <w:numPr>
          <w:ilvl w:val="0"/>
          <w:numId w:val="93"/>
        </w:numPr>
        <w:spacing w:before="100" w:beforeAutospacing="1" w:after="100" w:afterAutospacing="1"/>
        <w:jc w:val="both"/>
        <w:rPr>
          <w:lang w:val="uk-UA"/>
        </w:rPr>
      </w:pPr>
      <w:r w:rsidRPr="003A1910">
        <w:rPr>
          <w:lang w:val="uk-UA"/>
        </w:rPr>
        <w:t xml:space="preserve">Постійна слабкість, підвищена стомлюваність і виснаження після мінімальних зусиль. </w:t>
      </w:r>
    </w:p>
    <w:p w:rsidR="0009103C" w:rsidRPr="003A1910" w:rsidRDefault="0009103C" w:rsidP="0009103C">
      <w:pPr>
        <w:numPr>
          <w:ilvl w:val="0"/>
          <w:numId w:val="93"/>
        </w:numPr>
        <w:spacing w:before="100" w:beforeAutospacing="1" w:after="100" w:afterAutospacing="1"/>
        <w:jc w:val="both"/>
        <w:rPr>
          <w:lang w:val="uk-UA"/>
        </w:rPr>
      </w:pPr>
      <w:r w:rsidRPr="003A1910">
        <w:rPr>
          <w:lang w:val="uk-UA"/>
        </w:rPr>
        <w:t xml:space="preserve">Дратівливість. </w:t>
      </w:r>
    </w:p>
    <w:p w:rsidR="0009103C" w:rsidRPr="003A1910" w:rsidRDefault="0009103C" w:rsidP="0009103C">
      <w:pPr>
        <w:numPr>
          <w:ilvl w:val="0"/>
          <w:numId w:val="93"/>
        </w:numPr>
        <w:spacing w:before="100" w:beforeAutospacing="1" w:after="100" w:afterAutospacing="1"/>
        <w:jc w:val="both"/>
        <w:rPr>
          <w:lang w:val="uk-UA"/>
        </w:rPr>
      </w:pPr>
      <w:r w:rsidRPr="003A1910">
        <w:rPr>
          <w:lang w:val="uk-UA"/>
        </w:rPr>
        <w:t xml:space="preserve">Головний біль. </w:t>
      </w:r>
    </w:p>
    <w:p w:rsidR="0009103C" w:rsidRPr="003A1910" w:rsidRDefault="0009103C" w:rsidP="0009103C">
      <w:pPr>
        <w:numPr>
          <w:ilvl w:val="0"/>
          <w:numId w:val="93"/>
        </w:numPr>
        <w:spacing w:before="100" w:beforeAutospacing="1" w:after="100" w:afterAutospacing="1"/>
        <w:jc w:val="both"/>
        <w:rPr>
          <w:lang w:val="uk-UA"/>
        </w:rPr>
      </w:pPr>
      <w:r w:rsidRPr="003A1910">
        <w:rPr>
          <w:lang w:val="uk-UA"/>
        </w:rPr>
        <w:t xml:space="preserve">М’язовий біль. </w:t>
      </w:r>
    </w:p>
    <w:p w:rsidR="0009103C" w:rsidRPr="003A1910" w:rsidRDefault="0009103C" w:rsidP="0009103C">
      <w:pPr>
        <w:numPr>
          <w:ilvl w:val="0"/>
          <w:numId w:val="93"/>
        </w:numPr>
        <w:spacing w:before="100" w:beforeAutospacing="1" w:after="100" w:afterAutospacing="1"/>
        <w:jc w:val="both"/>
        <w:rPr>
          <w:lang w:val="uk-UA"/>
        </w:rPr>
      </w:pPr>
      <w:r w:rsidRPr="003A1910">
        <w:rPr>
          <w:lang w:val="uk-UA"/>
        </w:rPr>
        <w:t xml:space="preserve">Запаморочення. </w:t>
      </w:r>
    </w:p>
    <w:p w:rsidR="0009103C" w:rsidRPr="003A1910" w:rsidRDefault="0009103C" w:rsidP="0009103C">
      <w:pPr>
        <w:numPr>
          <w:ilvl w:val="0"/>
          <w:numId w:val="93"/>
        </w:numPr>
        <w:spacing w:before="100" w:beforeAutospacing="1" w:after="100" w:afterAutospacing="1"/>
        <w:jc w:val="both"/>
        <w:rPr>
          <w:lang w:val="uk-UA"/>
        </w:rPr>
      </w:pPr>
      <w:r w:rsidRPr="003A1910">
        <w:rPr>
          <w:lang w:val="uk-UA"/>
        </w:rPr>
        <w:t xml:space="preserve">Порушення сну. </w:t>
      </w:r>
    </w:p>
    <w:p w:rsidR="0009103C" w:rsidRPr="003A1910" w:rsidRDefault="0009103C" w:rsidP="0009103C">
      <w:pPr>
        <w:numPr>
          <w:ilvl w:val="0"/>
          <w:numId w:val="93"/>
        </w:numPr>
        <w:spacing w:before="100" w:beforeAutospacing="1" w:after="100" w:afterAutospacing="1"/>
        <w:jc w:val="both"/>
        <w:rPr>
          <w:lang w:val="uk-UA"/>
        </w:rPr>
      </w:pPr>
      <w:r w:rsidRPr="003A1910">
        <w:rPr>
          <w:lang w:val="uk-UA"/>
        </w:rPr>
        <w:t>Вегетативні розлади.</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94"/>
        </w:numPr>
        <w:spacing w:before="100" w:beforeAutospacing="1" w:after="100" w:afterAutospacing="1"/>
        <w:jc w:val="both"/>
        <w:rPr>
          <w:lang w:val="uk-UA"/>
        </w:rPr>
      </w:pPr>
      <w:r w:rsidRPr="003A1910">
        <w:rPr>
          <w:lang w:val="uk-UA"/>
        </w:rPr>
        <w:t xml:space="preserve">Психогенно-конфліктогенні ситуації. </w:t>
      </w:r>
    </w:p>
    <w:p w:rsidR="0009103C" w:rsidRPr="003A1910" w:rsidRDefault="0009103C" w:rsidP="0009103C">
      <w:pPr>
        <w:numPr>
          <w:ilvl w:val="0"/>
          <w:numId w:val="94"/>
        </w:numPr>
        <w:spacing w:before="100" w:beforeAutospacing="1" w:after="100" w:afterAutospacing="1"/>
        <w:jc w:val="both"/>
        <w:rPr>
          <w:lang w:val="uk-UA"/>
        </w:rPr>
      </w:pPr>
      <w:r w:rsidRPr="003A1910">
        <w:rPr>
          <w:lang w:val="uk-UA"/>
        </w:rPr>
        <w:t>Емоційна нестабільність.</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специфічних змін не виявляється.</w:t>
      </w:r>
    </w:p>
    <w:p w:rsidR="0009103C" w:rsidRPr="003A1910" w:rsidRDefault="0009103C" w:rsidP="0009103C">
      <w:pPr>
        <w:pStyle w:val="cr"/>
        <w:rPr>
          <w:lang w:val="uk-UA"/>
        </w:rPr>
      </w:pPr>
      <w:r w:rsidRPr="003A1910">
        <w:rPr>
          <w:rStyle w:val="a4"/>
          <w:lang w:val="uk-UA"/>
        </w:rPr>
        <w:t>Синдром деперсоналізації-дереалізації невротичної (F48.1)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95"/>
        </w:numPr>
        <w:spacing w:before="100" w:beforeAutospacing="1" w:after="100" w:afterAutospacing="1"/>
        <w:jc w:val="both"/>
        <w:rPr>
          <w:lang w:val="uk-UA"/>
        </w:rPr>
      </w:pPr>
      <w:r w:rsidRPr="003A1910">
        <w:rPr>
          <w:lang w:val="uk-UA"/>
        </w:rPr>
        <w:t xml:space="preserve">Симптоми деперсоналізації. </w:t>
      </w:r>
    </w:p>
    <w:p w:rsidR="0009103C" w:rsidRPr="003A1910" w:rsidRDefault="0009103C" w:rsidP="0009103C">
      <w:pPr>
        <w:numPr>
          <w:ilvl w:val="0"/>
          <w:numId w:val="95"/>
        </w:numPr>
        <w:spacing w:before="100" w:beforeAutospacing="1" w:after="100" w:afterAutospacing="1"/>
        <w:jc w:val="both"/>
        <w:rPr>
          <w:lang w:val="uk-UA"/>
        </w:rPr>
      </w:pPr>
      <w:r w:rsidRPr="003A1910">
        <w:rPr>
          <w:lang w:val="uk-UA"/>
        </w:rPr>
        <w:t xml:space="preserve">Симптоми дереалізації. </w:t>
      </w:r>
    </w:p>
    <w:p w:rsidR="0009103C" w:rsidRPr="003A1910" w:rsidRDefault="0009103C" w:rsidP="0009103C">
      <w:pPr>
        <w:numPr>
          <w:ilvl w:val="0"/>
          <w:numId w:val="95"/>
        </w:numPr>
        <w:spacing w:before="100" w:beforeAutospacing="1" w:after="100" w:afterAutospacing="1"/>
        <w:jc w:val="both"/>
        <w:rPr>
          <w:lang w:val="uk-UA"/>
        </w:rPr>
      </w:pPr>
      <w:r w:rsidRPr="003A1910">
        <w:rPr>
          <w:lang w:val="uk-UA"/>
        </w:rPr>
        <w:t xml:space="preserve">Збереження критичного ставлення. </w:t>
      </w:r>
    </w:p>
    <w:p w:rsidR="0009103C" w:rsidRPr="003A1910" w:rsidRDefault="0009103C" w:rsidP="0009103C">
      <w:pPr>
        <w:numPr>
          <w:ilvl w:val="0"/>
          <w:numId w:val="95"/>
        </w:numPr>
        <w:spacing w:before="100" w:beforeAutospacing="1" w:after="100" w:afterAutospacing="1"/>
        <w:jc w:val="both"/>
        <w:rPr>
          <w:lang w:val="uk-UA"/>
        </w:rPr>
      </w:pPr>
      <w:r w:rsidRPr="003A1910">
        <w:rPr>
          <w:lang w:val="uk-UA"/>
        </w:rPr>
        <w:t>Відсутність порушень свідомості.</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 наявність високого рівня виснаженості за гіперстенічним типом.</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специфічних змін не виявляється.</w:t>
      </w:r>
    </w:p>
    <w:p w:rsidR="0009103C" w:rsidRPr="003A1910" w:rsidRDefault="0009103C" w:rsidP="0009103C">
      <w:pPr>
        <w:pStyle w:val="cr"/>
        <w:rPr>
          <w:lang w:val="uk-UA"/>
        </w:rPr>
      </w:pPr>
      <w:r w:rsidRPr="003A1910">
        <w:rPr>
          <w:rStyle w:val="a4"/>
          <w:lang w:val="uk-UA"/>
        </w:rPr>
        <w:t>Інші специфічні невротичні розлади (F48.8)</w:t>
      </w:r>
    </w:p>
    <w:p w:rsidR="0009103C" w:rsidRPr="003A1910" w:rsidRDefault="0009103C" w:rsidP="0009103C">
      <w:pPr>
        <w:pStyle w:val="a6"/>
        <w:jc w:val="both"/>
        <w:rPr>
          <w:lang w:val="uk-UA"/>
        </w:rPr>
      </w:pPr>
      <w:r w:rsidRPr="003A1910">
        <w:rPr>
          <w:rStyle w:val="a5"/>
          <w:lang w:val="uk-UA"/>
        </w:rPr>
        <w:t>Клінічні діагностичні критерії:</w:t>
      </w:r>
      <w:r w:rsidRPr="003A1910">
        <w:rPr>
          <w:lang w:val="uk-UA"/>
        </w:rPr>
        <w:t xml:space="preserve"> клінічні прояви цього розладу носять специфічний характер і пов’язані з етнічно-культуральними особливостями.</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 наявність інтрапсихічного конфлікту невротичного типу:</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специфічних змін не виявляється.</w:t>
      </w:r>
    </w:p>
    <w:p w:rsidR="0009103C" w:rsidRPr="003A1910" w:rsidRDefault="0009103C" w:rsidP="0009103C">
      <w:pPr>
        <w:pStyle w:val="3"/>
        <w:rPr>
          <w:lang w:val="uk-UA"/>
        </w:rPr>
      </w:pPr>
      <w:r w:rsidRPr="003A1910">
        <w:rPr>
          <w:lang w:val="uk-UA"/>
        </w:rPr>
        <w:t>F50–F59</w:t>
      </w:r>
      <w:r w:rsidRPr="003A1910">
        <w:rPr>
          <w:lang w:val="uk-UA"/>
        </w:rPr>
        <w:br/>
        <w:t>ПОВЕДІНКОВІ СИНДРОМИ, ПОВ’ЯЗАНІ З ФІЗІОЛОГІЧНИМИ ПОРУШЕННЯМИ ТА ФІЗИЧНИМИ ФАКТОРАМИ</w:t>
      </w:r>
    </w:p>
    <w:p w:rsidR="0009103C" w:rsidRPr="003A1910" w:rsidRDefault="0009103C" w:rsidP="0009103C">
      <w:pPr>
        <w:pStyle w:val="sm"/>
        <w:rPr>
          <w:lang w:val="uk-UA"/>
        </w:rPr>
      </w:pPr>
      <w:r w:rsidRPr="003A1910">
        <w:rPr>
          <w:lang w:val="uk-UA"/>
        </w:rPr>
        <w:t>* Електронна публікація:</w:t>
      </w:r>
      <w:r w:rsidRPr="003A1910">
        <w:rPr>
          <w:lang w:val="uk-UA"/>
        </w:rPr>
        <w:br/>
        <w:t>Критерії діагностики і психотерапії розладів психіки та поведінки [Електронний ресурс] / Під ред. Б. В. Михайлова, С. І. Табачнікова, О. К. Напреєнка, В. В. Домбровської // Новости харьковской психиатрии. — Харьков, 2003. — Режим доступу: http://www.psychiatry.org.ua/books/criteria/paper06.htm.</w:t>
      </w:r>
    </w:p>
    <w:p w:rsidR="0009103C" w:rsidRPr="003A1910" w:rsidRDefault="0009103C" w:rsidP="0009103C">
      <w:pPr>
        <w:pStyle w:val="4"/>
        <w:rPr>
          <w:lang w:val="uk-UA"/>
        </w:rPr>
      </w:pPr>
      <w:r w:rsidRPr="003A1910">
        <w:rPr>
          <w:lang w:val="uk-UA"/>
        </w:rPr>
        <w:t>РОЗЛАДИ ПРИЙОМУ ЇЖІ (F50)</w:t>
      </w:r>
    </w:p>
    <w:p w:rsidR="0009103C" w:rsidRPr="003A1910" w:rsidRDefault="0009103C" w:rsidP="0009103C">
      <w:pPr>
        <w:pStyle w:val="cr"/>
        <w:rPr>
          <w:lang w:val="uk-UA"/>
        </w:rPr>
      </w:pPr>
      <w:r w:rsidRPr="003A1910">
        <w:rPr>
          <w:rStyle w:val="a4"/>
          <w:lang w:val="uk-UA"/>
        </w:rPr>
        <w:t>Нервова анорексія (F50.0)</w:t>
      </w:r>
    </w:p>
    <w:p w:rsidR="0009103C" w:rsidRPr="003A1910" w:rsidRDefault="0009103C" w:rsidP="0009103C">
      <w:pPr>
        <w:pStyle w:val="a6"/>
        <w:jc w:val="both"/>
        <w:rPr>
          <w:lang w:val="uk-UA"/>
        </w:rPr>
      </w:pPr>
      <w:r w:rsidRPr="003A1910">
        <w:rPr>
          <w:rStyle w:val="a5"/>
          <w:lang w:val="uk-UA"/>
        </w:rPr>
        <w:lastRenderedPageBreak/>
        <w:t>Клінічні діагностичні критерії:</w:t>
      </w:r>
    </w:p>
    <w:p w:rsidR="0009103C" w:rsidRPr="003A1910" w:rsidRDefault="0009103C" w:rsidP="0009103C">
      <w:pPr>
        <w:numPr>
          <w:ilvl w:val="0"/>
          <w:numId w:val="96"/>
        </w:numPr>
        <w:spacing w:before="100" w:beforeAutospacing="1" w:after="100" w:afterAutospacing="1"/>
        <w:jc w:val="both"/>
        <w:rPr>
          <w:lang w:val="uk-UA"/>
        </w:rPr>
      </w:pPr>
      <w:r w:rsidRPr="003A1910">
        <w:rPr>
          <w:lang w:val="uk-UA"/>
        </w:rPr>
        <w:t xml:space="preserve">Надцінна ідея збиткової маси тіла. </w:t>
      </w:r>
    </w:p>
    <w:p w:rsidR="0009103C" w:rsidRPr="003A1910" w:rsidRDefault="0009103C" w:rsidP="0009103C">
      <w:pPr>
        <w:numPr>
          <w:ilvl w:val="0"/>
          <w:numId w:val="96"/>
        </w:numPr>
        <w:spacing w:before="100" w:beforeAutospacing="1" w:after="100" w:afterAutospacing="1"/>
        <w:jc w:val="both"/>
        <w:rPr>
          <w:lang w:val="uk-UA"/>
        </w:rPr>
      </w:pPr>
      <w:r w:rsidRPr="003A1910">
        <w:rPr>
          <w:lang w:val="uk-UA"/>
        </w:rPr>
        <w:t xml:space="preserve">Страх перед придбанням надлишкової маси тіла. </w:t>
      </w:r>
    </w:p>
    <w:p w:rsidR="0009103C" w:rsidRPr="003A1910" w:rsidRDefault="0009103C" w:rsidP="0009103C">
      <w:pPr>
        <w:numPr>
          <w:ilvl w:val="0"/>
          <w:numId w:val="96"/>
        </w:numPr>
        <w:spacing w:before="100" w:beforeAutospacing="1" w:after="100" w:afterAutospacing="1"/>
        <w:jc w:val="both"/>
        <w:rPr>
          <w:lang w:val="uk-UA"/>
        </w:rPr>
      </w:pPr>
      <w:r w:rsidRPr="003A1910">
        <w:rPr>
          <w:lang w:val="uk-UA"/>
        </w:rPr>
        <w:t xml:space="preserve">Відмова приймати їжу у звичайних умовах. </w:t>
      </w:r>
    </w:p>
    <w:p w:rsidR="0009103C" w:rsidRPr="003A1910" w:rsidRDefault="0009103C" w:rsidP="0009103C">
      <w:pPr>
        <w:numPr>
          <w:ilvl w:val="0"/>
          <w:numId w:val="96"/>
        </w:numPr>
        <w:spacing w:before="100" w:beforeAutospacing="1" w:after="100" w:afterAutospacing="1"/>
        <w:jc w:val="both"/>
        <w:rPr>
          <w:lang w:val="uk-UA"/>
        </w:rPr>
      </w:pPr>
      <w:r w:rsidRPr="003A1910">
        <w:rPr>
          <w:lang w:val="uk-UA"/>
        </w:rPr>
        <w:t xml:space="preserve">Штучні дієти. </w:t>
      </w:r>
    </w:p>
    <w:p w:rsidR="0009103C" w:rsidRPr="003A1910" w:rsidRDefault="0009103C" w:rsidP="0009103C">
      <w:pPr>
        <w:numPr>
          <w:ilvl w:val="0"/>
          <w:numId w:val="96"/>
        </w:numPr>
        <w:spacing w:before="100" w:beforeAutospacing="1" w:after="100" w:afterAutospacing="1"/>
        <w:jc w:val="both"/>
        <w:rPr>
          <w:lang w:val="uk-UA"/>
        </w:rPr>
      </w:pPr>
      <w:r w:rsidRPr="003A1910">
        <w:rPr>
          <w:lang w:val="uk-UA"/>
        </w:rPr>
        <w:t xml:space="preserve">Штучне викликання блювоти. </w:t>
      </w:r>
    </w:p>
    <w:p w:rsidR="0009103C" w:rsidRPr="003A1910" w:rsidRDefault="0009103C" w:rsidP="0009103C">
      <w:pPr>
        <w:numPr>
          <w:ilvl w:val="0"/>
          <w:numId w:val="96"/>
        </w:numPr>
        <w:spacing w:before="100" w:beforeAutospacing="1" w:after="100" w:afterAutospacing="1"/>
        <w:jc w:val="both"/>
        <w:rPr>
          <w:lang w:val="uk-UA"/>
        </w:rPr>
      </w:pPr>
      <w:r w:rsidRPr="003A1910">
        <w:rPr>
          <w:lang w:val="uk-UA"/>
        </w:rPr>
        <w:t xml:space="preserve">Прийом проносних і діуретиків. </w:t>
      </w:r>
    </w:p>
    <w:p w:rsidR="0009103C" w:rsidRPr="003A1910" w:rsidRDefault="0009103C" w:rsidP="0009103C">
      <w:pPr>
        <w:numPr>
          <w:ilvl w:val="0"/>
          <w:numId w:val="96"/>
        </w:numPr>
        <w:spacing w:before="100" w:beforeAutospacing="1" w:after="100" w:afterAutospacing="1"/>
        <w:jc w:val="both"/>
        <w:rPr>
          <w:lang w:val="uk-UA"/>
        </w:rPr>
      </w:pPr>
      <w:r w:rsidRPr="003A1910">
        <w:rPr>
          <w:lang w:val="uk-UA"/>
        </w:rPr>
        <w:t xml:space="preserve">Надмірні фізичні вправи. </w:t>
      </w:r>
    </w:p>
    <w:p w:rsidR="0009103C" w:rsidRPr="003A1910" w:rsidRDefault="0009103C" w:rsidP="0009103C">
      <w:pPr>
        <w:numPr>
          <w:ilvl w:val="0"/>
          <w:numId w:val="96"/>
        </w:numPr>
        <w:spacing w:before="100" w:beforeAutospacing="1" w:after="100" w:afterAutospacing="1"/>
        <w:jc w:val="both"/>
        <w:rPr>
          <w:lang w:val="uk-UA"/>
        </w:rPr>
      </w:pPr>
      <w:r w:rsidRPr="003A1910">
        <w:rPr>
          <w:lang w:val="uk-UA"/>
        </w:rPr>
        <w:t xml:space="preserve">Зниження лібідо. </w:t>
      </w:r>
    </w:p>
    <w:p w:rsidR="0009103C" w:rsidRPr="003A1910" w:rsidRDefault="0009103C" w:rsidP="0009103C">
      <w:pPr>
        <w:numPr>
          <w:ilvl w:val="0"/>
          <w:numId w:val="96"/>
        </w:numPr>
        <w:spacing w:before="100" w:beforeAutospacing="1" w:after="100" w:afterAutospacing="1"/>
        <w:jc w:val="both"/>
        <w:rPr>
          <w:lang w:val="uk-UA"/>
        </w:rPr>
      </w:pPr>
      <w:r w:rsidRPr="003A1910">
        <w:rPr>
          <w:lang w:val="uk-UA"/>
        </w:rPr>
        <w:t xml:space="preserve">Гіпотимний емоційний стан. </w:t>
      </w:r>
    </w:p>
    <w:p w:rsidR="0009103C" w:rsidRPr="003A1910" w:rsidRDefault="0009103C" w:rsidP="0009103C">
      <w:pPr>
        <w:numPr>
          <w:ilvl w:val="0"/>
          <w:numId w:val="96"/>
        </w:numPr>
        <w:spacing w:before="100" w:beforeAutospacing="1" w:after="100" w:afterAutospacing="1"/>
        <w:jc w:val="both"/>
        <w:rPr>
          <w:lang w:val="uk-UA"/>
        </w:rPr>
      </w:pPr>
      <w:r w:rsidRPr="003A1910">
        <w:rPr>
          <w:lang w:val="uk-UA"/>
        </w:rPr>
        <w:t>Початкові кахектичні ознаки, змінювання метаболізму.</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 нестабільність емоційної сфери, переважання емоцій негативного спектра:</w:t>
      </w:r>
    </w:p>
    <w:p w:rsidR="0009103C" w:rsidRPr="003A1910" w:rsidRDefault="0009103C" w:rsidP="0009103C">
      <w:pPr>
        <w:pStyle w:val="a6"/>
        <w:jc w:val="both"/>
        <w:rPr>
          <w:lang w:val="uk-UA"/>
        </w:rPr>
      </w:pPr>
      <w:r w:rsidRPr="003A1910">
        <w:rPr>
          <w:rStyle w:val="a5"/>
          <w:lang w:val="uk-UA"/>
        </w:rPr>
        <w:t>Параклінічні методи дослідження:</w:t>
      </w:r>
    </w:p>
    <w:p w:rsidR="0009103C" w:rsidRPr="003A1910" w:rsidRDefault="0009103C" w:rsidP="0009103C">
      <w:pPr>
        <w:numPr>
          <w:ilvl w:val="0"/>
          <w:numId w:val="97"/>
        </w:numPr>
        <w:spacing w:before="100" w:beforeAutospacing="1" w:after="100" w:afterAutospacing="1"/>
        <w:jc w:val="both"/>
        <w:rPr>
          <w:lang w:val="uk-UA"/>
        </w:rPr>
      </w:pPr>
      <w:r w:rsidRPr="003A1910">
        <w:rPr>
          <w:lang w:val="uk-UA"/>
        </w:rPr>
        <w:t xml:space="preserve">Скорочений кліренс метаболізму АКТГ або повне його пригнічення. </w:t>
      </w:r>
    </w:p>
    <w:p w:rsidR="0009103C" w:rsidRPr="003A1910" w:rsidRDefault="0009103C" w:rsidP="0009103C">
      <w:pPr>
        <w:numPr>
          <w:ilvl w:val="0"/>
          <w:numId w:val="97"/>
        </w:numPr>
        <w:spacing w:before="100" w:beforeAutospacing="1" w:after="100" w:afterAutospacing="1"/>
        <w:jc w:val="both"/>
        <w:rPr>
          <w:lang w:val="uk-UA"/>
        </w:rPr>
      </w:pPr>
      <w:r w:rsidRPr="003A1910">
        <w:rPr>
          <w:lang w:val="uk-UA"/>
        </w:rPr>
        <w:t>ЕКГ — зниження або інверсія зубця Т, депресія сегменту ST, збільшення інтервалу QT.</w:t>
      </w:r>
    </w:p>
    <w:p w:rsidR="0009103C" w:rsidRPr="003A1910" w:rsidRDefault="0009103C" w:rsidP="0009103C">
      <w:pPr>
        <w:pStyle w:val="cr"/>
        <w:rPr>
          <w:lang w:val="uk-UA"/>
        </w:rPr>
      </w:pPr>
      <w:r w:rsidRPr="003A1910">
        <w:rPr>
          <w:rStyle w:val="a4"/>
          <w:lang w:val="uk-UA"/>
        </w:rPr>
        <w:t>Нервова булімія (F50.2)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98"/>
        </w:numPr>
        <w:spacing w:before="100" w:beforeAutospacing="1" w:after="100" w:afterAutospacing="1"/>
        <w:jc w:val="both"/>
        <w:rPr>
          <w:lang w:val="uk-UA"/>
        </w:rPr>
      </w:pPr>
      <w:r w:rsidRPr="003A1910">
        <w:rPr>
          <w:lang w:val="uk-UA"/>
        </w:rPr>
        <w:t xml:space="preserve">Компульсивний потяг до їжі, постійні думки про неї. </w:t>
      </w:r>
    </w:p>
    <w:p w:rsidR="0009103C" w:rsidRPr="003A1910" w:rsidRDefault="0009103C" w:rsidP="0009103C">
      <w:pPr>
        <w:numPr>
          <w:ilvl w:val="0"/>
          <w:numId w:val="98"/>
        </w:numPr>
        <w:spacing w:before="100" w:beforeAutospacing="1" w:after="100" w:afterAutospacing="1"/>
        <w:jc w:val="both"/>
        <w:rPr>
          <w:lang w:val="uk-UA"/>
        </w:rPr>
      </w:pPr>
      <w:r w:rsidRPr="003A1910">
        <w:rPr>
          <w:lang w:val="uk-UA"/>
        </w:rPr>
        <w:t xml:space="preserve">Неможливість утриматися від переїдання. </w:t>
      </w:r>
    </w:p>
    <w:p w:rsidR="0009103C" w:rsidRPr="003A1910" w:rsidRDefault="0009103C" w:rsidP="0009103C">
      <w:pPr>
        <w:numPr>
          <w:ilvl w:val="0"/>
          <w:numId w:val="98"/>
        </w:numPr>
        <w:spacing w:before="100" w:beforeAutospacing="1" w:after="100" w:afterAutospacing="1"/>
        <w:jc w:val="both"/>
        <w:rPr>
          <w:lang w:val="uk-UA"/>
        </w:rPr>
      </w:pPr>
      <w:r w:rsidRPr="003A1910">
        <w:rPr>
          <w:lang w:val="uk-UA"/>
        </w:rPr>
        <w:t>Намагання боротися з надмірною вагою за допомогою:</w:t>
      </w:r>
      <w:r w:rsidRPr="003A1910">
        <w:rPr>
          <w:lang w:val="uk-UA"/>
        </w:rPr>
        <w:br/>
        <w:t>3.1. блювоти;</w:t>
      </w:r>
      <w:r w:rsidRPr="003A1910">
        <w:rPr>
          <w:lang w:val="uk-UA"/>
        </w:rPr>
        <w:br/>
        <w:t>3.2. проносних засобів;</w:t>
      </w:r>
      <w:r w:rsidRPr="003A1910">
        <w:rPr>
          <w:lang w:val="uk-UA"/>
        </w:rPr>
        <w:br/>
        <w:t>3.3. періоди навмисного голодування;</w:t>
      </w:r>
      <w:r w:rsidRPr="003A1910">
        <w:rPr>
          <w:lang w:val="uk-UA"/>
        </w:rPr>
        <w:br/>
        <w:t>3.4. засоби, які зменшують апетит, тіреоїдні препарати, діуретики, кофеїнові похідні, тощо;</w:t>
      </w:r>
      <w:r w:rsidRPr="003A1910">
        <w:rPr>
          <w:lang w:val="uk-UA"/>
        </w:rPr>
        <w:br/>
        <w:t xml:space="preserve">3.5. фізичні навантаження. </w:t>
      </w:r>
    </w:p>
    <w:p w:rsidR="0009103C" w:rsidRPr="003A1910" w:rsidRDefault="0009103C" w:rsidP="0009103C">
      <w:pPr>
        <w:numPr>
          <w:ilvl w:val="0"/>
          <w:numId w:val="98"/>
        </w:numPr>
        <w:spacing w:before="100" w:beforeAutospacing="1" w:after="100" w:afterAutospacing="1"/>
        <w:jc w:val="both"/>
        <w:rPr>
          <w:lang w:val="uk-UA"/>
        </w:rPr>
      </w:pPr>
      <w:r w:rsidRPr="003A1910">
        <w:rPr>
          <w:lang w:val="uk-UA"/>
        </w:rPr>
        <w:t xml:space="preserve">Побоювання надмірної ваги. </w:t>
      </w:r>
    </w:p>
    <w:p w:rsidR="0009103C" w:rsidRPr="003A1910" w:rsidRDefault="0009103C" w:rsidP="0009103C">
      <w:pPr>
        <w:numPr>
          <w:ilvl w:val="0"/>
          <w:numId w:val="98"/>
        </w:numPr>
        <w:spacing w:before="100" w:beforeAutospacing="1" w:after="100" w:afterAutospacing="1"/>
        <w:jc w:val="both"/>
        <w:rPr>
          <w:lang w:val="uk-UA"/>
        </w:rPr>
      </w:pPr>
      <w:r w:rsidRPr="003A1910">
        <w:rPr>
          <w:lang w:val="uk-UA"/>
        </w:rPr>
        <w:t xml:space="preserve">Почуття провини, самозвинувачення. </w:t>
      </w:r>
    </w:p>
    <w:p w:rsidR="0009103C" w:rsidRPr="003A1910" w:rsidRDefault="0009103C" w:rsidP="0009103C">
      <w:pPr>
        <w:numPr>
          <w:ilvl w:val="0"/>
          <w:numId w:val="98"/>
        </w:numPr>
        <w:spacing w:before="100" w:beforeAutospacing="1" w:after="100" w:afterAutospacing="1"/>
        <w:jc w:val="both"/>
        <w:rPr>
          <w:lang w:val="uk-UA"/>
        </w:rPr>
      </w:pPr>
      <w:r w:rsidRPr="003A1910">
        <w:rPr>
          <w:lang w:val="uk-UA"/>
        </w:rPr>
        <w:t>Збереження сексуальної активності, лібідо.</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 нестабільність емоційної сфери, переважання емоцій негативного спектру:</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 біохімічні: зміна електролітів крові — зменшення іонів Са</w:t>
      </w:r>
      <w:r w:rsidRPr="003A1910">
        <w:rPr>
          <w:vertAlign w:val="subscript"/>
          <w:lang w:val="uk-UA"/>
        </w:rPr>
        <w:t>2</w:t>
      </w:r>
      <w:r w:rsidRPr="003A1910">
        <w:rPr>
          <w:lang w:val="uk-UA"/>
        </w:rPr>
        <w:t>, Mg</w:t>
      </w:r>
      <w:r w:rsidRPr="003A1910">
        <w:rPr>
          <w:vertAlign w:val="subscript"/>
          <w:lang w:val="uk-UA"/>
        </w:rPr>
        <w:t>2</w:t>
      </w:r>
    </w:p>
    <w:p w:rsidR="0009103C" w:rsidRPr="003A1910" w:rsidRDefault="0009103C" w:rsidP="0009103C">
      <w:pPr>
        <w:pStyle w:val="cr"/>
        <w:rPr>
          <w:lang w:val="uk-UA"/>
        </w:rPr>
      </w:pPr>
      <w:r w:rsidRPr="003A1910">
        <w:rPr>
          <w:rStyle w:val="a4"/>
          <w:lang w:val="uk-UA"/>
        </w:rPr>
        <w:t>Переїдання (F50.4)</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99"/>
        </w:numPr>
        <w:spacing w:before="100" w:beforeAutospacing="1" w:after="100" w:afterAutospacing="1"/>
        <w:jc w:val="both"/>
        <w:rPr>
          <w:lang w:val="uk-UA"/>
        </w:rPr>
      </w:pPr>
      <w:r w:rsidRPr="003A1910">
        <w:rPr>
          <w:lang w:val="uk-UA"/>
        </w:rPr>
        <w:t xml:space="preserve">Пов’язаність з емоційно-стресорним фактором. </w:t>
      </w:r>
    </w:p>
    <w:p w:rsidR="0009103C" w:rsidRPr="003A1910" w:rsidRDefault="0009103C" w:rsidP="0009103C">
      <w:pPr>
        <w:numPr>
          <w:ilvl w:val="0"/>
          <w:numId w:val="99"/>
        </w:numPr>
        <w:spacing w:before="100" w:beforeAutospacing="1" w:after="100" w:afterAutospacing="1"/>
        <w:jc w:val="both"/>
        <w:rPr>
          <w:lang w:val="uk-UA"/>
        </w:rPr>
      </w:pPr>
      <w:r w:rsidRPr="003A1910">
        <w:rPr>
          <w:lang w:val="uk-UA"/>
        </w:rPr>
        <w:t xml:space="preserve">Психологічна обумовленість харчової залежності. </w:t>
      </w:r>
    </w:p>
    <w:p w:rsidR="0009103C" w:rsidRPr="003A1910" w:rsidRDefault="0009103C" w:rsidP="0009103C">
      <w:pPr>
        <w:numPr>
          <w:ilvl w:val="0"/>
          <w:numId w:val="99"/>
        </w:numPr>
        <w:spacing w:before="100" w:beforeAutospacing="1" w:after="100" w:afterAutospacing="1"/>
        <w:jc w:val="both"/>
        <w:rPr>
          <w:lang w:val="uk-UA"/>
        </w:rPr>
      </w:pPr>
      <w:r w:rsidRPr="003A1910">
        <w:rPr>
          <w:lang w:val="uk-UA"/>
        </w:rPr>
        <w:t>Прояви афективних розладів — тривога, занепокоєння, дратівливість, гіпотимія).</w:t>
      </w:r>
    </w:p>
    <w:p w:rsidR="0009103C" w:rsidRPr="003A1910" w:rsidRDefault="0009103C" w:rsidP="0009103C">
      <w:pPr>
        <w:pStyle w:val="a6"/>
        <w:jc w:val="both"/>
        <w:rPr>
          <w:lang w:val="uk-UA"/>
        </w:rPr>
      </w:pPr>
      <w:r w:rsidRPr="003A1910">
        <w:rPr>
          <w:rStyle w:val="a5"/>
          <w:lang w:val="uk-UA"/>
        </w:rPr>
        <w:lastRenderedPageBreak/>
        <w:t>Патопсихологічні діагностичні критерії</w:t>
      </w:r>
      <w:r w:rsidRPr="003A1910">
        <w:rPr>
          <w:lang w:val="uk-UA"/>
        </w:rPr>
        <w:t xml:space="preserve"> — нестабільність емоційної сфери, переважання емоцій негативного спектру:</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біохімічні показники — зміни пуринового обміну.</w:t>
      </w:r>
    </w:p>
    <w:p w:rsidR="0009103C" w:rsidRPr="003A1910" w:rsidRDefault="0009103C" w:rsidP="0009103C">
      <w:pPr>
        <w:pStyle w:val="cr"/>
        <w:rPr>
          <w:lang w:val="uk-UA"/>
        </w:rPr>
      </w:pPr>
      <w:r w:rsidRPr="003A1910">
        <w:rPr>
          <w:rStyle w:val="a4"/>
          <w:lang w:val="uk-UA"/>
        </w:rPr>
        <w:t>Блювота, що поєднується з іншими психологічними порушеннями (F50.5)</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00"/>
        </w:numPr>
        <w:spacing w:before="100" w:beforeAutospacing="1" w:after="100" w:afterAutospacing="1"/>
        <w:jc w:val="both"/>
        <w:rPr>
          <w:lang w:val="uk-UA"/>
        </w:rPr>
      </w:pPr>
      <w:r w:rsidRPr="003A1910">
        <w:rPr>
          <w:lang w:val="uk-UA"/>
        </w:rPr>
        <w:t xml:space="preserve">Пов’язаність з емоційно-стресорним фактором. </w:t>
      </w:r>
    </w:p>
    <w:p w:rsidR="0009103C" w:rsidRPr="003A1910" w:rsidRDefault="0009103C" w:rsidP="0009103C">
      <w:pPr>
        <w:numPr>
          <w:ilvl w:val="0"/>
          <w:numId w:val="100"/>
        </w:numPr>
        <w:spacing w:before="100" w:beforeAutospacing="1" w:after="100" w:afterAutospacing="1"/>
        <w:jc w:val="both"/>
        <w:rPr>
          <w:lang w:val="uk-UA"/>
        </w:rPr>
      </w:pPr>
      <w:r w:rsidRPr="003A1910">
        <w:rPr>
          <w:lang w:val="uk-UA"/>
        </w:rPr>
        <w:t xml:space="preserve">Відсутність нудоти. </w:t>
      </w:r>
    </w:p>
    <w:p w:rsidR="0009103C" w:rsidRPr="003A1910" w:rsidRDefault="0009103C" w:rsidP="0009103C">
      <w:pPr>
        <w:numPr>
          <w:ilvl w:val="0"/>
          <w:numId w:val="100"/>
        </w:numPr>
        <w:spacing w:before="100" w:beforeAutospacing="1" w:after="100" w:afterAutospacing="1"/>
        <w:jc w:val="both"/>
        <w:rPr>
          <w:lang w:val="uk-UA"/>
        </w:rPr>
      </w:pPr>
      <w:r w:rsidRPr="003A1910">
        <w:rPr>
          <w:lang w:val="uk-UA"/>
        </w:rPr>
        <w:t>Збережений або навіть підвищений апетит.</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 нестабільність емоційної сфери, переважання емоцій негативного спектра:</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відсутність специфічних порушень.</w:t>
      </w:r>
    </w:p>
    <w:p w:rsidR="0009103C" w:rsidRPr="003A1910" w:rsidRDefault="0009103C" w:rsidP="0009103C">
      <w:pPr>
        <w:pStyle w:val="4"/>
        <w:rPr>
          <w:lang w:val="uk-UA"/>
        </w:rPr>
      </w:pPr>
      <w:r w:rsidRPr="003A1910">
        <w:rPr>
          <w:lang w:val="uk-UA"/>
        </w:rPr>
        <w:t>РОЗЛАД СНУ НЕОРГАНІЧНОЇ ПРИРОДИ (F51)</w:t>
      </w:r>
    </w:p>
    <w:p w:rsidR="0009103C" w:rsidRPr="003A1910" w:rsidRDefault="0009103C" w:rsidP="0009103C">
      <w:pPr>
        <w:pStyle w:val="cr"/>
        <w:rPr>
          <w:lang w:val="uk-UA"/>
        </w:rPr>
      </w:pPr>
      <w:r w:rsidRPr="003A1910">
        <w:rPr>
          <w:rStyle w:val="a4"/>
          <w:lang w:val="uk-UA"/>
        </w:rPr>
        <w:t>Безсоння неорганічної природи (F51.0)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01"/>
        </w:numPr>
        <w:spacing w:before="100" w:beforeAutospacing="1" w:after="100" w:afterAutospacing="1"/>
        <w:jc w:val="both"/>
        <w:rPr>
          <w:lang w:val="uk-UA"/>
        </w:rPr>
      </w:pPr>
      <w:r w:rsidRPr="003A1910">
        <w:rPr>
          <w:lang w:val="uk-UA"/>
        </w:rPr>
        <w:t xml:space="preserve">Утрудненість засинання. </w:t>
      </w:r>
    </w:p>
    <w:p w:rsidR="0009103C" w:rsidRPr="003A1910" w:rsidRDefault="0009103C" w:rsidP="0009103C">
      <w:pPr>
        <w:numPr>
          <w:ilvl w:val="0"/>
          <w:numId w:val="101"/>
        </w:numPr>
        <w:spacing w:before="100" w:beforeAutospacing="1" w:after="100" w:afterAutospacing="1"/>
        <w:jc w:val="both"/>
        <w:rPr>
          <w:lang w:val="uk-UA"/>
        </w:rPr>
      </w:pPr>
      <w:r w:rsidRPr="003A1910">
        <w:rPr>
          <w:lang w:val="uk-UA"/>
        </w:rPr>
        <w:t xml:space="preserve">Поверховий, чуйний, тривожний сон. </w:t>
      </w:r>
    </w:p>
    <w:p w:rsidR="0009103C" w:rsidRPr="003A1910" w:rsidRDefault="0009103C" w:rsidP="0009103C">
      <w:pPr>
        <w:numPr>
          <w:ilvl w:val="0"/>
          <w:numId w:val="101"/>
        </w:numPr>
        <w:spacing w:before="100" w:beforeAutospacing="1" w:after="100" w:afterAutospacing="1"/>
        <w:jc w:val="both"/>
        <w:rPr>
          <w:lang w:val="uk-UA"/>
        </w:rPr>
      </w:pPr>
      <w:r w:rsidRPr="003A1910">
        <w:rPr>
          <w:lang w:val="uk-UA"/>
        </w:rPr>
        <w:t xml:space="preserve">Незадовільність якістю сну. </w:t>
      </w:r>
    </w:p>
    <w:p w:rsidR="0009103C" w:rsidRPr="003A1910" w:rsidRDefault="0009103C" w:rsidP="0009103C">
      <w:pPr>
        <w:numPr>
          <w:ilvl w:val="0"/>
          <w:numId w:val="101"/>
        </w:numPr>
        <w:spacing w:before="100" w:beforeAutospacing="1" w:after="100" w:afterAutospacing="1"/>
        <w:jc w:val="both"/>
        <w:rPr>
          <w:lang w:val="uk-UA"/>
        </w:rPr>
      </w:pPr>
      <w:r w:rsidRPr="003A1910">
        <w:rPr>
          <w:lang w:val="uk-UA"/>
        </w:rPr>
        <w:t xml:space="preserve">Почуття напруженості, тривоги перед сном. </w:t>
      </w:r>
    </w:p>
    <w:p w:rsidR="0009103C" w:rsidRPr="003A1910" w:rsidRDefault="0009103C" w:rsidP="0009103C">
      <w:pPr>
        <w:numPr>
          <w:ilvl w:val="0"/>
          <w:numId w:val="101"/>
        </w:numPr>
        <w:spacing w:before="100" w:beforeAutospacing="1" w:after="100" w:afterAutospacing="1"/>
        <w:jc w:val="both"/>
        <w:rPr>
          <w:lang w:val="uk-UA"/>
        </w:rPr>
      </w:pPr>
      <w:r w:rsidRPr="003A1910">
        <w:rPr>
          <w:lang w:val="uk-UA"/>
        </w:rPr>
        <w:t xml:space="preserve">Порушення сну відзначається мінімум три рази на тиждень протягом 1 місяця. </w:t>
      </w:r>
    </w:p>
    <w:p w:rsidR="0009103C" w:rsidRPr="003A1910" w:rsidRDefault="0009103C" w:rsidP="0009103C">
      <w:pPr>
        <w:numPr>
          <w:ilvl w:val="0"/>
          <w:numId w:val="101"/>
        </w:numPr>
        <w:spacing w:before="100" w:beforeAutospacing="1" w:after="100" w:afterAutospacing="1"/>
        <w:jc w:val="both"/>
        <w:rPr>
          <w:lang w:val="uk-UA"/>
        </w:rPr>
      </w:pPr>
      <w:r w:rsidRPr="003A1910">
        <w:rPr>
          <w:lang w:val="uk-UA"/>
        </w:rPr>
        <w:t>Розлад сну перешкоджає соціальному і професійному функціонуванню.</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02"/>
        </w:numPr>
        <w:spacing w:before="100" w:beforeAutospacing="1" w:after="100" w:afterAutospacing="1"/>
        <w:jc w:val="both"/>
        <w:rPr>
          <w:lang w:val="uk-UA"/>
        </w:rPr>
      </w:pPr>
      <w:r w:rsidRPr="003A1910">
        <w:rPr>
          <w:lang w:val="uk-UA"/>
        </w:rPr>
        <w:t xml:space="preserve">Нестабільність емоційної сфери, переважання емоцій негативного спектру. </w:t>
      </w:r>
    </w:p>
    <w:p w:rsidR="0009103C" w:rsidRPr="003A1910" w:rsidRDefault="0009103C" w:rsidP="0009103C">
      <w:pPr>
        <w:numPr>
          <w:ilvl w:val="0"/>
          <w:numId w:val="102"/>
        </w:numPr>
        <w:spacing w:before="100" w:beforeAutospacing="1" w:after="100" w:afterAutospacing="1"/>
        <w:jc w:val="both"/>
        <w:rPr>
          <w:lang w:val="uk-UA"/>
        </w:rPr>
      </w:pPr>
      <w:r w:rsidRPr="003A1910">
        <w:rPr>
          <w:lang w:val="uk-UA"/>
        </w:rPr>
        <w:t>Наявність астенічних порушень і змін пізнавальних процесів.</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поліграфічне дослідження сну — скорочування 3 і 4 стадії ФПС, скорочена латентність ФШС і тривалий перший період ФШС;</w:t>
      </w:r>
    </w:p>
    <w:p w:rsidR="0009103C" w:rsidRPr="003A1910" w:rsidRDefault="0009103C" w:rsidP="0009103C">
      <w:pPr>
        <w:pStyle w:val="cr"/>
        <w:rPr>
          <w:lang w:val="uk-UA"/>
        </w:rPr>
      </w:pPr>
      <w:r w:rsidRPr="003A1910">
        <w:rPr>
          <w:rStyle w:val="a4"/>
          <w:lang w:val="uk-UA"/>
        </w:rPr>
        <w:t>Сноходіння (сомнамбулізм) (F51.3)</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03"/>
        </w:numPr>
        <w:spacing w:before="100" w:beforeAutospacing="1" w:after="100" w:afterAutospacing="1"/>
        <w:jc w:val="both"/>
        <w:rPr>
          <w:lang w:val="uk-UA"/>
        </w:rPr>
      </w:pPr>
      <w:r w:rsidRPr="003A1910">
        <w:rPr>
          <w:lang w:val="uk-UA"/>
        </w:rPr>
        <w:t xml:space="preserve">Хворий піднімається з ліжка і ходить не прокидаючись. </w:t>
      </w:r>
    </w:p>
    <w:p w:rsidR="0009103C" w:rsidRPr="003A1910" w:rsidRDefault="0009103C" w:rsidP="0009103C">
      <w:pPr>
        <w:numPr>
          <w:ilvl w:val="0"/>
          <w:numId w:val="103"/>
        </w:numPr>
        <w:spacing w:before="100" w:beforeAutospacing="1" w:after="100" w:afterAutospacing="1"/>
        <w:jc w:val="both"/>
        <w:rPr>
          <w:lang w:val="uk-UA"/>
        </w:rPr>
      </w:pPr>
      <w:r w:rsidRPr="003A1910">
        <w:rPr>
          <w:lang w:val="uk-UA"/>
        </w:rPr>
        <w:t xml:space="preserve">Неможливість контакту з хворим. </w:t>
      </w:r>
    </w:p>
    <w:p w:rsidR="0009103C" w:rsidRPr="003A1910" w:rsidRDefault="0009103C" w:rsidP="0009103C">
      <w:pPr>
        <w:numPr>
          <w:ilvl w:val="0"/>
          <w:numId w:val="103"/>
        </w:numPr>
        <w:spacing w:before="100" w:beforeAutospacing="1" w:after="100" w:afterAutospacing="1"/>
        <w:jc w:val="both"/>
        <w:rPr>
          <w:lang w:val="uk-UA"/>
        </w:rPr>
      </w:pPr>
      <w:r w:rsidRPr="003A1910">
        <w:rPr>
          <w:lang w:val="uk-UA"/>
        </w:rPr>
        <w:t xml:space="preserve">Амнезія епізоду після пробудження. </w:t>
      </w:r>
    </w:p>
    <w:p w:rsidR="0009103C" w:rsidRPr="003A1910" w:rsidRDefault="0009103C" w:rsidP="0009103C">
      <w:pPr>
        <w:numPr>
          <w:ilvl w:val="0"/>
          <w:numId w:val="103"/>
        </w:numPr>
        <w:spacing w:before="100" w:beforeAutospacing="1" w:after="100" w:afterAutospacing="1"/>
        <w:jc w:val="both"/>
        <w:rPr>
          <w:lang w:val="uk-UA"/>
        </w:rPr>
      </w:pPr>
      <w:r w:rsidRPr="003A1910">
        <w:rPr>
          <w:lang w:val="uk-UA"/>
        </w:rPr>
        <w:t xml:space="preserve">Ризик травматизму. </w:t>
      </w:r>
    </w:p>
    <w:p w:rsidR="0009103C" w:rsidRPr="003A1910" w:rsidRDefault="0009103C" w:rsidP="0009103C">
      <w:pPr>
        <w:numPr>
          <w:ilvl w:val="0"/>
          <w:numId w:val="103"/>
        </w:numPr>
        <w:spacing w:before="100" w:beforeAutospacing="1" w:after="100" w:afterAutospacing="1"/>
        <w:jc w:val="both"/>
        <w:rPr>
          <w:lang w:val="uk-UA"/>
        </w:rPr>
      </w:pPr>
      <w:r w:rsidRPr="003A1910">
        <w:rPr>
          <w:lang w:val="uk-UA"/>
        </w:rPr>
        <w:t xml:space="preserve">Найчастіше у дитячому і підлітковому віці. </w:t>
      </w:r>
    </w:p>
    <w:p w:rsidR="0009103C" w:rsidRPr="003A1910" w:rsidRDefault="0009103C" w:rsidP="0009103C">
      <w:pPr>
        <w:numPr>
          <w:ilvl w:val="0"/>
          <w:numId w:val="103"/>
        </w:numPr>
        <w:spacing w:before="100" w:beforeAutospacing="1" w:after="100" w:afterAutospacing="1"/>
        <w:jc w:val="both"/>
        <w:rPr>
          <w:lang w:val="uk-UA"/>
        </w:rPr>
      </w:pPr>
      <w:r w:rsidRPr="003A1910">
        <w:rPr>
          <w:lang w:val="uk-UA"/>
        </w:rPr>
        <w:t>Відсутні дані про органічні ураження мозку.</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04"/>
        </w:numPr>
        <w:spacing w:before="100" w:beforeAutospacing="1" w:after="100" w:afterAutospacing="1"/>
        <w:jc w:val="both"/>
        <w:rPr>
          <w:lang w:val="uk-UA"/>
        </w:rPr>
      </w:pPr>
      <w:r w:rsidRPr="003A1910">
        <w:rPr>
          <w:lang w:val="uk-UA"/>
        </w:rPr>
        <w:t xml:space="preserve">Нестабільність емоційної сфери, переважання емоцій негативного спектра. </w:t>
      </w:r>
    </w:p>
    <w:p w:rsidR="0009103C" w:rsidRPr="003A1910" w:rsidRDefault="0009103C" w:rsidP="0009103C">
      <w:pPr>
        <w:numPr>
          <w:ilvl w:val="0"/>
          <w:numId w:val="104"/>
        </w:numPr>
        <w:spacing w:before="100" w:beforeAutospacing="1" w:after="100" w:afterAutospacing="1"/>
        <w:jc w:val="both"/>
        <w:rPr>
          <w:lang w:val="uk-UA"/>
        </w:rPr>
      </w:pPr>
      <w:r w:rsidRPr="003A1910">
        <w:rPr>
          <w:lang w:val="uk-UA"/>
        </w:rPr>
        <w:t>Наявність астенічних порушень і змін пізнавальних процесів.</w:t>
      </w:r>
    </w:p>
    <w:p w:rsidR="0009103C" w:rsidRPr="003A1910" w:rsidRDefault="0009103C" w:rsidP="0009103C">
      <w:pPr>
        <w:pStyle w:val="a6"/>
        <w:jc w:val="both"/>
        <w:rPr>
          <w:lang w:val="uk-UA"/>
        </w:rPr>
      </w:pPr>
      <w:r w:rsidRPr="003A1910">
        <w:rPr>
          <w:rStyle w:val="a5"/>
          <w:lang w:val="uk-UA"/>
        </w:rPr>
        <w:lastRenderedPageBreak/>
        <w:t>Параклінічні методи дослідження:</w:t>
      </w:r>
      <w:r w:rsidRPr="003A1910">
        <w:rPr>
          <w:lang w:val="uk-UA"/>
        </w:rPr>
        <w:t xml:space="preserve"> — відсутність патології.</w:t>
      </w:r>
    </w:p>
    <w:p w:rsidR="0009103C" w:rsidRPr="003A1910" w:rsidRDefault="0009103C" w:rsidP="0009103C">
      <w:pPr>
        <w:pStyle w:val="cr"/>
        <w:rPr>
          <w:lang w:val="uk-UA"/>
        </w:rPr>
      </w:pPr>
      <w:r w:rsidRPr="003A1910">
        <w:rPr>
          <w:rStyle w:val="a4"/>
          <w:lang w:val="uk-UA"/>
        </w:rPr>
        <w:t>Страхи під час сну (нічні страхи) (F51.4)</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05"/>
        </w:numPr>
        <w:spacing w:before="100" w:beforeAutospacing="1" w:after="100" w:afterAutospacing="1"/>
        <w:jc w:val="both"/>
        <w:rPr>
          <w:lang w:val="uk-UA"/>
        </w:rPr>
      </w:pPr>
      <w:r w:rsidRPr="003A1910">
        <w:rPr>
          <w:lang w:val="uk-UA"/>
        </w:rPr>
        <w:t xml:space="preserve">Прокидання у панічному стані. </w:t>
      </w:r>
    </w:p>
    <w:p w:rsidR="0009103C" w:rsidRPr="003A1910" w:rsidRDefault="0009103C" w:rsidP="0009103C">
      <w:pPr>
        <w:numPr>
          <w:ilvl w:val="0"/>
          <w:numId w:val="105"/>
        </w:numPr>
        <w:spacing w:before="100" w:beforeAutospacing="1" w:after="100" w:afterAutospacing="1"/>
        <w:jc w:val="both"/>
        <w:rPr>
          <w:lang w:val="uk-UA"/>
        </w:rPr>
      </w:pPr>
      <w:r w:rsidRPr="003A1910">
        <w:rPr>
          <w:lang w:val="uk-UA"/>
        </w:rPr>
        <w:t xml:space="preserve">Дезорієнтування та персеверації. </w:t>
      </w:r>
    </w:p>
    <w:p w:rsidR="0009103C" w:rsidRPr="003A1910" w:rsidRDefault="0009103C" w:rsidP="0009103C">
      <w:pPr>
        <w:numPr>
          <w:ilvl w:val="0"/>
          <w:numId w:val="105"/>
        </w:numPr>
        <w:spacing w:before="100" w:beforeAutospacing="1" w:after="100" w:afterAutospacing="1"/>
        <w:jc w:val="both"/>
        <w:rPr>
          <w:lang w:val="uk-UA"/>
        </w:rPr>
      </w:pPr>
      <w:r w:rsidRPr="003A1910">
        <w:rPr>
          <w:lang w:val="uk-UA"/>
        </w:rPr>
        <w:t xml:space="preserve">Психомоторне збудження. </w:t>
      </w:r>
    </w:p>
    <w:p w:rsidR="0009103C" w:rsidRPr="003A1910" w:rsidRDefault="0009103C" w:rsidP="0009103C">
      <w:pPr>
        <w:numPr>
          <w:ilvl w:val="0"/>
          <w:numId w:val="105"/>
        </w:numPr>
        <w:spacing w:before="100" w:beforeAutospacing="1" w:after="100" w:afterAutospacing="1"/>
        <w:jc w:val="both"/>
        <w:rPr>
          <w:lang w:val="uk-UA"/>
        </w:rPr>
      </w:pPr>
      <w:r w:rsidRPr="003A1910">
        <w:rPr>
          <w:lang w:val="uk-UA"/>
        </w:rPr>
        <w:t xml:space="preserve">Спроби заспокоїти посилюють страх. </w:t>
      </w:r>
    </w:p>
    <w:p w:rsidR="0009103C" w:rsidRPr="003A1910" w:rsidRDefault="0009103C" w:rsidP="0009103C">
      <w:pPr>
        <w:numPr>
          <w:ilvl w:val="0"/>
          <w:numId w:val="105"/>
        </w:numPr>
        <w:spacing w:before="100" w:beforeAutospacing="1" w:after="100" w:afterAutospacing="1"/>
        <w:jc w:val="both"/>
        <w:rPr>
          <w:lang w:val="uk-UA"/>
        </w:rPr>
      </w:pPr>
      <w:r w:rsidRPr="003A1910">
        <w:rPr>
          <w:lang w:val="uk-UA"/>
        </w:rPr>
        <w:t xml:space="preserve">Спогади амнезуються при пробудженні. </w:t>
      </w:r>
    </w:p>
    <w:p w:rsidR="0009103C" w:rsidRPr="003A1910" w:rsidRDefault="0009103C" w:rsidP="0009103C">
      <w:pPr>
        <w:numPr>
          <w:ilvl w:val="0"/>
          <w:numId w:val="105"/>
        </w:numPr>
        <w:spacing w:before="100" w:beforeAutospacing="1" w:after="100" w:afterAutospacing="1"/>
        <w:jc w:val="both"/>
        <w:rPr>
          <w:lang w:val="uk-UA"/>
        </w:rPr>
      </w:pPr>
      <w:r w:rsidRPr="003A1910">
        <w:rPr>
          <w:lang w:val="uk-UA"/>
        </w:rPr>
        <w:t xml:space="preserve">Ризик травмування. </w:t>
      </w:r>
    </w:p>
    <w:p w:rsidR="0009103C" w:rsidRPr="003A1910" w:rsidRDefault="0009103C" w:rsidP="0009103C">
      <w:pPr>
        <w:numPr>
          <w:ilvl w:val="0"/>
          <w:numId w:val="105"/>
        </w:numPr>
        <w:spacing w:before="100" w:beforeAutospacing="1" w:after="100" w:afterAutospacing="1"/>
        <w:jc w:val="both"/>
        <w:rPr>
          <w:lang w:val="uk-UA"/>
        </w:rPr>
      </w:pPr>
      <w:r w:rsidRPr="003A1910">
        <w:rPr>
          <w:lang w:val="uk-UA"/>
        </w:rPr>
        <w:t xml:space="preserve">Вегетативна гіперактивність. </w:t>
      </w:r>
    </w:p>
    <w:p w:rsidR="0009103C" w:rsidRPr="003A1910" w:rsidRDefault="0009103C" w:rsidP="0009103C">
      <w:pPr>
        <w:numPr>
          <w:ilvl w:val="0"/>
          <w:numId w:val="105"/>
        </w:numPr>
        <w:spacing w:before="100" w:beforeAutospacing="1" w:after="100" w:afterAutospacing="1"/>
        <w:jc w:val="both"/>
        <w:rPr>
          <w:lang w:val="uk-UA"/>
        </w:rPr>
      </w:pPr>
      <w:r w:rsidRPr="003A1910">
        <w:rPr>
          <w:lang w:val="uk-UA"/>
        </w:rPr>
        <w:t>Відсутні соматично-неврологічні розлади.</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06"/>
        </w:numPr>
        <w:spacing w:before="100" w:beforeAutospacing="1" w:after="100" w:afterAutospacing="1"/>
        <w:jc w:val="both"/>
        <w:rPr>
          <w:lang w:val="uk-UA"/>
        </w:rPr>
      </w:pPr>
      <w:r w:rsidRPr="003A1910">
        <w:rPr>
          <w:lang w:val="uk-UA"/>
        </w:rPr>
        <w:t xml:space="preserve">Нестабільність емоційної сфери, переважання емоцій негативного спектру. </w:t>
      </w:r>
    </w:p>
    <w:p w:rsidR="0009103C" w:rsidRPr="003A1910" w:rsidRDefault="0009103C" w:rsidP="0009103C">
      <w:pPr>
        <w:numPr>
          <w:ilvl w:val="0"/>
          <w:numId w:val="106"/>
        </w:numPr>
        <w:spacing w:before="100" w:beforeAutospacing="1" w:after="100" w:afterAutospacing="1"/>
        <w:jc w:val="both"/>
        <w:rPr>
          <w:lang w:val="uk-UA"/>
        </w:rPr>
      </w:pPr>
      <w:r w:rsidRPr="003A1910">
        <w:rPr>
          <w:lang w:val="uk-UA"/>
        </w:rPr>
        <w:t>Наявність астенічних порушень і змін пізнавальних процесів.</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відсутність патології.</w:t>
      </w:r>
    </w:p>
    <w:p w:rsidR="0009103C" w:rsidRPr="003A1910" w:rsidRDefault="0009103C" w:rsidP="0009103C">
      <w:pPr>
        <w:pStyle w:val="cr"/>
        <w:rPr>
          <w:lang w:val="uk-UA"/>
        </w:rPr>
      </w:pPr>
      <w:r w:rsidRPr="003A1910">
        <w:rPr>
          <w:rStyle w:val="a4"/>
          <w:lang w:val="uk-UA"/>
        </w:rPr>
        <w:t>Кошмари (F51.5)</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07"/>
        </w:numPr>
        <w:spacing w:before="100" w:beforeAutospacing="1" w:after="100" w:afterAutospacing="1"/>
        <w:jc w:val="both"/>
        <w:rPr>
          <w:lang w:val="uk-UA"/>
        </w:rPr>
      </w:pPr>
      <w:r w:rsidRPr="003A1910">
        <w:rPr>
          <w:lang w:val="uk-UA"/>
        </w:rPr>
        <w:t xml:space="preserve">Сновидіння сценоподібні, деталізовані, за змістом містять погрожуючі життю, безпеці соціальному престижу хворого. </w:t>
      </w:r>
    </w:p>
    <w:p w:rsidR="0009103C" w:rsidRPr="003A1910" w:rsidRDefault="0009103C" w:rsidP="0009103C">
      <w:pPr>
        <w:numPr>
          <w:ilvl w:val="0"/>
          <w:numId w:val="107"/>
        </w:numPr>
        <w:spacing w:before="100" w:beforeAutospacing="1" w:after="100" w:afterAutospacing="1"/>
        <w:jc w:val="both"/>
        <w:rPr>
          <w:lang w:val="uk-UA"/>
        </w:rPr>
      </w:pPr>
      <w:r w:rsidRPr="003A1910">
        <w:rPr>
          <w:lang w:val="uk-UA"/>
        </w:rPr>
        <w:t xml:space="preserve">Сюжети сновидінь часто повторюються. </w:t>
      </w:r>
    </w:p>
    <w:p w:rsidR="0009103C" w:rsidRPr="003A1910" w:rsidRDefault="0009103C" w:rsidP="0009103C">
      <w:pPr>
        <w:numPr>
          <w:ilvl w:val="0"/>
          <w:numId w:val="107"/>
        </w:numPr>
        <w:spacing w:before="100" w:beforeAutospacing="1" w:after="100" w:afterAutospacing="1"/>
        <w:jc w:val="both"/>
        <w:rPr>
          <w:lang w:val="uk-UA"/>
        </w:rPr>
      </w:pPr>
      <w:r w:rsidRPr="003A1910">
        <w:rPr>
          <w:lang w:val="uk-UA"/>
        </w:rPr>
        <w:t xml:space="preserve">Ознаки вегетативної лабільності. </w:t>
      </w:r>
    </w:p>
    <w:p w:rsidR="0009103C" w:rsidRPr="003A1910" w:rsidRDefault="0009103C" w:rsidP="0009103C">
      <w:pPr>
        <w:numPr>
          <w:ilvl w:val="0"/>
          <w:numId w:val="107"/>
        </w:numPr>
        <w:spacing w:before="100" w:beforeAutospacing="1" w:after="100" w:afterAutospacing="1"/>
        <w:jc w:val="both"/>
        <w:rPr>
          <w:lang w:val="uk-UA"/>
        </w:rPr>
      </w:pPr>
      <w:r w:rsidRPr="003A1910">
        <w:rPr>
          <w:lang w:val="uk-UA"/>
        </w:rPr>
        <w:t>Нормальний рівень свідомості і орієнтування після пробудження.</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08"/>
        </w:numPr>
        <w:spacing w:before="100" w:beforeAutospacing="1" w:after="100" w:afterAutospacing="1"/>
        <w:jc w:val="both"/>
        <w:rPr>
          <w:lang w:val="uk-UA"/>
        </w:rPr>
      </w:pPr>
      <w:r w:rsidRPr="003A1910">
        <w:rPr>
          <w:lang w:val="uk-UA"/>
        </w:rPr>
        <w:t xml:space="preserve">Нестабільність емоційної сфери, переважання емоцій негативного спектру. </w:t>
      </w:r>
    </w:p>
    <w:p w:rsidR="0009103C" w:rsidRPr="003A1910" w:rsidRDefault="0009103C" w:rsidP="0009103C">
      <w:pPr>
        <w:numPr>
          <w:ilvl w:val="0"/>
          <w:numId w:val="108"/>
        </w:numPr>
        <w:spacing w:before="100" w:beforeAutospacing="1" w:after="100" w:afterAutospacing="1"/>
        <w:jc w:val="both"/>
        <w:rPr>
          <w:lang w:val="uk-UA"/>
        </w:rPr>
      </w:pPr>
      <w:r w:rsidRPr="003A1910">
        <w:rPr>
          <w:lang w:val="uk-UA"/>
        </w:rPr>
        <w:t>Наявність астенічних порушень і змін пізнавальних процесів.</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відсутність патології.</w:t>
      </w:r>
    </w:p>
    <w:p w:rsidR="0009103C" w:rsidRPr="003A1910" w:rsidRDefault="0009103C" w:rsidP="0009103C">
      <w:pPr>
        <w:pStyle w:val="4"/>
        <w:rPr>
          <w:lang w:val="uk-UA"/>
        </w:rPr>
      </w:pPr>
      <w:r w:rsidRPr="003A1910">
        <w:rPr>
          <w:lang w:val="uk-UA"/>
        </w:rPr>
        <w:t>СЕКСУАЛЬНІ РОЗЛАДИ, НЕ ОБУМОВЛЕНІ ОРГАНІЧНИМИ УРАЖЕННЯМИ АБО ХВОРОБАМИ (F52)</w:t>
      </w:r>
    </w:p>
    <w:p w:rsidR="0009103C" w:rsidRPr="003A1910" w:rsidRDefault="0009103C" w:rsidP="0009103C">
      <w:pPr>
        <w:pStyle w:val="a6"/>
        <w:jc w:val="both"/>
        <w:rPr>
          <w:lang w:val="uk-UA"/>
        </w:rPr>
      </w:pPr>
      <w:r w:rsidRPr="003A1910">
        <w:rPr>
          <w:rStyle w:val="a5"/>
          <w:lang w:val="uk-UA"/>
        </w:rPr>
        <w:t>Загальні критерії:</w:t>
      </w:r>
    </w:p>
    <w:p w:rsidR="0009103C" w:rsidRPr="003A1910" w:rsidRDefault="0009103C" w:rsidP="0009103C">
      <w:pPr>
        <w:numPr>
          <w:ilvl w:val="0"/>
          <w:numId w:val="109"/>
        </w:numPr>
        <w:spacing w:before="100" w:beforeAutospacing="1" w:after="100" w:afterAutospacing="1"/>
        <w:jc w:val="both"/>
        <w:rPr>
          <w:lang w:val="uk-UA"/>
        </w:rPr>
      </w:pPr>
      <w:r w:rsidRPr="003A1910">
        <w:rPr>
          <w:lang w:val="uk-UA"/>
        </w:rPr>
        <w:t xml:space="preserve">Неспроможність статевого акту за суб’єктивним бажанням. </w:t>
      </w:r>
    </w:p>
    <w:p w:rsidR="0009103C" w:rsidRPr="003A1910" w:rsidRDefault="0009103C" w:rsidP="0009103C">
      <w:pPr>
        <w:numPr>
          <w:ilvl w:val="0"/>
          <w:numId w:val="109"/>
        </w:numPr>
        <w:spacing w:before="100" w:beforeAutospacing="1" w:after="100" w:afterAutospacing="1"/>
        <w:jc w:val="both"/>
        <w:rPr>
          <w:lang w:val="uk-UA"/>
        </w:rPr>
      </w:pPr>
      <w:r w:rsidRPr="003A1910">
        <w:rPr>
          <w:lang w:val="uk-UA"/>
        </w:rPr>
        <w:t xml:space="preserve">Нестабільність статевої дисфункції. </w:t>
      </w:r>
    </w:p>
    <w:p w:rsidR="0009103C" w:rsidRPr="003A1910" w:rsidRDefault="0009103C" w:rsidP="0009103C">
      <w:pPr>
        <w:numPr>
          <w:ilvl w:val="0"/>
          <w:numId w:val="109"/>
        </w:numPr>
        <w:spacing w:before="100" w:beforeAutospacing="1" w:after="100" w:afterAutospacing="1"/>
        <w:jc w:val="both"/>
        <w:rPr>
          <w:lang w:val="uk-UA"/>
        </w:rPr>
      </w:pPr>
      <w:r w:rsidRPr="003A1910">
        <w:rPr>
          <w:lang w:val="uk-UA"/>
        </w:rPr>
        <w:t xml:space="preserve">Перебіг 6 місяців і більше. </w:t>
      </w:r>
    </w:p>
    <w:p w:rsidR="0009103C" w:rsidRPr="003A1910" w:rsidRDefault="0009103C" w:rsidP="0009103C">
      <w:pPr>
        <w:numPr>
          <w:ilvl w:val="0"/>
          <w:numId w:val="109"/>
        </w:numPr>
        <w:spacing w:before="100" w:beforeAutospacing="1" w:after="100" w:afterAutospacing="1"/>
        <w:jc w:val="both"/>
        <w:rPr>
          <w:lang w:val="uk-UA"/>
        </w:rPr>
      </w:pPr>
      <w:r w:rsidRPr="003A1910">
        <w:rPr>
          <w:lang w:val="uk-UA"/>
        </w:rPr>
        <w:t>Дисфункція не є наслідком психічного або соматичного захворювання.</w:t>
      </w:r>
    </w:p>
    <w:p w:rsidR="0009103C" w:rsidRPr="003A1910" w:rsidRDefault="0009103C" w:rsidP="0009103C">
      <w:pPr>
        <w:pStyle w:val="cr"/>
        <w:rPr>
          <w:lang w:val="uk-UA"/>
        </w:rPr>
      </w:pPr>
      <w:r w:rsidRPr="003A1910">
        <w:rPr>
          <w:rStyle w:val="a4"/>
          <w:lang w:val="uk-UA"/>
        </w:rPr>
        <w:t>Відсутність або втрата статевого потягу (F52.0)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10"/>
        </w:numPr>
        <w:spacing w:before="100" w:beforeAutospacing="1" w:after="100" w:afterAutospacing="1"/>
        <w:jc w:val="both"/>
        <w:rPr>
          <w:lang w:val="uk-UA"/>
        </w:rPr>
      </w:pPr>
      <w:r w:rsidRPr="003A1910">
        <w:rPr>
          <w:lang w:val="uk-UA"/>
        </w:rPr>
        <w:t xml:space="preserve">Виконуються загальні критерії. </w:t>
      </w:r>
    </w:p>
    <w:p w:rsidR="0009103C" w:rsidRPr="003A1910" w:rsidRDefault="0009103C" w:rsidP="0009103C">
      <w:pPr>
        <w:numPr>
          <w:ilvl w:val="0"/>
          <w:numId w:val="110"/>
        </w:numPr>
        <w:spacing w:before="100" w:beforeAutospacing="1" w:after="100" w:afterAutospacing="1"/>
        <w:jc w:val="both"/>
        <w:rPr>
          <w:lang w:val="uk-UA"/>
        </w:rPr>
      </w:pPr>
      <w:r w:rsidRPr="003A1910">
        <w:rPr>
          <w:lang w:val="uk-UA"/>
        </w:rPr>
        <w:lastRenderedPageBreak/>
        <w:t xml:space="preserve">Відсутність статевого потягу. </w:t>
      </w:r>
    </w:p>
    <w:p w:rsidR="0009103C" w:rsidRPr="003A1910" w:rsidRDefault="0009103C" w:rsidP="0009103C">
      <w:pPr>
        <w:numPr>
          <w:ilvl w:val="0"/>
          <w:numId w:val="110"/>
        </w:numPr>
        <w:spacing w:before="100" w:beforeAutospacing="1" w:after="100" w:afterAutospacing="1"/>
        <w:jc w:val="both"/>
        <w:rPr>
          <w:lang w:val="uk-UA"/>
        </w:rPr>
      </w:pPr>
      <w:r w:rsidRPr="003A1910">
        <w:rPr>
          <w:lang w:val="uk-UA"/>
        </w:rPr>
        <w:t xml:space="preserve">Тривога. </w:t>
      </w:r>
    </w:p>
    <w:p w:rsidR="0009103C" w:rsidRPr="003A1910" w:rsidRDefault="0009103C" w:rsidP="0009103C">
      <w:pPr>
        <w:numPr>
          <w:ilvl w:val="0"/>
          <w:numId w:val="110"/>
        </w:numPr>
        <w:spacing w:before="100" w:beforeAutospacing="1" w:after="100" w:afterAutospacing="1"/>
        <w:jc w:val="both"/>
        <w:rPr>
          <w:lang w:val="uk-UA"/>
        </w:rPr>
      </w:pPr>
      <w:r w:rsidRPr="003A1910">
        <w:rPr>
          <w:lang w:val="uk-UA"/>
        </w:rPr>
        <w:t>Зниження рівня статевої активності.</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11"/>
        </w:numPr>
        <w:spacing w:before="100" w:beforeAutospacing="1" w:after="100" w:afterAutospacing="1"/>
        <w:jc w:val="both"/>
        <w:rPr>
          <w:lang w:val="uk-UA"/>
        </w:rPr>
      </w:pPr>
      <w:r w:rsidRPr="003A1910">
        <w:rPr>
          <w:lang w:val="uk-UA"/>
        </w:rPr>
        <w:t xml:space="preserve">Наявність «конфліктогенної зони» у сфері сексуальних відносин — проективні методики (проекція конфліктної зони в проективній продукції). </w:t>
      </w:r>
    </w:p>
    <w:p w:rsidR="0009103C" w:rsidRPr="003A1910" w:rsidRDefault="0009103C" w:rsidP="0009103C">
      <w:pPr>
        <w:numPr>
          <w:ilvl w:val="0"/>
          <w:numId w:val="111"/>
        </w:numPr>
        <w:spacing w:before="100" w:beforeAutospacing="1" w:after="100" w:afterAutospacing="1"/>
        <w:jc w:val="both"/>
        <w:rPr>
          <w:lang w:val="uk-UA"/>
        </w:rPr>
      </w:pPr>
      <w:r w:rsidRPr="003A1910">
        <w:rPr>
          <w:lang w:val="uk-UA"/>
        </w:rPr>
        <w:t>Нестабільність емоційної сфери, переважання емоцій негативного спектра.</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відсутність патології.</w:t>
      </w:r>
    </w:p>
    <w:p w:rsidR="0009103C" w:rsidRPr="003A1910" w:rsidRDefault="0009103C" w:rsidP="0009103C">
      <w:pPr>
        <w:pStyle w:val="cr"/>
        <w:rPr>
          <w:lang w:val="uk-UA"/>
        </w:rPr>
      </w:pPr>
      <w:r w:rsidRPr="003A1910">
        <w:rPr>
          <w:rStyle w:val="a4"/>
          <w:lang w:val="uk-UA"/>
        </w:rPr>
        <w:t>Сексуальна відраза і відсутність сексуального задоволення (F52.1)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12"/>
        </w:numPr>
        <w:spacing w:before="100" w:beforeAutospacing="1" w:after="100" w:afterAutospacing="1"/>
        <w:jc w:val="both"/>
        <w:rPr>
          <w:lang w:val="uk-UA"/>
        </w:rPr>
      </w:pPr>
      <w:r w:rsidRPr="003A1910">
        <w:rPr>
          <w:lang w:val="uk-UA"/>
        </w:rPr>
        <w:t xml:space="preserve">Виконуються загальні критерії. </w:t>
      </w:r>
    </w:p>
    <w:p w:rsidR="0009103C" w:rsidRPr="003A1910" w:rsidRDefault="0009103C" w:rsidP="0009103C">
      <w:pPr>
        <w:numPr>
          <w:ilvl w:val="0"/>
          <w:numId w:val="112"/>
        </w:numPr>
        <w:spacing w:before="100" w:beforeAutospacing="1" w:after="100" w:afterAutospacing="1"/>
        <w:jc w:val="both"/>
        <w:rPr>
          <w:lang w:val="uk-UA"/>
        </w:rPr>
      </w:pPr>
      <w:r w:rsidRPr="003A1910">
        <w:rPr>
          <w:lang w:val="uk-UA"/>
        </w:rPr>
        <w:t xml:space="preserve">Страх перед статевим актом. </w:t>
      </w:r>
    </w:p>
    <w:p w:rsidR="0009103C" w:rsidRPr="003A1910" w:rsidRDefault="0009103C" w:rsidP="0009103C">
      <w:pPr>
        <w:numPr>
          <w:ilvl w:val="0"/>
          <w:numId w:val="112"/>
        </w:numPr>
        <w:spacing w:before="100" w:beforeAutospacing="1" w:after="100" w:afterAutospacing="1"/>
        <w:jc w:val="both"/>
        <w:rPr>
          <w:lang w:val="uk-UA"/>
        </w:rPr>
      </w:pPr>
      <w:r w:rsidRPr="003A1910">
        <w:rPr>
          <w:lang w:val="uk-UA"/>
        </w:rPr>
        <w:t xml:space="preserve">Тривога. </w:t>
      </w:r>
    </w:p>
    <w:p w:rsidR="0009103C" w:rsidRPr="003A1910" w:rsidRDefault="0009103C" w:rsidP="0009103C">
      <w:pPr>
        <w:numPr>
          <w:ilvl w:val="0"/>
          <w:numId w:val="112"/>
        </w:numPr>
        <w:spacing w:before="100" w:beforeAutospacing="1" w:after="100" w:afterAutospacing="1"/>
        <w:jc w:val="both"/>
        <w:rPr>
          <w:lang w:val="uk-UA"/>
        </w:rPr>
      </w:pPr>
      <w:r w:rsidRPr="003A1910">
        <w:rPr>
          <w:lang w:val="uk-UA"/>
        </w:rPr>
        <w:t xml:space="preserve">Бажання ухилитися від статевої активності, фізична ворожість до партнера. </w:t>
      </w:r>
    </w:p>
    <w:p w:rsidR="0009103C" w:rsidRPr="003A1910" w:rsidRDefault="0009103C" w:rsidP="0009103C">
      <w:pPr>
        <w:numPr>
          <w:ilvl w:val="0"/>
          <w:numId w:val="112"/>
        </w:numPr>
        <w:spacing w:before="100" w:beforeAutospacing="1" w:after="100" w:afterAutospacing="1"/>
        <w:jc w:val="both"/>
        <w:rPr>
          <w:lang w:val="uk-UA"/>
        </w:rPr>
      </w:pPr>
      <w:r w:rsidRPr="003A1910">
        <w:rPr>
          <w:lang w:val="uk-UA"/>
        </w:rPr>
        <w:t xml:space="preserve">Вегетативні розлади. </w:t>
      </w:r>
    </w:p>
    <w:p w:rsidR="0009103C" w:rsidRPr="003A1910" w:rsidRDefault="0009103C" w:rsidP="0009103C">
      <w:pPr>
        <w:numPr>
          <w:ilvl w:val="0"/>
          <w:numId w:val="112"/>
        </w:numPr>
        <w:spacing w:before="100" w:beforeAutospacing="1" w:after="100" w:afterAutospacing="1"/>
        <w:jc w:val="both"/>
        <w:rPr>
          <w:lang w:val="uk-UA"/>
        </w:rPr>
      </w:pPr>
      <w:r w:rsidRPr="003A1910">
        <w:rPr>
          <w:lang w:val="uk-UA"/>
        </w:rPr>
        <w:t xml:space="preserve">Відсутність порушень сечо-статевої системи. </w:t>
      </w:r>
    </w:p>
    <w:p w:rsidR="0009103C" w:rsidRPr="003A1910" w:rsidRDefault="0009103C" w:rsidP="0009103C">
      <w:pPr>
        <w:numPr>
          <w:ilvl w:val="0"/>
          <w:numId w:val="112"/>
        </w:numPr>
        <w:spacing w:before="100" w:beforeAutospacing="1" w:after="100" w:afterAutospacing="1"/>
        <w:jc w:val="both"/>
        <w:rPr>
          <w:lang w:val="uk-UA"/>
        </w:rPr>
      </w:pPr>
      <w:r w:rsidRPr="003A1910">
        <w:rPr>
          <w:lang w:val="uk-UA"/>
        </w:rPr>
        <w:t>Порушення соціальної, міжособистісної або сімейної адаптації.</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13"/>
        </w:numPr>
        <w:spacing w:before="100" w:beforeAutospacing="1" w:after="100" w:afterAutospacing="1"/>
        <w:jc w:val="both"/>
        <w:rPr>
          <w:lang w:val="uk-UA"/>
        </w:rPr>
      </w:pPr>
      <w:r w:rsidRPr="003A1910">
        <w:rPr>
          <w:lang w:val="uk-UA"/>
        </w:rPr>
        <w:t xml:space="preserve">Наявність «конфліктогенної зони» у сфері сексуальних відносин — проективні методики (проекція конфліктної зони в проективній продукції). </w:t>
      </w:r>
    </w:p>
    <w:p w:rsidR="0009103C" w:rsidRPr="003A1910" w:rsidRDefault="0009103C" w:rsidP="0009103C">
      <w:pPr>
        <w:numPr>
          <w:ilvl w:val="0"/>
          <w:numId w:val="113"/>
        </w:numPr>
        <w:spacing w:before="100" w:beforeAutospacing="1" w:after="100" w:afterAutospacing="1"/>
        <w:jc w:val="both"/>
        <w:rPr>
          <w:lang w:val="uk-UA"/>
        </w:rPr>
      </w:pPr>
      <w:r w:rsidRPr="003A1910">
        <w:rPr>
          <w:lang w:val="uk-UA"/>
        </w:rPr>
        <w:t>Нестабільність емоційної сфери, переважання емоцій негативного спектра.</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відсутність патології.</w:t>
      </w:r>
    </w:p>
    <w:p w:rsidR="0009103C" w:rsidRPr="003A1910" w:rsidRDefault="0009103C" w:rsidP="0009103C">
      <w:pPr>
        <w:pStyle w:val="cr"/>
        <w:rPr>
          <w:lang w:val="uk-UA"/>
        </w:rPr>
      </w:pPr>
      <w:r w:rsidRPr="003A1910">
        <w:rPr>
          <w:rStyle w:val="a4"/>
          <w:lang w:val="uk-UA"/>
        </w:rPr>
        <w:t>Відсутність генітальної реакції (F52.2)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14"/>
        </w:numPr>
        <w:spacing w:before="100" w:beforeAutospacing="1" w:after="100" w:afterAutospacing="1"/>
        <w:jc w:val="both"/>
        <w:rPr>
          <w:lang w:val="uk-UA"/>
        </w:rPr>
      </w:pPr>
      <w:r w:rsidRPr="003A1910">
        <w:rPr>
          <w:lang w:val="uk-UA"/>
        </w:rPr>
        <w:t xml:space="preserve">Виконуються загальні критерії. </w:t>
      </w:r>
    </w:p>
    <w:p w:rsidR="0009103C" w:rsidRPr="003A1910" w:rsidRDefault="0009103C" w:rsidP="0009103C">
      <w:pPr>
        <w:numPr>
          <w:ilvl w:val="0"/>
          <w:numId w:val="114"/>
        </w:numPr>
        <w:spacing w:before="100" w:beforeAutospacing="1" w:after="100" w:afterAutospacing="1"/>
        <w:jc w:val="both"/>
        <w:rPr>
          <w:lang w:val="uk-UA"/>
        </w:rPr>
      </w:pPr>
      <w:r w:rsidRPr="003A1910">
        <w:rPr>
          <w:lang w:val="uk-UA"/>
        </w:rPr>
        <w:t xml:space="preserve">Еректильна дисфункція у чоловіків, відсутність любрикації у жінок. </w:t>
      </w:r>
    </w:p>
    <w:p w:rsidR="0009103C" w:rsidRPr="003A1910" w:rsidRDefault="0009103C" w:rsidP="0009103C">
      <w:pPr>
        <w:numPr>
          <w:ilvl w:val="0"/>
          <w:numId w:val="114"/>
        </w:numPr>
        <w:spacing w:before="100" w:beforeAutospacing="1" w:after="100" w:afterAutospacing="1"/>
        <w:jc w:val="both"/>
        <w:rPr>
          <w:lang w:val="uk-UA"/>
        </w:rPr>
      </w:pPr>
      <w:r w:rsidRPr="003A1910">
        <w:rPr>
          <w:lang w:val="uk-UA"/>
        </w:rPr>
        <w:t xml:space="preserve">Наявність психогенного чинника. </w:t>
      </w:r>
    </w:p>
    <w:p w:rsidR="0009103C" w:rsidRPr="003A1910" w:rsidRDefault="0009103C" w:rsidP="0009103C">
      <w:pPr>
        <w:numPr>
          <w:ilvl w:val="0"/>
          <w:numId w:val="114"/>
        </w:numPr>
        <w:spacing w:before="100" w:beforeAutospacing="1" w:after="100" w:afterAutospacing="1"/>
        <w:jc w:val="both"/>
        <w:rPr>
          <w:lang w:val="uk-UA"/>
        </w:rPr>
      </w:pPr>
      <w:r w:rsidRPr="003A1910">
        <w:rPr>
          <w:lang w:val="uk-UA"/>
        </w:rPr>
        <w:t xml:space="preserve">Ослаблення сексуально-поведінкового компоненту. </w:t>
      </w:r>
    </w:p>
    <w:p w:rsidR="0009103C" w:rsidRPr="003A1910" w:rsidRDefault="0009103C" w:rsidP="0009103C">
      <w:pPr>
        <w:numPr>
          <w:ilvl w:val="0"/>
          <w:numId w:val="114"/>
        </w:numPr>
        <w:spacing w:before="100" w:beforeAutospacing="1" w:after="100" w:afterAutospacing="1"/>
        <w:jc w:val="both"/>
        <w:rPr>
          <w:lang w:val="uk-UA"/>
        </w:rPr>
      </w:pPr>
      <w:r w:rsidRPr="003A1910">
        <w:rPr>
          <w:lang w:val="uk-UA"/>
        </w:rPr>
        <w:t>Фізіологічний компонент збережений, але ослаблена психічна складова.</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15"/>
        </w:numPr>
        <w:spacing w:before="100" w:beforeAutospacing="1" w:after="100" w:afterAutospacing="1"/>
        <w:jc w:val="both"/>
        <w:rPr>
          <w:lang w:val="uk-UA"/>
        </w:rPr>
      </w:pPr>
      <w:r w:rsidRPr="003A1910">
        <w:rPr>
          <w:lang w:val="uk-UA"/>
        </w:rPr>
        <w:t xml:space="preserve">Наявність «конфліктогенної зони» у сфері сексуальних відносин — проективні методики (проекція конфліктної зони в проективній продукції). </w:t>
      </w:r>
    </w:p>
    <w:p w:rsidR="0009103C" w:rsidRPr="003A1910" w:rsidRDefault="0009103C" w:rsidP="0009103C">
      <w:pPr>
        <w:numPr>
          <w:ilvl w:val="0"/>
          <w:numId w:val="115"/>
        </w:numPr>
        <w:spacing w:before="100" w:beforeAutospacing="1" w:after="100" w:afterAutospacing="1"/>
        <w:jc w:val="both"/>
        <w:rPr>
          <w:lang w:val="uk-UA"/>
        </w:rPr>
      </w:pPr>
      <w:r w:rsidRPr="003A1910">
        <w:rPr>
          <w:lang w:val="uk-UA"/>
        </w:rPr>
        <w:t>Нестабільність емоційної сфери, переважання емоцій негативного спектра.</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відсутність змін.</w:t>
      </w:r>
    </w:p>
    <w:p w:rsidR="0009103C" w:rsidRPr="003A1910" w:rsidRDefault="0009103C" w:rsidP="0009103C">
      <w:pPr>
        <w:pStyle w:val="cr"/>
        <w:rPr>
          <w:lang w:val="uk-UA"/>
        </w:rPr>
      </w:pPr>
      <w:r w:rsidRPr="003A1910">
        <w:rPr>
          <w:rStyle w:val="a4"/>
          <w:lang w:val="uk-UA"/>
        </w:rPr>
        <w:t>Оргазмічна дисфункція (F52.3)</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16"/>
        </w:numPr>
        <w:spacing w:before="100" w:beforeAutospacing="1" w:after="100" w:afterAutospacing="1"/>
        <w:jc w:val="both"/>
        <w:rPr>
          <w:lang w:val="uk-UA"/>
        </w:rPr>
      </w:pPr>
      <w:r w:rsidRPr="003A1910">
        <w:rPr>
          <w:lang w:val="uk-UA"/>
        </w:rPr>
        <w:lastRenderedPageBreak/>
        <w:t xml:space="preserve">Виконуються загальні критерії. </w:t>
      </w:r>
    </w:p>
    <w:p w:rsidR="0009103C" w:rsidRPr="003A1910" w:rsidRDefault="0009103C" w:rsidP="0009103C">
      <w:pPr>
        <w:numPr>
          <w:ilvl w:val="0"/>
          <w:numId w:val="116"/>
        </w:numPr>
        <w:spacing w:before="100" w:beforeAutospacing="1" w:after="100" w:afterAutospacing="1"/>
        <w:jc w:val="both"/>
        <w:rPr>
          <w:lang w:val="uk-UA"/>
        </w:rPr>
      </w:pPr>
      <w:r w:rsidRPr="003A1910">
        <w:rPr>
          <w:lang w:val="uk-UA"/>
        </w:rPr>
        <w:t xml:space="preserve">Ситуаційно-психогенне походження. </w:t>
      </w:r>
    </w:p>
    <w:p w:rsidR="0009103C" w:rsidRPr="003A1910" w:rsidRDefault="0009103C" w:rsidP="0009103C">
      <w:pPr>
        <w:numPr>
          <w:ilvl w:val="0"/>
          <w:numId w:val="116"/>
        </w:numPr>
        <w:spacing w:before="100" w:beforeAutospacing="1" w:after="100" w:afterAutospacing="1"/>
        <w:jc w:val="both"/>
        <w:rPr>
          <w:lang w:val="uk-UA"/>
        </w:rPr>
      </w:pPr>
      <w:r w:rsidRPr="003A1910">
        <w:rPr>
          <w:lang w:val="uk-UA"/>
        </w:rPr>
        <w:t>У чоловіків еякуляція при статевому акті досягається з великими зусиллями або не досягається взагалі, у жінок оргазми спостерігаються тільки в певних умовах.</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17"/>
        </w:numPr>
        <w:spacing w:before="100" w:beforeAutospacing="1" w:after="100" w:afterAutospacing="1"/>
        <w:jc w:val="both"/>
        <w:rPr>
          <w:lang w:val="uk-UA"/>
        </w:rPr>
      </w:pPr>
      <w:r w:rsidRPr="003A1910">
        <w:rPr>
          <w:lang w:val="uk-UA"/>
        </w:rPr>
        <w:t xml:space="preserve">Наявність «конфліктогенної зони» у сфері сексуальних відносин — проективні методики (проекція конфліктної зони в проективній продукції). </w:t>
      </w:r>
    </w:p>
    <w:p w:rsidR="0009103C" w:rsidRPr="003A1910" w:rsidRDefault="0009103C" w:rsidP="0009103C">
      <w:pPr>
        <w:numPr>
          <w:ilvl w:val="0"/>
          <w:numId w:val="117"/>
        </w:numPr>
        <w:spacing w:before="100" w:beforeAutospacing="1" w:after="100" w:afterAutospacing="1"/>
        <w:jc w:val="both"/>
        <w:rPr>
          <w:lang w:val="uk-UA"/>
        </w:rPr>
      </w:pPr>
      <w:r w:rsidRPr="003A1910">
        <w:rPr>
          <w:lang w:val="uk-UA"/>
        </w:rPr>
        <w:t>Нестабільність емоційної сфери, переважання емоцій негативного спектра:</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без патології.</w:t>
      </w:r>
    </w:p>
    <w:p w:rsidR="0009103C" w:rsidRPr="003A1910" w:rsidRDefault="0009103C" w:rsidP="0009103C">
      <w:pPr>
        <w:pStyle w:val="cr"/>
        <w:rPr>
          <w:lang w:val="uk-UA"/>
        </w:rPr>
      </w:pPr>
      <w:r w:rsidRPr="003A1910">
        <w:rPr>
          <w:rStyle w:val="a4"/>
          <w:lang w:val="uk-UA"/>
        </w:rPr>
        <w:t>Передчасна еякуляція (F52.4)</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18"/>
        </w:numPr>
        <w:spacing w:before="100" w:beforeAutospacing="1" w:after="100" w:afterAutospacing="1"/>
        <w:jc w:val="both"/>
        <w:rPr>
          <w:lang w:val="uk-UA"/>
        </w:rPr>
      </w:pPr>
      <w:r w:rsidRPr="003A1910">
        <w:rPr>
          <w:lang w:val="uk-UA"/>
        </w:rPr>
        <w:t xml:space="preserve">Виконуються загальні критерії. </w:t>
      </w:r>
    </w:p>
    <w:p w:rsidR="0009103C" w:rsidRPr="003A1910" w:rsidRDefault="0009103C" w:rsidP="0009103C">
      <w:pPr>
        <w:numPr>
          <w:ilvl w:val="0"/>
          <w:numId w:val="118"/>
        </w:numPr>
        <w:spacing w:before="100" w:beforeAutospacing="1" w:after="100" w:afterAutospacing="1"/>
        <w:jc w:val="both"/>
        <w:rPr>
          <w:lang w:val="uk-UA"/>
        </w:rPr>
      </w:pPr>
      <w:r w:rsidRPr="003A1910">
        <w:rPr>
          <w:lang w:val="uk-UA"/>
        </w:rPr>
        <w:t xml:space="preserve">Неспроможність затримувати еякуляцію на час, потрібний для досягнення партнером оргазму. </w:t>
      </w:r>
    </w:p>
    <w:p w:rsidR="0009103C" w:rsidRPr="003A1910" w:rsidRDefault="0009103C" w:rsidP="0009103C">
      <w:pPr>
        <w:numPr>
          <w:ilvl w:val="0"/>
          <w:numId w:val="118"/>
        </w:numPr>
        <w:spacing w:before="100" w:beforeAutospacing="1" w:after="100" w:afterAutospacing="1"/>
        <w:jc w:val="both"/>
        <w:rPr>
          <w:lang w:val="uk-UA"/>
        </w:rPr>
      </w:pPr>
      <w:r w:rsidRPr="003A1910">
        <w:rPr>
          <w:lang w:val="uk-UA"/>
        </w:rPr>
        <w:t>Може наступати перед введенням статевого члена в піхву.</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19"/>
        </w:numPr>
        <w:spacing w:before="100" w:beforeAutospacing="1" w:after="100" w:afterAutospacing="1"/>
        <w:jc w:val="both"/>
        <w:rPr>
          <w:lang w:val="uk-UA"/>
        </w:rPr>
      </w:pPr>
      <w:r w:rsidRPr="003A1910">
        <w:rPr>
          <w:lang w:val="uk-UA"/>
        </w:rPr>
        <w:t xml:space="preserve">Наявність «конфліктогенної зони» у сфері сексуальних відносин — проективні методики (проекція конфліктної зони в проективній продукції). </w:t>
      </w:r>
    </w:p>
    <w:p w:rsidR="0009103C" w:rsidRPr="003A1910" w:rsidRDefault="0009103C" w:rsidP="0009103C">
      <w:pPr>
        <w:numPr>
          <w:ilvl w:val="0"/>
          <w:numId w:val="119"/>
        </w:numPr>
        <w:spacing w:before="100" w:beforeAutospacing="1" w:after="100" w:afterAutospacing="1"/>
        <w:jc w:val="both"/>
        <w:rPr>
          <w:lang w:val="uk-UA"/>
        </w:rPr>
      </w:pPr>
      <w:r w:rsidRPr="003A1910">
        <w:rPr>
          <w:lang w:val="uk-UA"/>
        </w:rPr>
        <w:t>Нестабільність емоційної сфери, переважання емоцій негативного спектра:</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без патології.</w:t>
      </w:r>
    </w:p>
    <w:p w:rsidR="0009103C" w:rsidRPr="003A1910" w:rsidRDefault="0009103C" w:rsidP="0009103C">
      <w:pPr>
        <w:pStyle w:val="cr"/>
        <w:rPr>
          <w:lang w:val="uk-UA"/>
        </w:rPr>
      </w:pPr>
      <w:r w:rsidRPr="003A1910">
        <w:rPr>
          <w:rStyle w:val="a4"/>
          <w:lang w:val="uk-UA"/>
        </w:rPr>
        <w:t>Вагінізм неорганічної природи (F52.6)</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20"/>
        </w:numPr>
        <w:spacing w:before="100" w:beforeAutospacing="1" w:after="100" w:afterAutospacing="1"/>
        <w:jc w:val="both"/>
        <w:rPr>
          <w:lang w:val="uk-UA"/>
        </w:rPr>
      </w:pPr>
      <w:r w:rsidRPr="003A1910">
        <w:rPr>
          <w:lang w:val="uk-UA"/>
        </w:rPr>
        <w:t xml:space="preserve">Виконуються загальні критерії. </w:t>
      </w:r>
    </w:p>
    <w:p w:rsidR="0009103C" w:rsidRPr="003A1910" w:rsidRDefault="0009103C" w:rsidP="0009103C">
      <w:pPr>
        <w:numPr>
          <w:ilvl w:val="0"/>
          <w:numId w:val="120"/>
        </w:numPr>
        <w:spacing w:before="100" w:beforeAutospacing="1" w:after="100" w:afterAutospacing="1"/>
        <w:jc w:val="both"/>
        <w:rPr>
          <w:lang w:val="uk-UA"/>
        </w:rPr>
      </w:pPr>
      <w:r w:rsidRPr="003A1910">
        <w:rPr>
          <w:lang w:val="uk-UA"/>
        </w:rPr>
        <w:t xml:space="preserve">Спастична реакція м’язів піхви при спробі статевого акту. </w:t>
      </w:r>
    </w:p>
    <w:p w:rsidR="0009103C" w:rsidRPr="003A1910" w:rsidRDefault="0009103C" w:rsidP="0009103C">
      <w:pPr>
        <w:numPr>
          <w:ilvl w:val="0"/>
          <w:numId w:val="120"/>
        </w:numPr>
        <w:spacing w:before="100" w:beforeAutospacing="1" w:after="100" w:afterAutospacing="1"/>
        <w:jc w:val="both"/>
        <w:rPr>
          <w:lang w:val="uk-UA"/>
        </w:rPr>
      </w:pPr>
      <w:r w:rsidRPr="003A1910">
        <w:rPr>
          <w:lang w:val="uk-UA"/>
        </w:rPr>
        <w:t xml:space="preserve">Сексуальна травма в анамнезі. </w:t>
      </w:r>
    </w:p>
    <w:p w:rsidR="0009103C" w:rsidRPr="003A1910" w:rsidRDefault="0009103C" w:rsidP="0009103C">
      <w:pPr>
        <w:numPr>
          <w:ilvl w:val="0"/>
          <w:numId w:val="120"/>
        </w:numPr>
        <w:spacing w:before="100" w:beforeAutospacing="1" w:after="100" w:afterAutospacing="1"/>
        <w:jc w:val="both"/>
        <w:rPr>
          <w:lang w:val="uk-UA"/>
        </w:rPr>
      </w:pPr>
      <w:r w:rsidRPr="003A1910">
        <w:rPr>
          <w:lang w:val="uk-UA"/>
        </w:rPr>
        <w:t xml:space="preserve">Частіше страждають жінки з високим рівнем освіти та соціального стану, або із суворим релігійним вихованням, відповідно до якого секс вважається гріхом. </w:t>
      </w:r>
    </w:p>
    <w:p w:rsidR="0009103C" w:rsidRPr="003A1910" w:rsidRDefault="0009103C" w:rsidP="0009103C">
      <w:pPr>
        <w:numPr>
          <w:ilvl w:val="0"/>
          <w:numId w:val="120"/>
        </w:numPr>
        <w:spacing w:before="100" w:beforeAutospacing="1" w:after="100" w:afterAutospacing="1"/>
        <w:jc w:val="both"/>
        <w:rPr>
          <w:lang w:val="uk-UA"/>
        </w:rPr>
      </w:pPr>
      <w:r w:rsidRPr="003A1910">
        <w:rPr>
          <w:lang w:val="uk-UA"/>
        </w:rPr>
        <w:t>З емоційно неприємним статевим партнером.</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21"/>
        </w:numPr>
        <w:spacing w:before="100" w:beforeAutospacing="1" w:after="100" w:afterAutospacing="1"/>
        <w:jc w:val="both"/>
        <w:rPr>
          <w:lang w:val="uk-UA"/>
        </w:rPr>
      </w:pPr>
      <w:r w:rsidRPr="003A1910">
        <w:rPr>
          <w:lang w:val="uk-UA"/>
        </w:rPr>
        <w:t xml:space="preserve">Наявність «конфліктогенної зони» у сфері сексуальних відносин — проективні методики (проекція конфліктної зони в проективній продукції). </w:t>
      </w:r>
    </w:p>
    <w:p w:rsidR="0009103C" w:rsidRPr="003A1910" w:rsidRDefault="0009103C" w:rsidP="0009103C">
      <w:pPr>
        <w:numPr>
          <w:ilvl w:val="0"/>
          <w:numId w:val="121"/>
        </w:numPr>
        <w:spacing w:before="100" w:beforeAutospacing="1" w:after="100" w:afterAutospacing="1"/>
        <w:jc w:val="both"/>
        <w:rPr>
          <w:lang w:val="uk-UA"/>
        </w:rPr>
      </w:pPr>
      <w:r w:rsidRPr="003A1910">
        <w:rPr>
          <w:lang w:val="uk-UA"/>
        </w:rPr>
        <w:t>Нестабільність емоційної сфери, переважання емоцій негативного спектру.</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без патології.</w:t>
      </w:r>
    </w:p>
    <w:p w:rsidR="0009103C" w:rsidRPr="003A1910" w:rsidRDefault="0009103C" w:rsidP="0009103C">
      <w:pPr>
        <w:pStyle w:val="cr"/>
        <w:rPr>
          <w:lang w:val="uk-UA"/>
        </w:rPr>
      </w:pPr>
      <w:r w:rsidRPr="003A1910">
        <w:rPr>
          <w:rStyle w:val="a4"/>
          <w:lang w:val="uk-UA"/>
        </w:rPr>
        <w:t>Диспарейя неорганічної природи (F52.6)</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22"/>
        </w:numPr>
        <w:spacing w:before="100" w:beforeAutospacing="1" w:after="100" w:afterAutospacing="1"/>
        <w:jc w:val="both"/>
        <w:rPr>
          <w:lang w:val="uk-UA"/>
        </w:rPr>
      </w:pPr>
      <w:r w:rsidRPr="003A1910">
        <w:rPr>
          <w:lang w:val="uk-UA"/>
        </w:rPr>
        <w:t xml:space="preserve">Виконуються загальні критерії. </w:t>
      </w:r>
    </w:p>
    <w:p w:rsidR="0009103C" w:rsidRPr="003A1910" w:rsidRDefault="0009103C" w:rsidP="0009103C">
      <w:pPr>
        <w:numPr>
          <w:ilvl w:val="0"/>
          <w:numId w:val="122"/>
        </w:numPr>
        <w:spacing w:before="100" w:beforeAutospacing="1" w:after="100" w:afterAutospacing="1"/>
        <w:jc w:val="both"/>
        <w:rPr>
          <w:lang w:val="uk-UA"/>
        </w:rPr>
      </w:pPr>
      <w:r w:rsidRPr="003A1910">
        <w:rPr>
          <w:lang w:val="uk-UA"/>
        </w:rPr>
        <w:lastRenderedPageBreak/>
        <w:t xml:space="preserve">Біль під час статевого акту. </w:t>
      </w:r>
    </w:p>
    <w:p w:rsidR="0009103C" w:rsidRPr="003A1910" w:rsidRDefault="0009103C" w:rsidP="0009103C">
      <w:pPr>
        <w:numPr>
          <w:ilvl w:val="0"/>
          <w:numId w:val="122"/>
        </w:numPr>
        <w:spacing w:before="100" w:beforeAutospacing="1" w:after="100" w:afterAutospacing="1"/>
        <w:jc w:val="both"/>
        <w:rPr>
          <w:lang w:val="uk-UA"/>
        </w:rPr>
      </w:pPr>
      <w:r w:rsidRPr="003A1910">
        <w:rPr>
          <w:lang w:val="uk-UA"/>
        </w:rPr>
        <w:t xml:space="preserve">Немає ознак вагінізму. </w:t>
      </w:r>
    </w:p>
    <w:p w:rsidR="0009103C" w:rsidRPr="003A1910" w:rsidRDefault="0009103C" w:rsidP="0009103C">
      <w:pPr>
        <w:numPr>
          <w:ilvl w:val="0"/>
          <w:numId w:val="122"/>
        </w:numPr>
        <w:spacing w:before="100" w:beforeAutospacing="1" w:after="100" w:afterAutospacing="1"/>
        <w:jc w:val="both"/>
        <w:rPr>
          <w:lang w:val="uk-UA"/>
        </w:rPr>
      </w:pPr>
      <w:r w:rsidRPr="003A1910">
        <w:rPr>
          <w:lang w:val="uk-UA"/>
        </w:rPr>
        <w:t>Обтяжений сексологічний анамнез (зґвалтування, інцест тощо).</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23"/>
        </w:numPr>
        <w:spacing w:before="100" w:beforeAutospacing="1" w:after="100" w:afterAutospacing="1"/>
        <w:jc w:val="both"/>
        <w:rPr>
          <w:lang w:val="uk-UA"/>
        </w:rPr>
      </w:pPr>
      <w:r w:rsidRPr="003A1910">
        <w:rPr>
          <w:lang w:val="uk-UA"/>
        </w:rPr>
        <w:t xml:space="preserve">Наявність «конфліктогенної зони» у сфері сексуальних відносин. </w:t>
      </w:r>
    </w:p>
    <w:p w:rsidR="0009103C" w:rsidRPr="003A1910" w:rsidRDefault="0009103C" w:rsidP="0009103C">
      <w:pPr>
        <w:numPr>
          <w:ilvl w:val="0"/>
          <w:numId w:val="123"/>
        </w:numPr>
        <w:spacing w:before="100" w:beforeAutospacing="1" w:after="100" w:afterAutospacing="1"/>
        <w:jc w:val="both"/>
        <w:rPr>
          <w:lang w:val="uk-UA"/>
        </w:rPr>
      </w:pPr>
      <w:r w:rsidRPr="003A1910">
        <w:rPr>
          <w:lang w:val="uk-UA"/>
        </w:rPr>
        <w:t>Нестабільність емоційної сфери, переважання емоцій негативного спектра:</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відсутність патології.</w:t>
      </w:r>
    </w:p>
    <w:p w:rsidR="0009103C" w:rsidRPr="003A1910" w:rsidRDefault="0009103C" w:rsidP="0009103C">
      <w:pPr>
        <w:pStyle w:val="cr"/>
        <w:rPr>
          <w:lang w:val="uk-UA"/>
        </w:rPr>
      </w:pPr>
      <w:r w:rsidRPr="003A1910">
        <w:rPr>
          <w:rStyle w:val="a4"/>
          <w:lang w:val="uk-UA"/>
        </w:rPr>
        <w:t>Підвищений статевий потяг (F52.7)</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24"/>
        </w:numPr>
        <w:spacing w:before="100" w:beforeAutospacing="1" w:after="100" w:afterAutospacing="1"/>
        <w:jc w:val="both"/>
        <w:rPr>
          <w:lang w:val="uk-UA"/>
        </w:rPr>
      </w:pPr>
      <w:r w:rsidRPr="003A1910">
        <w:rPr>
          <w:lang w:val="uk-UA"/>
        </w:rPr>
        <w:t>У чоловіків — сатіріазіс:</w:t>
      </w:r>
      <w:r w:rsidRPr="003A1910">
        <w:rPr>
          <w:lang w:val="uk-UA"/>
        </w:rPr>
        <w:br/>
        <w:t>1.1. ювенільна гіперсексуальність;</w:t>
      </w:r>
      <w:r w:rsidRPr="003A1910">
        <w:rPr>
          <w:lang w:val="uk-UA"/>
        </w:rPr>
        <w:br/>
        <w:t>1.2. після ситуаційно змушеної статевої помірності;</w:t>
      </w:r>
      <w:r w:rsidRPr="003A1910">
        <w:rPr>
          <w:lang w:val="uk-UA"/>
        </w:rPr>
        <w:br/>
        <w:t xml:space="preserve">1.3. особливості статевої конституції. </w:t>
      </w:r>
    </w:p>
    <w:p w:rsidR="0009103C" w:rsidRPr="003A1910" w:rsidRDefault="0009103C" w:rsidP="0009103C">
      <w:pPr>
        <w:numPr>
          <w:ilvl w:val="0"/>
          <w:numId w:val="124"/>
        </w:numPr>
        <w:spacing w:before="100" w:beforeAutospacing="1" w:after="100" w:afterAutospacing="1"/>
        <w:jc w:val="both"/>
        <w:rPr>
          <w:lang w:val="uk-UA"/>
        </w:rPr>
      </w:pPr>
      <w:r w:rsidRPr="003A1910">
        <w:rPr>
          <w:lang w:val="uk-UA"/>
        </w:rPr>
        <w:t>У жінок — німфоманія:</w:t>
      </w:r>
      <w:r w:rsidRPr="003A1910">
        <w:rPr>
          <w:lang w:val="uk-UA"/>
        </w:rPr>
        <w:br/>
        <w:t>2.1. ситуаційно обумовлена;</w:t>
      </w:r>
      <w:r w:rsidRPr="003A1910">
        <w:rPr>
          <w:lang w:val="uk-UA"/>
        </w:rPr>
        <w:br/>
        <w:t>2.2. як ознака особистісної акцентуації</w:t>
      </w:r>
      <w:r w:rsidRPr="003A1910">
        <w:rPr>
          <w:lang w:val="uk-UA"/>
        </w:rPr>
        <w:br/>
        <w:t>2.3. особливості статевої конституції.</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25"/>
        </w:numPr>
        <w:spacing w:before="100" w:beforeAutospacing="1" w:after="100" w:afterAutospacing="1"/>
        <w:jc w:val="both"/>
        <w:rPr>
          <w:lang w:val="uk-UA"/>
        </w:rPr>
      </w:pPr>
      <w:r w:rsidRPr="003A1910">
        <w:rPr>
          <w:lang w:val="uk-UA"/>
        </w:rPr>
        <w:t xml:space="preserve">Наявність «конфліктогенної зони» у сфері сексуальних відносин. </w:t>
      </w:r>
    </w:p>
    <w:p w:rsidR="0009103C" w:rsidRPr="003A1910" w:rsidRDefault="0009103C" w:rsidP="0009103C">
      <w:pPr>
        <w:numPr>
          <w:ilvl w:val="0"/>
          <w:numId w:val="125"/>
        </w:numPr>
        <w:spacing w:before="100" w:beforeAutospacing="1" w:after="100" w:afterAutospacing="1"/>
        <w:jc w:val="both"/>
        <w:rPr>
          <w:lang w:val="uk-UA"/>
        </w:rPr>
      </w:pPr>
      <w:r w:rsidRPr="003A1910">
        <w:rPr>
          <w:lang w:val="uk-UA"/>
        </w:rPr>
        <w:t>Нестабільність емоційної сфери, переважання емоцій негативного спектру:</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відсутність патології.</w:t>
      </w:r>
    </w:p>
    <w:p w:rsidR="0009103C" w:rsidRPr="003A1910" w:rsidRDefault="0009103C" w:rsidP="0009103C">
      <w:pPr>
        <w:pStyle w:val="4"/>
        <w:rPr>
          <w:lang w:val="uk-UA"/>
        </w:rPr>
      </w:pPr>
      <w:r w:rsidRPr="003A1910">
        <w:rPr>
          <w:lang w:val="uk-UA"/>
        </w:rPr>
        <w:t>ПСИХІЧНІ І ПОВЕДІНКОВІ РОЗЛАДИ, ПОВ’ЯЗАНІ З ПІСЛЯПОЛОГОВИМ ПЕРІОДОМ, ЩО НЕ КЛАСИФІКУЮТЬСЯ В ІНШИХ РОЗДІЛАХ (F53)</w:t>
      </w:r>
    </w:p>
    <w:p w:rsidR="0009103C" w:rsidRPr="003A1910" w:rsidRDefault="0009103C" w:rsidP="0009103C">
      <w:pPr>
        <w:pStyle w:val="cr"/>
        <w:rPr>
          <w:lang w:val="uk-UA"/>
        </w:rPr>
      </w:pPr>
      <w:r w:rsidRPr="003A1910">
        <w:rPr>
          <w:rStyle w:val="a4"/>
          <w:lang w:val="uk-UA"/>
        </w:rPr>
        <w:t>Легкі психічні і поведінкові розлади, пов’язані із післяпологовим періодом, що не класифікуються в інших розділах (F53.0)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26"/>
        </w:numPr>
        <w:spacing w:before="100" w:beforeAutospacing="1" w:after="100" w:afterAutospacing="1"/>
        <w:jc w:val="both"/>
        <w:rPr>
          <w:lang w:val="uk-UA"/>
        </w:rPr>
      </w:pPr>
      <w:r w:rsidRPr="003A1910">
        <w:rPr>
          <w:lang w:val="uk-UA"/>
        </w:rPr>
        <w:t xml:space="preserve">Ажитований розпач. </w:t>
      </w:r>
    </w:p>
    <w:p w:rsidR="0009103C" w:rsidRPr="003A1910" w:rsidRDefault="0009103C" w:rsidP="0009103C">
      <w:pPr>
        <w:numPr>
          <w:ilvl w:val="0"/>
          <w:numId w:val="126"/>
        </w:numPr>
        <w:spacing w:before="100" w:beforeAutospacing="1" w:after="100" w:afterAutospacing="1"/>
        <w:jc w:val="both"/>
        <w:rPr>
          <w:lang w:val="uk-UA"/>
        </w:rPr>
      </w:pPr>
      <w:r w:rsidRPr="003A1910">
        <w:rPr>
          <w:lang w:val="uk-UA"/>
        </w:rPr>
        <w:t xml:space="preserve">Фрагментарне марення захворювання дитини, особливого відношення або переслідування. </w:t>
      </w:r>
    </w:p>
    <w:p w:rsidR="0009103C" w:rsidRPr="003A1910" w:rsidRDefault="0009103C" w:rsidP="0009103C">
      <w:pPr>
        <w:numPr>
          <w:ilvl w:val="0"/>
          <w:numId w:val="126"/>
        </w:numPr>
        <w:spacing w:before="100" w:beforeAutospacing="1" w:after="100" w:afterAutospacing="1"/>
        <w:jc w:val="both"/>
        <w:rPr>
          <w:lang w:val="uk-UA"/>
        </w:rPr>
      </w:pPr>
      <w:r w:rsidRPr="003A1910">
        <w:rPr>
          <w:lang w:val="uk-UA"/>
        </w:rPr>
        <w:t xml:space="preserve">Компульсивні дії, спроби втечі. </w:t>
      </w:r>
    </w:p>
    <w:p w:rsidR="0009103C" w:rsidRPr="003A1910" w:rsidRDefault="0009103C" w:rsidP="0009103C">
      <w:pPr>
        <w:numPr>
          <w:ilvl w:val="0"/>
          <w:numId w:val="126"/>
        </w:numPr>
        <w:spacing w:before="100" w:beforeAutospacing="1" w:after="100" w:afterAutospacing="1"/>
        <w:jc w:val="both"/>
        <w:rPr>
          <w:lang w:val="uk-UA"/>
        </w:rPr>
      </w:pPr>
      <w:r w:rsidRPr="003A1910">
        <w:rPr>
          <w:lang w:val="uk-UA"/>
        </w:rPr>
        <w:t xml:space="preserve">Тривожно-тужливий настрій, безпідставні страхи. </w:t>
      </w:r>
    </w:p>
    <w:p w:rsidR="0009103C" w:rsidRPr="003A1910" w:rsidRDefault="0009103C" w:rsidP="0009103C">
      <w:pPr>
        <w:numPr>
          <w:ilvl w:val="0"/>
          <w:numId w:val="126"/>
        </w:numPr>
        <w:spacing w:before="100" w:beforeAutospacing="1" w:after="100" w:afterAutospacing="1"/>
        <w:jc w:val="both"/>
        <w:rPr>
          <w:lang w:val="uk-UA"/>
        </w:rPr>
      </w:pPr>
      <w:r w:rsidRPr="003A1910">
        <w:rPr>
          <w:lang w:val="uk-UA"/>
        </w:rPr>
        <w:t>Диссомнічні розлади.</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27"/>
        </w:numPr>
        <w:spacing w:before="100" w:beforeAutospacing="1" w:after="100" w:afterAutospacing="1"/>
        <w:jc w:val="both"/>
        <w:rPr>
          <w:lang w:val="uk-UA"/>
        </w:rPr>
      </w:pPr>
      <w:r w:rsidRPr="003A1910">
        <w:rPr>
          <w:lang w:val="uk-UA"/>
        </w:rPr>
        <w:t xml:space="preserve">Зниження рівня загальної розумової працездатності внаслідок виражених проявів — методики дослідження рівня продуктивності пізнавальних процесів. </w:t>
      </w:r>
    </w:p>
    <w:p w:rsidR="0009103C" w:rsidRPr="003A1910" w:rsidRDefault="0009103C" w:rsidP="0009103C">
      <w:pPr>
        <w:numPr>
          <w:ilvl w:val="0"/>
          <w:numId w:val="127"/>
        </w:numPr>
        <w:spacing w:before="100" w:beforeAutospacing="1" w:after="100" w:afterAutospacing="1"/>
        <w:jc w:val="both"/>
        <w:rPr>
          <w:lang w:val="uk-UA"/>
        </w:rPr>
      </w:pPr>
      <w:r w:rsidRPr="003A1910">
        <w:rPr>
          <w:lang w:val="uk-UA"/>
        </w:rPr>
        <w:t>Підвищена реактивність у сфері мікросоціальних відносин.</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специфічні зміни відсутні.</w:t>
      </w:r>
    </w:p>
    <w:p w:rsidR="0009103C" w:rsidRPr="003A1910" w:rsidRDefault="0009103C" w:rsidP="0009103C">
      <w:pPr>
        <w:pStyle w:val="cr"/>
        <w:rPr>
          <w:lang w:val="uk-UA"/>
        </w:rPr>
      </w:pPr>
      <w:r w:rsidRPr="003A1910">
        <w:rPr>
          <w:rStyle w:val="a4"/>
          <w:lang w:val="uk-UA"/>
        </w:rPr>
        <w:lastRenderedPageBreak/>
        <w:t>Важкі психічні і поведінкові розлади, пов’язані з післяпологовим періодом і не кваліфіковані в інших розділах (F53.1)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28"/>
        </w:numPr>
        <w:spacing w:before="100" w:beforeAutospacing="1" w:after="100" w:afterAutospacing="1"/>
        <w:jc w:val="both"/>
        <w:rPr>
          <w:lang w:val="uk-UA"/>
        </w:rPr>
      </w:pPr>
      <w:r w:rsidRPr="003A1910">
        <w:rPr>
          <w:lang w:val="uk-UA"/>
        </w:rPr>
        <w:t xml:space="preserve">Потьмарення свідомості з порушення орієнтування у часі, місті, своєї особистості. </w:t>
      </w:r>
    </w:p>
    <w:p w:rsidR="0009103C" w:rsidRPr="003A1910" w:rsidRDefault="0009103C" w:rsidP="0009103C">
      <w:pPr>
        <w:numPr>
          <w:ilvl w:val="0"/>
          <w:numId w:val="128"/>
        </w:numPr>
        <w:spacing w:before="100" w:beforeAutospacing="1" w:after="100" w:afterAutospacing="1"/>
        <w:jc w:val="both"/>
        <w:rPr>
          <w:lang w:val="uk-UA"/>
        </w:rPr>
      </w:pPr>
      <w:r w:rsidRPr="003A1910">
        <w:rPr>
          <w:lang w:val="uk-UA"/>
        </w:rPr>
        <w:t xml:space="preserve">Психомоторне звуження. </w:t>
      </w:r>
    </w:p>
    <w:p w:rsidR="0009103C" w:rsidRPr="003A1910" w:rsidRDefault="0009103C" w:rsidP="0009103C">
      <w:pPr>
        <w:numPr>
          <w:ilvl w:val="0"/>
          <w:numId w:val="128"/>
        </w:numPr>
        <w:spacing w:before="100" w:beforeAutospacing="1" w:after="100" w:afterAutospacing="1"/>
        <w:jc w:val="both"/>
        <w:rPr>
          <w:lang w:val="uk-UA"/>
        </w:rPr>
      </w:pPr>
      <w:r w:rsidRPr="003A1910">
        <w:rPr>
          <w:lang w:val="uk-UA"/>
        </w:rPr>
        <w:t xml:space="preserve">Інкогерентність мислення. </w:t>
      </w:r>
    </w:p>
    <w:p w:rsidR="0009103C" w:rsidRPr="003A1910" w:rsidRDefault="0009103C" w:rsidP="0009103C">
      <w:pPr>
        <w:numPr>
          <w:ilvl w:val="0"/>
          <w:numId w:val="128"/>
        </w:numPr>
        <w:spacing w:before="100" w:beforeAutospacing="1" w:after="100" w:afterAutospacing="1"/>
        <w:jc w:val="both"/>
        <w:rPr>
          <w:lang w:val="uk-UA"/>
        </w:rPr>
      </w:pPr>
      <w:r w:rsidRPr="003A1910">
        <w:rPr>
          <w:lang w:val="uk-UA"/>
        </w:rPr>
        <w:t xml:space="preserve">Розгубленість. </w:t>
      </w:r>
    </w:p>
    <w:p w:rsidR="0009103C" w:rsidRPr="003A1910" w:rsidRDefault="0009103C" w:rsidP="0009103C">
      <w:pPr>
        <w:numPr>
          <w:ilvl w:val="0"/>
          <w:numId w:val="128"/>
        </w:numPr>
        <w:spacing w:before="100" w:beforeAutospacing="1" w:after="100" w:afterAutospacing="1"/>
        <w:jc w:val="both"/>
        <w:rPr>
          <w:lang w:val="uk-UA"/>
        </w:rPr>
      </w:pPr>
      <w:r w:rsidRPr="003A1910">
        <w:rPr>
          <w:lang w:val="uk-UA"/>
        </w:rPr>
        <w:t xml:space="preserve">Марення. </w:t>
      </w:r>
    </w:p>
    <w:p w:rsidR="0009103C" w:rsidRPr="003A1910" w:rsidRDefault="0009103C" w:rsidP="0009103C">
      <w:pPr>
        <w:numPr>
          <w:ilvl w:val="0"/>
          <w:numId w:val="128"/>
        </w:numPr>
        <w:spacing w:before="100" w:beforeAutospacing="1" w:after="100" w:afterAutospacing="1"/>
        <w:jc w:val="both"/>
        <w:rPr>
          <w:lang w:val="uk-UA"/>
        </w:rPr>
      </w:pPr>
      <w:r w:rsidRPr="003A1910">
        <w:rPr>
          <w:lang w:val="uk-UA"/>
        </w:rPr>
        <w:t>Амнезія психотичного епізоду.</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 наявність феномена емоційної дезорганізації діяльності:</w:t>
      </w:r>
    </w:p>
    <w:p w:rsidR="0009103C" w:rsidRPr="003A1910" w:rsidRDefault="0009103C" w:rsidP="0009103C">
      <w:pPr>
        <w:pStyle w:val="a6"/>
        <w:jc w:val="both"/>
        <w:rPr>
          <w:lang w:val="uk-UA"/>
        </w:rPr>
      </w:pPr>
      <w:r w:rsidRPr="003A1910">
        <w:rPr>
          <w:rStyle w:val="a5"/>
          <w:lang w:val="uk-UA"/>
        </w:rPr>
        <w:t>Параклінічні методи досліджень:</w:t>
      </w:r>
    </w:p>
    <w:p w:rsidR="0009103C" w:rsidRPr="003A1910" w:rsidRDefault="0009103C" w:rsidP="0009103C">
      <w:pPr>
        <w:numPr>
          <w:ilvl w:val="0"/>
          <w:numId w:val="129"/>
        </w:numPr>
        <w:spacing w:before="100" w:beforeAutospacing="1" w:after="100" w:afterAutospacing="1"/>
        <w:jc w:val="both"/>
        <w:rPr>
          <w:lang w:val="uk-UA"/>
        </w:rPr>
      </w:pPr>
      <w:r w:rsidRPr="003A1910">
        <w:rPr>
          <w:lang w:val="uk-UA"/>
        </w:rPr>
        <w:t xml:space="preserve">Клінічний аналіз крові — високий лейкоцитоз із паличкоядерним порушенням до 20–30%, прискорена ШЗЕ (до 60 мм/годину). </w:t>
      </w:r>
    </w:p>
    <w:p w:rsidR="0009103C" w:rsidRPr="003A1910" w:rsidRDefault="0009103C" w:rsidP="0009103C">
      <w:pPr>
        <w:numPr>
          <w:ilvl w:val="0"/>
          <w:numId w:val="129"/>
        </w:numPr>
        <w:spacing w:before="100" w:beforeAutospacing="1" w:after="100" w:afterAutospacing="1"/>
        <w:jc w:val="both"/>
        <w:rPr>
          <w:lang w:val="uk-UA"/>
        </w:rPr>
      </w:pPr>
      <w:r w:rsidRPr="003A1910">
        <w:rPr>
          <w:lang w:val="uk-UA"/>
        </w:rPr>
        <w:t xml:space="preserve">Клінічний аналіз сечі — наявність білка в сечі. </w:t>
      </w:r>
    </w:p>
    <w:p w:rsidR="0009103C" w:rsidRPr="003A1910" w:rsidRDefault="0009103C" w:rsidP="0009103C">
      <w:pPr>
        <w:numPr>
          <w:ilvl w:val="0"/>
          <w:numId w:val="129"/>
        </w:numPr>
        <w:spacing w:before="100" w:beforeAutospacing="1" w:after="100" w:afterAutospacing="1"/>
        <w:jc w:val="both"/>
        <w:rPr>
          <w:lang w:val="uk-UA"/>
        </w:rPr>
      </w:pPr>
      <w:r w:rsidRPr="003A1910">
        <w:rPr>
          <w:lang w:val="uk-UA"/>
        </w:rPr>
        <w:t xml:space="preserve">Аналіз крові на стерильність — висівається збудник (частіше стафілокок, стрептокок). </w:t>
      </w:r>
    </w:p>
    <w:p w:rsidR="0009103C" w:rsidRPr="003A1910" w:rsidRDefault="0009103C" w:rsidP="0009103C">
      <w:pPr>
        <w:numPr>
          <w:ilvl w:val="0"/>
          <w:numId w:val="129"/>
        </w:numPr>
        <w:spacing w:before="100" w:beforeAutospacing="1" w:after="100" w:afterAutospacing="1"/>
        <w:jc w:val="both"/>
        <w:rPr>
          <w:lang w:val="uk-UA"/>
        </w:rPr>
      </w:pPr>
      <w:r w:rsidRPr="003A1910">
        <w:rPr>
          <w:lang w:val="uk-UA"/>
        </w:rPr>
        <w:t>ЕКГ — може бути аритмія, гіпоксія міокарда.</w:t>
      </w:r>
    </w:p>
    <w:p w:rsidR="0009103C" w:rsidRPr="003A1910" w:rsidRDefault="0009103C" w:rsidP="0009103C">
      <w:pPr>
        <w:pStyle w:val="4"/>
        <w:rPr>
          <w:lang w:val="uk-UA"/>
        </w:rPr>
      </w:pPr>
      <w:r w:rsidRPr="003A1910">
        <w:rPr>
          <w:lang w:val="uk-UA"/>
        </w:rPr>
        <w:t>ЗЛОВЖИВАННЯ РЕЧОВИНАМИ, ЩО НЕ СПРИЧИНЯЮТЬ ЗАЛЕЖНОСТІ (F55)</w:t>
      </w:r>
    </w:p>
    <w:p w:rsidR="0009103C" w:rsidRPr="003A1910" w:rsidRDefault="0009103C" w:rsidP="0009103C">
      <w:pPr>
        <w:pStyle w:val="a6"/>
        <w:jc w:val="both"/>
        <w:rPr>
          <w:lang w:val="uk-UA"/>
        </w:rPr>
      </w:pPr>
      <w:r w:rsidRPr="003A1910">
        <w:rPr>
          <w:rStyle w:val="a5"/>
          <w:lang w:val="uk-UA"/>
        </w:rPr>
        <w:t>Загальні критерії:</w:t>
      </w:r>
      <w:r w:rsidRPr="003A1910">
        <w:rPr>
          <w:lang w:val="uk-UA"/>
        </w:rPr>
        <w:t xml:space="preserve"> безпідставне вживання речовин.</w:t>
      </w:r>
    </w:p>
    <w:p w:rsidR="0009103C" w:rsidRPr="003A1910" w:rsidRDefault="0009103C" w:rsidP="0009103C">
      <w:pPr>
        <w:pStyle w:val="cr"/>
        <w:rPr>
          <w:lang w:val="uk-UA"/>
        </w:rPr>
      </w:pPr>
      <w:r w:rsidRPr="003A1910">
        <w:rPr>
          <w:rStyle w:val="a4"/>
          <w:lang w:val="uk-UA"/>
        </w:rPr>
        <w:t>Зловживання антидепресантами (F55.0)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30"/>
        </w:numPr>
        <w:spacing w:before="100" w:beforeAutospacing="1" w:after="100" w:afterAutospacing="1"/>
        <w:jc w:val="both"/>
        <w:rPr>
          <w:lang w:val="uk-UA"/>
        </w:rPr>
      </w:pPr>
      <w:r w:rsidRPr="003A1910">
        <w:rPr>
          <w:lang w:val="uk-UA"/>
        </w:rPr>
        <w:t xml:space="preserve">Безпідставне вживання речовин. </w:t>
      </w:r>
    </w:p>
    <w:p w:rsidR="0009103C" w:rsidRPr="003A1910" w:rsidRDefault="0009103C" w:rsidP="0009103C">
      <w:pPr>
        <w:numPr>
          <w:ilvl w:val="0"/>
          <w:numId w:val="130"/>
        </w:numPr>
        <w:spacing w:before="100" w:beforeAutospacing="1" w:after="100" w:afterAutospacing="1"/>
        <w:jc w:val="both"/>
        <w:rPr>
          <w:lang w:val="uk-UA"/>
        </w:rPr>
      </w:pPr>
      <w:r w:rsidRPr="003A1910">
        <w:rPr>
          <w:lang w:val="uk-UA"/>
        </w:rPr>
        <w:t xml:space="preserve">Відсутність медичних показань для застосування цих препаратів. </w:t>
      </w:r>
    </w:p>
    <w:p w:rsidR="0009103C" w:rsidRPr="003A1910" w:rsidRDefault="0009103C" w:rsidP="0009103C">
      <w:pPr>
        <w:numPr>
          <w:ilvl w:val="0"/>
          <w:numId w:val="130"/>
        </w:numPr>
        <w:spacing w:before="100" w:beforeAutospacing="1" w:after="100" w:afterAutospacing="1"/>
        <w:jc w:val="both"/>
        <w:rPr>
          <w:lang w:val="uk-UA"/>
        </w:rPr>
      </w:pPr>
      <w:r w:rsidRPr="003A1910">
        <w:rPr>
          <w:lang w:val="uk-UA"/>
        </w:rPr>
        <w:t xml:space="preserve">Вегетативні порушення. </w:t>
      </w:r>
    </w:p>
    <w:p w:rsidR="0009103C" w:rsidRPr="003A1910" w:rsidRDefault="0009103C" w:rsidP="0009103C">
      <w:pPr>
        <w:numPr>
          <w:ilvl w:val="0"/>
          <w:numId w:val="130"/>
        </w:numPr>
        <w:spacing w:before="100" w:beforeAutospacing="1" w:after="100" w:afterAutospacing="1"/>
        <w:jc w:val="both"/>
        <w:rPr>
          <w:lang w:val="uk-UA"/>
        </w:rPr>
      </w:pPr>
      <w:r w:rsidRPr="003A1910">
        <w:rPr>
          <w:lang w:val="uk-UA"/>
        </w:rPr>
        <w:t xml:space="preserve">Переконаність у неможливості скасування препарату. </w:t>
      </w:r>
    </w:p>
    <w:p w:rsidR="0009103C" w:rsidRPr="003A1910" w:rsidRDefault="0009103C" w:rsidP="0009103C">
      <w:pPr>
        <w:numPr>
          <w:ilvl w:val="0"/>
          <w:numId w:val="130"/>
        </w:numPr>
        <w:spacing w:before="100" w:beforeAutospacing="1" w:after="100" w:afterAutospacing="1"/>
        <w:jc w:val="both"/>
        <w:rPr>
          <w:lang w:val="uk-UA"/>
        </w:rPr>
      </w:pPr>
      <w:r w:rsidRPr="003A1910">
        <w:rPr>
          <w:lang w:val="uk-UA"/>
        </w:rPr>
        <w:t xml:space="preserve">Астенічні прояви. </w:t>
      </w:r>
    </w:p>
    <w:p w:rsidR="0009103C" w:rsidRPr="003A1910" w:rsidRDefault="0009103C" w:rsidP="0009103C">
      <w:pPr>
        <w:numPr>
          <w:ilvl w:val="0"/>
          <w:numId w:val="130"/>
        </w:numPr>
        <w:spacing w:before="100" w:beforeAutospacing="1" w:after="100" w:afterAutospacing="1"/>
        <w:jc w:val="both"/>
        <w:rPr>
          <w:lang w:val="uk-UA"/>
        </w:rPr>
      </w:pPr>
      <w:r w:rsidRPr="003A1910">
        <w:rPr>
          <w:lang w:val="uk-UA"/>
        </w:rPr>
        <w:t>Тривале вживання, незважаючи на певну шкоду для фізичного і соціального функціонування організму і усвідомлення цього.</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 наявність зниженого рівня успішності особистісного або психосоціального функціонування:</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специфічні зміни відсутні.</w:t>
      </w:r>
    </w:p>
    <w:p w:rsidR="0009103C" w:rsidRPr="003A1910" w:rsidRDefault="0009103C" w:rsidP="0009103C">
      <w:pPr>
        <w:pStyle w:val="3"/>
        <w:rPr>
          <w:lang w:val="uk-UA"/>
        </w:rPr>
      </w:pPr>
      <w:r w:rsidRPr="003A1910">
        <w:rPr>
          <w:lang w:val="uk-UA"/>
        </w:rPr>
        <w:t>F60–F69</w:t>
      </w:r>
      <w:r w:rsidRPr="003A1910">
        <w:rPr>
          <w:lang w:val="uk-UA"/>
        </w:rPr>
        <w:br/>
        <w:t>РОЗЛАДИ ЗРІЛОЇ ОСОБИСТОСТІ ТА ПОВЕДІНКИ У ДОРОСЛИХ</w:t>
      </w:r>
    </w:p>
    <w:p w:rsidR="0009103C" w:rsidRPr="003A1910" w:rsidRDefault="0009103C" w:rsidP="0009103C">
      <w:pPr>
        <w:pStyle w:val="sm"/>
        <w:rPr>
          <w:lang w:val="uk-UA"/>
        </w:rPr>
      </w:pPr>
      <w:r w:rsidRPr="003A1910">
        <w:rPr>
          <w:lang w:val="uk-UA"/>
        </w:rPr>
        <w:t>* Електронна публікація:</w:t>
      </w:r>
      <w:r w:rsidRPr="003A1910">
        <w:rPr>
          <w:lang w:val="uk-UA"/>
        </w:rPr>
        <w:br/>
        <w:t>Критерії діагностики і психотерапії розладів психіки та поведінки [Електронний ресурс] / Під ред. Б. В. Михайлова, С. І. Табачнікова, О. К. Напреєнка, В. В. Домбровської // Новости харьковской психиатрии. — Харьков, 2003. — Режим доступу: http://www.psychiatry.org.ua/books/criteria/paper07.htm.</w:t>
      </w:r>
    </w:p>
    <w:p w:rsidR="0009103C" w:rsidRPr="003A1910" w:rsidRDefault="0009103C" w:rsidP="0009103C">
      <w:pPr>
        <w:pStyle w:val="4"/>
        <w:rPr>
          <w:lang w:val="uk-UA"/>
        </w:rPr>
      </w:pPr>
      <w:r w:rsidRPr="003A1910">
        <w:rPr>
          <w:lang w:val="uk-UA"/>
        </w:rPr>
        <w:t>СПЕЦИФІЧНІ РОЗЛАДИ ОСОБИСТОСТІ (F60)</w:t>
      </w:r>
    </w:p>
    <w:p w:rsidR="0009103C" w:rsidRPr="003A1910" w:rsidRDefault="0009103C" w:rsidP="0009103C">
      <w:pPr>
        <w:pStyle w:val="a6"/>
        <w:jc w:val="both"/>
        <w:rPr>
          <w:lang w:val="uk-UA"/>
        </w:rPr>
      </w:pPr>
      <w:r w:rsidRPr="003A1910">
        <w:rPr>
          <w:rStyle w:val="a5"/>
          <w:lang w:val="uk-UA"/>
        </w:rPr>
        <w:lastRenderedPageBreak/>
        <w:t>Загальні критерії:</w:t>
      </w:r>
    </w:p>
    <w:p w:rsidR="0009103C" w:rsidRPr="003A1910" w:rsidRDefault="0009103C" w:rsidP="0009103C">
      <w:pPr>
        <w:numPr>
          <w:ilvl w:val="0"/>
          <w:numId w:val="131"/>
        </w:numPr>
        <w:spacing w:before="100" w:beforeAutospacing="1" w:after="100" w:afterAutospacing="1"/>
        <w:jc w:val="both"/>
        <w:rPr>
          <w:lang w:val="uk-UA"/>
        </w:rPr>
      </w:pPr>
      <w:r w:rsidRPr="003A1910">
        <w:rPr>
          <w:lang w:val="uk-UA"/>
        </w:rPr>
        <w:t xml:space="preserve">Когнітивні розлади. </w:t>
      </w:r>
    </w:p>
    <w:p w:rsidR="0009103C" w:rsidRPr="003A1910" w:rsidRDefault="0009103C" w:rsidP="0009103C">
      <w:pPr>
        <w:numPr>
          <w:ilvl w:val="0"/>
          <w:numId w:val="131"/>
        </w:numPr>
        <w:spacing w:before="100" w:beforeAutospacing="1" w:after="100" w:afterAutospacing="1"/>
        <w:jc w:val="both"/>
        <w:rPr>
          <w:lang w:val="uk-UA"/>
        </w:rPr>
      </w:pPr>
      <w:r w:rsidRPr="003A1910">
        <w:rPr>
          <w:lang w:val="uk-UA"/>
        </w:rPr>
        <w:t xml:space="preserve">Емоційна нестійкість. </w:t>
      </w:r>
    </w:p>
    <w:p w:rsidR="0009103C" w:rsidRPr="003A1910" w:rsidRDefault="0009103C" w:rsidP="0009103C">
      <w:pPr>
        <w:numPr>
          <w:ilvl w:val="0"/>
          <w:numId w:val="131"/>
        </w:numPr>
        <w:spacing w:before="100" w:beforeAutospacing="1" w:after="100" w:afterAutospacing="1"/>
        <w:jc w:val="both"/>
        <w:rPr>
          <w:lang w:val="uk-UA"/>
        </w:rPr>
      </w:pPr>
      <w:r w:rsidRPr="003A1910">
        <w:rPr>
          <w:lang w:val="uk-UA"/>
        </w:rPr>
        <w:t xml:space="preserve">Слабкість контролю потягів. </w:t>
      </w:r>
    </w:p>
    <w:p w:rsidR="0009103C" w:rsidRPr="003A1910" w:rsidRDefault="0009103C" w:rsidP="0009103C">
      <w:pPr>
        <w:numPr>
          <w:ilvl w:val="0"/>
          <w:numId w:val="131"/>
        </w:numPr>
        <w:spacing w:before="100" w:beforeAutospacing="1" w:after="100" w:afterAutospacing="1"/>
        <w:jc w:val="both"/>
        <w:rPr>
          <w:lang w:val="uk-UA"/>
        </w:rPr>
      </w:pPr>
      <w:r w:rsidRPr="003A1910">
        <w:rPr>
          <w:lang w:val="uk-UA"/>
        </w:rPr>
        <w:t>Зниження соціальної толерантності.</w:t>
      </w:r>
    </w:p>
    <w:p w:rsidR="0009103C" w:rsidRPr="003A1910" w:rsidRDefault="0009103C" w:rsidP="0009103C">
      <w:pPr>
        <w:pStyle w:val="cr"/>
        <w:rPr>
          <w:lang w:val="uk-UA"/>
        </w:rPr>
      </w:pPr>
      <w:r w:rsidRPr="003A1910">
        <w:rPr>
          <w:rStyle w:val="a4"/>
          <w:lang w:val="uk-UA"/>
        </w:rPr>
        <w:t>Параноїдний розлад особистості (F60.0)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32"/>
        </w:numPr>
        <w:spacing w:before="100" w:beforeAutospacing="1" w:after="100" w:afterAutospacing="1"/>
        <w:jc w:val="both"/>
        <w:rPr>
          <w:lang w:val="uk-UA"/>
        </w:rPr>
      </w:pPr>
      <w:r w:rsidRPr="003A1910">
        <w:rPr>
          <w:lang w:val="uk-UA"/>
        </w:rPr>
        <w:t xml:space="preserve">Задовольняються загальні критерії. </w:t>
      </w:r>
    </w:p>
    <w:p w:rsidR="0009103C" w:rsidRPr="003A1910" w:rsidRDefault="0009103C" w:rsidP="0009103C">
      <w:pPr>
        <w:numPr>
          <w:ilvl w:val="0"/>
          <w:numId w:val="132"/>
        </w:numPr>
        <w:spacing w:before="100" w:beforeAutospacing="1" w:after="100" w:afterAutospacing="1"/>
        <w:jc w:val="both"/>
        <w:rPr>
          <w:lang w:val="uk-UA"/>
        </w:rPr>
      </w:pPr>
      <w:r w:rsidRPr="003A1910">
        <w:rPr>
          <w:lang w:val="uk-UA"/>
        </w:rPr>
        <w:t xml:space="preserve">Легка образливість, надмірне реагування у фруструючих ситуаціях. </w:t>
      </w:r>
    </w:p>
    <w:p w:rsidR="0009103C" w:rsidRPr="003A1910" w:rsidRDefault="0009103C" w:rsidP="0009103C">
      <w:pPr>
        <w:numPr>
          <w:ilvl w:val="0"/>
          <w:numId w:val="132"/>
        </w:numPr>
        <w:spacing w:before="100" w:beforeAutospacing="1" w:after="100" w:afterAutospacing="1"/>
        <w:jc w:val="both"/>
        <w:rPr>
          <w:lang w:val="uk-UA"/>
        </w:rPr>
      </w:pPr>
      <w:r w:rsidRPr="003A1910">
        <w:rPr>
          <w:lang w:val="uk-UA"/>
        </w:rPr>
        <w:t xml:space="preserve">Постійна незадоволеність кимось або чимось. </w:t>
      </w:r>
    </w:p>
    <w:p w:rsidR="0009103C" w:rsidRPr="003A1910" w:rsidRDefault="0009103C" w:rsidP="0009103C">
      <w:pPr>
        <w:numPr>
          <w:ilvl w:val="0"/>
          <w:numId w:val="132"/>
        </w:numPr>
        <w:spacing w:before="100" w:beforeAutospacing="1" w:after="100" w:afterAutospacing="1"/>
        <w:jc w:val="both"/>
        <w:rPr>
          <w:lang w:val="uk-UA"/>
        </w:rPr>
      </w:pPr>
      <w:r w:rsidRPr="003A1910">
        <w:rPr>
          <w:lang w:val="uk-UA"/>
        </w:rPr>
        <w:t xml:space="preserve">Підозрілість і перекручування фактів, тлумачення нейтральних або приятельських дій оточення як ворожих або, презирливих. </w:t>
      </w:r>
    </w:p>
    <w:p w:rsidR="0009103C" w:rsidRPr="003A1910" w:rsidRDefault="0009103C" w:rsidP="0009103C">
      <w:pPr>
        <w:numPr>
          <w:ilvl w:val="0"/>
          <w:numId w:val="132"/>
        </w:numPr>
        <w:spacing w:before="100" w:beforeAutospacing="1" w:after="100" w:afterAutospacing="1"/>
        <w:jc w:val="both"/>
        <w:rPr>
          <w:lang w:val="uk-UA"/>
        </w:rPr>
      </w:pPr>
      <w:r w:rsidRPr="003A1910">
        <w:rPr>
          <w:lang w:val="uk-UA"/>
        </w:rPr>
        <w:t xml:space="preserve">Невиправдана недовіра друзям, партнерам, уявлення, що його використовують або завдадуть шкоди. </w:t>
      </w:r>
    </w:p>
    <w:p w:rsidR="0009103C" w:rsidRPr="003A1910" w:rsidRDefault="0009103C" w:rsidP="0009103C">
      <w:pPr>
        <w:numPr>
          <w:ilvl w:val="0"/>
          <w:numId w:val="132"/>
        </w:numPr>
        <w:spacing w:before="100" w:beforeAutospacing="1" w:after="100" w:afterAutospacing="1"/>
        <w:jc w:val="both"/>
        <w:rPr>
          <w:lang w:val="uk-UA"/>
        </w:rPr>
      </w:pPr>
      <w:r w:rsidRPr="003A1910">
        <w:rPr>
          <w:lang w:val="uk-UA"/>
        </w:rPr>
        <w:t xml:space="preserve">Безпідставне войовничо-надцінне відстоювання своїх прав особистості. </w:t>
      </w:r>
    </w:p>
    <w:p w:rsidR="0009103C" w:rsidRPr="003A1910" w:rsidRDefault="0009103C" w:rsidP="0009103C">
      <w:pPr>
        <w:numPr>
          <w:ilvl w:val="0"/>
          <w:numId w:val="132"/>
        </w:numPr>
        <w:spacing w:before="100" w:beforeAutospacing="1" w:after="100" w:afterAutospacing="1"/>
        <w:jc w:val="both"/>
        <w:rPr>
          <w:lang w:val="uk-UA"/>
        </w:rPr>
      </w:pPr>
      <w:r w:rsidRPr="003A1910">
        <w:rPr>
          <w:lang w:val="uk-UA"/>
        </w:rPr>
        <w:t xml:space="preserve">Невиправдані підозри сексуальної невірності партнера. </w:t>
      </w:r>
    </w:p>
    <w:p w:rsidR="0009103C" w:rsidRPr="003A1910" w:rsidRDefault="0009103C" w:rsidP="0009103C">
      <w:pPr>
        <w:numPr>
          <w:ilvl w:val="0"/>
          <w:numId w:val="132"/>
        </w:numPr>
        <w:spacing w:before="100" w:beforeAutospacing="1" w:after="100" w:afterAutospacing="1"/>
        <w:jc w:val="both"/>
        <w:rPr>
          <w:lang w:val="uk-UA"/>
        </w:rPr>
      </w:pPr>
      <w:r w:rsidRPr="003A1910">
        <w:rPr>
          <w:lang w:val="uk-UA"/>
        </w:rPr>
        <w:t>Відчуття особистісної підвищеної значущості.</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33"/>
        </w:numPr>
        <w:spacing w:before="100" w:beforeAutospacing="1" w:after="100" w:afterAutospacing="1"/>
        <w:jc w:val="both"/>
        <w:rPr>
          <w:lang w:val="uk-UA"/>
        </w:rPr>
      </w:pPr>
      <w:r w:rsidRPr="003A1910">
        <w:rPr>
          <w:lang w:val="uk-UA"/>
        </w:rPr>
        <w:t xml:space="preserve">Порушення або перекручування системи ціннісних і індивідуально-значущих орієнтацій — опитувальники значущих пріоритетів. </w:t>
      </w:r>
    </w:p>
    <w:p w:rsidR="0009103C" w:rsidRPr="003A1910" w:rsidRDefault="0009103C" w:rsidP="0009103C">
      <w:pPr>
        <w:numPr>
          <w:ilvl w:val="0"/>
          <w:numId w:val="133"/>
        </w:numPr>
        <w:spacing w:before="100" w:beforeAutospacing="1" w:after="100" w:afterAutospacing="1"/>
        <w:jc w:val="both"/>
        <w:rPr>
          <w:lang w:val="uk-UA"/>
        </w:rPr>
      </w:pPr>
      <w:r w:rsidRPr="003A1910">
        <w:rPr>
          <w:lang w:val="uk-UA"/>
        </w:rPr>
        <w:t xml:space="preserve">Порушення цільової і мотиваційної структури діяльності. </w:t>
      </w:r>
    </w:p>
    <w:p w:rsidR="0009103C" w:rsidRPr="003A1910" w:rsidRDefault="0009103C" w:rsidP="0009103C">
      <w:pPr>
        <w:numPr>
          <w:ilvl w:val="0"/>
          <w:numId w:val="133"/>
        </w:numPr>
        <w:spacing w:before="100" w:beforeAutospacing="1" w:after="100" w:afterAutospacing="1"/>
        <w:jc w:val="both"/>
        <w:rPr>
          <w:lang w:val="uk-UA"/>
        </w:rPr>
      </w:pPr>
      <w:r w:rsidRPr="003A1910">
        <w:rPr>
          <w:lang w:val="uk-UA"/>
        </w:rPr>
        <w:t>Зміни емоційно-афективної сфери.</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 специфічних змін не виявляється</w:t>
      </w:r>
    </w:p>
    <w:p w:rsidR="0009103C" w:rsidRPr="003A1910" w:rsidRDefault="0009103C" w:rsidP="0009103C">
      <w:pPr>
        <w:pStyle w:val="cr"/>
        <w:rPr>
          <w:lang w:val="uk-UA"/>
        </w:rPr>
      </w:pPr>
      <w:r w:rsidRPr="003A1910">
        <w:rPr>
          <w:rStyle w:val="a4"/>
          <w:lang w:val="uk-UA"/>
        </w:rPr>
        <w:t>Розлад особистості шизоїдного типу (F60.1)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34"/>
        </w:numPr>
        <w:spacing w:before="100" w:beforeAutospacing="1" w:after="100" w:afterAutospacing="1"/>
        <w:jc w:val="both"/>
        <w:rPr>
          <w:lang w:val="uk-UA"/>
        </w:rPr>
      </w:pPr>
      <w:r w:rsidRPr="003A1910">
        <w:rPr>
          <w:lang w:val="uk-UA"/>
        </w:rPr>
        <w:t xml:space="preserve">Задовольняються загальні критерії. </w:t>
      </w:r>
    </w:p>
    <w:p w:rsidR="0009103C" w:rsidRPr="003A1910" w:rsidRDefault="0009103C" w:rsidP="0009103C">
      <w:pPr>
        <w:numPr>
          <w:ilvl w:val="0"/>
          <w:numId w:val="134"/>
        </w:numPr>
        <w:spacing w:before="100" w:beforeAutospacing="1" w:after="100" w:afterAutospacing="1"/>
        <w:jc w:val="both"/>
        <w:rPr>
          <w:lang w:val="uk-UA"/>
        </w:rPr>
      </w:pPr>
      <w:r w:rsidRPr="003A1910">
        <w:rPr>
          <w:lang w:val="uk-UA"/>
        </w:rPr>
        <w:t xml:space="preserve">Відсутність діяльності доставляє задоволення. </w:t>
      </w:r>
    </w:p>
    <w:p w:rsidR="0009103C" w:rsidRPr="003A1910" w:rsidRDefault="0009103C" w:rsidP="0009103C">
      <w:pPr>
        <w:numPr>
          <w:ilvl w:val="0"/>
          <w:numId w:val="134"/>
        </w:numPr>
        <w:spacing w:before="100" w:beforeAutospacing="1" w:after="100" w:afterAutospacing="1"/>
        <w:jc w:val="both"/>
        <w:rPr>
          <w:lang w:val="uk-UA"/>
        </w:rPr>
      </w:pPr>
      <w:r w:rsidRPr="003A1910">
        <w:rPr>
          <w:lang w:val="uk-UA"/>
        </w:rPr>
        <w:t xml:space="preserve">Емоційна холодність, відчуженість, сплощена ефективність. </w:t>
      </w:r>
    </w:p>
    <w:p w:rsidR="0009103C" w:rsidRPr="003A1910" w:rsidRDefault="0009103C" w:rsidP="0009103C">
      <w:pPr>
        <w:numPr>
          <w:ilvl w:val="0"/>
          <w:numId w:val="134"/>
        </w:numPr>
        <w:spacing w:before="100" w:beforeAutospacing="1" w:after="100" w:afterAutospacing="1"/>
        <w:jc w:val="both"/>
        <w:rPr>
          <w:lang w:val="uk-UA"/>
        </w:rPr>
      </w:pPr>
      <w:r w:rsidRPr="003A1910">
        <w:rPr>
          <w:lang w:val="uk-UA"/>
        </w:rPr>
        <w:t xml:space="preserve">Нездатність виявляти щирі почуття стосовно інших людей. </w:t>
      </w:r>
    </w:p>
    <w:p w:rsidR="0009103C" w:rsidRPr="003A1910" w:rsidRDefault="0009103C" w:rsidP="0009103C">
      <w:pPr>
        <w:numPr>
          <w:ilvl w:val="0"/>
          <w:numId w:val="134"/>
        </w:numPr>
        <w:spacing w:before="100" w:beforeAutospacing="1" w:after="100" w:afterAutospacing="1"/>
        <w:jc w:val="both"/>
        <w:rPr>
          <w:lang w:val="uk-UA"/>
        </w:rPr>
      </w:pPr>
      <w:r w:rsidRPr="003A1910">
        <w:rPr>
          <w:lang w:val="uk-UA"/>
        </w:rPr>
        <w:t xml:space="preserve">Слабка емоційна реакція як на похвалу, так і на критику. </w:t>
      </w:r>
    </w:p>
    <w:p w:rsidR="0009103C" w:rsidRPr="003A1910" w:rsidRDefault="0009103C" w:rsidP="0009103C">
      <w:pPr>
        <w:numPr>
          <w:ilvl w:val="0"/>
          <w:numId w:val="134"/>
        </w:numPr>
        <w:spacing w:before="100" w:beforeAutospacing="1" w:after="100" w:afterAutospacing="1"/>
        <w:jc w:val="both"/>
        <w:rPr>
          <w:lang w:val="uk-UA"/>
        </w:rPr>
      </w:pPr>
      <w:r w:rsidRPr="003A1910">
        <w:rPr>
          <w:lang w:val="uk-UA"/>
        </w:rPr>
        <w:t xml:space="preserve">Підвищена захопленість фантазіями й інтроспекцією. </w:t>
      </w:r>
    </w:p>
    <w:p w:rsidR="0009103C" w:rsidRPr="003A1910" w:rsidRDefault="0009103C" w:rsidP="0009103C">
      <w:pPr>
        <w:numPr>
          <w:ilvl w:val="0"/>
          <w:numId w:val="134"/>
        </w:numPr>
        <w:spacing w:before="100" w:beforeAutospacing="1" w:after="100" w:afterAutospacing="1"/>
        <w:jc w:val="both"/>
        <w:rPr>
          <w:lang w:val="uk-UA"/>
        </w:rPr>
      </w:pPr>
      <w:r w:rsidRPr="003A1910">
        <w:rPr>
          <w:lang w:val="uk-UA"/>
        </w:rPr>
        <w:t xml:space="preserve">Перевага індивідуальної діяльності, потреба знаходитися наодинці. </w:t>
      </w:r>
    </w:p>
    <w:p w:rsidR="0009103C" w:rsidRPr="003A1910" w:rsidRDefault="0009103C" w:rsidP="0009103C">
      <w:pPr>
        <w:numPr>
          <w:ilvl w:val="0"/>
          <w:numId w:val="134"/>
        </w:numPr>
        <w:spacing w:before="100" w:beforeAutospacing="1" w:after="100" w:afterAutospacing="1"/>
        <w:jc w:val="both"/>
        <w:rPr>
          <w:lang w:val="uk-UA"/>
        </w:rPr>
      </w:pPr>
      <w:r w:rsidRPr="003A1910">
        <w:rPr>
          <w:lang w:val="uk-UA"/>
        </w:rPr>
        <w:t xml:space="preserve">Несприятливість соціальних норм і суспільних умовностей. </w:t>
      </w:r>
    </w:p>
    <w:p w:rsidR="0009103C" w:rsidRPr="003A1910" w:rsidRDefault="0009103C" w:rsidP="0009103C">
      <w:pPr>
        <w:numPr>
          <w:ilvl w:val="0"/>
          <w:numId w:val="134"/>
        </w:numPr>
        <w:spacing w:before="100" w:beforeAutospacing="1" w:after="100" w:afterAutospacing="1"/>
        <w:jc w:val="both"/>
        <w:rPr>
          <w:lang w:val="uk-UA"/>
        </w:rPr>
      </w:pPr>
      <w:r w:rsidRPr="003A1910">
        <w:rPr>
          <w:lang w:val="uk-UA"/>
        </w:rPr>
        <w:t>Відсутність близьких друзів або довірчих зв’язків і відсутність потреби до них.</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35"/>
        </w:numPr>
        <w:spacing w:before="100" w:beforeAutospacing="1" w:after="100" w:afterAutospacing="1"/>
        <w:jc w:val="both"/>
        <w:rPr>
          <w:lang w:val="uk-UA"/>
        </w:rPr>
      </w:pPr>
      <w:r w:rsidRPr="003A1910">
        <w:rPr>
          <w:lang w:val="uk-UA"/>
        </w:rPr>
        <w:t xml:space="preserve">Порушення або перекручування соціальної перцепції. </w:t>
      </w:r>
    </w:p>
    <w:p w:rsidR="0009103C" w:rsidRPr="003A1910" w:rsidRDefault="0009103C" w:rsidP="0009103C">
      <w:pPr>
        <w:numPr>
          <w:ilvl w:val="0"/>
          <w:numId w:val="135"/>
        </w:numPr>
        <w:spacing w:before="100" w:beforeAutospacing="1" w:after="100" w:afterAutospacing="1"/>
        <w:jc w:val="both"/>
        <w:rPr>
          <w:lang w:val="uk-UA"/>
        </w:rPr>
      </w:pPr>
      <w:r w:rsidRPr="003A1910">
        <w:rPr>
          <w:lang w:val="uk-UA"/>
        </w:rPr>
        <w:t xml:space="preserve">Порушення цільової і мотиваційної структури діяльності. </w:t>
      </w:r>
    </w:p>
    <w:p w:rsidR="0009103C" w:rsidRPr="003A1910" w:rsidRDefault="0009103C" w:rsidP="0009103C">
      <w:pPr>
        <w:numPr>
          <w:ilvl w:val="0"/>
          <w:numId w:val="135"/>
        </w:numPr>
        <w:spacing w:before="100" w:beforeAutospacing="1" w:after="100" w:afterAutospacing="1"/>
        <w:jc w:val="both"/>
        <w:rPr>
          <w:lang w:val="uk-UA"/>
        </w:rPr>
      </w:pPr>
      <w:r w:rsidRPr="003A1910">
        <w:rPr>
          <w:lang w:val="uk-UA"/>
        </w:rPr>
        <w:t xml:space="preserve">Знижена потреба в досягненні при підвищеній або перекрученій мотивації. </w:t>
      </w:r>
    </w:p>
    <w:p w:rsidR="0009103C" w:rsidRPr="003A1910" w:rsidRDefault="0009103C" w:rsidP="0009103C">
      <w:pPr>
        <w:numPr>
          <w:ilvl w:val="0"/>
          <w:numId w:val="135"/>
        </w:numPr>
        <w:spacing w:before="100" w:beforeAutospacing="1" w:after="100" w:afterAutospacing="1"/>
        <w:jc w:val="both"/>
        <w:rPr>
          <w:lang w:val="uk-UA"/>
        </w:rPr>
      </w:pPr>
      <w:r w:rsidRPr="003A1910">
        <w:rPr>
          <w:lang w:val="uk-UA"/>
        </w:rPr>
        <w:t>Зміни емоційно-афективної сфери.</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не є специфічними</w:t>
      </w:r>
    </w:p>
    <w:p w:rsidR="0009103C" w:rsidRPr="003A1910" w:rsidRDefault="0009103C" w:rsidP="0009103C">
      <w:pPr>
        <w:pStyle w:val="cr"/>
        <w:rPr>
          <w:lang w:val="uk-UA"/>
        </w:rPr>
      </w:pPr>
      <w:r w:rsidRPr="003A1910">
        <w:rPr>
          <w:rStyle w:val="a4"/>
          <w:lang w:val="uk-UA"/>
        </w:rPr>
        <w:lastRenderedPageBreak/>
        <w:t>Диссоціальний розлад особистості (F60.2)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36"/>
        </w:numPr>
        <w:spacing w:before="100" w:beforeAutospacing="1" w:after="100" w:afterAutospacing="1"/>
        <w:jc w:val="both"/>
        <w:rPr>
          <w:lang w:val="uk-UA"/>
        </w:rPr>
      </w:pPr>
      <w:r w:rsidRPr="003A1910">
        <w:rPr>
          <w:lang w:val="uk-UA"/>
        </w:rPr>
        <w:t xml:space="preserve">Задовольняються загальні критерії. </w:t>
      </w:r>
    </w:p>
    <w:p w:rsidR="0009103C" w:rsidRPr="003A1910" w:rsidRDefault="0009103C" w:rsidP="0009103C">
      <w:pPr>
        <w:numPr>
          <w:ilvl w:val="0"/>
          <w:numId w:val="136"/>
        </w:numPr>
        <w:spacing w:before="100" w:beforeAutospacing="1" w:after="100" w:afterAutospacing="1"/>
        <w:jc w:val="both"/>
        <w:rPr>
          <w:lang w:val="uk-UA"/>
        </w:rPr>
      </w:pPr>
      <w:r w:rsidRPr="003A1910">
        <w:rPr>
          <w:lang w:val="uk-UA"/>
        </w:rPr>
        <w:t xml:space="preserve">Наявність порушень поведінки з підліткового віку. </w:t>
      </w:r>
    </w:p>
    <w:p w:rsidR="0009103C" w:rsidRPr="003A1910" w:rsidRDefault="0009103C" w:rsidP="0009103C">
      <w:pPr>
        <w:numPr>
          <w:ilvl w:val="0"/>
          <w:numId w:val="136"/>
        </w:numPr>
        <w:spacing w:before="100" w:beforeAutospacing="1" w:after="100" w:afterAutospacing="1"/>
        <w:jc w:val="both"/>
        <w:rPr>
          <w:lang w:val="uk-UA"/>
        </w:rPr>
      </w:pPr>
      <w:r w:rsidRPr="003A1910">
        <w:rPr>
          <w:lang w:val="uk-UA"/>
        </w:rPr>
        <w:t xml:space="preserve">Виражена, стійка і демонстративна позиція безвідповідальності і зневаги що до соціальних норм і обов’язків. </w:t>
      </w:r>
    </w:p>
    <w:p w:rsidR="0009103C" w:rsidRPr="003A1910" w:rsidRDefault="0009103C" w:rsidP="0009103C">
      <w:pPr>
        <w:numPr>
          <w:ilvl w:val="0"/>
          <w:numId w:val="136"/>
        </w:numPr>
        <w:spacing w:before="100" w:beforeAutospacing="1" w:after="100" w:afterAutospacing="1"/>
        <w:jc w:val="both"/>
        <w:rPr>
          <w:lang w:val="uk-UA"/>
        </w:rPr>
      </w:pPr>
      <w:r w:rsidRPr="003A1910">
        <w:rPr>
          <w:lang w:val="uk-UA"/>
        </w:rPr>
        <w:t xml:space="preserve">Байдужість до почуттів інших. </w:t>
      </w:r>
    </w:p>
    <w:p w:rsidR="0009103C" w:rsidRPr="003A1910" w:rsidRDefault="0009103C" w:rsidP="0009103C">
      <w:pPr>
        <w:numPr>
          <w:ilvl w:val="0"/>
          <w:numId w:val="136"/>
        </w:numPr>
        <w:spacing w:before="100" w:beforeAutospacing="1" w:after="100" w:afterAutospacing="1"/>
        <w:jc w:val="both"/>
        <w:rPr>
          <w:lang w:val="uk-UA"/>
        </w:rPr>
      </w:pPr>
      <w:r w:rsidRPr="003A1910">
        <w:rPr>
          <w:lang w:val="uk-UA"/>
        </w:rPr>
        <w:t xml:space="preserve">Нездатність підтримувати взаємовідносини при відсутності труднощів у їхньому становленні. </w:t>
      </w:r>
    </w:p>
    <w:p w:rsidR="0009103C" w:rsidRPr="003A1910" w:rsidRDefault="0009103C" w:rsidP="0009103C">
      <w:pPr>
        <w:numPr>
          <w:ilvl w:val="0"/>
          <w:numId w:val="136"/>
        </w:numPr>
        <w:spacing w:before="100" w:beforeAutospacing="1" w:after="100" w:afterAutospacing="1"/>
        <w:jc w:val="both"/>
        <w:rPr>
          <w:lang w:val="uk-UA"/>
        </w:rPr>
      </w:pPr>
      <w:r w:rsidRPr="003A1910">
        <w:rPr>
          <w:lang w:val="uk-UA"/>
        </w:rPr>
        <w:t xml:space="preserve">Низька толерантність до фрустрації, низький поріг агресії, включаючи насильство. </w:t>
      </w:r>
    </w:p>
    <w:p w:rsidR="0009103C" w:rsidRPr="003A1910" w:rsidRDefault="0009103C" w:rsidP="0009103C">
      <w:pPr>
        <w:numPr>
          <w:ilvl w:val="0"/>
          <w:numId w:val="136"/>
        </w:numPr>
        <w:spacing w:before="100" w:beforeAutospacing="1" w:after="100" w:afterAutospacing="1"/>
        <w:jc w:val="both"/>
        <w:rPr>
          <w:lang w:val="uk-UA"/>
        </w:rPr>
      </w:pPr>
      <w:r w:rsidRPr="003A1910">
        <w:rPr>
          <w:lang w:val="uk-UA"/>
        </w:rPr>
        <w:t xml:space="preserve">Схильність обвинувачувати навколишніх або висувати привабливі пояснення своєї поведінці. </w:t>
      </w:r>
    </w:p>
    <w:p w:rsidR="0009103C" w:rsidRPr="003A1910" w:rsidRDefault="0009103C" w:rsidP="0009103C">
      <w:pPr>
        <w:numPr>
          <w:ilvl w:val="0"/>
          <w:numId w:val="136"/>
        </w:numPr>
        <w:spacing w:before="100" w:beforeAutospacing="1" w:after="100" w:afterAutospacing="1"/>
        <w:jc w:val="both"/>
        <w:rPr>
          <w:lang w:val="uk-UA"/>
        </w:rPr>
      </w:pPr>
      <w:r w:rsidRPr="003A1910">
        <w:rPr>
          <w:lang w:val="uk-UA"/>
        </w:rPr>
        <w:t xml:space="preserve">Нездатність до почуття провини і надбання життєвого досвіду, особливо покарання. </w:t>
      </w:r>
    </w:p>
    <w:p w:rsidR="0009103C" w:rsidRPr="003A1910" w:rsidRDefault="0009103C" w:rsidP="0009103C">
      <w:pPr>
        <w:numPr>
          <w:ilvl w:val="0"/>
          <w:numId w:val="136"/>
        </w:numPr>
        <w:spacing w:before="100" w:beforeAutospacing="1" w:after="100" w:afterAutospacing="1"/>
        <w:jc w:val="both"/>
        <w:rPr>
          <w:lang w:val="uk-UA"/>
        </w:rPr>
      </w:pPr>
      <w:r w:rsidRPr="003A1910">
        <w:rPr>
          <w:lang w:val="uk-UA"/>
        </w:rPr>
        <w:t>Явища соціальної дезадаптації.</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37"/>
        </w:numPr>
        <w:spacing w:before="100" w:beforeAutospacing="1" w:after="100" w:afterAutospacing="1"/>
        <w:jc w:val="both"/>
        <w:rPr>
          <w:lang w:val="uk-UA"/>
        </w:rPr>
      </w:pPr>
      <w:r w:rsidRPr="003A1910">
        <w:rPr>
          <w:lang w:val="uk-UA"/>
        </w:rPr>
        <w:t xml:space="preserve">Порушення або перекручування системи ціннісних і особистісно значущих орієнтацій. </w:t>
      </w:r>
    </w:p>
    <w:p w:rsidR="0009103C" w:rsidRPr="003A1910" w:rsidRDefault="0009103C" w:rsidP="0009103C">
      <w:pPr>
        <w:numPr>
          <w:ilvl w:val="0"/>
          <w:numId w:val="137"/>
        </w:numPr>
        <w:spacing w:before="100" w:beforeAutospacing="1" w:after="100" w:afterAutospacing="1"/>
        <w:jc w:val="both"/>
        <w:rPr>
          <w:lang w:val="uk-UA"/>
        </w:rPr>
      </w:pPr>
      <w:r w:rsidRPr="003A1910">
        <w:rPr>
          <w:lang w:val="uk-UA"/>
        </w:rPr>
        <w:t>Порушення цільової і мотиваційної структури діяльності.</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 специфічних порушень не виявляється.</w:t>
      </w:r>
    </w:p>
    <w:p w:rsidR="0009103C" w:rsidRPr="003A1910" w:rsidRDefault="0009103C" w:rsidP="0009103C">
      <w:pPr>
        <w:pStyle w:val="cr"/>
        <w:rPr>
          <w:lang w:val="uk-UA"/>
        </w:rPr>
      </w:pPr>
      <w:r w:rsidRPr="003A1910">
        <w:rPr>
          <w:rStyle w:val="a4"/>
          <w:lang w:val="uk-UA"/>
        </w:rPr>
        <w:t>Емоційно нестійкий розлад особистості (F60.3)</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38"/>
        </w:numPr>
        <w:spacing w:before="100" w:beforeAutospacing="1" w:after="100" w:afterAutospacing="1"/>
        <w:jc w:val="both"/>
        <w:rPr>
          <w:lang w:val="uk-UA"/>
        </w:rPr>
      </w:pPr>
      <w:r w:rsidRPr="003A1910">
        <w:rPr>
          <w:lang w:val="uk-UA"/>
        </w:rPr>
        <w:t xml:space="preserve">Задовольняються загальні критерії. </w:t>
      </w:r>
    </w:p>
    <w:p w:rsidR="0009103C" w:rsidRPr="003A1910" w:rsidRDefault="0009103C" w:rsidP="0009103C">
      <w:pPr>
        <w:numPr>
          <w:ilvl w:val="0"/>
          <w:numId w:val="138"/>
        </w:numPr>
        <w:spacing w:before="100" w:beforeAutospacing="1" w:after="100" w:afterAutospacing="1"/>
        <w:jc w:val="both"/>
        <w:rPr>
          <w:lang w:val="uk-UA"/>
        </w:rPr>
      </w:pPr>
      <w:r w:rsidRPr="003A1910">
        <w:rPr>
          <w:lang w:val="uk-UA"/>
        </w:rPr>
        <w:t xml:space="preserve">Висока збудливість і яскравість емоцій при недостатній їхній глибині. </w:t>
      </w:r>
    </w:p>
    <w:p w:rsidR="0009103C" w:rsidRPr="003A1910" w:rsidRDefault="0009103C" w:rsidP="0009103C">
      <w:pPr>
        <w:numPr>
          <w:ilvl w:val="0"/>
          <w:numId w:val="138"/>
        </w:numPr>
        <w:spacing w:before="100" w:beforeAutospacing="1" w:after="100" w:afterAutospacing="1"/>
        <w:jc w:val="both"/>
        <w:rPr>
          <w:lang w:val="uk-UA"/>
        </w:rPr>
      </w:pPr>
      <w:r w:rsidRPr="003A1910">
        <w:rPr>
          <w:lang w:val="uk-UA"/>
        </w:rPr>
        <w:t xml:space="preserve">Порушення в пізнавальній діяльності при умінні швидко орієнтуватися. </w:t>
      </w:r>
    </w:p>
    <w:p w:rsidR="0009103C" w:rsidRPr="003A1910" w:rsidRDefault="0009103C" w:rsidP="0009103C">
      <w:pPr>
        <w:numPr>
          <w:ilvl w:val="0"/>
          <w:numId w:val="138"/>
        </w:numPr>
        <w:spacing w:before="100" w:beforeAutospacing="1" w:after="100" w:afterAutospacing="1"/>
        <w:jc w:val="both"/>
        <w:rPr>
          <w:lang w:val="uk-UA"/>
        </w:rPr>
      </w:pPr>
      <w:r w:rsidRPr="003A1910">
        <w:rPr>
          <w:lang w:val="uk-UA"/>
        </w:rPr>
        <w:t xml:space="preserve">Висока жвавість уяви, схильність до вигадок і перебільшень. </w:t>
      </w:r>
    </w:p>
    <w:p w:rsidR="0009103C" w:rsidRPr="003A1910" w:rsidRDefault="0009103C" w:rsidP="0009103C">
      <w:pPr>
        <w:numPr>
          <w:ilvl w:val="0"/>
          <w:numId w:val="138"/>
        </w:numPr>
        <w:spacing w:before="100" w:beforeAutospacing="1" w:after="100" w:afterAutospacing="1"/>
        <w:jc w:val="both"/>
        <w:rPr>
          <w:lang w:val="uk-UA"/>
        </w:rPr>
      </w:pPr>
      <w:r w:rsidRPr="003A1910">
        <w:rPr>
          <w:lang w:val="uk-UA"/>
        </w:rPr>
        <w:t xml:space="preserve">Підвищена сугестивність. </w:t>
      </w:r>
    </w:p>
    <w:p w:rsidR="0009103C" w:rsidRPr="003A1910" w:rsidRDefault="0009103C" w:rsidP="0009103C">
      <w:pPr>
        <w:numPr>
          <w:ilvl w:val="0"/>
          <w:numId w:val="138"/>
        </w:numPr>
        <w:spacing w:before="100" w:beforeAutospacing="1" w:after="100" w:afterAutospacing="1"/>
        <w:jc w:val="both"/>
        <w:rPr>
          <w:lang w:val="uk-UA"/>
        </w:rPr>
      </w:pPr>
      <w:r w:rsidRPr="003A1910">
        <w:rPr>
          <w:lang w:val="uk-UA"/>
        </w:rPr>
        <w:t xml:space="preserve">Потреба нових задоволень. </w:t>
      </w:r>
    </w:p>
    <w:p w:rsidR="0009103C" w:rsidRPr="003A1910" w:rsidRDefault="0009103C" w:rsidP="0009103C">
      <w:pPr>
        <w:numPr>
          <w:ilvl w:val="0"/>
          <w:numId w:val="138"/>
        </w:numPr>
        <w:spacing w:before="100" w:beforeAutospacing="1" w:after="100" w:afterAutospacing="1"/>
        <w:jc w:val="both"/>
        <w:rPr>
          <w:lang w:val="uk-UA"/>
        </w:rPr>
      </w:pPr>
      <w:r w:rsidRPr="003A1910">
        <w:rPr>
          <w:lang w:val="uk-UA"/>
        </w:rPr>
        <w:t xml:space="preserve">Мінімальна спроможність планування. </w:t>
      </w:r>
    </w:p>
    <w:p w:rsidR="0009103C" w:rsidRPr="003A1910" w:rsidRDefault="0009103C" w:rsidP="0009103C">
      <w:pPr>
        <w:numPr>
          <w:ilvl w:val="0"/>
          <w:numId w:val="138"/>
        </w:numPr>
        <w:spacing w:before="100" w:beforeAutospacing="1" w:after="100" w:afterAutospacing="1"/>
        <w:jc w:val="both"/>
        <w:rPr>
          <w:lang w:val="uk-UA"/>
        </w:rPr>
      </w:pPr>
      <w:r w:rsidRPr="003A1910">
        <w:rPr>
          <w:lang w:val="uk-UA"/>
        </w:rPr>
        <w:t xml:space="preserve">При відносно високому інтелекті — слабка виразність інтелектуальних інтересів, малопродуктивна діяльність. </w:t>
      </w:r>
    </w:p>
    <w:p w:rsidR="0009103C" w:rsidRPr="003A1910" w:rsidRDefault="0009103C" w:rsidP="0009103C">
      <w:pPr>
        <w:numPr>
          <w:ilvl w:val="0"/>
          <w:numId w:val="138"/>
        </w:numPr>
        <w:spacing w:before="100" w:beforeAutospacing="1" w:after="100" w:afterAutospacing="1"/>
        <w:jc w:val="both"/>
        <w:rPr>
          <w:lang w:val="uk-UA"/>
        </w:rPr>
      </w:pPr>
      <w:r w:rsidRPr="003A1910">
        <w:rPr>
          <w:lang w:val="uk-UA"/>
        </w:rPr>
        <w:t xml:space="preserve">Неможливість довести почату справу до кінця. </w:t>
      </w:r>
    </w:p>
    <w:p w:rsidR="0009103C" w:rsidRPr="003A1910" w:rsidRDefault="0009103C" w:rsidP="0009103C">
      <w:pPr>
        <w:numPr>
          <w:ilvl w:val="0"/>
          <w:numId w:val="138"/>
        </w:numPr>
        <w:spacing w:before="100" w:beforeAutospacing="1" w:after="100" w:afterAutospacing="1"/>
        <w:jc w:val="both"/>
        <w:rPr>
          <w:lang w:val="uk-UA"/>
        </w:rPr>
      </w:pPr>
      <w:r w:rsidRPr="003A1910">
        <w:rPr>
          <w:lang w:val="uk-UA"/>
        </w:rPr>
        <w:t xml:space="preserve">Спалахи інтенсивного гнівливого афекту, що приводять до насильства. </w:t>
      </w:r>
    </w:p>
    <w:p w:rsidR="0009103C" w:rsidRPr="003A1910" w:rsidRDefault="0009103C" w:rsidP="0009103C">
      <w:pPr>
        <w:numPr>
          <w:ilvl w:val="0"/>
          <w:numId w:val="138"/>
        </w:numPr>
        <w:spacing w:before="100" w:beforeAutospacing="1" w:after="100" w:afterAutospacing="1"/>
        <w:jc w:val="both"/>
        <w:rPr>
          <w:lang w:val="uk-UA"/>
        </w:rPr>
      </w:pPr>
      <w:r w:rsidRPr="003A1910">
        <w:rPr>
          <w:lang w:val="uk-UA"/>
        </w:rPr>
        <w:t xml:space="preserve">Легка провокованість. </w:t>
      </w:r>
    </w:p>
    <w:p w:rsidR="0009103C" w:rsidRPr="003A1910" w:rsidRDefault="0009103C" w:rsidP="0009103C">
      <w:pPr>
        <w:numPr>
          <w:ilvl w:val="0"/>
          <w:numId w:val="138"/>
        </w:numPr>
        <w:spacing w:before="100" w:beforeAutospacing="1" w:after="100" w:afterAutospacing="1"/>
        <w:jc w:val="both"/>
        <w:rPr>
          <w:lang w:val="uk-UA"/>
        </w:rPr>
      </w:pPr>
      <w:r w:rsidRPr="003A1910">
        <w:rPr>
          <w:lang w:val="uk-UA"/>
        </w:rPr>
        <w:t xml:space="preserve">Безпідставна критика або зневага до людей. </w:t>
      </w:r>
    </w:p>
    <w:p w:rsidR="0009103C" w:rsidRPr="003A1910" w:rsidRDefault="0009103C" w:rsidP="0009103C">
      <w:pPr>
        <w:numPr>
          <w:ilvl w:val="0"/>
          <w:numId w:val="138"/>
        </w:numPr>
        <w:spacing w:before="100" w:beforeAutospacing="1" w:after="100" w:afterAutospacing="1"/>
        <w:jc w:val="both"/>
        <w:rPr>
          <w:lang w:val="uk-UA"/>
        </w:rPr>
      </w:pPr>
      <w:r w:rsidRPr="003A1910">
        <w:rPr>
          <w:lang w:val="uk-UA"/>
        </w:rPr>
        <w:t>Підвищена самооцінка.</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39"/>
        </w:numPr>
        <w:spacing w:before="100" w:beforeAutospacing="1" w:after="100" w:afterAutospacing="1"/>
        <w:jc w:val="both"/>
        <w:rPr>
          <w:lang w:val="uk-UA"/>
        </w:rPr>
      </w:pPr>
      <w:r w:rsidRPr="003A1910">
        <w:rPr>
          <w:lang w:val="uk-UA"/>
        </w:rPr>
        <w:t xml:space="preserve">Зміни емоційно-афективної сфери — знижений поріг реактивності, затримки афекту). </w:t>
      </w:r>
    </w:p>
    <w:p w:rsidR="0009103C" w:rsidRPr="003A1910" w:rsidRDefault="0009103C" w:rsidP="0009103C">
      <w:pPr>
        <w:numPr>
          <w:ilvl w:val="0"/>
          <w:numId w:val="139"/>
        </w:numPr>
        <w:spacing w:before="100" w:beforeAutospacing="1" w:after="100" w:afterAutospacing="1"/>
        <w:jc w:val="both"/>
        <w:rPr>
          <w:lang w:val="uk-UA"/>
        </w:rPr>
      </w:pPr>
      <w:r w:rsidRPr="003A1910">
        <w:rPr>
          <w:lang w:val="uk-UA"/>
        </w:rPr>
        <w:t>Порушення цільової і мотиваційної структури діяльності:</w:t>
      </w:r>
      <w:r w:rsidRPr="003A1910">
        <w:rPr>
          <w:lang w:val="uk-UA"/>
        </w:rPr>
        <w:br/>
        <w:t>2.1. низька потреба в досягненні при високій мотивації досягнення;</w:t>
      </w:r>
      <w:r w:rsidRPr="003A1910">
        <w:rPr>
          <w:lang w:val="uk-UA"/>
        </w:rPr>
        <w:br/>
        <w:t xml:space="preserve">2.2. низька спроможність до планування і прогнозування. </w:t>
      </w:r>
    </w:p>
    <w:p w:rsidR="0009103C" w:rsidRPr="003A1910" w:rsidRDefault="0009103C" w:rsidP="0009103C">
      <w:pPr>
        <w:numPr>
          <w:ilvl w:val="0"/>
          <w:numId w:val="139"/>
        </w:numPr>
        <w:spacing w:before="100" w:beforeAutospacing="1" w:after="100" w:afterAutospacing="1"/>
        <w:jc w:val="both"/>
        <w:rPr>
          <w:lang w:val="uk-UA"/>
        </w:rPr>
      </w:pPr>
      <w:r w:rsidRPr="003A1910">
        <w:rPr>
          <w:lang w:val="uk-UA"/>
        </w:rPr>
        <w:t>Високий рівень агресивності вище рівня агресії.</w:t>
      </w:r>
    </w:p>
    <w:p w:rsidR="0009103C" w:rsidRPr="003A1910" w:rsidRDefault="0009103C" w:rsidP="0009103C">
      <w:pPr>
        <w:pStyle w:val="a6"/>
        <w:jc w:val="both"/>
        <w:rPr>
          <w:lang w:val="uk-UA"/>
        </w:rPr>
      </w:pPr>
      <w:r w:rsidRPr="003A1910">
        <w:rPr>
          <w:rStyle w:val="a5"/>
          <w:lang w:val="uk-UA"/>
        </w:rPr>
        <w:lastRenderedPageBreak/>
        <w:t>Параклінічні методи дослідження:</w:t>
      </w:r>
      <w:r w:rsidRPr="003A1910">
        <w:rPr>
          <w:lang w:val="uk-UA"/>
        </w:rPr>
        <w:t xml:space="preserve"> специфічні зміни відсутні</w:t>
      </w:r>
    </w:p>
    <w:p w:rsidR="0009103C" w:rsidRPr="003A1910" w:rsidRDefault="0009103C" w:rsidP="0009103C">
      <w:pPr>
        <w:pStyle w:val="cr"/>
        <w:rPr>
          <w:lang w:val="uk-UA"/>
        </w:rPr>
      </w:pPr>
      <w:r w:rsidRPr="003A1910">
        <w:rPr>
          <w:rStyle w:val="a4"/>
          <w:lang w:val="uk-UA"/>
        </w:rPr>
        <w:t>Демонстративний розлад особистості (F60.4)</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40"/>
        </w:numPr>
        <w:spacing w:before="100" w:beforeAutospacing="1" w:after="100" w:afterAutospacing="1"/>
        <w:jc w:val="both"/>
        <w:rPr>
          <w:lang w:val="uk-UA"/>
        </w:rPr>
      </w:pPr>
      <w:r w:rsidRPr="003A1910">
        <w:rPr>
          <w:lang w:val="uk-UA"/>
        </w:rPr>
        <w:t xml:space="preserve">Задовольняються загальні критерії. </w:t>
      </w:r>
    </w:p>
    <w:p w:rsidR="0009103C" w:rsidRPr="003A1910" w:rsidRDefault="0009103C" w:rsidP="0009103C">
      <w:pPr>
        <w:numPr>
          <w:ilvl w:val="0"/>
          <w:numId w:val="140"/>
        </w:numPr>
        <w:spacing w:before="100" w:beforeAutospacing="1" w:after="100" w:afterAutospacing="1"/>
        <w:jc w:val="both"/>
        <w:rPr>
          <w:lang w:val="uk-UA"/>
        </w:rPr>
      </w:pPr>
      <w:r w:rsidRPr="003A1910">
        <w:rPr>
          <w:lang w:val="uk-UA"/>
        </w:rPr>
        <w:t xml:space="preserve">Демонстративність, театральність. </w:t>
      </w:r>
    </w:p>
    <w:p w:rsidR="0009103C" w:rsidRPr="003A1910" w:rsidRDefault="0009103C" w:rsidP="0009103C">
      <w:pPr>
        <w:numPr>
          <w:ilvl w:val="0"/>
          <w:numId w:val="140"/>
        </w:numPr>
        <w:spacing w:before="100" w:beforeAutospacing="1" w:after="100" w:afterAutospacing="1"/>
        <w:jc w:val="both"/>
        <w:rPr>
          <w:lang w:val="uk-UA"/>
        </w:rPr>
      </w:pPr>
      <w:r w:rsidRPr="003A1910">
        <w:rPr>
          <w:lang w:val="uk-UA"/>
        </w:rPr>
        <w:t xml:space="preserve">Яскравість, поверховість і лабільність емоційних реакцій. </w:t>
      </w:r>
    </w:p>
    <w:p w:rsidR="0009103C" w:rsidRPr="003A1910" w:rsidRDefault="0009103C" w:rsidP="0009103C">
      <w:pPr>
        <w:numPr>
          <w:ilvl w:val="0"/>
          <w:numId w:val="140"/>
        </w:numPr>
        <w:spacing w:before="100" w:beforeAutospacing="1" w:after="100" w:afterAutospacing="1"/>
        <w:jc w:val="both"/>
        <w:rPr>
          <w:lang w:val="uk-UA"/>
        </w:rPr>
      </w:pPr>
      <w:r w:rsidRPr="003A1910">
        <w:rPr>
          <w:lang w:val="uk-UA"/>
        </w:rPr>
        <w:t xml:space="preserve">Постійна потреба в увазі до себе, схваленні. </w:t>
      </w:r>
    </w:p>
    <w:p w:rsidR="0009103C" w:rsidRPr="003A1910" w:rsidRDefault="0009103C" w:rsidP="0009103C">
      <w:pPr>
        <w:numPr>
          <w:ilvl w:val="0"/>
          <w:numId w:val="140"/>
        </w:numPr>
        <w:spacing w:before="100" w:beforeAutospacing="1" w:after="100" w:afterAutospacing="1"/>
        <w:jc w:val="both"/>
        <w:rPr>
          <w:lang w:val="uk-UA"/>
        </w:rPr>
      </w:pPr>
      <w:r w:rsidRPr="003A1910">
        <w:rPr>
          <w:lang w:val="uk-UA"/>
        </w:rPr>
        <w:t xml:space="preserve">Підвищена сугестивність у сполученні з фантазуванням та поверховим мисленням. </w:t>
      </w:r>
    </w:p>
    <w:p w:rsidR="0009103C" w:rsidRPr="003A1910" w:rsidRDefault="0009103C" w:rsidP="0009103C">
      <w:pPr>
        <w:numPr>
          <w:ilvl w:val="0"/>
          <w:numId w:val="140"/>
        </w:numPr>
        <w:spacing w:before="100" w:beforeAutospacing="1" w:after="100" w:afterAutospacing="1"/>
        <w:jc w:val="both"/>
        <w:rPr>
          <w:lang w:val="uk-UA"/>
        </w:rPr>
      </w:pPr>
      <w:r w:rsidRPr="003A1910">
        <w:rPr>
          <w:lang w:val="uk-UA"/>
        </w:rPr>
        <w:t xml:space="preserve">Неадекватна демонстрація сексуальної привабливості. </w:t>
      </w:r>
    </w:p>
    <w:p w:rsidR="0009103C" w:rsidRPr="003A1910" w:rsidRDefault="0009103C" w:rsidP="0009103C">
      <w:pPr>
        <w:numPr>
          <w:ilvl w:val="0"/>
          <w:numId w:val="140"/>
        </w:numPr>
        <w:spacing w:before="100" w:beforeAutospacing="1" w:after="100" w:afterAutospacing="1"/>
        <w:jc w:val="both"/>
        <w:rPr>
          <w:lang w:val="uk-UA"/>
        </w:rPr>
      </w:pPr>
      <w:r w:rsidRPr="003A1910">
        <w:rPr>
          <w:lang w:val="uk-UA"/>
        </w:rPr>
        <w:t>Підвищена потреба бути фізично привабливим.</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41"/>
        </w:numPr>
        <w:spacing w:before="100" w:beforeAutospacing="1" w:after="100" w:afterAutospacing="1"/>
        <w:jc w:val="both"/>
        <w:rPr>
          <w:lang w:val="uk-UA"/>
        </w:rPr>
      </w:pPr>
      <w:r w:rsidRPr="003A1910">
        <w:rPr>
          <w:lang w:val="uk-UA"/>
        </w:rPr>
        <w:t>Порушення цільової і мотиваційної структури діяльності:</w:t>
      </w:r>
      <w:r w:rsidRPr="003A1910">
        <w:rPr>
          <w:lang w:val="uk-UA"/>
        </w:rPr>
        <w:br/>
        <w:t>1.1. підвищена ригідність або підвищена тендітність рівня домагань, різкі розходження рівня домагань у значущих і у незначущих видах діяльності;</w:t>
      </w:r>
      <w:r w:rsidRPr="003A1910">
        <w:rPr>
          <w:lang w:val="uk-UA"/>
        </w:rPr>
        <w:br/>
        <w:t xml:space="preserve">1.2. підвищена потреба в досягненні при зниженій або перекрученій мотивації досягнення </w:t>
      </w:r>
    </w:p>
    <w:p w:rsidR="0009103C" w:rsidRPr="003A1910" w:rsidRDefault="0009103C" w:rsidP="0009103C">
      <w:pPr>
        <w:numPr>
          <w:ilvl w:val="0"/>
          <w:numId w:val="141"/>
        </w:numPr>
        <w:spacing w:before="100" w:beforeAutospacing="1" w:after="100" w:afterAutospacing="1"/>
        <w:jc w:val="both"/>
        <w:rPr>
          <w:lang w:val="uk-UA"/>
        </w:rPr>
      </w:pPr>
      <w:r w:rsidRPr="003A1910">
        <w:rPr>
          <w:lang w:val="uk-UA"/>
        </w:rPr>
        <w:t>Переваження в предметно-образному коді мислення індивідуально-суб’єктивної або індивідуально-емоційної складової.</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специфічних змін не виявляється.</w:t>
      </w:r>
    </w:p>
    <w:p w:rsidR="0009103C" w:rsidRPr="003A1910" w:rsidRDefault="0009103C" w:rsidP="0009103C">
      <w:pPr>
        <w:pStyle w:val="cr"/>
        <w:rPr>
          <w:lang w:val="uk-UA"/>
        </w:rPr>
      </w:pPr>
      <w:r w:rsidRPr="003A1910">
        <w:rPr>
          <w:rStyle w:val="a4"/>
          <w:lang w:val="uk-UA"/>
        </w:rPr>
        <w:t>Ананкастний (обсесивно-компульсивний) розлад особистості (F60.5)</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42"/>
        </w:numPr>
        <w:spacing w:before="100" w:beforeAutospacing="1" w:after="100" w:afterAutospacing="1"/>
        <w:jc w:val="both"/>
        <w:rPr>
          <w:lang w:val="uk-UA"/>
        </w:rPr>
      </w:pPr>
      <w:r w:rsidRPr="003A1910">
        <w:rPr>
          <w:lang w:val="uk-UA"/>
        </w:rPr>
        <w:t xml:space="preserve">Задовольняються загальні критерії. </w:t>
      </w:r>
    </w:p>
    <w:p w:rsidR="0009103C" w:rsidRPr="003A1910" w:rsidRDefault="0009103C" w:rsidP="0009103C">
      <w:pPr>
        <w:numPr>
          <w:ilvl w:val="0"/>
          <w:numId w:val="142"/>
        </w:numPr>
        <w:spacing w:before="100" w:beforeAutospacing="1" w:after="100" w:afterAutospacing="1"/>
        <w:jc w:val="both"/>
        <w:rPr>
          <w:lang w:val="uk-UA"/>
        </w:rPr>
      </w:pPr>
      <w:r w:rsidRPr="003A1910">
        <w:rPr>
          <w:lang w:val="uk-UA"/>
        </w:rPr>
        <w:t xml:space="preserve">Надмірна схильність до сумнівів і обережності. </w:t>
      </w:r>
    </w:p>
    <w:p w:rsidR="0009103C" w:rsidRPr="003A1910" w:rsidRDefault="0009103C" w:rsidP="0009103C">
      <w:pPr>
        <w:numPr>
          <w:ilvl w:val="0"/>
          <w:numId w:val="142"/>
        </w:numPr>
        <w:spacing w:before="100" w:beforeAutospacing="1" w:after="100" w:afterAutospacing="1"/>
        <w:jc w:val="both"/>
        <w:rPr>
          <w:lang w:val="uk-UA"/>
        </w:rPr>
      </w:pPr>
      <w:r w:rsidRPr="003A1910">
        <w:rPr>
          <w:lang w:val="uk-UA"/>
        </w:rPr>
        <w:t xml:space="preserve">Перфекціонізм. </w:t>
      </w:r>
    </w:p>
    <w:p w:rsidR="0009103C" w:rsidRPr="003A1910" w:rsidRDefault="0009103C" w:rsidP="0009103C">
      <w:pPr>
        <w:numPr>
          <w:ilvl w:val="0"/>
          <w:numId w:val="142"/>
        </w:numPr>
        <w:spacing w:before="100" w:beforeAutospacing="1" w:after="100" w:afterAutospacing="1"/>
        <w:jc w:val="both"/>
        <w:rPr>
          <w:lang w:val="uk-UA"/>
        </w:rPr>
      </w:pPr>
      <w:r w:rsidRPr="003A1910">
        <w:rPr>
          <w:lang w:val="uk-UA"/>
        </w:rPr>
        <w:t xml:space="preserve">Надмірна сумлінність, скрупульозність і неадекватна занепокоєність продуктивністю. </w:t>
      </w:r>
    </w:p>
    <w:p w:rsidR="0009103C" w:rsidRPr="003A1910" w:rsidRDefault="0009103C" w:rsidP="0009103C">
      <w:pPr>
        <w:numPr>
          <w:ilvl w:val="0"/>
          <w:numId w:val="142"/>
        </w:numPr>
        <w:spacing w:before="100" w:beforeAutospacing="1" w:after="100" w:afterAutospacing="1"/>
        <w:jc w:val="both"/>
        <w:rPr>
          <w:lang w:val="uk-UA"/>
        </w:rPr>
      </w:pPr>
      <w:r w:rsidRPr="003A1910">
        <w:rPr>
          <w:lang w:val="uk-UA"/>
        </w:rPr>
        <w:t xml:space="preserve">Підвищена педантичність і схильність до соціальних умовностей. </w:t>
      </w:r>
    </w:p>
    <w:p w:rsidR="0009103C" w:rsidRPr="003A1910" w:rsidRDefault="0009103C" w:rsidP="0009103C">
      <w:pPr>
        <w:numPr>
          <w:ilvl w:val="0"/>
          <w:numId w:val="142"/>
        </w:numPr>
        <w:spacing w:before="100" w:beforeAutospacing="1" w:after="100" w:afterAutospacing="1"/>
        <w:jc w:val="both"/>
        <w:rPr>
          <w:lang w:val="uk-UA"/>
        </w:rPr>
      </w:pPr>
      <w:r w:rsidRPr="003A1910">
        <w:rPr>
          <w:lang w:val="uk-UA"/>
        </w:rPr>
        <w:t xml:space="preserve">Необґрунтовані наполегливі вимоги того, щоб інші усі робили в точності як і він самий, або нерозсудливе небажання дозволяти виконати що-небудь іншим людям. </w:t>
      </w:r>
    </w:p>
    <w:p w:rsidR="0009103C" w:rsidRPr="003A1910" w:rsidRDefault="0009103C" w:rsidP="0009103C">
      <w:pPr>
        <w:numPr>
          <w:ilvl w:val="0"/>
          <w:numId w:val="142"/>
        </w:numPr>
        <w:spacing w:before="100" w:beforeAutospacing="1" w:after="100" w:afterAutospacing="1"/>
        <w:jc w:val="both"/>
        <w:rPr>
          <w:lang w:val="uk-UA"/>
        </w:rPr>
      </w:pPr>
      <w:r w:rsidRPr="003A1910">
        <w:rPr>
          <w:lang w:val="uk-UA"/>
        </w:rPr>
        <w:t>Поява наполегливих і небажаних думок і потягів, що можуть набувати характеру нав’язливостей і ритуалів.</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43"/>
        </w:numPr>
        <w:spacing w:before="100" w:beforeAutospacing="1" w:after="100" w:afterAutospacing="1"/>
        <w:jc w:val="both"/>
        <w:rPr>
          <w:lang w:val="uk-UA"/>
        </w:rPr>
      </w:pPr>
      <w:r w:rsidRPr="003A1910">
        <w:rPr>
          <w:lang w:val="uk-UA"/>
        </w:rPr>
        <w:t xml:space="preserve">Зміна цільової і мотиваційної структури діяльності: висока потреба в досягненні при середній мотивації досягнень. </w:t>
      </w:r>
    </w:p>
    <w:p w:rsidR="0009103C" w:rsidRPr="003A1910" w:rsidRDefault="0009103C" w:rsidP="0009103C">
      <w:pPr>
        <w:numPr>
          <w:ilvl w:val="0"/>
          <w:numId w:val="143"/>
        </w:numPr>
        <w:spacing w:before="100" w:beforeAutospacing="1" w:after="100" w:afterAutospacing="1"/>
        <w:jc w:val="both"/>
        <w:rPr>
          <w:lang w:val="uk-UA"/>
        </w:rPr>
      </w:pPr>
      <w:r w:rsidRPr="003A1910">
        <w:rPr>
          <w:lang w:val="uk-UA"/>
        </w:rPr>
        <w:t>Тип сполучень рівнів ситуативної тривожності і особистісної тривоги: показники рівня тривоги і тривожності проективних методик.</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не є специфічними для даної патології.</w:t>
      </w:r>
    </w:p>
    <w:p w:rsidR="0009103C" w:rsidRPr="003A1910" w:rsidRDefault="0009103C" w:rsidP="0009103C">
      <w:pPr>
        <w:pStyle w:val="cr"/>
        <w:rPr>
          <w:lang w:val="uk-UA"/>
        </w:rPr>
      </w:pPr>
      <w:r w:rsidRPr="003A1910">
        <w:rPr>
          <w:rStyle w:val="a4"/>
          <w:lang w:val="uk-UA"/>
        </w:rPr>
        <w:t>Тривожний розлад особистості (F60.6)</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44"/>
        </w:numPr>
        <w:spacing w:before="100" w:beforeAutospacing="1" w:after="100" w:afterAutospacing="1"/>
        <w:jc w:val="both"/>
        <w:rPr>
          <w:lang w:val="uk-UA"/>
        </w:rPr>
      </w:pPr>
      <w:r w:rsidRPr="003A1910">
        <w:rPr>
          <w:lang w:val="uk-UA"/>
        </w:rPr>
        <w:lastRenderedPageBreak/>
        <w:t xml:space="preserve">Задовольняються загальні критерії. </w:t>
      </w:r>
    </w:p>
    <w:p w:rsidR="0009103C" w:rsidRPr="003A1910" w:rsidRDefault="0009103C" w:rsidP="0009103C">
      <w:pPr>
        <w:numPr>
          <w:ilvl w:val="0"/>
          <w:numId w:val="144"/>
        </w:numPr>
        <w:spacing w:before="100" w:beforeAutospacing="1" w:after="100" w:afterAutospacing="1"/>
        <w:jc w:val="both"/>
        <w:rPr>
          <w:lang w:val="uk-UA"/>
        </w:rPr>
      </w:pPr>
      <w:r w:rsidRPr="003A1910">
        <w:rPr>
          <w:lang w:val="uk-UA"/>
        </w:rPr>
        <w:t xml:space="preserve">Гіперчутливість до відкидання їх іншими. </w:t>
      </w:r>
    </w:p>
    <w:p w:rsidR="0009103C" w:rsidRPr="003A1910" w:rsidRDefault="0009103C" w:rsidP="0009103C">
      <w:pPr>
        <w:numPr>
          <w:ilvl w:val="0"/>
          <w:numId w:val="144"/>
        </w:numPr>
        <w:spacing w:before="100" w:beforeAutospacing="1" w:after="100" w:afterAutospacing="1"/>
        <w:jc w:val="both"/>
        <w:rPr>
          <w:lang w:val="uk-UA"/>
        </w:rPr>
      </w:pPr>
      <w:r w:rsidRPr="003A1910">
        <w:rPr>
          <w:lang w:val="uk-UA"/>
        </w:rPr>
        <w:t xml:space="preserve">Постійне загальне почуття напруженості і важкі передчуття. </w:t>
      </w:r>
    </w:p>
    <w:p w:rsidR="0009103C" w:rsidRPr="003A1910" w:rsidRDefault="0009103C" w:rsidP="0009103C">
      <w:pPr>
        <w:numPr>
          <w:ilvl w:val="0"/>
          <w:numId w:val="144"/>
        </w:numPr>
        <w:spacing w:before="100" w:beforeAutospacing="1" w:after="100" w:afterAutospacing="1"/>
        <w:jc w:val="both"/>
        <w:rPr>
          <w:lang w:val="uk-UA"/>
        </w:rPr>
      </w:pPr>
      <w:r w:rsidRPr="003A1910">
        <w:rPr>
          <w:lang w:val="uk-UA"/>
        </w:rPr>
        <w:t xml:space="preserve">Наявність уявлень про свою соціальну нездатність, особистісну непривабливість і приниженість. </w:t>
      </w:r>
    </w:p>
    <w:p w:rsidR="0009103C" w:rsidRPr="003A1910" w:rsidRDefault="0009103C" w:rsidP="0009103C">
      <w:pPr>
        <w:numPr>
          <w:ilvl w:val="0"/>
          <w:numId w:val="144"/>
        </w:numPr>
        <w:spacing w:before="100" w:beforeAutospacing="1" w:after="100" w:afterAutospacing="1"/>
        <w:jc w:val="both"/>
        <w:rPr>
          <w:lang w:val="uk-UA"/>
        </w:rPr>
      </w:pPr>
      <w:r w:rsidRPr="003A1910">
        <w:rPr>
          <w:lang w:val="uk-UA"/>
        </w:rPr>
        <w:t xml:space="preserve">Підвищена занепокоєність критикою на свою адресу. </w:t>
      </w:r>
    </w:p>
    <w:p w:rsidR="0009103C" w:rsidRPr="003A1910" w:rsidRDefault="0009103C" w:rsidP="0009103C">
      <w:pPr>
        <w:numPr>
          <w:ilvl w:val="0"/>
          <w:numId w:val="144"/>
        </w:numPr>
        <w:spacing w:before="100" w:beforeAutospacing="1" w:after="100" w:afterAutospacing="1"/>
        <w:jc w:val="both"/>
        <w:rPr>
          <w:lang w:val="uk-UA"/>
        </w:rPr>
      </w:pPr>
      <w:r w:rsidRPr="003A1910">
        <w:rPr>
          <w:lang w:val="uk-UA"/>
        </w:rPr>
        <w:t xml:space="preserve">Небажання вступати у взаємовідносини без гарантій сподобатись. </w:t>
      </w:r>
    </w:p>
    <w:p w:rsidR="0009103C" w:rsidRPr="003A1910" w:rsidRDefault="0009103C" w:rsidP="0009103C">
      <w:pPr>
        <w:numPr>
          <w:ilvl w:val="0"/>
          <w:numId w:val="144"/>
        </w:numPr>
        <w:spacing w:before="100" w:beforeAutospacing="1" w:after="100" w:afterAutospacing="1"/>
        <w:jc w:val="both"/>
        <w:rPr>
          <w:lang w:val="uk-UA"/>
        </w:rPr>
      </w:pPr>
      <w:r w:rsidRPr="003A1910">
        <w:rPr>
          <w:lang w:val="uk-UA"/>
        </w:rPr>
        <w:t xml:space="preserve">Обмеженість життєвого укладу через потребу у фізичній безпеці. </w:t>
      </w:r>
    </w:p>
    <w:p w:rsidR="0009103C" w:rsidRPr="003A1910" w:rsidRDefault="0009103C" w:rsidP="0009103C">
      <w:pPr>
        <w:numPr>
          <w:ilvl w:val="0"/>
          <w:numId w:val="144"/>
        </w:numPr>
        <w:spacing w:before="100" w:beforeAutospacing="1" w:after="100" w:afterAutospacing="1"/>
        <w:jc w:val="both"/>
        <w:rPr>
          <w:lang w:val="uk-UA"/>
        </w:rPr>
      </w:pPr>
      <w:r w:rsidRPr="003A1910">
        <w:rPr>
          <w:lang w:val="uk-UA"/>
        </w:rPr>
        <w:t xml:space="preserve">Бажання уникнути соціальної або професійної активності. </w:t>
      </w:r>
    </w:p>
    <w:p w:rsidR="0009103C" w:rsidRPr="003A1910" w:rsidRDefault="0009103C" w:rsidP="0009103C">
      <w:pPr>
        <w:numPr>
          <w:ilvl w:val="0"/>
          <w:numId w:val="144"/>
        </w:numPr>
        <w:spacing w:before="100" w:beforeAutospacing="1" w:after="100" w:afterAutospacing="1"/>
        <w:jc w:val="both"/>
        <w:rPr>
          <w:lang w:val="uk-UA"/>
        </w:rPr>
      </w:pPr>
      <w:r w:rsidRPr="003A1910">
        <w:rPr>
          <w:lang w:val="uk-UA"/>
        </w:rPr>
        <w:t xml:space="preserve">Відсутність близьких друзів, крім близьких і родичів. </w:t>
      </w:r>
    </w:p>
    <w:p w:rsidR="0009103C" w:rsidRPr="003A1910" w:rsidRDefault="0009103C" w:rsidP="0009103C">
      <w:pPr>
        <w:numPr>
          <w:ilvl w:val="0"/>
          <w:numId w:val="144"/>
        </w:numPr>
        <w:spacing w:before="100" w:beforeAutospacing="1" w:after="100" w:afterAutospacing="1"/>
        <w:jc w:val="both"/>
        <w:rPr>
          <w:lang w:val="uk-UA"/>
        </w:rPr>
      </w:pPr>
      <w:r w:rsidRPr="003A1910">
        <w:rPr>
          <w:lang w:val="uk-UA"/>
        </w:rPr>
        <w:t xml:space="preserve">Надмірна обумовлена страхом сказати щось невідповідне та дурне. </w:t>
      </w:r>
    </w:p>
    <w:p w:rsidR="0009103C" w:rsidRPr="003A1910" w:rsidRDefault="0009103C" w:rsidP="0009103C">
      <w:pPr>
        <w:numPr>
          <w:ilvl w:val="0"/>
          <w:numId w:val="144"/>
        </w:numPr>
        <w:spacing w:before="100" w:beforeAutospacing="1" w:after="100" w:afterAutospacing="1"/>
        <w:jc w:val="both"/>
        <w:rPr>
          <w:lang w:val="uk-UA"/>
        </w:rPr>
      </w:pPr>
      <w:r w:rsidRPr="003A1910">
        <w:rPr>
          <w:lang w:val="uk-UA"/>
        </w:rPr>
        <w:t xml:space="preserve">Побоювання потрапити в безглузде становище, почервоніти, виявити ознаки тривоги тощо. </w:t>
      </w:r>
    </w:p>
    <w:p w:rsidR="0009103C" w:rsidRPr="003A1910" w:rsidRDefault="0009103C" w:rsidP="0009103C">
      <w:pPr>
        <w:numPr>
          <w:ilvl w:val="0"/>
          <w:numId w:val="144"/>
        </w:numPr>
        <w:spacing w:before="100" w:beforeAutospacing="1" w:after="100" w:afterAutospacing="1"/>
        <w:jc w:val="both"/>
        <w:rPr>
          <w:lang w:val="uk-UA"/>
        </w:rPr>
      </w:pPr>
      <w:r w:rsidRPr="003A1910">
        <w:rPr>
          <w:lang w:val="uk-UA"/>
        </w:rPr>
        <w:t>Перебільшення потенційних труднощів, фізичної небезпеки або ризику, роблячи що-небудь просте, але що виходить за рамки звичайних занять.</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45"/>
        </w:numPr>
        <w:spacing w:before="100" w:beforeAutospacing="1" w:after="100" w:afterAutospacing="1"/>
        <w:jc w:val="both"/>
        <w:rPr>
          <w:lang w:val="uk-UA"/>
        </w:rPr>
      </w:pPr>
      <w:r w:rsidRPr="003A1910">
        <w:rPr>
          <w:lang w:val="uk-UA"/>
        </w:rPr>
        <w:t xml:space="preserve">Порушення мотиваційної структури діяльності: високий рівень домагань у сполученні з заниженою самооцінкою в значущих видах діяльності і низький або адекватний у сполученні з низькою самооцінкою в незначущих видах діяльності. </w:t>
      </w:r>
    </w:p>
    <w:p w:rsidR="0009103C" w:rsidRPr="003A1910" w:rsidRDefault="0009103C" w:rsidP="0009103C">
      <w:pPr>
        <w:numPr>
          <w:ilvl w:val="0"/>
          <w:numId w:val="145"/>
        </w:numPr>
        <w:spacing w:before="100" w:beforeAutospacing="1" w:after="100" w:afterAutospacing="1"/>
        <w:jc w:val="both"/>
        <w:rPr>
          <w:lang w:val="uk-UA"/>
        </w:rPr>
      </w:pPr>
      <w:r w:rsidRPr="003A1910">
        <w:rPr>
          <w:lang w:val="uk-UA"/>
        </w:rPr>
        <w:t>Зміни емоційно-афективної сфери:</w:t>
      </w:r>
      <w:r w:rsidRPr="003A1910">
        <w:rPr>
          <w:lang w:val="uk-UA"/>
        </w:rPr>
        <w:br/>
        <w:t>2.1. рівень особистісної тривоги вище рівня реактивної тривожності;</w:t>
      </w:r>
      <w:r w:rsidRPr="003A1910">
        <w:rPr>
          <w:lang w:val="uk-UA"/>
        </w:rPr>
        <w:br/>
        <w:t>2.2. низький поріг емоційної реактивності в значущих видах діяльності і середній — у незначущих.</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діагностичного значення не мають.</w:t>
      </w:r>
    </w:p>
    <w:p w:rsidR="0009103C" w:rsidRPr="003A1910" w:rsidRDefault="0009103C" w:rsidP="0009103C">
      <w:pPr>
        <w:pStyle w:val="cr"/>
        <w:rPr>
          <w:lang w:val="uk-UA"/>
        </w:rPr>
      </w:pPr>
      <w:r w:rsidRPr="003A1910">
        <w:rPr>
          <w:rStyle w:val="a4"/>
          <w:lang w:val="uk-UA"/>
        </w:rPr>
        <w:t>Залежний розлад особистості (F60.7)</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46"/>
        </w:numPr>
        <w:spacing w:before="100" w:beforeAutospacing="1" w:after="100" w:afterAutospacing="1"/>
        <w:jc w:val="both"/>
        <w:rPr>
          <w:lang w:val="uk-UA"/>
        </w:rPr>
      </w:pPr>
      <w:r w:rsidRPr="003A1910">
        <w:rPr>
          <w:lang w:val="uk-UA"/>
        </w:rPr>
        <w:t xml:space="preserve">Задовольняються загальні критерії. </w:t>
      </w:r>
    </w:p>
    <w:p w:rsidR="0009103C" w:rsidRPr="003A1910" w:rsidRDefault="0009103C" w:rsidP="0009103C">
      <w:pPr>
        <w:numPr>
          <w:ilvl w:val="0"/>
          <w:numId w:val="146"/>
        </w:numPr>
        <w:spacing w:before="100" w:beforeAutospacing="1" w:after="100" w:afterAutospacing="1"/>
        <w:jc w:val="both"/>
        <w:rPr>
          <w:lang w:val="uk-UA"/>
        </w:rPr>
      </w:pPr>
      <w:r w:rsidRPr="003A1910">
        <w:rPr>
          <w:lang w:val="uk-UA"/>
        </w:rPr>
        <w:t xml:space="preserve">Перекладання на інших прийняття важливих рішень. </w:t>
      </w:r>
    </w:p>
    <w:p w:rsidR="0009103C" w:rsidRPr="003A1910" w:rsidRDefault="0009103C" w:rsidP="0009103C">
      <w:pPr>
        <w:numPr>
          <w:ilvl w:val="0"/>
          <w:numId w:val="146"/>
        </w:numPr>
        <w:spacing w:before="100" w:beforeAutospacing="1" w:after="100" w:afterAutospacing="1"/>
        <w:jc w:val="both"/>
        <w:rPr>
          <w:lang w:val="uk-UA"/>
        </w:rPr>
      </w:pPr>
      <w:r w:rsidRPr="003A1910">
        <w:rPr>
          <w:lang w:val="uk-UA"/>
        </w:rPr>
        <w:t xml:space="preserve">Підпорядкування власних потреб потребам інших людей і неадекватна податливість їхнім бажанням. </w:t>
      </w:r>
    </w:p>
    <w:p w:rsidR="0009103C" w:rsidRPr="003A1910" w:rsidRDefault="0009103C" w:rsidP="0009103C">
      <w:pPr>
        <w:numPr>
          <w:ilvl w:val="0"/>
          <w:numId w:val="146"/>
        </w:numPr>
        <w:spacing w:before="100" w:beforeAutospacing="1" w:after="100" w:afterAutospacing="1"/>
        <w:jc w:val="both"/>
        <w:rPr>
          <w:lang w:val="uk-UA"/>
        </w:rPr>
      </w:pPr>
      <w:r w:rsidRPr="003A1910">
        <w:rPr>
          <w:lang w:val="uk-UA"/>
        </w:rPr>
        <w:t xml:space="preserve">Небажання пред’являти навіть розумні вимоги людям, від яких індивідуум знаходиться в залежності. </w:t>
      </w:r>
    </w:p>
    <w:p w:rsidR="0009103C" w:rsidRPr="003A1910" w:rsidRDefault="0009103C" w:rsidP="0009103C">
      <w:pPr>
        <w:numPr>
          <w:ilvl w:val="0"/>
          <w:numId w:val="146"/>
        </w:numPr>
        <w:spacing w:before="100" w:beforeAutospacing="1" w:after="100" w:afterAutospacing="1"/>
        <w:jc w:val="both"/>
        <w:rPr>
          <w:lang w:val="uk-UA"/>
        </w:rPr>
      </w:pPr>
      <w:r w:rsidRPr="003A1910">
        <w:rPr>
          <w:lang w:val="uk-UA"/>
        </w:rPr>
        <w:t xml:space="preserve">Почуття незручності або безпорадності на самоті через надмірний страх нездатності до самостійного життя. </w:t>
      </w:r>
    </w:p>
    <w:p w:rsidR="0009103C" w:rsidRPr="003A1910" w:rsidRDefault="0009103C" w:rsidP="0009103C">
      <w:pPr>
        <w:numPr>
          <w:ilvl w:val="0"/>
          <w:numId w:val="146"/>
        </w:numPr>
        <w:spacing w:before="100" w:beforeAutospacing="1" w:after="100" w:afterAutospacing="1"/>
        <w:jc w:val="both"/>
        <w:rPr>
          <w:lang w:val="uk-UA"/>
        </w:rPr>
      </w:pPr>
      <w:r w:rsidRPr="003A1910">
        <w:rPr>
          <w:lang w:val="uk-UA"/>
        </w:rPr>
        <w:t xml:space="preserve">Страх бути покинутим особою, із якою є тісний зв’язок. </w:t>
      </w:r>
    </w:p>
    <w:p w:rsidR="0009103C" w:rsidRPr="003A1910" w:rsidRDefault="0009103C" w:rsidP="0009103C">
      <w:pPr>
        <w:numPr>
          <w:ilvl w:val="0"/>
          <w:numId w:val="146"/>
        </w:numPr>
        <w:spacing w:before="100" w:beforeAutospacing="1" w:after="100" w:afterAutospacing="1"/>
        <w:jc w:val="both"/>
        <w:rPr>
          <w:lang w:val="uk-UA"/>
        </w:rPr>
      </w:pPr>
      <w:r w:rsidRPr="003A1910">
        <w:rPr>
          <w:lang w:val="uk-UA"/>
        </w:rPr>
        <w:t xml:space="preserve">Обмежена спроможність приймати повсякденні рішення без посилених рад і підбадьорення з боку інших осіб. </w:t>
      </w:r>
    </w:p>
    <w:p w:rsidR="0009103C" w:rsidRPr="003A1910" w:rsidRDefault="0009103C" w:rsidP="0009103C">
      <w:pPr>
        <w:numPr>
          <w:ilvl w:val="0"/>
          <w:numId w:val="146"/>
        </w:numPr>
        <w:spacing w:before="100" w:beforeAutospacing="1" w:after="100" w:afterAutospacing="1"/>
        <w:jc w:val="both"/>
        <w:rPr>
          <w:lang w:val="uk-UA"/>
        </w:rPr>
      </w:pPr>
      <w:r w:rsidRPr="003A1910">
        <w:rPr>
          <w:lang w:val="uk-UA"/>
        </w:rPr>
        <w:t xml:space="preserve">Уявлення про себе як про безпомічну, некомпетентну людину. </w:t>
      </w:r>
    </w:p>
    <w:p w:rsidR="0009103C" w:rsidRPr="003A1910" w:rsidRDefault="0009103C" w:rsidP="0009103C">
      <w:pPr>
        <w:numPr>
          <w:ilvl w:val="0"/>
          <w:numId w:val="146"/>
        </w:numPr>
        <w:spacing w:before="100" w:beforeAutospacing="1" w:after="100" w:afterAutospacing="1"/>
        <w:jc w:val="both"/>
        <w:rPr>
          <w:lang w:val="uk-UA"/>
        </w:rPr>
      </w:pPr>
      <w:r w:rsidRPr="003A1910">
        <w:rPr>
          <w:lang w:val="uk-UA"/>
        </w:rPr>
        <w:t xml:space="preserve">Добровільне виконання неприємних і принизливих справ, щоб бути улюбленим (ою). </w:t>
      </w:r>
    </w:p>
    <w:p w:rsidR="0009103C" w:rsidRPr="003A1910" w:rsidRDefault="0009103C" w:rsidP="0009103C">
      <w:pPr>
        <w:numPr>
          <w:ilvl w:val="0"/>
          <w:numId w:val="146"/>
        </w:numPr>
        <w:spacing w:before="100" w:beforeAutospacing="1" w:after="100" w:afterAutospacing="1"/>
        <w:jc w:val="both"/>
        <w:rPr>
          <w:lang w:val="uk-UA"/>
        </w:rPr>
      </w:pPr>
      <w:r w:rsidRPr="003A1910">
        <w:rPr>
          <w:lang w:val="uk-UA"/>
        </w:rPr>
        <w:t>Легка уразливість.</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47"/>
        </w:numPr>
        <w:spacing w:before="100" w:beforeAutospacing="1" w:after="100" w:afterAutospacing="1"/>
        <w:jc w:val="both"/>
        <w:rPr>
          <w:lang w:val="uk-UA"/>
        </w:rPr>
      </w:pPr>
      <w:r w:rsidRPr="003A1910">
        <w:rPr>
          <w:lang w:val="uk-UA"/>
        </w:rPr>
        <w:t>Порушення цільової і мотиваційної структури діяльності:</w:t>
      </w:r>
      <w:r w:rsidRPr="003A1910">
        <w:rPr>
          <w:lang w:val="uk-UA"/>
        </w:rPr>
        <w:br/>
        <w:t>1.1. низька потреба в досягненні, низька мотивація досягнення;</w:t>
      </w:r>
      <w:r w:rsidRPr="003A1910">
        <w:rPr>
          <w:lang w:val="uk-UA"/>
        </w:rPr>
        <w:br/>
        <w:t xml:space="preserve">1.2. низька і імпунитивна фрустраційна толерантність, особливо в его-блокінгових ситуаціях. </w:t>
      </w:r>
    </w:p>
    <w:p w:rsidR="0009103C" w:rsidRPr="003A1910" w:rsidRDefault="0009103C" w:rsidP="0009103C">
      <w:pPr>
        <w:numPr>
          <w:ilvl w:val="0"/>
          <w:numId w:val="147"/>
        </w:numPr>
        <w:spacing w:before="100" w:beforeAutospacing="1" w:after="100" w:afterAutospacing="1"/>
        <w:jc w:val="both"/>
        <w:rPr>
          <w:lang w:val="uk-UA"/>
        </w:rPr>
      </w:pPr>
      <w:r w:rsidRPr="003A1910">
        <w:rPr>
          <w:lang w:val="uk-UA"/>
        </w:rPr>
        <w:lastRenderedPageBreak/>
        <w:t>Рівень соціальної перцепції низький, соціальної ідентифікації середній або низький.</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специфічного діагностичного значення не мають.</w:t>
      </w:r>
    </w:p>
    <w:p w:rsidR="0009103C" w:rsidRPr="003A1910" w:rsidRDefault="0009103C" w:rsidP="0009103C">
      <w:pPr>
        <w:pStyle w:val="cr"/>
        <w:rPr>
          <w:lang w:val="uk-UA"/>
        </w:rPr>
      </w:pPr>
      <w:r w:rsidRPr="003A1910">
        <w:rPr>
          <w:rStyle w:val="a4"/>
          <w:lang w:val="uk-UA"/>
        </w:rPr>
        <w:t>Інші специфічні і неуточнені розлади особистості (F60.8)</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48"/>
        </w:numPr>
        <w:spacing w:before="100" w:beforeAutospacing="1" w:after="100" w:afterAutospacing="1"/>
        <w:jc w:val="both"/>
        <w:rPr>
          <w:lang w:val="uk-UA"/>
        </w:rPr>
      </w:pPr>
      <w:r w:rsidRPr="003A1910">
        <w:rPr>
          <w:lang w:val="uk-UA"/>
        </w:rPr>
        <w:t xml:space="preserve">Задовольняються загальні критерії. </w:t>
      </w:r>
    </w:p>
    <w:p w:rsidR="0009103C" w:rsidRPr="003A1910" w:rsidRDefault="0009103C" w:rsidP="0009103C">
      <w:pPr>
        <w:numPr>
          <w:ilvl w:val="0"/>
          <w:numId w:val="148"/>
        </w:numPr>
        <w:spacing w:before="100" w:beforeAutospacing="1" w:after="100" w:afterAutospacing="1"/>
        <w:jc w:val="both"/>
        <w:rPr>
          <w:lang w:val="uk-UA"/>
        </w:rPr>
      </w:pPr>
      <w:r w:rsidRPr="003A1910">
        <w:rPr>
          <w:lang w:val="uk-UA"/>
        </w:rPr>
        <w:t>Також можуть бути інші прояви, заважаючи соціальної, трудової, сімейної адаптації.</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49"/>
        </w:numPr>
        <w:spacing w:before="100" w:beforeAutospacing="1" w:after="100" w:afterAutospacing="1"/>
        <w:jc w:val="both"/>
        <w:rPr>
          <w:lang w:val="uk-UA"/>
        </w:rPr>
      </w:pPr>
      <w:r w:rsidRPr="003A1910">
        <w:rPr>
          <w:lang w:val="uk-UA"/>
        </w:rPr>
        <w:t xml:space="preserve">Порушення або перекручування системи ціннісних і індивідуально-смислових орієнтувань. </w:t>
      </w:r>
    </w:p>
    <w:p w:rsidR="0009103C" w:rsidRPr="003A1910" w:rsidRDefault="0009103C" w:rsidP="0009103C">
      <w:pPr>
        <w:numPr>
          <w:ilvl w:val="0"/>
          <w:numId w:val="149"/>
        </w:numPr>
        <w:spacing w:before="100" w:beforeAutospacing="1" w:after="100" w:afterAutospacing="1"/>
        <w:jc w:val="both"/>
        <w:rPr>
          <w:lang w:val="uk-UA"/>
        </w:rPr>
      </w:pPr>
      <w:r w:rsidRPr="003A1910">
        <w:rPr>
          <w:lang w:val="uk-UA"/>
        </w:rPr>
        <w:t>Порушення цільової і мотиваційної структури діяльності:</w:t>
      </w:r>
      <w:r w:rsidRPr="003A1910">
        <w:rPr>
          <w:lang w:val="uk-UA"/>
        </w:rPr>
        <w:br/>
        <w:t>2.1. підвищена ригідність або підвищена чуттєвість рівня домагань, різкі розходження рівня домагань у значущих і в незначущих видах діяльності;</w:t>
      </w:r>
      <w:r w:rsidRPr="003A1910">
        <w:rPr>
          <w:lang w:val="uk-UA"/>
        </w:rPr>
        <w:br/>
        <w:t xml:space="preserve">2.2. підвищена потреба в досягненні при зниженій або перекрученій мотивації досягнення. </w:t>
      </w:r>
    </w:p>
    <w:p w:rsidR="0009103C" w:rsidRPr="003A1910" w:rsidRDefault="0009103C" w:rsidP="0009103C">
      <w:pPr>
        <w:numPr>
          <w:ilvl w:val="0"/>
          <w:numId w:val="149"/>
        </w:numPr>
        <w:spacing w:before="100" w:beforeAutospacing="1" w:after="100" w:afterAutospacing="1"/>
        <w:jc w:val="both"/>
        <w:rPr>
          <w:lang w:val="uk-UA"/>
        </w:rPr>
      </w:pPr>
      <w:r w:rsidRPr="003A1910">
        <w:rPr>
          <w:lang w:val="uk-UA"/>
        </w:rPr>
        <w:t>Переважання в предметно-образному коді мислення індивідуально-суб’єктивної або індивідуально-емоційної складової.</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відсутність яких-небудь змін.</w:t>
      </w:r>
    </w:p>
    <w:p w:rsidR="0009103C" w:rsidRPr="003A1910" w:rsidRDefault="0009103C" w:rsidP="0009103C">
      <w:pPr>
        <w:pStyle w:val="a6"/>
        <w:jc w:val="both"/>
        <w:rPr>
          <w:lang w:val="uk-UA"/>
        </w:rPr>
      </w:pPr>
      <w:r w:rsidRPr="003A1910">
        <w:rPr>
          <w:lang w:val="uk-UA"/>
        </w:rPr>
        <w:t>Наступні рубрики: змішані та інші розлади (F61), хронічні зміни особистості, що не пов’язані з ушкодженням та захворюванням мозку (F62), розлади навичок та потягів (F63) за діагностичними критеріями відповідають F60.4.</w:t>
      </w:r>
    </w:p>
    <w:p w:rsidR="0009103C" w:rsidRPr="003A1910" w:rsidRDefault="0009103C" w:rsidP="0009103C">
      <w:pPr>
        <w:pStyle w:val="4"/>
        <w:rPr>
          <w:lang w:val="uk-UA"/>
        </w:rPr>
      </w:pPr>
      <w:r w:rsidRPr="003A1910">
        <w:rPr>
          <w:lang w:val="uk-UA"/>
        </w:rPr>
        <w:t>РОЗЛАДИ СТАТЕВОЇ ІДЕНТИФІКАЦІЇ (F64)</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50"/>
        </w:numPr>
        <w:spacing w:before="100" w:beforeAutospacing="1" w:after="100" w:afterAutospacing="1"/>
        <w:jc w:val="both"/>
        <w:rPr>
          <w:lang w:val="uk-UA"/>
        </w:rPr>
      </w:pPr>
      <w:r w:rsidRPr="003A1910">
        <w:rPr>
          <w:lang w:val="uk-UA"/>
        </w:rPr>
        <w:t xml:space="preserve">Прагнення, що відзначається з раннього дитинства, належати до протилежної статі. </w:t>
      </w:r>
    </w:p>
    <w:p w:rsidR="0009103C" w:rsidRPr="003A1910" w:rsidRDefault="0009103C" w:rsidP="0009103C">
      <w:pPr>
        <w:numPr>
          <w:ilvl w:val="0"/>
          <w:numId w:val="150"/>
        </w:numPr>
        <w:spacing w:before="100" w:beforeAutospacing="1" w:after="100" w:afterAutospacing="1"/>
        <w:jc w:val="both"/>
        <w:rPr>
          <w:lang w:val="uk-UA"/>
        </w:rPr>
      </w:pPr>
      <w:r w:rsidRPr="003A1910">
        <w:rPr>
          <w:lang w:val="uk-UA"/>
        </w:rPr>
        <w:t xml:space="preserve">Наявність особливостей особистості, характерних для протилежної статі. </w:t>
      </w:r>
    </w:p>
    <w:p w:rsidR="0009103C" w:rsidRPr="003A1910" w:rsidRDefault="0009103C" w:rsidP="0009103C">
      <w:pPr>
        <w:numPr>
          <w:ilvl w:val="0"/>
          <w:numId w:val="150"/>
        </w:numPr>
        <w:spacing w:before="100" w:beforeAutospacing="1" w:after="100" w:afterAutospacing="1"/>
        <w:jc w:val="both"/>
        <w:rPr>
          <w:lang w:val="uk-UA"/>
        </w:rPr>
      </w:pPr>
      <w:r w:rsidRPr="003A1910">
        <w:rPr>
          <w:lang w:val="uk-UA"/>
        </w:rPr>
        <w:t xml:space="preserve">Статева поведінка, протилежна наявній анатомічній статі. </w:t>
      </w:r>
    </w:p>
    <w:p w:rsidR="0009103C" w:rsidRPr="003A1910" w:rsidRDefault="0009103C" w:rsidP="0009103C">
      <w:pPr>
        <w:numPr>
          <w:ilvl w:val="0"/>
          <w:numId w:val="150"/>
        </w:numPr>
        <w:spacing w:before="100" w:beforeAutospacing="1" w:after="100" w:afterAutospacing="1"/>
        <w:jc w:val="both"/>
        <w:rPr>
          <w:lang w:val="uk-UA"/>
        </w:rPr>
      </w:pPr>
      <w:r w:rsidRPr="003A1910">
        <w:rPr>
          <w:lang w:val="uk-UA"/>
        </w:rPr>
        <w:t xml:space="preserve">Використання одягу протилежної статі. </w:t>
      </w:r>
    </w:p>
    <w:p w:rsidR="0009103C" w:rsidRPr="003A1910" w:rsidRDefault="0009103C" w:rsidP="0009103C">
      <w:pPr>
        <w:numPr>
          <w:ilvl w:val="0"/>
          <w:numId w:val="150"/>
        </w:numPr>
        <w:spacing w:before="100" w:beforeAutospacing="1" w:after="100" w:afterAutospacing="1"/>
        <w:jc w:val="both"/>
        <w:rPr>
          <w:lang w:val="uk-UA"/>
        </w:rPr>
      </w:pPr>
      <w:r w:rsidRPr="003A1910">
        <w:rPr>
          <w:lang w:val="uk-UA"/>
        </w:rPr>
        <w:t xml:space="preserve">Бажання позбутися наявних статевих ознак. </w:t>
      </w:r>
    </w:p>
    <w:p w:rsidR="0009103C" w:rsidRPr="003A1910" w:rsidRDefault="0009103C" w:rsidP="0009103C">
      <w:pPr>
        <w:numPr>
          <w:ilvl w:val="0"/>
          <w:numId w:val="150"/>
        </w:numPr>
        <w:spacing w:before="100" w:beforeAutospacing="1" w:after="100" w:afterAutospacing="1"/>
        <w:jc w:val="both"/>
        <w:rPr>
          <w:lang w:val="uk-UA"/>
        </w:rPr>
      </w:pPr>
      <w:r w:rsidRPr="003A1910">
        <w:rPr>
          <w:lang w:val="uk-UA"/>
        </w:rPr>
        <w:t xml:space="preserve">Гетеросексуальний характер статевого потягу, що має, з урахуванням статевих ознак, гомосексуальну спрямованість. </w:t>
      </w:r>
    </w:p>
    <w:p w:rsidR="0009103C" w:rsidRPr="003A1910" w:rsidRDefault="0009103C" w:rsidP="0009103C">
      <w:pPr>
        <w:numPr>
          <w:ilvl w:val="0"/>
          <w:numId w:val="150"/>
        </w:numPr>
        <w:spacing w:before="100" w:beforeAutospacing="1" w:after="100" w:afterAutospacing="1"/>
        <w:jc w:val="both"/>
        <w:rPr>
          <w:lang w:val="uk-UA"/>
        </w:rPr>
      </w:pPr>
      <w:r w:rsidRPr="003A1910">
        <w:rPr>
          <w:lang w:val="uk-UA"/>
        </w:rPr>
        <w:t>Надійна переконаність у тому, що він є особою протилежної статі, але що має невідповідну цій статі тілесну оболонку.</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51"/>
        </w:numPr>
        <w:spacing w:before="100" w:beforeAutospacing="1" w:after="100" w:afterAutospacing="1"/>
        <w:jc w:val="both"/>
        <w:rPr>
          <w:lang w:val="uk-UA"/>
        </w:rPr>
      </w:pPr>
      <w:r w:rsidRPr="003A1910">
        <w:rPr>
          <w:lang w:val="uk-UA"/>
        </w:rPr>
        <w:t xml:space="preserve">Порушення або перекручування системи ціннісних і індивідуально-значеннєвих орієнтацій в областях, пов’язаних із статеворолевою поведінкою. </w:t>
      </w:r>
    </w:p>
    <w:p w:rsidR="0009103C" w:rsidRPr="003A1910" w:rsidRDefault="0009103C" w:rsidP="0009103C">
      <w:pPr>
        <w:numPr>
          <w:ilvl w:val="0"/>
          <w:numId w:val="151"/>
        </w:numPr>
        <w:spacing w:before="100" w:beforeAutospacing="1" w:after="100" w:afterAutospacing="1"/>
        <w:jc w:val="both"/>
        <w:rPr>
          <w:lang w:val="uk-UA"/>
        </w:rPr>
      </w:pPr>
      <w:r w:rsidRPr="003A1910">
        <w:rPr>
          <w:lang w:val="uk-UA"/>
        </w:rPr>
        <w:t>Підвищена напруженість у сфері соціального функціонування: високий рівень реактивної тривожності при середньому рівні особистісної тривоги.</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діагностичного значення не мають.</w:t>
      </w:r>
    </w:p>
    <w:p w:rsidR="0009103C" w:rsidRPr="003A1910" w:rsidRDefault="0009103C" w:rsidP="0009103C">
      <w:pPr>
        <w:pStyle w:val="4"/>
        <w:rPr>
          <w:lang w:val="uk-UA"/>
        </w:rPr>
      </w:pPr>
      <w:r w:rsidRPr="003A1910">
        <w:rPr>
          <w:lang w:val="uk-UA"/>
        </w:rPr>
        <w:lastRenderedPageBreak/>
        <w:t>РОЗЛАДИ СЕКСУАЛЬНОЇ ПЕРЕВАГИ (F65)</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52"/>
        </w:numPr>
        <w:spacing w:before="100" w:beforeAutospacing="1" w:after="100" w:afterAutospacing="1"/>
        <w:jc w:val="both"/>
        <w:rPr>
          <w:lang w:val="uk-UA"/>
        </w:rPr>
      </w:pPr>
      <w:r w:rsidRPr="003A1910">
        <w:rPr>
          <w:lang w:val="uk-UA"/>
        </w:rPr>
        <w:t xml:space="preserve">Найбільш значним джерелом сексуальної стимуляції або необхідним для задовільної сексуальної відповіді є певний предмет або об’єкт, вдягання одягу протилежного статі, демонстрація своїх статевих органів, спостереження за людьми, що займаються сексом, сексуальні дії з дітьми, заподіяння болю і приниження партнеру. </w:t>
      </w:r>
    </w:p>
    <w:p w:rsidR="0009103C" w:rsidRPr="003A1910" w:rsidRDefault="0009103C" w:rsidP="0009103C">
      <w:pPr>
        <w:numPr>
          <w:ilvl w:val="0"/>
          <w:numId w:val="152"/>
        </w:numPr>
        <w:spacing w:before="100" w:beforeAutospacing="1" w:after="100" w:afterAutospacing="1"/>
        <w:jc w:val="both"/>
        <w:rPr>
          <w:lang w:val="uk-UA"/>
        </w:rPr>
      </w:pPr>
      <w:r w:rsidRPr="003A1910">
        <w:rPr>
          <w:lang w:val="uk-UA"/>
        </w:rPr>
        <w:t xml:space="preserve">Хворобливий еквівалент символізує сексуального партнера і є не тільки достатнім для досягнення сексуального збудження і задоволення, але і кращим для цієї цілі. </w:t>
      </w:r>
    </w:p>
    <w:p w:rsidR="0009103C" w:rsidRPr="003A1910" w:rsidRDefault="0009103C" w:rsidP="0009103C">
      <w:pPr>
        <w:numPr>
          <w:ilvl w:val="0"/>
          <w:numId w:val="152"/>
        </w:numPr>
        <w:spacing w:before="100" w:beforeAutospacing="1" w:after="100" w:afterAutospacing="1"/>
        <w:jc w:val="both"/>
        <w:rPr>
          <w:lang w:val="uk-UA"/>
        </w:rPr>
      </w:pPr>
      <w:r w:rsidRPr="003A1910">
        <w:rPr>
          <w:lang w:val="uk-UA"/>
        </w:rPr>
        <w:t xml:space="preserve">Ритуальні дії є настільки непереборними і неприйнятними, що перешкоджають здійсненню статевого акта і спричиняють страждання у самого індивіда. </w:t>
      </w:r>
    </w:p>
    <w:p w:rsidR="0009103C" w:rsidRPr="003A1910" w:rsidRDefault="0009103C" w:rsidP="0009103C">
      <w:pPr>
        <w:numPr>
          <w:ilvl w:val="0"/>
          <w:numId w:val="152"/>
        </w:numPr>
        <w:spacing w:before="100" w:beforeAutospacing="1" w:after="100" w:afterAutospacing="1"/>
        <w:jc w:val="both"/>
        <w:rPr>
          <w:lang w:val="uk-UA"/>
        </w:rPr>
      </w:pPr>
      <w:r w:rsidRPr="003A1910">
        <w:rPr>
          <w:lang w:val="uk-UA"/>
        </w:rPr>
        <w:t xml:space="preserve">Сексуальна поведінка має характер примусової і прогресуючої. </w:t>
      </w:r>
    </w:p>
    <w:p w:rsidR="0009103C" w:rsidRPr="003A1910" w:rsidRDefault="0009103C" w:rsidP="0009103C">
      <w:pPr>
        <w:numPr>
          <w:ilvl w:val="0"/>
          <w:numId w:val="152"/>
        </w:numPr>
        <w:spacing w:before="100" w:beforeAutospacing="1" w:after="100" w:afterAutospacing="1"/>
        <w:jc w:val="both"/>
        <w:rPr>
          <w:lang w:val="uk-UA"/>
        </w:rPr>
      </w:pPr>
      <w:r w:rsidRPr="003A1910">
        <w:rPr>
          <w:lang w:val="uk-UA"/>
        </w:rPr>
        <w:t>Хворобливі схильності можуть виявлятися тільки в періоди емоційного стресу або кризи, перемежаючись із тривалими періодами без подібної поведінки.</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53"/>
        </w:numPr>
        <w:spacing w:before="100" w:beforeAutospacing="1" w:after="100" w:afterAutospacing="1"/>
        <w:jc w:val="both"/>
        <w:rPr>
          <w:lang w:val="uk-UA"/>
        </w:rPr>
      </w:pPr>
      <w:r w:rsidRPr="003A1910">
        <w:rPr>
          <w:lang w:val="uk-UA"/>
        </w:rPr>
        <w:t xml:space="preserve">Порушення або перекручування системи індивідуально-смислових орієнтацій. </w:t>
      </w:r>
    </w:p>
    <w:p w:rsidR="0009103C" w:rsidRPr="003A1910" w:rsidRDefault="0009103C" w:rsidP="0009103C">
      <w:pPr>
        <w:numPr>
          <w:ilvl w:val="0"/>
          <w:numId w:val="153"/>
        </w:numPr>
        <w:spacing w:before="100" w:beforeAutospacing="1" w:after="100" w:afterAutospacing="1"/>
        <w:jc w:val="both"/>
        <w:rPr>
          <w:lang w:val="uk-UA"/>
        </w:rPr>
      </w:pPr>
      <w:r w:rsidRPr="003A1910">
        <w:rPr>
          <w:lang w:val="uk-UA"/>
        </w:rPr>
        <w:t xml:space="preserve">Зміни цільової і мотиваційної структури діяльності. </w:t>
      </w:r>
    </w:p>
    <w:p w:rsidR="0009103C" w:rsidRPr="003A1910" w:rsidRDefault="0009103C" w:rsidP="0009103C">
      <w:pPr>
        <w:numPr>
          <w:ilvl w:val="0"/>
          <w:numId w:val="153"/>
        </w:numPr>
        <w:spacing w:before="100" w:beforeAutospacing="1" w:after="100" w:afterAutospacing="1"/>
        <w:jc w:val="both"/>
        <w:rPr>
          <w:lang w:val="uk-UA"/>
        </w:rPr>
      </w:pPr>
      <w:r w:rsidRPr="003A1910">
        <w:rPr>
          <w:lang w:val="uk-UA"/>
        </w:rPr>
        <w:t>Підвищена напруженість у сфері соціального функціонування.</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діагностичного значення не мають.</w:t>
      </w:r>
    </w:p>
    <w:p w:rsidR="0009103C" w:rsidRPr="003A1910" w:rsidRDefault="0009103C" w:rsidP="0009103C">
      <w:pPr>
        <w:pStyle w:val="4"/>
        <w:rPr>
          <w:lang w:val="uk-UA"/>
        </w:rPr>
      </w:pPr>
      <w:r w:rsidRPr="003A1910">
        <w:rPr>
          <w:lang w:val="uk-UA"/>
        </w:rPr>
        <w:t>ПСИХОЛОГІЧНІ І ПОВЕДІНКОВІ РОЗЛАДИ, ПОВ’ЯЗАНІ З СЕКСУАЛЬНИМ РОЗВИТКОМ І ОРІЄНТАЦІЄЮ (F66)</w:t>
      </w:r>
    </w:p>
    <w:p w:rsidR="0009103C" w:rsidRPr="003A1910" w:rsidRDefault="0009103C" w:rsidP="0009103C">
      <w:pPr>
        <w:pStyle w:val="cr"/>
        <w:rPr>
          <w:lang w:val="uk-UA"/>
        </w:rPr>
      </w:pPr>
      <w:r w:rsidRPr="003A1910">
        <w:rPr>
          <w:rStyle w:val="a4"/>
          <w:lang w:val="uk-UA"/>
        </w:rPr>
        <w:t>Розлад статевого дозрівання (F66.0)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54"/>
        </w:numPr>
        <w:spacing w:before="100" w:beforeAutospacing="1" w:after="100" w:afterAutospacing="1"/>
        <w:jc w:val="both"/>
        <w:rPr>
          <w:lang w:val="uk-UA"/>
        </w:rPr>
      </w:pPr>
      <w:r w:rsidRPr="003A1910">
        <w:rPr>
          <w:lang w:val="uk-UA"/>
        </w:rPr>
        <w:t xml:space="preserve">Початок у юнацькому віці. </w:t>
      </w:r>
    </w:p>
    <w:p w:rsidR="0009103C" w:rsidRPr="003A1910" w:rsidRDefault="0009103C" w:rsidP="0009103C">
      <w:pPr>
        <w:numPr>
          <w:ilvl w:val="0"/>
          <w:numId w:val="154"/>
        </w:numPr>
        <w:spacing w:before="100" w:beforeAutospacing="1" w:after="100" w:afterAutospacing="1"/>
        <w:jc w:val="both"/>
        <w:rPr>
          <w:lang w:val="uk-UA"/>
        </w:rPr>
      </w:pPr>
      <w:r w:rsidRPr="003A1910">
        <w:rPr>
          <w:lang w:val="uk-UA"/>
        </w:rPr>
        <w:t xml:space="preserve">Сумніви у власній статевій приналежності і сексуальній орієнтації. </w:t>
      </w:r>
    </w:p>
    <w:p w:rsidR="0009103C" w:rsidRPr="003A1910" w:rsidRDefault="0009103C" w:rsidP="0009103C">
      <w:pPr>
        <w:numPr>
          <w:ilvl w:val="0"/>
          <w:numId w:val="154"/>
        </w:numPr>
        <w:spacing w:before="100" w:beforeAutospacing="1" w:after="100" w:afterAutospacing="1"/>
        <w:jc w:val="both"/>
        <w:rPr>
          <w:lang w:val="uk-UA"/>
        </w:rPr>
      </w:pPr>
      <w:r w:rsidRPr="003A1910">
        <w:rPr>
          <w:lang w:val="uk-UA"/>
        </w:rPr>
        <w:t xml:space="preserve">Тривожно-депресивні емоційні розлади. </w:t>
      </w:r>
    </w:p>
    <w:p w:rsidR="0009103C" w:rsidRPr="003A1910" w:rsidRDefault="0009103C" w:rsidP="0009103C">
      <w:pPr>
        <w:numPr>
          <w:ilvl w:val="0"/>
          <w:numId w:val="154"/>
        </w:numPr>
        <w:spacing w:before="100" w:beforeAutospacing="1" w:after="100" w:afterAutospacing="1"/>
        <w:jc w:val="both"/>
        <w:rPr>
          <w:lang w:val="uk-UA"/>
        </w:rPr>
      </w:pPr>
      <w:r w:rsidRPr="003A1910">
        <w:rPr>
          <w:lang w:val="uk-UA"/>
        </w:rPr>
        <w:t xml:space="preserve">Відсутність постійного прагнення звільнитися від первинних і побічних ознак своєї статі і придбати сексуальні характеристики іншої статі. </w:t>
      </w:r>
    </w:p>
    <w:p w:rsidR="0009103C" w:rsidRPr="003A1910" w:rsidRDefault="0009103C" w:rsidP="0009103C">
      <w:pPr>
        <w:numPr>
          <w:ilvl w:val="0"/>
          <w:numId w:val="154"/>
        </w:numPr>
        <w:spacing w:before="100" w:beforeAutospacing="1" w:after="100" w:afterAutospacing="1"/>
        <w:jc w:val="both"/>
        <w:rPr>
          <w:lang w:val="uk-UA"/>
        </w:rPr>
      </w:pPr>
      <w:r w:rsidRPr="003A1910">
        <w:rPr>
          <w:lang w:val="uk-UA"/>
        </w:rPr>
        <w:t xml:space="preserve">Імпульсивність. </w:t>
      </w:r>
    </w:p>
    <w:p w:rsidR="0009103C" w:rsidRPr="003A1910" w:rsidRDefault="0009103C" w:rsidP="0009103C">
      <w:pPr>
        <w:numPr>
          <w:ilvl w:val="0"/>
          <w:numId w:val="154"/>
        </w:numPr>
        <w:spacing w:before="100" w:beforeAutospacing="1" w:after="100" w:afterAutospacing="1"/>
        <w:jc w:val="both"/>
        <w:rPr>
          <w:lang w:val="uk-UA"/>
        </w:rPr>
      </w:pPr>
      <w:r w:rsidRPr="003A1910">
        <w:rPr>
          <w:lang w:val="uk-UA"/>
        </w:rPr>
        <w:t xml:space="preserve">Психологічна близькість з особою протилежної статі утруднена, з особою своєї статі асоціюється з гомосексуальністю. </w:t>
      </w:r>
    </w:p>
    <w:p w:rsidR="0009103C" w:rsidRPr="003A1910" w:rsidRDefault="0009103C" w:rsidP="0009103C">
      <w:pPr>
        <w:numPr>
          <w:ilvl w:val="0"/>
          <w:numId w:val="154"/>
        </w:numPr>
        <w:spacing w:before="100" w:beforeAutospacing="1" w:after="100" w:afterAutospacing="1"/>
        <w:jc w:val="both"/>
        <w:rPr>
          <w:lang w:val="uk-UA"/>
        </w:rPr>
      </w:pPr>
      <w:r w:rsidRPr="003A1910">
        <w:rPr>
          <w:lang w:val="uk-UA"/>
        </w:rPr>
        <w:t>Одностатевий склад кола спілкування.</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 підвищена напруженість у сфері соціального функціонування; високий рівень реактивної тривожності при середньому рівні особистісної тривоги.</w:t>
      </w:r>
    </w:p>
    <w:p w:rsidR="0009103C" w:rsidRPr="003A1910" w:rsidRDefault="0009103C" w:rsidP="0009103C">
      <w:pPr>
        <w:pStyle w:val="a6"/>
        <w:jc w:val="both"/>
        <w:rPr>
          <w:lang w:val="uk-UA"/>
        </w:rPr>
      </w:pPr>
      <w:r w:rsidRPr="003A1910">
        <w:rPr>
          <w:rStyle w:val="a5"/>
          <w:lang w:val="uk-UA"/>
        </w:rPr>
        <w:t>Параклінічні методи досліджень</w:t>
      </w:r>
      <w:r w:rsidRPr="003A1910">
        <w:rPr>
          <w:lang w:val="uk-UA"/>
        </w:rPr>
        <w:t xml:space="preserve"> — специфічних змін не виявлено.</w:t>
      </w:r>
    </w:p>
    <w:p w:rsidR="0009103C" w:rsidRPr="003A1910" w:rsidRDefault="0009103C" w:rsidP="0009103C">
      <w:pPr>
        <w:pStyle w:val="cr"/>
        <w:rPr>
          <w:lang w:val="uk-UA"/>
        </w:rPr>
      </w:pPr>
      <w:r w:rsidRPr="003A1910">
        <w:rPr>
          <w:rStyle w:val="a4"/>
          <w:lang w:val="uk-UA"/>
        </w:rPr>
        <w:t>Его-дистонічна сексуальна орієнтація (F66.1)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55"/>
        </w:numPr>
        <w:spacing w:before="100" w:beforeAutospacing="1" w:after="100" w:afterAutospacing="1"/>
        <w:jc w:val="both"/>
        <w:rPr>
          <w:lang w:val="uk-UA"/>
        </w:rPr>
      </w:pPr>
      <w:r w:rsidRPr="003A1910">
        <w:rPr>
          <w:lang w:val="uk-UA"/>
        </w:rPr>
        <w:t xml:space="preserve">Початок у дитячому і підлітковому віці. </w:t>
      </w:r>
    </w:p>
    <w:p w:rsidR="0009103C" w:rsidRPr="003A1910" w:rsidRDefault="0009103C" w:rsidP="0009103C">
      <w:pPr>
        <w:numPr>
          <w:ilvl w:val="0"/>
          <w:numId w:val="155"/>
        </w:numPr>
        <w:spacing w:before="100" w:beforeAutospacing="1" w:after="100" w:afterAutospacing="1"/>
        <w:jc w:val="both"/>
        <w:rPr>
          <w:lang w:val="uk-UA"/>
        </w:rPr>
      </w:pPr>
      <w:r w:rsidRPr="003A1910">
        <w:rPr>
          <w:lang w:val="uk-UA"/>
        </w:rPr>
        <w:lastRenderedPageBreak/>
        <w:t xml:space="preserve">Наявність форм поведінки протилежної статі при повноцінних фенотипових і генотипових ознаках. </w:t>
      </w:r>
    </w:p>
    <w:p w:rsidR="0009103C" w:rsidRPr="003A1910" w:rsidRDefault="0009103C" w:rsidP="0009103C">
      <w:pPr>
        <w:numPr>
          <w:ilvl w:val="0"/>
          <w:numId w:val="155"/>
        </w:numPr>
        <w:spacing w:before="100" w:beforeAutospacing="1" w:after="100" w:afterAutospacing="1"/>
        <w:jc w:val="both"/>
        <w:rPr>
          <w:lang w:val="uk-UA"/>
        </w:rPr>
      </w:pPr>
      <w:r w:rsidRPr="003A1910">
        <w:rPr>
          <w:lang w:val="uk-UA"/>
        </w:rPr>
        <w:t xml:space="preserve">Перевага в дитячому віці спілкування з особами протилежної статі. </w:t>
      </w:r>
    </w:p>
    <w:p w:rsidR="0009103C" w:rsidRPr="003A1910" w:rsidRDefault="0009103C" w:rsidP="0009103C">
      <w:pPr>
        <w:numPr>
          <w:ilvl w:val="0"/>
          <w:numId w:val="155"/>
        </w:numPr>
        <w:spacing w:before="100" w:beforeAutospacing="1" w:after="100" w:afterAutospacing="1"/>
        <w:jc w:val="both"/>
        <w:rPr>
          <w:lang w:val="uk-UA"/>
        </w:rPr>
      </w:pPr>
      <w:r w:rsidRPr="003A1910">
        <w:rPr>
          <w:lang w:val="uk-UA"/>
        </w:rPr>
        <w:t xml:space="preserve">Конфліктність при спілкуванні з особами своєї статі. </w:t>
      </w:r>
    </w:p>
    <w:p w:rsidR="0009103C" w:rsidRPr="003A1910" w:rsidRDefault="0009103C" w:rsidP="0009103C">
      <w:pPr>
        <w:numPr>
          <w:ilvl w:val="0"/>
          <w:numId w:val="155"/>
        </w:numPr>
        <w:spacing w:before="100" w:beforeAutospacing="1" w:after="100" w:afterAutospacing="1"/>
        <w:jc w:val="both"/>
        <w:rPr>
          <w:lang w:val="uk-UA"/>
        </w:rPr>
      </w:pPr>
      <w:r w:rsidRPr="003A1910">
        <w:rPr>
          <w:lang w:val="uk-UA"/>
        </w:rPr>
        <w:t xml:space="preserve">Схильність до носіння одягу протилежної статі. </w:t>
      </w:r>
    </w:p>
    <w:p w:rsidR="0009103C" w:rsidRPr="003A1910" w:rsidRDefault="0009103C" w:rsidP="0009103C">
      <w:pPr>
        <w:numPr>
          <w:ilvl w:val="0"/>
          <w:numId w:val="155"/>
        </w:numPr>
        <w:spacing w:before="100" w:beforeAutospacing="1" w:after="100" w:afterAutospacing="1"/>
        <w:jc w:val="both"/>
        <w:rPr>
          <w:lang w:val="uk-UA"/>
        </w:rPr>
      </w:pPr>
      <w:r w:rsidRPr="003A1910">
        <w:rPr>
          <w:lang w:val="uk-UA"/>
        </w:rPr>
        <w:t xml:space="preserve">Нерідко зміна імені з боку батьків або самої дитини на ім’я протилежної статі. </w:t>
      </w:r>
    </w:p>
    <w:p w:rsidR="0009103C" w:rsidRPr="003A1910" w:rsidRDefault="0009103C" w:rsidP="0009103C">
      <w:pPr>
        <w:numPr>
          <w:ilvl w:val="0"/>
          <w:numId w:val="155"/>
        </w:numPr>
        <w:spacing w:before="100" w:beforeAutospacing="1" w:after="100" w:afterAutospacing="1"/>
        <w:jc w:val="both"/>
        <w:rPr>
          <w:lang w:val="uk-UA"/>
        </w:rPr>
      </w:pPr>
      <w:r w:rsidRPr="003A1910">
        <w:rPr>
          <w:lang w:val="uk-UA"/>
        </w:rPr>
        <w:t>З віком формування агресивних форм зовнішньої поведінки.</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 порушення або перекручування системи ціннісних і індивідуально-смислових орієнтацій в областях, пов’язаних із статеворолевою поведінкою:</w:t>
      </w:r>
    </w:p>
    <w:p w:rsidR="0009103C" w:rsidRPr="003A1910" w:rsidRDefault="0009103C" w:rsidP="0009103C">
      <w:pPr>
        <w:pStyle w:val="a6"/>
        <w:jc w:val="both"/>
        <w:rPr>
          <w:lang w:val="uk-UA"/>
        </w:rPr>
      </w:pPr>
      <w:r w:rsidRPr="003A1910">
        <w:rPr>
          <w:rStyle w:val="a5"/>
          <w:lang w:val="uk-UA"/>
        </w:rPr>
        <w:t>Параклінічні методи досліджень</w:t>
      </w:r>
      <w:r w:rsidRPr="003A1910">
        <w:rPr>
          <w:lang w:val="uk-UA"/>
        </w:rPr>
        <w:t xml:space="preserve"> — специфічних змін не виявлено.</w:t>
      </w:r>
    </w:p>
    <w:p w:rsidR="0009103C" w:rsidRPr="003A1910" w:rsidRDefault="0009103C" w:rsidP="0009103C">
      <w:pPr>
        <w:pStyle w:val="cr"/>
        <w:rPr>
          <w:lang w:val="uk-UA"/>
        </w:rPr>
      </w:pPr>
      <w:r w:rsidRPr="003A1910">
        <w:rPr>
          <w:rStyle w:val="a4"/>
          <w:lang w:val="uk-UA"/>
        </w:rPr>
        <w:t>Розлад сексуальних відносин (F66.2)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56"/>
        </w:numPr>
        <w:spacing w:before="100" w:beforeAutospacing="1" w:after="100" w:afterAutospacing="1"/>
        <w:jc w:val="both"/>
        <w:rPr>
          <w:lang w:val="uk-UA"/>
        </w:rPr>
      </w:pPr>
      <w:r w:rsidRPr="003A1910">
        <w:rPr>
          <w:lang w:val="uk-UA"/>
        </w:rPr>
        <w:t xml:space="preserve">Сексуальна незадоволеність статевим актом; яка маскується емоційною зовнішньою холодністю або негативізмом. </w:t>
      </w:r>
    </w:p>
    <w:p w:rsidR="0009103C" w:rsidRPr="003A1910" w:rsidRDefault="0009103C" w:rsidP="0009103C">
      <w:pPr>
        <w:numPr>
          <w:ilvl w:val="0"/>
          <w:numId w:val="156"/>
        </w:numPr>
        <w:spacing w:before="100" w:beforeAutospacing="1" w:after="100" w:afterAutospacing="1"/>
        <w:jc w:val="both"/>
        <w:rPr>
          <w:lang w:val="uk-UA"/>
        </w:rPr>
      </w:pPr>
      <w:r w:rsidRPr="003A1910">
        <w:rPr>
          <w:lang w:val="uk-UA"/>
        </w:rPr>
        <w:t xml:space="preserve">Сексуальні відносини мають чудливі забарвлення з використанням специфічних ритуалів. </w:t>
      </w:r>
    </w:p>
    <w:p w:rsidR="0009103C" w:rsidRPr="003A1910" w:rsidRDefault="0009103C" w:rsidP="0009103C">
      <w:pPr>
        <w:numPr>
          <w:ilvl w:val="0"/>
          <w:numId w:val="156"/>
        </w:numPr>
        <w:spacing w:before="100" w:beforeAutospacing="1" w:after="100" w:afterAutospacing="1"/>
        <w:jc w:val="both"/>
        <w:rPr>
          <w:lang w:val="uk-UA"/>
        </w:rPr>
      </w:pPr>
      <w:r w:rsidRPr="003A1910">
        <w:rPr>
          <w:lang w:val="uk-UA"/>
        </w:rPr>
        <w:t xml:space="preserve">Початок статевого життя у більш зрілому віці. </w:t>
      </w:r>
    </w:p>
    <w:p w:rsidR="0009103C" w:rsidRPr="003A1910" w:rsidRDefault="0009103C" w:rsidP="0009103C">
      <w:pPr>
        <w:numPr>
          <w:ilvl w:val="0"/>
          <w:numId w:val="156"/>
        </w:numPr>
        <w:spacing w:before="100" w:beforeAutospacing="1" w:after="100" w:afterAutospacing="1"/>
        <w:jc w:val="both"/>
        <w:rPr>
          <w:lang w:val="uk-UA"/>
        </w:rPr>
      </w:pPr>
      <w:r w:rsidRPr="003A1910">
        <w:rPr>
          <w:lang w:val="uk-UA"/>
        </w:rPr>
        <w:t>Початок порушень в юнацькому віці.</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57"/>
        </w:numPr>
        <w:spacing w:before="100" w:beforeAutospacing="1" w:after="100" w:afterAutospacing="1"/>
        <w:jc w:val="both"/>
        <w:rPr>
          <w:lang w:val="uk-UA"/>
        </w:rPr>
      </w:pPr>
      <w:r w:rsidRPr="003A1910">
        <w:rPr>
          <w:lang w:val="uk-UA"/>
        </w:rPr>
        <w:t xml:space="preserve">Порушення або перекручування системи ціннісних і індивідуально-смислових орієнтацій в областях пов’язаних із статеворолевими перевагами. </w:t>
      </w:r>
    </w:p>
    <w:p w:rsidR="0009103C" w:rsidRPr="003A1910" w:rsidRDefault="0009103C" w:rsidP="0009103C">
      <w:pPr>
        <w:numPr>
          <w:ilvl w:val="0"/>
          <w:numId w:val="157"/>
        </w:numPr>
        <w:spacing w:before="100" w:beforeAutospacing="1" w:after="100" w:afterAutospacing="1"/>
        <w:jc w:val="both"/>
        <w:rPr>
          <w:lang w:val="uk-UA"/>
        </w:rPr>
      </w:pPr>
      <w:r w:rsidRPr="003A1910">
        <w:rPr>
          <w:lang w:val="uk-UA"/>
        </w:rPr>
        <w:t>Підвищена напруженість у сфері мікросоціальних відносин.</w:t>
      </w:r>
    </w:p>
    <w:p w:rsidR="0009103C" w:rsidRPr="003A1910" w:rsidRDefault="0009103C" w:rsidP="0009103C">
      <w:pPr>
        <w:pStyle w:val="a6"/>
        <w:jc w:val="both"/>
        <w:rPr>
          <w:lang w:val="uk-UA"/>
        </w:rPr>
      </w:pPr>
      <w:r w:rsidRPr="003A1910">
        <w:rPr>
          <w:rStyle w:val="a5"/>
          <w:lang w:val="uk-UA"/>
        </w:rPr>
        <w:t>Параклінічні методи досліджень</w:t>
      </w:r>
      <w:r w:rsidRPr="003A1910">
        <w:rPr>
          <w:lang w:val="uk-UA"/>
        </w:rPr>
        <w:t xml:space="preserve"> — специфічних змін не виявлено.</w:t>
      </w:r>
    </w:p>
    <w:p w:rsidR="0009103C" w:rsidRPr="003A1910" w:rsidRDefault="0009103C" w:rsidP="0009103C">
      <w:pPr>
        <w:pStyle w:val="4"/>
        <w:rPr>
          <w:lang w:val="uk-UA"/>
        </w:rPr>
      </w:pPr>
      <w:r w:rsidRPr="003A1910">
        <w:rPr>
          <w:lang w:val="uk-UA"/>
        </w:rPr>
        <w:t>ІНШІ РОЗЛАДИ ЗРІЛОЇ ОСОБИСТОСТІ ТА ПОВЕДІНКИ У ДОРОСЛИХ (F68)</w:t>
      </w:r>
    </w:p>
    <w:p w:rsidR="0009103C" w:rsidRPr="003A1910" w:rsidRDefault="0009103C" w:rsidP="0009103C">
      <w:pPr>
        <w:pStyle w:val="cr"/>
        <w:rPr>
          <w:lang w:val="uk-UA"/>
        </w:rPr>
      </w:pPr>
      <w:r w:rsidRPr="003A1910">
        <w:rPr>
          <w:rStyle w:val="a4"/>
          <w:lang w:val="uk-UA"/>
        </w:rPr>
        <w:t>Перебільшення фізичних симптомів за психологічними причинами (F68.0)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58"/>
        </w:numPr>
        <w:spacing w:before="100" w:beforeAutospacing="1" w:after="100" w:afterAutospacing="1"/>
        <w:jc w:val="both"/>
        <w:rPr>
          <w:lang w:val="uk-UA"/>
        </w:rPr>
      </w:pPr>
      <w:r w:rsidRPr="003A1910">
        <w:rPr>
          <w:lang w:val="uk-UA"/>
        </w:rPr>
        <w:t xml:space="preserve">Егоцентризм. </w:t>
      </w:r>
    </w:p>
    <w:p w:rsidR="0009103C" w:rsidRPr="003A1910" w:rsidRDefault="0009103C" w:rsidP="0009103C">
      <w:pPr>
        <w:numPr>
          <w:ilvl w:val="0"/>
          <w:numId w:val="158"/>
        </w:numPr>
        <w:spacing w:before="100" w:beforeAutospacing="1" w:after="100" w:afterAutospacing="1"/>
        <w:jc w:val="both"/>
        <w:rPr>
          <w:lang w:val="uk-UA"/>
        </w:rPr>
      </w:pPr>
      <w:r w:rsidRPr="003A1910">
        <w:rPr>
          <w:lang w:val="uk-UA"/>
        </w:rPr>
        <w:t xml:space="preserve">Демонстративність. </w:t>
      </w:r>
    </w:p>
    <w:p w:rsidR="0009103C" w:rsidRPr="003A1910" w:rsidRDefault="0009103C" w:rsidP="0009103C">
      <w:pPr>
        <w:numPr>
          <w:ilvl w:val="0"/>
          <w:numId w:val="158"/>
        </w:numPr>
        <w:spacing w:before="100" w:beforeAutospacing="1" w:after="100" w:afterAutospacing="1"/>
        <w:jc w:val="both"/>
        <w:rPr>
          <w:lang w:val="uk-UA"/>
        </w:rPr>
      </w:pPr>
      <w:r w:rsidRPr="003A1910">
        <w:rPr>
          <w:lang w:val="uk-UA"/>
        </w:rPr>
        <w:t xml:space="preserve">Яскравість і поверховість емоційних реакцій. </w:t>
      </w:r>
    </w:p>
    <w:p w:rsidR="0009103C" w:rsidRPr="003A1910" w:rsidRDefault="0009103C" w:rsidP="0009103C">
      <w:pPr>
        <w:numPr>
          <w:ilvl w:val="0"/>
          <w:numId w:val="158"/>
        </w:numPr>
        <w:spacing w:before="100" w:beforeAutospacing="1" w:after="100" w:afterAutospacing="1"/>
        <w:jc w:val="both"/>
        <w:rPr>
          <w:lang w:val="uk-UA"/>
        </w:rPr>
      </w:pPr>
      <w:r w:rsidRPr="003A1910">
        <w:rPr>
          <w:lang w:val="uk-UA"/>
        </w:rPr>
        <w:t xml:space="preserve">Поверхове мислення. </w:t>
      </w:r>
    </w:p>
    <w:p w:rsidR="0009103C" w:rsidRPr="003A1910" w:rsidRDefault="0009103C" w:rsidP="0009103C">
      <w:pPr>
        <w:numPr>
          <w:ilvl w:val="0"/>
          <w:numId w:val="158"/>
        </w:numPr>
        <w:spacing w:before="100" w:beforeAutospacing="1" w:after="100" w:afterAutospacing="1"/>
        <w:jc w:val="both"/>
        <w:rPr>
          <w:lang w:val="uk-UA"/>
        </w:rPr>
      </w:pPr>
      <w:r w:rsidRPr="003A1910">
        <w:rPr>
          <w:lang w:val="uk-UA"/>
        </w:rPr>
        <w:t xml:space="preserve">Біль або сенестопатії психологічного походження. </w:t>
      </w:r>
    </w:p>
    <w:p w:rsidR="0009103C" w:rsidRPr="003A1910" w:rsidRDefault="0009103C" w:rsidP="0009103C">
      <w:pPr>
        <w:numPr>
          <w:ilvl w:val="0"/>
          <w:numId w:val="158"/>
        </w:numPr>
        <w:spacing w:before="100" w:beforeAutospacing="1" w:after="100" w:afterAutospacing="1"/>
        <w:jc w:val="both"/>
        <w:rPr>
          <w:lang w:val="uk-UA"/>
        </w:rPr>
      </w:pPr>
      <w:r w:rsidRPr="003A1910">
        <w:rPr>
          <w:lang w:val="uk-UA"/>
        </w:rPr>
        <w:t xml:space="preserve">Схильність до іпохондричності. </w:t>
      </w:r>
    </w:p>
    <w:p w:rsidR="0009103C" w:rsidRPr="003A1910" w:rsidRDefault="0009103C" w:rsidP="0009103C">
      <w:pPr>
        <w:numPr>
          <w:ilvl w:val="0"/>
          <w:numId w:val="158"/>
        </w:numPr>
        <w:spacing w:before="100" w:beforeAutospacing="1" w:after="100" w:afterAutospacing="1"/>
        <w:jc w:val="both"/>
        <w:rPr>
          <w:lang w:val="uk-UA"/>
        </w:rPr>
      </w:pPr>
      <w:r w:rsidRPr="003A1910">
        <w:rPr>
          <w:lang w:val="uk-UA"/>
        </w:rPr>
        <w:t xml:space="preserve">Поява ідей про порушення здоров’я навіть після чиєїсь хвороби або смерті. </w:t>
      </w:r>
    </w:p>
    <w:p w:rsidR="0009103C" w:rsidRPr="003A1910" w:rsidRDefault="0009103C" w:rsidP="0009103C">
      <w:pPr>
        <w:numPr>
          <w:ilvl w:val="0"/>
          <w:numId w:val="158"/>
        </w:numPr>
        <w:spacing w:before="100" w:beforeAutospacing="1" w:after="100" w:afterAutospacing="1"/>
        <w:jc w:val="both"/>
        <w:rPr>
          <w:lang w:val="uk-UA"/>
        </w:rPr>
      </w:pPr>
      <w:r w:rsidRPr="003A1910">
        <w:rPr>
          <w:lang w:val="uk-UA"/>
        </w:rPr>
        <w:t xml:space="preserve">Страх смерті через незначні причини (серцебиття, сухість у роті, нудота). </w:t>
      </w:r>
    </w:p>
    <w:p w:rsidR="0009103C" w:rsidRPr="003A1910" w:rsidRDefault="0009103C" w:rsidP="0009103C">
      <w:pPr>
        <w:numPr>
          <w:ilvl w:val="0"/>
          <w:numId w:val="158"/>
        </w:numPr>
        <w:spacing w:before="100" w:beforeAutospacing="1" w:after="100" w:afterAutospacing="1"/>
        <w:jc w:val="both"/>
        <w:rPr>
          <w:lang w:val="uk-UA"/>
        </w:rPr>
      </w:pPr>
      <w:r w:rsidRPr="003A1910">
        <w:rPr>
          <w:lang w:val="uk-UA"/>
        </w:rPr>
        <w:t xml:space="preserve">Дратівливість, збудливість, примхливість. </w:t>
      </w:r>
    </w:p>
    <w:p w:rsidR="0009103C" w:rsidRPr="003A1910" w:rsidRDefault="0009103C" w:rsidP="0009103C">
      <w:pPr>
        <w:numPr>
          <w:ilvl w:val="0"/>
          <w:numId w:val="158"/>
        </w:numPr>
        <w:spacing w:before="100" w:beforeAutospacing="1" w:after="100" w:afterAutospacing="1"/>
        <w:jc w:val="both"/>
        <w:rPr>
          <w:lang w:val="uk-UA"/>
        </w:rPr>
      </w:pPr>
      <w:r w:rsidRPr="003A1910">
        <w:rPr>
          <w:lang w:val="uk-UA"/>
        </w:rPr>
        <w:t xml:space="preserve">Астенізованість. </w:t>
      </w:r>
    </w:p>
    <w:p w:rsidR="0009103C" w:rsidRPr="003A1910" w:rsidRDefault="0009103C" w:rsidP="0009103C">
      <w:pPr>
        <w:numPr>
          <w:ilvl w:val="0"/>
          <w:numId w:val="158"/>
        </w:numPr>
        <w:spacing w:before="100" w:beforeAutospacing="1" w:after="100" w:afterAutospacing="1"/>
        <w:jc w:val="both"/>
        <w:rPr>
          <w:lang w:val="uk-UA"/>
        </w:rPr>
      </w:pPr>
      <w:r w:rsidRPr="003A1910">
        <w:rPr>
          <w:lang w:val="uk-UA"/>
        </w:rPr>
        <w:t>Песимістичний настрій з приводу прогнозу свого соматичного захворювання.</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p>
    <w:p w:rsidR="0009103C" w:rsidRPr="003A1910" w:rsidRDefault="0009103C" w:rsidP="0009103C">
      <w:pPr>
        <w:numPr>
          <w:ilvl w:val="0"/>
          <w:numId w:val="159"/>
        </w:numPr>
        <w:spacing w:before="100" w:beforeAutospacing="1" w:after="100" w:afterAutospacing="1"/>
        <w:jc w:val="both"/>
        <w:rPr>
          <w:lang w:val="uk-UA"/>
        </w:rPr>
      </w:pPr>
      <w:r w:rsidRPr="003A1910">
        <w:rPr>
          <w:lang w:val="uk-UA"/>
        </w:rPr>
        <w:lastRenderedPageBreak/>
        <w:t xml:space="preserve">Порушення або перекручування індивідуально-смислових орієнтацій у системі відношень «здоров’я — хвороба — лікування». </w:t>
      </w:r>
    </w:p>
    <w:p w:rsidR="0009103C" w:rsidRPr="003A1910" w:rsidRDefault="0009103C" w:rsidP="0009103C">
      <w:pPr>
        <w:numPr>
          <w:ilvl w:val="0"/>
          <w:numId w:val="159"/>
        </w:numPr>
        <w:spacing w:before="100" w:beforeAutospacing="1" w:after="100" w:afterAutospacing="1"/>
        <w:jc w:val="both"/>
        <w:rPr>
          <w:lang w:val="uk-UA"/>
        </w:rPr>
      </w:pPr>
      <w:r w:rsidRPr="003A1910">
        <w:rPr>
          <w:lang w:val="uk-UA"/>
        </w:rPr>
        <w:t xml:space="preserve">Наявність конфліктогенних зон, пов’язаних із станом фізичного здоров’я. </w:t>
      </w:r>
    </w:p>
    <w:p w:rsidR="0009103C" w:rsidRPr="003A1910" w:rsidRDefault="0009103C" w:rsidP="0009103C">
      <w:pPr>
        <w:numPr>
          <w:ilvl w:val="0"/>
          <w:numId w:val="159"/>
        </w:numPr>
        <w:spacing w:before="100" w:beforeAutospacing="1" w:after="100" w:afterAutospacing="1"/>
        <w:jc w:val="both"/>
        <w:rPr>
          <w:lang w:val="uk-UA"/>
        </w:rPr>
      </w:pPr>
      <w:r w:rsidRPr="003A1910">
        <w:rPr>
          <w:lang w:val="uk-UA"/>
        </w:rPr>
        <w:t>Підвищення рівня реактивної тривожності.</w:t>
      </w:r>
    </w:p>
    <w:p w:rsidR="0009103C" w:rsidRPr="003A1910" w:rsidRDefault="0009103C" w:rsidP="0009103C">
      <w:pPr>
        <w:pStyle w:val="a6"/>
        <w:jc w:val="both"/>
        <w:rPr>
          <w:lang w:val="uk-UA"/>
        </w:rPr>
      </w:pPr>
      <w:r w:rsidRPr="003A1910">
        <w:rPr>
          <w:rStyle w:val="a5"/>
          <w:lang w:val="uk-UA"/>
        </w:rPr>
        <w:t>Параклінічні методи досліджень</w:t>
      </w:r>
      <w:r w:rsidRPr="003A1910">
        <w:rPr>
          <w:lang w:val="uk-UA"/>
        </w:rPr>
        <w:t xml:space="preserve"> — специфічних змін, характерних для даного захворювання не виявляється.</w:t>
      </w:r>
    </w:p>
    <w:p w:rsidR="0009103C" w:rsidRPr="003A1910" w:rsidRDefault="0009103C" w:rsidP="0009103C">
      <w:pPr>
        <w:pStyle w:val="cr"/>
        <w:rPr>
          <w:lang w:val="uk-UA"/>
        </w:rPr>
      </w:pPr>
      <w:r w:rsidRPr="003A1910">
        <w:rPr>
          <w:rStyle w:val="a4"/>
          <w:lang w:val="uk-UA"/>
        </w:rPr>
        <w:t>Навмисне викликання або симуляція симптомів або інвалідизації, фізичних або психологічних станів (симулятивний розлад) (F68.1)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60"/>
        </w:numPr>
        <w:spacing w:before="100" w:beforeAutospacing="1" w:after="100" w:afterAutospacing="1"/>
        <w:jc w:val="both"/>
        <w:rPr>
          <w:lang w:val="uk-UA"/>
        </w:rPr>
      </w:pPr>
      <w:r w:rsidRPr="003A1910">
        <w:rPr>
          <w:lang w:val="uk-UA"/>
        </w:rPr>
        <w:t xml:space="preserve">Навмисне висловлення або симуляція фізичних (але не психологічних) симптомів. </w:t>
      </w:r>
    </w:p>
    <w:p w:rsidR="0009103C" w:rsidRPr="003A1910" w:rsidRDefault="0009103C" w:rsidP="0009103C">
      <w:pPr>
        <w:numPr>
          <w:ilvl w:val="0"/>
          <w:numId w:val="160"/>
        </w:numPr>
        <w:spacing w:before="100" w:beforeAutospacing="1" w:after="100" w:afterAutospacing="1"/>
        <w:jc w:val="both"/>
        <w:rPr>
          <w:lang w:val="uk-UA"/>
        </w:rPr>
      </w:pPr>
      <w:r w:rsidRPr="003A1910">
        <w:rPr>
          <w:lang w:val="uk-UA"/>
        </w:rPr>
        <w:t xml:space="preserve">Внутрішня психологічна потреба прийняти роль хворого з відсутністю рації для подібної поведінки — економічної вигоди, фізичного благополуччя, тощо. </w:t>
      </w:r>
    </w:p>
    <w:p w:rsidR="0009103C" w:rsidRPr="003A1910" w:rsidRDefault="0009103C" w:rsidP="0009103C">
      <w:pPr>
        <w:numPr>
          <w:ilvl w:val="0"/>
          <w:numId w:val="160"/>
        </w:numPr>
        <w:spacing w:before="100" w:beforeAutospacing="1" w:after="100" w:afterAutospacing="1"/>
        <w:jc w:val="both"/>
        <w:rPr>
          <w:lang w:val="uk-UA"/>
        </w:rPr>
      </w:pPr>
      <w:r w:rsidRPr="003A1910">
        <w:rPr>
          <w:lang w:val="uk-UA"/>
        </w:rPr>
        <w:t xml:space="preserve">Скарги постійні, тривалі, обростають множиною додаткових симптомів. </w:t>
      </w:r>
    </w:p>
    <w:p w:rsidR="0009103C" w:rsidRPr="003A1910" w:rsidRDefault="0009103C" w:rsidP="0009103C">
      <w:pPr>
        <w:numPr>
          <w:ilvl w:val="0"/>
          <w:numId w:val="160"/>
        </w:numPr>
        <w:spacing w:before="100" w:beforeAutospacing="1" w:after="100" w:afterAutospacing="1"/>
        <w:jc w:val="both"/>
        <w:rPr>
          <w:lang w:val="uk-UA"/>
        </w:rPr>
      </w:pPr>
      <w:r w:rsidRPr="003A1910">
        <w:rPr>
          <w:lang w:val="uk-UA"/>
        </w:rPr>
        <w:t xml:space="preserve">Для підтвердження свого захворювання можуть домішувати кров до сечі, приймати антикоагулянти та інше. </w:t>
      </w:r>
    </w:p>
    <w:p w:rsidR="0009103C" w:rsidRPr="003A1910" w:rsidRDefault="0009103C" w:rsidP="0009103C">
      <w:pPr>
        <w:numPr>
          <w:ilvl w:val="0"/>
          <w:numId w:val="160"/>
        </w:numPr>
        <w:spacing w:before="100" w:beforeAutospacing="1" w:after="100" w:afterAutospacing="1"/>
        <w:jc w:val="both"/>
        <w:rPr>
          <w:lang w:val="uk-UA"/>
        </w:rPr>
      </w:pPr>
      <w:r w:rsidRPr="003A1910">
        <w:rPr>
          <w:lang w:val="uk-UA"/>
        </w:rPr>
        <w:t xml:space="preserve">Дуже вимогливі, після нормальних аналізів обвинувачують лікаря у некомпетентності. </w:t>
      </w:r>
    </w:p>
    <w:p w:rsidR="0009103C" w:rsidRPr="003A1910" w:rsidRDefault="0009103C" w:rsidP="0009103C">
      <w:pPr>
        <w:numPr>
          <w:ilvl w:val="0"/>
          <w:numId w:val="160"/>
        </w:numPr>
        <w:spacing w:before="100" w:beforeAutospacing="1" w:after="100" w:afterAutospacing="1"/>
        <w:jc w:val="both"/>
        <w:rPr>
          <w:lang w:val="uk-UA"/>
        </w:rPr>
      </w:pPr>
      <w:r w:rsidRPr="003A1910">
        <w:rPr>
          <w:lang w:val="uk-UA"/>
        </w:rPr>
        <w:t xml:space="preserve">Раптово виписуються, якщо вважають, що їх незабаром обвинуватять у симулятивній поведінці. </w:t>
      </w:r>
    </w:p>
    <w:p w:rsidR="0009103C" w:rsidRPr="003A1910" w:rsidRDefault="0009103C" w:rsidP="0009103C">
      <w:pPr>
        <w:numPr>
          <w:ilvl w:val="0"/>
          <w:numId w:val="160"/>
        </w:numPr>
        <w:spacing w:before="100" w:beforeAutospacing="1" w:after="100" w:afterAutospacing="1"/>
        <w:jc w:val="both"/>
        <w:rPr>
          <w:lang w:val="uk-UA"/>
        </w:rPr>
      </w:pPr>
      <w:r w:rsidRPr="003A1910">
        <w:rPr>
          <w:lang w:val="uk-UA"/>
        </w:rPr>
        <w:t xml:space="preserve">Тенденція до кількаразового стаціонування в різні клініки. </w:t>
      </w:r>
    </w:p>
    <w:p w:rsidR="0009103C" w:rsidRPr="003A1910" w:rsidRDefault="0009103C" w:rsidP="0009103C">
      <w:pPr>
        <w:numPr>
          <w:ilvl w:val="0"/>
          <w:numId w:val="160"/>
        </w:numPr>
        <w:spacing w:before="100" w:beforeAutospacing="1" w:after="100" w:afterAutospacing="1"/>
        <w:jc w:val="both"/>
        <w:rPr>
          <w:lang w:val="uk-UA"/>
        </w:rPr>
      </w:pPr>
      <w:r w:rsidRPr="003A1910">
        <w:rPr>
          <w:lang w:val="uk-UA"/>
        </w:rPr>
        <w:t>Дратівливе, вороже ставлення до лікаря і медичного персоналу.</w:t>
      </w:r>
    </w:p>
    <w:p w:rsidR="0009103C" w:rsidRPr="003A1910" w:rsidRDefault="0009103C" w:rsidP="0009103C">
      <w:pPr>
        <w:pStyle w:val="a6"/>
        <w:jc w:val="both"/>
        <w:rPr>
          <w:lang w:val="uk-UA"/>
        </w:rPr>
      </w:pPr>
      <w:r w:rsidRPr="003A1910">
        <w:rPr>
          <w:rStyle w:val="a5"/>
          <w:lang w:val="uk-UA"/>
        </w:rPr>
        <w:t>Патопсихологічні діагностичні критерії:</w:t>
      </w:r>
      <w:r w:rsidRPr="003A1910">
        <w:rPr>
          <w:lang w:val="uk-UA"/>
        </w:rPr>
        <w:t xml:space="preserve"> підвищена напруженість і наявність явних або прихованих конфліктогенних зон у сферах мікросоціального або макросоціального функціонування.</w:t>
      </w:r>
    </w:p>
    <w:p w:rsidR="0009103C" w:rsidRPr="003A1910" w:rsidRDefault="0009103C" w:rsidP="0009103C">
      <w:pPr>
        <w:pStyle w:val="a6"/>
        <w:jc w:val="both"/>
        <w:rPr>
          <w:lang w:val="uk-UA"/>
        </w:rPr>
      </w:pPr>
      <w:r w:rsidRPr="003A1910">
        <w:rPr>
          <w:rStyle w:val="a5"/>
          <w:lang w:val="uk-UA"/>
        </w:rPr>
        <w:t>Параклінічні методи дослідження:</w:t>
      </w:r>
      <w:r w:rsidRPr="003A1910">
        <w:rPr>
          <w:lang w:val="uk-UA"/>
        </w:rPr>
        <w:t xml:space="preserve"> специфічні зміни, характерні для даного захворювання, відсутні.</w:t>
      </w:r>
    </w:p>
    <w:p w:rsidR="0009103C" w:rsidRPr="003A1910" w:rsidRDefault="0009103C" w:rsidP="0009103C">
      <w:pPr>
        <w:pStyle w:val="3"/>
        <w:rPr>
          <w:lang w:val="uk-UA"/>
        </w:rPr>
      </w:pPr>
      <w:r w:rsidRPr="003A1910">
        <w:rPr>
          <w:lang w:val="uk-UA"/>
        </w:rPr>
        <w:t>F70–F73</w:t>
      </w:r>
      <w:r w:rsidRPr="003A1910">
        <w:rPr>
          <w:lang w:val="uk-UA"/>
        </w:rPr>
        <w:br/>
        <w:t>РОЗУМОВА ВІДСТАЛІСТЬ</w:t>
      </w:r>
    </w:p>
    <w:p w:rsidR="0009103C" w:rsidRPr="003A1910" w:rsidRDefault="0009103C" w:rsidP="0009103C">
      <w:pPr>
        <w:pStyle w:val="sm"/>
        <w:rPr>
          <w:lang w:val="uk-UA"/>
        </w:rPr>
      </w:pPr>
      <w:r w:rsidRPr="003A1910">
        <w:rPr>
          <w:lang w:val="uk-UA"/>
        </w:rPr>
        <w:t>* Електронна публікація:</w:t>
      </w:r>
      <w:r w:rsidRPr="003A1910">
        <w:rPr>
          <w:lang w:val="uk-UA"/>
        </w:rPr>
        <w:br/>
        <w:t>Критерії діагностики і психотерапії розладів психіки та поведінки [Електронний ресурс] / Під ред. Б. В. Михайлова, С. І. Табачнікова, О. К. Напреєнка, В. В. Домбровської // Новости харьковской психиатрии. — Харьков, 2003. — Режим доступу: http://www.psychiatry.org.ua/books/criteria/paper08.htm.</w:t>
      </w:r>
    </w:p>
    <w:p w:rsidR="0009103C" w:rsidRPr="003A1910" w:rsidRDefault="0009103C" w:rsidP="0009103C">
      <w:pPr>
        <w:pStyle w:val="cr"/>
        <w:rPr>
          <w:lang w:val="uk-UA"/>
        </w:rPr>
      </w:pPr>
      <w:r w:rsidRPr="003A1910">
        <w:rPr>
          <w:rStyle w:val="a4"/>
          <w:lang w:val="uk-UA"/>
        </w:rPr>
        <w:t>Легка розумова відсталість (F70)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61"/>
        </w:numPr>
        <w:spacing w:before="100" w:beforeAutospacing="1" w:after="100" w:afterAutospacing="1"/>
        <w:jc w:val="both"/>
        <w:rPr>
          <w:lang w:val="uk-UA"/>
        </w:rPr>
      </w:pPr>
      <w:r w:rsidRPr="003A1910">
        <w:rPr>
          <w:lang w:val="uk-UA"/>
        </w:rPr>
        <w:t xml:space="preserve">IQ в діапазоні 50–69. </w:t>
      </w:r>
    </w:p>
    <w:p w:rsidR="0009103C" w:rsidRPr="003A1910" w:rsidRDefault="0009103C" w:rsidP="0009103C">
      <w:pPr>
        <w:numPr>
          <w:ilvl w:val="0"/>
          <w:numId w:val="161"/>
        </w:numPr>
        <w:spacing w:before="100" w:beforeAutospacing="1" w:after="100" w:afterAutospacing="1"/>
        <w:jc w:val="both"/>
        <w:rPr>
          <w:lang w:val="uk-UA"/>
        </w:rPr>
      </w:pPr>
      <w:r w:rsidRPr="003A1910">
        <w:rPr>
          <w:lang w:val="uk-UA"/>
        </w:rPr>
        <w:t>Затримка розуміння і мовлення в різному ступені, причому порушення експресивного мовлення можуть зберігатися і у зрілому віці.</w:t>
      </w:r>
    </w:p>
    <w:p w:rsidR="0009103C" w:rsidRPr="003A1910" w:rsidRDefault="0009103C" w:rsidP="0009103C">
      <w:pPr>
        <w:pStyle w:val="cr"/>
        <w:rPr>
          <w:lang w:val="uk-UA"/>
        </w:rPr>
      </w:pPr>
      <w:r w:rsidRPr="003A1910">
        <w:rPr>
          <w:rStyle w:val="a4"/>
          <w:lang w:val="uk-UA"/>
        </w:rPr>
        <w:t>Помірна розумова відсталість (F71)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62"/>
        </w:numPr>
        <w:spacing w:before="100" w:beforeAutospacing="1" w:after="100" w:afterAutospacing="1"/>
        <w:jc w:val="both"/>
        <w:rPr>
          <w:lang w:val="uk-UA"/>
        </w:rPr>
      </w:pPr>
      <w:r w:rsidRPr="003A1910">
        <w:rPr>
          <w:lang w:val="uk-UA"/>
        </w:rPr>
        <w:t xml:space="preserve">IQ в діапазоні від 35 до 49. </w:t>
      </w:r>
    </w:p>
    <w:p w:rsidR="0009103C" w:rsidRPr="003A1910" w:rsidRDefault="0009103C" w:rsidP="0009103C">
      <w:pPr>
        <w:numPr>
          <w:ilvl w:val="0"/>
          <w:numId w:val="162"/>
        </w:numPr>
        <w:spacing w:before="100" w:beforeAutospacing="1" w:after="100" w:afterAutospacing="1"/>
        <w:jc w:val="both"/>
        <w:rPr>
          <w:lang w:val="uk-UA"/>
        </w:rPr>
      </w:pPr>
      <w:r w:rsidRPr="003A1910">
        <w:rPr>
          <w:lang w:val="uk-UA"/>
        </w:rPr>
        <w:lastRenderedPageBreak/>
        <w:t xml:space="preserve">Розбіжності в профілях тестування можливостей, коли досягаються високі рівні по тестах на оцінку зорово-просторових навичок у порівнянні з результатами завдань, що залежать від розвитку мовлення. </w:t>
      </w:r>
    </w:p>
    <w:p w:rsidR="0009103C" w:rsidRPr="003A1910" w:rsidRDefault="0009103C" w:rsidP="0009103C">
      <w:pPr>
        <w:numPr>
          <w:ilvl w:val="0"/>
          <w:numId w:val="162"/>
        </w:numPr>
        <w:spacing w:before="100" w:beforeAutospacing="1" w:after="100" w:afterAutospacing="1"/>
        <w:jc w:val="both"/>
        <w:rPr>
          <w:lang w:val="uk-UA"/>
        </w:rPr>
      </w:pPr>
      <w:r w:rsidRPr="003A1910">
        <w:rPr>
          <w:lang w:val="uk-UA"/>
        </w:rPr>
        <w:t xml:space="preserve">Незграбність сполучається з емотивністю від соціальної взаємодії. </w:t>
      </w:r>
    </w:p>
    <w:p w:rsidR="0009103C" w:rsidRPr="003A1910" w:rsidRDefault="0009103C" w:rsidP="0009103C">
      <w:pPr>
        <w:numPr>
          <w:ilvl w:val="0"/>
          <w:numId w:val="162"/>
        </w:numPr>
        <w:spacing w:before="100" w:beforeAutospacing="1" w:after="100" w:afterAutospacing="1"/>
        <w:jc w:val="both"/>
        <w:rPr>
          <w:lang w:val="uk-UA"/>
        </w:rPr>
      </w:pPr>
      <w:r w:rsidRPr="003A1910">
        <w:rPr>
          <w:lang w:val="uk-UA"/>
        </w:rPr>
        <w:t xml:space="preserve">Низький рівень розвитку мовлення. </w:t>
      </w:r>
    </w:p>
    <w:p w:rsidR="0009103C" w:rsidRPr="003A1910" w:rsidRDefault="0009103C" w:rsidP="0009103C">
      <w:pPr>
        <w:numPr>
          <w:ilvl w:val="0"/>
          <w:numId w:val="162"/>
        </w:numPr>
        <w:spacing w:before="100" w:beforeAutospacing="1" w:after="100" w:afterAutospacing="1"/>
        <w:jc w:val="both"/>
        <w:rPr>
          <w:lang w:val="uk-UA"/>
        </w:rPr>
      </w:pPr>
      <w:r w:rsidRPr="003A1910">
        <w:rPr>
          <w:lang w:val="uk-UA"/>
        </w:rPr>
        <w:t xml:space="preserve">Засвоєння мімічно-мануальних знаків, що дозволяє до деякої міри компенсувати недостатність мови. </w:t>
      </w:r>
    </w:p>
    <w:p w:rsidR="0009103C" w:rsidRPr="003A1910" w:rsidRDefault="0009103C" w:rsidP="0009103C">
      <w:pPr>
        <w:numPr>
          <w:ilvl w:val="0"/>
          <w:numId w:val="162"/>
        </w:numPr>
        <w:spacing w:before="100" w:beforeAutospacing="1" w:after="100" w:afterAutospacing="1"/>
        <w:jc w:val="both"/>
        <w:rPr>
          <w:lang w:val="uk-UA"/>
        </w:rPr>
      </w:pPr>
      <w:r w:rsidRPr="003A1910">
        <w:rPr>
          <w:lang w:val="uk-UA"/>
        </w:rPr>
        <w:t>У більшості хворих виявляється органічні мозкові ураження.</w:t>
      </w:r>
    </w:p>
    <w:p w:rsidR="0009103C" w:rsidRPr="003A1910" w:rsidRDefault="0009103C" w:rsidP="0009103C">
      <w:pPr>
        <w:pStyle w:val="cr"/>
        <w:rPr>
          <w:lang w:val="uk-UA"/>
        </w:rPr>
      </w:pPr>
      <w:r w:rsidRPr="003A1910">
        <w:rPr>
          <w:rStyle w:val="a4"/>
          <w:lang w:val="uk-UA"/>
        </w:rPr>
        <w:t>Важка розумова відсталість (F72)</w:t>
      </w:r>
    </w:p>
    <w:p w:rsidR="0009103C" w:rsidRPr="003A1910" w:rsidRDefault="0009103C" w:rsidP="0009103C">
      <w:pPr>
        <w:pStyle w:val="a6"/>
        <w:jc w:val="both"/>
        <w:rPr>
          <w:lang w:val="uk-UA"/>
        </w:rPr>
      </w:pPr>
      <w:r w:rsidRPr="003A1910">
        <w:rPr>
          <w:rStyle w:val="a5"/>
          <w:lang w:val="uk-UA"/>
        </w:rPr>
        <w:t>Клінічні діагностичні критерії:</w:t>
      </w:r>
      <w:r w:rsidRPr="003A1910">
        <w:rPr>
          <w:lang w:val="uk-UA"/>
        </w:rPr>
        <w:t xml:space="preserve"> IQ в межах від 20 до 34.</w:t>
      </w:r>
    </w:p>
    <w:p w:rsidR="0009103C" w:rsidRPr="003A1910" w:rsidRDefault="0009103C" w:rsidP="0009103C">
      <w:pPr>
        <w:pStyle w:val="cr"/>
        <w:rPr>
          <w:lang w:val="uk-UA"/>
        </w:rPr>
      </w:pPr>
      <w:r w:rsidRPr="003A1910">
        <w:rPr>
          <w:rStyle w:val="a4"/>
          <w:lang w:val="uk-UA"/>
        </w:rPr>
        <w:t>Глибока розумова відсталість (F73)</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63"/>
        </w:numPr>
        <w:spacing w:before="100" w:beforeAutospacing="1" w:after="100" w:afterAutospacing="1"/>
        <w:jc w:val="both"/>
        <w:rPr>
          <w:lang w:val="uk-UA"/>
        </w:rPr>
      </w:pPr>
      <w:r w:rsidRPr="003A1910">
        <w:rPr>
          <w:lang w:val="uk-UA"/>
        </w:rPr>
        <w:t xml:space="preserve">IQ нижче 20. </w:t>
      </w:r>
    </w:p>
    <w:p w:rsidR="0009103C" w:rsidRPr="003A1910" w:rsidRDefault="0009103C" w:rsidP="0009103C">
      <w:pPr>
        <w:numPr>
          <w:ilvl w:val="0"/>
          <w:numId w:val="163"/>
        </w:numPr>
        <w:spacing w:before="100" w:beforeAutospacing="1" w:after="100" w:afterAutospacing="1"/>
        <w:jc w:val="both"/>
        <w:rPr>
          <w:lang w:val="uk-UA"/>
        </w:rPr>
      </w:pPr>
      <w:r w:rsidRPr="003A1910">
        <w:rPr>
          <w:lang w:val="uk-UA"/>
        </w:rPr>
        <w:t xml:space="preserve">Розуміння і використання мовлення обмежується в кращому випадку виконанням основних команд і вираженням елементарних прохань. </w:t>
      </w:r>
    </w:p>
    <w:p w:rsidR="0009103C" w:rsidRPr="003A1910" w:rsidRDefault="0009103C" w:rsidP="0009103C">
      <w:pPr>
        <w:numPr>
          <w:ilvl w:val="0"/>
          <w:numId w:val="163"/>
        </w:numPr>
        <w:spacing w:before="100" w:beforeAutospacing="1" w:after="100" w:afterAutospacing="1"/>
        <w:jc w:val="both"/>
        <w:rPr>
          <w:lang w:val="uk-UA"/>
        </w:rPr>
      </w:pPr>
      <w:r w:rsidRPr="003A1910">
        <w:rPr>
          <w:lang w:val="uk-UA"/>
        </w:rPr>
        <w:t xml:space="preserve">Маються прості зорово-просторові навички. </w:t>
      </w:r>
    </w:p>
    <w:p w:rsidR="0009103C" w:rsidRPr="003A1910" w:rsidRDefault="0009103C" w:rsidP="0009103C">
      <w:pPr>
        <w:numPr>
          <w:ilvl w:val="0"/>
          <w:numId w:val="163"/>
        </w:numPr>
        <w:spacing w:before="100" w:beforeAutospacing="1" w:after="100" w:afterAutospacing="1"/>
        <w:jc w:val="both"/>
        <w:rPr>
          <w:lang w:val="uk-UA"/>
        </w:rPr>
      </w:pPr>
      <w:r w:rsidRPr="003A1910">
        <w:rPr>
          <w:lang w:val="uk-UA"/>
        </w:rPr>
        <w:t xml:space="preserve">При адекватному нагляді і керівництві хворі можуть брати участь у домашніх і практичних справах. </w:t>
      </w:r>
    </w:p>
    <w:p w:rsidR="0009103C" w:rsidRPr="003A1910" w:rsidRDefault="0009103C" w:rsidP="0009103C">
      <w:pPr>
        <w:numPr>
          <w:ilvl w:val="0"/>
          <w:numId w:val="163"/>
        </w:numPr>
        <w:spacing w:before="100" w:beforeAutospacing="1" w:after="100" w:afterAutospacing="1"/>
        <w:jc w:val="both"/>
        <w:rPr>
          <w:lang w:val="uk-UA"/>
        </w:rPr>
      </w:pPr>
      <w:r w:rsidRPr="003A1910">
        <w:rPr>
          <w:lang w:val="uk-UA"/>
        </w:rPr>
        <w:t>У більшості випадків встановлюється органічне мозкове ураження. Часті важкі неврологічні прояви, такі як епілепсія, а також розлади зору і слуху. Особливо часті загальні розлади розвитку в найбільше важких формах, зокрема атиповий аутизм.</w:t>
      </w:r>
    </w:p>
    <w:p w:rsidR="0009103C" w:rsidRPr="003A1910" w:rsidRDefault="0009103C" w:rsidP="0009103C">
      <w:pPr>
        <w:pStyle w:val="a6"/>
        <w:jc w:val="both"/>
        <w:rPr>
          <w:lang w:val="uk-UA"/>
        </w:rPr>
      </w:pPr>
      <w:r w:rsidRPr="003A1910">
        <w:rPr>
          <w:rStyle w:val="a4"/>
          <w:lang w:val="uk-UA"/>
        </w:rPr>
        <w:t>F7x.0 мінімальні поведінкові порушення або відсутність їх.</w:t>
      </w:r>
    </w:p>
    <w:p w:rsidR="0009103C" w:rsidRPr="003A1910" w:rsidRDefault="0009103C" w:rsidP="0009103C">
      <w:pPr>
        <w:pStyle w:val="a6"/>
        <w:jc w:val="both"/>
        <w:rPr>
          <w:lang w:val="uk-UA"/>
        </w:rPr>
      </w:pPr>
      <w:r w:rsidRPr="003A1910">
        <w:rPr>
          <w:rStyle w:val="a4"/>
          <w:lang w:val="uk-UA"/>
        </w:rPr>
        <w:t>F7x.l значні поведінкові порушення, що вимагають уваги або лікувальних засобів.</w:t>
      </w:r>
    </w:p>
    <w:p w:rsidR="0009103C" w:rsidRPr="003A1910" w:rsidRDefault="0009103C" w:rsidP="0009103C">
      <w:pPr>
        <w:pStyle w:val="a6"/>
        <w:jc w:val="both"/>
        <w:rPr>
          <w:lang w:val="uk-UA"/>
        </w:rPr>
      </w:pPr>
      <w:r w:rsidRPr="003A1910">
        <w:rPr>
          <w:rStyle w:val="a4"/>
          <w:lang w:val="uk-UA"/>
        </w:rPr>
        <w:t>F7x.8 інші поведінкові порушення.</w:t>
      </w:r>
    </w:p>
    <w:p w:rsidR="0009103C" w:rsidRPr="003A1910" w:rsidRDefault="0009103C" w:rsidP="0009103C">
      <w:pPr>
        <w:pStyle w:val="a6"/>
        <w:jc w:val="both"/>
        <w:rPr>
          <w:lang w:val="uk-UA"/>
        </w:rPr>
      </w:pPr>
      <w:r w:rsidRPr="003A1910">
        <w:rPr>
          <w:rStyle w:val="a4"/>
          <w:lang w:val="uk-UA"/>
        </w:rPr>
        <w:t>F7x.9 поведінкові порушення не визначені.</w:t>
      </w:r>
    </w:p>
    <w:p w:rsidR="0009103C" w:rsidRPr="003A1910" w:rsidRDefault="0009103C" w:rsidP="0009103C">
      <w:pPr>
        <w:pStyle w:val="3"/>
        <w:rPr>
          <w:lang w:val="uk-UA"/>
        </w:rPr>
      </w:pPr>
      <w:r w:rsidRPr="003A1910">
        <w:rPr>
          <w:lang w:val="uk-UA"/>
        </w:rPr>
        <w:t>F80–F89</w:t>
      </w:r>
      <w:r w:rsidRPr="003A1910">
        <w:rPr>
          <w:lang w:val="uk-UA"/>
        </w:rPr>
        <w:br/>
        <w:t>ПОРУШЕННЯ ПСИХОЛОГІЧНОГО РОЗВИТКУ</w:t>
      </w:r>
    </w:p>
    <w:p w:rsidR="0009103C" w:rsidRPr="003A1910" w:rsidRDefault="0009103C" w:rsidP="0009103C">
      <w:pPr>
        <w:pStyle w:val="sm"/>
        <w:rPr>
          <w:lang w:val="uk-UA"/>
        </w:rPr>
      </w:pPr>
      <w:r w:rsidRPr="003A1910">
        <w:rPr>
          <w:lang w:val="uk-UA"/>
        </w:rPr>
        <w:t>* Електронна публікація:</w:t>
      </w:r>
      <w:r w:rsidRPr="003A1910">
        <w:rPr>
          <w:lang w:val="uk-UA"/>
        </w:rPr>
        <w:br/>
        <w:t>Критерії діагностики і психотерапії розладів психіки та поведінки [Електронний ресурс] / Під ред. Б. В. Михайлова, С. І. Табачнікова, О. К. Напреєнка, В. В. Домбровської // Новости харьковской психиатрии. — Харьков, 2003. — Режим доступу: http://www.psychiatry.org.ua/books/criteria/paper09.htm.</w:t>
      </w:r>
    </w:p>
    <w:p w:rsidR="0009103C" w:rsidRPr="003A1910" w:rsidRDefault="0009103C" w:rsidP="0009103C">
      <w:pPr>
        <w:pStyle w:val="4"/>
        <w:rPr>
          <w:lang w:val="uk-UA"/>
        </w:rPr>
      </w:pPr>
      <w:r w:rsidRPr="003A1910">
        <w:rPr>
          <w:lang w:val="uk-UA"/>
        </w:rPr>
        <w:t>СПЕЦИФІЧНІ РОЗЛАДИ РОЗВИТКУ МОВЛЕННЯ (F80)</w:t>
      </w:r>
    </w:p>
    <w:p w:rsidR="0009103C" w:rsidRPr="003A1910" w:rsidRDefault="0009103C" w:rsidP="0009103C">
      <w:pPr>
        <w:pStyle w:val="cr"/>
        <w:rPr>
          <w:lang w:val="uk-UA"/>
        </w:rPr>
      </w:pPr>
      <w:r w:rsidRPr="003A1910">
        <w:rPr>
          <w:rStyle w:val="a4"/>
          <w:lang w:val="uk-UA"/>
        </w:rPr>
        <w:t>Специфічні розлади артикуляції мовлення (F80.0)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64"/>
        </w:numPr>
        <w:spacing w:before="100" w:beforeAutospacing="1" w:after="100" w:afterAutospacing="1"/>
        <w:jc w:val="both"/>
        <w:rPr>
          <w:lang w:val="uk-UA"/>
        </w:rPr>
      </w:pPr>
      <w:r w:rsidRPr="003A1910">
        <w:rPr>
          <w:lang w:val="uk-UA"/>
        </w:rPr>
        <w:t xml:space="preserve">Придбання дитиною звуків мовлення затриманий і/або відхиляється, наводячи до дизартикуляції з відповідними труднощами для інших у розумінні його мовлення. </w:t>
      </w:r>
    </w:p>
    <w:p w:rsidR="0009103C" w:rsidRPr="003A1910" w:rsidRDefault="0009103C" w:rsidP="0009103C">
      <w:pPr>
        <w:numPr>
          <w:ilvl w:val="0"/>
          <w:numId w:val="164"/>
        </w:numPr>
        <w:spacing w:before="100" w:beforeAutospacing="1" w:after="100" w:afterAutospacing="1"/>
        <w:jc w:val="both"/>
        <w:rPr>
          <w:lang w:val="uk-UA"/>
        </w:rPr>
      </w:pPr>
      <w:r w:rsidRPr="003A1910">
        <w:rPr>
          <w:lang w:val="uk-UA"/>
        </w:rPr>
        <w:t xml:space="preserve">Пропускам, перекручуванням або замінам мовних звуків. </w:t>
      </w:r>
    </w:p>
    <w:p w:rsidR="0009103C" w:rsidRPr="003A1910" w:rsidRDefault="0009103C" w:rsidP="0009103C">
      <w:pPr>
        <w:numPr>
          <w:ilvl w:val="0"/>
          <w:numId w:val="164"/>
        </w:numPr>
        <w:spacing w:before="100" w:beforeAutospacing="1" w:after="100" w:afterAutospacing="1"/>
        <w:jc w:val="both"/>
        <w:rPr>
          <w:lang w:val="uk-UA"/>
        </w:rPr>
      </w:pPr>
      <w:r w:rsidRPr="003A1910">
        <w:rPr>
          <w:lang w:val="uk-UA"/>
        </w:rPr>
        <w:t xml:space="preserve">Зміні у вимові звуків в залежності від їхнього сполучення. </w:t>
      </w:r>
    </w:p>
    <w:p w:rsidR="0009103C" w:rsidRPr="003A1910" w:rsidRDefault="0009103C" w:rsidP="0009103C">
      <w:pPr>
        <w:numPr>
          <w:ilvl w:val="0"/>
          <w:numId w:val="164"/>
        </w:numPr>
        <w:spacing w:before="100" w:beforeAutospacing="1" w:after="100" w:afterAutospacing="1"/>
        <w:jc w:val="both"/>
        <w:rPr>
          <w:lang w:val="uk-UA"/>
        </w:rPr>
      </w:pPr>
      <w:r w:rsidRPr="003A1910">
        <w:rPr>
          <w:lang w:val="uk-UA"/>
        </w:rPr>
        <w:lastRenderedPageBreak/>
        <w:t xml:space="preserve">Патологія артикуляції не може бути пояснена сенсорною, анатомічною або невротичною аномалією. </w:t>
      </w:r>
    </w:p>
    <w:p w:rsidR="0009103C" w:rsidRPr="003A1910" w:rsidRDefault="0009103C" w:rsidP="0009103C">
      <w:pPr>
        <w:numPr>
          <w:ilvl w:val="0"/>
          <w:numId w:val="164"/>
        </w:numPr>
        <w:spacing w:before="100" w:beforeAutospacing="1" w:after="100" w:afterAutospacing="1"/>
        <w:jc w:val="both"/>
        <w:rPr>
          <w:lang w:val="uk-UA"/>
        </w:rPr>
      </w:pPr>
      <w:r w:rsidRPr="003A1910">
        <w:rPr>
          <w:lang w:val="uk-UA"/>
        </w:rPr>
        <w:t xml:space="preserve">Неправильна вимова є безсумнівно аномальним, виходячи з особливостей вжитку мови в субкультуральних умовах, у яких знаходиться дитина. </w:t>
      </w:r>
    </w:p>
    <w:p w:rsidR="0009103C" w:rsidRPr="003A1910" w:rsidRDefault="0009103C" w:rsidP="0009103C">
      <w:pPr>
        <w:numPr>
          <w:ilvl w:val="0"/>
          <w:numId w:val="164"/>
        </w:numPr>
        <w:spacing w:before="100" w:beforeAutospacing="1" w:after="100" w:afterAutospacing="1"/>
        <w:jc w:val="both"/>
        <w:rPr>
          <w:lang w:val="uk-UA"/>
        </w:rPr>
      </w:pPr>
      <w:r w:rsidRPr="003A1910">
        <w:rPr>
          <w:lang w:val="uk-UA"/>
        </w:rPr>
        <w:t>Невербальний інтелектуальний рівень у межах норми; навички експресивної і рецептивної мови в межах норми.</w:t>
      </w:r>
    </w:p>
    <w:p w:rsidR="0009103C" w:rsidRPr="003A1910" w:rsidRDefault="0009103C" w:rsidP="0009103C">
      <w:pPr>
        <w:pStyle w:val="a6"/>
        <w:jc w:val="both"/>
        <w:rPr>
          <w:lang w:val="uk-UA"/>
        </w:rPr>
      </w:pPr>
      <w:r w:rsidRPr="003A1910">
        <w:rPr>
          <w:lang w:val="uk-UA"/>
        </w:rPr>
        <w:t>Діагноз може бути поставлений тільки тоді, коли вага порушення артикуляції перебуває за межами меж нормальних варіацій, що відповідають розумовому віку дитини;</w:t>
      </w:r>
    </w:p>
    <w:p w:rsidR="0009103C" w:rsidRPr="003A1910" w:rsidRDefault="0009103C" w:rsidP="0009103C">
      <w:pPr>
        <w:pStyle w:val="cr"/>
        <w:rPr>
          <w:lang w:val="uk-UA"/>
        </w:rPr>
      </w:pPr>
      <w:r w:rsidRPr="003A1910">
        <w:rPr>
          <w:rStyle w:val="a4"/>
          <w:lang w:val="uk-UA"/>
        </w:rPr>
        <w:t>Розлад експресивної мови (F80.1)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65"/>
        </w:numPr>
        <w:spacing w:before="100" w:beforeAutospacing="1" w:after="100" w:afterAutospacing="1"/>
        <w:jc w:val="both"/>
        <w:rPr>
          <w:lang w:val="uk-UA"/>
        </w:rPr>
      </w:pPr>
      <w:r w:rsidRPr="003A1910">
        <w:rPr>
          <w:lang w:val="uk-UA"/>
        </w:rPr>
        <w:t xml:space="preserve">Відсутність окремих слів або близьких до них мовних утворень до 2 років або простим вираженням або фраз із 2 слів до 3 років. </w:t>
      </w:r>
    </w:p>
    <w:p w:rsidR="0009103C" w:rsidRPr="003A1910" w:rsidRDefault="0009103C" w:rsidP="0009103C">
      <w:pPr>
        <w:numPr>
          <w:ilvl w:val="0"/>
          <w:numId w:val="165"/>
        </w:numPr>
        <w:spacing w:before="100" w:beforeAutospacing="1" w:after="100" w:afterAutospacing="1"/>
        <w:jc w:val="both"/>
        <w:rPr>
          <w:lang w:val="uk-UA"/>
        </w:rPr>
      </w:pPr>
      <w:r w:rsidRPr="003A1910">
        <w:rPr>
          <w:lang w:val="uk-UA"/>
        </w:rPr>
        <w:t xml:space="preserve">Обмежений словниковий розвиток. </w:t>
      </w:r>
    </w:p>
    <w:p w:rsidR="0009103C" w:rsidRPr="003A1910" w:rsidRDefault="0009103C" w:rsidP="0009103C">
      <w:pPr>
        <w:numPr>
          <w:ilvl w:val="0"/>
          <w:numId w:val="165"/>
        </w:numPr>
        <w:spacing w:before="100" w:beforeAutospacing="1" w:after="100" w:afterAutospacing="1"/>
        <w:jc w:val="both"/>
        <w:rPr>
          <w:lang w:val="uk-UA"/>
        </w:rPr>
      </w:pPr>
      <w:r w:rsidRPr="003A1910">
        <w:rPr>
          <w:lang w:val="uk-UA"/>
        </w:rPr>
        <w:t xml:space="preserve">Надмірне використання невеликого набору загальних слів. </w:t>
      </w:r>
    </w:p>
    <w:p w:rsidR="0009103C" w:rsidRPr="003A1910" w:rsidRDefault="0009103C" w:rsidP="0009103C">
      <w:pPr>
        <w:numPr>
          <w:ilvl w:val="0"/>
          <w:numId w:val="165"/>
        </w:numPr>
        <w:spacing w:before="100" w:beforeAutospacing="1" w:after="100" w:afterAutospacing="1"/>
        <w:jc w:val="both"/>
        <w:rPr>
          <w:lang w:val="uk-UA"/>
        </w:rPr>
      </w:pPr>
      <w:r w:rsidRPr="003A1910">
        <w:rPr>
          <w:lang w:val="uk-UA"/>
        </w:rPr>
        <w:t xml:space="preserve">Труднощі в доборі підхожих слів і слів-замінників. </w:t>
      </w:r>
    </w:p>
    <w:p w:rsidR="0009103C" w:rsidRPr="003A1910" w:rsidRDefault="0009103C" w:rsidP="0009103C">
      <w:pPr>
        <w:numPr>
          <w:ilvl w:val="0"/>
          <w:numId w:val="165"/>
        </w:numPr>
        <w:spacing w:before="100" w:beforeAutospacing="1" w:after="100" w:afterAutospacing="1"/>
        <w:jc w:val="both"/>
        <w:rPr>
          <w:lang w:val="uk-UA"/>
        </w:rPr>
      </w:pPr>
      <w:r w:rsidRPr="003A1910">
        <w:rPr>
          <w:lang w:val="uk-UA"/>
        </w:rPr>
        <w:t xml:space="preserve">Скорочена вимова. </w:t>
      </w:r>
    </w:p>
    <w:p w:rsidR="0009103C" w:rsidRPr="003A1910" w:rsidRDefault="0009103C" w:rsidP="0009103C">
      <w:pPr>
        <w:numPr>
          <w:ilvl w:val="0"/>
          <w:numId w:val="165"/>
        </w:numPr>
        <w:spacing w:before="100" w:beforeAutospacing="1" w:after="100" w:afterAutospacing="1"/>
        <w:jc w:val="both"/>
        <w:rPr>
          <w:lang w:val="uk-UA"/>
        </w:rPr>
      </w:pPr>
      <w:r w:rsidRPr="003A1910">
        <w:rPr>
          <w:lang w:val="uk-UA"/>
        </w:rPr>
        <w:t xml:space="preserve">Незріла структура пропозицій. </w:t>
      </w:r>
    </w:p>
    <w:p w:rsidR="0009103C" w:rsidRPr="003A1910" w:rsidRDefault="0009103C" w:rsidP="0009103C">
      <w:pPr>
        <w:numPr>
          <w:ilvl w:val="0"/>
          <w:numId w:val="165"/>
        </w:numPr>
        <w:spacing w:before="100" w:beforeAutospacing="1" w:after="100" w:afterAutospacing="1"/>
        <w:jc w:val="both"/>
        <w:rPr>
          <w:lang w:val="uk-UA"/>
        </w:rPr>
      </w:pPr>
      <w:r w:rsidRPr="003A1910">
        <w:rPr>
          <w:lang w:val="uk-UA"/>
        </w:rPr>
        <w:t xml:space="preserve">Синтаксичні помилки, особливо, пропуски словесних закінчень або приставок. </w:t>
      </w:r>
    </w:p>
    <w:p w:rsidR="0009103C" w:rsidRPr="003A1910" w:rsidRDefault="0009103C" w:rsidP="0009103C">
      <w:pPr>
        <w:numPr>
          <w:ilvl w:val="0"/>
          <w:numId w:val="165"/>
        </w:numPr>
        <w:spacing w:before="100" w:beforeAutospacing="1" w:after="100" w:afterAutospacing="1"/>
        <w:jc w:val="both"/>
        <w:rPr>
          <w:lang w:val="uk-UA"/>
        </w:rPr>
      </w:pPr>
      <w:r w:rsidRPr="003A1910">
        <w:rPr>
          <w:lang w:val="uk-UA"/>
        </w:rPr>
        <w:t xml:space="preserve">Неправильне використання або відсутність граматичних ознак, таких як приводи, займенники, і дієвідмін або відмінювань дієслів і імен іменників. </w:t>
      </w:r>
    </w:p>
    <w:p w:rsidR="0009103C" w:rsidRPr="003A1910" w:rsidRDefault="0009103C" w:rsidP="0009103C">
      <w:pPr>
        <w:numPr>
          <w:ilvl w:val="0"/>
          <w:numId w:val="165"/>
        </w:numPr>
        <w:spacing w:before="100" w:beforeAutospacing="1" w:after="100" w:afterAutospacing="1"/>
        <w:jc w:val="both"/>
        <w:rPr>
          <w:lang w:val="uk-UA"/>
        </w:rPr>
      </w:pPr>
      <w:r w:rsidRPr="003A1910">
        <w:rPr>
          <w:lang w:val="uk-UA"/>
        </w:rPr>
        <w:t xml:space="preserve">Труднощі у встановленні послідовності при переказі подій минулого. </w:t>
      </w:r>
    </w:p>
    <w:p w:rsidR="0009103C" w:rsidRPr="003A1910" w:rsidRDefault="0009103C" w:rsidP="0009103C">
      <w:pPr>
        <w:numPr>
          <w:ilvl w:val="0"/>
          <w:numId w:val="165"/>
        </w:numPr>
        <w:spacing w:before="100" w:beforeAutospacing="1" w:after="100" w:afterAutospacing="1"/>
        <w:jc w:val="both"/>
        <w:rPr>
          <w:lang w:val="uk-UA"/>
        </w:rPr>
      </w:pPr>
      <w:r w:rsidRPr="003A1910">
        <w:rPr>
          <w:lang w:val="uk-UA"/>
        </w:rPr>
        <w:t xml:space="preserve">Недостатність розмовної мови супроводжується затримкою або порушенням словесно-звукової вимови. </w:t>
      </w:r>
    </w:p>
    <w:p w:rsidR="0009103C" w:rsidRPr="003A1910" w:rsidRDefault="0009103C" w:rsidP="0009103C">
      <w:pPr>
        <w:numPr>
          <w:ilvl w:val="0"/>
          <w:numId w:val="165"/>
        </w:numPr>
        <w:spacing w:before="100" w:beforeAutospacing="1" w:after="100" w:afterAutospacing="1"/>
        <w:jc w:val="both"/>
        <w:rPr>
          <w:lang w:val="uk-UA"/>
        </w:rPr>
      </w:pPr>
      <w:r w:rsidRPr="003A1910">
        <w:rPr>
          <w:lang w:val="uk-UA"/>
        </w:rPr>
        <w:t xml:space="preserve">Прагнення до спілкування, незважаючи на мовне порушення, і до компенсуванню недостачі мовлення жестами, мімікою або немовними вокалізаціями. </w:t>
      </w:r>
    </w:p>
    <w:p w:rsidR="0009103C" w:rsidRPr="003A1910" w:rsidRDefault="0009103C" w:rsidP="0009103C">
      <w:pPr>
        <w:numPr>
          <w:ilvl w:val="0"/>
          <w:numId w:val="165"/>
        </w:numPr>
        <w:spacing w:before="100" w:beforeAutospacing="1" w:after="100" w:afterAutospacing="1"/>
        <w:jc w:val="both"/>
        <w:rPr>
          <w:lang w:val="uk-UA"/>
        </w:rPr>
      </w:pPr>
      <w:r w:rsidRPr="003A1910">
        <w:rPr>
          <w:lang w:val="uk-UA"/>
        </w:rPr>
        <w:t>Порушення розмовної мови стає очевидним із дитинства без якійсь тривалої виразної фази нормального користування мовою.</w:t>
      </w:r>
    </w:p>
    <w:p w:rsidR="0009103C" w:rsidRPr="003A1910" w:rsidRDefault="0009103C" w:rsidP="0009103C">
      <w:pPr>
        <w:pStyle w:val="cr"/>
        <w:rPr>
          <w:lang w:val="uk-UA"/>
        </w:rPr>
      </w:pPr>
      <w:r w:rsidRPr="003A1910">
        <w:rPr>
          <w:rStyle w:val="a4"/>
          <w:lang w:val="uk-UA"/>
        </w:rPr>
        <w:t>Розлад рецептивної мови (F80.2)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66"/>
        </w:numPr>
        <w:spacing w:before="100" w:beforeAutospacing="1" w:after="100" w:afterAutospacing="1"/>
        <w:jc w:val="both"/>
        <w:rPr>
          <w:lang w:val="uk-UA"/>
        </w:rPr>
      </w:pPr>
      <w:r w:rsidRPr="003A1910">
        <w:rPr>
          <w:lang w:val="uk-UA"/>
        </w:rPr>
        <w:t xml:space="preserve">Нездатність реагувати на знайомі назви (у відсутності невербальних реплік) із першого дня народження. </w:t>
      </w:r>
    </w:p>
    <w:p w:rsidR="0009103C" w:rsidRPr="003A1910" w:rsidRDefault="0009103C" w:rsidP="0009103C">
      <w:pPr>
        <w:numPr>
          <w:ilvl w:val="0"/>
          <w:numId w:val="166"/>
        </w:numPr>
        <w:spacing w:before="100" w:beforeAutospacing="1" w:after="100" w:afterAutospacing="1"/>
        <w:jc w:val="both"/>
        <w:rPr>
          <w:lang w:val="uk-UA"/>
        </w:rPr>
      </w:pPr>
      <w:r w:rsidRPr="003A1910">
        <w:rPr>
          <w:lang w:val="uk-UA"/>
        </w:rPr>
        <w:t xml:space="preserve">Нездатність ідентифікувати принаймні декілька звичайних предметів до 18 місяців, або нездатність випливати простим інструкціям у віці 2-х років повинні бути прийняті як істотні ознаки затримки в мовному розвитку. </w:t>
      </w:r>
    </w:p>
    <w:p w:rsidR="0009103C" w:rsidRPr="003A1910" w:rsidRDefault="0009103C" w:rsidP="0009103C">
      <w:pPr>
        <w:numPr>
          <w:ilvl w:val="0"/>
          <w:numId w:val="166"/>
        </w:numPr>
        <w:spacing w:before="100" w:beforeAutospacing="1" w:after="100" w:afterAutospacing="1"/>
        <w:jc w:val="both"/>
        <w:rPr>
          <w:lang w:val="uk-UA"/>
        </w:rPr>
      </w:pPr>
      <w:r w:rsidRPr="003A1910">
        <w:rPr>
          <w:lang w:val="uk-UA"/>
        </w:rPr>
        <w:t xml:space="preserve">Нездатність до розуміння граматичних структур (заперечень, питань, порівнянь і т. п.). </w:t>
      </w:r>
    </w:p>
    <w:p w:rsidR="0009103C" w:rsidRPr="003A1910" w:rsidRDefault="0009103C" w:rsidP="0009103C">
      <w:pPr>
        <w:numPr>
          <w:ilvl w:val="0"/>
          <w:numId w:val="166"/>
        </w:numPr>
        <w:spacing w:before="100" w:beforeAutospacing="1" w:after="100" w:afterAutospacing="1"/>
        <w:jc w:val="both"/>
        <w:rPr>
          <w:lang w:val="uk-UA"/>
        </w:rPr>
      </w:pPr>
      <w:r w:rsidRPr="003A1910">
        <w:rPr>
          <w:lang w:val="uk-UA"/>
        </w:rPr>
        <w:t>Нерозуміння більш тонких аспектів мовлення (тон голосу, жести і т. п.).</w:t>
      </w:r>
    </w:p>
    <w:p w:rsidR="0009103C" w:rsidRPr="003A1910" w:rsidRDefault="0009103C" w:rsidP="0009103C">
      <w:pPr>
        <w:pStyle w:val="cr"/>
        <w:rPr>
          <w:lang w:val="uk-UA"/>
        </w:rPr>
      </w:pPr>
      <w:r w:rsidRPr="003A1910">
        <w:rPr>
          <w:rStyle w:val="a4"/>
          <w:lang w:val="uk-UA"/>
        </w:rPr>
        <w:t>Придбана афазія з епілепсією (синдром Ландау-Клеффнера) (F80.3)</w:t>
      </w:r>
    </w:p>
    <w:p w:rsidR="0009103C" w:rsidRPr="003A1910" w:rsidRDefault="0009103C" w:rsidP="0009103C">
      <w:pPr>
        <w:pStyle w:val="cr"/>
        <w:rPr>
          <w:lang w:val="uk-UA"/>
        </w:rPr>
      </w:pPr>
      <w:r w:rsidRPr="003A1910">
        <w:rPr>
          <w:rStyle w:val="a4"/>
          <w:lang w:val="uk-UA"/>
        </w:rPr>
        <w:t>Інші розлади розвитку мови (F80.8)</w:t>
      </w:r>
    </w:p>
    <w:p w:rsidR="0009103C" w:rsidRPr="003A1910" w:rsidRDefault="0009103C" w:rsidP="0009103C">
      <w:pPr>
        <w:pStyle w:val="cr"/>
        <w:rPr>
          <w:lang w:val="uk-UA"/>
        </w:rPr>
      </w:pPr>
      <w:r w:rsidRPr="003A1910">
        <w:rPr>
          <w:rStyle w:val="a4"/>
          <w:lang w:val="uk-UA"/>
        </w:rPr>
        <w:t>Специфічні розлади розвитку шкільних навичок (F81)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67"/>
        </w:numPr>
        <w:spacing w:before="100" w:beforeAutospacing="1" w:after="100" w:afterAutospacing="1"/>
        <w:jc w:val="both"/>
        <w:rPr>
          <w:lang w:val="uk-UA"/>
        </w:rPr>
      </w:pPr>
      <w:r w:rsidRPr="003A1910">
        <w:rPr>
          <w:lang w:val="uk-UA"/>
        </w:rPr>
        <w:t xml:space="preserve">Клінічно значущий ступінь порушення визначених шкільних навичок. </w:t>
      </w:r>
    </w:p>
    <w:p w:rsidR="0009103C" w:rsidRPr="003A1910" w:rsidRDefault="0009103C" w:rsidP="0009103C">
      <w:pPr>
        <w:numPr>
          <w:ilvl w:val="0"/>
          <w:numId w:val="167"/>
        </w:numPr>
        <w:spacing w:before="100" w:beforeAutospacing="1" w:after="100" w:afterAutospacing="1"/>
        <w:jc w:val="both"/>
        <w:rPr>
          <w:lang w:val="uk-UA"/>
        </w:rPr>
      </w:pPr>
      <w:r w:rsidRPr="003A1910">
        <w:rPr>
          <w:lang w:val="uk-UA"/>
        </w:rPr>
        <w:lastRenderedPageBreak/>
        <w:t xml:space="preserve">Затримка або відхилення в розвитку в дошкільні роки, найбільш часто в мові. </w:t>
      </w:r>
    </w:p>
    <w:p w:rsidR="0009103C" w:rsidRPr="003A1910" w:rsidRDefault="0009103C" w:rsidP="0009103C">
      <w:pPr>
        <w:numPr>
          <w:ilvl w:val="0"/>
          <w:numId w:val="167"/>
        </w:numPr>
        <w:spacing w:before="100" w:beforeAutospacing="1" w:after="100" w:afterAutospacing="1"/>
        <w:jc w:val="both"/>
        <w:rPr>
          <w:lang w:val="uk-UA"/>
        </w:rPr>
      </w:pPr>
      <w:r w:rsidRPr="003A1910">
        <w:rPr>
          <w:lang w:val="uk-UA"/>
        </w:rPr>
        <w:t xml:space="preserve">Супутні проблеми (неуважність, підвищена активність, емоційні порушення або порушення в поведінці). </w:t>
      </w:r>
    </w:p>
    <w:p w:rsidR="0009103C" w:rsidRPr="003A1910" w:rsidRDefault="0009103C" w:rsidP="0009103C">
      <w:pPr>
        <w:numPr>
          <w:ilvl w:val="0"/>
          <w:numId w:val="167"/>
        </w:numPr>
        <w:spacing w:before="100" w:beforeAutospacing="1" w:after="100" w:afterAutospacing="1"/>
        <w:jc w:val="both"/>
        <w:rPr>
          <w:lang w:val="uk-UA"/>
        </w:rPr>
      </w:pPr>
      <w:r w:rsidRPr="003A1910">
        <w:rPr>
          <w:lang w:val="uk-UA"/>
        </w:rPr>
        <w:t xml:space="preserve">Шкільні труднощі не відразу зменшуються в міру посилення допомоги вдома і/або в школі). </w:t>
      </w:r>
    </w:p>
    <w:p w:rsidR="0009103C" w:rsidRPr="003A1910" w:rsidRDefault="0009103C" w:rsidP="0009103C">
      <w:pPr>
        <w:numPr>
          <w:ilvl w:val="0"/>
          <w:numId w:val="167"/>
        </w:numPr>
        <w:spacing w:before="100" w:beforeAutospacing="1" w:after="100" w:afterAutospacing="1"/>
        <w:jc w:val="both"/>
        <w:rPr>
          <w:lang w:val="uk-UA"/>
        </w:rPr>
      </w:pPr>
      <w:r w:rsidRPr="003A1910">
        <w:rPr>
          <w:lang w:val="uk-UA"/>
        </w:rPr>
        <w:t xml:space="preserve">Рівень шкільних знань дитини повинний бути істотно нижче, чим очікуваний для дитини цього ж розумового віку. </w:t>
      </w:r>
    </w:p>
    <w:p w:rsidR="0009103C" w:rsidRPr="003A1910" w:rsidRDefault="0009103C" w:rsidP="0009103C">
      <w:pPr>
        <w:numPr>
          <w:ilvl w:val="0"/>
          <w:numId w:val="167"/>
        </w:numPr>
        <w:spacing w:before="100" w:beforeAutospacing="1" w:after="100" w:afterAutospacing="1"/>
        <w:jc w:val="both"/>
        <w:rPr>
          <w:lang w:val="uk-UA"/>
        </w:rPr>
      </w:pPr>
      <w:r w:rsidRPr="003A1910">
        <w:rPr>
          <w:lang w:val="uk-UA"/>
        </w:rPr>
        <w:t xml:space="preserve">Порушення повинно бути зв’язане з розвитком у тому змісті, що повинно бути присутнім із першого року навчання, а не формуватися пізніше в ході утворення. Дані про шкільні успіхи дитини повинні підтверджувати це. </w:t>
      </w:r>
    </w:p>
    <w:p w:rsidR="0009103C" w:rsidRPr="003A1910" w:rsidRDefault="0009103C" w:rsidP="0009103C">
      <w:pPr>
        <w:numPr>
          <w:ilvl w:val="0"/>
          <w:numId w:val="167"/>
        </w:numPr>
        <w:spacing w:before="100" w:beforeAutospacing="1" w:after="100" w:afterAutospacing="1"/>
        <w:jc w:val="both"/>
        <w:rPr>
          <w:lang w:val="uk-UA"/>
        </w:rPr>
      </w:pPr>
      <w:r w:rsidRPr="003A1910">
        <w:rPr>
          <w:lang w:val="uk-UA"/>
        </w:rPr>
        <w:t xml:space="preserve">Повинні бути відсутні зовнішні чинники, що можна розглядати як причину шкільних труднощів. </w:t>
      </w:r>
    </w:p>
    <w:p w:rsidR="0009103C" w:rsidRPr="003A1910" w:rsidRDefault="0009103C" w:rsidP="0009103C">
      <w:pPr>
        <w:numPr>
          <w:ilvl w:val="0"/>
          <w:numId w:val="167"/>
        </w:numPr>
        <w:spacing w:before="100" w:beforeAutospacing="1" w:after="100" w:afterAutospacing="1"/>
        <w:jc w:val="both"/>
        <w:rPr>
          <w:lang w:val="uk-UA"/>
        </w:rPr>
      </w:pPr>
      <w:r w:rsidRPr="003A1910">
        <w:rPr>
          <w:lang w:val="uk-UA"/>
        </w:rPr>
        <w:t>Специфічні порушення розвитку шкільних навичок не повинні бути прямо обумовлені невідкорегованими зоровими або слуховими розладами.</w:t>
      </w:r>
    </w:p>
    <w:p w:rsidR="0009103C" w:rsidRPr="003A1910" w:rsidRDefault="0009103C" w:rsidP="0009103C">
      <w:pPr>
        <w:pStyle w:val="cr"/>
        <w:rPr>
          <w:lang w:val="uk-UA"/>
        </w:rPr>
      </w:pPr>
      <w:r w:rsidRPr="003A1910">
        <w:rPr>
          <w:rStyle w:val="a4"/>
          <w:lang w:val="uk-UA"/>
        </w:rPr>
        <w:t>Специфічний розлад читання (F81.0)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68"/>
        </w:numPr>
        <w:spacing w:before="100" w:beforeAutospacing="1" w:after="100" w:afterAutospacing="1"/>
        <w:jc w:val="both"/>
        <w:rPr>
          <w:lang w:val="uk-UA"/>
        </w:rPr>
      </w:pPr>
      <w:r w:rsidRPr="003A1910">
        <w:rPr>
          <w:lang w:val="uk-UA"/>
        </w:rPr>
        <w:t xml:space="preserve">Продуктивність читання нижче рівня, очікуваного відповідно до віку дитини, його загальною інтелектуальністю і шкільною успішністю. </w:t>
      </w:r>
    </w:p>
    <w:p w:rsidR="0009103C" w:rsidRPr="003A1910" w:rsidRDefault="0009103C" w:rsidP="0009103C">
      <w:pPr>
        <w:numPr>
          <w:ilvl w:val="0"/>
          <w:numId w:val="168"/>
        </w:numPr>
        <w:spacing w:before="100" w:beforeAutospacing="1" w:after="100" w:afterAutospacing="1"/>
        <w:jc w:val="both"/>
        <w:rPr>
          <w:lang w:val="uk-UA"/>
        </w:rPr>
      </w:pPr>
      <w:r w:rsidRPr="003A1910">
        <w:rPr>
          <w:lang w:val="uk-UA"/>
        </w:rPr>
        <w:t xml:space="preserve">Пропуски, заміни, перекручування або доповнення слів або частин слів. </w:t>
      </w:r>
    </w:p>
    <w:p w:rsidR="0009103C" w:rsidRPr="003A1910" w:rsidRDefault="0009103C" w:rsidP="0009103C">
      <w:pPr>
        <w:numPr>
          <w:ilvl w:val="0"/>
          <w:numId w:val="168"/>
        </w:numPr>
        <w:spacing w:before="100" w:beforeAutospacing="1" w:after="100" w:afterAutospacing="1"/>
        <w:jc w:val="both"/>
        <w:rPr>
          <w:lang w:val="uk-UA"/>
        </w:rPr>
      </w:pPr>
      <w:r w:rsidRPr="003A1910">
        <w:rPr>
          <w:lang w:val="uk-UA"/>
        </w:rPr>
        <w:t xml:space="preserve">Повільний темп читання. </w:t>
      </w:r>
    </w:p>
    <w:p w:rsidR="0009103C" w:rsidRPr="003A1910" w:rsidRDefault="0009103C" w:rsidP="0009103C">
      <w:pPr>
        <w:numPr>
          <w:ilvl w:val="0"/>
          <w:numId w:val="168"/>
        </w:numPr>
        <w:spacing w:before="100" w:beforeAutospacing="1" w:after="100" w:afterAutospacing="1"/>
        <w:jc w:val="both"/>
        <w:rPr>
          <w:lang w:val="uk-UA"/>
        </w:rPr>
      </w:pPr>
      <w:r w:rsidRPr="003A1910">
        <w:rPr>
          <w:lang w:val="uk-UA"/>
        </w:rPr>
        <w:t xml:space="preserve">Спроби почати читання наново, тривалі запинки або «втрата місця» у тексті і неточності у вираженнях. </w:t>
      </w:r>
    </w:p>
    <w:p w:rsidR="0009103C" w:rsidRPr="003A1910" w:rsidRDefault="0009103C" w:rsidP="0009103C">
      <w:pPr>
        <w:numPr>
          <w:ilvl w:val="0"/>
          <w:numId w:val="168"/>
        </w:numPr>
        <w:spacing w:before="100" w:beforeAutospacing="1" w:after="100" w:afterAutospacing="1"/>
        <w:jc w:val="both"/>
        <w:rPr>
          <w:lang w:val="uk-UA"/>
        </w:rPr>
      </w:pPr>
      <w:r w:rsidRPr="003A1910">
        <w:rPr>
          <w:lang w:val="uk-UA"/>
        </w:rPr>
        <w:t xml:space="preserve">Перестановка слів у реченні або літер у словах. </w:t>
      </w:r>
    </w:p>
    <w:p w:rsidR="0009103C" w:rsidRPr="003A1910" w:rsidRDefault="0009103C" w:rsidP="0009103C">
      <w:pPr>
        <w:numPr>
          <w:ilvl w:val="0"/>
          <w:numId w:val="168"/>
        </w:numPr>
        <w:spacing w:before="100" w:beforeAutospacing="1" w:after="100" w:afterAutospacing="1"/>
        <w:jc w:val="both"/>
        <w:rPr>
          <w:lang w:val="uk-UA"/>
        </w:rPr>
      </w:pPr>
      <w:r w:rsidRPr="003A1910">
        <w:rPr>
          <w:lang w:val="uk-UA"/>
        </w:rPr>
        <w:t>Недостатність у розумінні прочитаного:</w:t>
      </w:r>
      <w:r w:rsidRPr="003A1910">
        <w:rPr>
          <w:lang w:val="uk-UA"/>
        </w:rPr>
        <w:br/>
        <w:t>6.1. нездатність згадати факти з прочитаного;</w:t>
      </w:r>
      <w:r w:rsidRPr="003A1910">
        <w:rPr>
          <w:lang w:val="uk-UA"/>
        </w:rPr>
        <w:br/>
        <w:t>6.2. нездатність зробити висновок або виводи із сутності прочитаного;</w:t>
      </w:r>
      <w:r w:rsidRPr="003A1910">
        <w:rPr>
          <w:lang w:val="uk-UA"/>
        </w:rPr>
        <w:br/>
        <w:t>6.3. для відповідей на питання про прочитане використовуються скоріше загальні знання, ніж інформація з конкретної розповіді.</w:t>
      </w:r>
    </w:p>
    <w:p w:rsidR="0009103C" w:rsidRPr="003A1910" w:rsidRDefault="0009103C" w:rsidP="0009103C">
      <w:pPr>
        <w:pStyle w:val="cr"/>
        <w:rPr>
          <w:lang w:val="uk-UA"/>
        </w:rPr>
      </w:pPr>
      <w:r w:rsidRPr="003A1910">
        <w:rPr>
          <w:rStyle w:val="a4"/>
          <w:lang w:val="uk-UA"/>
        </w:rPr>
        <w:t>Специфічний розлад спелінгування (F81.1)</w:t>
      </w:r>
    </w:p>
    <w:p w:rsidR="0009103C" w:rsidRPr="003A1910" w:rsidRDefault="0009103C" w:rsidP="0009103C">
      <w:pPr>
        <w:pStyle w:val="a6"/>
        <w:jc w:val="both"/>
        <w:rPr>
          <w:lang w:val="uk-UA"/>
        </w:rPr>
      </w:pPr>
      <w:r w:rsidRPr="003A1910">
        <w:rPr>
          <w:rStyle w:val="a5"/>
          <w:lang w:val="uk-UA"/>
        </w:rPr>
        <w:t>Клінічні діагностичні критерії:</w:t>
      </w:r>
      <w:r w:rsidRPr="003A1910">
        <w:rPr>
          <w:lang w:val="uk-UA"/>
        </w:rPr>
        <w:t xml:space="preserve"> спелінгуванння дитини повинно бути значно нижче рівня, очікуваного на основі його віку, загальної інтелектуальності і успішності.</w:t>
      </w:r>
    </w:p>
    <w:p w:rsidR="0009103C" w:rsidRPr="003A1910" w:rsidRDefault="0009103C" w:rsidP="0009103C">
      <w:pPr>
        <w:pStyle w:val="a6"/>
        <w:jc w:val="both"/>
        <w:rPr>
          <w:lang w:val="uk-UA"/>
        </w:rPr>
      </w:pPr>
      <w:r w:rsidRPr="003A1910">
        <w:rPr>
          <w:rStyle w:val="a5"/>
          <w:lang w:val="uk-UA"/>
        </w:rPr>
        <w:t>Тести:</w:t>
      </w:r>
      <w:r w:rsidRPr="003A1910">
        <w:rPr>
          <w:lang w:val="uk-UA"/>
        </w:rPr>
        <w:t xml:space="preserve"> стандартизовані тести на спелінгування.</w:t>
      </w:r>
    </w:p>
    <w:p w:rsidR="0009103C" w:rsidRPr="003A1910" w:rsidRDefault="0009103C" w:rsidP="0009103C">
      <w:pPr>
        <w:pStyle w:val="cr"/>
        <w:rPr>
          <w:lang w:val="uk-UA"/>
        </w:rPr>
      </w:pPr>
      <w:r w:rsidRPr="003A1910">
        <w:rPr>
          <w:rStyle w:val="a4"/>
          <w:lang w:val="uk-UA"/>
        </w:rPr>
        <w:t>Специфічний розлад навичок рахунку (F81.2)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69"/>
        </w:numPr>
        <w:spacing w:before="100" w:beforeAutospacing="1" w:after="100" w:afterAutospacing="1"/>
        <w:jc w:val="both"/>
        <w:rPr>
          <w:lang w:val="uk-UA"/>
        </w:rPr>
      </w:pPr>
      <w:r w:rsidRPr="003A1910">
        <w:rPr>
          <w:lang w:val="uk-UA"/>
        </w:rPr>
        <w:t xml:space="preserve">Продуктивність в арифметиці у дитини повинна бути значно нижче рівня, очікуваного відповідно до його віку, загальною інтелектуальністю і успішністю. </w:t>
      </w:r>
    </w:p>
    <w:p w:rsidR="0009103C" w:rsidRPr="003A1910" w:rsidRDefault="0009103C" w:rsidP="0009103C">
      <w:pPr>
        <w:numPr>
          <w:ilvl w:val="0"/>
          <w:numId w:val="169"/>
        </w:numPr>
        <w:spacing w:before="100" w:beforeAutospacing="1" w:after="100" w:afterAutospacing="1"/>
        <w:jc w:val="both"/>
        <w:rPr>
          <w:lang w:val="uk-UA"/>
        </w:rPr>
      </w:pPr>
      <w:r w:rsidRPr="003A1910">
        <w:rPr>
          <w:lang w:val="uk-UA"/>
        </w:rPr>
        <w:t xml:space="preserve">Недостатність у розумінні понять, що лежать в основі арифметичних операцій. </w:t>
      </w:r>
    </w:p>
    <w:p w:rsidR="0009103C" w:rsidRPr="003A1910" w:rsidRDefault="0009103C" w:rsidP="0009103C">
      <w:pPr>
        <w:numPr>
          <w:ilvl w:val="0"/>
          <w:numId w:val="169"/>
        </w:numPr>
        <w:spacing w:before="100" w:beforeAutospacing="1" w:after="100" w:afterAutospacing="1"/>
        <w:jc w:val="both"/>
        <w:rPr>
          <w:lang w:val="uk-UA"/>
        </w:rPr>
      </w:pPr>
      <w:r w:rsidRPr="003A1910">
        <w:rPr>
          <w:lang w:val="uk-UA"/>
        </w:rPr>
        <w:t xml:space="preserve">Відсутність розуміння математичних термінів або знаків. </w:t>
      </w:r>
    </w:p>
    <w:p w:rsidR="0009103C" w:rsidRPr="003A1910" w:rsidRDefault="0009103C" w:rsidP="0009103C">
      <w:pPr>
        <w:numPr>
          <w:ilvl w:val="0"/>
          <w:numId w:val="169"/>
        </w:numPr>
        <w:spacing w:before="100" w:beforeAutospacing="1" w:after="100" w:afterAutospacing="1"/>
        <w:jc w:val="both"/>
        <w:rPr>
          <w:lang w:val="uk-UA"/>
        </w:rPr>
      </w:pPr>
      <w:r w:rsidRPr="003A1910">
        <w:rPr>
          <w:lang w:val="uk-UA"/>
        </w:rPr>
        <w:t xml:space="preserve">Необізнаність числових знаків. </w:t>
      </w:r>
    </w:p>
    <w:p w:rsidR="0009103C" w:rsidRPr="003A1910" w:rsidRDefault="0009103C" w:rsidP="0009103C">
      <w:pPr>
        <w:numPr>
          <w:ilvl w:val="0"/>
          <w:numId w:val="169"/>
        </w:numPr>
        <w:spacing w:before="100" w:beforeAutospacing="1" w:after="100" w:afterAutospacing="1"/>
        <w:jc w:val="both"/>
        <w:rPr>
          <w:lang w:val="uk-UA"/>
        </w:rPr>
      </w:pPr>
      <w:r w:rsidRPr="003A1910">
        <w:rPr>
          <w:lang w:val="uk-UA"/>
        </w:rPr>
        <w:t xml:space="preserve">Труднощі проведення стандартних арифметичних дій. </w:t>
      </w:r>
    </w:p>
    <w:p w:rsidR="0009103C" w:rsidRPr="003A1910" w:rsidRDefault="0009103C" w:rsidP="0009103C">
      <w:pPr>
        <w:numPr>
          <w:ilvl w:val="0"/>
          <w:numId w:val="169"/>
        </w:numPr>
        <w:spacing w:before="100" w:beforeAutospacing="1" w:after="100" w:afterAutospacing="1"/>
        <w:jc w:val="both"/>
        <w:rPr>
          <w:lang w:val="uk-UA"/>
        </w:rPr>
      </w:pPr>
      <w:r w:rsidRPr="003A1910">
        <w:rPr>
          <w:lang w:val="uk-UA"/>
        </w:rPr>
        <w:t xml:space="preserve">Труднощі у розумінні, які числа, що відносяться до даної арифметичної дії, необхідно використовувати. </w:t>
      </w:r>
    </w:p>
    <w:p w:rsidR="0009103C" w:rsidRPr="003A1910" w:rsidRDefault="0009103C" w:rsidP="0009103C">
      <w:pPr>
        <w:numPr>
          <w:ilvl w:val="0"/>
          <w:numId w:val="169"/>
        </w:numPr>
        <w:spacing w:before="100" w:beforeAutospacing="1" w:after="100" w:afterAutospacing="1"/>
        <w:jc w:val="both"/>
        <w:rPr>
          <w:lang w:val="uk-UA"/>
        </w:rPr>
      </w:pPr>
      <w:r w:rsidRPr="003A1910">
        <w:rPr>
          <w:lang w:val="uk-UA"/>
        </w:rPr>
        <w:t xml:space="preserve">Труднощі у засвоєнні порядкового вибудовування чисел або в засвоєнні десяткових дробів або знаків під час обчислень. </w:t>
      </w:r>
    </w:p>
    <w:p w:rsidR="0009103C" w:rsidRPr="003A1910" w:rsidRDefault="0009103C" w:rsidP="0009103C">
      <w:pPr>
        <w:numPr>
          <w:ilvl w:val="0"/>
          <w:numId w:val="169"/>
        </w:numPr>
        <w:spacing w:before="100" w:beforeAutospacing="1" w:after="100" w:afterAutospacing="1"/>
        <w:jc w:val="both"/>
        <w:rPr>
          <w:lang w:val="uk-UA"/>
        </w:rPr>
      </w:pPr>
      <w:r w:rsidRPr="003A1910">
        <w:rPr>
          <w:lang w:val="uk-UA"/>
        </w:rPr>
        <w:lastRenderedPageBreak/>
        <w:t>Погана просторова організація арифметичних обчислень; нездатність задовільно вивчити таблицю множення.</w:t>
      </w:r>
    </w:p>
    <w:p w:rsidR="0009103C" w:rsidRPr="003A1910" w:rsidRDefault="0009103C" w:rsidP="0009103C">
      <w:pPr>
        <w:pStyle w:val="a6"/>
        <w:jc w:val="both"/>
        <w:rPr>
          <w:lang w:val="uk-UA"/>
        </w:rPr>
      </w:pPr>
      <w:r w:rsidRPr="003A1910">
        <w:rPr>
          <w:rStyle w:val="a5"/>
          <w:lang w:val="uk-UA"/>
        </w:rPr>
        <w:t>Тести:</w:t>
      </w:r>
      <w:r w:rsidRPr="003A1910">
        <w:rPr>
          <w:lang w:val="uk-UA"/>
        </w:rPr>
        <w:t xml:space="preserve"> індивідуально призначувані стандартизовані тести на рахунок.</w:t>
      </w:r>
    </w:p>
    <w:p w:rsidR="0009103C" w:rsidRPr="003A1910" w:rsidRDefault="0009103C" w:rsidP="0009103C">
      <w:pPr>
        <w:pStyle w:val="cr"/>
        <w:rPr>
          <w:lang w:val="uk-UA"/>
        </w:rPr>
      </w:pPr>
      <w:r w:rsidRPr="003A1910">
        <w:rPr>
          <w:rStyle w:val="a4"/>
          <w:lang w:val="uk-UA"/>
        </w:rPr>
        <w:t>Змішаний розлад шкільних навичок (F81.3)</w:t>
      </w:r>
    </w:p>
    <w:p w:rsidR="0009103C" w:rsidRPr="003A1910" w:rsidRDefault="0009103C" w:rsidP="0009103C">
      <w:pPr>
        <w:pStyle w:val="cr"/>
        <w:rPr>
          <w:lang w:val="uk-UA"/>
        </w:rPr>
      </w:pPr>
      <w:r w:rsidRPr="003A1910">
        <w:rPr>
          <w:rStyle w:val="a4"/>
          <w:lang w:val="uk-UA"/>
        </w:rPr>
        <w:t>Інші розлади шкільних навичок (F81.8)</w:t>
      </w:r>
    </w:p>
    <w:p w:rsidR="0009103C" w:rsidRPr="003A1910" w:rsidRDefault="0009103C" w:rsidP="0009103C">
      <w:pPr>
        <w:pStyle w:val="cr"/>
        <w:rPr>
          <w:lang w:val="uk-UA"/>
        </w:rPr>
      </w:pPr>
      <w:r w:rsidRPr="003A1910">
        <w:rPr>
          <w:rStyle w:val="a4"/>
          <w:lang w:val="uk-UA"/>
        </w:rPr>
        <w:t>Специфічний розлад розвитку рухових функцій (F82)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70"/>
        </w:numPr>
        <w:spacing w:before="100" w:beforeAutospacing="1" w:after="100" w:afterAutospacing="1"/>
        <w:jc w:val="both"/>
        <w:rPr>
          <w:lang w:val="uk-UA"/>
        </w:rPr>
      </w:pPr>
      <w:r w:rsidRPr="003A1910">
        <w:rPr>
          <w:lang w:val="uk-UA"/>
        </w:rPr>
        <w:t xml:space="preserve">Рухова координація дитини при тонких або великих рухових пробах значно нижча рівня, що відповідає його віку і загальної інтелектуальності. </w:t>
      </w:r>
    </w:p>
    <w:p w:rsidR="0009103C" w:rsidRPr="003A1910" w:rsidRDefault="0009103C" w:rsidP="0009103C">
      <w:pPr>
        <w:numPr>
          <w:ilvl w:val="0"/>
          <w:numId w:val="170"/>
        </w:numPr>
        <w:spacing w:before="100" w:beforeAutospacing="1" w:after="100" w:afterAutospacing="1"/>
        <w:jc w:val="both"/>
        <w:rPr>
          <w:lang w:val="uk-UA"/>
        </w:rPr>
      </w:pPr>
      <w:r w:rsidRPr="003A1910">
        <w:rPr>
          <w:lang w:val="uk-UA"/>
        </w:rPr>
        <w:t xml:space="preserve">Труднощі в координації повинні відзначатися з ранніх етапів розвитку і не обумовлені дефектами зору або слуху або яким-небудь неврологічним розладом. </w:t>
      </w:r>
    </w:p>
    <w:p w:rsidR="0009103C" w:rsidRPr="003A1910" w:rsidRDefault="0009103C" w:rsidP="0009103C">
      <w:pPr>
        <w:numPr>
          <w:ilvl w:val="0"/>
          <w:numId w:val="170"/>
        </w:numPr>
        <w:spacing w:before="100" w:beforeAutospacing="1" w:after="100" w:afterAutospacing="1"/>
        <w:jc w:val="both"/>
        <w:rPr>
          <w:lang w:val="uk-UA"/>
        </w:rPr>
      </w:pPr>
      <w:r w:rsidRPr="003A1910">
        <w:rPr>
          <w:lang w:val="uk-UA"/>
        </w:rPr>
        <w:t xml:space="preserve">Недотепність у звичайній ході. </w:t>
      </w:r>
    </w:p>
    <w:p w:rsidR="0009103C" w:rsidRPr="003A1910" w:rsidRDefault="0009103C" w:rsidP="0009103C">
      <w:pPr>
        <w:numPr>
          <w:ilvl w:val="0"/>
          <w:numId w:val="170"/>
        </w:numPr>
        <w:spacing w:before="100" w:beforeAutospacing="1" w:after="100" w:afterAutospacing="1"/>
        <w:jc w:val="both"/>
        <w:rPr>
          <w:lang w:val="uk-UA"/>
        </w:rPr>
      </w:pPr>
      <w:r w:rsidRPr="003A1910">
        <w:rPr>
          <w:lang w:val="uk-UA"/>
        </w:rPr>
        <w:t xml:space="preserve">Повільність навчання моторним навичкам — бігання, стрибання, підйом і спуск по щаблях. </w:t>
      </w:r>
    </w:p>
    <w:p w:rsidR="0009103C" w:rsidRPr="003A1910" w:rsidRDefault="0009103C" w:rsidP="0009103C">
      <w:pPr>
        <w:numPr>
          <w:ilvl w:val="0"/>
          <w:numId w:val="170"/>
        </w:numPr>
        <w:spacing w:before="100" w:beforeAutospacing="1" w:after="100" w:afterAutospacing="1"/>
        <w:jc w:val="both"/>
        <w:rPr>
          <w:lang w:val="uk-UA"/>
        </w:rPr>
      </w:pPr>
      <w:r w:rsidRPr="003A1910">
        <w:rPr>
          <w:lang w:val="uk-UA"/>
        </w:rPr>
        <w:t xml:space="preserve">Труднощі в зав’язуванні шнурків черевиків, застібанні і розстібанні ґудзиків, киданні і затримки м’яча. </w:t>
      </w:r>
    </w:p>
    <w:p w:rsidR="0009103C" w:rsidRPr="003A1910" w:rsidRDefault="0009103C" w:rsidP="0009103C">
      <w:pPr>
        <w:numPr>
          <w:ilvl w:val="0"/>
          <w:numId w:val="170"/>
        </w:numPr>
        <w:spacing w:before="100" w:beforeAutospacing="1" w:after="100" w:afterAutospacing="1"/>
        <w:jc w:val="both"/>
        <w:rPr>
          <w:lang w:val="uk-UA"/>
        </w:rPr>
      </w:pPr>
      <w:r w:rsidRPr="003A1910">
        <w:rPr>
          <w:lang w:val="uk-UA"/>
        </w:rPr>
        <w:t xml:space="preserve">Недотепність у тонких і/або великих рухах — схильність роняти речі, спотикатися, вдарятися об перешкоди і мати поганий почерк. </w:t>
      </w:r>
    </w:p>
    <w:p w:rsidR="0009103C" w:rsidRPr="003A1910" w:rsidRDefault="0009103C" w:rsidP="0009103C">
      <w:pPr>
        <w:numPr>
          <w:ilvl w:val="0"/>
          <w:numId w:val="170"/>
        </w:numPr>
        <w:spacing w:before="100" w:beforeAutospacing="1" w:after="100" w:afterAutospacing="1"/>
        <w:jc w:val="both"/>
        <w:rPr>
          <w:lang w:val="uk-UA"/>
        </w:rPr>
      </w:pPr>
      <w:r w:rsidRPr="003A1910">
        <w:rPr>
          <w:lang w:val="uk-UA"/>
        </w:rPr>
        <w:t>Навички малювання звичайно погані, і часто діти з цим розладом погано виконують завдання зі складовими картинками-загадками, із використанням конструкторських іграшок, будівельних моделей, ігор із м’ячем і малювання (розуміння карт).</w:t>
      </w:r>
    </w:p>
    <w:p w:rsidR="0009103C" w:rsidRPr="003A1910" w:rsidRDefault="0009103C" w:rsidP="0009103C">
      <w:pPr>
        <w:pStyle w:val="cr"/>
        <w:rPr>
          <w:lang w:val="uk-UA"/>
        </w:rPr>
      </w:pPr>
      <w:r w:rsidRPr="003A1910">
        <w:rPr>
          <w:rStyle w:val="a4"/>
          <w:lang w:val="uk-UA"/>
        </w:rPr>
        <w:t>Змішані специфічні розлади (F83)</w:t>
      </w:r>
    </w:p>
    <w:p w:rsidR="0009103C" w:rsidRPr="003A1910" w:rsidRDefault="0009103C" w:rsidP="0009103C">
      <w:pPr>
        <w:pStyle w:val="cr"/>
        <w:rPr>
          <w:lang w:val="uk-UA"/>
        </w:rPr>
      </w:pPr>
      <w:r w:rsidRPr="003A1910">
        <w:rPr>
          <w:rStyle w:val="a4"/>
          <w:lang w:val="uk-UA"/>
        </w:rPr>
        <w:t>Загальні розлади розвитку (F84)</w:t>
      </w:r>
    </w:p>
    <w:p w:rsidR="0009103C" w:rsidRPr="003A1910" w:rsidRDefault="0009103C" w:rsidP="0009103C">
      <w:pPr>
        <w:pStyle w:val="cr"/>
        <w:rPr>
          <w:lang w:val="uk-UA"/>
        </w:rPr>
      </w:pPr>
      <w:r w:rsidRPr="003A1910">
        <w:rPr>
          <w:rStyle w:val="a4"/>
          <w:lang w:val="uk-UA"/>
        </w:rPr>
        <w:t>Дитячий аутизм (F84.0)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71"/>
        </w:numPr>
        <w:spacing w:before="100" w:beforeAutospacing="1" w:after="100" w:afterAutospacing="1"/>
        <w:jc w:val="both"/>
        <w:rPr>
          <w:lang w:val="uk-UA"/>
        </w:rPr>
      </w:pPr>
      <w:r w:rsidRPr="003A1910">
        <w:rPr>
          <w:lang w:val="uk-UA"/>
        </w:rPr>
        <w:t xml:space="preserve">Відсутність реакцій на емоції інших людей і/або відсутності модуляції поведінки відповідно до соціальної ситуації, відсутність емоційної реакції на вербальні і невербальні спроби інших людей вступити в бесіду. </w:t>
      </w:r>
    </w:p>
    <w:p w:rsidR="0009103C" w:rsidRPr="003A1910" w:rsidRDefault="0009103C" w:rsidP="0009103C">
      <w:pPr>
        <w:numPr>
          <w:ilvl w:val="0"/>
          <w:numId w:val="171"/>
        </w:numPr>
        <w:spacing w:before="100" w:beforeAutospacing="1" w:after="100" w:afterAutospacing="1"/>
        <w:jc w:val="both"/>
        <w:rPr>
          <w:lang w:val="uk-UA"/>
        </w:rPr>
      </w:pPr>
      <w:r w:rsidRPr="003A1910">
        <w:rPr>
          <w:lang w:val="uk-UA"/>
        </w:rPr>
        <w:t xml:space="preserve">Погане використання соціальних сигналів і незначна інтеграція соціальної, емоційної і комунікативної поведінки. </w:t>
      </w:r>
    </w:p>
    <w:p w:rsidR="0009103C" w:rsidRPr="003A1910" w:rsidRDefault="0009103C" w:rsidP="0009103C">
      <w:pPr>
        <w:numPr>
          <w:ilvl w:val="0"/>
          <w:numId w:val="171"/>
        </w:numPr>
        <w:spacing w:before="100" w:beforeAutospacing="1" w:after="100" w:afterAutospacing="1"/>
        <w:jc w:val="both"/>
        <w:rPr>
          <w:lang w:val="uk-UA"/>
        </w:rPr>
      </w:pPr>
      <w:r w:rsidRPr="003A1910">
        <w:rPr>
          <w:lang w:val="uk-UA"/>
        </w:rPr>
        <w:t xml:space="preserve">Особливо характерна відсутність соціо-емоційної взаємності. </w:t>
      </w:r>
    </w:p>
    <w:p w:rsidR="0009103C" w:rsidRPr="003A1910" w:rsidRDefault="0009103C" w:rsidP="0009103C">
      <w:pPr>
        <w:numPr>
          <w:ilvl w:val="0"/>
          <w:numId w:val="171"/>
        </w:numPr>
        <w:spacing w:before="100" w:beforeAutospacing="1" w:after="100" w:afterAutospacing="1"/>
        <w:jc w:val="both"/>
        <w:rPr>
          <w:lang w:val="uk-UA"/>
        </w:rPr>
      </w:pPr>
      <w:r w:rsidRPr="003A1910">
        <w:rPr>
          <w:lang w:val="uk-UA"/>
        </w:rPr>
        <w:t xml:space="preserve">Порушення в спілкуванні. </w:t>
      </w:r>
    </w:p>
    <w:p w:rsidR="0009103C" w:rsidRPr="003A1910" w:rsidRDefault="0009103C" w:rsidP="0009103C">
      <w:pPr>
        <w:numPr>
          <w:ilvl w:val="0"/>
          <w:numId w:val="171"/>
        </w:numPr>
        <w:spacing w:before="100" w:beforeAutospacing="1" w:after="100" w:afterAutospacing="1"/>
        <w:jc w:val="both"/>
        <w:rPr>
          <w:lang w:val="uk-UA"/>
        </w:rPr>
      </w:pPr>
      <w:r w:rsidRPr="003A1910">
        <w:rPr>
          <w:lang w:val="uk-UA"/>
        </w:rPr>
        <w:t xml:space="preserve">Відсутності соціального використання мовних навичок. </w:t>
      </w:r>
    </w:p>
    <w:p w:rsidR="0009103C" w:rsidRPr="003A1910" w:rsidRDefault="0009103C" w:rsidP="0009103C">
      <w:pPr>
        <w:numPr>
          <w:ilvl w:val="0"/>
          <w:numId w:val="171"/>
        </w:numPr>
        <w:spacing w:before="100" w:beforeAutospacing="1" w:after="100" w:afterAutospacing="1"/>
        <w:jc w:val="both"/>
        <w:rPr>
          <w:lang w:val="uk-UA"/>
        </w:rPr>
      </w:pPr>
      <w:r w:rsidRPr="003A1910">
        <w:rPr>
          <w:lang w:val="uk-UA"/>
        </w:rPr>
        <w:t xml:space="preserve">Порушення у рольових і соціально-імітаційних іграх; низка синхронність і відсутність взаємності в спілкуванні. </w:t>
      </w:r>
    </w:p>
    <w:p w:rsidR="0009103C" w:rsidRPr="003A1910" w:rsidRDefault="0009103C" w:rsidP="0009103C">
      <w:pPr>
        <w:numPr>
          <w:ilvl w:val="0"/>
          <w:numId w:val="171"/>
        </w:numPr>
        <w:spacing w:before="100" w:beforeAutospacing="1" w:after="100" w:afterAutospacing="1"/>
        <w:jc w:val="both"/>
        <w:rPr>
          <w:lang w:val="uk-UA"/>
        </w:rPr>
      </w:pPr>
      <w:r w:rsidRPr="003A1910">
        <w:rPr>
          <w:lang w:val="uk-UA"/>
        </w:rPr>
        <w:t xml:space="preserve">Недостатня гнучкість мовного виразу, відносна відсутність творчості і фантазії в мисленні. </w:t>
      </w:r>
    </w:p>
    <w:p w:rsidR="0009103C" w:rsidRPr="003A1910" w:rsidRDefault="0009103C" w:rsidP="0009103C">
      <w:pPr>
        <w:numPr>
          <w:ilvl w:val="0"/>
          <w:numId w:val="171"/>
        </w:numPr>
        <w:spacing w:before="100" w:beforeAutospacing="1" w:after="100" w:afterAutospacing="1"/>
        <w:jc w:val="both"/>
        <w:rPr>
          <w:lang w:val="uk-UA"/>
        </w:rPr>
      </w:pPr>
      <w:r w:rsidRPr="003A1910">
        <w:rPr>
          <w:lang w:val="uk-UA"/>
        </w:rPr>
        <w:t xml:space="preserve">Порушення використання тональностей і виразності голосу для модуляції спілкування. </w:t>
      </w:r>
    </w:p>
    <w:p w:rsidR="0009103C" w:rsidRPr="003A1910" w:rsidRDefault="0009103C" w:rsidP="0009103C">
      <w:pPr>
        <w:numPr>
          <w:ilvl w:val="0"/>
          <w:numId w:val="171"/>
        </w:numPr>
        <w:spacing w:before="100" w:beforeAutospacing="1" w:after="100" w:afterAutospacing="1"/>
        <w:jc w:val="both"/>
        <w:rPr>
          <w:lang w:val="uk-UA"/>
        </w:rPr>
      </w:pPr>
      <w:r w:rsidRPr="003A1910">
        <w:rPr>
          <w:lang w:val="uk-UA"/>
        </w:rPr>
        <w:t xml:space="preserve">Відсутність супровідної жестикуляції. </w:t>
      </w:r>
    </w:p>
    <w:p w:rsidR="0009103C" w:rsidRPr="003A1910" w:rsidRDefault="0009103C" w:rsidP="0009103C">
      <w:pPr>
        <w:numPr>
          <w:ilvl w:val="0"/>
          <w:numId w:val="171"/>
        </w:numPr>
        <w:spacing w:before="100" w:beforeAutospacing="1" w:after="100" w:afterAutospacing="1"/>
        <w:jc w:val="both"/>
        <w:rPr>
          <w:lang w:val="uk-UA"/>
        </w:rPr>
      </w:pPr>
      <w:r w:rsidRPr="003A1910">
        <w:rPr>
          <w:lang w:val="uk-UA"/>
        </w:rPr>
        <w:t xml:space="preserve">Обмежена стереотипністю поведінка, інтереси і активність. </w:t>
      </w:r>
    </w:p>
    <w:p w:rsidR="0009103C" w:rsidRPr="003A1910" w:rsidRDefault="0009103C" w:rsidP="0009103C">
      <w:pPr>
        <w:numPr>
          <w:ilvl w:val="0"/>
          <w:numId w:val="171"/>
        </w:numPr>
        <w:spacing w:before="100" w:beforeAutospacing="1" w:after="100" w:afterAutospacing="1"/>
        <w:jc w:val="both"/>
        <w:rPr>
          <w:lang w:val="uk-UA"/>
        </w:rPr>
      </w:pPr>
      <w:r w:rsidRPr="003A1910">
        <w:rPr>
          <w:lang w:val="uk-UA"/>
        </w:rPr>
        <w:lastRenderedPageBreak/>
        <w:t xml:space="preserve">Встановлений жорсткий і разом і назавжди заведений порядок у багатьох аспектах повсякденного життя, звичайно це відноситься до нових видів діяльності, а також до старих навичок і ігрової активності. </w:t>
      </w:r>
    </w:p>
    <w:p w:rsidR="0009103C" w:rsidRPr="003A1910" w:rsidRDefault="0009103C" w:rsidP="0009103C">
      <w:pPr>
        <w:numPr>
          <w:ilvl w:val="0"/>
          <w:numId w:val="171"/>
        </w:numPr>
        <w:spacing w:before="100" w:beforeAutospacing="1" w:after="100" w:afterAutospacing="1"/>
        <w:jc w:val="both"/>
        <w:rPr>
          <w:lang w:val="uk-UA"/>
        </w:rPr>
      </w:pPr>
      <w:r w:rsidRPr="003A1910">
        <w:rPr>
          <w:lang w:val="uk-UA"/>
        </w:rPr>
        <w:t>Неспецифічні прояви — фобії, порушення сну і прийому їжі, вибухи гніву і агресивність. Досить часті самопошкодження (наприклад, в результаті кусання зап’ястій), особливо при супутній важкій розумовій відсталості.</w:t>
      </w:r>
    </w:p>
    <w:p w:rsidR="0009103C" w:rsidRPr="003A1910" w:rsidRDefault="0009103C" w:rsidP="0009103C">
      <w:pPr>
        <w:pStyle w:val="a6"/>
        <w:jc w:val="both"/>
        <w:rPr>
          <w:lang w:val="uk-UA"/>
        </w:rPr>
      </w:pPr>
      <w:r w:rsidRPr="003A1910">
        <w:rPr>
          <w:rStyle w:val="a4"/>
          <w:lang w:val="uk-UA"/>
        </w:rPr>
        <w:t>Атиповий аутизм (F84.1)</w:t>
      </w:r>
    </w:p>
    <w:p w:rsidR="0009103C" w:rsidRPr="003A1910" w:rsidRDefault="0009103C" w:rsidP="0009103C">
      <w:pPr>
        <w:pStyle w:val="a6"/>
        <w:jc w:val="both"/>
        <w:rPr>
          <w:lang w:val="uk-UA"/>
        </w:rPr>
      </w:pPr>
      <w:r w:rsidRPr="003A1910">
        <w:rPr>
          <w:rStyle w:val="a4"/>
          <w:lang w:val="uk-UA"/>
        </w:rPr>
        <w:t>Синдром Ретта (F84.2)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72"/>
        </w:numPr>
        <w:spacing w:before="100" w:beforeAutospacing="1" w:after="100" w:afterAutospacing="1"/>
        <w:jc w:val="both"/>
        <w:rPr>
          <w:lang w:val="uk-UA"/>
        </w:rPr>
      </w:pPr>
      <w:r w:rsidRPr="003A1910">
        <w:rPr>
          <w:lang w:val="uk-UA"/>
        </w:rPr>
        <w:t xml:space="preserve">Початок захворювання в більшості випадків у віці між 7 і 24 місяцями. </w:t>
      </w:r>
    </w:p>
    <w:p w:rsidR="0009103C" w:rsidRPr="003A1910" w:rsidRDefault="0009103C" w:rsidP="0009103C">
      <w:pPr>
        <w:numPr>
          <w:ilvl w:val="0"/>
          <w:numId w:val="172"/>
        </w:numPr>
        <w:spacing w:before="100" w:beforeAutospacing="1" w:after="100" w:afterAutospacing="1"/>
        <w:jc w:val="both"/>
        <w:rPr>
          <w:lang w:val="uk-UA"/>
        </w:rPr>
      </w:pPr>
      <w:r w:rsidRPr="003A1910">
        <w:rPr>
          <w:lang w:val="uk-UA"/>
        </w:rPr>
        <w:t xml:space="preserve">Втрата навмисних рухів руки і придбаних тонких моторних маніпулятивних навичок. </w:t>
      </w:r>
    </w:p>
    <w:p w:rsidR="0009103C" w:rsidRPr="003A1910" w:rsidRDefault="0009103C" w:rsidP="0009103C">
      <w:pPr>
        <w:numPr>
          <w:ilvl w:val="0"/>
          <w:numId w:val="172"/>
        </w:numPr>
        <w:spacing w:before="100" w:beforeAutospacing="1" w:after="100" w:afterAutospacing="1"/>
        <w:jc w:val="both"/>
        <w:rPr>
          <w:lang w:val="uk-UA"/>
        </w:rPr>
      </w:pPr>
      <w:r w:rsidRPr="003A1910">
        <w:rPr>
          <w:lang w:val="uk-UA"/>
        </w:rPr>
        <w:t xml:space="preserve">Втрата, або відсутність розвитку мовлення; відзначаються характерні стереотипні рухи руками — болісні заламування або «миття рук», руки зігнуті перед грудною клітиною або підборіддям; стереотипне змочування рук слиною. </w:t>
      </w:r>
    </w:p>
    <w:p w:rsidR="0009103C" w:rsidRPr="003A1910" w:rsidRDefault="0009103C" w:rsidP="0009103C">
      <w:pPr>
        <w:numPr>
          <w:ilvl w:val="0"/>
          <w:numId w:val="172"/>
        </w:numPr>
        <w:spacing w:before="100" w:beforeAutospacing="1" w:after="100" w:afterAutospacing="1"/>
        <w:jc w:val="both"/>
        <w:rPr>
          <w:lang w:val="uk-UA"/>
        </w:rPr>
      </w:pPr>
      <w:r w:rsidRPr="003A1910">
        <w:rPr>
          <w:lang w:val="uk-UA"/>
        </w:rPr>
        <w:t xml:space="preserve">Відсутність належного пережовування їжі. </w:t>
      </w:r>
    </w:p>
    <w:p w:rsidR="0009103C" w:rsidRPr="003A1910" w:rsidRDefault="0009103C" w:rsidP="0009103C">
      <w:pPr>
        <w:numPr>
          <w:ilvl w:val="0"/>
          <w:numId w:val="172"/>
        </w:numPr>
        <w:spacing w:before="100" w:beforeAutospacing="1" w:after="100" w:afterAutospacing="1"/>
        <w:jc w:val="both"/>
        <w:rPr>
          <w:lang w:val="uk-UA"/>
        </w:rPr>
      </w:pPr>
      <w:r w:rsidRPr="003A1910">
        <w:rPr>
          <w:lang w:val="uk-UA"/>
        </w:rPr>
        <w:t xml:space="preserve">Часті епізоди задишки. </w:t>
      </w:r>
    </w:p>
    <w:p w:rsidR="0009103C" w:rsidRPr="003A1910" w:rsidRDefault="0009103C" w:rsidP="0009103C">
      <w:pPr>
        <w:numPr>
          <w:ilvl w:val="0"/>
          <w:numId w:val="172"/>
        </w:numPr>
        <w:spacing w:before="100" w:beforeAutospacing="1" w:after="100" w:afterAutospacing="1"/>
        <w:jc w:val="both"/>
        <w:rPr>
          <w:lang w:val="uk-UA"/>
        </w:rPr>
      </w:pPr>
      <w:r w:rsidRPr="003A1910">
        <w:rPr>
          <w:lang w:val="uk-UA"/>
        </w:rPr>
        <w:t xml:space="preserve">Майже завжди є нездатність встановити контроль за функціями сечового міхура і кишечнику. </w:t>
      </w:r>
    </w:p>
    <w:p w:rsidR="0009103C" w:rsidRPr="003A1910" w:rsidRDefault="0009103C" w:rsidP="0009103C">
      <w:pPr>
        <w:numPr>
          <w:ilvl w:val="0"/>
          <w:numId w:val="172"/>
        </w:numPr>
        <w:spacing w:before="100" w:beforeAutospacing="1" w:after="100" w:afterAutospacing="1"/>
        <w:jc w:val="both"/>
        <w:rPr>
          <w:lang w:val="uk-UA"/>
        </w:rPr>
      </w:pPr>
      <w:r w:rsidRPr="003A1910">
        <w:rPr>
          <w:lang w:val="uk-UA"/>
        </w:rPr>
        <w:t xml:space="preserve">Часті надмірна слинотеча і випинання мови. </w:t>
      </w:r>
    </w:p>
    <w:p w:rsidR="0009103C" w:rsidRPr="003A1910" w:rsidRDefault="0009103C" w:rsidP="0009103C">
      <w:pPr>
        <w:numPr>
          <w:ilvl w:val="0"/>
          <w:numId w:val="172"/>
        </w:numPr>
        <w:spacing w:before="100" w:beforeAutospacing="1" w:after="100" w:afterAutospacing="1"/>
        <w:jc w:val="both"/>
        <w:rPr>
          <w:lang w:val="uk-UA"/>
        </w:rPr>
      </w:pPr>
      <w:r w:rsidRPr="003A1910">
        <w:rPr>
          <w:lang w:val="uk-UA"/>
        </w:rPr>
        <w:t>Втрачається включеність у соціальне життя.</w:t>
      </w:r>
    </w:p>
    <w:p w:rsidR="0009103C" w:rsidRPr="003A1910" w:rsidRDefault="0009103C" w:rsidP="0009103C">
      <w:pPr>
        <w:pStyle w:val="cr"/>
        <w:rPr>
          <w:lang w:val="uk-UA"/>
        </w:rPr>
      </w:pPr>
      <w:r w:rsidRPr="003A1910">
        <w:rPr>
          <w:rStyle w:val="a4"/>
          <w:lang w:val="uk-UA"/>
        </w:rPr>
        <w:t>Інший дезінтегративний розлад дитячого віку (F84.3)</w:t>
      </w:r>
    </w:p>
    <w:p w:rsidR="0009103C" w:rsidRPr="003A1910" w:rsidRDefault="0009103C" w:rsidP="0009103C">
      <w:pPr>
        <w:pStyle w:val="a6"/>
        <w:jc w:val="both"/>
        <w:rPr>
          <w:lang w:val="uk-UA"/>
        </w:rPr>
      </w:pPr>
      <w:r w:rsidRPr="003A1910">
        <w:rPr>
          <w:lang w:val="uk-UA"/>
        </w:rPr>
        <w:t>Клінічні діагностичні критерії:</w:t>
      </w:r>
    </w:p>
    <w:p w:rsidR="0009103C" w:rsidRPr="003A1910" w:rsidRDefault="0009103C" w:rsidP="0009103C">
      <w:pPr>
        <w:numPr>
          <w:ilvl w:val="0"/>
          <w:numId w:val="173"/>
        </w:numPr>
        <w:spacing w:before="100" w:beforeAutospacing="1" w:after="100" w:afterAutospacing="1"/>
        <w:jc w:val="both"/>
        <w:rPr>
          <w:lang w:val="uk-UA"/>
        </w:rPr>
      </w:pPr>
      <w:r w:rsidRPr="003A1910">
        <w:rPr>
          <w:lang w:val="uk-UA"/>
        </w:rPr>
        <w:t xml:space="preserve">Нормальний розвиток до віку принаймні 2-х років. </w:t>
      </w:r>
    </w:p>
    <w:p w:rsidR="0009103C" w:rsidRPr="003A1910" w:rsidRDefault="0009103C" w:rsidP="0009103C">
      <w:pPr>
        <w:numPr>
          <w:ilvl w:val="0"/>
          <w:numId w:val="173"/>
        </w:numPr>
        <w:spacing w:before="100" w:beforeAutospacing="1" w:after="100" w:afterAutospacing="1"/>
        <w:jc w:val="both"/>
        <w:rPr>
          <w:lang w:val="uk-UA"/>
        </w:rPr>
      </w:pPr>
      <w:r w:rsidRPr="003A1910">
        <w:rPr>
          <w:lang w:val="uk-UA"/>
        </w:rPr>
        <w:t xml:space="preserve">Втрата раніше придбаних навичок. </w:t>
      </w:r>
    </w:p>
    <w:p w:rsidR="0009103C" w:rsidRPr="003A1910" w:rsidRDefault="0009103C" w:rsidP="0009103C">
      <w:pPr>
        <w:numPr>
          <w:ilvl w:val="0"/>
          <w:numId w:val="173"/>
        </w:numPr>
        <w:spacing w:before="100" w:beforeAutospacing="1" w:after="100" w:afterAutospacing="1"/>
        <w:jc w:val="both"/>
        <w:rPr>
          <w:lang w:val="uk-UA"/>
        </w:rPr>
      </w:pPr>
      <w:r w:rsidRPr="003A1910">
        <w:rPr>
          <w:lang w:val="uk-UA"/>
        </w:rPr>
        <w:t xml:space="preserve">Якісно порушене соціальне функціонування. </w:t>
      </w:r>
    </w:p>
    <w:p w:rsidR="0009103C" w:rsidRPr="003A1910" w:rsidRDefault="0009103C" w:rsidP="0009103C">
      <w:pPr>
        <w:numPr>
          <w:ilvl w:val="0"/>
          <w:numId w:val="173"/>
        </w:numPr>
        <w:spacing w:before="100" w:beforeAutospacing="1" w:after="100" w:afterAutospacing="1"/>
        <w:jc w:val="both"/>
        <w:rPr>
          <w:lang w:val="uk-UA"/>
        </w:rPr>
      </w:pPr>
      <w:r w:rsidRPr="003A1910">
        <w:rPr>
          <w:lang w:val="uk-UA"/>
        </w:rPr>
        <w:t xml:space="preserve">Глибока регресія або втрата мовлення. </w:t>
      </w:r>
    </w:p>
    <w:p w:rsidR="0009103C" w:rsidRPr="003A1910" w:rsidRDefault="0009103C" w:rsidP="0009103C">
      <w:pPr>
        <w:numPr>
          <w:ilvl w:val="0"/>
          <w:numId w:val="173"/>
        </w:numPr>
        <w:spacing w:before="100" w:beforeAutospacing="1" w:after="100" w:afterAutospacing="1"/>
        <w:jc w:val="both"/>
        <w:rPr>
          <w:lang w:val="uk-UA"/>
        </w:rPr>
      </w:pPr>
      <w:r w:rsidRPr="003A1910">
        <w:rPr>
          <w:lang w:val="uk-UA"/>
        </w:rPr>
        <w:t xml:space="preserve">Регресія в рівні гри, соціальних навичок і адаптивної поведінки. </w:t>
      </w:r>
    </w:p>
    <w:p w:rsidR="0009103C" w:rsidRPr="003A1910" w:rsidRDefault="0009103C" w:rsidP="0009103C">
      <w:pPr>
        <w:numPr>
          <w:ilvl w:val="0"/>
          <w:numId w:val="173"/>
        </w:numPr>
        <w:spacing w:before="100" w:beforeAutospacing="1" w:after="100" w:afterAutospacing="1"/>
        <w:jc w:val="both"/>
        <w:rPr>
          <w:lang w:val="uk-UA"/>
        </w:rPr>
      </w:pPr>
      <w:r w:rsidRPr="003A1910">
        <w:rPr>
          <w:lang w:val="uk-UA"/>
        </w:rPr>
        <w:t xml:space="preserve">Часта втрата контролю за функцією кишечнику або сечового міхура, іноді з контролем, що погіршується, за руховими функціями. </w:t>
      </w:r>
    </w:p>
    <w:p w:rsidR="0009103C" w:rsidRPr="003A1910" w:rsidRDefault="0009103C" w:rsidP="0009103C">
      <w:pPr>
        <w:numPr>
          <w:ilvl w:val="0"/>
          <w:numId w:val="173"/>
        </w:numPr>
        <w:spacing w:before="100" w:beforeAutospacing="1" w:after="100" w:afterAutospacing="1"/>
        <w:jc w:val="both"/>
        <w:rPr>
          <w:lang w:val="uk-UA"/>
        </w:rPr>
      </w:pPr>
      <w:r w:rsidRPr="003A1910">
        <w:rPr>
          <w:lang w:val="uk-UA"/>
        </w:rPr>
        <w:t>Немає ознак органічного захворювання або ушкодження.</w:t>
      </w:r>
    </w:p>
    <w:p w:rsidR="0009103C" w:rsidRPr="003A1910" w:rsidRDefault="0009103C" w:rsidP="0009103C">
      <w:pPr>
        <w:pStyle w:val="cr"/>
        <w:rPr>
          <w:lang w:val="uk-UA"/>
        </w:rPr>
      </w:pPr>
      <w:r w:rsidRPr="003A1910">
        <w:rPr>
          <w:rStyle w:val="a4"/>
          <w:lang w:val="uk-UA"/>
        </w:rPr>
        <w:t>Гіперактивний розлад, який об’єднується з розумовою відсталістю і стереотипними рухами (F84.4)</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74"/>
        </w:numPr>
        <w:spacing w:before="100" w:beforeAutospacing="1" w:after="100" w:afterAutospacing="1"/>
        <w:jc w:val="both"/>
        <w:rPr>
          <w:lang w:val="uk-UA"/>
        </w:rPr>
      </w:pPr>
      <w:r w:rsidRPr="003A1910">
        <w:rPr>
          <w:lang w:val="uk-UA"/>
        </w:rPr>
        <w:t xml:space="preserve">Неконструктивна гіперактивність. </w:t>
      </w:r>
    </w:p>
    <w:p w:rsidR="0009103C" w:rsidRPr="003A1910" w:rsidRDefault="0009103C" w:rsidP="0009103C">
      <w:pPr>
        <w:numPr>
          <w:ilvl w:val="0"/>
          <w:numId w:val="174"/>
        </w:numPr>
        <w:spacing w:before="100" w:beforeAutospacing="1" w:after="100" w:afterAutospacing="1"/>
        <w:jc w:val="both"/>
        <w:rPr>
          <w:lang w:val="uk-UA"/>
        </w:rPr>
      </w:pPr>
      <w:r w:rsidRPr="003A1910">
        <w:rPr>
          <w:lang w:val="uk-UA"/>
        </w:rPr>
        <w:t xml:space="preserve">Рухові стереотипії. </w:t>
      </w:r>
    </w:p>
    <w:p w:rsidR="0009103C" w:rsidRPr="003A1910" w:rsidRDefault="0009103C" w:rsidP="0009103C">
      <w:pPr>
        <w:numPr>
          <w:ilvl w:val="0"/>
          <w:numId w:val="174"/>
        </w:numPr>
        <w:spacing w:before="100" w:beforeAutospacing="1" w:after="100" w:afterAutospacing="1"/>
        <w:jc w:val="both"/>
        <w:rPr>
          <w:lang w:val="uk-UA"/>
        </w:rPr>
      </w:pPr>
      <w:r w:rsidRPr="003A1910">
        <w:rPr>
          <w:lang w:val="uk-UA"/>
        </w:rPr>
        <w:t>Виражена розумова відсталість.</w:t>
      </w:r>
    </w:p>
    <w:p w:rsidR="0009103C" w:rsidRPr="003A1910" w:rsidRDefault="0009103C" w:rsidP="0009103C">
      <w:pPr>
        <w:pStyle w:val="cr"/>
        <w:rPr>
          <w:lang w:val="uk-UA"/>
        </w:rPr>
      </w:pPr>
      <w:r w:rsidRPr="003A1910">
        <w:rPr>
          <w:rStyle w:val="a4"/>
          <w:lang w:val="uk-UA"/>
        </w:rPr>
        <w:t>Синдром Аспергера (F84.5)</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75"/>
        </w:numPr>
        <w:spacing w:before="100" w:beforeAutospacing="1" w:after="100" w:afterAutospacing="1"/>
        <w:jc w:val="both"/>
        <w:rPr>
          <w:lang w:val="uk-UA"/>
        </w:rPr>
      </w:pPr>
      <w:r w:rsidRPr="003A1910">
        <w:rPr>
          <w:lang w:val="uk-UA"/>
        </w:rPr>
        <w:t xml:space="preserve">Відсутність клінічно значущої загальної затримки мовлення або когнітивного розвитку (як при аутизмі). </w:t>
      </w:r>
    </w:p>
    <w:p w:rsidR="0009103C" w:rsidRPr="003A1910" w:rsidRDefault="0009103C" w:rsidP="0009103C">
      <w:pPr>
        <w:numPr>
          <w:ilvl w:val="0"/>
          <w:numId w:val="175"/>
        </w:numPr>
        <w:spacing w:before="100" w:beforeAutospacing="1" w:after="100" w:afterAutospacing="1"/>
        <w:jc w:val="both"/>
        <w:rPr>
          <w:lang w:val="uk-UA"/>
        </w:rPr>
      </w:pPr>
      <w:r w:rsidRPr="003A1910">
        <w:rPr>
          <w:lang w:val="uk-UA"/>
        </w:rPr>
        <w:lastRenderedPageBreak/>
        <w:t xml:space="preserve">Якісні порушення соціальних взаємодій. </w:t>
      </w:r>
    </w:p>
    <w:p w:rsidR="0009103C" w:rsidRPr="003A1910" w:rsidRDefault="0009103C" w:rsidP="0009103C">
      <w:pPr>
        <w:numPr>
          <w:ilvl w:val="0"/>
          <w:numId w:val="175"/>
        </w:numPr>
        <w:spacing w:before="100" w:beforeAutospacing="1" w:after="100" w:afterAutospacing="1"/>
        <w:jc w:val="both"/>
        <w:rPr>
          <w:lang w:val="uk-UA"/>
        </w:rPr>
      </w:pPr>
      <w:r w:rsidRPr="003A1910">
        <w:rPr>
          <w:lang w:val="uk-UA"/>
        </w:rPr>
        <w:t>Обмежені і стереотипні особливості поведінки, інтересів і занять.</w:t>
      </w:r>
    </w:p>
    <w:p w:rsidR="0009103C" w:rsidRPr="003A1910" w:rsidRDefault="0009103C" w:rsidP="0009103C">
      <w:pPr>
        <w:pStyle w:val="cr"/>
        <w:rPr>
          <w:lang w:val="uk-UA"/>
        </w:rPr>
      </w:pPr>
      <w:r w:rsidRPr="003A1910">
        <w:rPr>
          <w:rStyle w:val="a4"/>
          <w:lang w:val="uk-UA"/>
        </w:rPr>
        <w:t>Інші загальні розлади розвитку (F84.8)</w:t>
      </w:r>
    </w:p>
    <w:p w:rsidR="0009103C" w:rsidRPr="003A1910" w:rsidRDefault="0009103C" w:rsidP="0009103C">
      <w:pPr>
        <w:pStyle w:val="cr"/>
        <w:rPr>
          <w:lang w:val="uk-UA"/>
        </w:rPr>
      </w:pPr>
      <w:r w:rsidRPr="003A1910">
        <w:rPr>
          <w:rStyle w:val="a4"/>
          <w:lang w:val="uk-UA"/>
        </w:rPr>
        <w:t>Інші розлади психологічного розвитку (F88)</w:t>
      </w:r>
    </w:p>
    <w:p w:rsidR="0009103C" w:rsidRPr="003A1910" w:rsidRDefault="0009103C" w:rsidP="0009103C">
      <w:pPr>
        <w:pStyle w:val="3"/>
        <w:rPr>
          <w:lang w:val="uk-UA"/>
        </w:rPr>
      </w:pPr>
      <w:r w:rsidRPr="003A1910">
        <w:rPr>
          <w:lang w:val="uk-UA"/>
        </w:rPr>
        <w:t>F90–F98</w:t>
      </w:r>
      <w:r w:rsidRPr="003A1910">
        <w:rPr>
          <w:lang w:val="uk-UA"/>
        </w:rPr>
        <w:br/>
        <w:t>ПОВЕДІНКОВІ І ЕМОЦІЙНІ РОЗЛАДИ, ЩО ПОЧИНАЮТЬСЯ ЗВИЧАЙНО В ДИТЯЧОМУ І ПІДЛІТКОВОМУ ВІЦІ</w:t>
      </w:r>
    </w:p>
    <w:p w:rsidR="0009103C" w:rsidRPr="003A1910" w:rsidRDefault="0009103C" w:rsidP="0009103C">
      <w:pPr>
        <w:pStyle w:val="sm"/>
        <w:rPr>
          <w:lang w:val="uk-UA"/>
        </w:rPr>
      </w:pPr>
      <w:r w:rsidRPr="003A1910">
        <w:rPr>
          <w:lang w:val="uk-UA"/>
        </w:rPr>
        <w:t>* Електронна публікація:</w:t>
      </w:r>
      <w:r w:rsidRPr="003A1910">
        <w:rPr>
          <w:lang w:val="uk-UA"/>
        </w:rPr>
        <w:br/>
        <w:t>Критерії діагностики і психотерапії розладів психіки та поведінки [Електронний ресурс] / Під ред. Б. В. Михайлова, С. І. Табачнікова, О. К. Напреєнка, В. В. Домбровської // Новости харьковской психиатрии. — Харьков, 2003. — Режим доступу: http://www.psychiatry.org.ua/books/criteria/paper10.htm.</w:t>
      </w:r>
    </w:p>
    <w:p w:rsidR="0009103C" w:rsidRPr="003A1910" w:rsidRDefault="0009103C" w:rsidP="0009103C">
      <w:pPr>
        <w:pStyle w:val="cr"/>
        <w:rPr>
          <w:lang w:val="uk-UA"/>
        </w:rPr>
      </w:pPr>
      <w:r w:rsidRPr="003A1910">
        <w:rPr>
          <w:rStyle w:val="a4"/>
          <w:lang w:val="uk-UA"/>
        </w:rPr>
        <w:t>Гіперкінетичні розлади (F90)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76"/>
        </w:numPr>
        <w:spacing w:before="100" w:beforeAutospacing="1" w:after="100" w:afterAutospacing="1"/>
        <w:jc w:val="both"/>
        <w:rPr>
          <w:lang w:val="uk-UA"/>
        </w:rPr>
      </w:pPr>
      <w:r w:rsidRPr="003A1910">
        <w:rPr>
          <w:lang w:val="uk-UA"/>
        </w:rPr>
        <w:t xml:space="preserve">Порушення увага і гіперактивність, вони повинні виявлятися більш, ніж в одній ситуації (наприклад, вдома, у класі, у лікарні). </w:t>
      </w:r>
    </w:p>
    <w:p w:rsidR="0009103C" w:rsidRPr="003A1910" w:rsidRDefault="0009103C" w:rsidP="0009103C">
      <w:pPr>
        <w:numPr>
          <w:ilvl w:val="0"/>
          <w:numId w:val="176"/>
        </w:numPr>
        <w:spacing w:before="100" w:beforeAutospacing="1" w:after="100" w:afterAutospacing="1"/>
        <w:jc w:val="both"/>
        <w:rPr>
          <w:lang w:val="uk-UA"/>
        </w:rPr>
      </w:pPr>
      <w:r w:rsidRPr="003A1910">
        <w:rPr>
          <w:lang w:val="uk-UA"/>
        </w:rPr>
        <w:t xml:space="preserve">Часта зміна однієї діяльності на другу. </w:t>
      </w:r>
    </w:p>
    <w:p w:rsidR="0009103C" w:rsidRPr="003A1910" w:rsidRDefault="0009103C" w:rsidP="0009103C">
      <w:pPr>
        <w:numPr>
          <w:ilvl w:val="0"/>
          <w:numId w:val="176"/>
        </w:numPr>
        <w:spacing w:before="100" w:beforeAutospacing="1" w:after="100" w:afterAutospacing="1"/>
        <w:jc w:val="both"/>
        <w:rPr>
          <w:lang w:val="uk-UA"/>
        </w:rPr>
      </w:pPr>
      <w:r w:rsidRPr="003A1910">
        <w:rPr>
          <w:lang w:val="uk-UA"/>
        </w:rPr>
        <w:t xml:space="preserve">Надмірна нетерплячість, особливо в ситуаціях, що вимагають відносного спокою. </w:t>
      </w:r>
    </w:p>
    <w:p w:rsidR="0009103C" w:rsidRPr="003A1910" w:rsidRDefault="0009103C" w:rsidP="0009103C">
      <w:pPr>
        <w:numPr>
          <w:ilvl w:val="0"/>
          <w:numId w:val="176"/>
        </w:numPr>
        <w:spacing w:before="100" w:beforeAutospacing="1" w:after="100" w:afterAutospacing="1"/>
        <w:jc w:val="both"/>
        <w:rPr>
          <w:lang w:val="uk-UA"/>
        </w:rPr>
      </w:pPr>
      <w:r w:rsidRPr="003A1910">
        <w:rPr>
          <w:lang w:val="uk-UA"/>
        </w:rPr>
        <w:t xml:space="preserve">Активність є надмірно високою в контексті очікуваної в цій ситуації і у порівнянні з іншими дітьми того ж віку і інтелектуального розвитку. </w:t>
      </w:r>
    </w:p>
    <w:p w:rsidR="0009103C" w:rsidRPr="003A1910" w:rsidRDefault="0009103C" w:rsidP="0009103C">
      <w:pPr>
        <w:numPr>
          <w:ilvl w:val="0"/>
          <w:numId w:val="176"/>
        </w:numPr>
        <w:spacing w:before="100" w:beforeAutospacing="1" w:after="100" w:afterAutospacing="1"/>
        <w:jc w:val="both"/>
        <w:rPr>
          <w:lang w:val="uk-UA"/>
        </w:rPr>
      </w:pPr>
      <w:r w:rsidRPr="003A1910">
        <w:rPr>
          <w:lang w:val="uk-UA"/>
        </w:rPr>
        <w:t xml:space="preserve">Розгальмованість у соціальних взаємовідносинах; нерозсудливість у ситуаціях, що представляють деяку небезпеку. </w:t>
      </w:r>
    </w:p>
    <w:p w:rsidR="0009103C" w:rsidRPr="003A1910" w:rsidRDefault="0009103C" w:rsidP="0009103C">
      <w:pPr>
        <w:numPr>
          <w:ilvl w:val="0"/>
          <w:numId w:val="176"/>
        </w:numPr>
        <w:spacing w:before="100" w:beforeAutospacing="1" w:after="100" w:afterAutospacing="1"/>
        <w:jc w:val="both"/>
        <w:rPr>
          <w:lang w:val="uk-UA"/>
        </w:rPr>
      </w:pPr>
      <w:r w:rsidRPr="003A1910">
        <w:rPr>
          <w:lang w:val="uk-UA"/>
        </w:rPr>
        <w:t xml:space="preserve">Імпульсивне порушення соціальних правил. </w:t>
      </w:r>
    </w:p>
    <w:p w:rsidR="0009103C" w:rsidRPr="003A1910" w:rsidRDefault="0009103C" w:rsidP="0009103C">
      <w:pPr>
        <w:numPr>
          <w:ilvl w:val="0"/>
          <w:numId w:val="176"/>
        </w:numPr>
        <w:spacing w:before="100" w:beforeAutospacing="1" w:after="100" w:afterAutospacing="1"/>
        <w:jc w:val="both"/>
        <w:rPr>
          <w:lang w:val="uk-UA"/>
        </w:rPr>
      </w:pPr>
      <w:r w:rsidRPr="003A1910">
        <w:rPr>
          <w:lang w:val="uk-UA"/>
        </w:rPr>
        <w:t>Порушення навчання і рухової незграбності зустрічаються з високою частотою; у випадку їхньої наявності вони повинні кодуватися окремо (під рубрикою F80–89), а не бути частиною дійсного діагнозу гіперкінетичного розладу.</w:t>
      </w:r>
    </w:p>
    <w:p w:rsidR="0009103C" w:rsidRPr="003A1910" w:rsidRDefault="0009103C" w:rsidP="0009103C">
      <w:pPr>
        <w:pStyle w:val="cr"/>
        <w:rPr>
          <w:lang w:val="uk-UA"/>
        </w:rPr>
      </w:pPr>
      <w:r w:rsidRPr="003A1910">
        <w:rPr>
          <w:rStyle w:val="a4"/>
          <w:lang w:val="uk-UA"/>
        </w:rPr>
        <w:t>Порушення активності уваги (F90.0)</w:t>
      </w:r>
    </w:p>
    <w:p w:rsidR="0009103C" w:rsidRPr="003A1910" w:rsidRDefault="0009103C" w:rsidP="0009103C">
      <w:pPr>
        <w:pStyle w:val="cr"/>
        <w:rPr>
          <w:lang w:val="uk-UA"/>
        </w:rPr>
      </w:pPr>
      <w:r w:rsidRPr="003A1910">
        <w:rPr>
          <w:rStyle w:val="a4"/>
          <w:lang w:val="uk-UA"/>
        </w:rPr>
        <w:t>Гіперкінетичний розлад поведінки (F90.1)</w:t>
      </w:r>
    </w:p>
    <w:p w:rsidR="0009103C" w:rsidRPr="003A1910" w:rsidRDefault="0009103C" w:rsidP="0009103C">
      <w:pPr>
        <w:pStyle w:val="cr"/>
        <w:rPr>
          <w:lang w:val="uk-UA"/>
        </w:rPr>
      </w:pPr>
      <w:r w:rsidRPr="003A1910">
        <w:rPr>
          <w:rStyle w:val="a4"/>
          <w:lang w:val="uk-UA"/>
        </w:rPr>
        <w:t>Інші гіперкінетичні розлади (F90.8)</w:t>
      </w:r>
    </w:p>
    <w:p w:rsidR="0009103C" w:rsidRPr="003A1910" w:rsidRDefault="0009103C" w:rsidP="0009103C">
      <w:pPr>
        <w:pStyle w:val="cr"/>
        <w:rPr>
          <w:lang w:val="uk-UA"/>
        </w:rPr>
      </w:pPr>
      <w:r w:rsidRPr="003A1910">
        <w:rPr>
          <w:rStyle w:val="a4"/>
          <w:lang w:val="uk-UA"/>
        </w:rPr>
        <w:t>Розлади поведінки (F91)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77"/>
        </w:numPr>
        <w:spacing w:before="100" w:beforeAutospacing="1" w:after="100" w:afterAutospacing="1"/>
        <w:jc w:val="both"/>
        <w:rPr>
          <w:lang w:val="uk-UA"/>
        </w:rPr>
      </w:pPr>
      <w:r w:rsidRPr="003A1910">
        <w:rPr>
          <w:lang w:val="uk-UA"/>
        </w:rPr>
        <w:t xml:space="preserve">Надмірна дратівливість або хуліганство. </w:t>
      </w:r>
    </w:p>
    <w:p w:rsidR="0009103C" w:rsidRPr="003A1910" w:rsidRDefault="0009103C" w:rsidP="0009103C">
      <w:pPr>
        <w:numPr>
          <w:ilvl w:val="0"/>
          <w:numId w:val="177"/>
        </w:numPr>
        <w:spacing w:before="100" w:beforeAutospacing="1" w:after="100" w:afterAutospacing="1"/>
        <w:jc w:val="both"/>
        <w:rPr>
          <w:lang w:val="uk-UA"/>
        </w:rPr>
      </w:pPr>
      <w:r w:rsidRPr="003A1910">
        <w:rPr>
          <w:lang w:val="uk-UA"/>
        </w:rPr>
        <w:t xml:space="preserve">Жорстокість до інших людей або тварин; важкі руйнації власності. </w:t>
      </w:r>
    </w:p>
    <w:p w:rsidR="0009103C" w:rsidRPr="003A1910" w:rsidRDefault="0009103C" w:rsidP="0009103C">
      <w:pPr>
        <w:numPr>
          <w:ilvl w:val="0"/>
          <w:numId w:val="177"/>
        </w:numPr>
        <w:spacing w:before="100" w:beforeAutospacing="1" w:after="100" w:afterAutospacing="1"/>
        <w:jc w:val="both"/>
        <w:rPr>
          <w:lang w:val="uk-UA"/>
        </w:rPr>
      </w:pPr>
      <w:r w:rsidRPr="003A1910">
        <w:rPr>
          <w:lang w:val="uk-UA"/>
        </w:rPr>
        <w:t xml:space="preserve">Підпали, злодійство, облудність, прогули в школі і втіки з дому, незвичайно часті і важкі вибухи гніву. </w:t>
      </w:r>
    </w:p>
    <w:p w:rsidR="0009103C" w:rsidRPr="003A1910" w:rsidRDefault="0009103C" w:rsidP="0009103C">
      <w:pPr>
        <w:numPr>
          <w:ilvl w:val="0"/>
          <w:numId w:val="177"/>
        </w:numPr>
        <w:spacing w:before="100" w:beforeAutospacing="1" w:after="100" w:afterAutospacing="1"/>
        <w:jc w:val="both"/>
        <w:rPr>
          <w:lang w:val="uk-UA"/>
        </w:rPr>
      </w:pPr>
      <w:r w:rsidRPr="003A1910">
        <w:rPr>
          <w:lang w:val="uk-UA"/>
        </w:rPr>
        <w:t xml:space="preserve">Провокаційна поведінка, постійна відверта неслухняність. </w:t>
      </w:r>
    </w:p>
    <w:p w:rsidR="0009103C" w:rsidRPr="003A1910" w:rsidRDefault="0009103C" w:rsidP="0009103C">
      <w:pPr>
        <w:numPr>
          <w:ilvl w:val="0"/>
          <w:numId w:val="177"/>
        </w:numPr>
        <w:spacing w:before="100" w:beforeAutospacing="1" w:after="100" w:afterAutospacing="1"/>
        <w:jc w:val="both"/>
        <w:rPr>
          <w:lang w:val="uk-UA"/>
        </w:rPr>
      </w:pPr>
      <w:r w:rsidRPr="003A1910">
        <w:rPr>
          <w:lang w:val="uk-UA"/>
        </w:rPr>
        <w:t>Кожна з цих категорій при її виразності є достатньою для постановки діагнозу; але ізольовані дисоціальні акти не є основою для діагнозу.</w:t>
      </w:r>
    </w:p>
    <w:p w:rsidR="0009103C" w:rsidRPr="003A1910" w:rsidRDefault="0009103C" w:rsidP="0009103C">
      <w:pPr>
        <w:pStyle w:val="cr"/>
        <w:rPr>
          <w:lang w:val="uk-UA"/>
        </w:rPr>
      </w:pPr>
      <w:r w:rsidRPr="003A1910">
        <w:rPr>
          <w:rStyle w:val="a4"/>
          <w:lang w:val="uk-UA"/>
        </w:rPr>
        <w:t>Розлад поведінки, що обмежується умовами сім’ї (F91.0)</w:t>
      </w:r>
    </w:p>
    <w:p w:rsidR="0009103C" w:rsidRPr="003A1910" w:rsidRDefault="0009103C" w:rsidP="0009103C">
      <w:pPr>
        <w:pStyle w:val="a6"/>
        <w:jc w:val="both"/>
        <w:rPr>
          <w:lang w:val="uk-UA"/>
        </w:rPr>
      </w:pPr>
      <w:r w:rsidRPr="003A1910">
        <w:rPr>
          <w:rStyle w:val="a5"/>
          <w:lang w:val="uk-UA"/>
        </w:rPr>
        <w:t>Клінічні діагностичні критерії:</w:t>
      </w:r>
      <w:r w:rsidRPr="003A1910">
        <w:rPr>
          <w:lang w:val="uk-UA"/>
        </w:rPr>
        <w:t xml:space="preserve"> відсутність виражених розладів поведінки за межами сімейної обстановки, соціальні взаємовідносини дитини поза сім’єю в межах норми.</w:t>
      </w:r>
    </w:p>
    <w:p w:rsidR="0009103C" w:rsidRPr="003A1910" w:rsidRDefault="0009103C" w:rsidP="0009103C">
      <w:pPr>
        <w:pStyle w:val="cr"/>
        <w:rPr>
          <w:lang w:val="uk-UA"/>
        </w:rPr>
      </w:pPr>
      <w:r w:rsidRPr="003A1910">
        <w:rPr>
          <w:rStyle w:val="a4"/>
          <w:lang w:val="uk-UA"/>
        </w:rPr>
        <w:lastRenderedPageBreak/>
        <w:t>Несоціалізований розлад поведінки (F91.1)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78"/>
        </w:numPr>
        <w:spacing w:before="100" w:beforeAutospacing="1" w:after="100" w:afterAutospacing="1"/>
        <w:jc w:val="both"/>
        <w:rPr>
          <w:lang w:val="uk-UA"/>
        </w:rPr>
      </w:pPr>
      <w:r w:rsidRPr="003A1910">
        <w:rPr>
          <w:lang w:val="uk-UA"/>
        </w:rPr>
        <w:t xml:space="preserve">Відсутність ефективної інтеграції в групі однолітків складає ключова відмінність від «соціалізованих» порушень поведінки, і ця найважливіша диференціальна відмінність. Про порушені взаємозв’язки з однолітками свідчать головним чином: </w:t>
      </w:r>
    </w:p>
    <w:p w:rsidR="0009103C" w:rsidRPr="003A1910" w:rsidRDefault="0009103C" w:rsidP="0009103C">
      <w:pPr>
        <w:numPr>
          <w:ilvl w:val="0"/>
          <w:numId w:val="178"/>
        </w:numPr>
        <w:spacing w:before="100" w:beforeAutospacing="1" w:after="100" w:afterAutospacing="1"/>
        <w:jc w:val="both"/>
        <w:rPr>
          <w:lang w:val="uk-UA"/>
        </w:rPr>
      </w:pPr>
      <w:r w:rsidRPr="003A1910">
        <w:rPr>
          <w:lang w:val="uk-UA"/>
        </w:rPr>
        <w:t xml:space="preserve">Ізоляція від них і/або їхнє знехтування ними або непопулярність у інших дітей. </w:t>
      </w:r>
    </w:p>
    <w:p w:rsidR="0009103C" w:rsidRPr="003A1910" w:rsidRDefault="0009103C" w:rsidP="0009103C">
      <w:pPr>
        <w:numPr>
          <w:ilvl w:val="0"/>
          <w:numId w:val="178"/>
        </w:numPr>
        <w:spacing w:before="100" w:beforeAutospacing="1" w:after="100" w:afterAutospacing="1"/>
        <w:jc w:val="both"/>
        <w:rPr>
          <w:lang w:val="uk-UA"/>
        </w:rPr>
      </w:pPr>
      <w:r w:rsidRPr="003A1910">
        <w:rPr>
          <w:lang w:val="uk-UA"/>
        </w:rPr>
        <w:t xml:space="preserve">Відсутність близьких друзів або постійних емпатичних взаємних зв’язків з іншими дітьми в тій же самій віковій групі. </w:t>
      </w:r>
    </w:p>
    <w:p w:rsidR="0009103C" w:rsidRPr="003A1910" w:rsidRDefault="0009103C" w:rsidP="0009103C">
      <w:pPr>
        <w:numPr>
          <w:ilvl w:val="0"/>
          <w:numId w:val="178"/>
        </w:numPr>
        <w:spacing w:before="100" w:beforeAutospacing="1" w:after="100" w:afterAutospacing="1"/>
        <w:jc w:val="both"/>
        <w:rPr>
          <w:lang w:val="uk-UA"/>
        </w:rPr>
      </w:pPr>
      <w:r w:rsidRPr="003A1910">
        <w:rPr>
          <w:lang w:val="uk-UA"/>
        </w:rPr>
        <w:t xml:space="preserve">У зв’язках із дорослими є тенденція до прояву незгоди, жорстокості і обурення. </w:t>
      </w:r>
    </w:p>
    <w:p w:rsidR="0009103C" w:rsidRPr="003A1910" w:rsidRDefault="0009103C" w:rsidP="0009103C">
      <w:pPr>
        <w:numPr>
          <w:ilvl w:val="0"/>
          <w:numId w:val="178"/>
        </w:numPr>
        <w:spacing w:before="100" w:beforeAutospacing="1" w:after="100" w:afterAutospacing="1"/>
        <w:jc w:val="both"/>
        <w:rPr>
          <w:lang w:val="uk-UA"/>
        </w:rPr>
      </w:pPr>
      <w:r w:rsidRPr="003A1910">
        <w:rPr>
          <w:lang w:val="uk-UA"/>
        </w:rPr>
        <w:t xml:space="preserve">Гарні взаємовідносини з дорослими не виключають діагноз. </w:t>
      </w:r>
    </w:p>
    <w:p w:rsidR="0009103C" w:rsidRPr="003A1910" w:rsidRDefault="0009103C" w:rsidP="0009103C">
      <w:pPr>
        <w:numPr>
          <w:ilvl w:val="0"/>
          <w:numId w:val="178"/>
        </w:numPr>
        <w:spacing w:before="100" w:beforeAutospacing="1" w:after="100" w:afterAutospacing="1"/>
        <w:jc w:val="both"/>
        <w:rPr>
          <w:lang w:val="uk-UA"/>
        </w:rPr>
      </w:pPr>
      <w:r w:rsidRPr="003A1910">
        <w:rPr>
          <w:lang w:val="uk-UA"/>
        </w:rPr>
        <w:t xml:space="preserve">Хуліганство, надмірна дратівливість. </w:t>
      </w:r>
    </w:p>
    <w:p w:rsidR="0009103C" w:rsidRPr="003A1910" w:rsidRDefault="0009103C" w:rsidP="0009103C">
      <w:pPr>
        <w:numPr>
          <w:ilvl w:val="0"/>
          <w:numId w:val="178"/>
        </w:numPr>
        <w:spacing w:before="100" w:beforeAutospacing="1" w:after="100" w:afterAutospacing="1"/>
        <w:jc w:val="both"/>
        <w:rPr>
          <w:lang w:val="uk-UA"/>
        </w:rPr>
      </w:pPr>
      <w:r w:rsidRPr="003A1910">
        <w:rPr>
          <w:lang w:val="uk-UA"/>
        </w:rPr>
        <w:t xml:space="preserve">Надмірна неслухняність, грубість, індивідуалізм і опір авторитетам. </w:t>
      </w:r>
    </w:p>
    <w:p w:rsidR="0009103C" w:rsidRPr="003A1910" w:rsidRDefault="0009103C" w:rsidP="0009103C">
      <w:pPr>
        <w:numPr>
          <w:ilvl w:val="0"/>
          <w:numId w:val="178"/>
        </w:numPr>
        <w:spacing w:before="100" w:beforeAutospacing="1" w:after="100" w:afterAutospacing="1"/>
        <w:jc w:val="both"/>
        <w:rPr>
          <w:lang w:val="uk-UA"/>
        </w:rPr>
      </w:pPr>
      <w:r w:rsidRPr="003A1910">
        <w:rPr>
          <w:lang w:val="uk-UA"/>
        </w:rPr>
        <w:t xml:space="preserve">Важкі вибухи гніву і неконтрольованої ярості. </w:t>
      </w:r>
    </w:p>
    <w:p w:rsidR="0009103C" w:rsidRPr="003A1910" w:rsidRDefault="0009103C" w:rsidP="0009103C">
      <w:pPr>
        <w:numPr>
          <w:ilvl w:val="0"/>
          <w:numId w:val="178"/>
        </w:numPr>
        <w:spacing w:before="100" w:beforeAutospacing="1" w:after="100" w:afterAutospacing="1"/>
        <w:jc w:val="both"/>
        <w:rPr>
          <w:lang w:val="uk-UA"/>
        </w:rPr>
      </w:pPr>
      <w:r w:rsidRPr="003A1910">
        <w:rPr>
          <w:lang w:val="uk-UA"/>
        </w:rPr>
        <w:t>Руйнації майна, підпали і жорстокість до інших дітей і тварин.</w:t>
      </w:r>
    </w:p>
    <w:p w:rsidR="0009103C" w:rsidRPr="003A1910" w:rsidRDefault="0009103C" w:rsidP="0009103C">
      <w:pPr>
        <w:pStyle w:val="cr"/>
        <w:rPr>
          <w:lang w:val="uk-UA"/>
        </w:rPr>
      </w:pPr>
      <w:r w:rsidRPr="003A1910">
        <w:rPr>
          <w:rStyle w:val="a4"/>
          <w:lang w:val="uk-UA"/>
        </w:rPr>
        <w:t>Соціалізований розлад поведінки (F91.2)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79"/>
        </w:numPr>
        <w:spacing w:before="100" w:beforeAutospacing="1" w:after="100" w:afterAutospacing="1"/>
        <w:jc w:val="both"/>
        <w:rPr>
          <w:lang w:val="uk-UA"/>
        </w:rPr>
      </w:pPr>
      <w:r w:rsidRPr="003A1910">
        <w:rPr>
          <w:lang w:val="uk-UA"/>
        </w:rPr>
        <w:t xml:space="preserve">Дисоціальна активність. </w:t>
      </w:r>
    </w:p>
    <w:p w:rsidR="0009103C" w:rsidRPr="003A1910" w:rsidRDefault="0009103C" w:rsidP="0009103C">
      <w:pPr>
        <w:numPr>
          <w:ilvl w:val="0"/>
          <w:numId w:val="179"/>
        </w:numPr>
        <w:spacing w:before="100" w:beforeAutospacing="1" w:after="100" w:afterAutospacing="1"/>
        <w:jc w:val="both"/>
        <w:rPr>
          <w:lang w:val="uk-UA"/>
        </w:rPr>
      </w:pPr>
      <w:r w:rsidRPr="003A1910">
        <w:rPr>
          <w:lang w:val="uk-UA"/>
        </w:rPr>
        <w:t xml:space="preserve">Наявність адекватних, тривалих взаємовідносин з однолітками приблизно того ж віку. Часто, але не завжди, група однолітків перебуває з неповнолітніх, втягнених у делінквентну або дисоціальну активність (у котрої соціально неприйнята поведінка дитини може схвалюватися групою однолітків і регулюватися субкультурою, до якої він належить). Однак це не є необхідною вимогою для встановлення діагнозу; дитина може складати частину неделінквентної групи однолітків із своєю власною диссоціальною поведінкою за її межами. </w:t>
      </w:r>
    </w:p>
    <w:p w:rsidR="0009103C" w:rsidRPr="003A1910" w:rsidRDefault="0009103C" w:rsidP="0009103C">
      <w:pPr>
        <w:numPr>
          <w:ilvl w:val="0"/>
          <w:numId w:val="179"/>
        </w:numPr>
        <w:spacing w:before="100" w:beforeAutospacing="1" w:after="100" w:afterAutospacing="1"/>
        <w:jc w:val="both"/>
        <w:rPr>
          <w:lang w:val="uk-UA"/>
        </w:rPr>
      </w:pPr>
      <w:r w:rsidRPr="003A1910">
        <w:rPr>
          <w:lang w:val="uk-UA"/>
        </w:rPr>
        <w:t xml:space="preserve">Тенденція до поганих взаємовідносин із тими дорослими, що відносяться до представників влади, але з деякими дорослими можуть бути гарні взаємозв’язки. </w:t>
      </w:r>
    </w:p>
    <w:p w:rsidR="0009103C" w:rsidRPr="003A1910" w:rsidRDefault="0009103C" w:rsidP="0009103C">
      <w:pPr>
        <w:numPr>
          <w:ilvl w:val="0"/>
          <w:numId w:val="179"/>
        </w:numPr>
        <w:spacing w:before="100" w:beforeAutospacing="1" w:after="100" w:afterAutospacing="1"/>
        <w:jc w:val="both"/>
        <w:rPr>
          <w:lang w:val="uk-UA"/>
        </w:rPr>
      </w:pPr>
      <w:r w:rsidRPr="003A1910">
        <w:rPr>
          <w:lang w:val="uk-UA"/>
        </w:rPr>
        <w:t xml:space="preserve">Емоційні розлади звичайно мінімальні. </w:t>
      </w:r>
    </w:p>
    <w:p w:rsidR="0009103C" w:rsidRPr="003A1910" w:rsidRDefault="0009103C" w:rsidP="0009103C">
      <w:pPr>
        <w:numPr>
          <w:ilvl w:val="0"/>
          <w:numId w:val="179"/>
        </w:numPr>
        <w:spacing w:before="100" w:beforeAutospacing="1" w:after="100" w:afterAutospacing="1"/>
        <w:jc w:val="both"/>
        <w:rPr>
          <w:lang w:val="uk-UA"/>
        </w:rPr>
      </w:pPr>
      <w:r w:rsidRPr="003A1910">
        <w:rPr>
          <w:lang w:val="uk-UA"/>
        </w:rPr>
        <w:t>Порушення поведінки можуть включати або не включати сімейну сферу, але якщо вони обмежені будинком, то це виключає діагноз.</w:t>
      </w:r>
    </w:p>
    <w:p w:rsidR="0009103C" w:rsidRPr="003A1910" w:rsidRDefault="0009103C" w:rsidP="0009103C">
      <w:pPr>
        <w:pStyle w:val="cr"/>
        <w:rPr>
          <w:lang w:val="uk-UA"/>
        </w:rPr>
      </w:pPr>
      <w:r w:rsidRPr="003A1910">
        <w:rPr>
          <w:rStyle w:val="a4"/>
          <w:lang w:val="uk-UA"/>
        </w:rPr>
        <w:t>Опозиційно-визиваючий розлад (F91.3)</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80"/>
        </w:numPr>
        <w:spacing w:before="100" w:beforeAutospacing="1" w:after="100" w:afterAutospacing="1"/>
        <w:jc w:val="both"/>
        <w:rPr>
          <w:lang w:val="uk-UA"/>
        </w:rPr>
      </w:pPr>
      <w:r w:rsidRPr="003A1910">
        <w:rPr>
          <w:lang w:val="uk-UA"/>
        </w:rPr>
        <w:t xml:space="preserve">Постійно негативістична, ворожа провокаційна і брутальна поведінка, що знаходиться за межами нормального рівня поведінки для дитини того ж самого віку в тих же соціо-культуральних умовах. </w:t>
      </w:r>
    </w:p>
    <w:p w:rsidR="0009103C" w:rsidRPr="003A1910" w:rsidRDefault="0009103C" w:rsidP="0009103C">
      <w:pPr>
        <w:numPr>
          <w:ilvl w:val="0"/>
          <w:numId w:val="180"/>
        </w:numPr>
        <w:spacing w:before="100" w:beforeAutospacing="1" w:after="100" w:afterAutospacing="1"/>
        <w:jc w:val="both"/>
        <w:rPr>
          <w:lang w:val="uk-UA"/>
        </w:rPr>
      </w:pPr>
      <w:r w:rsidRPr="003A1910">
        <w:rPr>
          <w:lang w:val="uk-UA"/>
        </w:rPr>
        <w:t xml:space="preserve">Часте і активне ігнорування суспільних правил, прохань дорослих і навмисне досаждання іншим людям. </w:t>
      </w:r>
    </w:p>
    <w:p w:rsidR="0009103C" w:rsidRPr="003A1910" w:rsidRDefault="0009103C" w:rsidP="0009103C">
      <w:pPr>
        <w:numPr>
          <w:ilvl w:val="0"/>
          <w:numId w:val="180"/>
        </w:numPr>
        <w:spacing w:before="100" w:beforeAutospacing="1" w:after="100" w:afterAutospacing="1"/>
        <w:jc w:val="both"/>
        <w:rPr>
          <w:lang w:val="uk-UA"/>
        </w:rPr>
      </w:pPr>
      <w:r w:rsidRPr="003A1910">
        <w:rPr>
          <w:lang w:val="uk-UA"/>
        </w:rPr>
        <w:t xml:space="preserve">Вразливість і легке звинувачення інших за свої власні помилки і труднощі. </w:t>
      </w:r>
    </w:p>
    <w:p w:rsidR="0009103C" w:rsidRPr="003A1910" w:rsidRDefault="0009103C" w:rsidP="0009103C">
      <w:pPr>
        <w:numPr>
          <w:ilvl w:val="0"/>
          <w:numId w:val="180"/>
        </w:numPr>
        <w:spacing w:before="100" w:beforeAutospacing="1" w:after="100" w:afterAutospacing="1"/>
        <w:jc w:val="both"/>
        <w:rPr>
          <w:lang w:val="uk-UA"/>
        </w:rPr>
      </w:pPr>
      <w:r w:rsidRPr="003A1910">
        <w:rPr>
          <w:lang w:val="uk-UA"/>
        </w:rPr>
        <w:t xml:space="preserve">Низький рівень фрустраційної толерантності і легка втрата самовладання. </w:t>
      </w:r>
    </w:p>
    <w:p w:rsidR="0009103C" w:rsidRPr="003A1910" w:rsidRDefault="0009103C" w:rsidP="0009103C">
      <w:pPr>
        <w:numPr>
          <w:ilvl w:val="0"/>
          <w:numId w:val="180"/>
        </w:numPr>
        <w:spacing w:before="100" w:beforeAutospacing="1" w:after="100" w:afterAutospacing="1"/>
        <w:jc w:val="both"/>
        <w:rPr>
          <w:lang w:val="uk-UA"/>
        </w:rPr>
      </w:pPr>
      <w:r w:rsidRPr="003A1910">
        <w:rPr>
          <w:lang w:val="uk-UA"/>
        </w:rPr>
        <w:t xml:space="preserve">Провокаційна поведінка, небажання взаємодії. </w:t>
      </w:r>
    </w:p>
    <w:p w:rsidR="0009103C" w:rsidRPr="003A1910" w:rsidRDefault="0009103C" w:rsidP="0009103C">
      <w:pPr>
        <w:numPr>
          <w:ilvl w:val="0"/>
          <w:numId w:val="180"/>
        </w:numPr>
        <w:spacing w:before="100" w:beforeAutospacing="1" w:after="100" w:afterAutospacing="1"/>
        <w:jc w:val="both"/>
        <w:rPr>
          <w:lang w:val="uk-UA"/>
        </w:rPr>
      </w:pPr>
      <w:r w:rsidRPr="003A1910">
        <w:rPr>
          <w:lang w:val="uk-UA"/>
        </w:rPr>
        <w:t>Відсутність поведінки, що істотно порушує закони і основні права інших, як наприклад, злодійство, жорстокість, бійки, напад і руйнівність.</w:t>
      </w:r>
    </w:p>
    <w:p w:rsidR="0009103C" w:rsidRPr="003A1910" w:rsidRDefault="0009103C" w:rsidP="0009103C">
      <w:pPr>
        <w:pStyle w:val="cr"/>
        <w:rPr>
          <w:lang w:val="uk-UA"/>
        </w:rPr>
      </w:pPr>
      <w:r w:rsidRPr="003A1910">
        <w:rPr>
          <w:rStyle w:val="a4"/>
          <w:lang w:val="uk-UA"/>
        </w:rPr>
        <w:t>Інші розлади поведінки (F91.8)</w:t>
      </w:r>
    </w:p>
    <w:p w:rsidR="0009103C" w:rsidRPr="003A1910" w:rsidRDefault="0009103C" w:rsidP="0009103C">
      <w:pPr>
        <w:pStyle w:val="cr"/>
        <w:rPr>
          <w:lang w:val="uk-UA"/>
        </w:rPr>
      </w:pPr>
      <w:r w:rsidRPr="003A1910">
        <w:rPr>
          <w:rStyle w:val="a4"/>
          <w:lang w:val="uk-UA"/>
        </w:rPr>
        <w:t>Змішані розлади поведінки та емоцій (F92)</w:t>
      </w:r>
    </w:p>
    <w:p w:rsidR="0009103C" w:rsidRPr="003A1910" w:rsidRDefault="0009103C" w:rsidP="0009103C">
      <w:pPr>
        <w:pStyle w:val="a6"/>
        <w:jc w:val="both"/>
        <w:rPr>
          <w:lang w:val="uk-UA"/>
        </w:rPr>
      </w:pPr>
      <w:r w:rsidRPr="003A1910">
        <w:rPr>
          <w:rStyle w:val="a5"/>
          <w:lang w:val="uk-UA"/>
        </w:rPr>
        <w:lastRenderedPageBreak/>
        <w:t>Клінічні діагностичні критерії:</w:t>
      </w:r>
      <w:r w:rsidRPr="003A1910">
        <w:rPr>
          <w:lang w:val="uk-UA"/>
        </w:rPr>
        <w:t xml:space="preserve"> мають одночасно виконуватись критерії як розладів поведінки дитячого віку (F91), так і емоційних розладів дитячого віку (F93) або характерних для зрілого віку невротичних розладів (F40–F49) або розладів настрою (F30–F39).</w:t>
      </w:r>
    </w:p>
    <w:p w:rsidR="0009103C" w:rsidRPr="003A1910" w:rsidRDefault="0009103C" w:rsidP="0009103C">
      <w:pPr>
        <w:pStyle w:val="cr"/>
        <w:rPr>
          <w:lang w:val="uk-UA"/>
        </w:rPr>
      </w:pPr>
      <w:r w:rsidRPr="003A1910">
        <w:rPr>
          <w:rStyle w:val="a4"/>
          <w:lang w:val="uk-UA"/>
        </w:rPr>
        <w:t>Депресивний розлад поведінки (F92.0)</w:t>
      </w:r>
    </w:p>
    <w:p w:rsidR="0009103C" w:rsidRPr="003A1910" w:rsidRDefault="0009103C" w:rsidP="0009103C">
      <w:pPr>
        <w:pStyle w:val="cr"/>
        <w:rPr>
          <w:lang w:val="uk-UA"/>
        </w:rPr>
      </w:pPr>
      <w:r w:rsidRPr="003A1910">
        <w:rPr>
          <w:rStyle w:val="a4"/>
          <w:lang w:val="uk-UA"/>
        </w:rPr>
        <w:t>Інші змішані розлади поведінки та емоцій (F92.8)</w:t>
      </w:r>
    </w:p>
    <w:p w:rsidR="0009103C" w:rsidRPr="003A1910" w:rsidRDefault="0009103C" w:rsidP="0009103C">
      <w:pPr>
        <w:pStyle w:val="cr"/>
        <w:rPr>
          <w:lang w:val="uk-UA"/>
        </w:rPr>
      </w:pPr>
      <w:r w:rsidRPr="003A1910">
        <w:rPr>
          <w:rStyle w:val="a4"/>
          <w:lang w:val="uk-UA"/>
        </w:rPr>
        <w:t>Емоційні розлади, специфічні для дитячого віку (F93)</w:t>
      </w:r>
    </w:p>
    <w:p w:rsidR="0009103C" w:rsidRPr="003A1910" w:rsidRDefault="0009103C" w:rsidP="0009103C">
      <w:pPr>
        <w:pStyle w:val="cr"/>
        <w:rPr>
          <w:lang w:val="uk-UA"/>
        </w:rPr>
      </w:pPr>
      <w:r w:rsidRPr="003A1910">
        <w:rPr>
          <w:rStyle w:val="a4"/>
          <w:lang w:val="uk-UA"/>
        </w:rPr>
        <w:t>Тривожний розлад у зв’язку з розлукою в дитячому віці (F93.0)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81"/>
        </w:numPr>
        <w:spacing w:before="100" w:beforeAutospacing="1" w:after="100" w:afterAutospacing="1"/>
        <w:jc w:val="both"/>
        <w:rPr>
          <w:lang w:val="uk-UA"/>
        </w:rPr>
      </w:pPr>
      <w:r w:rsidRPr="003A1910">
        <w:rPr>
          <w:lang w:val="uk-UA"/>
        </w:rPr>
        <w:t xml:space="preserve">Надмірна тривога, що стосується відокремлення від тих людей, до яких дитина прив’язана (звичайно батьки або інші члени сім’ї). </w:t>
      </w:r>
    </w:p>
    <w:p w:rsidR="0009103C" w:rsidRPr="003A1910" w:rsidRDefault="0009103C" w:rsidP="0009103C">
      <w:pPr>
        <w:numPr>
          <w:ilvl w:val="0"/>
          <w:numId w:val="181"/>
        </w:numPr>
        <w:spacing w:before="100" w:beforeAutospacing="1" w:after="100" w:afterAutospacing="1"/>
        <w:jc w:val="both"/>
        <w:rPr>
          <w:lang w:val="uk-UA"/>
        </w:rPr>
      </w:pPr>
      <w:r w:rsidRPr="003A1910">
        <w:rPr>
          <w:lang w:val="uk-UA"/>
        </w:rPr>
        <w:t xml:space="preserve">Нереалістичне занепокоєння про можливу шкоду, якій можуть піддатися особи, до яких відчувається прихильність, або страху, що вони не повернуться. </w:t>
      </w:r>
    </w:p>
    <w:p w:rsidR="0009103C" w:rsidRPr="003A1910" w:rsidRDefault="0009103C" w:rsidP="0009103C">
      <w:pPr>
        <w:numPr>
          <w:ilvl w:val="0"/>
          <w:numId w:val="181"/>
        </w:numPr>
        <w:spacing w:before="100" w:beforeAutospacing="1" w:after="100" w:afterAutospacing="1"/>
        <w:jc w:val="both"/>
        <w:rPr>
          <w:lang w:val="uk-UA"/>
        </w:rPr>
      </w:pPr>
      <w:r w:rsidRPr="003A1910">
        <w:rPr>
          <w:lang w:val="uk-UA"/>
        </w:rPr>
        <w:t xml:space="preserve">Нереалістичне занепокоєння, що якийсь несприятливий випадок розлучить дитину з особою, до якої відчувається прихильність (дитина загубиться, буде викрадена, госпіталізована тощо). </w:t>
      </w:r>
    </w:p>
    <w:p w:rsidR="0009103C" w:rsidRPr="003A1910" w:rsidRDefault="0009103C" w:rsidP="0009103C">
      <w:pPr>
        <w:numPr>
          <w:ilvl w:val="0"/>
          <w:numId w:val="181"/>
        </w:numPr>
        <w:spacing w:before="100" w:beforeAutospacing="1" w:after="100" w:afterAutospacing="1"/>
        <w:jc w:val="both"/>
        <w:rPr>
          <w:lang w:val="uk-UA"/>
        </w:rPr>
      </w:pPr>
      <w:r w:rsidRPr="003A1910">
        <w:rPr>
          <w:lang w:val="uk-UA"/>
        </w:rPr>
        <w:t xml:space="preserve">Завзяте небажання або відмова йти в школу зі страху розставання. </w:t>
      </w:r>
    </w:p>
    <w:p w:rsidR="0009103C" w:rsidRPr="003A1910" w:rsidRDefault="0009103C" w:rsidP="0009103C">
      <w:pPr>
        <w:numPr>
          <w:ilvl w:val="0"/>
          <w:numId w:val="181"/>
        </w:numPr>
        <w:spacing w:before="100" w:beforeAutospacing="1" w:after="100" w:afterAutospacing="1"/>
        <w:jc w:val="both"/>
        <w:rPr>
          <w:lang w:val="uk-UA"/>
        </w:rPr>
      </w:pPr>
      <w:r w:rsidRPr="003A1910">
        <w:rPr>
          <w:lang w:val="uk-UA"/>
        </w:rPr>
        <w:t xml:space="preserve">Завзяте небажання або відмова засинання без особи, до якої відчувається прихильність. </w:t>
      </w:r>
    </w:p>
    <w:p w:rsidR="0009103C" w:rsidRPr="003A1910" w:rsidRDefault="0009103C" w:rsidP="0009103C">
      <w:pPr>
        <w:numPr>
          <w:ilvl w:val="0"/>
          <w:numId w:val="181"/>
        </w:numPr>
        <w:spacing w:before="100" w:beforeAutospacing="1" w:after="100" w:afterAutospacing="1"/>
        <w:jc w:val="both"/>
        <w:rPr>
          <w:lang w:val="uk-UA"/>
        </w:rPr>
      </w:pPr>
      <w:r w:rsidRPr="003A1910">
        <w:rPr>
          <w:lang w:val="uk-UA"/>
        </w:rPr>
        <w:t xml:space="preserve">Страх залишатися протягом дня вдома без особи, до якої відчувається прихильність. </w:t>
      </w:r>
    </w:p>
    <w:p w:rsidR="0009103C" w:rsidRPr="003A1910" w:rsidRDefault="0009103C" w:rsidP="0009103C">
      <w:pPr>
        <w:numPr>
          <w:ilvl w:val="0"/>
          <w:numId w:val="181"/>
        </w:numPr>
        <w:spacing w:before="100" w:beforeAutospacing="1" w:after="100" w:afterAutospacing="1"/>
        <w:jc w:val="both"/>
        <w:rPr>
          <w:lang w:val="uk-UA"/>
        </w:rPr>
      </w:pPr>
      <w:r w:rsidRPr="003A1910">
        <w:rPr>
          <w:lang w:val="uk-UA"/>
        </w:rPr>
        <w:t xml:space="preserve">Нічні кошмари. </w:t>
      </w:r>
    </w:p>
    <w:p w:rsidR="0009103C" w:rsidRPr="003A1910" w:rsidRDefault="0009103C" w:rsidP="0009103C">
      <w:pPr>
        <w:numPr>
          <w:ilvl w:val="0"/>
          <w:numId w:val="181"/>
        </w:numPr>
        <w:spacing w:before="100" w:beforeAutospacing="1" w:after="100" w:afterAutospacing="1"/>
        <w:jc w:val="both"/>
        <w:rPr>
          <w:lang w:val="uk-UA"/>
        </w:rPr>
      </w:pPr>
      <w:r w:rsidRPr="003A1910">
        <w:rPr>
          <w:lang w:val="uk-UA"/>
        </w:rPr>
        <w:t xml:space="preserve">Появи фізичних рецидивуючих симптомів (нудота, біль у животі, головний біль, блювота тощо) при розлуці з особою, до якої відчувається. </w:t>
      </w:r>
    </w:p>
    <w:p w:rsidR="0009103C" w:rsidRPr="003A1910" w:rsidRDefault="0009103C" w:rsidP="0009103C">
      <w:pPr>
        <w:numPr>
          <w:ilvl w:val="0"/>
          <w:numId w:val="181"/>
        </w:numPr>
        <w:spacing w:before="100" w:beforeAutospacing="1" w:after="100" w:afterAutospacing="1"/>
        <w:jc w:val="both"/>
        <w:rPr>
          <w:lang w:val="uk-UA"/>
        </w:rPr>
      </w:pPr>
      <w:r w:rsidRPr="003A1910">
        <w:rPr>
          <w:lang w:val="uk-UA"/>
        </w:rPr>
        <w:t>Надмірний повторюваний дистрес (ознаки тривоги у ситуаціях, пов’язаних з необхідністю розлуки з особою, до якої відчувається прихильність).</w:t>
      </w:r>
    </w:p>
    <w:p w:rsidR="0009103C" w:rsidRPr="003A1910" w:rsidRDefault="0009103C" w:rsidP="0009103C">
      <w:pPr>
        <w:pStyle w:val="cr"/>
        <w:rPr>
          <w:lang w:val="uk-UA"/>
        </w:rPr>
      </w:pPr>
      <w:r w:rsidRPr="003A1910">
        <w:rPr>
          <w:rStyle w:val="a4"/>
          <w:lang w:val="uk-UA"/>
        </w:rPr>
        <w:t>Фобічний тривожний розлад дитячого віку (F93.1)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82"/>
        </w:numPr>
        <w:spacing w:before="100" w:beforeAutospacing="1" w:after="100" w:afterAutospacing="1"/>
        <w:jc w:val="both"/>
        <w:rPr>
          <w:lang w:val="uk-UA"/>
        </w:rPr>
      </w:pPr>
      <w:r w:rsidRPr="003A1910">
        <w:rPr>
          <w:lang w:val="uk-UA"/>
        </w:rPr>
        <w:t xml:space="preserve">Жахи, специфічні стосовно визначених фаз розвитку. </w:t>
      </w:r>
    </w:p>
    <w:p w:rsidR="0009103C" w:rsidRPr="003A1910" w:rsidRDefault="0009103C" w:rsidP="0009103C">
      <w:pPr>
        <w:numPr>
          <w:ilvl w:val="0"/>
          <w:numId w:val="182"/>
        </w:numPr>
        <w:spacing w:before="100" w:beforeAutospacing="1" w:after="100" w:afterAutospacing="1"/>
        <w:jc w:val="both"/>
        <w:rPr>
          <w:lang w:val="uk-UA"/>
        </w:rPr>
      </w:pPr>
      <w:r w:rsidRPr="003A1910">
        <w:rPr>
          <w:lang w:val="uk-UA"/>
        </w:rPr>
        <w:t xml:space="preserve">Початок у відповідному розвитку віковому періоді. </w:t>
      </w:r>
    </w:p>
    <w:p w:rsidR="0009103C" w:rsidRPr="003A1910" w:rsidRDefault="0009103C" w:rsidP="0009103C">
      <w:pPr>
        <w:numPr>
          <w:ilvl w:val="0"/>
          <w:numId w:val="182"/>
        </w:numPr>
        <w:spacing w:before="100" w:beforeAutospacing="1" w:after="100" w:afterAutospacing="1"/>
        <w:jc w:val="both"/>
        <w:rPr>
          <w:lang w:val="uk-UA"/>
        </w:rPr>
      </w:pPr>
      <w:r w:rsidRPr="003A1910">
        <w:rPr>
          <w:lang w:val="uk-UA"/>
        </w:rPr>
        <w:t xml:space="preserve">Патологічний ступінь тривоги. </w:t>
      </w:r>
    </w:p>
    <w:p w:rsidR="0009103C" w:rsidRPr="003A1910" w:rsidRDefault="0009103C" w:rsidP="0009103C">
      <w:pPr>
        <w:numPr>
          <w:ilvl w:val="0"/>
          <w:numId w:val="182"/>
        </w:numPr>
        <w:spacing w:before="100" w:beforeAutospacing="1" w:after="100" w:afterAutospacing="1"/>
        <w:jc w:val="both"/>
        <w:rPr>
          <w:lang w:val="uk-UA"/>
        </w:rPr>
      </w:pPr>
      <w:r w:rsidRPr="003A1910">
        <w:rPr>
          <w:lang w:val="uk-UA"/>
        </w:rPr>
        <w:t>Тривога не є частиною більш генералізованого розладу.</w:t>
      </w:r>
    </w:p>
    <w:p w:rsidR="0009103C" w:rsidRPr="003A1910" w:rsidRDefault="0009103C" w:rsidP="0009103C">
      <w:pPr>
        <w:pStyle w:val="cr"/>
        <w:rPr>
          <w:lang w:val="uk-UA"/>
        </w:rPr>
      </w:pPr>
      <w:r w:rsidRPr="003A1910">
        <w:rPr>
          <w:rStyle w:val="a4"/>
          <w:lang w:val="uk-UA"/>
        </w:rPr>
        <w:t>Соціальний тривожний розлад дитячого віку (F93.2)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83"/>
        </w:numPr>
        <w:spacing w:before="100" w:beforeAutospacing="1" w:after="100" w:afterAutospacing="1"/>
        <w:jc w:val="both"/>
        <w:rPr>
          <w:lang w:val="uk-UA"/>
        </w:rPr>
      </w:pPr>
      <w:r w:rsidRPr="003A1910">
        <w:rPr>
          <w:lang w:val="uk-UA"/>
        </w:rPr>
        <w:t xml:space="preserve">Постійний рецидивуючий страх і/або уникнення незнайомих. </w:t>
      </w:r>
    </w:p>
    <w:p w:rsidR="0009103C" w:rsidRPr="003A1910" w:rsidRDefault="0009103C" w:rsidP="0009103C">
      <w:pPr>
        <w:numPr>
          <w:ilvl w:val="0"/>
          <w:numId w:val="183"/>
        </w:numPr>
        <w:spacing w:before="100" w:beforeAutospacing="1" w:after="100" w:afterAutospacing="1"/>
        <w:jc w:val="both"/>
        <w:rPr>
          <w:lang w:val="uk-UA"/>
        </w:rPr>
      </w:pPr>
      <w:r w:rsidRPr="003A1910">
        <w:rPr>
          <w:lang w:val="uk-UA"/>
        </w:rPr>
        <w:t xml:space="preserve">Сполучення страху з нормальним ступенем виборчої схильності до батьків та інших близьких. </w:t>
      </w:r>
    </w:p>
    <w:p w:rsidR="0009103C" w:rsidRPr="003A1910" w:rsidRDefault="0009103C" w:rsidP="0009103C">
      <w:pPr>
        <w:numPr>
          <w:ilvl w:val="0"/>
          <w:numId w:val="183"/>
        </w:numPr>
        <w:spacing w:before="100" w:beforeAutospacing="1" w:after="100" w:afterAutospacing="1"/>
        <w:jc w:val="both"/>
        <w:rPr>
          <w:lang w:val="uk-UA"/>
        </w:rPr>
      </w:pPr>
      <w:r w:rsidRPr="003A1910">
        <w:rPr>
          <w:lang w:val="uk-UA"/>
        </w:rPr>
        <w:t>Уникання або страх соціально несподіваних зустрічей по своєму ступеню виходить за межі нормальних меж для віку дитини.</w:t>
      </w:r>
    </w:p>
    <w:p w:rsidR="0009103C" w:rsidRPr="003A1910" w:rsidRDefault="0009103C" w:rsidP="0009103C">
      <w:pPr>
        <w:pStyle w:val="cr"/>
        <w:rPr>
          <w:lang w:val="uk-UA"/>
        </w:rPr>
      </w:pPr>
      <w:r w:rsidRPr="003A1910">
        <w:rPr>
          <w:rStyle w:val="a4"/>
          <w:lang w:val="uk-UA"/>
        </w:rPr>
        <w:t>Розлад сиблингового суперництва (F93.3)</w:t>
      </w:r>
    </w:p>
    <w:p w:rsidR="0009103C" w:rsidRPr="003A1910" w:rsidRDefault="0009103C" w:rsidP="0009103C">
      <w:pPr>
        <w:pStyle w:val="a6"/>
        <w:jc w:val="both"/>
        <w:rPr>
          <w:lang w:val="uk-UA"/>
        </w:rPr>
      </w:pPr>
      <w:r w:rsidRPr="003A1910">
        <w:rPr>
          <w:rStyle w:val="a5"/>
          <w:lang w:val="uk-UA"/>
        </w:rPr>
        <w:lastRenderedPageBreak/>
        <w:t>Клінічні діагностичні критерії:</w:t>
      </w:r>
    </w:p>
    <w:p w:rsidR="0009103C" w:rsidRPr="003A1910" w:rsidRDefault="0009103C" w:rsidP="0009103C">
      <w:pPr>
        <w:numPr>
          <w:ilvl w:val="0"/>
          <w:numId w:val="184"/>
        </w:numPr>
        <w:spacing w:before="100" w:beforeAutospacing="1" w:after="100" w:afterAutospacing="1"/>
        <w:jc w:val="both"/>
        <w:rPr>
          <w:lang w:val="uk-UA"/>
        </w:rPr>
      </w:pPr>
      <w:r w:rsidRPr="003A1910">
        <w:rPr>
          <w:lang w:val="uk-UA"/>
        </w:rPr>
        <w:t xml:space="preserve">Очевидність існування суперництва сибсів і/або ревнощі. </w:t>
      </w:r>
    </w:p>
    <w:p w:rsidR="0009103C" w:rsidRPr="003A1910" w:rsidRDefault="0009103C" w:rsidP="0009103C">
      <w:pPr>
        <w:numPr>
          <w:ilvl w:val="0"/>
          <w:numId w:val="184"/>
        </w:numPr>
        <w:spacing w:before="100" w:beforeAutospacing="1" w:after="100" w:afterAutospacing="1"/>
        <w:jc w:val="both"/>
        <w:rPr>
          <w:lang w:val="uk-UA"/>
        </w:rPr>
      </w:pPr>
      <w:r w:rsidRPr="003A1910">
        <w:rPr>
          <w:lang w:val="uk-UA"/>
        </w:rPr>
        <w:t xml:space="preserve">Початок протягом місяців, що випливають за народженням молодшого (звичайно наступного по рахунку) сибсу. </w:t>
      </w:r>
    </w:p>
    <w:p w:rsidR="0009103C" w:rsidRPr="003A1910" w:rsidRDefault="0009103C" w:rsidP="0009103C">
      <w:pPr>
        <w:numPr>
          <w:ilvl w:val="0"/>
          <w:numId w:val="184"/>
        </w:numPr>
        <w:spacing w:before="100" w:beforeAutospacing="1" w:after="100" w:afterAutospacing="1"/>
        <w:jc w:val="both"/>
        <w:rPr>
          <w:lang w:val="uk-UA"/>
        </w:rPr>
      </w:pPr>
      <w:r w:rsidRPr="003A1910">
        <w:rPr>
          <w:lang w:val="uk-UA"/>
        </w:rPr>
        <w:t xml:space="preserve">Емоційні порушення, аномальні за ступенем і/або стійкістю, і сполучаються з психосоціальними проблемами. </w:t>
      </w:r>
    </w:p>
    <w:p w:rsidR="0009103C" w:rsidRPr="003A1910" w:rsidRDefault="0009103C" w:rsidP="0009103C">
      <w:pPr>
        <w:numPr>
          <w:ilvl w:val="0"/>
          <w:numId w:val="184"/>
        </w:numPr>
        <w:spacing w:before="100" w:beforeAutospacing="1" w:after="100" w:afterAutospacing="1"/>
        <w:jc w:val="both"/>
        <w:rPr>
          <w:lang w:val="uk-UA"/>
        </w:rPr>
      </w:pPr>
      <w:r w:rsidRPr="003A1910">
        <w:rPr>
          <w:lang w:val="uk-UA"/>
        </w:rPr>
        <w:t xml:space="preserve">Суперництво, ревнощі сибсів можуть проявитися помітною конкуренцією між дітьми з метою одержання уваги або любові батьків; для того, щоб бути розціненим як патологічний розлад, це повинно сполучатися з незвичайним ступенем негативних почуттів. </w:t>
      </w:r>
    </w:p>
    <w:p w:rsidR="0009103C" w:rsidRPr="003A1910" w:rsidRDefault="0009103C" w:rsidP="0009103C">
      <w:pPr>
        <w:numPr>
          <w:ilvl w:val="0"/>
          <w:numId w:val="184"/>
        </w:numPr>
        <w:spacing w:before="100" w:beforeAutospacing="1" w:after="100" w:afterAutospacing="1"/>
        <w:jc w:val="both"/>
        <w:rPr>
          <w:lang w:val="uk-UA"/>
        </w:rPr>
      </w:pPr>
      <w:r w:rsidRPr="003A1910">
        <w:rPr>
          <w:lang w:val="uk-UA"/>
        </w:rPr>
        <w:t xml:space="preserve">У важких випадках це може супроводжуватися відкритою жорстокістю або фізичною травмою сибсу, злостивістю до нього, приниженням сибсу. </w:t>
      </w:r>
    </w:p>
    <w:p w:rsidR="0009103C" w:rsidRPr="003A1910" w:rsidRDefault="0009103C" w:rsidP="0009103C">
      <w:pPr>
        <w:numPr>
          <w:ilvl w:val="0"/>
          <w:numId w:val="184"/>
        </w:numPr>
        <w:spacing w:before="100" w:beforeAutospacing="1" w:after="100" w:afterAutospacing="1"/>
        <w:jc w:val="both"/>
        <w:rPr>
          <w:lang w:val="uk-UA"/>
        </w:rPr>
      </w:pPr>
      <w:r w:rsidRPr="003A1910">
        <w:rPr>
          <w:lang w:val="uk-UA"/>
        </w:rPr>
        <w:t>Емоційні розлади можуть приймати різні форми, часто включаючи деяку регресію з втратою раніше придбаних навичок (таких як контроль за функцією кишечнику і сечового міхура) і тенденцією до дитячої поведінки.</w:t>
      </w:r>
    </w:p>
    <w:p w:rsidR="0009103C" w:rsidRPr="003A1910" w:rsidRDefault="0009103C" w:rsidP="0009103C">
      <w:pPr>
        <w:pStyle w:val="cr"/>
        <w:rPr>
          <w:lang w:val="uk-UA"/>
        </w:rPr>
      </w:pPr>
      <w:r w:rsidRPr="003A1910">
        <w:rPr>
          <w:rStyle w:val="a4"/>
          <w:lang w:val="uk-UA"/>
        </w:rPr>
        <w:t>Інші емоційні розлади дитячого віку (F93.8)</w:t>
      </w:r>
    </w:p>
    <w:p w:rsidR="0009103C" w:rsidRPr="003A1910" w:rsidRDefault="0009103C" w:rsidP="0009103C">
      <w:pPr>
        <w:pStyle w:val="cr"/>
        <w:rPr>
          <w:lang w:val="uk-UA"/>
        </w:rPr>
      </w:pPr>
      <w:r w:rsidRPr="003A1910">
        <w:rPr>
          <w:rStyle w:val="a4"/>
          <w:lang w:val="uk-UA"/>
        </w:rPr>
        <w:t>Розлади соціального функціонування з початком, специфічним для дитячого віку (F94)</w:t>
      </w:r>
    </w:p>
    <w:p w:rsidR="0009103C" w:rsidRPr="003A1910" w:rsidRDefault="0009103C" w:rsidP="0009103C">
      <w:pPr>
        <w:pStyle w:val="cr"/>
        <w:rPr>
          <w:lang w:val="uk-UA"/>
        </w:rPr>
      </w:pPr>
      <w:r w:rsidRPr="003A1910">
        <w:rPr>
          <w:rStyle w:val="a4"/>
          <w:lang w:val="uk-UA"/>
        </w:rPr>
        <w:t>Елективний мутизм (F94.0)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85"/>
        </w:numPr>
        <w:spacing w:before="100" w:beforeAutospacing="1" w:after="100" w:afterAutospacing="1"/>
        <w:jc w:val="both"/>
        <w:rPr>
          <w:lang w:val="uk-UA"/>
        </w:rPr>
      </w:pPr>
      <w:r w:rsidRPr="003A1910">
        <w:rPr>
          <w:lang w:val="uk-UA"/>
        </w:rPr>
        <w:t xml:space="preserve">Нормальний або майже нормальний рівень розуміння мови. </w:t>
      </w:r>
    </w:p>
    <w:p w:rsidR="0009103C" w:rsidRPr="003A1910" w:rsidRDefault="0009103C" w:rsidP="0009103C">
      <w:pPr>
        <w:numPr>
          <w:ilvl w:val="0"/>
          <w:numId w:val="185"/>
        </w:numPr>
        <w:spacing w:before="100" w:beforeAutospacing="1" w:after="100" w:afterAutospacing="1"/>
        <w:jc w:val="both"/>
        <w:rPr>
          <w:lang w:val="uk-UA"/>
        </w:rPr>
      </w:pPr>
      <w:r w:rsidRPr="003A1910">
        <w:rPr>
          <w:lang w:val="uk-UA"/>
        </w:rPr>
        <w:t xml:space="preserve">Достатній рівень у мовному вираженні, що є достатнім для соціального спілкування. </w:t>
      </w:r>
    </w:p>
    <w:p w:rsidR="0009103C" w:rsidRPr="003A1910" w:rsidRDefault="0009103C" w:rsidP="0009103C">
      <w:pPr>
        <w:numPr>
          <w:ilvl w:val="0"/>
          <w:numId w:val="185"/>
        </w:numPr>
        <w:spacing w:before="100" w:beforeAutospacing="1" w:after="100" w:afterAutospacing="1"/>
        <w:jc w:val="both"/>
        <w:rPr>
          <w:lang w:val="uk-UA"/>
        </w:rPr>
      </w:pPr>
      <w:r w:rsidRPr="003A1910">
        <w:rPr>
          <w:lang w:val="uk-UA"/>
        </w:rPr>
        <w:t>Доказові зведення, що дитина може говорити нормально або майже нормально в деяких ситуаціях.</w:t>
      </w:r>
    </w:p>
    <w:p w:rsidR="0009103C" w:rsidRPr="003A1910" w:rsidRDefault="0009103C" w:rsidP="0009103C">
      <w:pPr>
        <w:pStyle w:val="cr"/>
        <w:rPr>
          <w:lang w:val="uk-UA"/>
        </w:rPr>
      </w:pPr>
      <w:r w:rsidRPr="003A1910">
        <w:rPr>
          <w:rStyle w:val="a4"/>
          <w:lang w:val="uk-UA"/>
        </w:rPr>
        <w:t>Реактивний розлад прихильності дитячого віку (F94.1)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86"/>
        </w:numPr>
        <w:spacing w:before="100" w:beforeAutospacing="1" w:after="100" w:afterAutospacing="1"/>
        <w:jc w:val="both"/>
        <w:rPr>
          <w:lang w:val="uk-UA"/>
        </w:rPr>
      </w:pPr>
      <w:r w:rsidRPr="003A1910">
        <w:rPr>
          <w:lang w:val="uk-UA"/>
        </w:rPr>
        <w:t xml:space="preserve">Анормальний тип взаємовідносин із вихователями, що виникає у віці до 5 років, який включає у себе дезадаптивні прояви, звичайно непомітні у нормальних дітей, і які являються постійним, хоча і реактивним характером стосовно досить виражених змін у вихованні. </w:t>
      </w:r>
    </w:p>
    <w:p w:rsidR="0009103C" w:rsidRPr="003A1910" w:rsidRDefault="0009103C" w:rsidP="0009103C">
      <w:pPr>
        <w:numPr>
          <w:ilvl w:val="0"/>
          <w:numId w:val="186"/>
        </w:numPr>
        <w:spacing w:before="100" w:beforeAutospacing="1" w:after="100" w:afterAutospacing="1"/>
        <w:jc w:val="both"/>
        <w:rPr>
          <w:lang w:val="uk-UA"/>
        </w:rPr>
      </w:pPr>
      <w:r w:rsidRPr="003A1910">
        <w:rPr>
          <w:lang w:val="uk-UA"/>
        </w:rPr>
        <w:t xml:space="preserve">Сильно суперечливі або амбівалентні соціальні реакції, що найбільше очевидні в період розставання або возз’єднання. </w:t>
      </w:r>
    </w:p>
    <w:p w:rsidR="0009103C" w:rsidRPr="003A1910" w:rsidRDefault="0009103C" w:rsidP="0009103C">
      <w:pPr>
        <w:numPr>
          <w:ilvl w:val="0"/>
          <w:numId w:val="186"/>
        </w:numPr>
        <w:spacing w:before="100" w:beforeAutospacing="1" w:after="100" w:afterAutospacing="1"/>
        <w:jc w:val="both"/>
        <w:rPr>
          <w:lang w:val="uk-UA"/>
        </w:rPr>
      </w:pPr>
      <w:r w:rsidRPr="003A1910">
        <w:rPr>
          <w:lang w:val="uk-UA"/>
        </w:rPr>
        <w:t xml:space="preserve">Демонстративні пози і рухи. </w:t>
      </w:r>
    </w:p>
    <w:p w:rsidR="0009103C" w:rsidRPr="003A1910" w:rsidRDefault="0009103C" w:rsidP="0009103C">
      <w:pPr>
        <w:numPr>
          <w:ilvl w:val="0"/>
          <w:numId w:val="186"/>
        </w:numPr>
        <w:spacing w:before="100" w:beforeAutospacing="1" w:after="100" w:afterAutospacing="1"/>
        <w:jc w:val="both"/>
        <w:rPr>
          <w:lang w:val="uk-UA"/>
        </w:rPr>
      </w:pPr>
      <w:r w:rsidRPr="003A1910">
        <w:rPr>
          <w:lang w:val="uk-UA"/>
        </w:rPr>
        <w:t xml:space="preserve">Зовнішнє страждання, відсутність емоційного відгуку, реакція аутизації (наприклад, діти можуть згорнутися «калачиком» на підлозі) і/або агресивні реакції на свій власний або чужий дистрес. </w:t>
      </w:r>
    </w:p>
    <w:p w:rsidR="0009103C" w:rsidRPr="003A1910" w:rsidRDefault="0009103C" w:rsidP="0009103C">
      <w:pPr>
        <w:numPr>
          <w:ilvl w:val="0"/>
          <w:numId w:val="186"/>
        </w:numPr>
        <w:spacing w:before="100" w:beforeAutospacing="1" w:after="100" w:afterAutospacing="1"/>
        <w:jc w:val="both"/>
        <w:rPr>
          <w:lang w:val="uk-UA"/>
        </w:rPr>
      </w:pPr>
      <w:r w:rsidRPr="003A1910">
        <w:rPr>
          <w:lang w:val="uk-UA"/>
        </w:rPr>
        <w:t xml:space="preserve">Боязкість і підвищена сторожкість, на які не впливають спроби розради. </w:t>
      </w:r>
    </w:p>
    <w:p w:rsidR="0009103C" w:rsidRPr="003A1910" w:rsidRDefault="0009103C" w:rsidP="0009103C">
      <w:pPr>
        <w:numPr>
          <w:ilvl w:val="0"/>
          <w:numId w:val="186"/>
        </w:numPr>
        <w:spacing w:before="100" w:beforeAutospacing="1" w:after="100" w:afterAutospacing="1"/>
        <w:jc w:val="both"/>
        <w:rPr>
          <w:lang w:val="uk-UA"/>
        </w:rPr>
      </w:pPr>
      <w:r w:rsidRPr="003A1910">
        <w:rPr>
          <w:lang w:val="uk-UA"/>
        </w:rPr>
        <w:t xml:space="preserve">Соціальна гра затримана внаслідок негативних емоційних реакцій. </w:t>
      </w:r>
    </w:p>
    <w:p w:rsidR="0009103C" w:rsidRPr="003A1910" w:rsidRDefault="0009103C" w:rsidP="0009103C">
      <w:pPr>
        <w:numPr>
          <w:ilvl w:val="0"/>
          <w:numId w:val="186"/>
        </w:numPr>
        <w:spacing w:before="100" w:beforeAutospacing="1" w:after="100" w:afterAutospacing="1"/>
        <w:jc w:val="both"/>
        <w:rPr>
          <w:lang w:val="uk-UA"/>
        </w:rPr>
      </w:pPr>
      <w:r w:rsidRPr="003A1910">
        <w:rPr>
          <w:lang w:val="uk-UA"/>
        </w:rPr>
        <w:t xml:space="preserve">Патологічний тип ненадійності, який проявляється явно суперечливими соціальними реакціями. </w:t>
      </w:r>
    </w:p>
    <w:p w:rsidR="0009103C" w:rsidRPr="003A1910" w:rsidRDefault="0009103C" w:rsidP="0009103C">
      <w:pPr>
        <w:numPr>
          <w:ilvl w:val="0"/>
          <w:numId w:val="186"/>
        </w:numPr>
        <w:spacing w:before="100" w:beforeAutospacing="1" w:after="100" w:afterAutospacing="1"/>
        <w:jc w:val="both"/>
        <w:rPr>
          <w:lang w:val="uk-UA"/>
        </w:rPr>
      </w:pPr>
      <w:r w:rsidRPr="003A1910">
        <w:rPr>
          <w:lang w:val="uk-UA"/>
        </w:rPr>
        <w:t>Особливе значення має диференціація:</w:t>
      </w:r>
      <w:r w:rsidRPr="003A1910">
        <w:rPr>
          <w:lang w:val="uk-UA"/>
        </w:rPr>
        <w:br/>
        <w:t>8.1. діти з реактивним розладом прихильності мають нормальну спроможність до соціальної взаємодії і відклику, у той час, як при загальних розладах розвитку — немає;</w:t>
      </w:r>
      <w:r w:rsidRPr="003A1910">
        <w:rPr>
          <w:lang w:val="uk-UA"/>
        </w:rPr>
        <w:br/>
        <w:t xml:space="preserve">8.2. хоча патологічний тип соціальних реакцій при реактивному розладі прихильності є спочатку загальною ознакою поведінки дитини в різних ситуаціях, аномальні реакції в більшому ступені зменшуються, якщо дитина знаходиться в нормальному середовищі виховання. Цього не буває при загальних розладах розвитку. </w:t>
      </w:r>
    </w:p>
    <w:p w:rsidR="0009103C" w:rsidRPr="003A1910" w:rsidRDefault="0009103C" w:rsidP="0009103C">
      <w:pPr>
        <w:numPr>
          <w:ilvl w:val="0"/>
          <w:numId w:val="186"/>
        </w:numPr>
        <w:spacing w:before="100" w:beforeAutospacing="1" w:after="100" w:afterAutospacing="1"/>
        <w:jc w:val="both"/>
        <w:rPr>
          <w:lang w:val="uk-UA"/>
        </w:rPr>
      </w:pPr>
      <w:r w:rsidRPr="003A1910">
        <w:rPr>
          <w:lang w:val="uk-UA"/>
        </w:rPr>
        <w:t xml:space="preserve">Хоча у дітей із реактивним розладом прихильності може відзначатися порушений мовний розвиток (типу описаного в F80.4), вони не виявляють патологічних особливостей спілкування, характерних для аутизму. </w:t>
      </w:r>
    </w:p>
    <w:p w:rsidR="0009103C" w:rsidRPr="003A1910" w:rsidRDefault="0009103C" w:rsidP="0009103C">
      <w:pPr>
        <w:numPr>
          <w:ilvl w:val="0"/>
          <w:numId w:val="186"/>
        </w:numPr>
        <w:spacing w:before="100" w:beforeAutospacing="1" w:after="100" w:afterAutospacing="1"/>
        <w:jc w:val="both"/>
        <w:rPr>
          <w:lang w:val="uk-UA"/>
        </w:rPr>
      </w:pPr>
      <w:r w:rsidRPr="003A1910">
        <w:rPr>
          <w:lang w:val="uk-UA"/>
        </w:rPr>
        <w:t xml:space="preserve">Реактивний розлад прихильності не сполучається з постійним і важким когнітивним дефектом. </w:t>
      </w:r>
    </w:p>
    <w:p w:rsidR="0009103C" w:rsidRPr="003A1910" w:rsidRDefault="0009103C" w:rsidP="0009103C">
      <w:pPr>
        <w:numPr>
          <w:ilvl w:val="0"/>
          <w:numId w:val="186"/>
        </w:numPr>
        <w:spacing w:before="100" w:beforeAutospacing="1" w:after="100" w:afterAutospacing="1"/>
        <w:jc w:val="both"/>
        <w:rPr>
          <w:lang w:val="uk-UA"/>
        </w:rPr>
      </w:pPr>
      <w:r w:rsidRPr="003A1910">
        <w:rPr>
          <w:lang w:val="uk-UA"/>
        </w:rPr>
        <w:t xml:space="preserve">Постійно обмежений, повторюваний і стереотипний тип поведінки, інтересів і діяльності не є ознакою реактивного порушення прихильності. </w:t>
      </w:r>
    </w:p>
    <w:p w:rsidR="0009103C" w:rsidRPr="003A1910" w:rsidRDefault="0009103C" w:rsidP="0009103C">
      <w:pPr>
        <w:numPr>
          <w:ilvl w:val="0"/>
          <w:numId w:val="186"/>
        </w:numPr>
        <w:spacing w:before="100" w:beforeAutospacing="1" w:after="100" w:afterAutospacing="1"/>
        <w:jc w:val="both"/>
        <w:rPr>
          <w:lang w:val="uk-UA"/>
        </w:rPr>
      </w:pPr>
      <w:r w:rsidRPr="003A1910">
        <w:rPr>
          <w:lang w:val="uk-UA"/>
        </w:rPr>
        <w:t>Виникає у зв’язку з грубо неадекватною турботою про дитину.</w:t>
      </w:r>
    </w:p>
    <w:p w:rsidR="0009103C" w:rsidRPr="003A1910" w:rsidRDefault="0009103C" w:rsidP="0009103C">
      <w:pPr>
        <w:pStyle w:val="cr"/>
        <w:rPr>
          <w:lang w:val="uk-UA"/>
        </w:rPr>
      </w:pPr>
      <w:r w:rsidRPr="003A1910">
        <w:rPr>
          <w:rStyle w:val="a4"/>
          <w:lang w:val="uk-UA"/>
        </w:rPr>
        <w:t>Розгальмований розлад прихильності дитячого віку (F94.2)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87"/>
        </w:numPr>
        <w:spacing w:before="100" w:beforeAutospacing="1" w:after="100" w:afterAutospacing="1"/>
        <w:jc w:val="both"/>
        <w:rPr>
          <w:lang w:val="uk-UA"/>
        </w:rPr>
      </w:pPr>
      <w:r w:rsidRPr="003A1910">
        <w:rPr>
          <w:lang w:val="uk-UA"/>
        </w:rPr>
        <w:t xml:space="preserve">Дитина виявляє незвичайний ступінь дифузності у виборчих прихильностях у перші 5 років життя. </w:t>
      </w:r>
    </w:p>
    <w:p w:rsidR="0009103C" w:rsidRPr="003A1910" w:rsidRDefault="0009103C" w:rsidP="0009103C">
      <w:pPr>
        <w:numPr>
          <w:ilvl w:val="0"/>
          <w:numId w:val="187"/>
        </w:numPr>
        <w:spacing w:before="100" w:beforeAutospacing="1" w:after="100" w:afterAutospacing="1"/>
        <w:jc w:val="both"/>
        <w:rPr>
          <w:lang w:val="uk-UA"/>
        </w:rPr>
      </w:pPr>
      <w:r w:rsidRPr="003A1910">
        <w:rPr>
          <w:lang w:val="uk-UA"/>
        </w:rPr>
        <w:t xml:space="preserve">Сполучення з загальним прилипливим і/або нерозбірливо приятельським типом поведінки. </w:t>
      </w:r>
    </w:p>
    <w:p w:rsidR="0009103C" w:rsidRPr="003A1910" w:rsidRDefault="0009103C" w:rsidP="0009103C">
      <w:pPr>
        <w:numPr>
          <w:ilvl w:val="0"/>
          <w:numId w:val="187"/>
        </w:numPr>
        <w:spacing w:before="100" w:beforeAutospacing="1" w:after="100" w:afterAutospacing="1"/>
        <w:jc w:val="both"/>
        <w:rPr>
          <w:lang w:val="uk-UA"/>
        </w:rPr>
      </w:pPr>
      <w:r w:rsidRPr="003A1910">
        <w:rPr>
          <w:lang w:val="uk-UA"/>
        </w:rPr>
        <w:t>Відзначаються труднощі у формуванні довірчих тісних взаємозв’язків з однолітками.</w:t>
      </w:r>
    </w:p>
    <w:p w:rsidR="0009103C" w:rsidRPr="003A1910" w:rsidRDefault="0009103C" w:rsidP="0009103C">
      <w:pPr>
        <w:pStyle w:val="cr"/>
        <w:rPr>
          <w:lang w:val="uk-UA"/>
        </w:rPr>
      </w:pPr>
      <w:r w:rsidRPr="003A1910">
        <w:rPr>
          <w:rStyle w:val="a4"/>
          <w:lang w:val="uk-UA"/>
        </w:rPr>
        <w:t>Інші розлади соціального функціонування дитячого віку (F94.8)</w:t>
      </w:r>
    </w:p>
    <w:p w:rsidR="0009103C" w:rsidRPr="003A1910" w:rsidRDefault="0009103C" w:rsidP="0009103C">
      <w:pPr>
        <w:pStyle w:val="cr"/>
        <w:rPr>
          <w:lang w:val="uk-UA"/>
        </w:rPr>
      </w:pPr>
      <w:r w:rsidRPr="003A1910">
        <w:rPr>
          <w:rStyle w:val="a4"/>
          <w:lang w:val="uk-UA"/>
        </w:rPr>
        <w:t>Тикові розлади (F95)</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88"/>
        </w:numPr>
        <w:spacing w:before="100" w:beforeAutospacing="1" w:after="100" w:afterAutospacing="1"/>
        <w:jc w:val="both"/>
        <w:rPr>
          <w:lang w:val="uk-UA"/>
        </w:rPr>
      </w:pPr>
      <w:r w:rsidRPr="003A1910">
        <w:rPr>
          <w:lang w:val="uk-UA"/>
        </w:rPr>
        <w:t xml:space="preserve">Швидкий і обмежений характер рухів. </w:t>
      </w:r>
    </w:p>
    <w:p w:rsidR="0009103C" w:rsidRPr="003A1910" w:rsidRDefault="0009103C" w:rsidP="0009103C">
      <w:pPr>
        <w:numPr>
          <w:ilvl w:val="0"/>
          <w:numId w:val="188"/>
        </w:numPr>
        <w:spacing w:before="100" w:beforeAutospacing="1" w:after="100" w:afterAutospacing="1"/>
        <w:jc w:val="both"/>
        <w:rPr>
          <w:lang w:val="uk-UA"/>
        </w:rPr>
      </w:pPr>
      <w:r w:rsidRPr="003A1910">
        <w:rPr>
          <w:lang w:val="uk-UA"/>
        </w:rPr>
        <w:t xml:space="preserve">Повторювальність рухів, (звичайно) їхнє зникнення під час сну. </w:t>
      </w:r>
    </w:p>
    <w:p w:rsidR="0009103C" w:rsidRPr="003A1910" w:rsidRDefault="0009103C" w:rsidP="0009103C">
      <w:pPr>
        <w:numPr>
          <w:ilvl w:val="0"/>
          <w:numId w:val="188"/>
        </w:numPr>
        <w:spacing w:before="100" w:beforeAutospacing="1" w:after="100" w:afterAutospacing="1"/>
        <w:jc w:val="both"/>
        <w:rPr>
          <w:lang w:val="uk-UA"/>
        </w:rPr>
      </w:pPr>
      <w:r w:rsidRPr="003A1910">
        <w:rPr>
          <w:lang w:val="uk-UA"/>
        </w:rPr>
        <w:t xml:space="preserve">Легкість, із яким вони добровільно можуть бути викликані або подавлені. </w:t>
      </w:r>
    </w:p>
    <w:p w:rsidR="0009103C" w:rsidRPr="003A1910" w:rsidRDefault="0009103C" w:rsidP="0009103C">
      <w:pPr>
        <w:numPr>
          <w:ilvl w:val="0"/>
          <w:numId w:val="188"/>
        </w:numPr>
        <w:spacing w:before="100" w:beforeAutospacing="1" w:after="100" w:afterAutospacing="1"/>
        <w:jc w:val="both"/>
        <w:rPr>
          <w:lang w:val="uk-UA"/>
        </w:rPr>
      </w:pPr>
      <w:r w:rsidRPr="003A1910">
        <w:rPr>
          <w:lang w:val="uk-UA"/>
        </w:rPr>
        <w:t xml:space="preserve">Відсутність ознак неврологічного розладу. </w:t>
      </w:r>
    </w:p>
    <w:p w:rsidR="0009103C" w:rsidRPr="003A1910" w:rsidRDefault="0009103C" w:rsidP="0009103C">
      <w:pPr>
        <w:numPr>
          <w:ilvl w:val="0"/>
          <w:numId w:val="188"/>
        </w:numPr>
        <w:spacing w:before="100" w:beforeAutospacing="1" w:after="100" w:afterAutospacing="1"/>
        <w:jc w:val="both"/>
        <w:rPr>
          <w:lang w:val="uk-UA"/>
        </w:rPr>
      </w:pPr>
      <w:r w:rsidRPr="003A1910">
        <w:rPr>
          <w:lang w:val="uk-UA"/>
        </w:rPr>
        <w:t>Відсутність ритмічності дозволяє диференціювати тики від стереотипних повторюваних рухів, що спостерігаються при деяких випадках аутизму або при розумовій відсталості.</w:t>
      </w:r>
    </w:p>
    <w:p w:rsidR="0009103C" w:rsidRPr="003A1910" w:rsidRDefault="0009103C" w:rsidP="0009103C">
      <w:pPr>
        <w:pStyle w:val="cr"/>
        <w:rPr>
          <w:lang w:val="uk-UA"/>
        </w:rPr>
      </w:pPr>
      <w:r w:rsidRPr="003A1910">
        <w:rPr>
          <w:rStyle w:val="a4"/>
          <w:lang w:val="uk-UA"/>
        </w:rPr>
        <w:t>Транзиторний тиковий розлад (F95.0)</w:t>
      </w:r>
    </w:p>
    <w:p w:rsidR="0009103C" w:rsidRPr="003A1910" w:rsidRDefault="0009103C" w:rsidP="0009103C">
      <w:pPr>
        <w:pStyle w:val="cr"/>
        <w:rPr>
          <w:lang w:val="uk-UA"/>
        </w:rPr>
      </w:pPr>
      <w:r w:rsidRPr="003A1910">
        <w:rPr>
          <w:rStyle w:val="a4"/>
          <w:lang w:val="uk-UA"/>
        </w:rPr>
        <w:t>Хронічний руховий або голосовий тиковий розлад (F95.1)</w:t>
      </w:r>
    </w:p>
    <w:p w:rsidR="0009103C" w:rsidRPr="003A1910" w:rsidRDefault="0009103C" w:rsidP="0009103C">
      <w:pPr>
        <w:pStyle w:val="cr"/>
        <w:rPr>
          <w:lang w:val="uk-UA"/>
        </w:rPr>
      </w:pPr>
      <w:r w:rsidRPr="003A1910">
        <w:rPr>
          <w:rStyle w:val="a4"/>
          <w:lang w:val="uk-UA"/>
        </w:rPr>
        <w:t>Комбінований голосовий і множинний руховий тиковий розлад (синдром де ля Туретта) (F95.2)</w:t>
      </w:r>
    </w:p>
    <w:p w:rsidR="0009103C" w:rsidRPr="003A1910" w:rsidRDefault="0009103C" w:rsidP="0009103C">
      <w:pPr>
        <w:pStyle w:val="cr"/>
        <w:rPr>
          <w:lang w:val="uk-UA"/>
        </w:rPr>
      </w:pPr>
      <w:r w:rsidRPr="003A1910">
        <w:rPr>
          <w:rStyle w:val="a4"/>
          <w:lang w:val="uk-UA"/>
        </w:rPr>
        <w:t>Інші тикові розлади (F95.8)</w:t>
      </w:r>
    </w:p>
    <w:p w:rsidR="0009103C" w:rsidRPr="003A1910" w:rsidRDefault="0009103C" w:rsidP="0009103C">
      <w:pPr>
        <w:pStyle w:val="cr"/>
        <w:rPr>
          <w:lang w:val="uk-UA"/>
        </w:rPr>
      </w:pPr>
      <w:r w:rsidRPr="003A1910">
        <w:rPr>
          <w:rStyle w:val="a4"/>
          <w:lang w:val="uk-UA"/>
        </w:rPr>
        <w:t>Інші поведінкові й емоційні розлади, що починаються звичайно в дитячому і підлітковому віці (F98)</w:t>
      </w:r>
    </w:p>
    <w:p w:rsidR="0009103C" w:rsidRPr="003A1910" w:rsidRDefault="0009103C" w:rsidP="0009103C">
      <w:pPr>
        <w:pStyle w:val="cr"/>
        <w:rPr>
          <w:lang w:val="uk-UA"/>
        </w:rPr>
      </w:pPr>
      <w:r w:rsidRPr="003A1910">
        <w:rPr>
          <w:rStyle w:val="a4"/>
          <w:lang w:val="uk-UA"/>
        </w:rPr>
        <w:t>Неорганічний енурез (F98.0)</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89"/>
        </w:numPr>
        <w:spacing w:before="100" w:beforeAutospacing="1" w:after="100" w:afterAutospacing="1"/>
        <w:jc w:val="both"/>
        <w:rPr>
          <w:lang w:val="uk-UA"/>
        </w:rPr>
      </w:pPr>
      <w:r w:rsidRPr="003A1910">
        <w:rPr>
          <w:lang w:val="uk-UA"/>
        </w:rPr>
        <w:t xml:space="preserve">Не повинний діагностуватися у дитини до віку 5 років або з розумовим віком до 4 років. </w:t>
      </w:r>
    </w:p>
    <w:p w:rsidR="0009103C" w:rsidRPr="003A1910" w:rsidRDefault="0009103C" w:rsidP="0009103C">
      <w:pPr>
        <w:numPr>
          <w:ilvl w:val="0"/>
          <w:numId w:val="189"/>
        </w:numPr>
        <w:spacing w:before="100" w:beforeAutospacing="1" w:after="100" w:afterAutospacing="1"/>
        <w:jc w:val="both"/>
        <w:rPr>
          <w:lang w:val="uk-UA"/>
        </w:rPr>
      </w:pPr>
      <w:r w:rsidRPr="003A1910">
        <w:rPr>
          <w:lang w:val="uk-UA"/>
        </w:rPr>
        <w:t>Якщо енурез сполучається з яким-небудь іншим емоційним або поведінковим розладом, звичайно він складає первинний діагноз, мимовільне упускання сечі трапляється принаймні декілька разів у тиждень або якщо інші симптоми показують тимчасовий зв’язок із енурезом.</w:t>
      </w:r>
    </w:p>
    <w:p w:rsidR="0009103C" w:rsidRPr="003A1910" w:rsidRDefault="0009103C" w:rsidP="0009103C">
      <w:pPr>
        <w:pStyle w:val="cr"/>
        <w:rPr>
          <w:lang w:val="uk-UA"/>
        </w:rPr>
      </w:pPr>
      <w:r w:rsidRPr="003A1910">
        <w:rPr>
          <w:rStyle w:val="a4"/>
          <w:lang w:val="uk-UA"/>
        </w:rPr>
        <w:t>Неорганічний енкопрез (F98.1)</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90"/>
        </w:numPr>
        <w:spacing w:before="100" w:beforeAutospacing="1" w:after="100" w:afterAutospacing="1"/>
        <w:jc w:val="both"/>
        <w:rPr>
          <w:lang w:val="uk-UA"/>
        </w:rPr>
      </w:pPr>
      <w:r w:rsidRPr="003A1910">
        <w:rPr>
          <w:lang w:val="uk-UA"/>
        </w:rPr>
        <w:t>Виділення калу в невідповідних місцях. Стан може виникнути декількома різними шляхами:</w:t>
      </w:r>
      <w:r w:rsidRPr="003A1910">
        <w:rPr>
          <w:lang w:val="uk-UA"/>
        </w:rPr>
        <w:br/>
        <w:t>1.1. відсутність навчання туалету або відсутність адекватного результату навчання;</w:t>
      </w:r>
      <w:r w:rsidRPr="003A1910">
        <w:rPr>
          <w:lang w:val="uk-UA"/>
        </w:rPr>
        <w:br/>
        <w:t>1.2. психологічно обумовлений розлад;</w:t>
      </w:r>
      <w:r w:rsidRPr="003A1910">
        <w:rPr>
          <w:lang w:val="uk-UA"/>
        </w:rPr>
        <w:br/>
        <w:t xml:space="preserve">1.3. фізіологічна затримка калу, яка включає його щільне стискання з вторинним переповнюванням кишечнику і відкладенням калу у невідповідних місцях. </w:t>
      </w:r>
    </w:p>
    <w:p w:rsidR="0009103C" w:rsidRPr="003A1910" w:rsidRDefault="0009103C" w:rsidP="0009103C">
      <w:pPr>
        <w:numPr>
          <w:ilvl w:val="0"/>
          <w:numId w:val="190"/>
        </w:numPr>
        <w:spacing w:before="100" w:beforeAutospacing="1" w:after="100" w:afterAutospacing="1"/>
        <w:jc w:val="both"/>
        <w:rPr>
          <w:lang w:val="uk-UA"/>
        </w:rPr>
      </w:pPr>
      <w:r w:rsidRPr="003A1910">
        <w:rPr>
          <w:lang w:val="uk-UA"/>
        </w:rPr>
        <w:t xml:space="preserve">У деяких випадках енкопрез супроводжується розмазуванням калу по тілу або навколишньому оточенню і рідше може бути введення пальця в анус або мастурбація. </w:t>
      </w:r>
    </w:p>
    <w:p w:rsidR="0009103C" w:rsidRPr="003A1910" w:rsidRDefault="0009103C" w:rsidP="0009103C">
      <w:pPr>
        <w:numPr>
          <w:ilvl w:val="0"/>
          <w:numId w:val="190"/>
        </w:numPr>
        <w:spacing w:before="100" w:beforeAutospacing="1" w:after="100" w:afterAutospacing="1"/>
        <w:jc w:val="both"/>
        <w:rPr>
          <w:lang w:val="uk-UA"/>
        </w:rPr>
      </w:pPr>
      <w:r w:rsidRPr="003A1910">
        <w:rPr>
          <w:lang w:val="uk-UA"/>
        </w:rPr>
        <w:t>Звичайно є деякий ступінь супутніх емоційних (поведінкових) розладів.</w:t>
      </w:r>
    </w:p>
    <w:p w:rsidR="0009103C" w:rsidRPr="003A1910" w:rsidRDefault="0009103C" w:rsidP="0009103C">
      <w:pPr>
        <w:pStyle w:val="cr"/>
        <w:rPr>
          <w:lang w:val="uk-UA"/>
        </w:rPr>
      </w:pPr>
      <w:r w:rsidRPr="003A1910">
        <w:rPr>
          <w:rStyle w:val="a4"/>
          <w:lang w:val="uk-UA"/>
        </w:rPr>
        <w:t>Розлад харчування в дитячому віці (F98.2)</w:t>
      </w:r>
    </w:p>
    <w:p w:rsidR="0009103C" w:rsidRPr="003A1910" w:rsidRDefault="0009103C" w:rsidP="0009103C">
      <w:pPr>
        <w:pStyle w:val="a6"/>
        <w:jc w:val="both"/>
        <w:rPr>
          <w:lang w:val="uk-UA"/>
        </w:rPr>
      </w:pPr>
      <w:r w:rsidRPr="003A1910">
        <w:rPr>
          <w:rStyle w:val="a5"/>
          <w:lang w:val="uk-UA"/>
        </w:rPr>
        <w:t>Клінічні діагностичні критерії:</w:t>
      </w:r>
    </w:p>
    <w:p w:rsidR="0009103C" w:rsidRPr="003A1910" w:rsidRDefault="0009103C" w:rsidP="0009103C">
      <w:pPr>
        <w:numPr>
          <w:ilvl w:val="0"/>
          <w:numId w:val="191"/>
        </w:numPr>
        <w:spacing w:before="100" w:beforeAutospacing="1" w:after="100" w:afterAutospacing="1"/>
        <w:jc w:val="both"/>
        <w:rPr>
          <w:lang w:val="uk-UA"/>
        </w:rPr>
      </w:pPr>
      <w:r w:rsidRPr="003A1910">
        <w:rPr>
          <w:lang w:val="uk-UA"/>
        </w:rPr>
        <w:t xml:space="preserve">Виразність виходить за межі вікової норми. </w:t>
      </w:r>
    </w:p>
    <w:p w:rsidR="0009103C" w:rsidRPr="003A1910" w:rsidRDefault="0009103C" w:rsidP="0009103C">
      <w:pPr>
        <w:numPr>
          <w:ilvl w:val="0"/>
          <w:numId w:val="191"/>
        </w:numPr>
        <w:spacing w:before="100" w:beforeAutospacing="1" w:after="100" w:afterAutospacing="1"/>
        <w:jc w:val="both"/>
        <w:rPr>
          <w:lang w:val="uk-UA"/>
        </w:rPr>
      </w:pPr>
      <w:r w:rsidRPr="003A1910">
        <w:rPr>
          <w:lang w:val="uk-UA"/>
        </w:rPr>
        <w:t xml:space="preserve">Природа проблем харчування якісно анормальна за характером. </w:t>
      </w:r>
    </w:p>
    <w:p w:rsidR="0009103C" w:rsidRPr="003A1910" w:rsidRDefault="0009103C" w:rsidP="0009103C">
      <w:pPr>
        <w:numPr>
          <w:ilvl w:val="0"/>
          <w:numId w:val="191"/>
        </w:numPr>
        <w:spacing w:before="100" w:beforeAutospacing="1" w:after="100" w:afterAutospacing="1"/>
        <w:jc w:val="both"/>
        <w:rPr>
          <w:lang w:val="uk-UA"/>
        </w:rPr>
      </w:pPr>
      <w:r w:rsidRPr="003A1910">
        <w:rPr>
          <w:lang w:val="uk-UA"/>
        </w:rPr>
        <w:t>Коли дитина недостатньо додає у вазі або втрачає вагу протягом принаймні одного місяця.</w:t>
      </w:r>
    </w:p>
    <w:p w:rsidR="0009103C" w:rsidRPr="003A1910" w:rsidRDefault="0009103C" w:rsidP="0009103C">
      <w:pPr>
        <w:pStyle w:val="cr"/>
        <w:rPr>
          <w:lang w:val="uk-UA"/>
        </w:rPr>
      </w:pPr>
      <w:r w:rsidRPr="003A1910">
        <w:rPr>
          <w:rStyle w:val="a4"/>
          <w:lang w:val="uk-UA"/>
        </w:rPr>
        <w:t>Поїдання неїстівного (калу) у дитинстві і у ранньому дитинстві (F98.3)</w:t>
      </w:r>
    </w:p>
    <w:p w:rsidR="0009103C" w:rsidRPr="003A1910" w:rsidRDefault="0009103C" w:rsidP="0009103C">
      <w:pPr>
        <w:pStyle w:val="cr"/>
        <w:rPr>
          <w:lang w:val="uk-UA"/>
        </w:rPr>
      </w:pPr>
      <w:r w:rsidRPr="003A1910">
        <w:rPr>
          <w:rStyle w:val="a4"/>
          <w:lang w:val="uk-UA"/>
        </w:rPr>
        <w:t>Стереотипні рухові розлади (F98.4)</w:t>
      </w:r>
    </w:p>
    <w:p w:rsidR="0009103C" w:rsidRPr="003A1910" w:rsidRDefault="0009103C" w:rsidP="0009103C">
      <w:pPr>
        <w:pStyle w:val="cr"/>
        <w:rPr>
          <w:lang w:val="uk-UA"/>
        </w:rPr>
      </w:pPr>
      <w:r w:rsidRPr="003A1910">
        <w:rPr>
          <w:rStyle w:val="a4"/>
          <w:lang w:val="uk-UA"/>
        </w:rPr>
        <w:t>Заїкуватість (F98.5)</w:t>
      </w:r>
    </w:p>
    <w:p w:rsidR="0009103C" w:rsidRPr="003A1910" w:rsidRDefault="0009103C" w:rsidP="0009103C">
      <w:pPr>
        <w:pStyle w:val="cr"/>
        <w:rPr>
          <w:lang w:val="uk-UA"/>
        </w:rPr>
      </w:pPr>
      <w:r w:rsidRPr="003A1910">
        <w:rPr>
          <w:rStyle w:val="a4"/>
          <w:lang w:val="uk-UA"/>
        </w:rPr>
        <w:t>Мова взахльоб (F98.6)</w:t>
      </w:r>
    </w:p>
    <w:p w:rsidR="0009103C" w:rsidRPr="003A1910" w:rsidRDefault="0009103C" w:rsidP="0009103C">
      <w:pPr>
        <w:pStyle w:val="cr"/>
        <w:rPr>
          <w:lang w:val="uk-UA"/>
        </w:rPr>
      </w:pPr>
      <w:r w:rsidRPr="003A1910">
        <w:rPr>
          <w:rStyle w:val="a4"/>
          <w:lang w:val="uk-UA"/>
        </w:rPr>
        <w:t>Інші специфічні поведінкові й емоційні розлади, що починаються звичайно в дитячому і підлітковому віці (F98.8)</w:t>
      </w:r>
    </w:p>
    <w:p w:rsidR="0009103C" w:rsidRPr="003A1910" w:rsidRDefault="0009103C" w:rsidP="0009103C">
      <w:pPr>
        <w:pStyle w:val="3"/>
        <w:rPr>
          <w:lang w:val="uk-UA"/>
        </w:rPr>
      </w:pPr>
      <w:r w:rsidRPr="003A1910">
        <w:rPr>
          <w:lang w:val="uk-UA"/>
        </w:rPr>
        <w:t>F00–F09</w:t>
      </w:r>
      <w:r w:rsidRPr="003A1910">
        <w:rPr>
          <w:lang w:val="uk-UA"/>
        </w:rPr>
        <w:br/>
        <w:t>ОРГАНІЧНІ, ВКЛЮЧАЮЧИ СИМПТОМАТИЧНІ, ПСИХІЧНІ РОЗЛАДИ</w:t>
      </w:r>
    </w:p>
    <w:p w:rsidR="0009103C" w:rsidRPr="003A1910" w:rsidRDefault="0009103C" w:rsidP="0009103C">
      <w:pPr>
        <w:pStyle w:val="sm"/>
        <w:rPr>
          <w:lang w:val="uk-UA"/>
        </w:rPr>
      </w:pPr>
      <w:r w:rsidRPr="003A1910">
        <w:rPr>
          <w:lang w:val="uk-UA"/>
        </w:rPr>
        <w:t>* Електронна публікація:</w:t>
      </w:r>
      <w:r w:rsidRPr="003A1910">
        <w:rPr>
          <w:lang w:val="uk-UA"/>
        </w:rPr>
        <w:br/>
        <w:t>Критерії діагностики і психотерапії розладів психіки та поведінки [Електронний ресурс] / Під ред. Б. В. Михайлова, С. І. Табачнікова, О. К. Напреєнка, В. В. Домбровської // Новости харьковской психиатрии. — Харьков, 2003. — Режим доступу: http://www.psychiatry.org.ua/books/criteria/paper11.htm.</w:t>
      </w:r>
    </w:p>
    <w:p w:rsidR="0009103C" w:rsidRPr="003A1910" w:rsidRDefault="0009103C" w:rsidP="0009103C">
      <w:pPr>
        <w:pStyle w:val="4"/>
        <w:rPr>
          <w:lang w:val="uk-UA"/>
        </w:rPr>
      </w:pPr>
      <w:r w:rsidRPr="003A1910">
        <w:rPr>
          <w:lang w:val="uk-UA"/>
        </w:rPr>
        <w:t>ДЕМЕНЦІЯ ПРИ ХВОРОБІ АЛЬЦГЕЙМЕРА (F00)</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192"/>
        </w:numPr>
        <w:spacing w:before="100" w:beforeAutospacing="1" w:after="100" w:afterAutospacing="1"/>
        <w:jc w:val="both"/>
        <w:rPr>
          <w:lang w:val="uk-UA"/>
        </w:rPr>
      </w:pPr>
      <w:r w:rsidRPr="003A1910">
        <w:rPr>
          <w:lang w:val="uk-UA"/>
        </w:rPr>
        <w:t xml:space="preserve">Стаціонарне — при розвитку гострих психотичних розладів, виражених порушеннях поведінки. </w:t>
      </w:r>
    </w:p>
    <w:p w:rsidR="0009103C" w:rsidRPr="003A1910" w:rsidRDefault="0009103C" w:rsidP="0009103C">
      <w:pPr>
        <w:numPr>
          <w:ilvl w:val="0"/>
          <w:numId w:val="192"/>
        </w:numPr>
        <w:spacing w:before="100" w:beforeAutospacing="1" w:after="100" w:afterAutospacing="1"/>
        <w:jc w:val="both"/>
        <w:rPr>
          <w:lang w:val="uk-UA"/>
        </w:rPr>
      </w:pPr>
      <w:r w:rsidRPr="003A1910">
        <w:rPr>
          <w:lang w:val="uk-UA"/>
        </w:rPr>
        <w:t>Амбулаторне — хворим з деменцією легкого ступеню і хворим з деменцією середнього і важкого ступеню при можливості відповідного нагляду.</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193"/>
        </w:numPr>
        <w:spacing w:before="100" w:beforeAutospacing="1" w:after="100" w:afterAutospacing="1"/>
        <w:jc w:val="both"/>
        <w:rPr>
          <w:lang w:val="uk-UA"/>
        </w:rPr>
      </w:pPr>
      <w:r w:rsidRPr="003A1910">
        <w:rPr>
          <w:lang w:val="uk-UA"/>
        </w:rPr>
        <w:t xml:space="preserve">когнітивний тренінг; </w:t>
      </w:r>
    </w:p>
    <w:p w:rsidR="0009103C" w:rsidRPr="003A1910" w:rsidRDefault="0009103C" w:rsidP="0009103C">
      <w:pPr>
        <w:numPr>
          <w:ilvl w:val="0"/>
          <w:numId w:val="193"/>
        </w:numPr>
        <w:spacing w:before="100" w:beforeAutospacing="1" w:after="100" w:afterAutospacing="1"/>
        <w:jc w:val="both"/>
        <w:rPr>
          <w:lang w:val="uk-UA"/>
        </w:rPr>
      </w:pPr>
      <w:r w:rsidRPr="003A1910">
        <w:rPr>
          <w:lang w:val="uk-UA"/>
        </w:rPr>
        <w:t xml:space="preserve">сімейне консультування; </w:t>
      </w:r>
    </w:p>
    <w:p w:rsidR="0009103C" w:rsidRPr="003A1910" w:rsidRDefault="0009103C" w:rsidP="0009103C">
      <w:pPr>
        <w:numPr>
          <w:ilvl w:val="0"/>
          <w:numId w:val="193"/>
        </w:numPr>
        <w:spacing w:before="100" w:beforeAutospacing="1" w:after="100" w:afterAutospacing="1"/>
        <w:jc w:val="both"/>
        <w:rPr>
          <w:lang w:val="uk-UA"/>
        </w:rPr>
      </w:pPr>
      <w:r w:rsidRPr="003A1910">
        <w:rPr>
          <w:lang w:val="uk-UA"/>
        </w:rPr>
        <w:t>сімейна групова психотерапія, психологічна підтримка осіб, що здійснюють догляд за хворими.</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У стаціонарі:</w:t>
      </w:r>
    </w:p>
    <w:p w:rsidR="0009103C" w:rsidRPr="003A1910" w:rsidRDefault="0009103C" w:rsidP="0009103C">
      <w:pPr>
        <w:numPr>
          <w:ilvl w:val="0"/>
          <w:numId w:val="194"/>
        </w:numPr>
        <w:spacing w:before="100" w:beforeAutospacing="1" w:after="100" w:afterAutospacing="1"/>
        <w:jc w:val="both"/>
        <w:rPr>
          <w:lang w:val="uk-UA"/>
        </w:rPr>
      </w:pPr>
      <w:r w:rsidRPr="003A1910">
        <w:rPr>
          <w:lang w:val="uk-UA"/>
        </w:rPr>
        <w:t xml:space="preserve">Інгібітори ацетилхолінестерази на всіх стадіях хвороби. </w:t>
      </w:r>
    </w:p>
    <w:p w:rsidR="0009103C" w:rsidRPr="003A1910" w:rsidRDefault="0009103C" w:rsidP="0009103C">
      <w:pPr>
        <w:numPr>
          <w:ilvl w:val="0"/>
          <w:numId w:val="194"/>
        </w:numPr>
        <w:spacing w:before="100" w:beforeAutospacing="1" w:after="100" w:afterAutospacing="1"/>
        <w:jc w:val="both"/>
        <w:rPr>
          <w:lang w:val="uk-UA"/>
        </w:rPr>
      </w:pPr>
      <w:r w:rsidRPr="003A1910">
        <w:rPr>
          <w:lang w:val="uk-UA"/>
        </w:rPr>
        <w:t xml:space="preserve">Амірідин в добовій дозі 0,04–0,06 постійно. Переважна доза — 0,06 за добу. Амірідин не призначається збудженим хворим. </w:t>
      </w:r>
    </w:p>
    <w:p w:rsidR="0009103C" w:rsidRPr="003A1910" w:rsidRDefault="0009103C" w:rsidP="0009103C">
      <w:pPr>
        <w:numPr>
          <w:ilvl w:val="0"/>
          <w:numId w:val="194"/>
        </w:numPr>
        <w:spacing w:before="100" w:beforeAutospacing="1" w:after="100" w:afterAutospacing="1"/>
        <w:jc w:val="both"/>
        <w:rPr>
          <w:lang w:val="uk-UA"/>
        </w:rPr>
      </w:pPr>
      <w:r w:rsidRPr="003A1910">
        <w:rPr>
          <w:lang w:val="uk-UA"/>
        </w:rPr>
        <w:t xml:space="preserve">Психотичні прояви: тіоридазин 25–50–75 мг/доб. При відсутності ефекту на 4–5-й день або (при вираженому збудженні) відразу — галоперідол 0,75–3 мг/доб перорально або 2,5 мг/доб парентерально. </w:t>
      </w:r>
    </w:p>
    <w:p w:rsidR="0009103C" w:rsidRPr="003A1910" w:rsidRDefault="0009103C" w:rsidP="0009103C">
      <w:pPr>
        <w:numPr>
          <w:ilvl w:val="0"/>
          <w:numId w:val="194"/>
        </w:numPr>
        <w:spacing w:before="100" w:beforeAutospacing="1" w:after="100" w:afterAutospacing="1"/>
        <w:jc w:val="both"/>
        <w:rPr>
          <w:lang w:val="uk-UA"/>
        </w:rPr>
      </w:pPr>
      <w:r w:rsidRPr="003A1910">
        <w:rPr>
          <w:lang w:val="uk-UA"/>
        </w:rPr>
        <w:t>За необхідністю: ангіопротектори, вазоактивні засоби, вітаміни, метаболічні препарати, гіпотензивні препарати, протисудомні засоби, діуретики, антигіпоксанти.</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numPr>
          <w:ilvl w:val="0"/>
          <w:numId w:val="195"/>
        </w:numPr>
        <w:spacing w:before="100" w:beforeAutospacing="1" w:after="100" w:afterAutospacing="1"/>
        <w:jc w:val="both"/>
        <w:rPr>
          <w:lang w:val="uk-UA"/>
        </w:rPr>
      </w:pPr>
      <w:r w:rsidRPr="003A1910">
        <w:rPr>
          <w:lang w:val="uk-UA"/>
        </w:rPr>
        <w:t xml:space="preserve">Стаціонарне — зменшення когнітивних порушень, сповільнення прогресування деменції, купірування гострих психотичних станів, пом’якшення змін особистості. </w:t>
      </w:r>
    </w:p>
    <w:p w:rsidR="0009103C" w:rsidRPr="003A1910" w:rsidRDefault="0009103C" w:rsidP="0009103C">
      <w:pPr>
        <w:numPr>
          <w:ilvl w:val="0"/>
          <w:numId w:val="195"/>
        </w:numPr>
        <w:spacing w:before="100" w:beforeAutospacing="1" w:after="100" w:afterAutospacing="1"/>
        <w:jc w:val="both"/>
        <w:rPr>
          <w:lang w:val="uk-UA"/>
        </w:rPr>
      </w:pPr>
      <w:r w:rsidRPr="003A1910">
        <w:rPr>
          <w:lang w:val="uk-UA"/>
        </w:rPr>
        <w:t>Амбулаторне — зменшення когнітивних порушень, сповільнення прогресування деменції, купірування неглибоких психотичних розладів, порушень поведінки, поліпшення якості життя хворого у осіб, які доглядають за ним.</w:t>
      </w:r>
    </w:p>
    <w:p w:rsidR="0009103C" w:rsidRPr="003A1910" w:rsidRDefault="0009103C" w:rsidP="0009103C">
      <w:pPr>
        <w:pStyle w:val="4"/>
        <w:rPr>
          <w:lang w:val="uk-UA"/>
        </w:rPr>
      </w:pPr>
      <w:r w:rsidRPr="003A1910">
        <w:rPr>
          <w:lang w:val="uk-UA"/>
        </w:rPr>
        <w:t>СУДИННА ДЕМЕНЦІЯ (F01)</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Стаціонарне, напівстаціонарне, амбулаторне.</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numPr>
          <w:ilvl w:val="0"/>
          <w:numId w:val="196"/>
        </w:numPr>
        <w:spacing w:before="100" w:beforeAutospacing="1" w:after="100" w:afterAutospacing="1"/>
        <w:jc w:val="both"/>
        <w:rPr>
          <w:lang w:val="uk-UA"/>
        </w:rPr>
      </w:pPr>
      <w:r w:rsidRPr="003A1910">
        <w:rPr>
          <w:lang w:val="uk-UA"/>
        </w:rPr>
        <w:t xml:space="preserve">Терапія судинної церебральної недостатності: ангіотропні засоби, ноотропи. </w:t>
      </w:r>
    </w:p>
    <w:p w:rsidR="0009103C" w:rsidRPr="003A1910" w:rsidRDefault="0009103C" w:rsidP="0009103C">
      <w:pPr>
        <w:numPr>
          <w:ilvl w:val="0"/>
          <w:numId w:val="196"/>
        </w:numPr>
        <w:spacing w:before="100" w:beforeAutospacing="1" w:after="100" w:afterAutospacing="1"/>
        <w:jc w:val="both"/>
        <w:rPr>
          <w:lang w:val="uk-UA"/>
        </w:rPr>
      </w:pPr>
      <w:r w:rsidRPr="003A1910">
        <w:rPr>
          <w:lang w:val="uk-UA"/>
        </w:rPr>
        <w:t>Профілактика повторних судинних епізодів (кризів): контроль артеріального тиску; аспірин 100 мг/доб постійно; антисклеротична дієта; контроль цукру крові, ретельне лікування супутнього цукрового діабету.</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197"/>
        </w:numPr>
        <w:spacing w:before="100" w:beforeAutospacing="1" w:after="100" w:afterAutospacing="1"/>
        <w:jc w:val="both"/>
        <w:rPr>
          <w:lang w:val="uk-UA"/>
        </w:rPr>
      </w:pPr>
      <w:r w:rsidRPr="003A1910">
        <w:rPr>
          <w:lang w:val="uk-UA"/>
        </w:rPr>
        <w:t xml:space="preserve">групова психотерапія; </w:t>
      </w:r>
    </w:p>
    <w:p w:rsidR="0009103C" w:rsidRPr="003A1910" w:rsidRDefault="0009103C" w:rsidP="0009103C">
      <w:pPr>
        <w:numPr>
          <w:ilvl w:val="0"/>
          <w:numId w:val="197"/>
        </w:numPr>
        <w:spacing w:before="100" w:beforeAutospacing="1" w:after="100" w:afterAutospacing="1"/>
        <w:jc w:val="both"/>
        <w:rPr>
          <w:lang w:val="uk-UA"/>
        </w:rPr>
      </w:pPr>
      <w:r w:rsidRPr="003A1910">
        <w:rPr>
          <w:lang w:val="uk-UA"/>
        </w:rPr>
        <w:t xml:space="preserve">когнітивний тренінг; </w:t>
      </w:r>
    </w:p>
    <w:p w:rsidR="0009103C" w:rsidRPr="003A1910" w:rsidRDefault="0009103C" w:rsidP="0009103C">
      <w:pPr>
        <w:numPr>
          <w:ilvl w:val="0"/>
          <w:numId w:val="197"/>
        </w:numPr>
        <w:spacing w:before="100" w:beforeAutospacing="1" w:after="100" w:afterAutospacing="1"/>
        <w:jc w:val="both"/>
        <w:rPr>
          <w:lang w:val="uk-UA"/>
        </w:rPr>
      </w:pPr>
      <w:r w:rsidRPr="003A1910">
        <w:rPr>
          <w:lang w:val="uk-UA"/>
        </w:rPr>
        <w:t xml:space="preserve">сімейна психотерапія, робота з членами сім’ї хворого, психологічна підтримка осіб, які доглядають за хворими; </w:t>
      </w:r>
    </w:p>
    <w:p w:rsidR="0009103C" w:rsidRPr="003A1910" w:rsidRDefault="0009103C" w:rsidP="0009103C">
      <w:pPr>
        <w:numPr>
          <w:ilvl w:val="0"/>
          <w:numId w:val="197"/>
        </w:numPr>
        <w:spacing w:before="100" w:beforeAutospacing="1" w:after="100" w:afterAutospacing="1"/>
        <w:jc w:val="both"/>
        <w:rPr>
          <w:lang w:val="uk-UA"/>
        </w:rPr>
      </w:pPr>
      <w:r w:rsidRPr="003A1910">
        <w:rPr>
          <w:lang w:val="uk-UA"/>
        </w:rPr>
        <w:t xml:space="preserve">стимуляція фізичної активності; </w:t>
      </w:r>
    </w:p>
    <w:p w:rsidR="0009103C" w:rsidRPr="003A1910" w:rsidRDefault="0009103C" w:rsidP="0009103C">
      <w:pPr>
        <w:numPr>
          <w:ilvl w:val="0"/>
          <w:numId w:val="197"/>
        </w:numPr>
        <w:spacing w:before="100" w:beforeAutospacing="1" w:after="100" w:afterAutospacing="1"/>
        <w:jc w:val="both"/>
        <w:rPr>
          <w:lang w:val="uk-UA"/>
        </w:rPr>
      </w:pPr>
      <w:r w:rsidRPr="003A1910">
        <w:rPr>
          <w:lang w:val="uk-UA"/>
        </w:rPr>
        <w:t xml:space="preserve">трудотерапія; </w:t>
      </w:r>
    </w:p>
    <w:p w:rsidR="0009103C" w:rsidRPr="003A1910" w:rsidRDefault="0009103C" w:rsidP="0009103C">
      <w:pPr>
        <w:numPr>
          <w:ilvl w:val="0"/>
          <w:numId w:val="197"/>
        </w:numPr>
        <w:spacing w:before="100" w:beforeAutospacing="1" w:after="100" w:afterAutospacing="1"/>
        <w:jc w:val="both"/>
        <w:rPr>
          <w:lang w:val="uk-UA"/>
        </w:rPr>
      </w:pPr>
      <w:r w:rsidRPr="003A1910">
        <w:rPr>
          <w:lang w:val="uk-UA"/>
        </w:rPr>
        <w:t>стимуляція соціальних взаємодій.</w:t>
      </w:r>
    </w:p>
    <w:p w:rsidR="0009103C" w:rsidRPr="003A1910" w:rsidRDefault="0009103C" w:rsidP="0009103C">
      <w:pPr>
        <w:pStyle w:val="a6"/>
        <w:jc w:val="both"/>
        <w:rPr>
          <w:lang w:val="uk-UA"/>
        </w:rPr>
      </w:pPr>
      <w:r w:rsidRPr="003A1910">
        <w:rPr>
          <w:rStyle w:val="a4"/>
          <w:lang w:val="uk-UA"/>
        </w:rPr>
        <w:t>Психотичні стани:</w:t>
      </w:r>
    </w:p>
    <w:p w:rsidR="0009103C" w:rsidRPr="003A1910" w:rsidRDefault="0009103C" w:rsidP="0009103C">
      <w:pPr>
        <w:numPr>
          <w:ilvl w:val="0"/>
          <w:numId w:val="198"/>
        </w:numPr>
        <w:spacing w:before="100" w:beforeAutospacing="1" w:after="100" w:afterAutospacing="1"/>
        <w:jc w:val="both"/>
        <w:rPr>
          <w:lang w:val="uk-UA"/>
        </w:rPr>
      </w:pPr>
      <w:r w:rsidRPr="003A1910">
        <w:rPr>
          <w:lang w:val="uk-UA"/>
        </w:rPr>
        <w:t xml:space="preserve">тіоридазин — 0,025–0,075 мг/доб; </w:t>
      </w:r>
    </w:p>
    <w:p w:rsidR="0009103C" w:rsidRPr="003A1910" w:rsidRDefault="0009103C" w:rsidP="0009103C">
      <w:pPr>
        <w:numPr>
          <w:ilvl w:val="0"/>
          <w:numId w:val="198"/>
        </w:numPr>
        <w:spacing w:before="100" w:beforeAutospacing="1" w:after="100" w:afterAutospacing="1"/>
        <w:jc w:val="both"/>
        <w:rPr>
          <w:lang w:val="uk-UA"/>
        </w:rPr>
      </w:pPr>
      <w:r w:rsidRPr="003A1910">
        <w:rPr>
          <w:lang w:val="uk-UA"/>
        </w:rPr>
        <w:t xml:space="preserve">при відсутності ефекту — хлорпротіксен — 15–45 мг/доб; </w:t>
      </w:r>
    </w:p>
    <w:p w:rsidR="0009103C" w:rsidRPr="003A1910" w:rsidRDefault="0009103C" w:rsidP="0009103C">
      <w:pPr>
        <w:numPr>
          <w:ilvl w:val="0"/>
          <w:numId w:val="198"/>
        </w:numPr>
        <w:spacing w:before="100" w:beforeAutospacing="1" w:after="100" w:afterAutospacing="1"/>
        <w:jc w:val="both"/>
        <w:rPr>
          <w:lang w:val="uk-UA"/>
        </w:rPr>
      </w:pPr>
      <w:r w:rsidRPr="003A1910">
        <w:rPr>
          <w:lang w:val="uk-UA"/>
        </w:rPr>
        <w:t>при відсутності ефекту — галоперідол до 2,5 мг в/м або 3 мг перорально.</w:t>
      </w:r>
    </w:p>
    <w:p w:rsidR="0009103C" w:rsidRPr="003A1910" w:rsidRDefault="0009103C" w:rsidP="0009103C">
      <w:pPr>
        <w:pStyle w:val="a6"/>
        <w:jc w:val="both"/>
        <w:rPr>
          <w:lang w:val="uk-UA"/>
        </w:rPr>
      </w:pPr>
      <w:r w:rsidRPr="003A1910">
        <w:rPr>
          <w:lang w:val="uk-UA"/>
        </w:rPr>
        <w:t>Препарати бензодіазепінової групи потрібно уникати або призначати з обережністю.</w:t>
      </w:r>
    </w:p>
    <w:p w:rsidR="0009103C" w:rsidRPr="003A1910" w:rsidRDefault="0009103C" w:rsidP="0009103C">
      <w:pPr>
        <w:pStyle w:val="a6"/>
        <w:jc w:val="both"/>
        <w:rPr>
          <w:lang w:val="uk-UA"/>
        </w:rPr>
      </w:pPr>
      <w:r w:rsidRPr="003A1910">
        <w:rPr>
          <w:lang w:val="uk-UA"/>
        </w:rPr>
        <w:t>За необхідністю: ангіопротектори, вазоактивні засоби, вітаміни, метаболічні препарати, гіпотензивні препарати, протисудомні засоби, діуретики, антигіпоксанти.</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numPr>
          <w:ilvl w:val="0"/>
          <w:numId w:val="199"/>
        </w:numPr>
        <w:spacing w:before="100" w:beforeAutospacing="1" w:after="100" w:afterAutospacing="1"/>
        <w:jc w:val="both"/>
        <w:rPr>
          <w:lang w:val="uk-UA"/>
        </w:rPr>
      </w:pPr>
      <w:r w:rsidRPr="003A1910">
        <w:rPr>
          <w:lang w:val="uk-UA"/>
        </w:rPr>
        <w:t xml:space="preserve">У стаціонарі — зменшення прогредієнтності деменції, купірування психотичних розладів, дефіцитарних порушень, соціальна адаптація хворих. </w:t>
      </w:r>
    </w:p>
    <w:p w:rsidR="0009103C" w:rsidRPr="003A1910" w:rsidRDefault="0009103C" w:rsidP="0009103C">
      <w:pPr>
        <w:numPr>
          <w:ilvl w:val="0"/>
          <w:numId w:val="199"/>
        </w:numPr>
        <w:spacing w:before="100" w:beforeAutospacing="1" w:after="100" w:afterAutospacing="1"/>
        <w:jc w:val="both"/>
        <w:rPr>
          <w:lang w:val="uk-UA"/>
        </w:rPr>
      </w:pPr>
      <w:r w:rsidRPr="003A1910">
        <w:rPr>
          <w:lang w:val="uk-UA"/>
        </w:rPr>
        <w:t>Амбулаторне — сповільнення прогресування деменції, соціальна адаптація хворих, поліпшення якості життя хворих і осіб найближчого оточення.</w:t>
      </w:r>
    </w:p>
    <w:p w:rsidR="0009103C" w:rsidRPr="003A1910" w:rsidRDefault="0009103C" w:rsidP="0009103C">
      <w:pPr>
        <w:pStyle w:val="4"/>
        <w:rPr>
          <w:lang w:val="uk-UA"/>
        </w:rPr>
      </w:pPr>
      <w:r w:rsidRPr="003A1910">
        <w:rPr>
          <w:lang w:val="uk-UA"/>
        </w:rPr>
        <w:t>ДЕМЕНЦІЯ ПРИ ІНШИХ ХВОРОБАХ, КЛАСИФІКОВАНИХ В ІНШИХ РОЗДІЛАХ (F02)</w:t>
      </w:r>
    </w:p>
    <w:p w:rsidR="0009103C" w:rsidRPr="003A1910" w:rsidRDefault="0009103C" w:rsidP="0009103C">
      <w:pPr>
        <w:pStyle w:val="cr"/>
        <w:rPr>
          <w:lang w:val="uk-UA"/>
        </w:rPr>
      </w:pPr>
      <w:r w:rsidRPr="003A1910">
        <w:rPr>
          <w:rStyle w:val="a4"/>
          <w:lang w:val="uk-UA"/>
        </w:rPr>
        <w:t>Деменція при хворобі Піка (F02.0)</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Фармакотерапія</w:t>
      </w:r>
    </w:p>
    <w:p w:rsidR="0009103C" w:rsidRPr="003A1910" w:rsidRDefault="0009103C" w:rsidP="0009103C">
      <w:pPr>
        <w:pStyle w:val="a6"/>
        <w:jc w:val="both"/>
        <w:rPr>
          <w:lang w:val="uk-UA"/>
        </w:rPr>
      </w:pPr>
      <w:r w:rsidRPr="003A1910">
        <w:rPr>
          <w:lang w:val="uk-UA"/>
        </w:rPr>
        <w:t>Стаціонарне — терапія психотичних порушень.</w:t>
      </w:r>
    </w:p>
    <w:p w:rsidR="0009103C" w:rsidRPr="003A1910" w:rsidRDefault="0009103C" w:rsidP="0009103C">
      <w:pPr>
        <w:pStyle w:val="a6"/>
        <w:jc w:val="both"/>
        <w:rPr>
          <w:lang w:val="uk-UA"/>
        </w:rPr>
      </w:pPr>
      <w:r w:rsidRPr="003A1910">
        <w:rPr>
          <w:lang w:val="uk-UA"/>
        </w:rPr>
        <w:t>Амбулаторне — загальні принципи терапії ті ж, що і при стаціонарному лікуванні.</w:t>
      </w:r>
    </w:p>
    <w:p w:rsidR="0009103C" w:rsidRPr="003A1910" w:rsidRDefault="0009103C" w:rsidP="0009103C">
      <w:pPr>
        <w:pStyle w:val="a6"/>
        <w:jc w:val="both"/>
        <w:rPr>
          <w:lang w:val="uk-UA"/>
        </w:rPr>
      </w:pPr>
      <w:r w:rsidRPr="003A1910">
        <w:rPr>
          <w:lang w:val="uk-UA"/>
        </w:rPr>
        <w:t>За необхідністю: ангіопротектори, вазоактивні засоби, вітаміни, метаболічні препарати, гіпотензивні препарати, протисудомні засоби, діуретики, антигіпоксанти.</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pStyle w:val="a6"/>
        <w:jc w:val="both"/>
        <w:rPr>
          <w:lang w:val="uk-UA"/>
        </w:rPr>
      </w:pPr>
      <w:r w:rsidRPr="003A1910">
        <w:rPr>
          <w:lang w:val="uk-UA"/>
        </w:rPr>
        <w:t>Сімейна психотерапія — робота з членами сім’ї хворого, психологічна підтримка осіб, які доглядають за хворим.</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numPr>
          <w:ilvl w:val="0"/>
          <w:numId w:val="200"/>
        </w:numPr>
        <w:spacing w:before="100" w:beforeAutospacing="1" w:after="100" w:afterAutospacing="1"/>
        <w:jc w:val="both"/>
        <w:rPr>
          <w:lang w:val="uk-UA"/>
        </w:rPr>
      </w:pPr>
      <w:r w:rsidRPr="003A1910">
        <w:rPr>
          <w:lang w:val="uk-UA"/>
        </w:rPr>
        <w:t xml:space="preserve">У стаціонарі — купірування психотичних порушень. </w:t>
      </w:r>
    </w:p>
    <w:p w:rsidR="0009103C" w:rsidRPr="003A1910" w:rsidRDefault="0009103C" w:rsidP="0009103C">
      <w:pPr>
        <w:numPr>
          <w:ilvl w:val="0"/>
          <w:numId w:val="200"/>
        </w:numPr>
        <w:spacing w:before="100" w:beforeAutospacing="1" w:after="100" w:afterAutospacing="1"/>
        <w:jc w:val="both"/>
        <w:rPr>
          <w:lang w:val="uk-UA"/>
        </w:rPr>
      </w:pPr>
      <w:r w:rsidRPr="003A1910">
        <w:rPr>
          <w:lang w:val="uk-UA"/>
        </w:rPr>
        <w:t>Амбулаторне — те ж саме.</w:t>
      </w:r>
    </w:p>
    <w:p w:rsidR="0009103C" w:rsidRPr="003A1910" w:rsidRDefault="0009103C" w:rsidP="0009103C">
      <w:pPr>
        <w:pStyle w:val="cr"/>
        <w:rPr>
          <w:lang w:val="uk-UA"/>
        </w:rPr>
      </w:pPr>
      <w:r w:rsidRPr="003A1910">
        <w:rPr>
          <w:rStyle w:val="a4"/>
          <w:lang w:val="uk-UA"/>
        </w:rPr>
        <w:t>Деменція при хворобі Крейтцфельдта–Якоба (F02.1)</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201"/>
        </w:numPr>
        <w:spacing w:before="100" w:beforeAutospacing="1" w:after="100" w:afterAutospacing="1"/>
        <w:jc w:val="both"/>
        <w:rPr>
          <w:lang w:val="uk-UA"/>
        </w:rPr>
      </w:pPr>
      <w:r w:rsidRPr="003A1910">
        <w:rPr>
          <w:lang w:val="uk-UA"/>
        </w:rPr>
        <w:t xml:space="preserve">Стаціонарне — терапія психотичних порушень. </w:t>
      </w:r>
    </w:p>
    <w:p w:rsidR="0009103C" w:rsidRPr="003A1910" w:rsidRDefault="0009103C" w:rsidP="0009103C">
      <w:pPr>
        <w:numPr>
          <w:ilvl w:val="0"/>
          <w:numId w:val="201"/>
        </w:numPr>
        <w:spacing w:before="100" w:beforeAutospacing="1" w:after="100" w:afterAutospacing="1"/>
        <w:jc w:val="both"/>
        <w:rPr>
          <w:lang w:val="uk-UA"/>
        </w:rPr>
      </w:pPr>
      <w:r w:rsidRPr="003A1910">
        <w:rPr>
          <w:lang w:val="uk-UA"/>
        </w:rPr>
        <w:t>Амбулаторне — те ж саме.</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pStyle w:val="a6"/>
        <w:jc w:val="both"/>
        <w:rPr>
          <w:lang w:val="uk-UA"/>
        </w:rPr>
      </w:pPr>
      <w:r w:rsidRPr="003A1910">
        <w:rPr>
          <w:lang w:val="uk-UA"/>
        </w:rPr>
        <w:t>Сімейна психотерапія — робота з членами сім’ї хворого, психологічна підтримка осіб, які доглядають за хворим.</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numPr>
          <w:ilvl w:val="0"/>
          <w:numId w:val="202"/>
        </w:numPr>
        <w:spacing w:before="100" w:beforeAutospacing="1" w:after="100" w:afterAutospacing="1"/>
        <w:jc w:val="both"/>
        <w:rPr>
          <w:lang w:val="uk-UA"/>
        </w:rPr>
      </w:pPr>
      <w:r w:rsidRPr="003A1910">
        <w:rPr>
          <w:lang w:val="uk-UA"/>
        </w:rPr>
        <w:t xml:space="preserve">У стаціонарі — купірування вказаних вище порушень. </w:t>
      </w:r>
    </w:p>
    <w:p w:rsidR="0009103C" w:rsidRPr="003A1910" w:rsidRDefault="0009103C" w:rsidP="0009103C">
      <w:pPr>
        <w:numPr>
          <w:ilvl w:val="0"/>
          <w:numId w:val="202"/>
        </w:numPr>
        <w:spacing w:before="100" w:beforeAutospacing="1" w:after="100" w:afterAutospacing="1"/>
        <w:jc w:val="both"/>
        <w:rPr>
          <w:lang w:val="uk-UA"/>
        </w:rPr>
      </w:pPr>
      <w:r w:rsidRPr="003A1910">
        <w:rPr>
          <w:lang w:val="uk-UA"/>
        </w:rPr>
        <w:t>Амбулаторне — купірування ускладнюючих клініку психічних порушень амбулаторного рівня.</w:t>
      </w:r>
    </w:p>
    <w:p w:rsidR="0009103C" w:rsidRPr="003A1910" w:rsidRDefault="0009103C" w:rsidP="0009103C">
      <w:pPr>
        <w:pStyle w:val="cr"/>
        <w:rPr>
          <w:lang w:val="uk-UA"/>
        </w:rPr>
      </w:pPr>
      <w:r w:rsidRPr="003A1910">
        <w:rPr>
          <w:rStyle w:val="a4"/>
          <w:lang w:val="uk-UA"/>
        </w:rPr>
        <w:t>Деменція при хворобі Гентінгтона (F02.2)</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Фармакотерапія</w:t>
      </w:r>
    </w:p>
    <w:p w:rsidR="0009103C" w:rsidRPr="003A1910" w:rsidRDefault="0009103C" w:rsidP="0009103C">
      <w:pPr>
        <w:pStyle w:val="a6"/>
        <w:jc w:val="both"/>
        <w:rPr>
          <w:lang w:val="uk-UA"/>
        </w:rPr>
      </w:pPr>
      <w:r w:rsidRPr="003A1910">
        <w:rPr>
          <w:lang w:val="uk-UA"/>
        </w:rPr>
        <w:t>Стаціонарне:</w:t>
      </w:r>
    </w:p>
    <w:p w:rsidR="0009103C" w:rsidRPr="003A1910" w:rsidRDefault="0009103C" w:rsidP="0009103C">
      <w:pPr>
        <w:numPr>
          <w:ilvl w:val="0"/>
          <w:numId w:val="203"/>
        </w:numPr>
        <w:spacing w:before="100" w:beforeAutospacing="1" w:after="100" w:afterAutospacing="1"/>
        <w:jc w:val="both"/>
        <w:rPr>
          <w:lang w:val="uk-UA"/>
        </w:rPr>
      </w:pPr>
      <w:r w:rsidRPr="003A1910">
        <w:rPr>
          <w:lang w:val="uk-UA"/>
        </w:rPr>
        <w:t xml:space="preserve">Терапія психотичних порушень. </w:t>
      </w:r>
    </w:p>
    <w:p w:rsidR="0009103C" w:rsidRPr="003A1910" w:rsidRDefault="0009103C" w:rsidP="0009103C">
      <w:pPr>
        <w:numPr>
          <w:ilvl w:val="0"/>
          <w:numId w:val="203"/>
        </w:numPr>
        <w:spacing w:before="100" w:beforeAutospacing="1" w:after="100" w:afterAutospacing="1"/>
        <w:jc w:val="both"/>
        <w:rPr>
          <w:lang w:val="uk-UA"/>
        </w:rPr>
      </w:pPr>
      <w:r w:rsidRPr="003A1910">
        <w:rPr>
          <w:lang w:val="uk-UA"/>
        </w:rPr>
        <w:t xml:space="preserve">Доцільніше використання похідних фенотіазину і бутірофенону. </w:t>
      </w:r>
    </w:p>
    <w:p w:rsidR="0009103C" w:rsidRPr="003A1910" w:rsidRDefault="0009103C" w:rsidP="0009103C">
      <w:pPr>
        <w:numPr>
          <w:ilvl w:val="0"/>
          <w:numId w:val="203"/>
        </w:numPr>
        <w:spacing w:before="100" w:beforeAutospacing="1" w:after="100" w:afterAutospacing="1"/>
        <w:jc w:val="both"/>
        <w:rPr>
          <w:lang w:val="uk-UA"/>
        </w:rPr>
      </w:pPr>
      <w:r w:rsidRPr="003A1910">
        <w:rPr>
          <w:lang w:val="uk-UA"/>
        </w:rPr>
        <w:t>За необхідністю: ангіопротектори, вазоактивні засоби, вітаміни, метаболічні препарати, гіпотензивні препарати, протисудомні засоби, діуретики, антигіпоксанти.</w:t>
      </w:r>
    </w:p>
    <w:p w:rsidR="0009103C" w:rsidRPr="003A1910" w:rsidRDefault="0009103C" w:rsidP="0009103C">
      <w:pPr>
        <w:pStyle w:val="a6"/>
        <w:jc w:val="both"/>
        <w:rPr>
          <w:lang w:val="uk-UA"/>
        </w:rPr>
      </w:pPr>
      <w:r w:rsidRPr="003A1910">
        <w:rPr>
          <w:lang w:val="uk-UA"/>
        </w:rPr>
        <w:t>Психотерапія</w:t>
      </w:r>
    </w:p>
    <w:p w:rsidR="0009103C" w:rsidRPr="003A1910" w:rsidRDefault="0009103C" w:rsidP="0009103C">
      <w:pPr>
        <w:pStyle w:val="a6"/>
        <w:jc w:val="both"/>
        <w:rPr>
          <w:lang w:val="uk-UA"/>
        </w:rPr>
      </w:pPr>
      <w:r w:rsidRPr="003A1910">
        <w:rPr>
          <w:lang w:val="uk-UA"/>
        </w:rPr>
        <w:t>Реабілітаційні заходи для хворих на деменцію легкого і середнього ступеню:</w:t>
      </w:r>
    </w:p>
    <w:p w:rsidR="0009103C" w:rsidRPr="003A1910" w:rsidRDefault="0009103C" w:rsidP="0009103C">
      <w:pPr>
        <w:numPr>
          <w:ilvl w:val="0"/>
          <w:numId w:val="204"/>
        </w:numPr>
        <w:spacing w:before="100" w:beforeAutospacing="1" w:after="100" w:afterAutospacing="1"/>
        <w:jc w:val="both"/>
        <w:rPr>
          <w:lang w:val="uk-UA"/>
        </w:rPr>
      </w:pPr>
      <w:r w:rsidRPr="003A1910">
        <w:rPr>
          <w:lang w:val="uk-UA"/>
        </w:rPr>
        <w:t xml:space="preserve">терапія зайнятістю; </w:t>
      </w:r>
    </w:p>
    <w:p w:rsidR="0009103C" w:rsidRPr="003A1910" w:rsidRDefault="0009103C" w:rsidP="0009103C">
      <w:pPr>
        <w:numPr>
          <w:ilvl w:val="0"/>
          <w:numId w:val="204"/>
        </w:numPr>
        <w:spacing w:before="100" w:beforeAutospacing="1" w:after="100" w:afterAutospacing="1"/>
        <w:jc w:val="both"/>
        <w:rPr>
          <w:lang w:val="uk-UA"/>
        </w:rPr>
      </w:pPr>
      <w:r w:rsidRPr="003A1910">
        <w:rPr>
          <w:lang w:val="uk-UA"/>
        </w:rPr>
        <w:t xml:space="preserve">психотерапія; </w:t>
      </w:r>
    </w:p>
    <w:p w:rsidR="0009103C" w:rsidRPr="003A1910" w:rsidRDefault="0009103C" w:rsidP="0009103C">
      <w:pPr>
        <w:numPr>
          <w:ilvl w:val="0"/>
          <w:numId w:val="204"/>
        </w:numPr>
        <w:spacing w:before="100" w:beforeAutospacing="1" w:after="100" w:afterAutospacing="1"/>
        <w:jc w:val="both"/>
        <w:rPr>
          <w:lang w:val="uk-UA"/>
        </w:rPr>
      </w:pPr>
      <w:r w:rsidRPr="003A1910">
        <w:rPr>
          <w:lang w:val="uk-UA"/>
        </w:rPr>
        <w:t>когнітивний тренінг.</w:t>
      </w:r>
    </w:p>
    <w:p w:rsidR="0009103C" w:rsidRPr="003A1910" w:rsidRDefault="0009103C" w:rsidP="0009103C">
      <w:pPr>
        <w:pStyle w:val="a6"/>
        <w:jc w:val="both"/>
        <w:rPr>
          <w:lang w:val="uk-UA"/>
        </w:rPr>
      </w:pPr>
      <w:r w:rsidRPr="003A1910">
        <w:rPr>
          <w:lang w:val="uk-UA"/>
        </w:rPr>
        <w:t>Безперервна підтримуюча терапія рухових порушень, періодична зміна препарату. Застосовуються більш низькі, ніж в стаціонарі дози нейролептиків.</w:t>
      </w:r>
    </w:p>
    <w:p w:rsidR="0009103C" w:rsidRPr="003A1910" w:rsidRDefault="0009103C" w:rsidP="0009103C">
      <w:pPr>
        <w:pStyle w:val="a6"/>
        <w:jc w:val="both"/>
        <w:rPr>
          <w:lang w:val="uk-UA"/>
        </w:rPr>
      </w:pPr>
      <w:r w:rsidRPr="003A1910">
        <w:rPr>
          <w:lang w:val="uk-UA"/>
        </w:rPr>
        <w:t>Сімейна психотерапія — робота з членами сім’ї хворого, психологічна підтримка осіб, які доглядають за хворим.</w:t>
      </w:r>
    </w:p>
    <w:p w:rsidR="0009103C" w:rsidRPr="003A1910" w:rsidRDefault="0009103C" w:rsidP="0009103C">
      <w:pPr>
        <w:pStyle w:val="a6"/>
        <w:jc w:val="both"/>
        <w:rPr>
          <w:lang w:val="uk-UA"/>
        </w:rPr>
      </w:pPr>
      <w:r w:rsidRPr="003A1910">
        <w:rPr>
          <w:lang w:val="uk-UA"/>
        </w:rPr>
        <w:t>Амбулаторне — те ж саме:</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numPr>
          <w:ilvl w:val="0"/>
          <w:numId w:val="205"/>
        </w:numPr>
        <w:spacing w:before="100" w:beforeAutospacing="1" w:after="100" w:afterAutospacing="1"/>
        <w:jc w:val="both"/>
        <w:rPr>
          <w:lang w:val="uk-UA"/>
        </w:rPr>
      </w:pPr>
      <w:r w:rsidRPr="003A1910">
        <w:rPr>
          <w:lang w:val="uk-UA"/>
        </w:rPr>
        <w:t xml:space="preserve">Стаціонарне — купірування психотичних порушень. </w:t>
      </w:r>
    </w:p>
    <w:p w:rsidR="0009103C" w:rsidRPr="003A1910" w:rsidRDefault="0009103C" w:rsidP="0009103C">
      <w:pPr>
        <w:numPr>
          <w:ilvl w:val="0"/>
          <w:numId w:val="205"/>
        </w:numPr>
        <w:spacing w:before="100" w:beforeAutospacing="1" w:after="100" w:afterAutospacing="1"/>
        <w:jc w:val="both"/>
        <w:rPr>
          <w:lang w:val="uk-UA"/>
        </w:rPr>
      </w:pPr>
      <w:r w:rsidRPr="003A1910">
        <w:rPr>
          <w:lang w:val="uk-UA"/>
        </w:rPr>
        <w:t>Амбулаторне — купірування психотичних порушень, поліпшення якості життя хворого і найближчого оточення.</w:t>
      </w:r>
    </w:p>
    <w:p w:rsidR="0009103C" w:rsidRPr="003A1910" w:rsidRDefault="0009103C" w:rsidP="0009103C">
      <w:pPr>
        <w:pStyle w:val="cr"/>
        <w:rPr>
          <w:lang w:val="uk-UA"/>
        </w:rPr>
      </w:pPr>
      <w:r w:rsidRPr="003A1910">
        <w:rPr>
          <w:rStyle w:val="a4"/>
          <w:lang w:val="uk-UA"/>
        </w:rPr>
        <w:t>Деменція при хворобі Паркінсона (F02.3)</w:t>
      </w:r>
    </w:p>
    <w:p w:rsidR="0009103C" w:rsidRPr="003A1910" w:rsidRDefault="0009103C" w:rsidP="0009103C">
      <w:pPr>
        <w:pStyle w:val="a6"/>
        <w:jc w:val="both"/>
        <w:rPr>
          <w:lang w:val="uk-UA"/>
        </w:rPr>
      </w:pPr>
      <w:r w:rsidRPr="003A1910">
        <w:rPr>
          <w:lang w:val="uk-UA"/>
        </w:rPr>
        <w:t>Загальні принципи стаціонарної і амбулаторної терапії хворих на судинну деменцію (див. F01).</w:t>
      </w:r>
    </w:p>
    <w:p w:rsidR="0009103C" w:rsidRPr="003A1910" w:rsidRDefault="0009103C" w:rsidP="0009103C">
      <w:pPr>
        <w:pStyle w:val="cr"/>
        <w:rPr>
          <w:lang w:val="uk-UA"/>
        </w:rPr>
      </w:pPr>
      <w:r w:rsidRPr="003A1910">
        <w:rPr>
          <w:rStyle w:val="a4"/>
          <w:lang w:val="uk-UA"/>
        </w:rPr>
        <w:t>Деменція при інших уточнених хворобах, що класифікуються в інших розділах (F02.8)</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Стаціонарне, амбулаторне.</w:t>
      </w:r>
    </w:p>
    <w:p w:rsidR="0009103C" w:rsidRPr="003A1910" w:rsidRDefault="0009103C" w:rsidP="0009103C">
      <w:pPr>
        <w:pStyle w:val="a6"/>
        <w:jc w:val="both"/>
        <w:rPr>
          <w:lang w:val="uk-UA"/>
        </w:rPr>
      </w:pPr>
      <w:r w:rsidRPr="003A1910">
        <w:rPr>
          <w:lang w:val="uk-UA"/>
        </w:rPr>
        <w:t>Принципи терапії такі ж самі з урахуванням етіології деменції.</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pStyle w:val="a6"/>
        <w:jc w:val="both"/>
        <w:rPr>
          <w:lang w:val="uk-UA"/>
        </w:rPr>
      </w:pPr>
      <w:r w:rsidRPr="003A1910">
        <w:rPr>
          <w:lang w:val="uk-UA"/>
        </w:rPr>
        <w:t>Сімейна психотерапія — робота з членами сім’ї хворого, психологічна підтримка осіб, які доглядають за хворим.</w:t>
      </w:r>
    </w:p>
    <w:p w:rsidR="0009103C" w:rsidRPr="003A1910" w:rsidRDefault="0009103C" w:rsidP="0009103C">
      <w:pPr>
        <w:pStyle w:val="cr"/>
        <w:rPr>
          <w:lang w:val="uk-UA"/>
        </w:rPr>
      </w:pPr>
      <w:r w:rsidRPr="003A1910">
        <w:rPr>
          <w:rStyle w:val="a4"/>
          <w:lang w:val="uk-UA"/>
        </w:rPr>
        <w:t>Деменція в зв’язку з епілепсією (F02.8x2)</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Стаціонарне, амбулаторне.</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Психотичні розлади купіруються: галоперідол (середні добові дози 5–10 мг), левомепромазин (25–50 мг/доб), хлорпромазин (до 100 мг/доб); тіоридазин до 100 мг/доб, алімемазин — до 100 мг/доб, клоназепам (рівотріл) — 1–2 мг в/в.</w:t>
      </w:r>
    </w:p>
    <w:p w:rsidR="0009103C" w:rsidRPr="003A1910" w:rsidRDefault="0009103C" w:rsidP="0009103C">
      <w:pPr>
        <w:pStyle w:val="a6"/>
        <w:jc w:val="both"/>
        <w:rPr>
          <w:lang w:val="uk-UA"/>
        </w:rPr>
      </w:pPr>
      <w:r w:rsidRPr="003A1910">
        <w:rPr>
          <w:lang w:val="uk-UA"/>
        </w:rPr>
        <w:t>За необхідністю: ангіопротектори, вазоактивні засоби, вітаміни, метаболічні препарати, гіпотензивні препарати, протисудомні засоби, діуретики, антигіпоксанти.</w:t>
      </w:r>
    </w:p>
    <w:p w:rsidR="0009103C" w:rsidRPr="003A1910" w:rsidRDefault="0009103C" w:rsidP="0009103C">
      <w:pPr>
        <w:pStyle w:val="4"/>
        <w:rPr>
          <w:lang w:val="uk-UA"/>
        </w:rPr>
      </w:pPr>
      <w:r w:rsidRPr="003A1910">
        <w:rPr>
          <w:lang w:val="uk-UA"/>
        </w:rPr>
        <w:t>ОРГАНІЧНИЙ АМНЕСТИЧНИЙ СИНДРОМ, НЕ ВИКЛИКАНИЙ АЛКОГОЛЕМ АБО ІНШИМИ ПСИХОАКТИВНИМИ РЕЧОВИНАМИ (F04)</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Фармакотерапія: лікування основного захворювання, ангіотропні, ноотропні засоби.</w:t>
      </w:r>
    </w:p>
    <w:p w:rsidR="0009103C" w:rsidRPr="003A1910" w:rsidRDefault="0009103C" w:rsidP="0009103C">
      <w:pPr>
        <w:pStyle w:val="a6"/>
        <w:jc w:val="both"/>
        <w:rPr>
          <w:lang w:val="uk-UA"/>
        </w:rPr>
      </w:pPr>
      <w:r w:rsidRPr="003A1910">
        <w:rPr>
          <w:lang w:val="uk-UA"/>
        </w:rPr>
        <w:t>За необхідністю: ангіопротектори, вазоактивні засоби, вітаміни, метаболічні препарати, гіпотензивні препарати, протисудомні засоби, діуретики, антигіпоксанти.</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06"/>
        </w:numPr>
        <w:spacing w:before="100" w:beforeAutospacing="1" w:after="100" w:afterAutospacing="1"/>
        <w:jc w:val="both"/>
        <w:rPr>
          <w:lang w:val="uk-UA"/>
        </w:rPr>
      </w:pPr>
      <w:r w:rsidRPr="003A1910">
        <w:rPr>
          <w:lang w:val="uk-UA"/>
        </w:rPr>
        <w:t xml:space="preserve">когнітивний тренінг; </w:t>
      </w:r>
    </w:p>
    <w:p w:rsidR="0009103C" w:rsidRPr="003A1910" w:rsidRDefault="0009103C" w:rsidP="0009103C">
      <w:pPr>
        <w:numPr>
          <w:ilvl w:val="0"/>
          <w:numId w:val="206"/>
        </w:numPr>
        <w:spacing w:before="100" w:beforeAutospacing="1" w:after="100" w:afterAutospacing="1"/>
        <w:jc w:val="both"/>
        <w:rPr>
          <w:lang w:val="uk-UA"/>
        </w:rPr>
      </w:pPr>
      <w:r w:rsidRPr="003A1910">
        <w:rPr>
          <w:lang w:val="uk-UA"/>
        </w:rPr>
        <w:t xml:space="preserve">підтримуюча; </w:t>
      </w:r>
    </w:p>
    <w:p w:rsidR="0009103C" w:rsidRPr="003A1910" w:rsidRDefault="0009103C" w:rsidP="0009103C">
      <w:pPr>
        <w:numPr>
          <w:ilvl w:val="0"/>
          <w:numId w:val="206"/>
        </w:numPr>
        <w:spacing w:before="100" w:beforeAutospacing="1" w:after="100" w:afterAutospacing="1"/>
        <w:jc w:val="both"/>
        <w:rPr>
          <w:lang w:val="uk-UA"/>
        </w:rPr>
      </w:pPr>
      <w:r w:rsidRPr="003A1910">
        <w:rPr>
          <w:lang w:val="uk-UA"/>
        </w:rPr>
        <w:t>сімейне консультування.</w:t>
      </w:r>
    </w:p>
    <w:p w:rsidR="0009103C" w:rsidRPr="003A1910" w:rsidRDefault="0009103C" w:rsidP="0009103C">
      <w:pPr>
        <w:pStyle w:val="a6"/>
        <w:jc w:val="both"/>
        <w:rPr>
          <w:lang w:val="uk-UA"/>
        </w:rPr>
      </w:pPr>
      <w:r w:rsidRPr="003A1910">
        <w:rPr>
          <w:lang w:val="uk-UA"/>
        </w:rPr>
        <w:t>Амбулаторне лікування — неважкі або короткочасні прояви амнестичного синдрому при наявності відповідного нагляду за хворим.</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Зменшення проявів амнестичного синдрому аж до повного видужання.</w:t>
      </w:r>
    </w:p>
    <w:p w:rsidR="0009103C" w:rsidRPr="003A1910" w:rsidRDefault="0009103C" w:rsidP="0009103C">
      <w:pPr>
        <w:pStyle w:val="cr"/>
        <w:rPr>
          <w:lang w:val="uk-UA"/>
        </w:rPr>
      </w:pPr>
      <w:r w:rsidRPr="003A1910">
        <w:rPr>
          <w:rStyle w:val="a4"/>
          <w:lang w:val="uk-UA"/>
        </w:rPr>
        <w:t>Органічний амнестичний синдром у зв’язку з епілепсією (F04.12)</w:t>
      </w:r>
    </w:p>
    <w:p w:rsidR="0009103C" w:rsidRPr="003A1910" w:rsidRDefault="0009103C" w:rsidP="0009103C">
      <w:pPr>
        <w:pStyle w:val="a6"/>
        <w:jc w:val="both"/>
        <w:rPr>
          <w:lang w:val="uk-UA"/>
        </w:rPr>
      </w:pPr>
      <w:r w:rsidRPr="003A1910">
        <w:rPr>
          <w:lang w:val="uk-UA"/>
        </w:rPr>
        <w:t>Терапевтичні заходи: те ж саме.</w:t>
      </w:r>
    </w:p>
    <w:p w:rsidR="0009103C" w:rsidRPr="003A1910" w:rsidRDefault="0009103C" w:rsidP="0009103C">
      <w:pPr>
        <w:pStyle w:val="4"/>
        <w:rPr>
          <w:lang w:val="uk-UA"/>
        </w:rPr>
      </w:pPr>
      <w:r w:rsidRPr="003A1910">
        <w:rPr>
          <w:lang w:val="uk-UA"/>
        </w:rPr>
        <w:t>ДЕЛІРІЙ, НЕ ВИКЛИКАНИЙ АЛКОГОЛЕМ АБО ІНШИМИ ПСИХОАКТИВНИМИ РЕЧОВИНАМИ (F05)</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Стаціонарне — купірування гострого психотичного стану.</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numPr>
          <w:ilvl w:val="0"/>
          <w:numId w:val="207"/>
        </w:numPr>
        <w:spacing w:before="100" w:beforeAutospacing="1" w:after="100" w:afterAutospacing="1"/>
        <w:jc w:val="both"/>
        <w:rPr>
          <w:lang w:val="uk-UA"/>
        </w:rPr>
      </w:pPr>
      <w:r w:rsidRPr="003A1910">
        <w:rPr>
          <w:lang w:val="uk-UA"/>
        </w:rPr>
        <w:t xml:space="preserve">Нейролептичні препарати: галоперідол — 5–10 мг/доб, левомепромазин — 50 мг/доб; транквілізатори: діазепам — 40 мг/доб. переважно парентерально, феназепам — до 3 мг/доб тощо. </w:t>
      </w:r>
    </w:p>
    <w:p w:rsidR="0009103C" w:rsidRPr="003A1910" w:rsidRDefault="0009103C" w:rsidP="0009103C">
      <w:pPr>
        <w:numPr>
          <w:ilvl w:val="0"/>
          <w:numId w:val="207"/>
        </w:numPr>
        <w:spacing w:before="100" w:beforeAutospacing="1" w:after="100" w:afterAutospacing="1"/>
        <w:jc w:val="both"/>
        <w:rPr>
          <w:lang w:val="uk-UA"/>
        </w:rPr>
      </w:pPr>
      <w:r w:rsidRPr="003A1910">
        <w:rPr>
          <w:lang w:val="uk-UA"/>
        </w:rPr>
        <w:t xml:space="preserve">Ноотропи. </w:t>
      </w:r>
    </w:p>
    <w:p w:rsidR="0009103C" w:rsidRPr="003A1910" w:rsidRDefault="0009103C" w:rsidP="0009103C">
      <w:pPr>
        <w:numPr>
          <w:ilvl w:val="0"/>
          <w:numId w:val="207"/>
        </w:numPr>
        <w:spacing w:before="100" w:beforeAutospacing="1" w:after="100" w:afterAutospacing="1"/>
        <w:jc w:val="both"/>
        <w:rPr>
          <w:lang w:val="uk-UA"/>
        </w:rPr>
      </w:pPr>
      <w:r w:rsidRPr="003A1910">
        <w:rPr>
          <w:lang w:val="uk-UA"/>
        </w:rPr>
        <w:t>За необхідністю: ангіопротектори, вазоактивні засоби, вітаміни, метаболічні препарати, гіпотензивні препарати, протисудомні засоби, діуретики, антігіпоксанти.</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Купірування психотичної симптоматики.</w:t>
      </w:r>
    </w:p>
    <w:p w:rsidR="0009103C" w:rsidRPr="003A1910" w:rsidRDefault="0009103C" w:rsidP="0009103C">
      <w:pPr>
        <w:pStyle w:val="4"/>
        <w:rPr>
          <w:lang w:val="uk-UA"/>
        </w:rPr>
      </w:pPr>
      <w:r w:rsidRPr="003A1910">
        <w:rPr>
          <w:lang w:val="uk-UA"/>
        </w:rPr>
        <w:t>ІНШІ ПСИХІЧНІ РОЗЛАДИ, ОБУМОВЛЕНІ УШКОДЖЕННЯМ ТА ДИСФУНКЦІЄЮ ГОЛОВНОГО МОЗКУ АБО СОМАТИЧНОЮ ХВОРОБОЮ (F06)</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208"/>
        </w:numPr>
        <w:spacing w:before="100" w:beforeAutospacing="1" w:after="100" w:afterAutospacing="1"/>
        <w:jc w:val="both"/>
        <w:rPr>
          <w:lang w:val="uk-UA"/>
        </w:rPr>
      </w:pPr>
      <w:r w:rsidRPr="003A1910">
        <w:rPr>
          <w:lang w:val="uk-UA"/>
        </w:rPr>
        <w:t xml:space="preserve">Стаціонарне — психотичні порушення. </w:t>
      </w:r>
    </w:p>
    <w:p w:rsidR="0009103C" w:rsidRPr="003A1910" w:rsidRDefault="0009103C" w:rsidP="0009103C">
      <w:pPr>
        <w:numPr>
          <w:ilvl w:val="0"/>
          <w:numId w:val="208"/>
        </w:numPr>
        <w:spacing w:before="100" w:beforeAutospacing="1" w:after="100" w:afterAutospacing="1"/>
        <w:jc w:val="both"/>
        <w:rPr>
          <w:lang w:val="uk-UA"/>
        </w:rPr>
      </w:pPr>
      <w:r w:rsidRPr="003A1910">
        <w:rPr>
          <w:lang w:val="uk-UA"/>
        </w:rPr>
        <w:t>Амбулаторне — непсихотичні психічні розлади.</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numPr>
          <w:ilvl w:val="0"/>
          <w:numId w:val="209"/>
        </w:numPr>
        <w:spacing w:before="100" w:beforeAutospacing="1" w:after="100" w:afterAutospacing="1"/>
        <w:jc w:val="both"/>
        <w:rPr>
          <w:lang w:val="uk-UA"/>
        </w:rPr>
      </w:pPr>
      <w:r w:rsidRPr="003A1910">
        <w:rPr>
          <w:lang w:val="uk-UA"/>
        </w:rPr>
        <w:t xml:space="preserve">антидепресанти (седативної, збалансованої або активуючої дії) — в залежності від структури афективних розладів; </w:t>
      </w:r>
    </w:p>
    <w:p w:rsidR="0009103C" w:rsidRPr="003A1910" w:rsidRDefault="0009103C" w:rsidP="0009103C">
      <w:pPr>
        <w:numPr>
          <w:ilvl w:val="0"/>
          <w:numId w:val="209"/>
        </w:numPr>
        <w:spacing w:before="100" w:beforeAutospacing="1" w:after="100" w:afterAutospacing="1"/>
        <w:jc w:val="both"/>
        <w:rPr>
          <w:lang w:val="uk-UA"/>
        </w:rPr>
      </w:pPr>
      <w:r w:rsidRPr="003A1910">
        <w:rPr>
          <w:lang w:val="uk-UA"/>
        </w:rPr>
        <w:t xml:space="preserve">транквілізатори; </w:t>
      </w:r>
    </w:p>
    <w:p w:rsidR="0009103C" w:rsidRPr="003A1910" w:rsidRDefault="0009103C" w:rsidP="0009103C">
      <w:pPr>
        <w:numPr>
          <w:ilvl w:val="0"/>
          <w:numId w:val="209"/>
        </w:numPr>
        <w:spacing w:before="100" w:beforeAutospacing="1" w:after="100" w:afterAutospacing="1"/>
        <w:jc w:val="both"/>
        <w:rPr>
          <w:lang w:val="uk-UA"/>
        </w:rPr>
      </w:pPr>
      <w:r w:rsidRPr="003A1910">
        <w:rPr>
          <w:lang w:val="uk-UA"/>
        </w:rPr>
        <w:t xml:space="preserve">нейролептики; </w:t>
      </w:r>
    </w:p>
    <w:p w:rsidR="0009103C" w:rsidRPr="003A1910" w:rsidRDefault="0009103C" w:rsidP="0009103C">
      <w:pPr>
        <w:numPr>
          <w:ilvl w:val="0"/>
          <w:numId w:val="209"/>
        </w:numPr>
        <w:spacing w:before="100" w:beforeAutospacing="1" w:after="100" w:afterAutospacing="1"/>
        <w:jc w:val="both"/>
        <w:rPr>
          <w:lang w:val="uk-UA"/>
        </w:rPr>
      </w:pPr>
      <w:r w:rsidRPr="003A1910">
        <w:rPr>
          <w:lang w:val="uk-UA"/>
        </w:rPr>
        <w:t>ноотропи.</w:t>
      </w:r>
    </w:p>
    <w:p w:rsidR="0009103C" w:rsidRPr="003A1910" w:rsidRDefault="0009103C" w:rsidP="0009103C">
      <w:pPr>
        <w:pStyle w:val="a6"/>
        <w:jc w:val="both"/>
        <w:rPr>
          <w:lang w:val="uk-UA"/>
        </w:rPr>
      </w:pPr>
      <w:r w:rsidRPr="003A1910">
        <w:rPr>
          <w:lang w:val="uk-UA"/>
        </w:rPr>
        <w:t>За необхідністю: ангіопротектори, вазоактивні засоби, вітаміни, метаболічні препарати, гіпотензивні препарати, протисудомні засоби, діуретики, антигіпоксанти.</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10"/>
        </w:numPr>
        <w:spacing w:before="100" w:beforeAutospacing="1" w:after="100" w:afterAutospacing="1"/>
        <w:jc w:val="both"/>
        <w:rPr>
          <w:lang w:val="uk-UA"/>
        </w:rPr>
      </w:pPr>
      <w:r w:rsidRPr="003A1910">
        <w:rPr>
          <w:lang w:val="uk-UA"/>
        </w:rPr>
        <w:t xml:space="preserve">індивідуальна психотерапія; </w:t>
      </w:r>
    </w:p>
    <w:p w:rsidR="0009103C" w:rsidRPr="003A1910" w:rsidRDefault="0009103C" w:rsidP="0009103C">
      <w:pPr>
        <w:numPr>
          <w:ilvl w:val="0"/>
          <w:numId w:val="210"/>
        </w:numPr>
        <w:spacing w:before="100" w:beforeAutospacing="1" w:after="100" w:afterAutospacing="1"/>
        <w:jc w:val="both"/>
        <w:rPr>
          <w:lang w:val="uk-UA"/>
        </w:rPr>
      </w:pPr>
      <w:r w:rsidRPr="003A1910">
        <w:rPr>
          <w:lang w:val="uk-UA"/>
        </w:rPr>
        <w:t xml:space="preserve">раціональна психотерапія; </w:t>
      </w:r>
    </w:p>
    <w:p w:rsidR="0009103C" w:rsidRPr="003A1910" w:rsidRDefault="0009103C" w:rsidP="0009103C">
      <w:pPr>
        <w:numPr>
          <w:ilvl w:val="0"/>
          <w:numId w:val="210"/>
        </w:numPr>
        <w:spacing w:before="100" w:beforeAutospacing="1" w:after="100" w:afterAutospacing="1"/>
        <w:jc w:val="both"/>
        <w:rPr>
          <w:lang w:val="uk-UA"/>
        </w:rPr>
      </w:pPr>
      <w:r w:rsidRPr="003A1910">
        <w:rPr>
          <w:lang w:val="uk-UA"/>
        </w:rPr>
        <w:t xml:space="preserve">групова психотерапія; </w:t>
      </w:r>
    </w:p>
    <w:p w:rsidR="0009103C" w:rsidRPr="003A1910" w:rsidRDefault="0009103C" w:rsidP="0009103C">
      <w:pPr>
        <w:numPr>
          <w:ilvl w:val="0"/>
          <w:numId w:val="210"/>
        </w:numPr>
        <w:spacing w:before="100" w:beforeAutospacing="1" w:after="100" w:afterAutospacing="1"/>
        <w:jc w:val="both"/>
        <w:rPr>
          <w:lang w:val="uk-UA"/>
        </w:rPr>
      </w:pPr>
      <w:r w:rsidRPr="003A1910">
        <w:rPr>
          <w:lang w:val="uk-UA"/>
        </w:rPr>
        <w:t xml:space="preserve">підтримуюча; </w:t>
      </w:r>
    </w:p>
    <w:p w:rsidR="0009103C" w:rsidRPr="003A1910" w:rsidRDefault="0009103C" w:rsidP="0009103C">
      <w:pPr>
        <w:numPr>
          <w:ilvl w:val="0"/>
          <w:numId w:val="210"/>
        </w:numPr>
        <w:spacing w:before="100" w:beforeAutospacing="1" w:after="100" w:afterAutospacing="1"/>
        <w:jc w:val="both"/>
        <w:rPr>
          <w:lang w:val="uk-UA"/>
        </w:rPr>
      </w:pPr>
      <w:r w:rsidRPr="003A1910">
        <w:rPr>
          <w:lang w:val="uk-UA"/>
        </w:rPr>
        <w:t xml:space="preserve">аутотренінг; </w:t>
      </w:r>
    </w:p>
    <w:p w:rsidR="0009103C" w:rsidRPr="003A1910" w:rsidRDefault="0009103C" w:rsidP="0009103C">
      <w:pPr>
        <w:numPr>
          <w:ilvl w:val="0"/>
          <w:numId w:val="210"/>
        </w:numPr>
        <w:spacing w:before="100" w:beforeAutospacing="1" w:after="100" w:afterAutospacing="1"/>
        <w:jc w:val="both"/>
        <w:rPr>
          <w:lang w:val="uk-UA"/>
        </w:rPr>
      </w:pPr>
      <w:r w:rsidRPr="003A1910">
        <w:rPr>
          <w:lang w:val="uk-UA"/>
        </w:rPr>
        <w:t>техніки самонавіювання і саморегуляції.</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Купірування або значна редукція симптоматики.</w:t>
      </w:r>
    </w:p>
    <w:p w:rsidR="0009103C" w:rsidRPr="003A1910" w:rsidRDefault="0009103C" w:rsidP="0009103C">
      <w:pPr>
        <w:pStyle w:val="4"/>
        <w:rPr>
          <w:lang w:val="uk-UA"/>
        </w:rPr>
      </w:pPr>
      <w:r w:rsidRPr="003A1910">
        <w:rPr>
          <w:lang w:val="uk-UA"/>
        </w:rPr>
        <w:t>РОЗЛАДИ ОСОБИСТОСТІ І ПОВЕДІНКИ, ОБУМОВЛЕНІ ХВОРОБОЮ, УШКОДЖЕННЯМ АБО ДИСФУНКЦІЄЮ ГОЛОВНОГО МОЗКУ (F07)</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211"/>
        </w:numPr>
        <w:spacing w:before="100" w:beforeAutospacing="1" w:after="100" w:afterAutospacing="1"/>
        <w:jc w:val="both"/>
        <w:rPr>
          <w:lang w:val="uk-UA"/>
        </w:rPr>
      </w:pPr>
      <w:r w:rsidRPr="003A1910">
        <w:rPr>
          <w:lang w:val="uk-UA"/>
        </w:rPr>
        <w:t xml:space="preserve">Стаціонарне — стани декомпенсації і психотичні розлади на фоні психоорганічного синдрому. </w:t>
      </w:r>
    </w:p>
    <w:p w:rsidR="0009103C" w:rsidRPr="003A1910" w:rsidRDefault="0009103C" w:rsidP="0009103C">
      <w:pPr>
        <w:numPr>
          <w:ilvl w:val="0"/>
          <w:numId w:val="211"/>
        </w:numPr>
        <w:spacing w:before="100" w:beforeAutospacing="1" w:after="100" w:afterAutospacing="1"/>
        <w:jc w:val="both"/>
        <w:rPr>
          <w:lang w:val="uk-UA"/>
        </w:rPr>
      </w:pPr>
      <w:r w:rsidRPr="003A1910">
        <w:rPr>
          <w:lang w:val="uk-UA"/>
        </w:rPr>
        <w:t>Амбулаторне — те ж.</w:t>
      </w:r>
    </w:p>
    <w:p w:rsidR="0009103C" w:rsidRPr="003A1910" w:rsidRDefault="0009103C" w:rsidP="0009103C">
      <w:pPr>
        <w:pStyle w:val="a6"/>
        <w:jc w:val="both"/>
        <w:rPr>
          <w:lang w:val="uk-UA"/>
        </w:rPr>
      </w:pPr>
      <w:r w:rsidRPr="003A1910">
        <w:rPr>
          <w:lang w:val="uk-UA"/>
        </w:rPr>
        <w:t>Принципи терапії як при F06.</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12"/>
        </w:numPr>
        <w:spacing w:before="100" w:beforeAutospacing="1" w:after="100" w:afterAutospacing="1"/>
        <w:jc w:val="both"/>
        <w:rPr>
          <w:lang w:val="uk-UA"/>
        </w:rPr>
      </w:pPr>
      <w:r w:rsidRPr="003A1910">
        <w:rPr>
          <w:lang w:val="uk-UA"/>
        </w:rPr>
        <w:t xml:space="preserve">індивідуальна і групова; </w:t>
      </w:r>
    </w:p>
    <w:p w:rsidR="0009103C" w:rsidRPr="003A1910" w:rsidRDefault="0009103C" w:rsidP="0009103C">
      <w:pPr>
        <w:numPr>
          <w:ilvl w:val="0"/>
          <w:numId w:val="212"/>
        </w:numPr>
        <w:spacing w:before="100" w:beforeAutospacing="1" w:after="100" w:afterAutospacing="1"/>
        <w:jc w:val="both"/>
        <w:rPr>
          <w:lang w:val="uk-UA"/>
        </w:rPr>
      </w:pPr>
      <w:r w:rsidRPr="003A1910">
        <w:rPr>
          <w:lang w:val="uk-UA"/>
        </w:rPr>
        <w:t xml:space="preserve">підтримуюча; </w:t>
      </w:r>
    </w:p>
    <w:p w:rsidR="0009103C" w:rsidRPr="003A1910" w:rsidRDefault="0009103C" w:rsidP="0009103C">
      <w:pPr>
        <w:numPr>
          <w:ilvl w:val="0"/>
          <w:numId w:val="212"/>
        </w:numPr>
        <w:spacing w:before="100" w:beforeAutospacing="1" w:after="100" w:afterAutospacing="1"/>
        <w:jc w:val="both"/>
        <w:rPr>
          <w:lang w:val="uk-UA"/>
        </w:rPr>
      </w:pPr>
      <w:r w:rsidRPr="003A1910">
        <w:rPr>
          <w:lang w:val="uk-UA"/>
        </w:rPr>
        <w:t>сімейне консультування.</w:t>
      </w:r>
    </w:p>
    <w:p w:rsidR="0009103C" w:rsidRPr="003A1910" w:rsidRDefault="0009103C" w:rsidP="0009103C">
      <w:pPr>
        <w:pStyle w:val="a6"/>
        <w:jc w:val="both"/>
        <w:rPr>
          <w:lang w:val="uk-UA"/>
        </w:rPr>
      </w:pPr>
      <w:r w:rsidRPr="003A1910">
        <w:rPr>
          <w:lang w:val="uk-UA"/>
        </w:rPr>
        <w:t>Очікувані результати лікування: компенсація стану.</w:t>
      </w:r>
    </w:p>
    <w:p w:rsidR="0009103C" w:rsidRPr="003A1910" w:rsidRDefault="0009103C" w:rsidP="0009103C">
      <w:pPr>
        <w:pStyle w:val="4"/>
        <w:rPr>
          <w:lang w:val="uk-UA"/>
        </w:rPr>
      </w:pPr>
      <w:r w:rsidRPr="003A1910">
        <w:rPr>
          <w:lang w:val="uk-UA"/>
        </w:rPr>
        <w:t>ОРГАНІЧНИЙ АБО СИМПТОМАТИЧНИЙ ПСИХІЧНИЙ РОЗЛАД НЕУТОЧНЕНИЙ (F09)</w:t>
      </w:r>
    </w:p>
    <w:p w:rsidR="0009103C" w:rsidRPr="003A1910" w:rsidRDefault="0009103C" w:rsidP="0009103C">
      <w:pPr>
        <w:pStyle w:val="a6"/>
        <w:jc w:val="both"/>
        <w:rPr>
          <w:lang w:val="uk-UA"/>
        </w:rPr>
      </w:pPr>
      <w:r w:rsidRPr="003A1910">
        <w:rPr>
          <w:lang w:val="uk-UA"/>
        </w:rPr>
        <w:t>Принципи терапії — ті ж.</w:t>
      </w:r>
    </w:p>
    <w:p w:rsidR="0009103C" w:rsidRPr="003A1910" w:rsidRDefault="0009103C" w:rsidP="0009103C">
      <w:pPr>
        <w:pStyle w:val="3"/>
        <w:rPr>
          <w:lang w:val="uk-UA"/>
        </w:rPr>
      </w:pPr>
      <w:r w:rsidRPr="003A1910">
        <w:rPr>
          <w:lang w:val="uk-UA"/>
        </w:rPr>
        <w:t>F20–F29</w:t>
      </w:r>
      <w:r w:rsidRPr="003A1910">
        <w:rPr>
          <w:lang w:val="uk-UA"/>
        </w:rPr>
        <w:br/>
        <w:t>ШИЗОФРЕНІЯ, ШИЗОТИПОВІ І МАРЕВНІ РОЗЛАДИ</w:t>
      </w:r>
    </w:p>
    <w:p w:rsidR="0009103C" w:rsidRPr="003A1910" w:rsidRDefault="0009103C" w:rsidP="0009103C">
      <w:pPr>
        <w:pStyle w:val="sm"/>
        <w:rPr>
          <w:lang w:val="uk-UA"/>
        </w:rPr>
      </w:pPr>
      <w:r w:rsidRPr="003A1910">
        <w:rPr>
          <w:lang w:val="uk-UA"/>
        </w:rPr>
        <w:t>* Електронна публікація:</w:t>
      </w:r>
      <w:r w:rsidRPr="003A1910">
        <w:rPr>
          <w:lang w:val="uk-UA"/>
        </w:rPr>
        <w:br/>
        <w:t>Критерії діагностики і психотерапії розладів психіки та поведінки [Електронний ресурс] / Під ред. Б. В. Михайлова, С. І. Табачнікова, О. К. Напреєнка, В. В. Домбровської // Новости харьковской психиатрии. — Харьков, 2003. — Режим доступу: http://www.psychiatry.org.ua/books/criteria/paper12.htm.</w:t>
      </w:r>
    </w:p>
    <w:p w:rsidR="0009103C" w:rsidRPr="003A1910" w:rsidRDefault="0009103C" w:rsidP="0009103C">
      <w:pPr>
        <w:pStyle w:val="4"/>
        <w:rPr>
          <w:lang w:val="uk-UA"/>
        </w:rPr>
      </w:pPr>
      <w:r w:rsidRPr="003A1910">
        <w:rPr>
          <w:lang w:val="uk-UA"/>
        </w:rPr>
        <w:t>ШИЗОФРЕНІЯ (F20)</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Стаціонарне — 2 етапи:</w:t>
      </w:r>
    </w:p>
    <w:p w:rsidR="0009103C" w:rsidRPr="003A1910" w:rsidRDefault="0009103C" w:rsidP="0009103C">
      <w:pPr>
        <w:numPr>
          <w:ilvl w:val="0"/>
          <w:numId w:val="213"/>
        </w:numPr>
        <w:spacing w:before="100" w:beforeAutospacing="1" w:after="100" w:afterAutospacing="1"/>
        <w:jc w:val="both"/>
        <w:rPr>
          <w:lang w:val="uk-UA"/>
        </w:rPr>
      </w:pPr>
      <w:r w:rsidRPr="003A1910">
        <w:rPr>
          <w:lang w:val="uk-UA"/>
        </w:rPr>
        <w:t xml:space="preserve">купіруюча терапія; </w:t>
      </w:r>
    </w:p>
    <w:p w:rsidR="0009103C" w:rsidRPr="003A1910" w:rsidRDefault="0009103C" w:rsidP="0009103C">
      <w:pPr>
        <w:numPr>
          <w:ilvl w:val="0"/>
          <w:numId w:val="213"/>
        </w:numPr>
        <w:spacing w:before="100" w:beforeAutospacing="1" w:after="100" w:afterAutospacing="1"/>
        <w:jc w:val="both"/>
        <w:rPr>
          <w:lang w:val="uk-UA"/>
        </w:rPr>
      </w:pPr>
      <w:r w:rsidRPr="003A1910">
        <w:rPr>
          <w:lang w:val="uk-UA"/>
        </w:rPr>
        <w:t>доліковуюча або стабілізуюча терапія.</w:t>
      </w:r>
    </w:p>
    <w:p w:rsidR="0009103C" w:rsidRPr="003A1910" w:rsidRDefault="0009103C" w:rsidP="0009103C">
      <w:pPr>
        <w:pStyle w:val="a6"/>
        <w:jc w:val="both"/>
        <w:rPr>
          <w:lang w:val="uk-UA"/>
        </w:rPr>
      </w:pPr>
      <w:r w:rsidRPr="003A1910">
        <w:rPr>
          <w:lang w:val="uk-UA"/>
        </w:rPr>
        <w:t>Амбулаторне — 2 етапи:</w:t>
      </w:r>
    </w:p>
    <w:p w:rsidR="0009103C" w:rsidRPr="003A1910" w:rsidRDefault="0009103C" w:rsidP="0009103C">
      <w:pPr>
        <w:numPr>
          <w:ilvl w:val="0"/>
          <w:numId w:val="214"/>
        </w:numPr>
        <w:spacing w:before="100" w:beforeAutospacing="1" w:after="100" w:afterAutospacing="1"/>
        <w:jc w:val="both"/>
        <w:rPr>
          <w:lang w:val="uk-UA"/>
        </w:rPr>
      </w:pPr>
      <w:r w:rsidRPr="003A1910">
        <w:rPr>
          <w:lang w:val="uk-UA"/>
        </w:rPr>
        <w:t xml:space="preserve">корекція негативної симптоматики і відновлення рівня соціально-трудової адаптації; </w:t>
      </w:r>
    </w:p>
    <w:p w:rsidR="0009103C" w:rsidRPr="003A1910" w:rsidRDefault="0009103C" w:rsidP="0009103C">
      <w:pPr>
        <w:numPr>
          <w:ilvl w:val="0"/>
          <w:numId w:val="214"/>
        </w:numPr>
        <w:spacing w:before="100" w:beforeAutospacing="1" w:after="100" w:afterAutospacing="1"/>
        <w:jc w:val="both"/>
        <w:rPr>
          <w:lang w:val="uk-UA"/>
        </w:rPr>
      </w:pPr>
      <w:r w:rsidRPr="003A1910">
        <w:rPr>
          <w:lang w:val="uk-UA"/>
        </w:rPr>
        <w:t>підтримуюча терапія.</w:t>
      </w:r>
    </w:p>
    <w:p w:rsidR="0009103C" w:rsidRPr="003A1910" w:rsidRDefault="0009103C" w:rsidP="0009103C">
      <w:pPr>
        <w:pStyle w:val="a6"/>
        <w:jc w:val="both"/>
        <w:rPr>
          <w:lang w:val="uk-UA"/>
        </w:rPr>
      </w:pPr>
      <w:r w:rsidRPr="003A1910">
        <w:rPr>
          <w:lang w:val="uk-UA"/>
        </w:rPr>
        <w:t>Фармакотерапія починається з типових (конвенційних) нейролептиків.</w:t>
      </w:r>
    </w:p>
    <w:p w:rsidR="0009103C" w:rsidRPr="003A1910" w:rsidRDefault="0009103C" w:rsidP="0009103C">
      <w:pPr>
        <w:pStyle w:val="a6"/>
        <w:jc w:val="both"/>
        <w:rPr>
          <w:lang w:val="uk-UA"/>
        </w:rPr>
      </w:pPr>
      <w:r w:rsidRPr="003A1910">
        <w:rPr>
          <w:lang w:val="uk-UA"/>
        </w:rPr>
        <w:t>У разі психомоторного збудження — препарати седативної дії.</w:t>
      </w:r>
    </w:p>
    <w:p w:rsidR="0009103C" w:rsidRPr="003A1910" w:rsidRDefault="0009103C" w:rsidP="0009103C">
      <w:pPr>
        <w:pStyle w:val="a6"/>
        <w:jc w:val="both"/>
        <w:rPr>
          <w:lang w:val="uk-UA"/>
        </w:rPr>
      </w:pPr>
      <w:r w:rsidRPr="003A1910">
        <w:rPr>
          <w:lang w:val="uk-UA"/>
        </w:rPr>
        <w:t>При переважанні галюцинаторно-параноїдних розладів (явища психічного автоматизму, псевдогалюцинації, марення впливу, переслідування тощо) — нейролептики з вираженою протигалюцинаторною і антимаревною дією.</w:t>
      </w:r>
    </w:p>
    <w:p w:rsidR="0009103C" w:rsidRPr="003A1910" w:rsidRDefault="0009103C" w:rsidP="0009103C">
      <w:pPr>
        <w:pStyle w:val="a6"/>
        <w:jc w:val="both"/>
        <w:rPr>
          <w:lang w:val="uk-UA"/>
        </w:rPr>
      </w:pPr>
      <w:r w:rsidRPr="003A1910">
        <w:rPr>
          <w:lang w:val="uk-UA"/>
        </w:rPr>
        <w:t>Наявність симптоматики більш глибоких регістрів (кататонічної, гебефренічної) — нейролептики з потужною загальною антипсихотичною дією.</w:t>
      </w:r>
    </w:p>
    <w:p w:rsidR="0009103C" w:rsidRPr="003A1910" w:rsidRDefault="0009103C" w:rsidP="0009103C">
      <w:pPr>
        <w:pStyle w:val="a6"/>
        <w:jc w:val="both"/>
        <w:rPr>
          <w:lang w:val="uk-UA"/>
        </w:rPr>
      </w:pPr>
      <w:r w:rsidRPr="003A1910">
        <w:rPr>
          <w:lang w:val="uk-UA"/>
        </w:rPr>
        <w:t>Для купірування побічних екстрапірамідних ефектів (ПБІБ) потрібно призначення коректорів холінолітичної дії.</w:t>
      </w:r>
    </w:p>
    <w:p w:rsidR="0009103C" w:rsidRPr="003A1910" w:rsidRDefault="0009103C" w:rsidP="0009103C">
      <w:pPr>
        <w:pStyle w:val="a6"/>
        <w:jc w:val="both"/>
        <w:rPr>
          <w:lang w:val="uk-UA"/>
        </w:rPr>
      </w:pPr>
      <w:r w:rsidRPr="003A1910">
        <w:rPr>
          <w:lang w:val="uk-UA"/>
        </w:rPr>
        <w:t>У разі інтерференції симптоматики застосовують комбінацію нейролептиків.</w:t>
      </w:r>
    </w:p>
    <w:p w:rsidR="0009103C" w:rsidRPr="003A1910" w:rsidRDefault="0009103C" w:rsidP="0009103C">
      <w:pPr>
        <w:pStyle w:val="a6"/>
        <w:jc w:val="both"/>
        <w:rPr>
          <w:lang w:val="uk-UA"/>
        </w:rPr>
      </w:pPr>
      <w:r w:rsidRPr="003A1910">
        <w:rPr>
          <w:rStyle w:val="a4"/>
          <w:lang w:val="uk-UA"/>
        </w:rPr>
        <w:t>1. Психотерапія на 1 етапі</w:t>
      </w:r>
      <w:r w:rsidRPr="003A1910">
        <w:rPr>
          <w:lang w:val="uk-UA"/>
        </w:rPr>
        <w:t xml:space="preserve"> основна спрямованість на запобігання формуванню психічного дефекту, явищам госпіталізму, «сповзанню хворого до ізоляції» і його інвалідізації, проводиться в умовах стаціонару та напівстаціонару одночасно із застосуванням біологічних методів терапії. Підключаються різні види психосоціального втручання (соціотерапія, індивідуальна і групова психотерапія, працетерапія в умовах ЛТМ, стимуляція соціальної активності, навичок повсякденного життя, культтерапія).</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numPr>
          <w:ilvl w:val="0"/>
          <w:numId w:val="215"/>
        </w:numPr>
        <w:spacing w:before="100" w:beforeAutospacing="1" w:after="100" w:afterAutospacing="1"/>
        <w:jc w:val="both"/>
        <w:rPr>
          <w:lang w:val="uk-UA"/>
        </w:rPr>
      </w:pPr>
      <w:r w:rsidRPr="003A1910">
        <w:rPr>
          <w:lang w:val="uk-UA"/>
        </w:rPr>
        <w:t xml:space="preserve">зникнення психомоторного збудження, нормалізація поведінки; </w:t>
      </w:r>
    </w:p>
    <w:p w:rsidR="0009103C" w:rsidRPr="003A1910" w:rsidRDefault="0009103C" w:rsidP="0009103C">
      <w:pPr>
        <w:numPr>
          <w:ilvl w:val="0"/>
          <w:numId w:val="215"/>
        </w:numPr>
        <w:spacing w:before="100" w:beforeAutospacing="1" w:after="100" w:afterAutospacing="1"/>
        <w:jc w:val="both"/>
        <w:rPr>
          <w:lang w:val="uk-UA"/>
        </w:rPr>
      </w:pPr>
      <w:r w:rsidRPr="003A1910">
        <w:rPr>
          <w:lang w:val="uk-UA"/>
        </w:rPr>
        <w:t xml:space="preserve">зменшення вираженості (зникнення) продуктивної психотичної симптоматики; </w:t>
      </w:r>
    </w:p>
    <w:p w:rsidR="0009103C" w:rsidRPr="003A1910" w:rsidRDefault="0009103C" w:rsidP="0009103C">
      <w:pPr>
        <w:numPr>
          <w:ilvl w:val="0"/>
          <w:numId w:val="215"/>
        </w:numPr>
        <w:spacing w:before="100" w:beforeAutospacing="1" w:after="100" w:afterAutospacing="1"/>
        <w:jc w:val="both"/>
        <w:rPr>
          <w:lang w:val="uk-UA"/>
        </w:rPr>
      </w:pPr>
      <w:r w:rsidRPr="003A1910">
        <w:rPr>
          <w:lang w:val="uk-UA"/>
        </w:rPr>
        <w:t>відновлення критики і свідомість хвороби.</w:t>
      </w:r>
    </w:p>
    <w:p w:rsidR="0009103C" w:rsidRPr="003A1910" w:rsidRDefault="0009103C" w:rsidP="0009103C">
      <w:pPr>
        <w:pStyle w:val="a6"/>
        <w:jc w:val="both"/>
        <w:rPr>
          <w:lang w:val="uk-UA"/>
        </w:rPr>
      </w:pPr>
      <w:r w:rsidRPr="003A1910">
        <w:rPr>
          <w:rStyle w:val="a4"/>
          <w:lang w:val="uk-UA"/>
        </w:rPr>
        <w:t>2. Етап доліковуючої або стабілізуючої антипсихотичної терапії</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Етап доліковуючої терапії проводиться в амбулаторних та напівстаціонарних умовах.</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Продовження прийому ефективного нейролептику. Звичайна схема передбачає зменшення дози після встановлення стійкої клінічної ремісії.</w:t>
      </w:r>
    </w:p>
    <w:p w:rsidR="0009103C" w:rsidRPr="003A1910" w:rsidRDefault="0009103C" w:rsidP="0009103C">
      <w:pPr>
        <w:pStyle w:val="a6"/>
        <w:jc w:val="both"/>
        <w:rPr>
          <w:lang w:val="uk-UA"/>
        </w:rPr>
      </w:pPr>
      <w:r w:rsidRPr="003A1910">
        <w:rPr>
          <w:lang w:val="uk-UA"/>
        </w:rPr>
        <w:t>При розвитку постпсихотичної депресії необхідне приєднання антидепресантів; в частині випадків достатнім є перехід до дезінгібіруючих нейролептиків.</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pStyle w:val="a6"/>
        <w:jc w:val="both"/>
        <w:rPr>
          <w:lang w:val="uk-UA"/>
        </w:rPr>
      </w:pPr>
      <w:r w:rsidRPr="003A1910">
        <w:rPr>
          <w:lang w:val="uk-UA"/>
        </w:rPr>
        <w:t>Активно включається психотерапія у вигляді групової психотерапії, трудотерапії, соціотерапії.</w:t>
      </w:r>
    </w:p>
    <w:p w:rsidR="0009103C" w:rsidRPr="003A1910" w:rsidRDefault="0009103C" w:rsidP="0009103C">
      <w:pPr>
        <w:pStyle w:val="a6"/>
        <w:jc w:val="both"/>
        <w:rPr>
          <w:lang w:val="uk-UA"/>
        </w:rPr>
      </w:pPr>
      <w:r w:rsidRPr="003A1910">
        <w:rPr>
          <w:lang w:val="uk-UA"/>
        </w:rPr>
        <w:t>На 2 етапі напрям на пристосування хворого до того або іншого рівня умов життя в суспільстві, до трудової діяльності у позалікарняних умовах. Здійснюється в амбулаторних умовах. На цьому етапі біологічна терапія відходить на другий план. Переважають різні види психосоціального впливу зі стимуляцією соціальної активності хворих. Здійснюється емоційна (групи підтримки), сприяюча самоствердженню, і інструментальна (організаційна, методична) підтримка. При втраті професії, інвалідізації — професійне навчання і перенавчання хворих, допомога в працевлаштуванні. Проводиться психонавчальна робота з хворими і їх найближчим оточенням.</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Широко коливається і складає від 3 до 9 місяців.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Зменшення резідуальної продуктивної симптоматики.</w:t>
      </w:r>
    </w:p>
    <w:p w:rsidR="0009103C" w:rsidRPr="003A1910" w:rsidRDefault="0009103C" w:rsidP="0009103C">
      <w:pPr>
        <w:pStyle w:val="a6"/>
        <w:jc w:val="both"/>
        <w:rPr>
          <w:lang w:val="uk-UA"/>
        </w:rPr>
      </w:pPr>
      <w:r w:rsidRPr="003A1910">
        <w:rPr>
          <w:rStyle w:val="a4"/>
          <w:lang w:val="uk-UA"/>
        </w:rPr>
        <w:t>3. Етап корекції негативної симптоматики, відновлення колишнього рівня психологічної, соціальної і трудової адаптації.</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Амбулаторне.</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Нейролептики активуючої дії (атипові нейролептики) і створення оптимального лікарського режиму для проведення психотерапії, налагодження інтерперсональних зв’язків і соціально-трудової реабілітації.</w:t>
      </w:r>
    </w:p>
    <w:p w:rsidR="0009103C" w:rsidRPr="003A1910" w:rsidRDefault="0009103C" w:rsidP="0009103C">
      <w:pPr>
        <w:pStyle w:val="a6"/>
        <w:jc w:val="both"/>
        <w:rPr>
          <w:lang w:val="uk-UA"/>
        </w:rPr>
      </w:pPr>
      <w:r w:rsidRPr="003A1910">
        <w:rPr>
          <w:lang w:val="uk-UA"/>
        </w:rPr>
        <w:t>Психотерапія на 3 етапі: спрямованість на більш повне відновлення індивідуальної і суспільної цінності пацієнта, відновлення відносин з навколишнім середовищем. Здійснюється тільки у позалікарняних умовах. Різні види психосоціального впливу на цьому етапі приймають вирішальне значення на мікросоціальному рівні і направлені на роботу з найближчим соціальним оточенням, включаючи сім’ю, в тому числі із застосуванням психонавчального підходу, активізацію природної мережі соціальної підтримки, а також її заміщення, здійснюване шляхом створення штучного соціотерапевтичного середовища — гуртожитки для осіб, що втратили соціальні зв’язки; залучення пацієнтів в групові форми діяльності, наприклад, в групи самодопомоги, психосоціальнї клуби. Трудова реабілітація проводиться в залежності від перебігу захворювання і його тривалості як в умовах лікувально-виробничих підприємств, так і спеціалізованих цехів звичайного виробництва.</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Фармакологічна корекція дефіцитарних проявів відбувається надто поступово і вимагає проведення тривалої (від 6 до 12 місяців) терапії.</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Згладжування негативної симптоматики. Поліпшення психологічної, соціальної і трудової адаптації.</w:t>
      </w:r>
    </w:p>
    <w:p w:rsidR="0009103C" w:rsidRPr="003A1910" w:rsidRDefault="0009103C" w:rsidP="0009103C">
      <w:pPr>
        <w:pStyle w:val="a6"/>
        <w:jc w:val="both"/>
        <w:rPr>
          <w:lang w:val="uk-UA"/>
        </w:rPr>
      </w:pPr>
      <w:r w:rsidRPr="003A1910">
        <w:rPr>
          <w:rStyle w:val="a4"/>
          <w:lang w:val="uk-UA"/>
        </w:rPr>
        <w:t>4. Етап профілактичної (підтримуючої) антипсихотичної терапії</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Амбулаторне.</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Продовження застосування підтримуючої терапії нейролептиками.</w:t>
      </w:r>
    </w:p>
    <w:p w:rsidR="0009103C" w:rsidRPr="003A1910" w:rsidRDefault="0009103C" w:rsidP="0009103C">
      <w:pPr>
        <w:pStyle w:val="a6"/>
        <w:jc w:val="both"/>
        <w:rPr>
          <w:lang w:val="uk-UA"/>
        </w:rPr>
      </w:pPr>
      <w:r w:rsidRPr="003A1910">
        <w:rPr>
          <w:lang w:val="uk-UA"/>
        </w:rPr>
        <w:t>Методика застосування пролонгованих нейролептиків наведена в додатках.</w:t>
      </w:r>
    </w:p>
    <w:p w:rsidR="0009103C" w:rsidRPr="003A1910" w:rsidRDefault="0009103C" w:rsidP="0009103C">
      <w:pPr>
        <w:pStyle w:val="a6"/>
        <w:jc w:val="both"/>
        <w:rPr>
          <w:lang w:val="uk-UA"/>
        </w:rPr>
      </w:pPr>
      <w:r w:rsidRPr="003A1910">
        <w:rPr>
          <w:lang w:val="uk-UA"/>
        </w:rPr>
        <w:t>Психотерапія:</w:t>
      </w:r>
    </w:p>
    <w:p w:rsidR="0009103C" w:rsidRPr="003A1910" w:rsidRDefault="0009103C" w:rsidP="0009103C">
      <w:pPr>
        <w:numPr>
          <w:ilvl w:val="0"/>
          <w:numId w:val="216"/>
        </w:numPr>
        <w:spacing w:before="100" w:beforeAutospacing="1" w:after="100" w:afterAutospacing="1"/>
        <w:jc w:val="both"/>
        <w:rPr>
          <w:lang w:val="uk-UA"/>
        </w:rPr>
      </w:pPr>
      <w:r w:rsidRPr="003A1910">
        <w:rPr>
          <w:lang w:val="uk-UA"/>
        </w:rPr>
        <w:t xml:space="preserve">групова; </w:t>
      </w:r>
    </w:p>
    <w:p w:rsidR="0009103C" w:rsidRPr="003A1910" w:rsidRDefault="0009103C" w:rsidP="0009103C">
      <w:pPr>
        <w:numPr>
          <w:ilvl w:val="0"/>
          <w:numId w:val="216"/>
        </w:numPr>
        <w:spacing w:before="100" w:beforeAutospacing="1" w:after="100" w:afterAutospacing="1"/>
        <w:jc w:val="both"/>
        <w:rPr>
          <w:lang w:val="uk-UA"/>
        </w:rPr>
      </w:pPr>
      <w:r w:rsidRPr="003A1910">
        <w:rPr>
          <w:lang w:val="uk-UA"/>
        </w:rPr>
        <w:t xml:space="preserve">сімейна психотерапія; </w:t>
      </w:r>
    </w:p>
    <w:p w:rsidR="0009103C" w:rsidRPr="003A1910" w:rsidRDefault="0009103C" w:rsidP="0009103C">
      <w:pPr>
        <w:numPr>
          <w:ilvl w:val="0"/>
          <w:numId w:val="216"/>
        </w:numPr>
        <w:spacing w:before="100" w:beforeAutospacing="1" w:after="100" w:afterAutospacing="1"/>
        <w:jc w:val="both"/>
        <w:rPr>
          <w:lang w:val="uk-UA"/>
        </w:rPr>
      </w:pPr>
      <w:r w:rsidRPr="003A1910">
        <w:rPr>
          <w:lang w:val="uk-UA"/>
        </w:rPr>
        <w:t xml:space="preserve">соціотерапія; </w:t>
      </w:r>
    </w:p>
    <w:p w:rsidR="0009103C" w:rsidRPr="003A1910" w:rsidRDefault="0009103C" w:rsidP="0009103C">
      <w:pPr>
        <w:numPr>
          <w:ilvl w:val="0"/>
          <w:numId w:val="216"/>
        </w:numPr>
        <w:spacing w:before="100" w:beforeAutospacing="1" w:after="100" w:afterAutospacing="1"/>
        <w:jc w:val="both"/>
        <w:rPr>
          <w:lang w:val="uk-UA"/>
        </w:rPr>
      </w:pPr>
      <w:r w:rsidRPr="003A1910">
        <w:rPr>
          <w:lang w:val="uk-UA"/>
        </w:rPr>
        <w:t xml:space="preserve">трудова; </w:t>
      </w:r>
    </w:p>
    <w:p w:rsidR="0009103C" w:rsidRPr="003A1910" w:rsidRDefault="0009103C" w:rsidP="0009103C">
      <w:pPr>
        <w:numPr>
          <w:ilvl w:val="0"/>
          <w:numId w:val="216"/>
        </w:numPr>
        <w:spacing w:before="100" w:beforeAutospacing="1" w:after="100" w:afterAutospacing="1"/>
        <w:jc w:val="both"/>
        <w:rPr>
          <w:lang w:val="uk-UA"/>
        </w:rPr>
      </w:pPr>
      <w:r w:rsidRPr="003A1910">
        <w:rPr>
          <w:lang w:val="uk-UA"/>
        </w:rPr>
        <w:t xml:space="preserve">ігрова (тренінгова); </w:t>
      </w:r>
    </w:p>
    <w:p w:rsidR="0009103C" w:rsidRPr="003A1910" w:rsidRDefault="0009103C" w:rsidP="0009103C">
      <w:pPr>
        <w:numPr>
          <w:ilvl w:val="0"/>
          <w:numId w:val="216"/>
        </w:numPr>
        <w:spacing w:before="100" w:beforeAutospacing="1" w:after="100" w:afterAutospacing="1"/>
        <w:jc w:val="both"/>
        <w:rPr>
          <w:lang w:val="uk-UA"/>
        </w:rPr>
      </w:pPr>
      <w:r w:rsidRPr="003A1910">
        <w:rPr>
          <w:lang w:val="uk-UA"/>
        </w:rPr>
        <w:t>імагопсихотерапія.</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Профілактична терапія проводиться невизначено довго, але не менше за 1–2 роки.</w:t>
      </w:r>
    </w:p>
    <w:p w:rsidR="0009103C" w:rsidRPr="003A1910" w:rsidRDefault="0009103C" w:rsidP="0009103C">
      <w:pPr>
        <w:pStyle w:val="a6"/>
        <w:jc w:val="both"/>
        <w:rPr>
          <w:lang w:val="uk-UA"/>
        </w:rPr>
      </w:pPr>
      <w:r w:rsidRPr="003A1910">
        <w:rPr>
          <w:lang w:val="uk-UA"/>
        </w:rPr>
        <w:t>Тривалість протирецидивної терапії вирішується індивідуально.</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Підтримка оптимального функціонального рівня у хворого за допомогою мінімально ефективної дози для попередження рецидиву.</w:t>
      </w:r>
    </w:p>
    <w:p w:rsidR="0009103C" w:rsidRPr="003A1910" w:rsidRDefault="0009103C" w:rsidP="0009103C">
      <w:pPr>
        <w:pStyle w:val="a6"/>
        <w:jc w:val="both"/>
        <w:rPr>
          <w:lang w:val="uk-UA"/>
        </w:rPr>
      </w:pPr>
      <w:r w:rsidRPr="003A1910">
        <w:rPr>
          <w:rStyle w:val="a4"/>
          <w:lang w:val="uk-UA"/>
        </w:rPr>
        <w:t>Психотерапія:</w:t>
      </w:r>
      <w:r w:rsidRPr="003A1910">
        <w:rPr>
          <w:lang w:val="uk-UA"/>
        </w:rPr>
        <w:t xml:space="preserve"> соціально-трудова реабілітація хворих на шизофренію повинна супроводжувати біологічну терапію на всіх етапах лікування.</w:t>
      </w:r>
    </w:p>
    <w:p w:rsidR="0009103C" w:rsidRPr="003A1910" w:rsidRDefault="0009103C" w:rsidP="0009103C">
      <w:pPr>
        <w:numPr>
          <w:ilvl w:val="0"/>
          <w:numId w:val="217"/>
        </w:numPr>
        <w:spacing w:before="100" w:beforeAutospacing="1" w:after="100" w:afterAutospacing="1"/>
        <w:jc w:val="both"/>
        <w:rPr>
          <w:lang w:val="uk-UA"/>
        </w:rPr>
      </w:pPr>
      <w:r w:rsidRPr="003A1910">
        <w:rPr>
          <w:lang w:val="uk-UA"/>
        </w:rPr>
        <w:t xml:space="preserve">групова підтримуюча психотерапія, яка спрямована на створення і збереження соціальних зв’язків і навичок; </w:t>
      </w:r>
    </w:p>
    <w:p w:rsidR="0009103C" w:rsidRPr="003A1910" w:rsidRDefault="0009103C" w:rsidP="0009103C">
      <w:pPr>
        <w:numPr>
          <w:ilvl w:val="0"/>
          <w:numId w:val="217"/>
        </w:numPr>
        <w:spacing w:before="100" w:beforeAutospacing="1" w:after="100" w:afterAutospacing="1"/>
        <w:jc w:val="both"/>
        <w:rPr>
          <w:lang w:val="uk-UA"/>
        </w:rPr>
      </w:pPr>
      <w:r w:rsidRPr="003A1910">
        <w:rPr>
          <w:lang w:val="uk-UA"/>
        </w:rPr>
        <w:t xml:space="preserve">тренінг соціальних навичок; </w:t>
      </w:r>
    </w:p>
    <w:p w:rsidR="0009103C" w:rsidRPr="003A1910" w:rsidRDefault="0009103C" w:rsidP="0009103C">
      <w:pPr>
        <w:numPr>
          <w:ilvl w:val="0"/>
          <w:numId w:val="217"/>
        </w:numPr>
        <w:spacing w:before="100" w:beforeAutospacing="1" w:after="100" w:afterAutospacing="1"/>
        <w:jc w:val="both"/>
        <w:rPr>
          <w:lang w:val="uk-UA"/>
        </w:rPr>
      </w:pPr>
      <w:r w:rsidRPr="003A1910">
        <w:rPr>
          <w:lang w:val="uk-UA"/>
        </w:rPr>
        <w:t>сімейна психотерапія з акцентом на створення позитивного емоційного клімату в сім’ї.</w:t>
      </w:r>
    </w:p>
    <w:p w:rsidR="0009103C" w:rsidRPr="003A1910" w:rsidRDefault="0009103C" w:rsidP="0009103C">
      <w:pPr>
        <w:pStyle w:val="cr"/>
        <w:rPr>
          <w:lang w:val="uk-UA"/>
        </w:rPr>
      </w:pPr>
      <w:r w:rsidRPr="003A1910">
        <w:rPr>
          <w:rStyle w:val="a4"/>
          <w:lang w:val="uk-UA"/>
        </w:rPr>
        <w:t>Параноїдна шизофренія (F20.0)</w:t>
      </w:r>
    </w:p>
    <w:p w:rsidR="0009103C" w:rsidRPr="003A1910" w:rsidRDefault="0009103C" w:rsidP="0009103C">
      <w:pPr>
        <w:pStyle w:val="a6"/>
        <w:jc w:val="both"/>
        <w:rPr>
          <w:lang w:val="uk-UA"/>
        </w:rPr>
      </w:pPr>
      <w:r w:rsidRPr="003A1910">
        <w:rPr>
          <w:lang w:val="uk-UA"/>
        </w:rPr>
        <w:t>Тип перебігу:</w:t>
      </w:r>
    </w:p>
    <w:p w:rsidR="0009103C" w:rsidRPr="003A1910" w:rsidRDefault="0009103C" w:rsidP="0009103C">
      <w:pPr>
        <w:numPr>
          <w:ilvl w:val="0"/>
          <w:numId w:val="218"/>
        </w:numPr>
        <w:spacing w:before="100" w:beforeAutospacing="1" w:after="100" w:afterAutospacing="1"/>
        <w:jc w:val="both"/>
        <w:rPr>
          <w:lang w:val="uk-UA"/>
        </w:rPr>
      </w:pPr>
      <w:r w:rsidRPr="003A1910">
        <w:rPr>
          <w:lang w:val="uk-UA"/>
        </w:rPr>
        <w:t xml:space="preserve">Безперервний (F20.00х) </w:t>
      </w:r>
    </w:p>
    <w:p w:rsidR="0009103C" w:rsidRPr="003A1910" w:rsidRDefault="0009103C" w:rsidP="0009103C">
      <w:pPr>
        <w:numPr>
          <w:ilvl w:val="0"/>
          <w:numId w:val="218"/>
        </w:numPr>
        <w:spacing w:before="100" w:beforeAutospacing="1" w:after="100" w:afterAutospacing="1"/>
        <w:jc w:val="both"/>
        <w:rPr>
          <w:lang w:val="uk-UA"/>
        </w:rPr>
      </w:pPr>
      <w:r w:rsidRPr="003A1910">
        <w:rPr>
          <w:lang w:val="uk-UA"/>
        </w:rPr>
        <w:t>Епізодичний з наростаючим дефектом (F20.01х)</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219"/>
        </w:numPr>
        <w:spacing w:before="100" w:beforeAutospacing="1" w:after="100" w:afterAutospacing="1"/>
        <w:jc w:val="both"/>
        <w:rPr>
          <w:lang w:val="uk-UA"/>
        </w:rPr>
      </w:pPr>
      <w:r w:rsidRPr="003A1910">
        <w:rPr>
          <w:lang w:val="uk-UA"/>
        </w:rPr>
        <w:t xml:space="preserve">Стаціонарне — при вираженій продуктивній психотичній симптоматиці; а також при поведінці, яка загрожує життю хворого або оточуючим його. </w:t>
      </w:r>
    </w:p>
    <w:p w:rsidR="0009103C" w:rsidRPr="003A1910" w:rsidRDefault="0009103C" w:rsidP="0009103C">
      <w:pPr>
        <w:numPr>
          <w:ilvl w:val="0"/>
          <w:numId w:val="219"/>
        </w:numPr>
        <w:spacing w:before="100" w:beforeAutospacing="1" w:after="100" w:afterAutospacing="1"/>
        <w:jc w:val="both"/>
        <w:rPr>
          <w:lang w:val="uk-UA"/>
        </w:rPr>
      </w:pPr>
      <w:r w:rsidRPr="003A1910">
        <w:rPr>
          <w:lang w:val="uk-UA"/>
        </w:rPr>
        <w:t xml:space="preserve">Денний стаціонар — при досить вираженій продуктивній симптоматиці, але яка не порушує адаптацію хворого в соціальному середовищі і при відсутності загрози для життя хворого або оточуючих його. </w:t>
      </w:r>
    </w:p>
    <w:p w:rsidR="0009103C" w:rsidRPr="003A1910" w:rsidRDefault="0009103C" w:rsidP="0009103C">
      <w:pPr>
        <w:numPr>
          <w:ilvl w:val="0"/>
          <w:numId w:val="219"/>
        </w:numPr>
        <w:spacing w:before="100" w:beforeAutospacing="1" w:after="100" w:afterAutospacing="1"/>
        <w:jc w:val="both"/>
        <w:rPr>
          <w:lang w:val="uk-UA"/>
        </w:rPr>
      </w:pPr>
      <w:r w:rsidRPr="003A1910">
        <w:rPr>
          <w:lang w:val="uk-UA"/>
        </w:rPr>
        <w:t>Амбулаторне — при редукованій продуктивній психотичній симптоматиці, відносній соціальній адаптації, при поведінці, яка не загрожує життю хворого або оточуючих.</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Нейролептики з вираженою дією на марення і галюцинації (галоперідол, трифлуоперазин, піпотіазин, зуклопентиксол).</w:t>
      </w:r>
    </w:p>
    <w:p w:rsidR="0009103C" w:rsidRPr="003A1910" w:rsidRDefault="0009103C" w:rsidP="0009103C">
      <w:pPr>
        <w:pStyle w:val="a6"/>
        <w:jc w:val="both"/>
        <w:rPr>
          <w:lang w:val="uk-UA"/>
        </w:rPr>
      </w:pPr>
      <w:r w:rsidRPr="003A1910">
        <w:rPr>
          <w:lang w:val="uk-UA"/>
        </w:rPr>
        <w:t>При безперервному або близькому до безперервного перебізі особливо показана тривала підтримуюча терапія дюрантними нейролептиками.</w:t>
      </w:r>
    </w:p>
    <w:p w:rsidR="0009103C" w:rsidRPr="003A1910" w:rsidRDefault="0009103C" w:rsidP="0009103C">
      <w:pPr>
        <w:pStyle w:val="a6"/>
        <w:jc w:val="both"/>
        <w:rPr>
          <w:lang w:val="uk-UA"/>
        </w:rPr>
      </w:pPr>
      <w:r w:rsidRPr="003A1910">
        <w:rPr>
          <w:lang w:val="uk-UA"/>
        </w:rPr>
        <w:t>Супортивна психотерапія.</w:t>
      </w:r>
    </w:p>
    <w:p w:rsidR="0009103C" w:rsidRPr="003A1910" w:rsidRDefault="0009103C" w:rsidP="0009103C">
      <w:pPr>
        <w:pStyle w:val="a6"/>
        <w:jc w:val="both"/>
        <w:rPr>
          <w:lang w:val="uk-UA"/>
        </w:rPr>
      </w:pPr>
      <w:r w:rsidRPr="003A1910">
        <w:rPr>
          <w:lang w:val="uk-UA"/>
        </w:rPr>
        <w:t>Тривалість лікування див. розділ F20.</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Купірування гострих проявів і редукція або дезактуалізація галюцинаторно-маревної симптоматики, нормалізація поведінки хворого.</w:t>
      </w:r>
    </w:p>
    <w:p w:rsidR="0009103C" w:rsidRPr="003A1910" w:rsidRDefault="0009103C" w:rsidP="0009103C">
      <w:pPr>
        <w:pStyle w:val="cr"/>
        <w:rPr>
          <w:lang w:val="uk-UA"/>
        </w:rPr>
      </w:pPr>
      <w:r w:rsidRPr="003A1910">
        <w:rPr>
          <w:rStyle w:val="a4"/>
          <w:lang w:val="uk-UA"/>
        </w:rPr>
        <w:t>Гебефренічна (гебефренна) шизофренія (F20.1)</w:t>
      </w:r>
    </w:p>
    <w:p w:rsidR="0009103C" w:rsidRPr="003A1910" w:rsidRDefault="0009103C" w:rsidP="0009103C">
      <w:pPr>
        <w:pStyle w:val="a6"/>
        <w:jc w:val="both"/>
        <w:rPr>
          <w:lang w:val="uk-UA"/>
        </w:rPr>
      </w:pPr>
      <w:r w:rsidRPr="003A1910">
        <w:rPr>
          <w:lang w:val="uk-UA"/>
        </w:rPr>
        <w:t>Тип перебігу:</w:t>
      </w:r>
    </w:p>
    <w:p w:rsidR="0009103C" w:rsidRPr="003A1910" w:rsidRDefault="0009103C" w:rsidP="0009103C">
      <w:pPr>
        <w:numPr>
          <w:ilvl w:val="0"/>
          <w:numId w:val="220"/>
        </w:numPr>
        <w:spacing w:before="100" w:beforeAutospacing="1" w:after="100" w:afterAutospacing="1"/>
        <w:jc w:val="both"/>
        <w:rPr>
          <w:lang w:val="uk-UA"/>
        </w:rPr>
      </w:pPr>
      <w:r w:rsidRPr="003A1910">
        <w:rPr>
          <w:lang w:val="uk-UA"/>
        </w:rPr>
        <w:t xml:space="preserve">Безперервний (F20.10х) </w:t>
      </w:r>
    </w:p>
    <w:p w:rsidR="0009103C" w:rsidRPr="003A1910" w:rsidRDefault="0009103C" w:rsidP="0009103C">
      <w:pPr>
        <w:numPr>
          <w:ilvl w:val="0"/>
          <w:numId w:val="220"/>
        </w:numPr>
        <w:spacing w:before="100" w:beforeAutospacing="1" w:after="100" w:afterAutospacing="1"/>
        <w:jc w:val="both"/>
        <w:rPr>
          <w:lang w:val="uk-UA"/>
        </w:rPr>
      </w:pPr>
      <w:r w:rsidRPr="003A1910">
        <w:rPr>
          <w:lang w:val="uk-UA"/>
        </w:rPr>
        <w:t>Епізодичний з наростаючим дефектом (F20.11х)</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221"/>
        </w:numPr>
        <w:spacing w:before="100" w:beforeAutospacing="1" w:after="100" w:afterAutospacing="1"/>
        <w:jc w:val="both"/>
        <w:rPr>
          <w:lang w:val="uk-UA"/>
        </w:rPr>
      </w:pPr>
      <w:r w:rsidRPr="003A1910">
        <w:rPr>
          <w:lang w:val="uk-UA"/>
        </w:rPr>
        <w:t xml:space="preserve">Стаціонарне (умови ті ж, що і для F20.00х). </w:t>
      </w:r>
    </w:p>
    <w:p w:rsidR="0009103C" w:rsidRPr="003A1910" w:rsidRDefault="0009103C" w:rsidP="0009103C">
      <w:pPr>
        <w:numPr>
          <w:ilvl w:val="0"/>
          <w:numId w:val="221"/>
        </w:numPr>
        <w:spacing w:before="100" w:beforeAutospacing="1" w:after="100" w:afterAutospacing="1"/>
        <w:jc w:val="both"/>
        <w:rPr>
          <w:lang w:val="uk-UA"/>
        </w:rPr>
      </w:pPr>
      <w:r w:rsidRPr="003A1910">
        <w:rPr>
          <w:lang w:val="uk-UA"/>
        </w:rPr>
        <w:t>Амбулаторне (умови ті ж, що і для F20.00х).</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Нейролептики з сильною загальною антипсихотичною дією з досягненням нерідко середнього або високого рівня доз, а продовження терапії в амбулаторних умовах доцільно із застосуванням пролонгів. Швидке наростання негативної симптоматики обумовлює використання атипових нейролептиків.</w:t>
      </w:r>
    </w:p>
    <w:p w:rsidR="0009103C" w:rsidRPr="003A1910" w:rsidRDefault="0009103C" w:rsidP="0009103C">
      <w:pPr>
        <w:pStyle w:val="a6"/>
        <w:jc w:val="both"/>
        <w:rPr>
          <w:lang w:val="uk-UA"/>
        </w:rPr>
      </w:pPr>
      <w:r w:rsidRPr="003A1910">
        <w:rPr>
          <w:lang w:val="uk-UA"/>
        </w:rPr>
        <w:t>Тривалість лікування див. розділ F20.</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Нормалізація поведінки хворого, редукція симптоматики.</w:t>
      </w:r>
    </w:p>
    <w:p w:rsidR="0009103C" w:rsidRPr="003A1910" w:rsidRDefault="0009103C" w:rsidP="0009103C">
      <w:pPr>
        <w:pStyle w:val="cr"/>
        <w:rPr>
          <w:lang w:val="uk-UA"/>
        </w:rPr>
      </w:pPr>
      <w:r w:rsidRPr="003A1910">
        <w:rPr>
          <w:rStyle w:val="a4"/>
          <w:lang w:val="uk-UA"/>
        </w:rPr>
        <w:t>Кататонічна шизофренія (F20.2)</w:t>
      </w:r>
    </w:p>
    <w:p w:rsidR="0009103C" w:rsidRPr="003A1910" w:rsidRDefault="0009103C" w:rsidP="0009103C">
      <w:pPr>
        <w:pStyle w:val="a6"/>
        <w:jc w:val="both"/>
        <w:rPr>
          <w:lang w:val="uk-UA"/>
        </w:rPr>
      </w:pPr>
      <w:r w:rsidRPr="003A1910">
        <w:rPr>
          <w:lang w:val="uk-UA"/>
        </w:rPr>
        <w:t>Тип перебігу</w:t>
      </w:r>
    </w:p>
    <w:p w:rsidR="0009103C" w:rsidRPr="003A1910" w:rsidRDefault="0009103C" w:rsidP="0009103C">
      <w:pPr>
        <w:numPr>
          <w:ilvl w:val="0"/>
          <w:numId w:val="222"/>
        </w:numPr>
        <w:spacing w:before="100" w:beforeAutospacing="1" w:after="100" w:afterAutospacing="1"/>
        <w:jc w:val="both"/>
        <w:rPr>
          <w:lang w:val="uk-UA"/>
        </w:rPr>
      </w:pPr>
      <w:r w:rsidRPr="003A1910">
        <w:rPr>
          <w:lang w:val="uk-UA"/>
        </w:rPr>
        <w:t xml:space="preserve">Безперервний (F20.20х) </w:t>
      </w:r>
    </w:p>
    <w:p w:rsidR="0009103C" w:rsidRPr="003A1910" w:rsidRDefault="0009103C" w:rsidP="0009103C">
      <w:pPr>
        <w:numPr>
          <w:ilvl w:val="0"/>
          <w:numId w:val="222"/>
        </w:numPr>
        <w:spacing w:before="100" w:beforeAutospacing="1" w:after="100" w:afterAutospacing="1"/>
        <w:jc w:val="both"/>
        <w:rPr>
          <w:lang w:val="uk-UA"/>
        </w:rPr>
      </w:pPr>
      <w:r w:rsidRPr="003A1910">
        <w:rPr>
          <w:lang w:val="uk-UA"/>
        </w:rPr>
        <w:t xml:space="preserve">Епізодичний з наростаючим дефектом (F20.21х) </w:t>
      </w:r>
    </w:p>
    <w:p w:rsidR="0009103C" w:rsidRPr="003A1910" w:rsidRDefault="0009103C" w:rsidP="0009103C">
      <w:pPr>
        <w:numPr>
          <w:ilvl w:val="0"/>
          <w:numId w:val="222"/>
        </w:numPr>
        <w:spacing w:before="100" w:beforeAutospacing="1" w:after="100" w:afterAutospacing="1"/>
        <w:jc w:val="both"/>
        <w:rPr>
          <w:lang w:val="uk-UA"/>
        </w:rPr>
      </w:pPr>
      <w:r w:rsidRPr="003A1910">
        <w:rPr>
          <w:lang w:val="uk-UA"/>
        </w:rPr>
        <w:t>Епізодичний ремітуючий (F20.23х)</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223"/>
        </w:numPr>
        <w:spacing w:before="100" w:beforeAutospacing="1" w:after="100" w:afterAutospacing="1"/>
        <w:jc w:val="both"/>
        <w:rPr>
          <w:lang w:val="uk-UA"/>
        </w:rPr>
      </w:pPr>
      <w:r w:rsidRPr="003A1910">
        <w:rPr>
          <w:lang w:val="uk-UA"/>
        </w:rPr>
        <w:t xml:space="preserve">Стаціонарне (умови ті ж, що і для F20.00х). </w:t>
      </w:r>
    </w:p>
    <w:p w:rsidR="0009103C" w:rsidRPr="003A1910" w:rsidRDefault="0009103C" w:rsidP="0009103C">
      <w:pPr>
        <w:numPr>
          <w:ilvl w:val="0"/>
          <w:numId w:val="223"/>
        </w:numPr>
        <w:spacing w:before="100" w:beforeAutospacing="1" w:after="100" w:afterAutospacing="1"/>
        <w:jc w:val="both"/>
        <w:rPr>
          <w:lang w:val="uk-UA"/>
        </w:rPr>
      </w:pPr>
      <w:r w:rsidRPr="003A1910">
        <w:rPr>
          <w:lang w:val="uk-UA"/>
        </w:rPr>
        <w:t xml:space="preserve">Напівстаціонарне (умови ті ж, що і для F20.00х). </w:t>
      </w:r>
    </w:p>
    <w:p w:rsidR="0009103C" w:rsidRPr="003A1910" w:rsidRDefault="0009103C" w:rsidP="0009103C">
      <w:pPr>
        <w:numPr>
          <w:ilvl w:val="0"/>
          <w:numId w:val="223"/>
        </w:numPr>
        <w:spacing w:before="100" w:beforeAutospacing="1" w:after="100" w:afterAutospacing="1"/>
        <w:jc w:val="both"/>
        <w:rPr>
          <w:lang w:val="uk-UA"/>
        </w:rPr>
      </w:pPr>
      <w:r w:rsidRPr="003A1910">
        <w:rPr>
          <w:lang w:val="uk-UA"/>
        </w:rPr>
        <w:t>Амбулаторне (умови ті ж, що і для F20.00х).</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Нейролептики з сильною загальною антипсихотичною дією або атипові нейролептики. У разі епізодичного ремітуючого перебігу F20.23х (онейроїдна кататонія) можна застосовувати нейролептики з антигалюцинаторною і антимаревною дією (галоперідол, трифлуоперазин), а при затяжному перебігу приступу — провести декілька сеансів ЕСТ. При трансформації симптоматики під впливом нейролептичної терапії з виявленням депресії — приєднання антидепресантів.</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24"/>
        </w:numPr>
        <w:spacing w:before="100" w:beforeAutospacing="1" w:after="100" w:afterAutospacing="1"/>
        <w:jc w:val="both"/>
        <w:rPr>
          <w:lang w:val="uk-UA"/>
        </w:rPr>
      </w:pPr>
      <w:r w:rsidRPr="003A1910">
        <w:rPr>
          <w:lang w:val="uk-UA"/>
        </w:rPr>
        <w:t xml:space="preserve">підтримуюча; </w:t>
      </w:r>
    </w:p>
    <w:p w:rsidR="0009103C" w:rsidRPr="003A1910" w:rsidRDefault="0009103C" w:rsidP="0009103C">
      <w:pPr>
        <w:numPr>
          <w:ilvl w:val="0"/>
          <w:numId w:val="224"/>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224"/>
        </w:numPr>
        <w:spacing w:before="100" w:beforeAutospacing="1" w:after="100" w:afterAutospacing="1"/>
        <w:jc w:val="both"/>
        <w:rPr>
          <w:lang w:val="uk-UA"/>
        </w:rPr>
      </w:pPr>
      <w:r w:rsidRPr="003A1910">
        <w:rPr>
          <w:lang w:val="uk-UA"/>
        </w:rPr>
        <w:t xml:space="preserve">тренінг соціальних навичок; </w:t>
      </w:r>
    </w:p>
    <w:p w:rsidR="0009103C" w:rsidRPr="003A1910" w:rsidRDefault="0009103C" w:rsidP="0009103C">
      <w:pPr>
        <w:numPr>
          <w:ilvl w:val="0"/>
          <w:numId w:val="224"/>
        </w:numPr>
        <w:spacing w:before="100" w:beforeAutospacing="1" w:after="100" w:afterAutospacing="1"/>
        <w:jc w:val="both"/>
        <w:rPr>
          <w:lang w:val="uk-UA"/>
        </w:rPr>
      </w:pPr>
      <w:r w:rsidRPr="003A1910">
        <w:rPr>
          <w:lang w:val="uk-UA"/>
        </w:rPr>
        <w:t xml:space="preserve">сімейне консультування; </w:t>
      </w:r>
    </w:p>
    <w:p w:rsidR="0009103C" w:rsidRPr="003A1910" w:rsidRDefault="0009103C" w:rsidP="0009103C">
      <w:pPr>
        <w:numPr>
          <w:ilvl w:val="0"/>
          <w:numId w:val="224"/>
        </w:numPr>
        <w:spacing w:before="100" w:beforeAutospacing="1" w:after="100" w:afterAutospacing="1"/>
        <w:jc w:val="both"/>
        <w:rPr>
          <w:lang w:val="uk-UA"/>
        </w:rPr>
      </w:pPr>
      <w:r w:rsidRPr="003A1910">
        <w:rPr>
          <w:lang w:val="uk-UA"/>
        </w:rPr>
        <w:t>сімейна психотерапія.</w:t>
      </w:r>
    </w:p>
    <w:p w:rsidR="0009103C" w:rsidRPr="003A1910" w:rsidRDefault="0009103C" w:rsidP="0009103C">
      <w:pPr>
        <w:pStyle w:val="a6"/>
        <w:jc w:val="both"/>
        <w:rPr>
          <w:lang w:val="uk-UA"/>
        </w:rPr>
      </w:pPr>
      <w:r w:rsidRPr="003A1910">
        <w:rPr>
          <w:lang w:val="uk-UA"/>
        </w:rPr>
        <w:t>Тривалість лікування див. розділ F20.</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Нормалізація поведінки хворого. Для F20.21x – F20.23х — значне або повне зникнення продуктивної симптоматики.</w:t>
      </w:r>
    </w:p>
    <w:p w:rsidR="0009103C" w:rsidRPr="003A1910" w:rsidRDefault="0009103C" w:rsidP="0009103C">
      <w:pPr>
        <w:pStyle w:val="cr"/>
        <w:rPr>
          <w:lang w:val="uk-UA"/>
        </w:rPr>
      </w:pPr>
      <w:r w:rsidRPr="003A1910">
        <w:rPr>
          <w:rStyle w:val="a4"/>
          <w:lang w:val="uk-UA"/>
        </w:rPr>
        <w:t>Недиференційована шизофренія (F20.3xx)</w:t>
      </w:r>
    </w:p>
    <w:p w:rsidR="0009103C" w:rsidRPr="003A1910" w:rsidRDefault="0009103C" w:rsidP="0009103C">
      <w:pPr>
        <w:pStyle w:val="a6"/>
        <w:jc w:val="both"/>
        <w:rPr>
          <w:lang w:val="uk-UA"/>
        </w:rPr>
      </w:pPr>
      <w:r w:rsidRPr="003A1910">
        <w:rPr>
          <w:lang w:val="uk-UA"/>
        </w:rPr>
        <w:t>Тип перебігу:</w:t>
      </w:r>
    </w:p>
    <w:p w:rsidR="0009103C" w:rsidRPr="003A1910" w:rsidRDefault="0009103C" w:rsidP="0009103C">
      <w:pPr>
        <w:numPr>
          <w:ilvl w:val="0"/>
          <w:numId w:val="225"/>
        </w:numPr>
        <w:spacing w:before="100" w:beforeAutospacing="1" w:after="100" w:afterAutospacing="1"/>
        <w:jc w:val="both"/>
        <w:rPr>
          <w:lang w:val="uk-UA"/>
        </w:rPr>
      </w:pPr>
      <w:r w:rsidRPr="003A1910">
        <w:rPr>
          <w:lang w:val="uk-UA"/>
        </w:rPr>
        <w:t xml:space="preserve">Безперервний (F20.30х) </w:t>
      </w:r>
    </w:p>
    <w:p w:rsidR="0009103C" w:rsidRPr="003A1910" w:rsidRDefault="0009103C" w:rsidP="0009103C">
      <w:pPr>
        <w:numPr>
          <w:ilvl w:val="0"/>
          <w:numId w:val="225"/>
        </w:numPr>
        <w:spacing w:before="100" w:beforeAutospacing="1" w:after="100" w:afterAutospacing="1"/>
        <w:jc w:val="both"/>
        <w:rPr>
          <w:lang w:val="uk-UA"/>
        </w:rPr>
      </w:pPr>
      <w:r w:rsidRPr="003A1910">
        <w:rPr>
          <w:lang w:val="uk-UA"/>
        </w:rPr>
        <w:t xml:space="preserve">Епізодичний з наростаючим дефектом (F20.31х) </w:t>
      </w:r>
    </w:p>
    <w:p w:rsidR="0009103C" w:rsidRPr="003A1910" w:rsidRDefault="0009103C" w:rsidP="0009103C">
      <w:pPr>
        <w:numPr>
          <w:ilvl w:val="0"/>
          <w:numId w:val="225"/>
        </w:numPr>
        <w:spacing w:before="100" w:beforeAutospacing="1" w:after="100" w:afterAutospacing="1"/>
        <w:jc w:val="both"/>
        <w:rPr>
          <w:lang w:val="uk-UA"/>
        </w:rPr>
      </w:pPr>
      <w:r w:rsidRPr="003A1910">
        <w:rPr>
          <w:lang w:val="uk-UA"/>
        </w:rPr>
        <w:t>Епізодичний зі стабільним дефектом (F20.32х)</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226"/>
        </w:numPr>
        <w:spacing w:before="100" w:beforeAutospacing="1" w:after="100" w:afterAutospacing="1"/>
        <w:jc w:val="both"/>
        <w:rPr>
          <w:lang w:val="uk-UA"/>
        </w:rPr>
      </w:pPr>
      <w:r w:rsidRPr="003A1910">
        <w:rPr>
          <w:lang w:val="uk-UA"/>
        </w:rPr>
        <w:t xml:space="preserve">Стаціонарне (умови ті ж, що і для F20.00х) </w:t>
      </w:r>
    </w:p>
    <w:p w:rsidR="0009103C" w:rsidRPr="003A1910" w:rsidRDefault="0009103C" w:rsidP="0009103C">
      <w:pPr>
        <w:numPr>
          <w:ilvl w:val="0"/>
          <w:numId w:val="226"/>
        </w:numPr>
        <w:spacing w:before="100" w:beforeAutospacing="1" w:after="100" w:afterAutospacing="1"/>
        <w:jc w:val="both"/>
        <w:rPr>
          <w:lang w:val="uk-UA"/>
        </w:rPr>
      </w:pPr>
      <w:r w:rsidRPr="003A1910">
        <w:rPr>
          <w:lang w:val="uk-UA"/>
        </w:rPr>
        <w:t>Амбулаторне (умови ті ж, що і для F20.00х)</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Нейролептики з сильною загальною антипсихотичною дією, або атипові нейролептики.</w:t>
      </w:r>
    </w:p>
    <w:p w:rsidR="0009103C" w:rsidRPr="003A1910" w:rsidRDefault="0009103C" w:rsidP="0009103C">
      <w:pPr>
        <w:pStyle w:val="a6"/>
        <w:jc w:val="both"/>
        <w:rPr>
          <w:lang w:val="uk-UA"/>
        </w:rPr>
      </w:pPr>
      <w:r w:rsidRPr="003A1910">
        <w:rPr>
          <w:lang w:val="uk-UA"/>
        </w:rPr>
        <w:t>Психотерапія:</w:t>
      </w:r>
    </w:p>
    <w:p w:rsidR="0009103C" w:rsidRPr="003A1910" w:rsidRDefault="0009103C" w:rsidP="0009103C">
      <w:pPr>
        <w:numPr>
          <w:ilvl w:val="0"/>
          <w:numId w:val="227"/>
        </w:numPr>
        <w:spacing w:before="100" w:beforeAutospacing="1" w:after="100" w:afterAutospacing="1"/>
        <w:jc w:val="both"/>
        <w:rPr>
          <w:lang w:val="uk-UA"/>
        </w:rPr>
      </w:pPr>
      <w:r w:rsidRPr="003A1910">
        <w:rPr>
          <w:lang w:val="uk-UA"/>
        </w:rPr>
        <w:t xml:space="preserve">підтримуюча; </w:t>
      </w:r>
    </w:p>
    <w:p w:rsidR="0009103C" w:rsidRPr="003A1910" w:rsidRDefault="0009103C" w:rsidP="0009103C">
      <w:pPr>
        <w:numPr>
          <w:ilvl w:val="0"/>
          <w:numId w:val="227"/>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227"/>
        </w:numPr>
        <w:spacing w:before="100" w:beforeAutospacing="1" w:after="100" w:afterAutospacing="1"/>
        <w:jc w:val="both"/>
        <w:rPr>
          <w:lang w:val="uk-UA"/>
        </w:rPr>
      </w:pPr>
      <w:r w:rsidRPr="003A1910">
        <w:rPr>
          <w:lang w:val="uk-UA"/>
        </w:rPr>
        <w:t xml:space="preserve">тренінг соціальних навичок; </w:t>
      </w:r>
    </w:p>
    <w:p w:rsidR="0009103C" w:rsidRPr="003A1910" w:rsidRDefault="0009103C" w:rsidP="0009103C">
      <w:pPr>
        <w:numPr>
          <w:ilvl w:val="0"/>
          <w:numId w:val="227"/>
        </w:numPr>
        <w:spacing w:before="100" w:beforeAutospacing="1" w:after="100" w:afterAutospacing="1"/>
        <w:jc w:val="both"/>
        <w:rPr>
          <w:lang w:val="uk-UA"/>
        </w:rPr>
      </w:pPr>
      <w:r w:rsidRPr="003A1910">
        <w:rPr>
          <w:lang w:val="uk-UA"/>
        </w:rPr>
        <w:t xml:space="preserve">сімейне консультування; </w:t>
      </w:r>
    </w:p>
    <w:p w:rsidR="0009103C" w:rsidRPr="003A1910" w:rsidRDefault="0009103C" w:rsidP="0009103C">
      <w:pPr>
        <w:numPr>
          <w:ilvl w:val="0"/>
          <w:numId w:val="227"/>
        </w:numPr>
        <w:spacing w:before="100" w:beforeAutospacing="1" w:after="100" w:afterAutospacing="1"/>
        <w:jc w:val="both"/>
        <w:rPr>
          <w:lang w:val="uk-UA"/>
        </w:rPr>
      </w:pPr>
      <w:r w:rsidRPr="003A1910">
        <w:rPr>
          <w:lang w:val="uk-UA"/>
        </w:rPr>
        <w:t>сімейна психотерапія.</w:t>
      </w:r>
    </w:p>
    <w:p w:rsidR="0009103C" w:rsidRPr="003A1910" w:rsidRDefault="0009103C" w:rsidP="0009103C">
      <w:pPr>
        <w:pStyle w:val="a6"/>
        <w:jc w:val="both"/>
        <w:rPr>
          <w:lang w:val="uk-UA"/>
        </w:rPr>
      </w:pPr>
      <w:r w:rsidRPr="003A1910">
        <w:rPr>
          <w:lang w:val="uk-UA"/>
        </w:rPr>
        <w:t>Тривалість лікування див. розділ F20.</w:t>
      </w:r>
    </w:p>
    <w:p w:rsidR="0009103C" w:rsidRPr="003A1910" w:rsidRDefault="0009103C" w:rsidP="0009103C">
      <w:pPr>
        <w:pStyle w:val="a6"/>
        <w:jc w:val="both"/>
        <w:rPr>
          <w:lang w:val="uk-UA"/>
        </w:rPr>
      </w:pPr>
      <w:r w:rsidRPr="003A1910">
        <w:rPr>
          <w:lang w:val="uk-UA"/>
        </w:rPr>
        <w:t>Очікувані результати лікування: нормалізація поведінки хворого.</w:t>
      </w:r>
    </w:p>
    <w:p w:rsidR="0009103C" w:rsidRPr="003A1910" w:rsidRDefault="0009103C" w:rsidP="0009103C">
      <w:pPr>
        <w:pStyle w:val="cr"/>
        <w:rPr>
          <w:lang w:val="uk-UA"/>
        </w:rPr>
      </w:pPr>
      <w:r w:rsidRPr="003A1910">
        <w:rPr>
          <w:rStyle w:val="a4"/>
          <w:lang w:val="uk-UA"/>
        </w:rPr>
        <w:t>Постшизофренічна депресія (F20.4xx)</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228"/>
        </w:numPr>
        <w:spacing w:before="100" w:beforeAutospacing="1" w:after="100" w:afterAutospacing="1"/>
        <w:jc w:val="both"/>
        <w:rPr>
          <w:lang w:val="uk-UA"/>
        </w:rPr>
      </w:pPr>
      <w:r w:rsidRPr="003A1910">
        <w:rPr>
          <w:lang w:val="uk-UA"/>
        </w:rPr>
        <w:t xml:space="preserve">Стаціонарне (важкі випадки постпсихотичних депресій або з суїцидальними тенденціями). </w:t>
      </w:r>
    </w:p>
    <w:p w:rsidR="0009103C" w:rsidRPr="003A1910" w:rsidRDefault="0009103C" w:rsidP="0009103C">
      <w:pPr>
        <w:numPr>
          <w:ilvl w:val="0"/>
          <w:numId w:val="228"/>
        </w:numPr>
        <w:spacing w:before="100" w:beforeAutospacing="1" w:after="100" w:afterAutospacing="1"/>
        <w:jc w:val="both"/>
        <w:rPr>
          <w:lang w:val="uk-UA"/>
        </w:rPr>
      </w:pPr>
      <w:r w:rsidRPr="003A1910">
        <w:rPr>
          <w:lang w:val="uk-UA"/>
        </w:rPr>
        <w:t>Напівстаціонарне, амбулаторне (реабілітація і легкі випадки постпсихотичних депресій без суїцидальних тенденцій).</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Призначення антидепресантів (дивись додатки) з седативним компонентом дії.</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29"/>
        </w:numPr>
        <w:spacing w:before="100" w:beforeAutospacing="1" w:after="100" w:afterAutospacing="1"/>
        <w:jc w:val="both"/>
        <w:rPr>
          <w:lang w:val="uk-UA"/>
        </w:rPr>
      </w:pPr>
      <w:r w:rsidRPr="003A1910">
        <w:rPr>
          <w:lang w:val="uk-UA"/>
        </w:rPr>
        <w:t xml:space="preserve">підтримуюча; </w:t>
      </w:r>
    </w:p>
    <w:p w:rsidR="0009103C" w:rsidRPr="003A1910" w:rsidRDefault="0009103C" w:rsidP="0009103C">
      <w:pPr>
        <w:numPr>
          <w:ilvl w:val="0"/>
          <w:numId w:val="229"/>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229"/>
        </w:numPr>
        <w:spacing w:before="100" w:beforeAutospacing="1" w:after="100" w:afterAutospacing="1"/>
        <w:jc w:val="both"/>
        <w:rPr>
          <w:lang w:val="uk-UA"/>
        </w:rPr>
      </w:pPr>
      <w:r w:rsidRPr="003A1910">
        <w:rPr>
          <w:lang w:val="uk-UA"/>
        </w:rPr>
        <w:t xml:space="preserve">тренінг соціальних навичок; </w:t>
      </w:r>
    </w:p>
    <w:p w:rsidR="0009103C" w:rsidRPr="003A1910" w:rsidRDefault="0009103C" w:rsidP="0009103C">
      <w:pPr>
        <w:numPr>
          <w:ilvl w:val="0"/>
          <w:numId w:val="229"/>
        </w:numPr>
        <w:spacing w:before="100" w:beforeAutospacing="1" w:after="100" w:afterAutospacing="1"/>
        <w:jc w:val="both"/>
        <w:rPr>
          <w:lang w:val="uk-UA"/>
        </w:rPr>
      </w:pPr>
      <w:r w:rsidRPr="003A1910">
        <w:rPr>
          <w:lang w:val="uk-UA"/>
        </w:rPr>
        <w:t xml:space="preserve">сімейне консультування; </w:t>
      </w:r>
    </w:p>
    <w:p w:rsidR="0009103C" w:rsidRPr="003A1910" w:rsidRDefault="0009103C" w:rsidP="0009103C">
      <w:pPr>
        <w:numPr>
          <w:ilvl w:val="0"/>
          <w:numId w:val="229"/>
        </w:numPr>
        <w:spacing w:before="100" w:beforeAutospacing="1" w:after="100" w:afterAutospacing="1"/>
        <w:jc w:val="both"/>
        <w:rPr>
          <w:lang w:val="uk-UA"/>
        </w:rPr>
      </w:pPr>
      <w:r w:rsidRPr="003A1910">
        <w:rPr>
          <w:lang w:val="uk-UA"/>
        </w:rPr>
        <w:t>сімейна психотерапія.</w:t>
      </w:r>
    </w:p>
    <w:p w:rsidR="0009103C" w:rsidRPr="003A1910" w:rsidRDefault="0009103C" w:rsidP="0009103C">
      <w:pPr>
        <w:pStyle w:val="a6"/>
        <w:jc w:val="both"/>
        <w:rPr>
          <w:lang w:val="uk-UA"/>
        </w:rPr>
      </w:pPr>
      <w:r w:rsidRPr="003A1910">
        <w:rPr>
          <w:lang w:val="uk-UA"/>
        </w:rPr>
        <w:t>Тривалість лікування — 2–3 місяці.</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Купірування депресії при запобіганні рецидиву психотичної симптоматики.</w:t>
      </w:r>
    </w:p>
    <w:p w:rsidR="0009103C" w:rsidRPr="003A1910" w:rsidRDefault="0009103C" w:rsidP="0009103C">
      <w:pPr>
        <w:pStyle w:val="cr"/>
        <w:rPr>
          <w:lang w:val="uk-UA"/>
        </w:rPr>
      </w:pPr>
      <w:r w:rsidRPr="003A1910">
        <w:rPr>
          <w:rStyle w:val="a4"/>
          <w:lang w:val="uk-UA"/>
        </w:rPr>
        <w:t>Залишкова шизофренія (F20.5xx)</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230"/>
        </w:numPr>
        <w:spacing w:before="100" w:beforeAutospacing="1" w:after="100" w:afterAutospacing="1"/>
        <w:jc w:val="both"/>
        <w:rPr>
          <w:lang w:val="uk-UA"/>
        </w:rPr>
      </w:pPr>
      <w:r w:rsidRPr="003A1910">
        <w:rPr>
          <w:lang w:val="uk-UA"/>
        </w:rPr>
        <w:t xml:space="preserve">Напівстаціонарне для хворих з неповною ремісією і вираженою залишковою психотичною симптоматикою. </w:t>
      </w:r>
    </w:p>
    <w:p w:rsidR="0009103C" w:rsidRPr="003A1910" w:rsidRDefault="0009103C" w:rsidP="0009103C">
      <w:pPr>
        <w:numPr>
          <w:ilvl w:val="0"/>
          <w:numId w:val="230"/>
        </w:numPr>
        <w:spacing w:before="100" w:beforeAutospacing="1" w:after="100" w:afterAutospacing="1"/>
        <w:jc w:val="both"/>
        <w:rPr>
          <w:lang w:val="uk-UA"/>
        </w:rPr>
      </w:pPr>
      <w:r w:rsidRPr="003A1910">
        <w:rPr>
          <w:lang w:val="uk-UA"/>
        </w:rPr>
        <w:t>Амбулаторне для хворих із слабо вираженою залишковою психотичною симптоматикою.</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Застосовуються переважно атипові і дезінгібіруючі нейролептики (див. додатки).</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31"/>
        </w:numPr>
        <w:spacing w:before="100" w:beforeAutospacing="1" w:after="100" w:afterAutospacing="1"/>
        <w:jc w:val="both"/>
        <w:rPr>
          <w:lang w:val="uk-UA"/>
        </w:rPr>
      </w:pPr>
      <w:r w:rsidRPr="003A1910">
        <w:rPr>
          <w:lang w:val="uk-UA"/>
        </w:rPr>
        <w:t xml:space="preserve">супортивна; </w:t>
      </w:r>
    </w:p>
    <w:p w:rsidR="0009103C" w:rsidRPr="003A1910" w:rsidRDefault="0009103C" w:rsidP="0009103C">
      <w:pPr>
        <w:numPr>
          <w:ilvl w:val="0"/>
          <w:numId w:val="231"/>
        </w:numPr>
        <w:spacing w:before="100" w:beforeAutospacing="1" w:after="100" w:afterAutospacing="1"/>
        <w:jc w:val="both"/>
        <w:rPr>
          <w:lang w:val="uk-UA"/>
        </w:rPr>
      </w:pPr>
      <w:r w:rsidRPr="003A1910">
        <w:rPr>
          <w:lang w:val="uk-UA"/>
        </w:rPr>
        <w:t xml:space="preserve">тренінг соціальних навичок; </w:t>
      </w:r>
    </w:p>
    <w:p w:rsidR="0009103C" w:rsidRPr="003A1910" w:rsidRDefault="0009103C" w:rsidP="0009103C">
      <w:pPr>
        <w:numPr>
          <w:ilvl w:val="0"/>
          <w:numId w:val="231"/>
        </w:numPr>
        <w:spacing w:before="100" w:beforeAutospacing="1" w:after="100" w:afterAutospacing="1"/>
        <w:jc w:val="both"/>
        <w:rPr>
          <w:lang w:val="uk-UA"/>
        </w:rPr>
      </w:pPr>
      <w:r w:rsidRPr="003A1910">
        <w:rPr>
          <w:lang w:val="uk-UA"/>
        </w:rPr>
        <w:t xml:space="preserve">сімейна психотерапія. </w:t>
      </w:r>
    </w:p>
    <w:p w:rsidR="0009103C" w:rsidRPr="003A1910" w:rsidRDefault="0009103C" w:rsidP="0009103C">
      <w:pPr>
        <w:numPr>
          <w:ilvl w:val="0"/>
          <w:numId w:val="231"/>
        </w:numPr>
        <w:spacing w:before="100" w:beforeAutospacing="1" w:after="100" w:afterAutospacing="1"/>
        <w:jc w:val="both"/>
        <w:rPr>
          <w:lang w:val="uk-UA"/>
        </w:rPr>
      </w:pPr>
      <w:r w:rsidRPr="003A1910">
        <w:rPr>
          <w:lang w:val="uk-UA"/>
        </w:rPr>
        <w:t>сімейне консультування.</w:t>
      </w:r>
    </w:p>
    <w:p w:rsidR="0009103C" w:rsidRPr="003A1910" w:rsidRDefault="0009103C" w:rsidP="0009103C">
      <w:pPr>
        <w:pStyle w:val="a6"/>
        <w:jc w:val="both"/>
        <w:rPr>
          <w:lang w:val="uk-UA"/>
        </w:rPr>
      </w:pPr>
      <w:r w:rsidRPr="003A1910">
        <w:rPr>
          <w:lang w:val="uk-UA"/>
        </w:rPr>
        <w:t>Тривалість лікування див. розділ F20.</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Усунення або значна редукція резідуальної продуктивної симптоматики, корекція негативної симптоматики.</w:t>
      </w:r>
    </w:p>
    <w:p w:rsidR="0009103C" w:rsidRPr="003A1910" w:rsidRDefault="0009103C" w:rsidP="0009103C">
      <w:pPr>
        <w:pStyle w:val="cr"/>
        <w:rPr>
          <w:lang w:val="uk-UA"/>
        </w:rPr>
      </w:pPr>
      <w:r w:rsidRPr="003A1910">
        <w:rPr>
          <w:rStyle w:val="a4"/>
          <w:lang w:val="uk-UA"/>
        </w:rPr>
        <w:t>Простий тип шизофренії (F20.6xx)</w:t>
      </w:r>
    </w:p>
    <w:p w:rsidR="0009103C" w:rsidRPr="003A1910" w:rsidRDefault="0009103C" w:rsidP="0009103C">
      <w:pPr>
        <w:pStyle w:val="a6"/>
        <w:jc w:val="both"/>
        <w:rPr>
          <w:lang w:val="uk-UA"/>
        </w:rPr>
      </w:pPr>
      <w:r w:rsidRPr="003A1910">
        <w:rPr>
          <w:lang w:val="uk-UA"/>
        </w:rPr>
        <w:t>Тип перебігу:</w:t>
      </w:r>
    </w:p>
    <w:p w:rsidR="0009103C" w:rsidRPr="003A1910" w:rsidRDefault="0009103C" w:rsidP="0009103C">
      <w:pPr>
        <w:numPr>
          <w:ilvl w:val="0"/>
          <w:numId w:val="232"/>
        </w:numPr>
        <w:spacing w:before="100" w:beforeAutospacing="1" w:after="100" w:afterAutospacing="1"/>
        <w:jc w:val="both"/>
        <w:rPr>
          <w:lang w:val="uk-UA"/>
        </w:rPr>
      </w:pPr>
      <w:r w:rsidRPr="003A1910">
        <w:rPr>
          <w:lang w:val="uk-UA"/>
        </w:rPr>
        <w:t>Безперервний (F20.60х)</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233"/>
        </w:numPr>
        <w:spacing w:before="100" w:beforeAutospacing="1" w:after="100" w:afterAutospacing="1"/>
        <w:jc w:val="both"/>
        <w:rPr>
          <w:lang w:val="uk-UA"/>
        </w:rPr>
      </w:pPr>
      <w:r w:rsidRPr="003A1910">
        <w:rPr>
          <w:lang w:val="uk-UA"/>
        </w:rPr>
        <w:t xml:space="preserve">Напівстаціонарне — для хворих з наростаючою дефіцитарною симптоматикою, вираженою прогредієнтністю. </w:t>
      </w:r>
    </w:p>
    <w:p w:rsidR="0009103C" w:rsidRPr="003A1910" w:rsidRDefault="0009103C" w:rsidP="0009103C">
      <w:pPr>
        <w:numPr>
          <w:ilvl w:val="0"/>
          <w:numId w:val="233"/>
        </w:numPr>
        <w:spacing w:before="100" w:beforeAutospacing="1" w:after="100" w:afterAutospacing="1"/>
        <w:jc w:val="both"/>
        <w:rPr>
          <w:lang w:val="uk-UA"/>
        </w:rPr>
      </w:pPr>
      <w:r w:rsidRPr="003A1910">
        <w:rPr>
          <w:lang w:val="uk-UA"/>
        </w:rPr>
        <w:t>Амбулаторне — для хворих зі стабільною дефіцитарною симптоматикою, трохи вираженою прогредієнтністю.</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Нейролептики (трифлуоперазин, галоперідол тощо — в малих дозах).</w:t>
      </w:r>
    </w:p>
    <w:p w:rsidR="0009103C" w:rsidRPr="003A1910" w:rsidRDefault="0009103C" w:rsidP="0009103C">
      <w:pPr>
        <w:pStyle w:val="a6"/>
        <w:jc w:val="both"/>
        <w:rPr>
          <w:lang w:val="uk-UA"/>
        </w:rPr>
      </w:pPr>
      <w:r w:rsidRPr="003A1910">
        <w:rPr>
          <w:lang w:val="uk-UA"/>
        </w:rPr>
        <w:t>Можливо застосування пролонгів так само, як і при F20.5xx.</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34"/>
        </w:numPr>
        <w:spacing w:before="100" w:beforeAutospacing="1" w:after="100" w:afterAutospacing="1"/>
        <w:jc w:val="both"/>
        <w:rPr>
          <w:lang w:val="uk-UA"/>
        </w:rPr>
      </w:pPr>
      <w:r w:rsidRPr="003A1910">
        <w:rPr>
          <w:lang w:val="uk-UA"/>
        </w:rPr>
        <w:t xml:space="preserve">біхевіоральна; </w:t>
      </w:r>
    </w:p>
    <w:p w:rsidR="0009103C" w:rsidRPr="003A1910" w:rsidRDefault="0009103C" w:rsidP="0009103C">
      <w:pPr>
        <w:numPr>
          <w:ilvl w:val="0"/>
          <w:numId w:val="234"/>
        </w:numPr>
        <w:spacing w:before="100" w:beforeAutospacing="1" w:after="100" w:afterAutospacing="1"/>
        <w:jc w:val="both"/>
        <w:rPr>
          <w:lang w:val="uk-UA"/>
        </w:rPr>
      </w:pPr>
      <w:r w:rsidRPr="003A1910">
        <w:rPr>
          <w:lang w:val="uk-UA"/>
        </w:rPr>
        <w:t xml:space="preserve">тренінг соціальних навичок. </w:t>
      </w:r>
    </w:p>
    <w:p w:rsidR="0009103C" w:rsidRPr="003A1910" w:rsidRDefault="0009103C" w:rsidP="0009103C">
      <w:pPr>
        <w:numPr>
          <w:ilvl w:val="0"/>
          <w:numId w:val="234"/>
        </w:numPr>
        <w:spacing w:before="100" w:beforeAutospacing="1" w:after="100" w:afterAutospacing="1"/>
        <w:jc w:val="both"/>
        <w:rPr>
          <w:lang w:val="uk-UA"/>
        </w:rPr>
      </w:pPr>
      <w:r w:rsidRPr="003A1910">
        <w:rPr>
          <w:lang w:val="uk-UA"/>
        </w:rPr>
        <w:t xml:space="preserve">супортивна; </w:t>
      </w:r>
    </w:p>
    <w:p w:rsidR="0009103C" w:rsidRPr="003A1910" w:rsidRDefault="0009103C" w:rsidP="0009103C">
      <w:pPr>
        <w:numPr>
          <w:ilvl w:val="0"/>
          <w:numId w:val="234"/>
        </w:numPr>
        <w:spacing w:before="100" w:beforeAutospacing="1" w:after="100" w:afterAutospacing="1"/>
        <w:jc w:val="both"/>
        <w:rPr>
          <w:lang w:val="uk-UA"/>
        </w:rPr>
      </w:pPr>
      <w:r w:rsidRPr="003A1910">
        <w:rPr>
          <w:lang w:val="uk-UA"/>
        </w:rPr>
        <w:t xml:space="preserve">сімейна психотерапія. </w:t>
      </w:r>
    </w:p>
    <w:p w:rsidR="0009103C" w:rsidRPr="003A1910" w:rsidRDefault="0009103C" w:rsidP="0009103C">
      <w:pPr>
        <w:numPr>
          <w:ilvl w:val="0"/>
          <w:numId w:val="234"/>
        </w:numPr>
        <w:spacing w:before="100" w:beforeAutospacing="1" w:after="100" w:afterAutospacing="1"/>
        <w:jc w:val="both"/>
        <w:rPr>
          <w:lang w:val="uk-UA"/>
        </w:rPr>
      </w:pPr>
      <w:r w:rsidRPr="003A1910">
        <w:rPr>
          <w:lang w:val="uk-UA"/>
        </w:rPr>
        <w:t>сімейне консультування.</w:t>
      </w:r>
    </w:p>
    <w:p w:rsidR="0009103C" w:rsidRPr="003A1910" w:rsidRDefault="0009103C" w:rsidP="0009103C">
      <w:pPr>
        <w:pStyle w:val="a6"/>
        <w:jc w:val="both"/>
        <w:rPr>
          <w:lang w:val="uk-UA"/>
        </w:rPr>
      </w:pPr>
      <w:r w:rsidRPr="003A1910">
        <w:rPr>
          <w:lang w:val="uk-UA"/>
        </w:rPr>
        <w:t>Тривалість лікування до 2 місяців в денному стаціонарі, в амбулаторних умовах — 4–6 місяців.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Зменшення вираженості негативних розладів, підвищення рівня соціальної адаптації хворого.</w:t>
      </w:r>
    </w:p>
    <w:p w:rsidR="0009103C" w:rsidRPr="003A1910" w:rsidRDefault="0009103C" w:rsidP="0009103C">
      <w:pPr>
        <w:pStyle w:val="cr"/>
        <w:rPr>
          <w:lang w:val="uk-UA"/>
        </w:rPr>
      </w:pPr>
      <w:r w:rsidRPr="003A1910">
        <w:rPr>
          <w:rStyle w:val="a4"/>
          <w:lang w:val="uk-UA"/>
        </w:rPr>
        <w:t>Інший тип шизофренії (F20.8xx)</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235"/>
        </w:numPr>
        <w:spacing w:before="100" w:beforeAutospacing="1" w:after="100" w:afterAutospacing="1"/>
        <w:jc w:val="both"/>
        <w:rPr>
          <w:lang w:val="uk-UA"/>
        </w:rPr>
      </w:pPr>
      <w:r w:rsidRPr="003A1910">
        <w:rPr>
          <w:lang w:val="uk-UA"/>
        </w:rPr>
        <w:t xml:space="preserve">Стаціонарне — для хворих з наростаючим дефектом і загрозою для життя хворого або навколишніх. </w:t>
      </w:r>
    </w:p>
    <w:p w:rsidR="0009103C" w:rsidRPr="003A1910" w:rsidRDefault="0009103C" w:rsidP="0009103C">
      <w:pPr>
        <w:numPr>
          <w:ilvl w:val="0"/>
          <w:numId w:val="235"/>
        </w:numPr>
        <w:spacing w:before="100" w:beforeAutospacing="1" w:after="100" w:afterAutospacing="1"/>
        <w:jc w:val="both"/>
        <w:rPr>
          <w:lang w:val="uk-UA"/>
        </w:rPr>
      </w:pPr>
      <w:r w:rsidRPr="003A1910">
        <w:rPr>
          <w:lang w:val="uk-UA"/>
        </w:rPr>
        <w:t xml:space="preserve">Напівстаціонарне — для хворих з наростаючою дефіцитарною симптоматикою, вираженою прогредієнтністю, при відсутності загрози для життя хворого або навколишніх. </w:t>
      </w:r>
    </w:p>
    <w:p w:rsidR="0009103C" w:rsidRPr="003A1910" w:rsidRDefault="0009103C" w:rsidP="0009103C">
      <w:pPr>
        <w:numPr>
          <w:ilvl w:val="0"/>
          <w:numId w:val="235"/>
        </w:numPr>
        <w:spacing w:before="100" w:beforeAutospacing="1" w:after="100" w:afterAutospacing="1"/>
        <w:jc w:val="both"/>
        <w:rPr>
          <w:lang w:val="uk-UA"/>
        </w:rPr>
      </w:pPr>
      <w:r w:rsidRPr="003A1910">
        <w:rPr>
          <w:lang w:val="uk-UA"/>
        </w:rPr>
        <w:t>Амбулаторне — для хворих без вираженої дефіцитарної симптоматики і при відсутності загрози для життя хворого або оточуючих.</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Загальні принципи корекції продуктивної і негативної симптоматики.</w:t>
      </w:r>
    </w:p>
    <w:p w:rsidR="0009103C" w:rsidRPr="003A1910" w:rsidRDefault="0009103C" w:rsidP="0009103C">
      <w:pPr>
        <w:pStyle w:val="a6"/>
        <w:jc w:val="both"/>
        <w:rPr>
          <w:lang w:val="uk-UA"/>
        </w:rPr>
      </w:pPr>
      <w:r w:rsidRPr="003A1910">
        <w:rPr>
          <w:lang w:val="uk-UA"/>
        </w:rPr>
        <w:t>Тривалість лікування (див. розділ F20).</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Купірування психотичної симптоматики, корекція негативних розладів, підтримка максимально можливого рівня соціальної адаптації хворого.</w:t>
      </w:r>
    </w:p>
    <w:p w:rsidR="0009103C" w:rsidRPr="003A1910" w:rsidRDefault="0009103C" w:rsidP="0009103C">
      <w:pPr>
        <w:pStyle w:val="cr"/>
        <w:rPr>
          <w:lang w:val="uk-UA"/>
        </w:rPr>
      </w:pPr>
      <w:r w:rsidRPr="003A1910">
        <w:rPr>
          <w:rStyle w:val="a4"/>
          <w:lang w:val="uk-UA"/>
        </w:rPr>
        <w:t>Дитячий тип шизофренії (F20.8хх3)</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236"/>
        </w:numPr>
        <w:spacing w:before="100" w:beforeAutospacing="1" w:after="100" w:afterAutospacing="1"/>
        <w:jc w:val="both"/>
        <w:rPr>
          <w:lang w:val="uk-UA"/>
        </w:rPr>
      </w:pPr>
      <w:r w:rsidRPr="003A1910">
        <w:rPr>
          <w:lang w:val="uk-UA"/>
        </w:rPr>
        <w:t xml:space="preserve">Стаціонарне — в дебюті для визначення терапії нейролептиками. </w:t>
      </w:r>
    </w:p>
    <w:p w:rsidR="0009103C" w:rsidRPr="003A1910" w:rsidRDefault="0009103C" w:rsidP="0009103C">
      <w:pPr>
        <w:numPr>
          <w:ilvl w:val="0"/>
          <w:numId w:val="236"/>
        </w:numPr>
        <w:spacing w:before="100" w:beforeAutospacing="1" w:after="100" w:afterAutospacing="1"/>
        <w:jc w:val="both"/>
        <w:rPr>
          <w:lang w:val="uk-UA"/>
        </w:rPr>
      </w:pPr>
      <w:r w:rsidRPr="003A1910">
        <w:rPr>
          <w:lang w:val="uk-UA"/>
        </w:rPr>
        <w:t>Амбулаторне — підтримуюча терапія.</w:t>
      </w:r>
    </w:p>
    <w:p w:rsidR="0009103C" w:rsidRPr="003A1910" w:rsidRDefault="0009103C" w:rsidP="0009103C">
      <w:pPr>
        <w:pStyle w:val="a6"/>
        <w:jc w:val="both"/>
        <w:rPr>
          <w:lang w:val="uk-UA"/>
        </w:rPr>
      </w:pPr>
      <w:r w:rsidRPr="003A1910">
        <w:rPr>
          <w:lang w:val="uk-UA"/>
        </w:rPr>
        <w:t>Нейролептики вживаються в залежності від переважання неврозоподібних або маревних розладів, з урахуванням віку хворого, глибини і перебігу психічних розладів: алімемазин; хлорпромазин; левомепромазин; періціазин; тіоридазин; трифлуоперазин; флуфеназин-деканоат; піпотіазин; галоперідол; хлорпротіксен; клозапін.</w:t>
      </w:r>
    </w:p>
    <w:p w:rsidR="0009103C" w:rsidRPr="003A1910" w:rsidRDefault="0009103C" w:rsidP="0009103C">
      <w:pPr>
        <w:pStyle w:val="a6"/>
        <w:jc w:val="both"/>
        <w:rPr>
          <w:lang w:val="uk-UA"/>
        </w:rPr>
      </w:pPr>
      <w:r w:rsidRPr="003A1910">
        <w:rPr>
          <w:lang w:val="uk-UA"/>
        </w:rPr>
        <w:t>При необхідності в комбінації з нейролептиками використовуються протипаркінсонічні препарати.</w:t>
      </w:r>
    </w:p>
    <w:p w:rsidR="0009103C" w:rsidRPr="003A1910" w:rsidRDefault="0009103C" w:rsidP="0009103C">
      <w:pPr>
        <w:pStyle w:val="a6"/>
        <w:jc w:val="both"/>
        <w:rPr>
          <w:lang w:val="uk-UA"/>
        </w:rPr>
      </w:pPr>
      <w:r w:rsidRPr="003A1910">
        <w:rPr>
          <w:lang w:val="uk-UA"/>
        </w:rPr>
        <w:t>При неврозоподібних і афективних розладах (страхи, тривога, коливання настрою, переважно астенічні, астено-депресивні, астено-адинамічні порушення, а також поєднання психопатоподібних розладів з гіпоманіакальними станами) доцільно використовувати поєднання нейролептиків з антидепресантами і транквілізаторами.</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37"/>
        </w:numPr>
        <w:spacing w:before="100" w:beforeAutospacing="1" w:after="100" w:afterAutospacing="1"/>
        <w:jc w:val="both"/>
        <w:rPr>
          <w:lang w:val="uk-UA"/>
        </w:rPr>
      </w:pPr>
      <w:r w:rsidRPr="003A1910">
        <w:rPr>
          <w:lang w:val="uk-UA"/>
        </w:rPr>
        <w:t xml:space="preserve">ігрова; </w:t>
      </w:r>
    </w:p>
    <w:p w:rsidR="0009103C" w:rsidRPr="003A1910" w:rsidRDefault="0009103C" w:rsidP="0009103C">
      <w:pPr>
        <w:numPr>
          <w:ilvl w:val="0"/>
          <w:numId w:val="237"/>
        </w:numPr>
        <w:spacing w:before="100" w:beforeAutospacing="1" w:after="100" w:afterAutospacing="1"/>
        <w:jc w:val="both"/>
        <w:rPr>
          <w:lang w:val="uk-UA"/>
        </w:rPr>
      </w:pPr>
      <w:r w:rsidRPr="003A1910">
        <w:rPr>
          <w:lang w:val="uk-UA"/>
        </w:rPr>
        <w:t xml:space="preserve">поведінкова; </w:t>
      </w:r>
    </w:p>
    <w:p w:rsidR="0009103C" w:rsidRPr="003A1910" w:rsidRDefault="0009103C" w:rsidP="0009103C">
      <w:pPr>
        <w:numPr>
          <w:ilvl w:val="0"/>
          <w:numId w:val="237"/>
        </w:numPr>
        <w:spacing w:before="100" w:beforeAutospacing="1" w:after="100" w:afterAutospacing="1"/>
        <w:jc w:val="both"/>
        <w:rPr>
          <w:lang w:val="uk-UA"/>
        </w:rPr>
      </w:pPr>
      <w:r w:rsidRPr="003A1910">
        <w:rPr>
          <w:lang w:val="uk-UA"/>
        </w:rPr>
        <w:t xml:space="preserve">сімейна психотерапія. </w:t>
      </w:r>
    </w:p>
    <w:p w:rsidR="0009103C" w:rsidRPr="003A1910" w:rsidRDefault="0009103C" w:rsidP="0009103C">
      <w:pPr>
        <w:numPr>
          <w:ilvl w:val="0"/>
          <w:numId w:val="237"/>
        </w:numPr>
        <w:spacing w:before="100" w:beforeAutospacing="1" w:after="100" w:afterAutospacing="1"/>
        <w:jc w:val="both"/>
        <w:rPr>
          <w:lang w:val="uk-UA"/>
        </w:rPr>
      </w:pPr>
      <w:r w:rsidRPr="003A1910">
        <w:rPr>
          <w:lang w:val="uk-UA"/>
        </w:rPr>
        <w:t>сімейне консультування.</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numPr>
          <w:ilvl w:val="0"/>
          <w:numId w:val="238"/>
        </w:numPr>
        <w:spacing w:before="100" w:beforeAutospacing="1" w:after="100" w:afterAutospacing="1"/>
        <w:jc w:val="both"/>
        <w:rPr>
          <w:lang w:val="uk-UA"/>
        </w:rPr>
      </w:pPr>
      <w:r w:rsidRPr="003A1910">
        <w:rPr>
          <w:lang w:val="uk-UA"/>
        </w:rPr>
        <w:t xml:space="preserve">Стаціонарний курс лікування — від 4 до 12 тижнів, далі по потребі. </w:t>
      </w:r>
    </w:p>
    <w:p w:rsidR="0009103C" w:rsidRPr="003A1910" w:rsidRDefault="0009103C" w:rsidP="0009103C">
      <w:pPr>
        <w:numPr>
          <w:ilvl w:val="0"/>
          <w:numId w:val="238"/>
        </w:numPr>
        <w:spacing w:before="100" w:beforeAutospacing="1" w:after="100" w:afterAutospacing="1"/>
        <w:jc w:val="both"/>
        <w:rPr>
          <w:lang w:val="uk-UA"/>
        </w:rPr>
      </w:pPr>
      <w:r w:rsidRPr="003A1910">
        <w:rPr>
          <w:lang w:val="uk-UA"/>
        </w:rPr>
        <w:t>Амбулаторне лікування — підтримуюча терапія — від 3 до 12 місяців в залежності від психопатологічних проявів.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Редукція симптоматики, соціальне відновлення.</w:t>
      </w:r>
    </w:p>
    <w:p w:rsidR="0009103C" w:rsidRPr="003A1910" w:rsidRDefault="0009103C" w:rsidP="0009103C">
      <w:pPr>
        <w:pStyle w:val="a6"/>
        <w:jc w:val="both"/>
        <w:rPr>
          <w:lang w:val="uk-UA"/>
        </w:rPr>
      </w:pPr>
      <w:r w:rsidRPr="003A1910">
        <w:rPr>
          <w:rStyle w:val="a4"/>
          <w:lang w:val="uk-UA"/>
        </w:rPr>
        <w:t>Дії лікаря, якщо не досягнутий результат лікування.</w:t>
      </w:r>
      <w:r w:rsidRPr="003A1910">
        <w:rPr>
          <w:lang w:val="uk-UA"/>
        </w:rPr>
        <w:t xml:space="preserve"> При відсутності ефекту від використаної терапії, наростанні дефіцитарних проявів і стійкості продуктивної симтоматики доцільно оформлення інвалідності (з подальшим переглядом її необхідності).</w:t>
      </w:r>
    </w:p>
    <w:p w:rsidR="0009103C" w:rsidRPr="003A1910" w:rsidRDefault="0009103C" w:rsidP="0009103C">
      <w:pPr>
        <w:pStyle w:val="cr"/>
        <w:rPr>
          <w:lang w:val="uk-UA"/>
        </w:rPr>
      </w:pPr>
      <w:r w:rsidRPr="003A1910">
        <w:rPr>
          <w:rStyle w:val="a4"/>
          <w:lang w:val="uk-UA"/>
        </w:rPr>
        <w:t>Шизофренія неуточнена (F20.9xx)</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Див. розділ F20.</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Керуватися загальними правилами корекції продуктивної і негативної симптоматики.</w:t>
      </w:r>
    </w:p>
    <w:p w:rsidR="0009103C" w:rsidRPr="003A1910" w:rsidRDefault="0009103C" w:rsidP="0009103C">
      <w:pPr>
        <w:pStyle w:val="a6"/>
        <w:jc w:val="both"/>
        <w:rPr>
          <w:lang w:val="uk-UA"/>
        </w:rPr>
      </w:pPr>
      <w:r w:rsidRPr="003A1910">
        <w:rPr>
          <w:lang w:val="uk-UA"/>
        </w:rPr>
        <w:t>Тривалість лікування див. розділ F20.</w:t>
      </w:r>
    </w:p>
    <w:p w:rsidR="0009103C" w:rsidRPr="003A1910" w:rsidRDefault="0009103C" w:rsidP="0009103C">
      <w:pPr>
        <w:pStyle w:val="4"/>
        <w:rPr>
          <w:lang w:val="uk-UA"/>
        </w:rPr>
      </w:pPr>
      <w:r w:rsidRPr="003A1910">
        <w:rPr>
          <w:lang w:val="uk-UA"/>
        </w:rPr>
        <w:t>ШИЗОТИПОВИЙ РОЗЛАД (F21)</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Амбулаторне.</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В залежності від переважання шизофренічної або афективної симптоматики нейролептики, транквілізатори і антидепресанти.</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39"/>
        </w:numPr>
        <w:spacing w:before="100" w:beforeAutospacing="1" w:after="100" w:afterAutospacing="1"/>
        <w:jc w:val="both"/>
        <w:rPr>
          <w:lang w:val="uk-UA"/>
        </w:rPr>
      </w:pPr>
      <w:r w:rsidRPr="003A1910">
        <w:rPr>
          <w:lang w:val="uk-UA"/>
        </w:rPr>
        <w:t xml:space="preserve">групова; </w:t>
      </w:r>
    </w:p>
    <w:p w:rsidR="0009103C" w:rsidRPr="003A1910" w:rsidRDefault="0009103C" w:rsidP="0009103C">
      <w:pPr>
        <w:numPr>
          <w:ilvl w:val="0"/>
          <w:numId w:val="239"/>
        </w:numPr>
        <w:spacing w:before="100" w:beforeAutospacing="1" w:after="100" w:afterAutospacing="1"/>
        <w:jc w:val="both"/>
        <w:rPr>
          <w:lang w:val="uk-UA"/>
        </w:rPr>
      </w:pPr>
      <w:r w:rsidRPr="003A1910">
        <w:rPr>
          <w:lang w:val="uk-UA"/>
        </w:rPr>
        <w:t xml:space="preserve">тренінг соціальних навичок; </w:t>
      </w:r>
    </w:p>
    <w:p w:rsidR="0009103C" w:rsidRPr="003A1910" w:rsidRDefault="0009103C" w:rsidP="0009103C">
      <w:pPr>
        <w:numPr>
          <w:ilvl w:val="0"/>
          <w:numId w:val="239"/>
        </w:numPr>
        <w:spacing w:before="100" w:beforeAutospacing="1" w:after="100" w:afterAutospacing="1"/>
        <w:jc w:val="both"/>
        <w:rPr>
          <w:lang w:val="uk-UA"/>
        </w:rPr>
      </w:pPr>
      <w:r w:rsidRPr="003A1910">
        <w:rPr>
          <w:lang w:val="uk-UA"/>
        </w:rPr>
        <w:t>сімейне консультування.</w:t>
      </w:r>
    </w:p>
    <w:p w:rsidR="0009103C" w:rsidRPr="003A1910" w:rsidRDefault="0009103C" w:rsidP="0009103C">
      <w:pPr>
        <w:pStyle w:val="4"/>
        <w:rPr>
          <w:lang w:val="uk-UA"/>
        </w:rPr>
      </w:pPr>
      <w:r w:rsidRPr="003A1910">
        <w:rPr>
          <w:lang w:val="uk-UA"/>
        </w:rPr>
        <w:t>ХРОНІЧНІ МАРЕВНІ РОЗЛАДИ (F22)</w:t>
      </w:r>
    </w:p>
    <w:p w:rsidR="0009103C" w:rsidRPr="003A1910" w:rsidRDefault="0009103C" w:rsidP="0009103C">
      <w:pPr>
        <w:pStyle w:val="cr"/>
        <w:rPr>
          <w:lang w:val="uk-UA"/>
        </w:rPr>
      </w:pPr>
      <w:r w:rsidRPr="003A1910">
        <w:rPr>
          <w:rStyle w:val="a4"/>
          <w:lang w:val="uk-UA"/>
        </w:rPr>
        <w:t>Маревний розлад (F22.0х)</w:t>
      </w:r>
    </w:p>
    <w:p w:rsidR="0009103C" w:rsidRPr="003A1910" w:rsidRDefault="0009103C" w:rsidP="0009103C">
      <w:pPr>
        <w:pStyle w:val="cr"/>
        <w:rPr>
          <w:lang w:val="uk-UA"/>
        </w:rPr>
      </w:pPr>
      <w:r w:rsidRPr="003A1910">
        <w:rPr>
          <w:rStyle w:val="a4"/>
          <w:lang w:val="uk-UA"/>
        </w:rPr>
        <w:t>Інші хронічні маревні розлади (F22.8х)</w:t>
      </w:r>
    </w:p>
    <w:p w:rsidR="0009103C" w:rsidRPr="003A1910" w:rsidRDefault="0009103C" w:rsidP="0009103C">
      <w:pPr>
        <w:pStyle w:val="cr"/>
        <w:rPr>
          <w:lang w:val="uk-UA"/>
        </w:rPr>
      </w:pPr>
      <w:r w:rsidRPr="003A1910">
        <w:rPr>
          <w:rStyle w:val="a4"/>
          <w:lang w:val="uk-UA"/>
        </w:rPr>
        <w:t>Хронічний маревний розлад неуточнений (F22.9х)</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240"/>
        </w:numPr>
        <w:spacing w:before="100" w:beforeAutospacing="1" w:after="100" w:afterAutospacing="1"/>
        <w:jc w:val="both"/>
        <w:rPr>
          <w:lang w:val="uk-UA"/>
        </w:rPr>
      </w:pPr>
      <w:r w:rsidRPr="003A1910">
        <w:rPr>
          <w:lang w:val="uk-UA"/>
        </w:rPr>
        <w:t xml:space="preserve">Стаціонарне (ті ж, що і для F20.0xx). </w:t>
      </w:r>
    </w:p>
    <w:p w:rsidR="0009103C" w:rsidRPr="003A1910" w:rsidRDefault="0009103C" w:rsidP="0009103C">
      <w:pPr>
        <w:numPr>
          <w:ilvl w:val="0"/>
          <w:numId w:val="240"/>
        </w:numPr>
        <w:spacing w:before="100" w:beforeAutospacing="1" w:after="100" w:afterAutospacing="1"/>
        <w:jc w:val="both"/>
        <w:rPr>
          <w:lang w:val="uk-UA"/>
        </w:rPr>
      </w:pPr>
      <w:r w:rsidRPr="003A1910">
        <w:rPr>
          <w:lang w:val="uk-UA"/>
        </w:rPr>
        <w:t xml:space="preserve">Напівстаціонарне (ті ж, що і для F20.0xx). </w:t>
      </w:r>
    </w:p>
    <w:p w:rsidR="0009103C" w:rsidRPr="003A1910" w:rsidRDefault="0009103C" w:rsidP="0009103C">
      <w:pPr>
        <w:numPr>
          <w:ilvl w:val="0"/>
          <w:numId w:val="240"/>
        </w:numPr>
        <w:spacing w:before="100" w:beforeAutospacing="1" w:after="100" w:afterAutospacing="1"/>
        <w:jc w:val="both"/>
        <w:rPr>
          <w:lang w:val="uk-UA"/>
        </w:rPr>
      </w:pPr>
      <w:r w:rsidRPr="003A1910">
        <w:rPr>
          <w:lang w:val="uk-UA"/>
        </w:rPr>
        <w:t>Амбулаторне (ті ж, що і для F20.0xx).</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Рекомендується застосування нейролептиків з вибірковою антимаревною активністю (галоперідол, трифлуоперазин, перфеназин тощо), або атипових нейролептиків.</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numPr>
          <w:ilvl w:val="0"/>
          <w:numId w:val="241"/>
        </w:numPr>
        <w:spacing w:before="100" w:beforeAutospacing="1" w:after="100" w:afterAutospacing="1"/>
        <w:jc w:val="both"/>
        <w:rPr>
          <w:lang w:val="uk-UA"/>
        </w:rPr>
      </w:pPr>
      <w:r w:rsidRPr="003A1910">
        <w:rPr>
          <w:lang w:val="uk-UA"/>
        </w:rPr>
        <w:t xml:space="preserve">У стаціонарі 2–3 місяці. </w:t>
      </w:r>
    </w:p>
    <w:p w:rsidR="0009103C" w:rsidRPr="003A1910" w:rsidRDefault="0009103C" w:rsidP="0009103C">
      <w:pPr>
        <w:numPr>
          <w:ilvl w:val="0"/>
          <w:numId w:val="241"/>
        </w:numPr>
        <w:spacing w:before="100" w:beforeAutospacing="1" w:after="100" w:afterAutospacing="1"/>
        <w:jc w:val="both"/>
        <w:rPr>
          <w:lang w:val="uk-UA"/>
        </w:rPr>
      </w:pPr>
      <w:r w:rsidRPr="003A1910">
        <w:rPr>
          <w:lang w:val="uk-UA"/>
        </w:rPr>
        <w:t>У амбулаторних умовах 4–6 місяців.</w:t>
      </w:r>
    </w:p>
    <w:p w:rsidR="0009103C" w:rsidRPr="003A1910" w:rsidRDefault="0009103C" w:rsidP="0009103C">
      <w:pPr>
        <w:pStyle w:val="4"/>
        <w:rPr>
          <w:lang w:val="uk-UA"/>
        </w:rPr>
      </w:pPr>
      <w:r w:rsidRPr="003A1910">
        <w:rPr>
          <w:lang w:val="uk-UA"/>
        </w:rPr>
        <w:t>ГОСТРІ І СКОРОМИНУЧІ ПСИХОТИЧНІ РОЗЛАДИ (F23)</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242"/>
        </w:numPr>
        <w:spacing w:before="100" w:beforeAutospacing="1" w:after="100" w:afterAutospacing="1"/>
        <w:jc w:val="both"/>
        <w:rPr>
          <w:lang w:val="uk-UA"/>
        </w:rPr>
      </w:pPr>
      <w:r w:rsidRPr="003A1910">
        <w:rPr>
          <w:lang w:val="uk-UA"/>
        </w:rPr>
        <w:t xml:space="preserve">Стаціонарне (ті ж, що і для F20.0xx). Тривалість лікування 2–3 місяці. </w:t>
      </w:r>
    </w:p>
    <w:p w:rsidR="0009103C" w:rsidRPr="003A1910" w:rsidRDefault="0009103C" w:rsidP="0009103C">
      <w:pPr>
        <w:numPr>
          <w:ilvl w:val="0"/>
          <w:numId w:val="242"/>
        </w:numPr>
        <w:spacing w:before="100" w:beforeAutospacing="1" w:after="100" w:afterAutospacing="1"/>
        <w:jc w:val="both"/>
        <w:rPr>
          <w:lang w:val="uk-UA"/>
        </w:rPr>
      </w:pPr>
      <w:r w:rsidRPr="003A1910">
        <w:rPr>
          <w:lang w:val="uk-UA"/>
        </w:rPr>
        <w:t>Амбулаторне (ті ж, що і для F20.0xx). Тривалість визначається індивідуально.</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Основні принципи лікування такі ж, як і для лікування гострої шизофренії (див. вище).</w:t>
      </w:r>
    </w:p>
    <w:p w:rsidR="0009103C" w:rsidRPr="003A1910" w:rsidRDefault="0009103C" w:rsidP="0009103C">
      <w:pPr>
        <w:pStyle w:val="4"/>
        <w:rPr>
          <w:lang w:val="uk-UA"/>
        </w:rPr>
      </w:pPr>
      <w:r w:rsidRPr="003A1910">
        <w:rPr>
          <w:lang w:val="uk-UA"/>
        </w:rPr>
        <w:t>ІНДУКОВАНИЙ МАРЕВНИЙ РОЗЛАД (F24)</w:t>
      </w:r>
    </w:p>
    <w:p w:rsidR="0009103C" w:rsidRPr="003A1910" w:rsidRDefault="0009103C" w:rsidP="0009103C">
      <w:pPr>
        <w:pStyle w:val="a6"/>
        <w:jc w:val="both"/>
        <w:rPr>
          <w:lang w:val="uk-UA"/>
        </w:rPr>
      </w:pPr>
      <w:r w:rsidRPr="003A1910">
        <w:rPr>
          <w:lang w:val="uk-UA"/>
        </w:rPr>
        <w:t>Умови лікування (ті ж, що і для F20.0xx)</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При некоригуємій маревної поведінці з психомоторним збудженням і агресивністю можливе застосування нейролептиків в малих дозах.</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pStyle w:val="a6"/>
        <w:jc w:val="both"/>
        <w:rPr>
          <w:lang w:val="uk-UA"/>
        </w:rPr>
      </w:pPr>
      <w:r w:rsidRPr="003A1910">
        <w:rPr>
          <w:lang w:val="uk-UA"/>
        </w:rPr>
        <w:t>Доцільне застосування різних варіантів психотерапії.</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numPr>
          <w:ilvl w:val="0"/>
          <w:numId w:val="243"/>
        </w:numPr>
        <w:spacing w:before="100" w:beforeAutospacing="1" w:after="100" w:afterAutospacing="1"/>
        <w:jc w:val="both"/>
        <w:rPr>
          <w:lang w:val="uk-UA"/>
        </w:rPr>
      </w:pPr>
      <w:r w:rsidRPr="003A1910">
        <w:rPr>
          <w:lang w:val="uk-UA"/>
        </w:rPr>
        <w:t xml:space="preserve">У стаціонарі — 1–2 місяці (в показаннях до стаціонарного лікування звичайно також враховується необхідність роз’єднання з партнером — індуктором марення). </w:t>
      </w:r>
    </w:p>
    <w:p w:rsidR="0009103C" w:rsidRPr="003A1910" w:rsidRDefault="0009103C" w:rsidP="0009103C">
      <w:pPr>
        <w:numPr>
          <w:ilvl w:val="0"/>
          <w:numId w:val="243"/>
        </w:numPr>
        <w:spacing w:before="100" w:beforeAutospacing="1" w:after="100" w:afterAutospacing="1"/>
        <w:jc w:val="both"/>
        <w:rPr>
          <w:lang w:val="uk-UA"/>
        </w:rPr>
      </w:pPr>
      <w:r w:rsidRPr="003A1910">
        <w:rPr>
          <w:lang w:val="uk-UA"/>
        </w:rPr>
        <w:t>У амбулаторних умовах 2–3 місяці.</w:t>
      </w:r>
    </w:p>
    <w:p w:rsidR="0009103C" w:rsidRPr="003A1910" w:rsidRDefault="0009103C" w:rsidP="0009103C">
      <w:pPr>
        <w:pStyle w:val="4"/>
        <w:rPr>
          <w:lang w:val="uk-UA"/>
        </w:rPr>
      </w:pPr>
      <w:r w:rsidRPr="003A1910">
        <w:rPr>
          <w:lang w:val="uk-UA"/>
        </w:rPr>
        <w:t>ШИЗОАФЕКТИВНІ РОЗЛАДИ (F25)</w:t>
      </w:r>
    </w:p>
    <w:p w:rsidR="0009103C" w:rsidRPr="003A1910" w:rsidRDefault="0009103C" w:rsidP="0009103C">
      <w:pPr>
        <w:pStyle w:val="a6"/>
        <w:jc w:val="both"/>
        <w:rPr>
          <w:lang w:val="uk-UA"/>
        </w:rPr>
      </w:pPr>
      <w:r w:rsidRPr="003A1910">
        <w:rPr>
          <w:lang w:val="uk-UA"/>
        </w:rPr>
        <w:t>Фармакотерапія.</w:t>
      </w:r>
    </w:p>
    <w:p w:rsidR="0009103C" w:rsidRPr="003A1910" w:rsidRDefault="0009103C" w:rsidP="0009103C">
      <w:pPr>
        <w:pStyle w:val="a6"/>
        <w:jc w:val="both"/>
        <w:rPr>
          <w:lang w:val="uk-UA"/>
        </w:rPr>
      </w:pPr>
      <w:r w:rsidRPr="003A1910">
        <w:rPr>
          <w:lang w:val="uk-UA"/>
        </w:rPr>
        <w:t>Нейролептики з вираженою антипсихотичною дією (галоперідол, трифлуоперазин, зуклопентиксол) (в адекватних дозах до купірування маніакального стану). При маніакальному афекті — нормотиміки (карбамазепін, або вальпроат натрію, карбонат літію). При депресивному і тривожно-депресивному афекті — антидепресанти або анксіолітики.</w:t>
      </w:r>
    </w:p>
    <w:p w:rsidR="0009103C" w:rsidRPr="003A1910" w:rsidRDefault="0009103C" w:rsidP="0009103C">
      <w:pPr>
        <w:pStyle w:val="cr"/>
        <w:rPr>
          <w:lang w:val="uk-UA"/>
        </w:rPr>
      </w:pPr>
      <w:r w:rsidRPr="003A1910">
        <w:rPr>
          <w:rStyle w:val="a4"/>
          <w:lang w:val="uk-UA"/>
        </w:rPr>
        <w:t>Шизоафективний розлад, маніакальний тип (F25.0х)</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244"/>
        </w:numPr>
        <w:spacing w:before="100" w:beforeAutospacing="1" w:after="100" w:afterAutospacing="1"/>
        <w:jc w:val="both"/>
        <w:rPr>
          <w:lang w:val="uk-UA"/>
        </w:rPr>
      </w:pPr>
      <w:r w:rsidRPr="003A1910">
        <w:rPr>
          <w:lang w:val="uk-UA"/>
        </w:rPr>
        <w:t xml:space="preserve">Стаціонарне — при вираженій галюцинаторно-маревній і афективній симптоматиці, яка порушує соціальну адаптацію хворих і при ризику загрози для життя хворого або навколишніх осіб. </w:t>
      </w:r>
    </w:p>
    <w:p w:rsidR="0009103C" w:rsidRPr="003A1910" w:rsidRDefault="0009103C" w:rsidP="0009103C">
      <w:pPr>
        <w:numPr>
          <w:ilvl w:val="0"/>
          <w:numId w:val="244"/>
        </w:numPr>
        <w:spacing w:before="100" w:beforeAutospacing="1" w:after="100" w:afterAutospacing="1"/>
        <w:jc w:val="both"/>
        <w:rPr>
          <w:lang w:val="uk-UA"/>
        </w:rPr>
      </w:pPr>
      <w:r w:rsidRPr="003A1910">
        <w:rPr>
          <w:lang w:val="uk-UA"/>
        </w:rPr>
        <w:t xml:space="preserve">Напівстаціонарне — при середньо вираженій продуктивній психотичній і афективній симптоматиці, при відносній соціальній адаптації і при відсутності загрози для життя хворого або навколишніх. </w:t>
      </w:r>
    </w:p>
    <w:p w:rsidR="0009103C" w:rsidRPr="003A1910" w:rsidRDefault="0009103C" w:rsidP="0009103C">
      <w:pPr>
        <w:numPr>
          <w:ilvl w:val="0"/>
          <w:numId w:val="244"/>
        </w:numPr>
        <w:spacing w:before="100" w:beforeAutospacing="1" w:after="100" w:afterAutospacing="1"/>
        <w:jc w:val="both"/>
        <w:rPr>
          <w:lang w:val="uk-UA"/>
        </w:rPr>
      </w:pPr>
      <w:r w:rsidRPr="003A1910">
        <w:rPr>
          <w:lang w:val="uk-UA"/>
        </w:rPr>
        <w:t>Амбулаторне — при невираженій продуктивній психотичній і афективній симптоматиці і при відсутності загрози для життя хворого або навколишніх.</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Застосування нейролептиків, солей літію, нормотиміків (див. вище).</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numPr>
          <w:ilvl w:val="0"/>
          <w:numId w:val="245"/>
        </w:numPr>
        <w:spacing w:before="100" w:beforeAutospacing="1" w:after="100" w:afterAutospacing="1"/>
        <w:jc w:val="both"/>
        <w:rPr>
          <w:lang w:val="uk-UA"/>
        </w:rPr>
      </w:pPr>
      <w:r w:rsidRPr="003A1910">
        <w:rPr>
          <w:lang w:val="uk-UA"/>
        </w:rPr>
        <w:t xml:space="preserve">У стаціонарі — 3–4 місяці. </w:t>
      </w:r>
    </w:p>
    <w:p w:rsidR="0009103C" w:rsidRPr="003A1910" w:rsidRDefault="0009103C" w:rsidP="0009103C">
      <w:pPr>
        <w:numPr>
          <w:ilvl w:val="0"/>
          <w:numId w:val="245"/>
        </w:numPr>
        <w:spacing w:before="100" w:beforeAutospacing="1" w:after="100" w:afterAutospacing="1"/>
        <w:jc w:val="both"/>
        <w:rPr>
          <w:lang w:val="uk-UA"/>
        </w:rPr>
      </w:pPr>
      <w:r w:rsidRPr="003A1910">
        <w:rPr>
          <w:lang w:val="uk-UA"/>
        </w:rPr>
        <w:t>У амбулаторних умовах — 4–6 місяців; підтримуюча терапія препаратами, за допомогою яких було досягнуто купірування розладів. При повторних епізодах — перехід до профілактичної терапії нормотиміками.</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46"/>
        </w:numPr>
        <w:spacing w:before="100" w:beforeAutospacing="1" w:after="100" w:afterAutospacing="1"/>
        <w:jc w:val="both"/>
        <w:rPr>
          <w:lang w:val="uk-UA"/>
        </w:rPr>
      </w:pPr>
      <w:r w:rsidRPr="003A1910">
        <w:rPr>
          <w:lang w:val="uk-UA"/>
        </w:rPr>
        <w:t xml:space="preserve">групова </w:t>
      </w:r>
    </w:p>
    <w:p w:rsidR="0009103C" w:rsidRPr="003A1910" w:rsidRDefault="0009103C" w:rsidP="0009103C">
      <w:pPr>
        <w:numPr>
          <w:ilvl w:val="0"/>
          <w:numId w:val="246"/>
        </w:numPr>
        <w:spacing w:before="100" w:beforeAutospacing="1" w:after="100" w:afterAutospacing="1"/>
        <w:jc w:val="both"/>
        <w:rPr>
          <w:lang w:val="uk-UA"/>
        </w:rPr>
      </w:pPr>
      <w:r w:rsidRPr="003A1910">
        <w:rPr>
          <w:lang w:val="uk-UA"/>
        </w:rPr>
        <w:t xml:space="preserve">підтримуюча; </w:t>
      </w:r>
    </w:p>
    <w:p w:rsidR="0009103C" w:rsidRPr="003A1910" w:rsidRDefault="0009103C" w:rsidP="0009103C">
      <w:pPr>
        <w:numPr>
          <w:ilvl w:val="0"/>
          <w:numId w:val="246"/>
        </w:numPr>
        <w:spacing w:before="100" w:beforeAutospacing="1" w:after="100" w:afterAutospacing="1"/>
        <w:jc w:val="both"/>
        <w:rPr>
          <w:lang w:val="uk-UA"/>
        </w:rPr>
      </w:pPr>
      <w:r w:rsidRPr="003A1910">
        <w:rPr>
          <w:lang w:val="uk-UA"/>
        </w:rPr>
        <w:t xml:space="preserve">сімейне консультування; </w:t>
      </w:r>
    </w:p>
    <w:p w:rsidR="0009103C" w:rsidRPr="003A1910" w:rsidRDefault="0009103C" w:rsidP="0009103C">
      <w:pPr>
        <w:numPr>
          <w:ilvl w:val="0"/>
          <w:numId w:val="246"/>
        </w:numPr>
        <w:spacing w:before="100" w:beforeAutospacing="1" w:after="100" w:afterAutospacing="1"/>
        <w:jc w:val="both"/>
        <w:rPr>
          <w:lang w:val="uk-UA"/>
        </w:rPr>
      </w:pPr>
      <w:r w:rsidRPr="003A1910">
        <w:rPr>
          <w:lang w:val="uk-UA"/>
        </w:rPr>
        <w:t>тренінг соціальних навичок.</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Повне купірування психопатологічних розладів і відновлення колишнього рівня соціальної адаптації.</w:t>
      </w:r>
    </w:p>
    <w:p w:rsidR="0009103C" w:rsidRPr="003A1910" w:rsidRDefault="0009103C" w:rsidP="0009103C">
      <w:pPr>
        <w:pStyle w:val="4"/>
        <w:rPr>
          <w:lang w:val="uk-UA"/>
        </w:rPr>
      </w:pPr>
      <w:r w:rsidRPr="003A1910">
        <w:rPr>
          <w:lang w:val="uk-UA"/>
        </w:rPr>
        <w:t>ІНШІ НЕОРГАНІЧНІ ПСИХОТИЧНІ РОЗЛАДИ (F28)</w:t>
      </w:r>
    </w:p>
    <w:p w:rsidR="0009103C" w:rsidRPr="003A1910" w:rsidRDefault="0009103C" w:rsidP="0009103C">
      <w:pPr>
        <w:pStyle w:val="a6"/>
        <w:jc w:val="both"/>
        <w:rPr>
          <w:lang w:val="uk-UA"/>
        </w:rPr>
      </w:pPr>
      <w:r w:rsidRPr="003A1910">
        <w:rPr>
          <w:lang w:val="uk-UA"/>
        </w:rPr>
        <w:t>Основні умови лікування такі ж, як у F23.</w:t>
      </w:r>
    </w:p>
    <w:p w:rsidR="0009103C" w:rsidRPr="003A1910" w:rsidRDefault="0009103C" w:rsidP="0009103C">
      <w:pPr>
        <w:pStyle w:val="4"/>
        <w:rPr>
          <w:lang w:val="uk-UA"/>
        </w:rPr>
      </w:pPr>
      <w:r w:rsidRPr="003A1910">
        <w:rPr>
          <w:lang w:val="uk-UA"/>
        </w:rPr>
        <w:t>НЕОРГАНІЧНИЙ ПСИХОЗ НЕУТОЧНЕНИЙ (F29)</w:t>
      </w:r>
    </w:p>
    <w:p w:rsidR="0009103C" w:rsidRPr="003A1910" w:rsidRDefault="0009103C" w:rsidP="0009103C">
      <w:pPr>
        <w:pStyle w:val="a6"/>
        <w:jc w:val="both"/>
        <w:rPr>
          <w:lang w:val="uk-UA"/>
        </w:rPr>
      </w:pPr>
      <w:r w:rsidRPr="003A1910">
        <w:rPr>
          <w:lang w:val="uk-UA"/>
        </w:rPr>
        <w:t>Основні умови лікування такі ж, як у F23.</w:t>
      </w:r>
    </w:p>
    <w:p w:rsidR="0009103C" w:rsidRPr="003A1910" w:rsidRDefault="0009103C" w:rsidP="0009103C">
      <w:pPr>
        <w:pStyle w:val="3"/>
        <w:rPr>
          <w:lang w:val="uk-UA"/>
        </w:rPr>
      </w:pPr>
      <w:r w:rsidRPr="003A1910">
        <w:rPr>
          <w:lang w:val="uk-UA"/>
        </w:rPr>
        <w:t>F30—F39</w:t>
      </w:r>
      <w:r w:rsidRPr="003A1910">
        <w:rPr>
          <w:lang w:val="uk-UA"/>
        </w:rPr>
        <w:br/>
        <w:t>РОЗЛАДИ НАСТРОЮ (АФЕКТИВНІ РОЗЛАДИ)</w:t>
      </w:r>
    </w:p>
    <w:p w:rsidR="0009103C" w:rsidRPr="003A1910" w:rsidRDefault="0009103C" w:rsidP="0009103C">
      <w:pPr>
        <w:pStyle w:val="sm"/>
        <w:rPr>
          <w:lang w:val="uk-UA"/>
        </w:rPr>
      </w:pPr>
      <w:r w:rsidRPr="003A1910">
        <w:rPr>
          <w:lang w:val="uk-UA"/>
        </w:rPr>
        <w:t>* Електронна публікація:</w:t>
      </w:r>
      <w:r w:rsidRPr="003A1910">
        <w:rPr>
          <w:lang w:val="uk-UA"/>
        </w:rPr>
        <w:br/>
        <w:t>Критерії діагностики і психотерапії розладів психіки та поведінки [Електронний ресурс] / Під ред. Б. В. Михайлова, С. І. Табачнікова, О. К. Напреєнка, В. В. Домбровської // Новости харьковской психиатрии. — Харьков, 2003. — Режим доступу: http://www.psychiatry.org.ua/books/criteria/paper13.htm.</w:t>
      </w:r>
    </w:p>
    <w:p w:rsidR="0009103C" w:rsidRPr="003A1910" w:rsidRDefault="0009103C" w:rsidP="0009103C">
      <w:pPr>
        <w:pStyle w:val="a6"/>
        <w:jc w:val="both"/>
        <w:rPr>
          <w:lang w:val="uk-UA"/>
        </w:rPr>
      </w:pPr>
      <w:r w:rsidRPr="003A1910">
        <w:rPr>
          <w:lang w:val="uk-UA"/>
        </w:rPr>
        <w:t>Система лікувальних заходів розподіляється на 3 етапи.</w:t>
      </w:r>
    </w:p>
    <w:p w:rsidR="0009103C" w:rsidRPr="003A1910" w:rsidRDefault="0009103C" w:rsidP="0009103C">
      <w:pPr>
        <w:numPr>
          <w:ilvl w:val="0"/>
          <w:numId w:val="247"/>
        </w:numPr>
        <w:spacing w:before="100" w:beforeAutospacing="1" w:after="100" w:afterAutospacing="1"/>
        <w:jc w:val="both"/>
        <w:rPr>
          <w:lang w:val="uk-UA"/>
        </w:rPr>
      </w:pPr>
      <w:r w:rsidRPr="003A1910">
        <w:rPr>
          <w:lang w:val="uk-UA"/>
        </w:rPr>
        <w:t xml:space="preserve">Перший етап — купіруюча терапія (від моменту початку лікування афективної симптоматики до встановлення клінічної ремісії), купірування гострої афективної симптоматики в стаціонарних або напівстаціонарних умовах. </w:t>
      </w:r>
    </w:p>
    <w:p w:rsidR="0009103C" w:rsidRPr="003A1910" w:rsidRDefault="0009103C" w:rsidP="0009103C">
      <w:pPr>
        <w:numPr>
          <w:ilvl w:val="0"/>
          <w:numId w:val="247"/>
        </w:numPr>
        <w:spacing w:before="100" w:beforeAutospacing="1" w:after="100" w:afterAutospacing="1"/>
        <w:jc w:val="both"/>
        <w:rPr>
          <w:lang w:val="uk-UA"/>
        </w:rPr>
      </w:pPr>
      <w:r w:rsidRPr="003A1910">
        <w:rPr>
          <w:lang w:val="uk-UA"/>
        </w:rPr>
        <w:t xml:space="preserve">Другий етап — стабілізуюча терапія — продовження терапії з моменту досягнення ремісії в напівстаціонарних або амбулаторних умовах. </w:t>
      </w:r>
    </w:p>
    <w:p w:rsidR="0009103C" w:rsidRPr="003A1910" w:rsidRDefault="0009103C" w:rsidP="0009103C">
      <w:pPr>
        <w:numPr>
          <w:ilvl w:val="0"/>
          <w:numId w:val="247"/>
        </w:numPr>
        <w:spacing w:before="100" w:beforeAutospacing="1" w:after="100" w:afterAutospacing="1"/>
        <w:jc w:val="both"/>
        <w:rPr>
          <w:lang w:val="uk-UA"/>
        </w:rPr>
      </w:pPr>
      <w:r w:rsidRPr="003A1910">
        <w:rPr>
          <w:lang w:val="uk-UA"/>
        </w:rPr>
        <w:t>Третій етап — підтримуюча терапія — запобігання рецидивів захворювання в амбулаторних умовах.</w:t>
      </w:r>
    </w:p>
    <w:p w:rsidR="0009103C" w:rsidRPr="003A1910" w:rsidRDefault="0009103C" w:rsidP="0009103C">
      <w:pPr>
        <w:pStyle w:val="4"/>
        <w:rPr>
          <w:lang w:val="uk-UA"/>
        </w:rPr>
      </w:pPr>
      <w:r w:rsidRPr="003A1910">
        <w:rPr>
          <w:lang w:val="uk-UA"/>
        </w:rPr>
        <w:t>МАНІАКАЛЬНИЙ ЕПІЗОД (F30)</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Стаціонарне. Доліковування в напівстаціонарних або амбулаторних умовах.</w:t>
      </w:r>
    </w:p>
    <w:p w:rsidR="0009103C" w:rsidRPr="003A1910" w:rsidRDefault="0009103C" w:rsidP="0009103C">
      <w:pPr>
        <w:pStyle w:val="a6"/>
        <w:jc w:val="both"/>
        <w:rPr>
          <w:lang w:val="uk-UA"/>
        </w:rPr>
      </w:pPr>
      <w:r w:rsidRPr="003A1910">
        <w:rPr>
          <w:rStyle w:val="a4"/>
          <w:lang w:val="uk-UA"/>
        </w:rPr>
        <w:t>Принципи і тривалість терапії</w:t>
      </w:r>
    </w:p>
    <w:p w:rsidR="0009103C" w:rsidRPr="003A1910" w:rsidRDefault="0009103C" w:rsidP="0009103C">
      <w:pPr>
        <w:pStyle w:val="a6"/>
        <w:jc w:val="both"/>
        <w:rPr>
          <w:lang w:val="uk-UA"/>
        </w:rPr>
      </w:pPr>
      <w:r w:rsidRPr="003A1910">
        <w:rPr>
          <w:lang w:val="uk-UA"/>
        </w:rPr>
        <w:t>Дотримуються принципи, описані для біполярного афективного розладу (F31).</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48"/>
        </w:numPr>
        <w:spacing w:before="100" w:beforeAutospacing="1" w:after="100" w:afterAutospacing="1"/>
        <w:jc w:val="both"/>
        <w:rPr>
          <w:lang w:val="uk-UA"/>
        </w:rPr>
      </w:pPr>
      <w:r w:rsidRPr="003A1910">
        <w:rPr>
          <w:lang w:val="uk-UA"/>
        </w:rPr>
        <w:t xml:space="preserve">індивідуальна; </w:t>
      </w:r>
    </w:p>
    <w:p w:rsidR="0009103C" w:rsidRPr="003A1910" w:rsidRDefault="0009103C" w:rsidP="0009103C">
      <w:pPr>
        <w:numPr>
          <w:ilvl w:val="0"/>
          <w:numId w:val="248"/>
        </w:numPr>
        <w:spacing w:before="100" w:beforeAutospacing="1" w:after="100" w:afterAutospacing="1"/>
        <w:jc w:val="both"/>
        <w:rPr>
          <w:lang w:val="uk-UA"/>
        </w:rPr>
      </w:pPr>
      <w:r w:rsidRPr="003A1910">
        <w:rPr>
          <w:lang w:val="uk-UA"/>
        </w:rPr>
        <w:t>когнітивно-біхевіоральна.</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Купірування афективних розладів (див. загальну частину F3).</w:t>
      </w:r>
    </w:p>
    <w:p w:rsidR="0009103C" w:rsidRPr="003A1910" w:rsidRDefault="0009103C" w:rsidP="0009103C">
      <w:pPr>
        <w:pStyle w:val="cr"/>
        <w:rPr>
          <w:lang w:val="uk-UA"/>
        </w:rPr>
      </w:pPr>
      <w:r w:rsidRPr="003A1910">
        <w:rPr>
          <w:rStyle w:val="a4"/>
          <w:lang w:val="uk-UA"/>
        </w:rPr>
        <w:t>Гіпоманія (F30.0)</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Амбулаторне, напівстаціонарне.</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Дотримуються принципи терапії маніакального епізоду (F30) і біполярного афективного розладу (F31).</w:t>
      </w:r>
    </w:p>
    <w:p w:rsidR="0009103C" w:rsidRPr="003A1910" w:rsidRDefault="0009103C" w:rsidP="0009103C">
      <w:pPr>
        <w:pStyle w:val="a6"/>
        <w:jc w:val="both"/>
        <w:rPr>
          <w:lang w:val="uk-UA"/>
        </w:rPr>
      </w:pPr>
      <w:r w:rsidRPr="003A1910">
        <w:rPr>
          <w:rStyle w:val="a4"/>
          <w:lang w:val="uk-UA"/>
        </w:rPr>
        <w:t>Тривалість купіруючого етапу лікування</w:t>
      </w:r>
    </w:p>
    <w:p w:rsidR="0009103C" w:rsidRPr="003A1910" w:rsidRDefault="0009103C" w:rsidP="0009103C">
      <w:pPr>
        <w:pStyle w:val="a6"/>
        <w:jc w:val="both"/>
        <w:rPr>
          <w:lang w:val="uk-UA"/>
        </w:rPr>
      </w:pPr>
      <w:r w:rsidRPr="003A1910">
        <w:rPr>
          <w:lang w:val="uk-UA"/>
        </w:rPr>
        <w:t>Від декількох тижнів до 3-х місяців.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Купірування афективних розладів.</w:t>
      </w:r>
    </w:p>
    <w:p w:rsidR="0009103C" w:rsidRPr="003A1910" w:rsidRDefault="0009103C" w:rsidP="0009103C">
      <w:pPr>
        <w:pStyle w:val="cr"/>
        <w:rPr>
          <w:lang w:val="uk-UA"/>
        </w:rPr>
      </w:pPr>
      <w:r w:rsidRPr="003A1910">
        <w:rPr>
          <w:rStyle w:val="a4"/>
          <w:lang w:val="uk-UA"/>
        </w:rPr>
        <w:t>Манія без психотичних симптомів (F30.1)</w:t>
      </w:r>
    </w:p>
    <w:p w:rsidR="0009103C" w:rsidRPr="003A1910" w:rsidRDefault="0009103C" w:rsidP="0009103C">
      <w:pPr>
        <w:pStyle w:val="a6"/>
        <w:jc w:val="both"/>
        <w:rPr>
          <w:lang w:val="uk-UA"/>
        </w:rPr>
      </w:pPr>
      <w:r w:rsidRPr="003A1910">
        <w:rPr>
          <w:lang w:val="uk-UA"/>
        </w:rPr>
        <w:t>Перебіг середнього або важкого ступеню.</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Лікування стаціонарне.</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Та ж, що і для F30 та F31.</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49"/>
        </w:numPr>
        <w:spacing w:before="100" w:beforeAutospacing="1" w:after="100" w:afterAutospacing="1"/>
        <w:jc w:val="both"/>
        <w:rPr>
          <w:lang w:val="uk-UA"/>
        </w:rPr>
      </w:pPr>
      <w:r w:rsidRPr="003A1910">
        <w:rPr>
          <w:lang w:val="uk-UA"/>
        </w:rPr>
        <w:t xml:space="preserve">підтримуюча; </w:t>
      </w:r>
    </w:p>
    <w:p w:rsidR="0009103C" w:rsidRPr="003A1910" w:rsidRDefault="0009103C" w:rsidP="0009103C">
      <w:pPr>
        <w:numPr>
          <w:ilvl w:val="0"/>
          <w:numId w:val="249"/>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249"/>
        </w:numPr>
        <w:spacing w:before="100" w:beforeAutospacing="1" w:after="100" w:afterAutospacing="1"/>
        <w:jc w:val="both"/>
        <w:rPr>
          <w:lang w:val="uk-UA"/>
        </w:rPr>
      </w:pPr>
      <w:r w:rsidRPr="003A1910">
        <w:rPr>
          <w:lang w:val="uk-UA"/>
        </w:rPr>
        <w:t xml:space="preserve">групова; </w:t>
      </w:r>
    </w:p>
    <w:p w:rsidR="0009103C" w:rsidRPr="003A1910" w:rsidRDefault="0009103C" w:rsidP="0009103C">
      <w:pPr>
        <w:numPr>
          <w:ilvl w:val="0"/>
          <w:numId w:val="249"/>
        </w:numPr>
        <w:spacing w:before="100" w:beforeAutospacing="1" w:after="100" w:afterAutospacing="1"/>
        <w:jc w:val="both"/>
        <w:rPr>
          <w:lang w:val="uk-UA"/>
        </w:rPr>
      </w:pPr>
      <w:r w:rsidRPr="003A1910">
        <w:rPr>
          <w:lang w:val="uk-UA"/>
        </w:rPr>
        <w:t xml:space="preserve">сімейна; </w:t>
      </w:r>
    </w:p>
    <w:p w:rsidR="0009103C" w:rsidRPr="003A1910" w:rsidRDefault="0009103C" w:rsidP="0009103C">
      <w:pPr>
        <w:numPr>
          <w:ilvl w:val="0"/>
          <w:numId w:val="249"/>
        </w:numPr>
        <w:spacing w:before="100" w:beforeAutospacing="1" w:after="100" w:afterAutospacing="1"/>
        <w:jc w:val="both"/>
        <w:rPr>
          <w:lang w:val="uk-UA"/>
        </w:rPr>
      </w:pPr>
      <w:r w:rsidRPr="003A1910">
        <w:rPr>
          <w:lang w:val="uk-UA"/>
        </w:rPr>
        <w:t>сімейне консультування.</w:t>
      </w:r>
    </w:p>
    <w:p w:rsidR="0009103C" w:rsidRPr="003A1910" w:rsidRDefault="0009103C" w:rsidP="0009103C">
      <w:pPr>
        <w:pStyle w:val="a6"/>
        <w:jc w:val="both"/>
        <w:rPr>
          <w:lang w:val="uk-UA"/>
        </w:rPr>
      </w:pPr>
      <w:r w:rsidRPr="003A1910">
        <w:rPr>
          <w:lang w:val="uk-UA"/>
        </w:rPr>
        <w:t>Тривалість лікування див. F30.</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Купірування афективних розладів (див. загальну частину F3).</w:t>
      </w:r>
    </w:p>
    <w:p w:rsidR="0009103C" w:rsidRPr="003A1910" w:rsidRDefault="0009103C" w:rsidP="0009103C">
      <w:pPr>
        <w:pStyle w:val="cr"/>
        <w:rPr>
          <w:lang w:val="uk-UA"/>
        </w:rPr>
      </w:pPr>
      <w:r w:rsidRPr="003A1910">
        <w:rPr>
          <w:rStyle w:val="a4"/>
          <w:lang w:val="uk-UA"/>
        </w:rPr>
        <w:t>Манія з психотичними симптомами (F30.2)</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Лікування стаціонарне.</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Та ж, що і для F30 та F31.</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50"/>
        </w:numPr>
        <w:spacing w:before="100" w:beforeAutospacing="1" w:after="100" w:afterAutospacing="1"/>
        <w:jc w:val="both"/>
        <w:rPr>
          <w:lang w:val="uk-UA"/>
        </w:rPr>
      </w:pPr>
      <w:r w:rsidRPr="003A1910">
        <w:rPr>
          <w:lang w:val="uk-UA"/>
        </w:rPr>
        <w:t xml:space="preserve">індивідуальна; </w:t>
      </w:r>
    </w:p>
    <w:p w:rsidR="0009103C" w:rsidRPr="003A1910" w:rsidRDefault="0009103C" w:rsidP="0009103C">
      <w:pPr>
        <w:numPr>
          <w:ilvl w:val="0"/>
          <w:numId w:val="250"/>
        </w:numPr>
        <w:spacing w:before="100" w:beforeAutospacing="1" w:after="100" w:afterAutospacing="1"/>
        <w:jc w:val="both"/>
        <w:rPr>
          <w:lang w:val="uk-UA"/>
        </w:rPr>
      </w:pPr>
      <w:r w:rsidRPr="003A1910">
        <w:rPr>
          <w:lang w:val="uk-UA"/>
        </w:rPr>
        <w:t xml:space="preserve">сімейна; </w:t>
      </w:r>
    </w:p>
    <w:p w:rsidR="0009103C" w:rsidRPr="003A1910" w:rsidRDefault="0009103C" w:rsidP="0009103C">
      <w:pPr>
        <w:numPr>
          <w:ilvl w:val="0"/>
          <w:numId w:val="250"/>
        </w:numPr>
        <w:spacing w:before="100" w:beforeAutospacing="1" w:after="100" w:afterAutospacing="1"/>
        <w:jc w:val="both"/>
        <w:rPr>
          <w:lang w:val="uk-UA"/>
        </w:rPr>
      </w:pPr>
      <w:r w:rsidRPr="003A1910">
        <w:rPr>
          <w:lang w:val="uk-UA"/>
        </w:rPr>
        <w:t>сімейне консультування.</w:t>
      </w:r>
    </w:p>
    <w:p w:rsidR="0009103C" w:rsidRPr="003A1910" w:rsidRDefault="0009103C" w:rsidP="0009103C">
      <w:pPr>
        <w:pStyle w:val="a6"/>
        <w:jc w:val="both"/>
        <w:rPr>
          <w:lang w:val="uk-UA"/>
        </w:rPr>
      </w:pPr>
      <w:r w:rsidRPr="003A1910">
        <w:rPr>
          <w:lang w:val="uk-UA"/>
        </w:rPr>
        <w:t>Тривалість лікування див. F30.</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Купірування афективних розладів.</w:t>
      </w:r>
    </w:p>
    <w:p w:rsidR="0009103C" w:rsidRPr="003A1910" w:rsidRDefault="0009103C" w:rsidP="0009103C">
      <w:pPr>
        <w:pStyle w:val="cr"/>
        <w:rPr>
          <w:lang w:val="uk-UA"/>
        </w:rPr>
      </w:pPr>
      <w:r w:rsidRPr="003A1910">
        <w:rPr>
          <w:rStyle w:val="a4"/>
          <w:lang w:val="uk-UA"/>
        </w:rPr>
        <w:t>Інші маніакальні епізоди (F30.8)</w:t>
      </w:r>
    </w:p>
    <w:p w:rsidR="0009103C" w:rsidRPr="003A1910" w:rsidRDefault="0009103C" w:rsidP="0009103C">
      <w:pPr>
        <w:pStyle w:val="a6"/>
        <w:jc w:val="both"/>
        <w:rPr>
          <w:lang w:val="uk-UA"/>
        </w:rPr>
      </w:pPr>
      <w:r w:rsidRPr="003A1910">
        <w:rPr>
          <w:lang w:val="uk-UA"/>
        </w:rPr>
        <w:t>Принципи терапії ті ж, що і для F30 та F31.</w:t>
      </w:r>
    </w:p>
    <w:p w:rsidR="0009103C" w:rsidRPr="003A1910" w:rsidRDefault="0009103C" w:rsidP="0009103C">
      <w:pPr>
        <w:pStyle w:val="4"/>
        <w:rPr>
          <w:lang w:val="uk-UA"/>
        </w:rPr>
      </w:pPr>
      <w:r w:rsidRPr="003A1910">
        <w:rPr>
          <w:lang w:val="uk-UA"/>
        </w:rPr>
        <w:t>БІПОЛЯРНИЙ АФЕКТИВНИЙ РОЗЛАД (F31)</w:t>
      </w:r>
    </w:p>
    <w:p w:rsidR="0009103C" w:rsidRPr="003A1910" w:rsidRDefault="0009103C" w:rsidP="0009103C">
      <w:pPr>
        <w:pStyle w:val="a6"/>
        <w:jc w:val="both"/>
        <w:rPr>
          <w:lang w:val="uk-UA"/>
        </w:rPr>
      </w:pPr>
      <w:r w:rsidRPr="003A1910">
        <w:rPr>
          <w:lang w:val="uk-UA"/>
        </w:rPr>
        <w:t>Дотримуються всі основні підходи і принципи, описані для афективних розладів (F3).</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51"/>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251"/>
        </w:numPr>
        <w:spacing w:before="100" w:beforeAutospacing="1" w:after="100" w:afterAutospacing="1"/>
        <w:jc w:val="both"/>
        <w:rPr>
          <w:lang w:val="uk-UA"/>
        </w:rPr>
      </w:pPr>
      <w:r w:rsidRPr="003A1910">
        <w:rPr>
          <w:lang w:val="uk-UA"/>
        </w:rPr>
        <w:t xml:space="preserve">інтерперсональна; </w:t>
      </w:r>
    </w:p>
    <w:p w:rsidR="0009103C" w:rsidRPr="003A1910" w:rsidRDefault="0009103C" w:rsidP="0009103C">
      <w:pPr>
        <w:numPr>
          <w:ilvl w:val="0"/>
          <w:numId w:val="251"/>
        </w:numPr>
        <w:spacing w:before="100" w:beforeAutospacing="1" w:after="100" w:afterAutospacing="1"/>
        <w:jc w:val="both"/>
        <w:rPr>
          <w:lang w:val="uk-UA"/>
        </w:rPr>
      </w:pPr>
      <w:r w:rsidRPr="003A1910">
        <w:rPr>
          <w:lang w:val="uk-UA"/>
        </w:rPr>
        <w:t xml:space="preserve">групова; </w:t>
      </w:r>
    </w:p>
    <w:p w:rsidR="0009103C" w:rsidRPr="003A1910" w:rsidRDefault="0009103C" w:rsidP="0009103C">
      <w:pPr>
        <w:numPr>
          <w:ilvl w:val="0"/>
          <w:numId w:val="251"/>
        </w:numPr>
        <w:spacing w:before="100" w:beforeAutospacing="1" w:after="100" w:afterAutospacing="1"/>
        <w:jc w:val="both"/>
        <w:rPr>
          <w:lang w:val="uk-UA"/>
        </w:rPr>
      </w:pPr>
      <w:r w:rsidRPr="003A1910">
        <w:rPr>
          <w:lang w:val="uk-UA"/>
        </w:rPr>
        <w:t xml:space="preserve">підтримуюча; </w:t>
      </w:r>
    </w:p>
    <w:p w:rsidR="0009103C" w:rsidRPr="003A1910" w:rsidRDefault="0009103C" w:rsidP="0009103C">
      <w:pPr>
        <w:numPr>
          <w:ilvl w:val="0"/>
          <w:numId w:val="251"/>
        </w:numPr>
        <w:spacing w:before="100" w:beforeAutospacing="1" w:after="100" w:afterAutospacing="1"/>
        <w:jc w:val="both"/>
        <w:rPr>
          <w:lang w:val="uk-UA"/>
        </w:rPr>
      </w:pPr>
      <w:r w:rsidRPr="003A1910">
        <w:rPr>
          <w:lang w:val="uk-UA"/>
        </w:rPr>
        <w:t>сімейна.</w:t>
      </w:r>
    </w:p>
    <w:p w:rsidR="0009103C" w:rsidRPr="003A1910" w:rsidRDefault="0009103C" w:rsidP="0009103C">
      <w:pPr>
        <w:pStyle w:val="cr"/>
        <w:rPr>
          <w:lang w:val="uk-UA"/>
        </w:rPr>
      </w:pPr>
      <w:r w:rsidRPr="003A1910">
        <w:rPr>
          <w:rStyle w:val="a4"/>
          <w:lang w:val="uk-UA"/>
        </w:rPr>
        <w:t>Біполярний афективний розлад, поточний епізод гіпоманії (F31.0)</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Лікування в амбулаторних умовах або напівстаціонарне.</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Дотримуються загальні принципи фармакотерапії біполярного афективного розладу (див. рубрику F31) і правила купірування гіпоманії (F30.0).</w:t>
      </w:r>
    </w:p>
    <w:p w:rsidR="0009103C" w:rsidRPr="003A1910" w:rsidRDefault="0009103C" w:rsidP="0009103C">
      <w:pPr>
        <w:pStyle w:val="a6"/>
        <w:jc w:val="both"/>
        <w:rPr>
          <w:lang w:val="uk-UA"/>
        </w:rPr>
      </w:pPr>
      <w:r w:rsidRPr="003A1910">
        <w:rPr>
          <w:lang w:val="uk-UA"/>
        </w:rPr>
        <w:t>Тривалість лікування див. F30.0.</w:t>
      </w:r>
    </w:p>
    <w:p w:rsidR="0009103C" w:rsidRPr="003A1910" w:rsidRDefault="0009103C" w:rsidP="0009103C">
      <w:pPr>
        <w:pStyle w:val="a6"/>
        <w:jc w:val="both"/>
        <w:rPr>
          <w:lang w:val="uk-UA"/>
        </w:rPr>
      </w:pPr>
      <w:r w:rsidRPr="003A1910">
        <w:rPr>
          <w:lang w:val="uk-UA"/>
        </w:rPr>
        <w:t>Очікувані результати лікування див. загальну частину F3.</w:t>
      </w:r>
    </w:p>
    <w:p w:rsidR="0009103C" w:rsidRPr="003A1910" w:rsidRDefault="0009103C" w:rsidP="0009103C">
      <w:pPr>
        <w:pStyle w:val="cr"/>
        <w:rPr>
          <w:lang w:val="uk-UA"/>
        </w:rPr>
      </w:pPr>
      <w:r w:rsidRPr="003A1910">
        <w:rPr>
          <w:rStyle w:val="a4"/>
          <w:lang w:val="uk-UA"/>
        </w:rPr>
        <w:t>Біполярний афективний розлад, поточний епізод манії без психотичних симптомів (F31.1)</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Лікування стаціонарне.</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Дотримуються загальні принципи фармакотерапії біполярного афективного розладу (див. рубрику F31) і правила купірування манії без психотичних симптомів (F30.1).</w:t>
      </w:r>
    </w:p>
    <w:p w:rsidR="0009103C" w:rsidRPr="003A1910" w:rsidRDefault="0009103C" w:rsidP="0009103C">
      <w:pPr>
        <w:pStyle w:val="a6"/>
        <w:jc w:val="both"/>
        <w:rPr>
          <w:lang w:val="uk-UA"/>
        </w:rPr>
      </w:pPr>
      <w:r w:rsidRPr="003A1910">
        <w:rPr>
          <w:lang w:val="uk-UA"/>
        </w:rPr>
        <w:t>Тривалість лікування див. F30.0.</w:t>
      </w:r>
    </w:p>
    <w:p w:rsidR="0009103C" w:rsidRPr="003A1910" w:rsidRDefault="0009103C" w:rsidP="0009103C">
      <w:pPr>
        <w:pStyle w:val="a6"/>
        <w:jc w:val="both"/>
        <w:rPr>
          <w:lang w:val="uk-UA"/>
        </w:rPr>
      </w:pPr>
      <w:r w:rsidRPr="003A1910">
        <w:rPr>
          <w:lang w:val="uk-UA"/>
        </w:rPr>
        <w:t>Вимоги до результатів лікування див. загальну частину F3.</w:t>
      </w:r>
    </w:p>
    <w:p w:rsidR="0009103C" w:rsidRPr="003A1910" w:rsidRDefault="0009103C" w:rsidP="0009103C">
      <w:pPr>
        <w:pStyle w:val="cr"/>
        <w:rPr>
          <w:lang w:val="uk-UA"/>
        </w:rPr>
      </w:pPr>
      <w:r w:rsidRPr="003A1910">
        <w:rPr>
          <w:rStyle w:val="a4"/>
          <w:lang w:val="uk-UA"/>
        </w:rPr>
        <w:t>Біполярний афективний розлад, поточний епізод манії з психотичними симптомами (F31.2х)</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Лікування стаціонарне.</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Дотримуються загальні принципи фармакотерапії біполярного афективного розладу (див. рубрику F31) і правила купірування манії з психотичними симптомами (F30.2).</w:t>
      </w:r>
    </w:p>
    <w:p w:rsidR="0009103C" w:rsidRPr="003A1910" w:rsidRDefault="0009103C" w:rsidP="0009103C">
      <w:pPr>
        <w:pStyle w:val="a6"/>
        <w:jc w:val="both"/>
        <w:rPr>
          <w:lang w:val="uk-UA"/>
        </w:rPr>
      </w:pPr>
      <w:r w:rsidRPr="003A1910">
        <w:rPr>
          <w:lang w:val="uk-UA"/>
        </w:rPr>
        <w:t>Тривалість лікування див. F30.</w:t>
      </w:r>
    </w:p>
    <w:p w:rsidR="0009103C" w:rsidRPr="003A1910" w:rsidRDefault="0009103C" w:rsidP="0009103C">
      <w:pPr>
        <w:pStyle w:val="a6"/>
        <w:jc w:val="both"/>
        <w:rPr>
          <w:lang w:val="uk-UA"/>
        </w:rPr>
      </w:pPr>
      <w:r w:rsidRPr="003A1910">
        <w:rPr>
          <w:lang w:val="uk-UA"/>
        </w:rPr>
        <w:t>Вимоги до результатів лікування див. загальну частину F3.</w:t>
      </w:r>
    </w:p>
    <w:p w:rsidR="0009103C" w:rsidRPr="003A1910" w:rsidRDefault="0009103C" w:rsidP="0009103C">
      <w:pPr>
        <w:pStyle w:val="cr"/>
        <w:rPr>
          <w:lang w:val="uk-UA"/>
        </w:rPr>
      </w:pPr>
      <w:r w:rsidRPr="003A1910">
        <w:rPr>
          <w:rStyle w:val="a4"/>
          <w:lang w:val="uk-UA"/>
        </w:rPr>
        <w:t>Біполярний афективний розлад, поточний епізод легкої або помірної депресії (F31.3х)</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Стаціонарне — при наявності суїцидальних тенденцій, ускладненнях у виборі терапії. У інших випадках напівстаціонарне або амбулаторне.</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Дотримуються загальні принципи фармакотерапії біполярного афективного розладу (див. рубрику F31), загальні правила терапії легкого або помірного депресивного епізоду (див. рубрику F32.0 і F32.1).</w:t>
      </w:r>
    </w:p>
    <w:p w:rsidR="0009103C" w:rsidRPr="003A1910" w:rsidRDefault="0009103C" w:rsidP="0009103C">
      <w:pPr>
        <w:pStyle w:val="a6"/>
        <w:jc w:val="both"/>
        <w:rPr>
          <w:lang w:val="uk-UA"/>
        </w:rPr>
      </w:pPr>
      <w:r w:rsidRPr="003A1910">
        <w:rPr>
          <w:lang w:val="uk-UA"/>
        </w:rPr>
        <w:t>Психотерапія: див. загальні принципи F31.</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Проведення етапу стабілізуючої терапії обмежується 2–3 місяцями.</w:t>
      </w:r>
    </w:p>
    <w:p w:rsidR="0009103C" w:rsidRPr="003A1910" w:rsidRDefault="0009103C" w:rsidP="0009103C">
      <w:pPr>
        <w:pStyle w:val="a6"/>
        <w:jc w:val="both"/>
        <w:rPr>
          <w:lang w:val="uk-UA"/>
        </w:rPr>
      </w:pPr>
      <w:r w:rsidRPr="003A1910">
        <w:rPr>
          <w:lang w:val="uk-UA"/>
        </w:rPr>
        <w:t>Для профілактичної терапії антидепресанти не застосовуються, перевага віддається солям літію і іншим нормотимічним препаратам.</w:t>
      </w:r>
    </w:p>
    <w:p w:rsidR="0009103C" w:rsidRPr="003A1910" w:rsidRDefault="0009103C" w:rsidP="0009103C">
      <w:pPr>
        <w:pStyle w:val="a6"/>
        <w:jc w:val="both"/>
        <w:rPr>
          <w:lang w:val="uk-UA"/>
        </w:rPr>
      </w:pPr>
      <w:r w:rsidRPr="003A1910">
        <w:rPr>
          <w:lang w:val="uk-UA"/>
        </w:rPr>
        <w:t>Очікувані результати лікування див. загальну частину F3.</w:t>
      </w:r>
    </w:p>
    <w:p w:rsidR="0009103C" w:rsidRPr="003A1910" w:rsidRDefault="0009103C" w:rsidP="0009103C">
      <w:pPr>
        <w:pStyle w:val="cr"/>
        <w:rPr>
          <w:lang w:val="uk-UA"/>
        </w:rPr>
      </w:pPr>
      <w:r w:rsidRPr="003A1910">
        <w:rPr>
          <w:rStyle w:val="a4"/>
          <w:lang w:val="uk-UA"/>
        </w:rPr>
        <w:t>Біполярний афективний розлад, поточний епізод важкої депресії без психотичних симптомів (F31.4)</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Лікування стаціонарне.</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Дотримуються загальні Фармакотерапія біполярного афективного розладу (див. рубрику F31) і терапії важкого депресивного епізоду без психотичних симптомів (див. рубрику F32.2).</w:t>
      </w:r>
    </w:p>
    <w:p w:rsidR="0009103C" w:rsidRPr="003A1910" w:rsidRDefault="0009103C" w:rsidP="0009103C">
      <w:pPr>
        <w:pStyle w:val="a6"/>
        <w:jc w:val="both"/>
        <w:rPr>
          <w:lang w:val="uk-UA"/>
        </w:rPr>
      </w:pPr>
      <w:r w:rsidRPr="003A1910">
        <w:rPr>
          <w:lang w:val="uk-UA"/>
        </w:rPr>
        <w:t>Психотерапія: див. загальні принципи F31.</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Проведення етапу стабілізуючої терапії обмежується 2–3 місяцями.</w:t>
      </w:r>
    </w:p>
    <w:p w:rsidR="0009103C" w:rsidRPr="003A1910" w:rsidRDefault="0009103C" w:rsidP="0009103C">
      <w:pPr>
        <w:pStyle w:val="a6"/>
        <w:jc w:val="both"/>
        <w:rPr>
          <w:lang w:val="uk-UA"/>
        </w:rPr>
      </w:pPr>
      <w:r w:rsidRPr="003A1910">
        <w:rPr>
          <w:lang w:val="uk-UA"/>
        </w:rPr>
        <w:t>Очікувані результати лікування див. загальну частину F3.</w:t>
      </w:r>
    </w:p>
    <w:p w:rsidR="0009103C" w:rsidRPr="003A1910" w:rsidRDefault="0009103C" w:rsidP="0009103C">
      <w:pPr>
        <w:pStyle w:val="cr"/>
        <w:rPr>
          <w:lang w:val="uk-UA"/>
        </w:rPr>
      </w:pPr>
      <w:r w:rsidRPr="003A1910">
        <w:rPr>
          <w:rStyle w:val="a4"/>
          <w:lang w:val="uk-UA"/>
        </w:rPr>
        <w:t>Біполярний афективний розлад, поточний епізод важкої депресії з психотичними симптомами (F31.5х)</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Дотримуються загальні принципи фармакотерапії біполярного афективного розладу (див. рубрику F31) і терапії депресивного епізоду важкої депресії з психотичними симптомами (див. рубрику F32.3х).</w:t>
      </w:r>
    </w:p>
    <w:p w:rsidR="0009103C" w:rsidRPr="003A1910" w:rsidRDefault="0009103C" w:rsidP="0009103C">
      <w:pPr>
        <w:pStyle w:val="a6"/>
        <w:jc w:val="both"/>
        <w:rPr>
          <w:lang w:val="uk-UA"/>
        </w:rPr>
      </w:pPr>
      <w:r w:rsidRPr="003A1910">
        <w:rPr>
          <w:lang w:val="uk-UA"/>
        </w:rPr>
        <w:t>Психотерапія: див. F31.</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Проведення етапу стабілізуючої терапії обмежується 2–3 місяцями.</w:t>
      </w:r>
    </w:p>
    <w:p w:rsidR="0009103C" w:rsidRPr="003A1910" w:rsidRDefault="0009103C" w:rsidP="0009103C">
      <w:pPr>
        <w:pStyle w:val="a6"/>
        <w:jc w:val="both"/>
        <w:rPr>
          <w:lang w:val="uk-UA"/>
        </w:rPr>
      </w:pPr>
      <w:r w:rsidRPr="003A1910">
        <w:rPr>
          <w:lang w:val="uk-UA"/>
        </w:rPr>
        <w:t>Очікувані результати лікування див. загальну частину F3.</w:t>
      </w:r>
    </w:p>
    <w:p w:rsidR="0009103C" w:rsidRPr="003A1910" w:rsidRDefault="0009103C" w:rsidP="0009103C">
      <w:pPr>
        <w:pStyle w:val="cr"/>
        <w:rPr>
          <w:lang w:val="uk-UA"/>
        </w:rPr>
      </w:pPr>
      <w:r w:rsidRPr="003A1910">
        <w:rPr>
          <w:rStyle w:val="a4"/>
          <w:lang w:val="uk-UA"/>
        </w:rPr>
        <w:t>Біполярний афективний розлад, поточний епізод змішаного характеру (F31.6)</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Стаціонарне — при значній глибині афективних розладів, суїцидальних тенденціях. У інших випадках — напівстаціонарне або амбулаторне.</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Дотримуються загальні принципи фармакотерапії біполярного афективного розладу (див. рубрику F31) і змішаного афективного епізоду (F38.00).</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Залежить від швидкості редукції симптоматики і в середньому становить 1–2 місяці.</w:t>
      </w:r>
    </w:p>
    <w:p w:rsidR="0009103C" w:rsidRPr="003A1910" w:rsidRDefault="0009103C" w:rsidP="0009103C">
      <w:pPr>
        <w:pStyle w:val="a6"/>
        <w:jc w:val="both"/>
        <w:rPr>
          <w:lang w:val="uk-UA"/>
        </w:rPr>
      </w:pPr>
      <w:r w:rsidRPr="003A1910">
        <w:rPr>
          <w:lang w:val="uk-UA"/>
        </w:rPr>
        <w:t>Очікувані результати лікування див. загальну частину F3.</w:t>
      </w:r>
    </w:p>
    <w:p w:rsidR="0009103C" w:rsidRPr="003A1910" w:rsidRDefault="0009103C" w:rsidP="0009103C">
      <w:pPr>
        <w:pStyle w:val="cr"/>
        <w:rPr>
          <w:lang w:val="uk-UA"/>
        </w:rPr>
      </w:pPr>
      <w:r w:rsidRPr="003A1910">
        <w:rPr>
          <w:rStyle w:val="a4"/>
          <w:lang w:val="uk-UA"/>
        </w:rPr>
        <w:t>Біполярний афективний розлад, поточна ремісія (F31.7)</w:t>
      </w:r>
    </w:p>
    <w:p w:rsidR="0009103C" w:rsidRPr="003A1910" w:rsidRDefault="0009103C" w:rsidP="0009103C">
      <w:pPr>
        <w:pStyle w:val="a6"/>
        <w:jc w:val="both"/>
        <w:rPr>
          <w:lang w:val="uk-UA"/>
        </w:rPr>
      </w:pPr>
      <w:r w:rsidRPr="003A1910">
        <w:rPr>
          <w:lang w:val="uk-UA"/>
        </w:rPr>
        <w:t>При наявності свідчення можливо проведення профілактичної терапії (див. рубрику F31).</w:t>
      </w:r>
    </w:p>
    <w:p w:rsidR="0009103C" w:rsidRPr="003A1910" w:rsidRDefault="0009103C" w:rsidP="0009103C">
      <w:pPr>
        <w:pStyle w:val="cr"/>
        <w:rPr>
          <w:lang w:val="uk-UA"/>
        </w:rPr>
      </w:pPr>
      <w:r w:rsidRPr="003A1910">
        <w:rPr>
          <w:rStyle w:val="a4"/>
          <w:lang w:val="uk-UA"/>
        </w:rPr>
        <w:t>Інші біполярні афективні розлади (F31.8)</w:t>
      </w:r>
    </w:p>
    <w:p w:rsidR="0009103C" w:rsidRPr="003A1910" w:rsidRDefault="0009103C" w:rsidP="0009103C">
      <w:pPr>
        <w:pStyle w:val="cr"/>
        <w:rPr>
          <w:lang w:val="uk-UA"/>
        </w:rPr>
      </w:pPr>
      <w:r w:rsidRPr="003A1910">
        <w:rPr>
          <w:rStyle w:val="a4"/>
          <w:lang w:val="uk-UA"/>
        </w:rPr>
        <w:t>Біполярний афективний розлад неуточнений (F31.9)</w:t>
      </w:r>
    </w:p>
    <w:p w:rsidR="0009103C" w:rsidRPr="003A1910" w:rsidRDefault="0009103C" w:rsidP="0009103C">
      <w:pPr>
        <w:pStyle w:val="a6"/>
        <w:jc w:val="both"/>
        <w:rPr>
          <w:lang w:val="uk-UA"/>
        </w:rPr>
      </w:pPr>
      <w:r w:rsidRPr="003A1910">
        <w:rPr>
          <w:lang w:val="uk-UA"/>
        </w:rPr>
        <w:t>Дотримуються загальні правила терапії біполярного афективного розладу (F31).</w:t>
      </w:r>
    </w:p>
    <w:p w:rsidR="0009103C" w:rsidRPr="003A1910" w:rsidRDefault="0009103C" w:rsidP="0009103C">
      <w:pPr>
        <w:pStyle w:val="4"/>
        <w:rPr>
          <w:lang w:val="uk-UA"/>
        </w:rPr>
      </w:pPr>
      <w:r w:rsidRPr="003A1910">
        <w:rPr>
          <w:lang w:val="uk-UA"/>
        </w:rPr>
        <w:t>ДЕПРЕСИВНИЙ ЕПІЗОД (F32)</w:t>
      </w:r>
    </w:p>
    <w:p w:rsidR="0009103C" w:rsidRPr="003A1910" w:rsidRDefault="0009103C" w:rsidP="0009103C">
      <w:pPr>
        <w:pStyle w:val="a6"/>
        <w:jc w:val="both"/>
        <w:rPr>
          <w:lang w:val="uk-UA"/>
        </w:rPr>
      </w:pPr>
      <w:r w:rsidRPr="003A1910">
        <w:rPr>
          <w:lang w:val="uk-UA"/>
        </w:rPr>
        <w:t>Дотримуються загальні принципи, описані для афективних розладів (див. рубрику F3).</w:t>
      </w:r>
    </w:p>
    <w:p w:rsidR="0009103C" w:rsidRPr="003A1910" w:rsidRDefault="0009103C" w:rsidP="0009103C">
      <w:pPr>
        <w:pStyle w:val="a6"/>
        <w:jc w:val="both"/>
        <w:rPr>
          <w:lang w:val="uk-UA"/>
        </w:rPr>
      </w:pPr>
      <w:r w:rsidRPr="003A1910">
        <w:rPr>
          <w:lang w:val="uk-UA"/>
        </w:rPr>
        <w:t>Перший етап — купіруюча терапія спрямована на найшвидше купірування гострої депресивної симптоматики.</w:t>
      </w:r>
    </w:p>
    <w:p w:rsidR="0009103C" w:rsidRPr="003A1910" w:rsidRDefault="0009103C" w:rsidP="0009103C">
      <w:pPr>
        <w:pStyle w:val="a6"/>
        <w:jc w:val="both"/>
        <w:rPr>
          <w:lang w:val="uk-UA"/>
        </w:rPr>
      </w:pPr>
      <w:r w:rsidRPr="003A1910">
        <w:rPr>
          <w:lang w:val="uk-UA"/>
        </w:rPr>
        <w:t>Вибір антидепресанта проводиться за критеріями:</w:t>
      </w:r>
    </w:p>
    <w:p w:rsidR="0009103C" w:rsidRPr="003A1910" w:rsidRDefault="0009103C" w:rsidP="0009103C">
      <w:pPr>
        <w:numPr>
          <w:ilvl w:val="0"/>
          <w:numId w:val="252"/>
        </w:numPr>
        <w:spacing w:before="100" w:beforeAutospacing="1" w:after="100" w:afterAutospacing="1"/>
        <w:jc w:val="both"/>
        <w:rPr>
          <w:lang w:val="uk-UA"/>
        </w:rPr>
      </w:pPr>
      <w:r w:rsidRPr="003A1910">
        <w:rPr>
          <w:lang w:val="uk-UA"/>
        </w:rPr>
        <w:t xml:space="preserve">Переважаючої симптоматики: </w:t>
      </w:r>
    </w:p>
    <w:p w:rsidR="0009103C" w:rsidRPr="003A1910" w:rsidRDefault="0009103C" w:rsidP="0009103C">
      <w:pPr>
        <w:numPr>
          <w:ilvl w:val="1"/>
          <w:numId w:val="252"/>
        </w:numPr>
        <w:spacing w:before="100" w:beforeAutospacing="1" w:after="100" w:afterAutospacing="1"/>
        <w:jc w:val="both"/>
        <w:rPr>
          <w:lang w:val="uk-UA"/>
        </w:rPr>
      </w:pPr>
      <w:r w:rsidRPr="003A1910">
        <w:rPr>
          <w:lang w:val="uk-UA"/>
        </w:rPr>
        <w:t xml:space="preserve">тривога і ажитація — антидепресанти-седатики; </w:t>
      </w:r>
    </w:p>
    <w:p w:rsidR="0009103C" w:rsidRPr="003A1910" w:rsidRDefault="0009103C" w:rsidP="0009103C">
      <w:pPr>
        <w:numPr>
          <w:ilvl w:val="1"/>
          <w:numId w:val="252"/>
        </w:numPr>
        <w:spacing w:before="100" w:beforeAutospacing="1" w:after="100" w:afterAutospacing="1"/>
        <w:jc w:val="both"/>
        <w:rPr>
          <w:lang w:val="uk-UA"/>
        </w:rPr>
      </w:pPr>
      <w:r w:rsidRPr="003A1910">
        <w:rPr>
          <w:lang w:val="uk-UA"/>
        </w:rPr>
        <w:t xml:space="preserve">гіпоадинамічна симптоматика — антидепресанти стимулюючої дії; </w:t>
      </w:r>
    </w:p>
    <w:p w:rsidR="0009103C" w:rsidRPr="003A1910" w:rsidRDefault="0009103C" w:rsidP="0009103C">
      <w:pPr>
        <w:numPr>
          <w:ilvl w:val="1"/>
          <w:numId w:val="252"/>
        </w:numPr>
        <w:spacing w:before="100" w:beforeAutospacing="1" w:after="100" w:afterAutospacing="1"/>
        <w:jc w:val="both"/>
        <w:rPr>
          <w:lang w:val="uk-UA"/>
        </w:rPr>
      </w:pPr>
      <w:r w:rsidRPr="003A1910">
        <w:rPr>
          <w:lang w:val="uk-UA"/>
        </w:rPr>
        <w:t>сполучення тривоги і загальмованності — антидепресанти збалансованої дії або антидепресанти в поєднанні з транквілізаторами.</w:t>
      </w:r>
    </w:p>
    <w:p w:rsidR="0009103C" w:rsidRPr="003A1910" w:rsidRDefault="0009103C" w:rsidP="0009103C">
      <w:pPr>
        <w:numPr>
          <w:ilvl w:val="0"/>
          <w:numId w:val="252"/>
        </w:numPr>
        <w:spacing w:before="100" w:beforeAutospacing="1" w:after="100" w:afterAutospacing="1"/>
        <w:jc w:val="both"/>
        <w:rPr>
          <w:lang w:val="uk-UA"/>
        </w:rPr>
      </w:pPr>
      <w:r w:rsidRPr="003A1910">
        <w:rPr>
          <w:lang w:val="uk-UA"/>
        </w:rPr>
        <w:t xml:space="preserve">Соматичного стану. </w:t>
      </w:r>
    </w:p>
    <w:p w:rsidR="0009103C" w:rsidRPr="003A1910" w:rsidRDefault="0009103C" w:rsidP="0009103C">
      <w:pPr>
        <w:numPr>
          <w:ilvl w:val="0"/>
          <w:numId w:val="252"/>
        </w:numPr>
        <w:spacing w:before="100" w:beforeAutospacing="1" w:after="100" w:afterAutospacing="1"/>
        <w:jc w:val="both"/>
        <w:rPr>
          <w:lang w:val="uk-UA"/>
        </w:rPr>
      </w:pPr>
      <w:r w:rsidRPr="003A1910">
        <w:rPr>
          <w:lang w:val="uk-UA"/>
        </w:rPr>
        <w:t>Супутньої медикаментозної терапії.</w:t>
      </w:r>
    </w:p>
    <w:p w:rsidR="0009103C" w:rsidRPr="003A1910" w:rsidRDefault="0009103C" w:rsidP="0009103C">
      <w:pPr>
        <w:pStyle w:val="a6"/>
        <w:jc w:val="both"/>
        <w:rPr>
          <w:lang w:val="uk-UA"/>
        </w:rPr>
      </w:pPr>
      <w:r w:rsidRPr="003A1910">
        <w:rPr>
          <w:lang w:val="uk-UA"/>
        </w:rPr>
        <w:t>У разі відсутності ефекту — спеціальні протирезистентні методи:</w:t>
      </w:r>
    </w:p>
    <w:p w:rsidR="0009103C" w:rsidRPr="003A1910" w:rsidRDefault="0009103C" w:rsidP="0009103C">
      <w:pPr>
        <w:numPr>
          <w:ilvl w:val="0"/>
          <w:numId w:val="253"/>
        </w:numPr>
        <w:spacing w:before="100" w:beforeAutospacing="1" w:after="100" w:afterAutospacing="1"/>
        <w:jc w:val="both"/>
        <w:rPr>
          <w:lang w:val="uk-UA"/>
        </w:rPr>
      </w:pPr>
      <w:r w:rsidRPr="003A1910">
        <w:rPr>
          <w:lang w:val="uk-UA"/>
        </w:rPr>
        <w:t xml:space="preserve">сполучена терапія: </w:t>
      </w:r>
    </w:p>
    <w:p w:rsidR="0009103C" w:rsidRPr="003A1910" w:rsidRDefault="0009103C" w:rsidP="0009103C">
      <w:pPr>
        <w:numPr>
          <w:ilvl w:val="1"/>
          <w:numId w:val="253"/>
        </w:numPr>
        <w:spacing w:before="100" w:beforeAutospacing="1" w:after="100" w:afterAutospacing="1"/>
        <w:jc w:val="both"/>
        <w:rPr>
          <w:lang w:val="uk-UA"/>
        </w:rPr>
      </w:pPr>
      <w:r w:rsidRPr="003A1910">
        <w:rPr>
          <w:lang w:val="uk-UA"/>
        </w:rPr>
        <w:t xml:space="preserve">СІЗЗС або інгібітор МАО + карбонат літію; </w:t>
      </w:r>
    </w:p>
    <w:p w:rsidR="0009103C" w:rsidRPr="003A1910" w:rsidRDefault="0009103C" w:rsidP="0009103C">
      <w:pPr>
        <w:numPr>
          <w:ilvl w:val="1"/>
          <w:numId w:val="253"/>
        </w:numPr>
        <w:spacing w:before="100" w:beforeAutospacing="1" w:after="100" w:afterAutospacing="1"/>
        <w:jc w:val="both"/>
        <w:rPr>
          <w:lang w:val="uk-UA"/>
        </w:rPr>
      </w:pPr>
      <w:r w:rsidRPr="003A1910">
        <w:rPr>
          <w:lang w:val="uk-UA"/>
        </w:rPr>
        <w:t xml:space="preserve">те ж + L-триптофан; </w:t>
      </w:r>
    </w:p>
    <w:p w:rsidR="0009103C" w:rsidRPr="003A1910" w:rsidRDefault="0009103C" w:rsidP="0009103C">
      <w:pPr>
        <w:numPr>
          <w:ilvl w:val="1"/>
          <w:numId w:val="253"/>
        </w:numPr>
        <w:spacing w:before="100" w:beforeAutospacing="1" w:after="100" w:afterAutospacing="1"/>
        <w:jc w:val="both"/>
        <w:rPr>
          <w:lang w:val="uk-UA"/>
        </w:rPr>
      </w:pPr>
      <w:r w:rsidRPr="003A1910">
        <w:rPr>
          <w:lang w:val="uk-UA"/>
        </w:rPr>
        <w:t xml:space="preserve">те ж + карбамазепін; </w:t>
      </w:r>
    </w:p>
    <w:p w:rsidR="0009103C" w:rsidRPr="003A1910" w:rsidRDefault="0009103C" w:rsidP="0009103C">
      <w:pPr>
        <w:numPr>
          <w:ilvl w:val="1"/>
          <w:numId w:val="253"/>
        </w:numPr>
        <w:spacing w:before="100" w:beforeAutospacing="1" w:after="100" w:afterAutospacing="1"/>
        <w:jc w:val="both"/>
        <w:rPr>
          <w:lang w:val="uk-UA"/>
        </w:rPr>
      </w:pPr>
      <w:r w:rsidRPr="003A1910">
        <w:rPr>
          <w:lang w:val="uk-UA"/>
        </w:rPr>
        <w:t>міансерін + трициклічний антидепресант або інгібітор МАО або СІЗЗС;</w:t>
      </w:r>
    </w:p>
    <w:p w:rsidR="0009103C" w:rsidRPr="003A1910" w:rsidRDefault="0009103C" w:rsidP="0009103C">
      <w:pPr>
        <w:numPr>
          <w:ilvl w:val="0"/>
          <w:numId w:val="253"/>
        </w:numPr>
        <w:spacing w:before="100" w:beforeAutospacing="1" w:after="100" w:afterAutospacing="1"/>
        <w:jc w:val="both"/>
        <w:rPr>
          <w:lang w:val="uk-UA"/>
        </w:rPr>
      </w:pPr>
      <w:r w:rsidRPr="003A1910">
        <w:rPr>
          <w:lang w:val="uk-UA"/>
        </w:rPr>
        <w:t xml:space="preserve">немедикаментозні: </w:t>
      </w:r>
    </w:p>
    <w:p w:rsidR="0009103C" w:rsidRPr="003A1910" w:rsidRDefault="0009103C" w:rsidP="0009103C">
      <w:pPr>
        <w:numPr>
          <w:ilvl w:val="1"/>
          <w:numId w:val="253"/>
        </w:numPr>
        <w:spacing w:before="100" w:beforeAutospacing="1" w:after="100" w:afterAutospacing="1"/>
        <w:jc w:val="both"/>
        <w:rPr>
          <w:lang w:val="uk-UA"/>
        </w:rPr>
      </w:pPr>
      <w:r w:rsidRPr="003A1910">
        <w:rPr>
          <w:lang w:val="uk-UA"/>
        </w:rPr>
        <w:t xml:space="preserve">депривація сну (повна або часткова); </w:t>
      </w:r>
    </w:p>
    <w:p w:rsidR="0009103C" w:rsidRPr="003A1910" w:rsidRDefault="0009103C" w:rsidP="0009103C">
      <w:pPr>
        <w:numPr>
          <w:ilvl w:val="1"/>
          <w:numId w:val="253"/>
        </w:numPr>
        <w:spacing w:before="100" w:beforeAutospacing="1" w:after="100" w:afterAutospacing="1"/>
        <w:jc w:val="both"/>
        <w:rPr>
          <w:lang w:val="uk-UA"/>
        </w:rPr>
      </w:pPr>
      <w:r w:rsidRPr="003A1910">
        <w:rPr>
          <w:lang w:val="uk-UA"/>
        </w:rPr>
        <w:t xml:space="preserve">фототерапія (лікування яскравим білим світлом); </w:t>
      </w:r>
    </w:p>
    <w:p w:rsidR="0009103C" w:rsidRPr="003A1910" w:rsidRDefault="0009103C" w:rsidP="0009103C">
      <w:pPr>
        <w:numPr>
          <w:ilvl w:val="1"/>
          <w:numId w:val="253"/>
        </w:numPr>
        <w:spacing w:before="100" w:beforeAutospacing="1" w:after="100" w:afterAutospacing="1"/>
        <w:jc w:val="both"/>
        <w:rPr>
          <w:lang w:val="uk-UA"/>
        </w:rPr>
      </w:pPr>
      <w:r w:rsidRPr="003A1910">
        <w:rPr>
          <w:lang w:val="uk-UA"/>
        </w:rPr>
        <w:t xml:space="preserve">плазмаферез; </w:t>
      </w:r>
    </w:p>
    <w:p w:rsidR="0009103C" w:rsidRPr="003A1910" w:rsidRDefault="0009103C" w:rsidP="0009103C">
      <w:pPr>
        <w:numPr>
          <w:ilvl w:val="1"/>
          <w:numId w:val="253"/>
        </w:numPr>
        <w:spacing w:before="100" w:beforeAutospacing="1" w:after="100" w:afterAutospacing="1"/>
        <w:jc w:val="both"/>
        <w:rPr>
          <w:lang w:val="uk-UA"/>
        </w:rPr>
      </w:pPr>
      <w:r w:rsidRPr="003A1910">
        <w:rPr>
          <w:lang w:val="uk-UA"/>
        </w:rPr>
        <w:t xml:space="preserve">нормобарічна гіпоксія; </w:t>
      </w:r>
    </w:p>
    <w:p w:rsidR="0009103C" w:rsidRPr="003A1910" w:rsidRDefault="0009103C" w:rsidP="0009103C">
      <w:pPr>
        <w:numPr>
          <w:ilvl w:val="1"/>
          <w:numId w:val="253"/>
        </w:numPr>
        <w:spacing w:before="100" w:beforeAutospacing="1" w:after="100" w:afterAutospacing="1"/>
        <w:jc w:val="both"/>
        <w:rPr>
          <w:lang w:val="uk-UA"/>
        </w:rPr>
      </w:pPr>
      <w:r w:rsidRPr="003A1910">
        <w:rPr>
          <w:lang w:val="uk-UA"/>
        </w:rPr>
        <w:t xml:space="preserve">лазеротерапія; </w:t>
      </w:r>
    </w:p>
    <w:p w:rsidR="0009103C" w:rsidRPr="003A1910" w:rsidRDefault="0009103C" w:rsidP="0009103C">
      <w:pPr>
        <w:numPr>
          <w:ilvl w:val="1"/>
          <w:numId w:val="253"/>
        </w:numPr>
        <w:spacing w:before="100" w:beforeAutospacing="1" w:after="100" w:afterAutospacing="1"/>
        <w:jc w:val="both"/>
        <w:rPr>
          <w:lang w:val="uk-UA"/>
        </w:rPr>
      </w:pPr>
      <w:r w:rsidRPr="003A1910">
        <w:rPr>
          <w:lang w:val="uk-UA"/>
        </w:rPr>
        <w:t xml:space="preserve">рефлексотерапія; </w:t>
      </w:r>
    </w:p>
    <w:p w:rsidR="0009103C" w:rsidRPr="003A1910" w:rsidRDefault="0009103C" w:rsidP="0009103C">
      <w:pPr>
        <w:numPr>
          <w:ilvl w:val="1"/>
          <w:numId w:val="253"/>
        </w:numPr>
        <w:spacing w:before="100" w:beforeAutospacing="1" w:after="100" w:afterAutospacing="1"/>
        <w:jc w:val="both"/>
        <w:rPr>
          <w:lang w:val="uk-UA"/>
        </w:rPr>
      </w:pPr>
      <w:r w:rsidRPr="003A1910">
        <w:rPr>
          <w:lang w:val="uk-UA"/>
        </w:rPr>
        <w:t>розвантажувально-дієтична терапія тощо.</w:t>
      </w:r>
    </w:p>
    <w:p w:rsidR="0009103C" w:rsidRPr="003A1910" w:rsidRDefault="0009103C" w:rsidP="0009103C">
      <w:pPr>
        <w:pStyle w:val="a6"/>
        <w:jc w:val="both"/>
        <w:rPr>
          <w:lang w:val="uk-UA"/>
        </w:rPr>
      </w:pPr>
      <w:r w:rsidRPr="003A1910">
        <w:rPr>
          <w:lang w:val="uk-UA"/>
        </w:rPr>
        <w:t>У разі відсутності ефекту протирезистентних методів рекомендується провести курс електросудомної терапії (ЕСТ). При важкій депресії з високим ризиком суїциду проведення ЕСТ можливе на більш ранніх етапах лікування.</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Тривалість терапії може складати від 6 до 12 тижнів.</w:t>
      </w:r>
    </w:p>
    <w:p w:rsidR="0009103C" w:rsidRPr="003A1910" w:rsidRDefault="0009103C" w:rsidP="0009103C">
      <w:pPr>
        <w:pStyle w:val="a6"/>
        <w:jc w:val="both"/>
        <w:rPr>
          <w:lang w:val="uk-UA"/>
        </w:rPr>
      </w:pPr>
      <w:r w:rsidRPr="003A1910">
        <w:rPr>
          <w:rStyle w:val="a4"/>
          <w:lang w:val="uk-UA"/>
        </w:rPr>
        <w:t>Другий етап</w:t>
      </w:r>
      <w:r w:rsidRPr="003A1910">
        <w:rPr>
          <w:lang w:val="uk-UA"/>
        </w:rPr>
        <w:t xml:space="preserve"> — доліковуюча або стабілізуюча терапія. За умови стабільності стану протягом двох місяців терапії доза поступово знижується до повної відміни препарату.</w:t>
      </w:r>
    </w:p>
    <w:p w:rsidR="0009103C" w:rsidRPr="003A1910" w:rsidRDefault="0009103C" w:rsidP="0009103C">
      <w:pPr>
        <w:pStyle w:val="a6"/>
        <w:jc w:val="both"/>
        <w:rPr>
          <w:lang w:val="uk-UA"/>
        </w:rPr>
      </w:pPr>
      <w:r w:rsidRPr="003A1910">
        <w:rPr>
          <w:lang w:val="uk-UA"/>
        </w:rPr>
        <w:t>Дози СІЗЗС, що застосовувалися на першому етапі терапії, зберігаються незмінними протягом всього етапу стабілізуючої терапії.</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54"/>
        </w:numPr>
        <w:spacing w:before="100" w:beforeAutospacing="1" w:after="100" w:afterAutospacing="1"/>
        <w:jc w:val="both"/>
        <w:rPr>
          <w:lang w:val="uk-UA"/>
        </w:rPr>
      </w:pPr>
      <w:r w:rsidRPr="003A1910">
        <w:rPr>
          <w:lang w:val="uk-UA"/>
        </w:rPr>
        <w:t xml:space="preserve">когнітивна; </w:t>
      </w:r>
    </w:p>
    <w:p w:rsidR="0009103C" w:rsidRPr="003A1910" w:rsidRDefault="0009103C" w:rsidP="0009103C">
      <w:pPr>
        <w:numPr>
          <w:ilvl w:val="0"/>
          <w:numId w:val="254"/>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254"/>
        </w:numPr>
        <w:spacing w:before="100" w:beforeAutospacing="1" w:after="100" w:afterAutospacing="1"/>
        <w:jc w:val="both"/>
        <w:rPr>
          <w:lang w:val="uk-UA"/>
        </w:rPr>
      </w:pPr>
      <w:r w:rsidRPr="003A1910">
        <w:rPr>
          <w:lang w:val="uk-UA"/>
        </w:rPr>
        <w:t xml:space="preserve">групова; </w:t>
      </w:r>
    </w:p>
    <w:p w:rsidR="0009103C" w:rsidRPr="003A1910" w:rsidRDefault="0009103C" w:rsidP="0009103C">
      <w:pPr>
        <w:numPr>
          <w:ilvl w:val="0"/>
          <w:numId w:val="254"/>
        </w:numPr>
        <w:spacing w:before="100" w:beforeAutospacing="1" w:after="100" w:afterAutospacing="1"/>
        <w:jc w:val="both"/>
        <w:rPr>
          <w:lang w:val="uk-UA"/>
        </w:rPr>
      </w:pPr>
      <w:r w:rsidRPr="003A1910">
        <w:rPr>
          <w:lang w:val="uk-UA"/>
        </w:rPr>
        <w:t xml:space="preserve">короткострокова динамічна; </w:t>
      </w:r>
    </w:p>
    <w:p w:rsidR="0009103C" w:rsidRPr="003A1910" w:rsidRDefault="0009103C" w:rsidP="0009103C">
      <w:pPr>
        <w:numPr>
          <w:ilvl w:val="0"/>
          <w:numId w:val="254"/>
        </w:numPr>
        <w:spacing w:before="100" w:beforeAutospacing="1" w:after="100" w:afterAutospacing="1"/>
        <w:jc w:val="both"/>
        <w:rPr>
          <w:lang w:val="uk-UA"/>
        </w:rPr>
      </w:pPr>
      <w:r w:rsidRPr="003A1910">
        <w:rPr>
          <w:lang w:val="uk-UA"/>
        </w:rPr>
        <w:t xml:space="preserve">інтерперсональна; </w:t>
      </w:r>
    </w:p>
    <w:p w:rsidR="0009103C" w:rsidRPr="003A1910" w:rsidRDefault="0009103C" w:rsidP="0009103C">
      <w:pPr>
        <w:numPr>
          <w:ilvl w:val="0"/>
          <w:numId w:val="254"/>
        </w:numPr>
        <w:spacing w:before="100" w:beforeAutospacing="1" w:after="100" w:afterAutospacing="1"/>
        <w:jc w:val="both"/>
        <w:rPr>
          <w:lang w:val="uk-UA"/>
        </w:rPr>
      </w:pPr>
      <w:r w:rsidRPr="003A1910">
        <w:rPr>
          <w:lang w:val="uk-UA"/>
        </w:rPr>
        <w:t xml:space="preserve">підтримуюча; </w:t>
      </w:r>
    </w:p>
    <w:p w:rsidR="0009103C" w:rsidRPr="003A1910" w:rsidRDefault="0009103C" w:rsidP="0009103C">
      <w:pPr>
        <w:numPr>
          <w:ilvl w:val="0"/>
          <w:numId w:val="254"/>
        </w:numPr>
        <w:spacing w:before="100" w:beforeAutospacing="1" w:after="100" w:afterAutospacing="1"/>
        <w:jc w:val="both"/>
        <w:rPr>
          <w:lang w:val="uk-UA"/>
        </w:rPr>
      </w:pPr>
      <w:r w:rsidRPr="003A1910">
        <w:rPr>
          <w:lang w:val="uk-UA"/>
        </w:rPr>
        <w:t xml:space="preserve">сімейна; </w:t>
      </w:r>
    </w:p>
    <w:p w:rsidR="0009103C" w:rsidRPr="003A1910" w:rsidRDefault="0009103C" w:rsidP="0009103C">
      <w:pPr>
        <w:numPr>
          <w:ilvl w:val="0"/>
          <w:numId w:val="254"/>
        </w:numPr>
        <w:spacing w:before="100" w:beforeAutospacing="1" w:after="100" w:afterAutospacing="1"/>
        <w:jc w:val="both"/>
        <w:rPr>
          <w:lang w:val="uk-UA"/>
        </w:rPr>
      </w:pPr>
      <w:r w:rsidRPr="003A1910">
        <w:rPr>
          <w:lang w:val="uk-UA"/>
        </w:rPr>
        <w:t>сімейне консультування.</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Тривалість етапу стабілізуючої терапії залежить від полярності перебігу афективних розладів (див. рубрики F31 і F33).</w:t>
      </w:r>
    </w:p>
    <w:p w:rsidR="0009103C" w:rsidRPr="003A1910" w:rsidRDefault="0009103C" w:rsidP="0009103C">
      <w:pPr>
        <w:pStyle w:val="a6"/>
        <w:jc w:val="both"/>
        <w:rPr>
          <w:lang w:val="uk-UA"/>
        </w:rPr>
      </w:pPr>
      <w:r w:rsidRPr="003A1910">
        <w:rPr>
          <w:lang w:val="uk-UA"/>
        </w:rPr>
        <w:t>Очікувані результати лікування див. загальну частину F3.</w:t>
      </w:r>
    </w:p>
    <w:p w:rsidR="0009103C" w:rsidRPr="003A1910" w:rsidRDefault="0009103C" w:rsidP="0009103C">
      <w:pPr>
        <w:pStyle w:val="cr"/>
        <w:rPr>
          <w:lang w:val="uk-UA"/>
        </w:rPr>
      </w:pPr>
      <w:r w:rsidRPr="003A1910">
        <w:rPr>
          <w:rStyle w:val="a4"/>
          <w:lang w:val="uk-UA"/>
        </w:rPr>
        <w:t>Депресивний епізод легкого ступеню (F32.0х)</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Лікування амбулаторне або в денному стаціонарі.</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Дотримуються всі основні терапевтичні підходи і принципи, описані для афективних розладів (F3) і депресивного епізоду (F32).</w:t>
      </w:r>
    </w:p>
    <w:p w:rsidR="0009103C" w:rsidRPr="003A1910" w:rsidRDefault="0009103C" w:rsidP="0009103C">
      <w:pPr>
        <w:pStyle w:val="a6"/>
        <w:jc w:val="both"/>
        <w:rPr>
          <w:lang w:val="uk-UA"/>
        </w:rPr>
      </w:pPr>
      <w:r w:rsidRPr="003A1910">
        <w:rPr>
          <w:lang w:val="uk-UA"/>
        </w:rPr>
        <w:t>Психотерапія.</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Залежить від швидкості редукції симптоматики і, загалом, не виходить за рамки, вказані в рубриці F32.</w:t>
      </w:r>
    </w:p>
    <w:p w:rsidR="0009103C" w:rsidRPr="003A1910" w:rsidRDefault="0009103C" w:rsidP="0009103C">
      <w:pPr>
        <w:pStyle w:val="a6"/>
        <w:jc w:val="both"/>
        <w:rPr>
          <w:lang w:val="uk-UA"/>
        </w:rPr>
      </w:pPr>
      <w:r w:rsidRPr="003A1910">
        <w:rPr>
          <w:lang w:val="uk-UA"/>
        </w:rPr>
        <w:t>Очікувані результати лікування див. загальну частину F3.</w:t>
      </w:r>
    </w:p>
    <w:p w:rsidR="0009103C" w:rsidRPr="003A1910" w:rsidRDefault="0009103C" w:rsidP="0009103C">
      <w:pPr>
        <w:pStyle w:val="cr"/>
        <w:rPr>
          <w:lang w:val="uk-UA"/>
        </w:rPr>
      </w:pPr>
      <w:r w:rsidRPr="003A1910">
        <w:rPr>
          <w:rStyle w:val="a4"/>
          <w:lang w:val="uk-UA"/>
        </w:rPr>
        <w:t>Депресивний епізод середнього ступеню (F32.1х)</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Лікування амбулаторне, напівстаціонарне або в стаціонарі. При наявності суїцидальних думок — лікування стаціонарне.</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Дотримуються всі основні терапевтичні підходи і принципи, описані для афективних розладів (F3) і депресивного епізоду (F32).</w:t>
      </w:r>
    </w:p>
    <w:p w:rsidR="0009103C" w:rsidRPr="003A1910" w:rsidRDefault="0009103C" w:rsidP="0009103C">
      <w:pPr>
        <w:pStyle w:val="a6"/>
        <w:jc w:val="both"/>
        <w:rPr>
          <w:lang w:val="uk-UA"/>
        </w:rPr>
      </w:pPr>
      <w:r w:rsidRPr="003A1910">
        <w:rPr>
          <w:lang w:val="uk-UA"/>
        </w:rPr>
        <w:t>Тривалість лікування див. F32.</w:t>
      </w:r>
    </w:p>
    <w:p w:rsidR="0009103C" w:rsidRPr="003A1910" w:rsidRDefault="0009103C" w:rsidP="0009103C">
      <w:pPr>
        <w:pStyle w:val="a6"/>
        <w:jc w:val="both"/>
        <w:rPr>
          <w:lang w:val="uk-UA"/>
        </w:rPr>
      </w:pPr>
      <w:r w:rsidRPr="003A1910">
        <w:rPr>
          <w:lang w:val="uk-UA"/>
        </w:rPr>
        <w:t>Очікувані результати лікування див. загальну частину F3.</w:t>
      </w:r>
    </w:p>
    <w:p w:rsidR="0009103C" w:rsidRPr="003A1910" w:rsidRDefault="0009103C" w:rsidP="0009103C">
      <w:pPr>
        <w:pStyle w:val="cr"/>
        <w:rPr>
          <w:lang w:val="uk-UA"/>
        </w:rPr>
      </w:pPr>
      <w:r w:rsidRPr="003A1910">
        <w:rPr>
          <w:rStyle w:val="a4"/>
          <w:lang w:val="uk-UA"/>
        </w:rPr>
        <w:t>Депресивний епізод важкого ступеню без психотичних симптомів (F32.2)</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Лікування стаціонарне.</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Дотримуються всі основні терапевтичні підходи і принципи, описані для афективних розладів (F3) і депресивного епізоду (F32).</w:t>
      </w:r>
    </w:p>
    <w:p w:rsidR="0009103C" w:rsidRPr="003A1910" w:rsidRDefault="0009103C" w:rsidP="0009103C">
      <w:pPr>
        <w:pStyle w:val="a6"/>
        <w:jc w:val="both"/>
        <w:rPr>
          <w:lang w:val="uk-UA"/>
        </w:rPr>
      </w:pPr>
      <w:r w:rsidRPr="003A1910">
        <w:rPr>
          <w:lang w:val="uk-UA"/>
        </w:rPr>
        <w:t>Тривалість лікування див. F32.</w:t>
      </w:r>
    </w:p>
    <w:p w:rsidR="0009103C" w:rsidRPr="003A1910" w:rsidRDefault="0009103C" w:rsidP="0009103C">
      <w:pPr>
        <w:pStyle w:val="a6"/>
        <w:jc w:val="both"/>
        <w:rPr>
          <w:lang w:val="uk-UA"/>
        </w:rPr>
      </w:pPr>
      <w:r w:rsidRPr="003A1910">
        <w:rPr>
          <w:lang w:val="uk-UA"/>
        </w:rPr>
        <w:t>Очікувані результати лікування див. загальну частину F3.</w:t>
      </w:r>
    </w:p>
    <w:p w:rsidR="0009103C" w:rsidRPr="003A1910" w:rsidRDefault="0009103C" w:rsidP="0009103C">
      <w:pPr>
        <w:pStyle w:val="cr"/>
        <w:rPr>
          <w:lang w:val="uk-UA"/>
        </w:rPr>
      </w:pPr>
      <w:r w:rsidRPr="003A1910">
        <w:rPr>
          <w:rStyle w:val="a4"/>
          <w:lang w:val="uk-UA"/>
        </w:rPr>
        <w:t>Депресивний епізод важкого ступеню з психотичними симптомами (F32.3х)</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Стаціонарне.</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Дотримуються всі основні терапевтичні підходи і принципи, описані для рекурентного депресивного розладу (див. F33).</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55"/>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255"/>
        </w:numPr>
        <w:spacing w:before="100" w:beforeAutospacing="1" w:after="100" w:afterAutospacing="1"/>
        <w:jc w:val="both"/>
        <w:rPr>
          <w:lang w:val="uk-UA"/>
        </w:rPr>
      </w:pPr>
      <w:r w:rsidRPr="003A1910">
        <w:rPr>
          <w:lang w:val="uk-UA"/>
        </w:rPr>
        <w:t>сімейне консультування.</w:t>
      </w:r>
    </w:p>
    <w:p w:rsidR="0009103C" w:rsidRPr="003A1910" w:rsidRDefault="0009103C" w:rsidP="0009103C">
      <w:pPr>
        <w:pStyle w:val="a6"/>
        <w:jc w:val="both"/>
        <w:rPr>
          <w:lang w:val="uk-UA"/>
        </w:rPr>
      </w:pPr>
      <w:r w:rsidRPr="003A1910">
        <w:rPr>
          <w:lang w:val="uk-UA"/>
        </w:rPr>
        <w:t>Тривалість лікування див. F32 і F30.</w:t>
      </w:r>
    </w:p>
    <w:p w:rsidR="0009103C" w:rsidRPr="003A1910" w:rsidRDefault="0009103C" w:rsidP="0009103C">
      <w:pPr>
        <w:pStyle w:val="a6"/>
        <w:jc w:val="both"/>
        <w:rPr>
          <w:lang w:val="uk-UA"/>
        </w:rPr>
      </w:pPr>
      <w:r w:rsidRPr="003A1910">
        <w:rPr>
          <w:lang w:val="uk-UA"/>
        </w:rPr>
        <w:t>Очікувані результати лікування див. загальну частину F3.</w:t>
      </w:r>
    </w:p>
    <w:p w:rsidR="0009103C" w:rsidRPr="003A1910" w:rsidRDefault="0009103C" w:rsidP="0009103C">
      <w:pPr>
        <w:pStyle w:val="cr"/>
        <w:rPr>
          <w:lang w:val="uk-UA"/>
        </w:rPr>
      </w:pPr>
      <w:r w:rsidRPr="003A1910">
        <w:rPr>
          <w:rStyle w:val="a4"/>
          <w:lang w:val="uk-UA"/>
        </w:rPr>
        <w:t>Інші депресивні епізоди (F32.8)</w:t>
      </w:r>
    </w:p>
    <w:p w:rsidR="0009103C" w:rsidRPr="003A1910" w:rsidRDefault="0009103C" w:rsidP="0009103C">
      <w:pPr>
        <w:pStyle w:val="cr"/>
        <w:rPr>
          <w:lang w:val="uk-UA"/>
        </w:rPr>
      </w:pPr>
      <w:r w:rsidRPr="003A1910">
        <w:rPr>
          <w:rStyle w:val="a4"/>
          <w:lang w:val="uk-UA"/>
        </w:rPr>
        <w:t>Депресивний епізод неуточнений (F32.9)</w:t>
      </w:r>
    </w:p>
    <w:p w:rsidR="0009103C" w:rsidRPr="003A1910" w:rsidRDefault="0009103C" w:rsidP="0009103C">
      <w:pPr>
        <w:pStyle w:val="a6"/>
        <w:jc w:val="both"/>
        <w:rPr>
          <w:lang w:val="uk-UA"/>
        </w:rPr>
      </w:pPr>
      <w:r w:rsidRPr="003A1910">
        <w:rPr>
          <w:lang w:val="uk-UA"/>
        </w:rPr>
        <w:t>Дотримуються всі основні терапевтичні підходи і принципи, описані для афективних розладів (F3) і депресивного епізоду (F32).</w:t>
      </w:r>
    </w:p>
    <w:p w:rsidR="0009103C" w:rsidRPr="003A1910" w:rsidRDefault="0009103C" w:rsidP="0009103C">
      <w:pPr>
        <w:pStyle w:val="4"/>
        <w:rPr>
          <w:lang w:val="uk-UA"/>
        </w:rPr>
      </w:pPr>
      <w:r w:rsidRPr="003A1910">
        <w:rPr>
          <w:lang w:val="uk-UA"/>
        </w:rPr>
        <w:t>РЕКУРЕНТНИЙ ДЕПРЕСИВНИЙ РОЗЛАД (F33)</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Дотримуються всі основні підходи і принципи, описані для афективних розладів настрою (F3).</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56"/>
        </w:numPr>
        <w:spacing w:before="100" w:beforeAutospacing="1" w:after="100" w:afterAutospacing="1"/>
        <w:jc w:val="both"/>
        <w:rPr>
          <w:lang w:val="uk-UA"/>
        </w:rPr>
      </w:pPr>
      <w:r w:rsidRPr="003A1910">
        <w:rPr>
          <w:lang w:val="uk-UA"/>
        </w:rPr>
        <w:t xml:space="preserve">підтримуюча; </w:t>
      </w:r>
    </w:p>
    <w:p w:rsidR="0009103C" w:rsidRPr="003A1910" w:rsidRDefault="0009103C" w:rsidP="0009103C">
      <w:pPr>
        <w:numPr>
          <w:ilvl w:val="0"/>
          <w:numId w:val="256"/>
        </w:numPr>
        <w:spacing w:before="100" w:beforeAutospacing="1" w:after="100" w:afterAutospacing="1"/>
        <w:jc w:val="both"/>
        <w:rPr>
          <w:lang w:val="uk-UA"/>
        </w:rPr>
      </w:pPr>
      <w:r w:rsidRPr="003A1910">
        <w:rPr>
          <w:lang w:val="uk-UA"/>
        </w:rPr>
        <w:t xml:space="preserve">когнітивна; </w:t>
      </w:r>
    </w:p>
    <w:p w:rsidR="0009103C" w:rsidRPr="003A1910" w:rsidRDefault="0009103C" w:rsidP="0009103C">
      <w:pPr>
        <w:numPr>
          <w:ilvl w:val="0"/>
          <w:numId w:val="256"/>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256"/>
        </w:numPr>
        <w:spacing w:before="100" w:beforeAutospacing="1" w:after="100" w:afterAutospacing="1"/>
        <w:jc w:val="both"/>
        <w:rPr>
          <w:lang w:val="uk-UA"/>
        </w:rPr>
      </w:pPr>
      <w:r w:rsidRPr="003A1910">
        <w:rPr>
          <w:lang w:val="uk-UA"/>
        </w:rPr>
        <w:t xml:space="preserve">інтерперсональна; </w:t>
      </w:r>
    </w:p>
    <w:p w:rsidR="0009103C" w:rsidRPr="003A1910" w:rsidRDefault="0009103C" w:rsidP="0009103C">
      <w:pPr>
        <w:numPr>
          <w:ilvl w:val="0"/>
          <w:numId w:val="256"/>
        </w:numPr>
        <w:spacing w:before="100" w:beforeAutospacing="1" w:after="100" w:afterAutospacing="1"/>
        <w:jc w:val="both"/>
        <w:rPr>
          <w:lang w:val="uk-UA"/>
        </w:rPr>
      </w:pPr>
      <w:r w:rsidRPr="003A1910">
        <w:rPr>
          <w:lang w:val="uk-UA"/>
        </w:rPr>
        <w:t xml:space="preserve">сімейна; </w:t>
      </w:r>
    </w:p>
    <w:p w:rsidR="0009103C" w:rsidRPr="003A1910" w:rsidRDefault="0009103C" w:rsidP="0009103C">
      <w:pPr>
        <w:numPr>
          <w:ilvl w:val="0"/>
          <w:numId w:val="256"/>
        </w:numPr>
        <w:spacing w:before="100" w:beforeAutospacing="1" w:after="100" w:afterAutospacing="1"/>
        <w:jc w:val="both"/>
        <w:rPr>
          <w:lang w:val="uk-UA"/>
        </w:rPr>
      </w:pPr>
      <w:r w:rsidRPr="003A1910">
        <w:rPr>
          <w:lang w:val="uk-UA"/>
        </w:rPr>
        <w:t>групові форми.</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Тривалість купіруючого етапу лікування див. F32.</w:t>
      </w:r>
    </w:p>
    <w:p w:rsidR="0009103C" w:rsidRPr="003A1910" w:rsidRDefault="0009103C" w:rsidP="0009103C">
      <w:pPr>
        <w:pStyle w:val="a6"/>
        <w:jc w:val="both"/>
        <w:rPr>
          <w:lang w:val="uk-UA"/>
        </w:rPr>
      </w:pPr>
      <w:r w:rsidRPr="003A1910">
        <w:rPr>
          <w:lang w:val="uk-UA"/>
        </w:rPr>
        <w:t>Очікувані результати лікування див. загальну частину F3.</w:t>
      </w:r>
    </w:p>
    <w:p w:rsidR="0009103C" w:rsidRPr="003A1910" w:rsidRDefault="0009103C" w:rsidP="0009103C">
      <w:pPr>
        <w:pStyle w:val="4"/>
        <w:rPr>
          <w:lang w:val="uk-UA"/>
        </w:rPr>
      </w:pPr>
      <w:r w:rsidRPr="003A1910">
        <w:rPr>
          <w:lang w:val="uk-UA"/>
        </w:rPr>
        <w:t>СТІЙКІ (ХРОНІЧНІ) РОЗЛАДИ НАСТРОЮ (АФЕКТИВНІ РОЗЛАДИ) (F34)</w:t>
      </w:r>
    </w:p>
    <w:p w:rsidR="0009103C" w:rsidRPr="003A1910" w:rsidRDefault="0009103C" w:rsidP="0009103C">
      <w:pPr>
        <w:pStyle w:val="a6"/>
        <w:jc w:val="both"/>
        <w:rPr>
          <w:lang w:val="uk-UA"/>
        </w:rPr>
      </w:pPr>
      <w:r w:rsidRPr="003A1910">
        <w:rPr>
          <w:lang w:val="uk-UA"/>
        </w:rPr>
        <w:t>Дотримуються загальні принципи фармакотерапії афективних розладів настрою (F3).</w:t>
      </w:r>
    </w:p>
    <w:p w:rsidR="0009103C" w:rsidRPr="003A1910" w:rsidRDefault="0009103C" w:rsidP="0009103C">
      <w:pPr>
        <w:pStyle w:val="cr"/>
        <w:rPr>
          <w:lang w:val="uk-UA"/>
        </w:rPr>
      </w:pPr>
      <w:r w:rsidRPr="003A1910">
        <w:rPr>
          <w:rStyle w:val="a4"/>
          <w:lang w:val="uk-UA"/>
        </w:rPr>
        <w:t>Циклотімія (F34.0)</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Лікування в амбулаторних або напівстаціонарних умовах.</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57"/>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257"/>
        </w:numPr>
        <w:spacing w:before="100" w:beforeAutospacing="1" w:after="100" w:afterAutospacing="1"/>
        <w:jc w:val="both"/>
        <w:rPr>
          <w:lang w:val="uk-UA"/>
        </w:rPr>
      </w:pPr>
      <w:r w:rsidRPr="003A1910">
        <w:rPr>
          <w:lang w:val="uk-UA"/>
        </w:rPr>
        <w:t>сімейне консультування.</w:t>
      </w:r>
    </w:p>
    <w:p w:rsidR="0009103C" w:rsidRPr="003A1910" w:rsidRDefault="0009103C" w:rsidP="0009103C">
      <w:pPr>
        <w:pStyle w:val="a6"/>
        <w:jc w:val="both"/>
        <w:rPr>
          <w:lang w:val="uk-UA"/>
        </w:rPr>
      </w:pPr>
      <w:r w:rsidRPr="003A1910">
        <w:rPr>
          <w:lang w:val="uk-UA"/>
        </w:rPr>
        <w:t>Тривалість лікування див. F31.3 і F31.0.</w:t>
      </w:r>
    </w:p>
    <w:p w:rsidR="0009103C" w:rsidRPr="003A1910" w:rsidRDefault="0009103C" w:rsidP="0009103C">
      <w:pPr>
        <w:pStyle w:val="a6"/>
        <w:jc w:val="both"/>
        <w:rPr>
          <w:lang w:val="uk-UA"/>
        </w:rPr>
      </w:pPr>
      <w:r w:rsidRPr="003A1910">
        <w:rPr>
          <w:lang w:val="uk-UA"/>
        </w:rPr>
        <w:t>Очікувані результати лікування див. загальну частину F3.</w:t>
      </w:r>
    </w:p>
    <w:p w:rsidR="0009103C" w:rsidRPr="003A1910" w:rsidRDefault="0009103C" w:rsidP="0009103C">
      <w:pPr>
        <w:pStyle w:val="cr"/>
        <w:rPr>
          <w:lang w:val="uk-UA"/>
        </w:rPr>
      </w:pPr>
      <w:r w:rsidRPr="003A1910">
        <w:rPr>
          <w:rStyle w:val="a4"/>
          <w:lang w:val="uk-UA"/>
        </w:rPr>
        <w:t>Дістімія (F34.1)</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Лікування амбулаторне, при наявності депресивного епізоду — в напівстаціонарі або стаціонарі.</w:t>
      </w:r>
    </w:p>
    <w:p w:rsidR="0009103C" w:rsidRPr="003A1910" w:rsidRDefault="0009103C" w:rsidP="0009103C">
      <w:pPr>
        <w:pStyle w:val="a6"/>
        <w:jc w:val="both"/>
        <w:rPr>
          <w:lang w:val="uk-UA"/>
        </w:rPr>
      </w:pPr>
      <w:r w:rsidRPr="003A1910">
        <w:rPr>
          <w:lang w:val="uk-UA"/>
        </w:rPr>
        <w:t>Фармакотерапія</w:t>
      </w:r>
    </w:p>
    <w:p w:rsidR="0009103C" w:rsidRPr="003A1910" w:rsidRDefault="0009103C" w:rsidP="0009103C">
      <w:pPr>
        <w:pStyle w:val="a6"/>
        <w:jc w:val="both"/>
        <w:rPr>
          <w:lang w:val="uk-UA"/>
        </w:rPr>
      </w:pPr>
      <w:r w:rsidRPr="003A1910">
        <w:rPr>
          <w:lang w:val="uk-UA"/>
        </w:rPr>
        <w:t>Особлива важливість належить психотерапевтичним методам лікування.</w:t>
      </w:r>
    </w:p>
    <w:p w:rsidR="0009103C" w:rsidRPr="003A1910" w:rsidRDefault="0009103C" w:rsidP="0009103C">
      <w:pPr>
        <w:pStyle w:val="a6"/>
        <w:jc w:val="both"/>
        <w:rPr>
          <w:lang w:val="uk-UA"/>
        </w:rPr>
      </w:pPr>
      <w:r w:rsidRPr="003A1910">
        <w:rPr>
          <w:lang w:val="uk-UA"/>
        </w:rPr>
        <w:t>Тривалість курсу терапії складає не менше за 5–8 тижнів При позитивному ефекті застосування антидепресанта може бути продовжене протягом 6–12 місяців.</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58"/>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258"/>
        </w:numPr>
        <w:spacing w:before="100" w:beforeAutospacing="1" w:after="100" w:afterAutospacing="1"/>
        <w:jc w:val="both"/>
        <w:rPr>
          <w:lang w:val="uk-UA"/>
        </w:rPr>
      </w:pPr>
      <w:r w:rsidRPr="003A1910">
        <w:rPr>
          <w:lang w:val="uk-UA"/>
        </w:rPr>
        <w:t xml:space="preserve">інтерперсональна; </w:t>
      </w:r>
    </w:p>
    <w:p w:rsidR="0009103C" w:rsidRPr="003A1910" w:rsidRDefault="0009103C" w:rsidP="0009103C">
      <w:pPr>
        <w:numPr>
          <w:ilvl w:val="0"/>
          <w:numId w:val="258"/>
        </w:numPr>
        <w:spacing w:before="100" w:beforeAutospacing="1" w:after="100" w:afterAutospacing="1"/>
        <w:jc w:val="both"/>
        <w:rPr>
          <w:lang w:val="uk-UA"/>
        </w:rPr>
      </w:pPr>
      <w:r w:rsidRPr="003A1910">
        <w:rPr>
          <w:lang w:val="uk-UA"/>
        </w:rPr>
        <w:t xml:space="preserve">сімейна; </w:t>
      </w:r>
    </w:p>
    <w:p w:rsidR="0009103C" w:rsidRPr="003A1910" w:rsidRDefault="0009103C" w:rsidP="0009103C">
      <w:pPr>
        <w:numPr>
          <w:ilvl w:val="0"/>
          <w:numId w:val="258"/>
        </w:numPr>
        <w:spacing w:before="100" w:beforeAutospacing="1" w:after="100" w:afterAutospacing="1"/>
        <w:jc w:val="both"/>
        <w:rPr>
          <w:lang w:val="uk-UA"/>
        </w:rPr>
      </w:pPr>
      <w:r w:rsidRPr="003A1910">
        <w:rPr>
          <w:lang w:val="uk-UA"/>
        </w:rPr>
        <w:t xml:space="preserve">підтримуюча; </w:t>
      </w:r>
    </w:p>
    <w:p w:rsidR="0009103C" w:rsidRPr="003A1910" w:rsidRDefault="0009103C" w:rsidP="0009103C">
      <w:pPr>
        <w:numPr>
          <w:ilvl w:val="0"/>
          <w:numId w:val="258"/>
        </w:numPr>
        <w:spacing w:before="100" w:beforeAutospacing="1" w:after="100" w:afterAutospacing="1"/>
        <w:jc w:val="both"/>
        <w:rPr>
          <w:lang w:val="uk-UA"/>
        </w:rPr>
      </w:pPr>
      <w:r w:rsidRPr="003A1910">
        <w:rPr>
          <w:lang w:val="uk-UA"/>
        </w:rPr>
        <w:t xml:space="preserve">короткострокова психодинамічна; </w:t>
      </w:r>
    </w:p>
    <w:p w:rsidR="0009103C" w:rsidRPr="003A1910" w:rsidRDefault="0009103C" w:rsidP="0009103C">
      <w:pPr>
        <w:numPr>
          <w:ilvl w:val="0"/>
          <w:numId w:val="258"/>
        </w:numPr>
        <w:spacing w:before="100" w:beforeAutospacing="1" w:after="100" w:afterAutospacing="1"/>
        <w:jc w:val="both"/>
        <w:rPr>
          <w:lang w:val="uk-UA"/>
        </w:rPr>
      </w:pPr>
      <w:r w:rsidRPr="003A1910">
        <w:rPr>
          <w:lang w:val="uk-UA"/>
        </w:rPr>
        <w:t>групова, в т. ч. психодрама, гештальттерапія тощо.</w:t>
      </w:r>
    </w:p>
    <w:p w:rsidR="0009103C" w:rsidRPr="003A1910" w:rsidRDefault="0009103C" w:rsidP="0009103C">
      <w:pPr>
        <w:pStyle w:val="a6"/>
        <w:jc w:val="both"/>
        <w:rPr>
          <w:lang w:val="uk-UA"/>
        </w:rPr>
      </w:pPr>
      <w:r w:rsidRPr="003A1910">
        <w:rPr>
          <w:lang w:val="uk-UA"/>
        </w:rPr>
        <w:t>Вимоги до результатів лікування див. загальну частину F3.</w:t>
      </w:r>
    </w:p>
    <w:p w:rsidR="0009103C" w:rsidRPr="003A1910" w:rsidRDefault="0009103C" w:rsidP="0009103C">
      <w:pPr>
        <w:pStyle w:val="4"/>
        <w:rPr>
          <w:lang w:val="uk-UA"/>
        </w:rPr>
      </w:pPr>
      <w:r w:rsidRPr="003A1910">
        <w:rPr>
          <w:lang w:val="uk-UA"/>
        </w:rPr>
        <w:t>ІНШІ РОЗЛАДИ НАСТРОЮ (АФЕКТИВНІ РОЗЛАДИ) (F38)</w:t>
      </w:r>
    </w:p>
    <w:p w:rsidR="0009103C" w:rsidRPr="003A1910" w:rsidRDefault="0009103C" w:rsidP="0009103C">
      <w:pPr>
        <w:pStyle w:val="cr"/>
        <w:rPr>
          <w:lang w:val="uk-UA"/>
        </w:rPr>
      </w:pPr>
      <w:r w:rsidRPr="003A1910">
        <w:rPr>
          <w:rStyle w:val="a4"/>
          <w:lang w:val="uk-UA"/>
        </w:rPr>
        <w:t>Змішаний афективний епізод (F38.00)</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Лікування в залежності від вираженості перебігу — амбулаторне, напівстаціонарне або стаціонарне.</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Лікування проводиться препаратами нормотимічної дії. При відсутності ефекту монотерапії можливо поєднання літію з карбамазепіном або вальпроатом натрію. При наявності феномена «швидкої циклічності» перевага віддається антиконвульсантам.</w:t>
      </w:r>
    </w:p>
    <w:p w:rsidR="0009103C" w:rsidRPr="003A1910" w:rsidRDefault="0009103C" w:rsidP="0009103C">
      <w:pPr>
        <w:pStyle w:val="a6"/>
        <w:jc w:val="both"/>
        <w:rPr>
          <w:lang w:val="uk-UA"/>
        </w:rPr>
      </w:pPr>
      <w:r w:rsidRPr="003A1910">
        <w:rPr>
          <w:lang w:val="uk-UA"/>
        </w:rPr>
        <w:t>Психотерапія: див. F34.</w:t>
      </w:r>
    </w:p>
    <w:p w:rsidR="0009103C" w:rsidRPr="003A1910" w:rsidRDefault="0009103C" w:rsidP="0009103C">
      <w:pPr>
        <w:pStyle w:val="a6"/>
        <w:jc w:val="both"/>
        <w:rPr>
          <w:lang w:val="uk-UA"/>
        </w:rPr>
      </w:pPr>
      <w:r w:rsidRPr="003A1910">
        <w:rPr>
          <w:lang w:val="uk-UA"/>
        </w:rPr>
        <w:t>Тривалість лікування див. F31.6.</w:t>
      </w:r>
    </w:p>
    <w:p w:rsidR="0009103C" w:rsidRPr="003A1910" w:rsidRDefault="0009103C" w:rsidP="0009103C">
      <w:pPr>
        <w:pStyle w:val="a6"/>
        <w:jc w:val="both"/>
        <w:rPr>
          <w:lang w:val="uk-UA"/>
        </w:rPr>
      </w:pPr>
      <w:r w:rsidRPr="003A1910">
        <w:rPr>
          <w:lang w:val="uk-UA"/>
        </w:rPr>
        <w:t>Очікувані результати лікування див. загальну частину F3.</w:t>
      </w:r>
    </w:p>
    <w:p w:rsidR="0009103C" w:rsidRPr="003A1910" w:rsidRDefault="0009103C" w:rsidP="0009103C">
      <w:pPr>
        <w:pStyle w:val="cr"/>
        <w:rPr>
          <w:lang w:val="uk-UA"/>
        </w:rPr>
      </w:pPr>
      <w:r w:rsidRPr="003A1910">
        <w:rPr>
          <w:rStyle w:val="a4"/>
          <w:lang w:val="uk-UA"/>
        </w:rPr>
        <w:t>Інші рекурентні розлади настрою (афективні розлади) (F38.1х)</w:t>
      </w:r>
    </w:p>
    <w:p w:rsidR="0009103C" w:rsidRPr="003A1910" w:rsidRDefault="0009103C" w:rsidP="0009103C">
      <w:pPr>
        <w:pStyle w:val="a6"/>
        <w:jc w:val="both"/>
        <w:rPr>
          <w:lang w:val="uk-UA"/>
        </w:rPr>
      </w:pPr>
      <w:r w:rsidRPr="003A1910">
        <w:rPr>
          <w:lang w:val="uk-UA"/>
        </w:rPr>
        <w:t>Принципи лікування ті ж самі.</w:t>
      </w:r>
    </w:p>
    <w:p w:rsidR="0009103C" w:rsidRPr="003A1910" w:rsidRDefault="0009103C" w:rsidP="0009103C">
      <w:pPr>
        <w:pStyle w:val="4"/>
        <w:rPr>
          <w:lang w:val="uk-UA"/>
        </w:rPr>
      </w:pPr>
      <w:r w:rsidRPr="003A1910">
        <w:rPr>
          <w:lang w:val="uk-UA"/>
        </w:rPr>
        <w:t>РОЗЛАД НАСТРОЮ (АФЕКТИВНИЙ РОЗЛАД) НЕУТОЧНЕНИЙ (F39)</w:t>
      </w:r>
    </w:p>
    <w:p w:rsidR="0009103C" w:rsidRPr="003A1910" w:rsidRDefault="0009103C" w:rsidP="0009103C">
      <w:pPr>
        <w:pStyle w:val="a6"/>
        <w:jc w:val="both"/>
        <w:rPr>
          <w:lang w:val="uk-UA"/>
        </w:rPr>
      </w:pPr>
      <w:r w:rsidRPr="003A1910">
        <w:rPr>
          <w:lang w:val="uk-UA"/>
        </w:rPr>
        <w:t>Дотримуються загальні принципи фармакотерапії афективних розладів (див. рубрику F3).</w:t>
      </w:r>
    </w:p>
    <w:p w:rsidR="0009103C" w:rsidRPr="003A1910" w:rsidRDefault="0009103C" w:rsidP="0009103C">
      <w:pPr>
        <w:pStyle w:val="3"/>
        <w:rPr>
          <w:lang w:val="uk-UA"/>
        </w:rPr>
      </w:pPr>
      <w:r w:rsidRPr="003A1910">
        <w:rPr>
          <w:lang w:val="uk-UA"/>
        </w:rPr>
        <w:t>F40–F49</w:t>
      </w:r>
      <w:r w:rsidRPr="003A1910">
        <w:rPr>
          <w:lang w:val="uk-UA"/>
        </w:rPr>
        <w:br/>
        <w:t>НЕВРОТИЧНІ, ПОВ’ЯЗАНІ ЗІ СТРЕСОМ І СОМАТОФОРМНІ РОЗЛАДИ</w:t>
      </w:r>
    </w:p>
    <w:p w:rsidR="0009103C" w:rsidRPr="003A1910" w:rsidRDefault="0009103C" w:rsidP="0009103C">
      <w:pPr>
        <w:pStyle w:val="sm"/>
        <w:rPr>
          <w:lang w:val="uk-UA"/>
        </w:rPr>
      </w:pPr>
      <w:r w:rsidRPr="003A1910">
        <w:rPr>
          <w:lang w:val="uk-UA"/>
        </w:rPr>
        <w:t>* Електронна публікація:</w:t>
      </w:r>
      <w:r w:rsidRPr="003A1910">
        <w:rPr>
          <w:lang w:val="uk-UA"/>
        </w:rPr>
        <w:br/>
        <w:t>Критерії діагностики і психотерапії розладів психіки та поведінки [Електронний ресурс] / Під ред. Б. В. Михайлова, С. І. Табачнікова, О. К. Напреєнка, В. В. Домбровської // Новости харьковской психиатрии. — Харьков, 2003. — Режим доступу: http://www.psychiatry.org.ua/books/criteria/paper14.htm.</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259"/>
        </w:numPr>
        <w:spacing w:before="100" w:beforeAutospacing="1" w:after="100" w:afterAutospacing="1"/>
        <w:jc w:val="both"/>
        <w:rPr>
          <w:lang w:val="uk-UA"/>
        </w:rPr>
      </w:pPr>
      <w:r w:rsidRPr="003A1910">
        <w:rPr>
          <w:lang w:val="uk-UA"/>
        </w:rPr>
        <w:t xml:space="preserve">Стаціонарне — при виражених розладах і порушеннях адаптації і для підбору адекватної терапії при резистентних станах. </w:t>
      </w:r>
    </w:p>
    <w:p w:rsidR="0009103C" w:rsidRPr="003A1910" w:rsidRDefault="0009103C" w:rsidP="0009103C">
      <w:pPr>
        <w:numPr>
          <w:ilvl w:val="0"/>
          <w:numId w:val="259"/>
        </w:numPr>
        <w:spacing w:before="100" w:beforeAutospacing="1" w:after="100" w:afterAutospacing="1"/>
        <w:jc w:val="both"/>
        <w:rPr>
          <w:lang w:val="uk-UA"/>
        </w:rPr>
      </w:pPr>
      <w:r w:rsidRPr="003A1910">
        <w:rPr>
          <w:lang w:val="uk-UA"/>
        </w:rPr>
        <w:t>Амбулаторне — у більшості випадків.</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Фармакотерапія (в значній частині випадків — в формі коротких курсів або симптоматичній терапії — як передумови психотерапії).</w:t>
      </w:r>
    </w:p>
    <w:p w:rsidR="0009103C" w:rsidRPr="003A1910" w:rsidRDefault="0009103C" w:rsidP="0009103C">
      <w:pPr>
        <w:numPr>
          <w:ilvl w:val="0"/>
          <w:numId w:val="260"/>
        </w:numPr>
        <w:spacing w:before="100" w:beforeAutospacing="1" w:after="100" w:afterAutospacing="1"/>
        <w:jc w:val="both"/>
        <w:rPr>
          <w:lang w:val="uk-UA"/>
        </w:rPr>
      </w:pPr>
      <w:r w:rsidRPr="003A1910">
        <w:rPr>
          <w:lang w:val="uk-UA"/>
        </w:rPr>
        <w:t xml:space="preserve">Короткочасні (переважно до 3-х тижнів і не більш 3-х місяців) курси бензодіазепінових транквілізаторів. </w:t>
      </w:r>
    </w:p>
    <w:p w:rsidR="0009103C" w:rsidRPr="003A1910" w:rsidRDefault="0009103C" w:rsidP="0009103C">
      <w:pPr>
        <w:numPr>
          <w:ilvl w:val="0"/>
          <w:numId w:val="260"/>
        </w:numPr>
        <w:spacing w:before="100" w:beforeAutospacing="1" w:after="100" w:afterAutospacing="1"/>
        <w:jc w:val="both"/>
        <w:rPr>
          <w:lang w:val="uk-UA"/>
        </w:rPr>
      </w:pPr>
      <w:r w:rsidRPr="003A1910">
        <w:rPr>
          <w:lang w:val="uk-UA"/>
        </w:rPr>
        <w:t xml:space="preserve">Снодійні, а при зв’язку порушень сну з афективними (депресивними і тривожно-депресивними) розладами — антидепресанти з седативно-гіпнотичним компонентом дії або нейролептики типу тіоридазину. </w:t>
      </w:r>
    </w:p>
    <w:p w:rsidR="0009103C" w:rsidRPr="003A1910" w:rsidRDefault="0009103C" w:rsidP="0009103C">
      <w:pPr>
        <w:numPr>
          <w:ilvl w:val="0"/>
          <w:numId w:val="260"/>
        </w:numPr>
        <w:spacing w:before="100" w:beforeAutospacing="1" w:after="100" w:afterAutospacing="1"/>
        <w:jc w:val="both"/>
        <w:rPr>
          <w:lang w:val="uk-UA"/>
        </w:rPr>
      </w:pPr>
      <w:r w:rsidRPr="003A1910">
        <w:rPr>
          <w:lang w:val="uk-UA"/>
        </w:rPr>
        <w:t xml:space="preserve">Нормотиміки — в невеликих і середніх дозах. </w:t>
      </w:r>
    </w:p>
    <w:p w:rsidR="0009103C" w:rsidRPr="003A1910" w:rsidRDefault="0009103C" w:rsidP="0009103C">
      <w:pPr>
        <w:numPr>
          <w:ilvl w:val="0"/>
          <w:numId w:val="260"/>
        </w:numPr>
        <w:spacing w:before="100" w:beforeAutospacing="1" w:after="100" w:afterAutospacing="1"/>
        <w:jc w:val="both"/>
        <w:rPr>
          <w:lang w:val="uk-UA"/>
        </w:rPr>
      </w:pPr>
      <w:r w:rsidRPr="003A1910">
        <w:rPr>
          <w:lang w:val="uk-UA"/>
        </w:rPr>
        <w:t xml:space="preserve">Нейролептики — у випадках, якщо тривога супроводиться вираженим сихомоторним збудженням і/або дезорганізацією мислення. </w:t>
      </w:r>
    </w:p>
    <w:p w:rsidR="0009103C" w:rsidRPr="003A1910" w:rsidRDefault="0009103C" w:rsidP="0009103C">
      <w:pPr>
        <w:numPr>
          <w:ilvl w:val="0"/>
          <w:numId w:val="260"/>
        </w:numPr>
        <w:spacing w:before="100" w:beforeAutospacing="1" w:after="100" w:afterAutospacing="1"/>
        <w:jc w:val="both"/>
        <w:rPr>
          <w:lang w:val="uk-UA"/>
        </w:rPr>
      </w:pPr>
      <w:r w:rsidRPr="003A1910">
        <w:rPr>
          <w:lang w:val="uk-UA"/>
        </w:rPr>
        <w:t>Бета-адреноблокатори — для зменшення вираженості сомато-вегетативних проявів.</w:t>
      </w:r>
    </w:p>
    <w:p w:rsidR="0009103C" w:rsidRPr="003A1910" w:rsidRDefault="0009103C" w:rsidP="0009103C">
      <w:pPr>
        <w:pStyle w:val="a6"/>
        <w:jc w:val="both"/>
        <w:rPr>
          <w:lang w:val="uk-UA"/>
        </w:rPr>
      </w:pPr>
      <w:r w:rsidRPr="003A1910">
        <w:rPr>
          <w:rStyle w:val="a4"/>
          <w:lang w:val="uk-UA"/>
        </w:rPr>
        <w:t>Психотерапія</w:t>
      </w:r>
      <w:r w:rsidRPr="003A1910">
        <w:rPr>
          <w:lang w:val="uk-UA"/>
        </w:rPr>
        <w:t xml:space="preserve"> (грає провідну роль):</w:t>
      </w:r>
    </w:p>
    <w:p w:rsidR="0009103C" w:rsidRPr="003A1910" w:rsidRDefault="0009103C" w:rsidP="0009103C">
      <w:pPr>
        <w:numPr>
          <w:ilvl w:val="0"/>
          <w:numId w:val="261"/>
        </w:numPr>
        <w:spacing w:before="100" w:beforeAutospacing="1" w:after="100" w:afterAutospacing="1"/>
        <w:jc w:val="both"/>
        <w:rPr>
          <w:lang w:val="uk-UA"/>
        </w:rPr>
      </w:pPr>
      <w:r w:rsidRPr="003A1910">
        <w:rPr>
          <w:lang w:val="uk-UA"/>
        </w:rPr>
        <w:t xml:space="preserve">когнітивно-біхевіоральна, короткострокова; </w:t>
      </w:r>
    </w:p>
    <w:p w:rsidR="0009103C" w:rsidRPr="003A1910" w:rsidRDefault="0009103C" w:rsidP="0009103C">
      <w:pPr>
        <w:numPr>
          <w:ilvl w:val="0"/>
          <w:numId w:val="261"/>
        </w:numPr>
        <w:spacing w:before="100" w:beforeAutospacing="1" w:after="100" w:afterAutospacing="1"/>
        <w:jc w:val="both"/>
        <w:rPr>
          <w:lang w:val="uk-UA"/>
        </w:rPr>
      </w:pPr>
      <w:r w:rsidRPr="003A1910">
        <w:rPr>
          <w:lang w:val="uk-UA"/>
        </w:rPr>
        <w:t xml:space="preserve">тілесно-орієнтована психотерапія; </w:t>
      </w:r>
    </w:p>
    <w:p w:rsidR="0009103C" w:rsidRPr="003A1910" w:rsidRDefault="0009103C" w:rsidP="0009103C">
      <w:pPr>
        <w:numPr>
          <w:ilvl w:val="0"/>
          <w:numId w:val="261"/>
        </w:numPr>
        <w:spacing w:before="100" w:beforeAutospacing="1" w:after="100" w:afterAutospacing="1"/>
        <w:jc w:val="both"/>
        <w:rPr>
          <w:lang w:val="uk-UA"/>
        </w:rPr>
      </w:pPr>
      <w:r w:rsidRPr="003A1910">
        <w:rPr>
          <w:lang w:val="uk-UA"/>
        </w:rPr>
        <w:t xml:space="preserve">екзистенціальна психотерапія; </w:t>
      </w:r>
    </w:p>
    <w:p w:rsidR="0009103C" w:rsidRPr="003A1910" w:rsidRDefault="0009103C" w:rsidP="0009103C">
      <w:pPr>
        <w:numPr>
          <w:ilvl w:val="0"/>
          <w:numId w:val="261"/>
        </w:numPr>
        <w:spacing w:before="100" w:beforeAutospacing="1" w:after="100" w:afterAutospacing="1"/>
        <w:jc w:val="both"/>
        <w:rPr>
          <w:lang w:val="uk-UA"/>
        </w:rPr>
      </w:pPr>
      <w:r w:rsidRPr="003A1910">
        <w:rPr>
          <w:lang w:val="uk-UA"/>
        </w:rPr>
        <w:t xml:space="preserve">нарівні з індивідуальною рекомендується групова психотерапія з задачами: </w:t>
      </w:r>
    </w:p>
    <w:p w:rsidR="0009103C" w:rsidRPr="003A1910" w:rsidRDefault="0009103C" w:rsidP="0009103C">
      <w:pPr>
        <w:numPr>
          <w:ilvl w:val="1"/>
          <w:numId w:val="261"/>
        </w:numPr>
        <w:spacing w:before="100" w:beforeAutospacing="1" w:after="100" w:afterAutospacing="1"/>
        <w:jc w:val="both"/>
        <w:rPr>
          <w:lang w:val="uk-UA"/>
        </w:rPr>
      </w:pPr>
      <w:r w:rsidRPr="003A1910">
        <w:rPr>
          <w:lang w:val="uk-UA"/>
        </w:rPr>
        <w:t xml:space="preserve">виявлення можливих психологічних причин і джерел тривоги; </w:t>
      </w:r>
    </w:p>
    <w:p w:rsidR="0009103C" w:rsidRPr="003A1910" w:rsidRDefault="0009103C" w:rsidP="0009103C">
      <w:pPr>
        <w:numPr>
          <w:ilvl w:val="1"/>
          <w:numId w:val="261"/>
        </w:numPr>
        <w:spacing w:before="100" w:beforeAutospacing="1" w:after="100" w:afterAutospacing="1"/>
        <w:jc w:val="both"/>
        <w:rPr>
          <w:lang w:val="uk-UA"/>
        </w:rPr>
      </w:pPr>
      <w:r w:rsidRPr="003A1910">
        <w:rPr>
          <w:lang w:val="uk-UA"/>
        </w:rPr>
        <w:t xml:space="preserve">виявлення і розширення значущих для хворого міжособистісних зв’язків, необхідних для підтримки і допомоги; </w:t>
      </w:r>
    </w:p>
    <w:p w:rsidR="0009103C" w:rsidRPr="003A1910" w:rsidRDefault="0009103C" w:rsidP="0009103C">
      <w:pPr>
        <w:numPr>
          <w:ilvl w:val="1"/>
          <w:numId w:val="261"/>
        </w:numPr>
        <w:spacing w:before="100" w:beforeAutospacing="1" w:after="100" w:afterAutospacing="1"/>
        <w:jc w:val="both"/>
        <w:rPr>
          <w:lang w:val="uk-UA"/>
        </w:rPr>
      </w:pPr>
      <w:r w:rsidRPr="003A1910">
        <w:rPr>
          <w:lang w:val="uk-UA"/>
        </w:rPr>
        <w:t>виддалення хворого з травмуючої ситуації або дезактуалізація самої ситуації;</w:t>
      </w:r>
    </w:p>
    <w:p w:rsidR="0009103C" w:rsidRPr="003A1910" w:rsidRDefault="0009103C" w:rsidP="0009103C">
      <w:pPr>
        <w:numPr>
          <w:ilvl w:val="0"/>
          <w:numId w:val="261"/>
        </w:numPr>
        <w:spacing w:before="100" w:beforeAutospacing="1" w:after="100" w:afterAutospacing="1"/>
        <w:jc w:val="both"/>
        <w:rPr>
          <w:lang w:val="uk-UA"/>
        </w:rPr>
      </w:pPr>
      <w:r w:rsidRPr="003A1910">
        <w:rPr>
          <w:lang w:val="uk-UA"/>
        </w:rPr>
        <w:t>релаксаційно-тренінгові методи (аутогенне тренування, прогресуюча релаксація за Джейкобсоном, дихальна гімнастика тощо).</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numPr>
          <w:ilvl w:val="0"/>
          <w:numId w:val="262"/>
        </w:numPr>
        <w:spacing w:before="100" w:beforeAutospacing="1" w:after="100" w:afterAutospacing="1"/>
        <w:jc w:val="both"/>
        <w:rPr>
          <w:lang w:val="uk-UA"/>
        </w:rPr>
      </w:pPr>
      <w:r w:rsidRPr="003A1910">
        <w:rPr>
          <w:lang w:val="uk-UA"/>
        </w:rPr>
        <w:t xml:space="preserve">Тривалість стаціонарного (напівстаціонарного) лікування — 30–40 днів з подальшою амбулаторною (підтримуючою) терапією протягом від 3-х тижнів до 6–12 місяців у разі нестійкої ремісії. </w:t>
      </w:r>
    </w:p>
    <w:p w:rsidR="0009103C" w:rsidRPr="003A1910" w:rsidRDefault="0009103C" w:rsidP="0009103C">
      <w:pPr>
        <w:numPr>
          <w:ilvl w:val="0"/>
          <w:numId w:val="262"/>
        </w:numPr>
        <w:spacing w:before="100" w:beforeAutospacing="1" w:after="100" w:afterAutospacing="1"/>
        <w:jc w:val="both"/>
        <w:rPr>
          <w:lang w:val="uk-UA"/>
        </w:rPr>
      </w:pPr>
      <w:r w:rsidRPr="003A1910">
        <w:rPr>
          <w:lang w:val="uk-UA"/>
        </w:rPr>
        <w:t>Тривалість амбулаторного, в тому числі підтримуючого лікування, коливається від 3-х тижнів до 12 місяців.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Повний або значний зворотній розвиток клінічних проявів хвороби.</w:t>
      </w:r>
    </w:p>
    <w:p w:rsidR="0009103C" w:rsidRPr="003A1910" w:rsidRDefault="0009103C" w:rsidP="0009103C">
      <w:pPr>
        <w:pStyle w:val="4"/>
        <w:rPr>
          <w:lang w:val="uk-UA"/>
        </w:rPr>
      </w:pPr>
      <w:r w:rsidRPr="003A1910">
        <w:rPr>
          <w:lang w:val="uk-UA"/>
        </w:rPr>
        <w:t>ФОБІЧНІ ТРИВОЖНІ РОЗЛАДИ (F40)</w:t>
      </w:r>
    </w:p>
    <w:p w:rsidR="0009103C" w:rsidRPr="003A1910" w:rsidRDefault="0009103C" w:rsidP="0009103C">
      <w:pPr>
        <w:pStyle w:val="cr"/>
        <w:rPr>
          <w:lang w:val="uk-UA"/>
        </w:rPr>
      </w:pPr>
      <w:r w:rsidRPr="003A1910">
        <w:rPr>
          <w:rStyle w:val="a4"/>
          <w:lang w:val="uk-UA"/>
        </w:rPr>
        <w:t>Агорафобія (F40.0)</w:t>
      </w:r>
    </w:p>
    <w:p w:rsidR="0009103C" w:rsidRPr="003A1910" w:rsidRDefault="0009103C" w:rsidP="0009103C">
      <w:pPr>
        <w:pStyle w:val="a6"/>
        <w:jc w:val="both"/>
        <w:rPr>
          <w:lang w:val="uk-UA"/>
        </w:rPr>
      </w:pPr>
      <w:r w:rsidRPr="003A1910">
        <w:rPr>
          <w:rStyle w:val="a4"/>
          <w:lang w:val="uk-UA"/>
        </w:rPr>
        <w:t>Агорафобія без панічного розладу (F40.00)</w:t>
      </w:r>
    </w:p>
    <w:p w:rsidR="0009103C" w:rsidRPr="003A1910" w:rsidRDefault="0009103C" w:rsidP="0009103C">
      <w:pPr>
        <w:pStyle w:val="a6"/>
        <w:jc w:val="both"/>
        <w:rPr>
          <w:lang w:val="uk-UA"/>
        </w:rPr>
      </w:pPr>
      <w:r w:rsidRPr="003A1910">
        <w:rPr>
          <w:lang w:val="uk-UA"/>
        </w:rPr>
        <w:t>Умови лікування див. загальну частину.</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У більшості випадків лікування комбіноване (фармако- і психотерапія) або перевага віддається психотерапії.</w:t>
      </w:r>
    </w:p>
    <w:p w:rsidR="0009103C" w:rsidRPr="003A1910" w:rsidRDefault="0009103C" w:rsidP="0009103C">
      <w:pPr>
        <w:numPr>
          <w:ilvl w:val="0"/>
          <w:numId w:val="263"/>
        </w:numPr>
        <w:spacing w:before="100" w:beforeAutospacing="1" w:after="100" w:afterAutospacing="1"/>
        <w:jc w:val="both"/>
        <w:rPr>
          <w:lang w:val="uk-UA"/>
        </w:rPr>
      </w:pPr>
      <w:r w:rsidRPr="003A1910">
        <w:rPr>
          <w:lang w:val="uk-UA"/>
        </w:rPr>
        <w:t xml:space="preserve">трициклічні антидепресанти (кломіпрамін, іміпрамін — парентерально), при неефективності — СІЗЗС; </w:t>
      </w:r>
    </w:p>
    <w:p w:rsidR="0009103C" w:rsidRPr="003A1910" w:rsidRDefault="0009103C" w:rsidP="0009103C">
      <w:pPr>
        <w:numPr>
          <w:ilvl w:val="0"/>
          <w:numId w:val="263"/>
        </w:numPr>
        <w:spacing w:before="100" w:beforeAutospacing="1" w:after="100" w:afterAutospacing="1"/>
        <w:jc w:val="both"/>
        <w:rPr>
          <w:lang w:val="uk-UA"/>
        </w:rPr>
      </w:pPr>
      <w:r w:rsidRPr="003A1910">
        <w:rPr>
          <w:lang w:val="uk-UA"/>
        </w:rPr>
        <w:t>транквілізатори — альпразолам, клоназепам, феназепам. Інші методи біологічної терапії, зокрема розвантажувально-дієтична терапія (РДТ) — при неефективності фармакотерапії.</w:t>
      </w:r>
    </w:p>
    <w:p w:rsidR="0009103C" w:rsidRPr="003A1910" w:rsidRDefault="0009103C" w:rsidP="0009103C">
      <w:pPr>
        <w:pStyle w:val="a6"/>
        <w:jc w:val="both"/>
        <w:rPr>
          <w:lang w:val="uk-UA"/>
        </w:rPr>
      </w:pPr>
      <w:r w:rsidRPr="003A1910">
        <w:rPr>
          <w:lang w:val="uk-UA"/>
        </w:rPr>
        <w:t>Психотерапія: див. загальну частину F4.</w:t>
      </w:r>
    </w:p>
    <w:p w:rsidR="0009103C" w:rsidRPr="003A1910" w:rsidRDefault="0009103C" w:rsidP="0009103C">
      <w:pPr>
        <w:pStyle w:val="cr"/>
        <w:rPr>
          <w:lang w:val="uk-UA"/>
        </w:rPr>
      </w:pPr>
      <w:r w:rsidRPr="003A1910">
        <w:rPr>
          <w:rStyle w:val="a4"/>
          <w:lang w:val="uk-UA"/>
        </w:rPr>
        <w:t>Агорафобія з панічним розладом (F40.01)</w:t>
      </w:r>
    </w:p>
    <w:p w:rsidR="0009103C" w:rsidRPr="003A1910" w:rsidRDefault="0009103C" w:rsidP="0009103C">
      <w:pPr>
        <w:pStyle w:val="a6"/>
        <w:jc w:val="both"/>
        <w:rPr>
          <w:lang w:val="uk-UA"/>
        </w:rPr>
      </w:pPr>
      <w:r w:rsidRPr="003A1910">
        <w:rPr>
          <w:lang w:val="uk-UA"/>
        </w:rPr>
        <w:t>Умови лікування див. загальну частину.</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Карбамазепін — доцільний при повторних епізодах.</w:t>
      </w:r>
    </w:p>
    <w:p w:rsidR="0009103C" w:rsidRPr="003A1910" w:rsidRDefault="0009103C" w:rsidP="0009103C">
      <w:pPr>
        <w:pStyle w:val="a6"/>
        <w:jc w:val="both"/>
        <w:rPr>
          <w:lang w:val="uk-UA"/>
        </w:rPr>
      </w:pPr>
      <w:r w:rsidRPr="003A1910">
        <w:rPr>
          <w:lang w:val="uk-UA"/>
        </w:rPr>
        <w:t>Психотерапія: див. загальну частину F4, особлива увагу потрібно приділити когнітивно-біхевіоральній психотерапії.</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1–3 місяця з подальшою підтримуючою терапією антидепресантами-анксіолітиками, симптоматично (епізодично або короткочасно) — транквілізатори.</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Значний зворотній розвиток клінічних проявів і відновлення соціальної активності, можливість подолання ситуацій, що раніше провокували тривогу і панічні приступи (редукція уникаючої поведінки).</w:t>
      </w:r>
    </w:p>
    <w:p w:rsidR="0009103C" w:rsidRPr="003A1910" w:rsidRDefault="0009103C" w:rsidP="0009103C">
      <w:pPr>
        <w:pStyle w:val="cr"/>
        <w:rPr>
          <w:lang w:val="uk-UA"/>
        </w:rPr>
      </w:pPr>
      <w:r w:rsidRPr="003A1910">
        <w:rPr>
          <w:rStyle w:val="a4"/>
          <w:lang w:val="uk-UA"/>
        </w:rPr>
        <w:t>Соціальні фобії (F40.1)</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Амбулаторне лікування.</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numPr>
          <w:ilvl w:val="0"/>
          <w:numId w:val="264"/>
        </w:numPr>
        <w:spacing w:before="100" w:beforeAutospacing="1" w:after="100" w:afterAutospacing="1"/>
        <w:jc w:val="both"/>
        <w:rPr>
          <w:lang w:val="uk-UA"/>
        </w:rPr>
      </w:pPr>
      <w:r w:rsidRPr="003A1910">
        <w:rPr>
          <w:lang w:val="uk-UA"/>
        </w:rPr>
        <w:t xml:space="preserve">антидепресанти; </w:t>
      </w:r>
    </w:p>
    <w:p w:rsidR="0009103C" w:rsidRPr="003A1910" w:rsidRDefault="0009103C" w:rsidP="0009103C">
      <w:pPr>
        <w:numPr>
          <w:ilvl w:val="0"/>
          <w:numId w:val="264"/>
        </w:numPr>
        <w:spacing w:before="100" w:beforeAutospacing="1" w:after="100" w:afterAutospacing="1"/>
        <w:jc w:val="both"/>
        <w:rPr>
          <w:lang w:val="uk-UA"/>
        </w:rPr>
      </w:pPr>
      <w:r w:rsidRPr="003A1910">
        <w:rPr>
          <w:lang w:val="uk-UA"/>
        </w:rPr>
        <w:t xml:space="preserve">транквілізатори; </w:t>
      </w:r>
    </w:p>
    <w:p w:rsidR="0009103C" w:rsidRPr="003A1910" w:rsidRDefault="0009103C" w:rsidP="0009103C">
      <w:pPr>
        <w:numPr>
          <w:ilvl w:val="0"/>
          <w:numId w:val="264"/>
        </w:numPr>
        <w:spacing w:before="100" w:beforeAutospacing="1" w:after="100" w:afterAutospacing="1"/>
        <w:jc w:val="both"/>
        <w:rPr>
          <w:lang w:val="uk-UA"/>
        </w:rPr>
      </w:pPr>
      <w:r w:rsidRPr="003A1910">
        <w:rPr>
          <w:lang w:val="uk-UA"/>
        </w:rPr>
        <w:t>бета-адреноблокатори використовуються короткочасно для купірування тривожних станів.</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65"/>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265"/>
        </w:numPr>
        <w:spacing w:before="100" w:beforeAutospacing="1" w:after="100" w:afterAutospacing="1"/>
        <w:jc w:val="both"/>
        <w:rPr>
          <w:lang w:val="uk-UA"/>
        </w:rPr>
      </w:pPr>
      <w:r w:rsidRPr="003A1910">
        <w:rPr>
          <w:lang w:val="uk-UA"/>
        </w:rPr>
        <w:t>групові форми роботи.</w:t>
      </w:r>
    </w:p>
    <w:p w:rsidR="0009103C" w:rsidRPr="003A1910" w:rsidRDefault="0009103C" w:rsidP="0009103C">
      <w:pPr>
        <w:pStyle w:val="a6"/>
        <w:jc w:val="both"/>
        <w:rPr>
          <w:lang w:val="uk-UA"/>
        </w:rPr>
      </w:pPr>
      <w:r w:rsidRPr="003A1910">
        <w:rPr>
          <w:lang w:val="uk-UA"/>
        </w:rPr>
        <w:t>Тривалість лікування — 6–12 місяців.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Значний або частковий зворотній розвиток клінічних проявів хвороби і явищ дезадаптації.</w:t>
      </w:r>
    </w:p>
    <w:p w:rsidR="0009103C" w:rsidRPr="003A1910" w:rsidRDefault="0009103C" w:rsidP="0009103C">
      <w:pPr>
        <w:pStyle w:val="cr"/>
        <w:rPr>
          <w:lang w:val="uk-UA"/>
        </w:rPr>
      </w:pPr>
      <w:r w:rsidRPr="003A1910">
        <w:rPr>
          <w:rStyle w:val="a4"/>
          <w:lang w:val="uk-UA"/>
        </w:rPr>
        <w:t>Специфічні (ізольовані) фобії (F40.2)</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Амбулаторне.</w:t>
      </w:r>
    </w:p>
    <w:p w:rsidR="0009103C" w:rsidRPr="003A1910" w:rsidRDefault="0009103C" w:rsidP="0009103C">
      <w:pPr>
        <w:pStyle w:val="a6"/>
        <w:jc w:val="both"/>
        <w:rPr>
          <w:lang w:val="uk-UA"/>
        </w:rPr>
      </w:pPr>
      <w:r w:rsidRPr="003A1910">
        <w:rPr>
          <w:lang w:val="uk-UA"/>
        </w:rPr>
        <w:t>Фармакотерапія: та ж сама.</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66"/>
        </w:numPr>
        <w:spacing w:before="100" w:beforeAutospacing="1" w:after="100" w:afterAutospacing="1"/>
        <w:jc w:val="both"/>
        <w:rPr>
          <w:lang w:val="uk-UA"/>
        </w:rPr>
      </w:pPr>
      <w:r w:rsidRPr="003A1910">
        <w:rPr>
          <w:lang w:val="uk-UA"/>
        </w:rPr>
        <w:t xml:space="preserve">когнітивно-біхевіоральна психотерапія; </w:t>
      </w:r>
    </w:p>
    <w:p w:rsidR="0009103C" w:rsidRPr="003A1910" w:rsidRDefault="0009103C" w:rsidP="0009103C">
      <w:pPr>
        <w:numPr>
          <w:ilvl w:val="0"/>
          <w:numId w:val="266"/>
        </w:numPr>
        <w:spacing w:before="100" w:beforeAutospacing="1" w:after="100" w:afterAutospacing="1"/>
        <w:jc w:val="both"/>
        <w:rPr>
          <w:lang w:val="uk-UA"/>
        </w:rPr>
      </w:pPr>
      <w:r w:rsidRPr="003A1910">
        <w:rPr>
          <w:lang w:val="uk-UA"/>
        </w:rPr>
        <w:t xml:space="preserve">поведінкова терапія; </w:t>
      </w:r>
    </w:p>
    <w:p w:rsidR="0009103C" w:rsidRPr="003A1910" w:rsidRDefault="0009103C" w:rsidP="0009103C">
      <w:pPr>
        <w:numPr>
          <w:ilvl w:val="0"/>
          <w:numId w:val="266"/>
        </w:numPr>
        <w:spacing w:before="100" w:beforeAutospacing="1" w:after="100" w:afterAutospacing="1"/>
        <w:jc w:val="both"/>
        <w:rPr>
          <w:lang w:val="uk-UA"/>
        </w:rPr>
      </w:pPr>
      <w:r w:rsidRPr="003A1910">
        <w:rPr>
          <w:lang w:val="uk-UA"/>
        </w:rPr>
        <w:t>десенситизация.</w:t>
      </w:r>
    </w:p>
    <w:p w:rsidR="0009103C" w:rsidRPr="003A1910" w:rsidRDefault="0009103C" w:rsidP="0009103C">
      <w:pPr>
        <w:pStyle w:val="a6"/>
        <w:jc w:val="both"/>
        <w:rPr>
          <w:lang w:val="uk-UA"/>
        </w:rPr>
      </w:pPr>
      <w:r w:rsidRPr="003A1910">
        <w:rPr>
          <w:lang w:val="uk-UA"/>
        </w:rPr>
        <w:t>Тривалість лікування — від 3-х тижнів до 6-ти місяців.</w:t>
      </w:r>
    </w:p>
    <w:p w:rsidR="0009103C" w:rsidRPr="003A1910" w:rsidRDefault="0009103C" w:rsidP="0009103C">
      <w:pPr>
        <w:pStyle w:val="cr"/>
        <w:rPr>
          <w:lang w:val="uk-UA"/>
        </w:rPr>
      </w:pPr>
      <w:r w:rsidRPr="003A1910">
        <w:rPr>
          <w:rStyle w:val="a4"/>
          <w:lang w:val="uk-UA"/>
        </w:rPr>
        <w:t>Інші фобічні тривожні розлади (F40.8)</w:t>
      </w:r>
    </w:p>
    <w:p w:rsidR="0009103C" w:rsidRPr="003A1910" w:rsidRDefault="0009103C" w:rsidP="0009103C">
      <w:pPr>
        <w:pStyle w:val="a6"/>
        <w:jc w:val="both"/>
        <w:rPr>
          <w:lang w:val="uk-UA"/>
        </w:rPr>
      </w:pPr>
      <w:r w:rsidRPr="003A1910">
        <w:rPr>
          <w:lang w:val="uk-UA"/>
        </w:rPr>
        <w:t>Умови лікування, фармакотерапія, тривалість лікування ті ж, що і для F40.2.</w:t>
      </w:r>
    </w:p>
    <w:p w:rsidR="0009103C" w:rsidRPr="003A1910" w:rsidRDefault="0009103C" w:rsidP="0009103C">
      <w:pPr>
        <w:pStyle w:val="cr"/>
        <w:rPr>
          <w:lang w:val="uk-UA"/>
        </w:rPr>
      </w:pPr>
      <w:r w:rsidRPr="003A1910">
        <w:rPr>
          <w:rStyle w:val="a4"/>
          <w:lang w:val="uk-UA"/>
        </w:rPr>
        <w:t>Фобічний тривожний розлад неуточнений (F40.9)</w:t>
      </w:r>
    </w:p>
    <w:p w:rsidR="0009103C" w:rsidRPr="003A1910" w:rsidRDefault="0009103C" w:rsidP="0009103C">
      <w:pPr>
        <w:pStyle w:val="a6"/>
        <w:jc w:val="both"/>
        <w:rPr>
          <w:lang w:val="uk-UA"/>
        </w:rPr>
      </w:pPr>
      <w:r w:rsidRPr="003A1910">
        <w:rPr>
          <w:lang w:val="uk-UA"/>
        </w:rPr>
        <w:t>Умови лікування, фармакотерапія, тривалість лікування ті ж, що і для F40.2.</w:t>
      </w:r>
    </w:p>
    <w:p w:rsidR="0009103C" w:rsidRPr="003A1910" w:rsidRDefault="0009103C" w:rsidP="0009103C">
      <w:pPr>
        <w:pStyle w:val="4"/>
        <w:rPr>
          <w:lang w:val="uk-UA"/>
        </w:rPr>
      </w:pPr>
      <w:r w:rsidRPr="003A1910">
        <w:rPr>
          <w:lang w:val="uk-UA"/>
        </w:rPr>
        <w:t>ІНШІ ТРИВОЖНІ РОЗЛАДИ (F41)</w:t>
      </w:r>
    </w:p>
    <w:p w:rsidR="0009103C" w:rsidRPr="003A1910" w:rsidRDefault="0009103C" w:rsidP="0009103C">
      <w:pPr>
        <w:pStyle w:val="cr"/>
        <w:rPr>
          <w:lang w:val="uk-UA"/>
        </w:rPr>
      </w:pPr>
      <w:r w:rsidRPr="003A1910">
        <w:rPr>
          <w:rStyle w:val="a4"/>
          <w:lang w:val="uk-UA"/>
        </w:rPr>
        <w:t>Панічний розлад (епізодична пароксизмальна тривожність) (F41.0)</w:t>
      </w:r>
    </w:p>
    <w:p w:rsidR="0009103C" w:rsidRPr="003A1910" w:rsidRDefault="0009103C" w:rsidP="0009103C">
      <w:pPr>
        <w:pStyle w:val="a6"/>
        <w:jc w:val="both"/>
        <w:rPr>
          <w:lang w:val="uk-UA"/>
        </w:rPr>
      </w:pPr>
      <w:r w:rsidRPr="003A1910">
        <w:rPr>
          <w:lang w:val="uk-UA"/>
        </w:rPr>
        <w:t>Умови лікування див. загальну частину.</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numPr>
          <w:ilvl w:val="0"/>
          <w:numId w:val="267"/>
        </w:numPr>
        <w:spacing w:before="100" w:beforeAutospacing="1" w:after="100" w:afterAutospacing="1"/>
        <w:jc w:val="both"/>
        <w:rPr>
          <w:lang w:val="uk-UA"/>
        </w:rPr>
      </w:pPr>
      <w:r w:rsidRPr="003A1910">
        <w:rPr>
          <w:lang w:val="uk-UA"/>
        </w:rPr>
        <w:t xml:space="preserve">транквілізатори; </w:t>
      </w:r>
    </w:p>
    <w:p w:rsidR="0009103C" w:rsidRPr="003A1910" w:rsidRDefault="0009103C" w:rsidP="0009103C">
      <w:pPr>
        <w:numPr>
          <w:ilvl w:val="0"/>
          <w:numId w:val="267"/>
        </w:numPr>
        <w:spacing w:before="100" w:beforeAutospacing="1" w:after="100" w:afterAutospacing="1"/>
        <w:jc w:val="both"/>
        <w:rPr>
          <w:lang w:val="uk-UA"/>
        </w:rPr>
      </w:pPr>
      <w:r w:rsidRPr="003A1910">
        <w:rPr>
          <w:lang w:val="uk-UA"/>
        </w:rPr>
        <w:t xml:space="preserve">трициклічні антидепресанти та СІЗЗС; </w:t>
      </w:r>
    </w:p>
    <w:p w:rsidR="0009103C" w:rsidRPr="003A1910" w:rsidRDefault="0009103C" w:rsidP="0009103C">
      <w:pPr>
        <w:numPr>
          <w:ilvl w:val="0"/>
          <w:numId w:val="267"/>
        </w:numPr>
        <w:spacing w:before="100" w:beforeAutospacing="1" w:after="100" w:afterAutospacing="1"/>
        <w:jc w:val="both"/>
        <w:rPr>
          <w:lang w:val="uk-UA"/>
        </w:rPr>
      </w:pPr>
      <w:r w:rsidRPr="003A1910">
        <w:rPr>
          <w:lang w:val="uk-UA"/>
        </w:rPr>
        <w:t xml:space="preserve">карбамазепін; </w:t>
      </w:r>
    </w:p>
    <w:p w:rsidR="0009103C" w:rsidRPr="003A1910" w:rsidRDefault="0009103C" w:rsidP="0009103C">
      <w:pPr>
        <w:numPr>
          <w:ilvl w:val="0"/>
          <w:numId w:val="267"/>
        </w:numPr>
        <w:spacing w:before="100" w:beforeAutospacing="1" w:after="100" w:afterAutospacing="1"/>
        <w:jc w:val="both"/>
        <w:rPr>
          <w:lang w:val="uk-UA"/>
        </w:rPr>
      </w:pPr>
      <w:r w:rsidRPr="003A1910">
        <w:rPr>
          <w:lang w:val="uk-UA"/>
        </w:rPr>
        <w:t xml:space="preserve">ноотропи з вегетостабілізуючою і антипароксизмальною дією — пантогам, фенібут; </w:t>
      </w:r>
    </w:p>
    <w:p w:rsidR="0009103C" w:rsidRPr="003A1910" w:rsidRDefault="0009103C" w:rsidP="0009103C">
      <w:pPr>
        <w:numPr>
          <w:ilvl w:val="0"/>
          <w:numId w:val="267"/>
        </w:numPr>
        <w:spacing w:before="100" w:beforeAutospacing="1" w:after="100" w:afterAutospacing="1"/>
        <w:jc w:val="both"/>
        <w:rPr>
          <w:lang w:val="uk-UA"/>
        </w:rPr>
      </w:pPr>
      <w:r w:rsidRPr="003A1910">
        <w:rPr>
          <w:lang w:val="uk-UA"/>
        </w:rPr>
        <w:t>бета-адреноблокатори в комбінації з антидепресантами.</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68"/>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268"/>
        </w:numPr>
        <w:spacing w:before="100" w:beforeAutospacing="1" w:after="100" w:afterAutospacing="1"/>
        <w:jc w:val="both"/>
        <w:rPr>
          <w:lang w:val="uk-UA"/>
        </w:rPr>
      </w:pPr>
      <w:r w:rsidRPr="003A1910">
        <w:rPr>
          <w:lang w:val="uk-UA"/>
        </w:rPr>
        <w:t xml:space="preserve">короткострокова психодинамічна. </w:t>
      </w:r>
    </w:p>
    <w:p w:rsidR="0009103C" w:rsidRPr="003A1910" w:rsidRDefault="0009103C" w:rsidP="0009103C">
      <w:pPr>
        <w:numPr>
          <w:ilvl w:val="0"/>
          <w:numId w:val="268"/>
        </w:numPr>
        <w:spacing w:before="100" w:beforeAutospacing="1" w:after="100" w:afterAutospacing="1"/>
        <w:jc w:val="both"/>
        <w:rPr>
          <w:lang w:val="uk-UA"/>
        </w:rPr>
      </w:pPr>
      <w:r w:rsidRPr="003A1910">
        <w:rPr>
          <w:lang w:val="uk-UA"/>
        </w:rPr>
        <w:t>групова.</w:t>
      </w:r>
    </w:p>
    <w:p w:rsidR="0009103C" w:rsidRPr="003A1910" w:rsidRDefault="0009103C" w:rsidP="0009103C">
      <w:pPr>
        <w:pStyle w:val="a6"/>
        <w:jc w:val="both"/>
        <w:rPr>
          <w:lang w:val="uk-UA"/>
        </w:rPr>
      </w:pPr>
      <w:r w:rsidRPr="003A1910">
        <w:rPr>
          <w:lang w:val="uk-UA"/>
        </w:rPr>
        <w:t>Тривалість лікування — 6–12 місяців.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Зникнення або значне скорочення частоти приступів паніки і коморбідних розладів, а також редукція уникаючої поведінки.</w:t>
      </w:r>
    </w:p>
    <w:p w:rsidR="0009103C" w:rsidRPr="003A1910" w:rsidRDefault="0009103C" w:rsidP="0009103C">
      <w:pPr>
        <w:pStyle w:val="cr"/>
        <w:rPr>
          <w:lang w:val="uk-UA"/>
        </w:rPr>
      </w:pPr>
      <w:r w:rsidRPr="003A1910">
        <w:rPr>
          <w:rStyle w:val="a4"/>
          <w:lang w:val="uk-UA"/>
        </w:rPr>
        <w:t>Генералізований тривожний розлад (F41.1)</w:t>
      </w:r>
    </w:p>
    <w:p w:rsidR="0009103C" w:rsidRPr="003A1910" w:rsidRDefault="0009103C" w:rsidP="0009103C">
      <w:pPr>
        <w:pStyle w:val="a6"/>
        <w:jc w:val="both"/>
        <w:rPr>
          <w:lang w:val="uk-UA"/>
        </w:rPr>
      </w:pPr>
      <w:r w:rsidRPr="003A1910">
        <w:rPr>
          <w:lang w:val="uk-UA"/>
        </w:rPr>
        <w:t>Умови лікування див. загальну частину.</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numPr>
          <w:ilvl w:val="0"/>
          <w:numId w:val="269"/>
        </w:numPr>
        <w:spacing w:before="100" w:beforeAutospacing="1" w:after="100" w:afterAutospacing="1"/>
        <w:jc w:val="both"/>
        <w:rPr>
          <w:lang w:val="uk-UA"/>
        </w:rPr>
      </w:pPr>
      <w:r w:rsidRPr="003A1910">
        <w:rPr>
          <w:lang w:val="uk-UA"/>
        </w:rPr>
        <w:t xml:space="preserve">транквілізатори; </w:t>
      </w:r>
    </w:p>
    <w:p w:rsidR="0009103C" w:rsidRPr="003A1910" w:rsidRDefault="0009103C" w:rsidP="0009103C">
      <w:pPr>
        <w:numPr>
          <w:ilvl w:val="0"/>
          <w:numId w:val="269"/>
        </w:numPr>
        <w:spacing w:before="100" w:beforeAutospacing="1" w:after="100" w:afterAutospacing="1"/>
        <w:jc w:val="both"/>
        <w:rPr>
          <w:lang w:val="uk-UA"/>
        </w:rPr>
      </w:pPr>
      <w:r w:rsidRPr="003A1910">
        <w:rPr>
          <w:lang w:val="uk-UA"/>
        </w:rPr>
        <w:t xml:space="preserve">снодійні при порушеннях сну; </w:t>
      </w:r>
    </w:p>
    <w:p w:rsidR="0009103C" w:rsidRPr="003A1910" w:rsidRDefault="0009103C" w:rsidP="0009103C">
      <w:pPr>
        <w:numPr>
          <w:ilvl w:val="0"/>
          <w:numId w:val="269"/>
        </w:numPr>
        <w:spacing w:before="100" w:beforeAutospacing="1" w:after="100" w:afterAutospacing="1"/>
        <w:jc w:val="both"/>
        <w:rPr>
          <w:lang w:val="uk-UA"/>
        </w:rPr>
      </w:pPr>
      <w:r w:rsidRPr="003A1910">
        <w:rPr>
          <w:lang w:val="uk-UA"/>
        </w:rPr>
        <w:t xml:space="preserve">бета-адреноблокатори; </w:t>
      </w:r>
    </w:p>
    <w:p w:rsidR="0009103C" w:rsidRPr="003A1910" w:rsidRDefault="0009103C" w:rsidP="0009103C">
      <w:pPr>
        <w:numPr>
          <w:ilvl w:val="0"/>
          <w:numId w:val="269"/>
        </w:numPr>
        <w:spacing w:before="100" w:beforeAutospacing="1" w:after="100" w:afterAutospacing="1"/>
        <w:jc w:val="both"/>
        <w:rPr>
          <w:lang w:val="uk-UA"/>
        </w:rPr>
      </w:pPr>
      <w:r w:rsidRPr="003A1910">
        <w:rPr>
          <w:lang w:val="uk-UA"/>
        </w:rPr>
        <w:t xml:space="preserve">трициклічні антидепресанти та СІЗЗС; </w:t>
      </w:r>
    </w:p>
    <w:p w:rsidR="0009103C" w:rsidRPr="003A1910" w:rsidRDefault="0009103C" w:rsidP="0009103C">
      <w:pPr>
        <w:numPr>
          <w:ilvl w:val="0"/>
          <w:numId w:val="269"/>
        </w:numPr>
        <w:spacing w:before="100" w:beforeAutospacing="1" w:after="100" w:afterAutospacing="1"/>
        <w:jc w:val="both"/>
        <w:rPr>
          <w:lang w:val="uk-UA"/>
        </w:rPr>
      </w:pPr>
      <w:r w:rsidRPr="003A1910">
        <w:rPr>
          <w:lang w:val="uk-UA"/>
        </w:rPr>
        <w:t xml:space="preserve">карбамазепін; </w:t>
      </w:r>
    </w:p>
    <w:p w:rsidR="0009103C" w:rsidRPr="003A1910" w:rsidRDefault="0009103C" w:rsidP="0009103C">
      <w:pPr>
        <w:numPr>
          <w:ilvl w:val="0"/>
          <w:numId w:val="269"/>
        </w:numPr>
        <w:spacing w:before="100" w:beforeAutospacing="1" w:after="100" w:afterAutospacing="1"/>
        <w:jc w:val="both"/>
        <w:rPr>
          <w:lang w:val="uk-UA"/>
        </w:rPr>
      </w:pPr>
      <w:r w:rsidRPr="003A1910">
        <w:rPr>
          <w:lang w:val="uk-UA"/>
        </w:rPr>
        <w:t>нейролептики — атипові з вегетостабілізуючим компонентом дії.</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70"/>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270"/>
        </w:numPr>
        <w:spacing w:before="100" w:beforeAutospacing="1" w:after="100" w:afterAutospacing="1"/>
        <w:jc w:val="both"/>
        <w:rPr>
          <w:lang w:val="uk-UA"/>
        </w:rPr>
      </w:pPr>
      <w:r w:rsidRPr="003A1910">
        <w:rPr>
          <w:lang w:val="uk-UA"/>
        </w:rPr>
        <w:t xml:space="preserve">короткострокова психодинамічна; </w:t>
      </w:r>
    </w:p>
    <w:p w:rsidR="0009103C" w:rsidRPr="003A1910" w:rsidRDefault="0009103C" w:rsidP="0009103C">
      <w:pPr>
        <w:numPr>
          <w:ilvl w:val="0"/>
          <w:numId w:val="270"/>
        </w:numPr>
        <w:spacing w:before="100" w:beforeAutospacing="1" w:after="100" w:afterAutospacing="1"/>
        <w:jc w:val="both"/>
        <w:rPr>
          <w:lang w:val="uk-UA"/>
        </w:rPr>
      </w:pPr>
      <w:r w:rsidRPr="003A1910">
        <w:rPr>
          <w:lang w:val="uk-UA"/>
        </w:rPr>
        <w:t>релаксаційні методи — аутогенне тренування, саморегуляція з біологічно зворотнім зв’язком.</w:t>
      </w:r>
    </w:p>
    <w:p w:rsidR="0009103C" w:rsidRPr="003A1910" w:rsidRDefault="0009103C" w:rsidP="0009103C">
      <w:pPr>
        <w:pStyle w:val="a6"/>
        <w:jc w:val="both"/>
        <w:rPr>
          <w:lang w:val="uk-UA"/>
        </w:rPr>
      </w:pPr>
      <w:r w:rsidRPr="003A1910">
        <w:rPr>
          <w:lang w:val="uk-UA"/>
        </w:rPr>
        <w:t>Нарівні з індивідуальними рекомендуються групові методи роботи.</w:t>
      </w:r>
    </w:p>
    <w:p w:rsidR="0009103C" w:rsidRPr="003A1910" w:rsidRDefault="0009103C" w:rsidP="0009103C">
      <w:pPr>
        <w:pStyle w:val="a6"/>
        <w:jc w:val="both"/>
        <w:rPr>
          <w:lang w:val="uk-UA"/>
        </w:rPr>
      </w:pPr>
      <w:r w:rsidRPr="003A1910">
        <w:rPr>
          <w:lang w:val="uk-UA"/>
        </w:rPr>
        <w:t>Тривалість лікування — від 4 до 6-ти місяців.</w:t>
      </w:r>
    </w:p>
    <w:p w:rsidR="0009103C" w:rsidRPr="003A1910" w:rsidRDefault="0009103C" w:rsidP="0009103C">
      <w:pPr>
        <w:pStyle w:val="cr"/>
        <w:rPr>
          <w:lang w:val="uk-UA"/>
        </w:rPr>
      </w:pPr>
      <w:r w:rsidRPr="003A1910">
        <w:rPr>
          <w:rStyle w:val="a4"/>
          <w:lang w:val="uk-UA"/>
        </w:rPr>
        <w:t>Змішаний тривожний і депресивний розлад (F41.2)</w:t>
      </w:r>
    </w:p>
    <w:p w:rsidR="0009103C" w:rsidRPr="003A1910" w:rsidRDefault="0009103C" w:rsidP="0009103C">
      <w:pPr>
        <w:pStyle w:val="cr"/>
        <w:rPr>
          <w:lang w:val="uk-UA"/>
        </w:rPr>
      </w:pPr>
      <w:r w:rsidRPr="003A1910">
        <w:rPr>
          <w:rStyle w:val="a4"/>
          <w:lang w:val="uk-UA"/>
        </w:rPr>
        <w:t>Інші змішані тривожні розлади (F41.3)</w:t>
      </w:r>
    </w:p>
    <w:p w:rsidR="0009103C" w:rsidRPr="003A1910" w:rsidRDefault="0009103C" w:rsidP="0009103C">
      <w:pPr>
        <w:pStyle w:val="cr"/>
        <w:rPr>
          <w:lang w:val="uk-UA"/>
        </w:rPr>
      </w:pPr>
      <w:r w:rsidRPr="003A1910">
        <w:rPr>
          <w:rStyle w:val="a4"/>
          <w:lang w:val="uk-UA"/>
        </w:rPr>
        <w:t>Інші уточнені тривожні розлади (F41.8)</w:t>
      </w:r>
    </w:p>
    <w:p w:rsidR="0009103C" w:rsidRPr="003A1910" w:rsidRDefault="0009103C" w:rsidP="0009103C">
      <w:pPr>
        <w:pStyle w:val="cr"/>
        <w:rPr>
          <w:lang w:val="uk-UA"/>
        </w:rPr>
      </w:pPr>
      <w:r w:rsidRPr="003A1910">
        <w:rPr>
          <w:rStyle w:val="a4"/>
          <w:lang w:val="uk-UA"/>
        </w:rPr>
        <w:t>Тривожний розлад неуточнений (F41.9)</w:t>
      </w:r>
    </w:p>
    <w:p w:rsidR="0009103C" w:rsidRPr="003A1910" w:rsidRDefault="0009103C" w:rsidP="0009103C">
      <w:pPr>
        <w:pStyle w:val="a6"/>
        <w:jc w:val="both"/>
        <w:rPr>
          <w:lang w:val="uk-UA"/>
        </w:rPr>
      </w:pPr>
      <w:r w:rsidRPr="003A1910">
        <w:rPr>
          <w:lang w:val="uk-UA"/>
        </w:rPr>
        <w:t>Принципи терапії ті ж самі.</w:t>
      </w:r>
    </w:p>
    <w:p w:rsidR="0009103C" w:rsidRPr="003A1910" w:rsidRDefault="0009103C" w:rsidP="0009103C">
      <w:pPr>
        <w:pStyle w:val="4"/>
        <w:rPr>
          <w:lang w:val="uk-UA"/>
        </w:rPr>
      </w:pPr>
      <w:r w:rsidRPr="003A1910">
        <w:rPr>
          <w:lang w:val="uk-UA"/>
        </w:rPr>
        <w:t>ОБСЕСИВНО-КОМПУЛЬСИВНИЙ РОЗЛАД (F42)</w:t>
      </w:r>
    </w:p>
    <w:p w:rsidR="0009103C" w:rsidRPr="003A1910" w:rsidRDefault="0009103C" w:rsidP="0009103C">
      <w:pPr>
        <w:pStyle w:val="a6"/>
        <w:jc w:val="both"/>
        <w:rPr>
          <w:lang w:val="uk-UA"/>
        </w:rPr>
      </w:pPr>
      <w:r w:rsidRPr="003A1910">
        <w:rPr>
          <w:lang w:val="uk-UA"/>
        </w:rPr>
        <w:t>Умови лікування див. загальну частину.</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numPr>
          <w:ilvl w:val="0"/>
          <w:numId w:val="271"/>
        </w:numPr>
        <w:spacing w:before="100" w:beforeAutospacing="1" w:after="100" w:afterAutospacing="1"/>
        <w:jc w:val="both"/>
        <w:rPr>
          <w:lang w:val="uk-UA"/>
        </w:rPr>
      </w:pPr>
      <w:r w:rsidRPr="003A1910">
        <w:rPr>
          <w:lang w:val="uk-UA"/>
        </w:rPr>
        <w:t xml:space="preserve">трициклічні антидепресанти та СІЗЗС; </w:t>
      </w:r>
    </w:p>
    <w:p w:rsidR="0009103C" w:rsidRPr="003A1910" w:rsidRDefault="0009103C" w:rsidP="0009103C">
      <w:pPr>
        <w:numPr>
          <w:ilvl w:val="0"/>
          <w:numId w:val="271"/>
        </w:numPr>
        <w:spacing w:before="100" w:beforeAutospacing="1" w:after="100" w:afterAutospacing="1"/>
        <w:jc w:val="both"/>
        <w:rPr>
          <w:lang w:val="uk-UA"/>
        </w:rPr>
      </w:pPr>
      <w:r w:rsidRPr="003A1910">
        <w:rPr>
          <w:lang w:val="uk-UA"/>
        </w:rPr>
        <w:t xml:space="preserve">нейролептики з седативним ефектом та коректори поведінки; </w:t>
      </w:r>
    </w:p>
    <w:p w:rsidR="0009103C" w:rsidRPr="003A1910" w:rsidRDefault="0009103C" w:rsidP="0009103C">
      <w:pPr>
        <w:numPr>
          <w:ilvl w:val="0"/>
          <w:numId w:val="271"/>
        </w:numPr>
        <w:spacing w:before="100" w:beforeAutospacing="1" w:after="100" w:afterAutospacing="1"/>
        <w:jc w:val="both"/>
        <w:rPr>
          <w:lang w:val="uk-UA"/>
        </w:rPr>
      </w:pPr>
      <w:r w:rsidRPr="003A1910">
        <w:rPr>
          <w:lang w:val="uk-UA"/>
        </w:rPr>
        <w:t>транквілізатори.</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72"/>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272"/>
        </w:numPr>
        <w:spacing w:before="100" w:beforeAutospacing="1" w:after="100" w:afterAutospacing="1"/>
        <w:jc w:val="both"/>
        <w:rPr>
          <w:lang w:val="uk-UA"/>
        </w:rPr>
      </w:pPr>
      <w:r w:rsidRPr="003A1910">
        <w:rPr>
          <w:lang w:val="uk-UA"/>
        </w:rPr>
        <w:t xml:space="preserve">короткострокова психодинамічна. </w:t>
      </w:r>
    </w:p>
    <w:p w:rsidR="0009103C" w:rsidRPr="003A1910" w:rsidRDefault="0009103C" w:rsidP="0009103C">
      <w:pPr>
        <w:numPr>
          <w:ilvl w:val="0"/>
          <w:numId w:val="272"/>
        </w:numPr>
        <w:spacing w:before="100" w:beforeAutospacing="1" w:after="100" w:afterAutospacing="1"/>
        <w:jc w:val="both"/>
        <w:rPr>
          <w:lang w:val="uk-UA"/>
        </w:rPr>
      </w:pPr>
      <w:r w:rsidRPr="003A1910">
        <w:rPr>
          <w:lang w:val="uk-UA"/>
        </w:rPr>
        <w:t>АТ</w:t>
      </w:r>
    </w:p>
    <w:p w:rsidR="0009103C" w:rsidRPr="003A1910" w:rsidRDefault="0009103C" w:rsidP="0009103C">
      <w:pPr>
        <w:pStyle w:val="a6"/>
        <w:jc w:val="both"/>
        <w:rPr>
          <w:lang w:val="uk-UA"/>
        </w:rPr>
      </w:pPr>
      <w:r w:rsidRPr="003A1910">
        <w:rPr>
          <w:lang w:val="uk-UA"/>
        </w:rPr>
        <w:t>Тривалість лікування див. загальну частину.</w:t>
      </w:r>
    </w:p>
    <w:p w:rsidR="0009103C" w:rsidRPr="003A1910" w:rsidRDefault="0009103C" w:rsidP="0009103C">
      <w:pPr>
        <w:pStyle w:val="a6"/>
        <w:jc w:val="both"/>
        <w:rPr>
          <w:lang w:val="uk-UA"/>
        </w:rPr>
      </w:pPr>
      <w:r w:rsidRPr="003A1910">
        <w:rPr>
          <w:lang w:val="uk-UA"/>
        </w:rPr>
        <w:t>Очікувані результати лікування див. загальну частину.</w:t>
      </w:r>
    </w:p>
    <w:p w:rsidR="0009103C" w:rsidRPr="003A1910" w:rsidRDefault="0009103C" w:rsidP="0009103C">
      <w:pPr>
        <w:pStyle w:val="4"/>
        <w:rPr>
          <w:lang w:val="uk-UA"/>
        </w:rPr>
      </w:pPr>
      <w:r w:rsidRPr="003A1910">
        <w:rPr>
          <w:lang w:val="uk-UA"/>
        </w:rPr>
        <w:t>РЕАКЦІЯ НА ВАЖКИЙ СТРЕС І ПОРУШЕННЯ АДАПТАЦІЇ (F43)</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У разі важкої реакції на стрес можлива госпіталізація (тривалість лікування в стаціонарі — 30 днів).</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numPr>
          <w:ilvl w:val="0"/>
          <w:numId w:val="273"/>
        </w:numPr>
        <w:spacing w:before="100" w:beforeAutospacing="1" w:after="100" w:afterAutospacing="1"/>
        <w:jc w:val="both"/>
        <w:rPr>
          <w:lang w:val="uk-UA"/>
        </w:rPr>
      </w:pPr>
      <w:r w:rsidRPr="003A1910">
        <w:rPr>
          <w:lang w:val="uk-UA"/>
        </w:rPr>
        <w:t xml:space="preserve">транквілізатори; </w:t>
      </w:r>
    </w:p>
    <w:p w:rsidR="0009103C" w:rsidRPr="003A1910" w:rsidRDefault="0009103C" w:rsidP="0009103C">
      <w:pPr>
        <w:numPr>
          <w:ilvl w:val="0"/>
          <w:numId w:val="273"/>
        </w:numPr>
        <w:spacing w:before="100" w:beforeAutospacing="1" w:after="100" w:afterAutospacing="1"/>
        <w:jc w:val="both"/>
        <w:rPr>
          <w:lang w:val="uk-UA"/>
        </w:rPr>
      </w:pPr>
      <w:r w:rsidRPr="003A1910">
        <w:rPr>
          <w:lang w:val="uk-UA"/>
        </w:rPr>
        <w:t xml:space="preserve">антидепресанти з седативною дією; </w:t>
      </w:r>
    </w:p>
    <w:p w:rsidR="0009103C" w:rsidRPr="003A1910" w:rsidRDefault="0009103C" w:rsidP="0009103C">
      <w:pPr>
        <w:numPr>
          <w:ilvl w:val="0"/>
          <w:numId w:val="273"/>
        </w:numPr>
        <w:spacing w:before="100" w:beforeAutospacing="1" w:after="100" w:afterAutospacing="1"/>
        <w:jc w:val="both"/>
        <w:rPr>
          <w:lang w:val="uk-UA"/>
        </w:rPr>
      </w:pPr>
      <w:r w:rsidRPr="003A1910">
        <w:rPr>
          <w:lang w:val="uk-UA"/>
        </w:rPr>
        <w:t xml:space="preserve">антидепресанти збалансованої дії; </w:t>
      </w:r>
    </w:p>
    <w:p w:rsidR="0009103C" w:rsidRPr="003A1910" w:rsidRDefault="0009103C" w:rsidP="0009103C">
      <w:pPr>
        <w:numPr>
          <w:ilvl w:val="0"/>
          <w:numId w:val="273"/>
        </w:numPr>
        <w:spacing w:before="100" w:beforeAutospacing="1" w:after="100" w:afterAutospacing="1"/>
        <w:jc w:val="both"/>
        <w:rPr>
          <w:lang w:val="uk-UA"/>
        </w:rPr>
      </w:pPr>
      <w:r w:rsidRPr="003A1910">
        <w:rPr>
          <w:lang w:val="uk-UA"/>
        </w:rPr>
        <w:t xml:space="preserve">високоактивні трициклічні антидепресанти — при тенденції затяжного перебігу; </w:t>
      </w:r>
    </w:p>
    <w:p w:rsidR="0009103C" w:rsidRPr="003A1910" w:rsidRDefault="0009103C" w:rsidP="0009103C">
      <w:pPr>
        <w:numPr>
          <w:ilvl w:val="0"/>
          <w:numId w:val="273"/>
        </w:numPr>
        <w:spacing w:before="100" w:beforeAutospacing="1" w:after="100" w:afterAutospacing="1"/>
        <w:jc w:val="both"/>
        <w:rPr>
          <w:lang w:val="uk-UA"/>
        </w:rPr>
      </w:pPr>
      <w:r w:rsidRPr="003A1910">
        <w:rPr>
          <w:lang w:val="uk-UA"/>
        </w:rPr>
        <w:t xml:space="preserve">карбамазепін; </w:t>
      </w:r>
    </w:p>
    <w:p w:rsidR="0009103C" w:rsidRPr="003A1910" w:rsidRDefault="0009103C" w:rsidP="0009103C">
      <w:pPr>
        <w:numPr>
          <w:ilvl w:val="0"/>
          <w:numId w:val="273"/>
        </w:numPr>
        <w:spacing w:before="100" w:beforeAutospacing="1" w:after="100" w:afterAutospacing="1"/>
        <w:jc w:val="both"/>
        <w:rPr>
          <w:lang w:val="uk-UA"/>
        </w:rPr>
      </w:pPr>
      <w:r w:rsidRPr="003A1910">
        <w:rPr>
          <w:lang w:val="uk-UA"/>
        </w:rPr>
        <w:t>нейролептики з седативним ефектом та коректори поведінки.</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74"/>
        </w:numPr>
        <w:spacing w:before="100" w:beforeAutospacing="1" w:after="100" w:afterAutospacing="1"/>
        <w:jc w:val="both"/>
        <w:rPr>
          <w:lang w:val="uk-UA"/>
        </w:rPr>
      </w:pPr>
      <w:r w:rsidRPr="003A1910">
        <w:rPr>
          <w:lang w:val="uk-UA"/>
        </w:rPr>
        <w:t xml:space="preserve">релаксаційні методи та АТ; </w:t>
      </w:r>
    </w:p>
    <w:p w:rsidR="0009103C" w:rsidRPr="003A1910" w:rsidRDefault="0009103C" w:rsidP="0009103C">
      <w:pPr>
        <w:numPr>
          <w:ilvl w:val="0"/>
          <w:numId w:val="274"/>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274"/>
        </w:numPr>
        <w:spacing w:before="100" w:beforeAutospacing="1" w:after="100" w:afterAutospacing="1"/>
        <w:jc w:val="both"/>
        <w:rPr>
          <w:lang w:val="uk-UA"/>
        </w:rPr>
      </w:pPr>
      <w:r w:rsidRPr="003A1910">
        <w:rPr>
          <w:lang w:val="uk-UA"/>
        </w:rPr>
        <w:t xml:space="preserve">групова психотерапія </w:t>
      </w:r>
    </w:p>
    <w:p w:rsidR="0009103C" w:rsidRPr="003A1910" w:rsidRDefault="0009103C" w:rsidP="0009103C">
      <w:pPr>
        <w:numPr>
          <w:ilvl w:val="0"/>
          <w:numId w:val="274"/>
        </w:numPr>
        <w:spacing w:before="100" w:beforeAutospacing="1" w:after="100" w:afterAutospacing="1"/>
        <w:jc w:val="both"/>
        <w:rPr>
          <w:lang w:val="uk-UA"/>
        </w:rPr>
      </w:pPr>
      <w:r w:rsidRPr="003A1910">
        <w:rPr>
          <w:lang w:val="uk-UA"/>
        </w:rPr>
        <w:t>сімейна психотерапія.</w:t>
      </w:r>
    </w:p>
    <w:p w:rsidR="0009103C" w:rsidRPr="003A1910" w:rsidRDefault="0009103C" w:rsidP="0009103C">
      <w:pPr>
        <w:pStyle w:val="cr"/>
        <w:rPr>
          <w:lang w:val="uk-UA"/>
        </w:rPr>
      </w:pPr>
      <w:r w:rsidRPr="003A1910">
        <w:rPr>
          <w:rStyle w:val="a4"/>
          <w:lang w:val="uk-UA"/>
        </w:rPr>
        <w:t>Посттравматичний стресовий розлад (F43.1)</w:t>
      </w:r>
    </w:p>
    <w:p w:rsidR="0009103C" w:rsidRPr="003A1910" w:rsidRDefault="0009103C" w:rsidP="0009103C">
      <w:pPr>
        <w:pStyle w:val="a6"/>
        <w:jc w:val="both"/>
        <w:rPr>
          <w:lang w:val="uk-UA"/>
        </w:rPr>
      </w:pPr>
      <w:r w:rsidRPr="003A1910">
        <w:rPr>
          <w:lang w:val="uk-UA"/>
        </w:rPr>
        <w:t>Умови лікування див. загальну частину.</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numPr>
          <w:ilvl w:val="0"/>
          <w:numId w:val="275"/>
        </w:numPr>
        <w:spacing w:before="100" w:beforeAutospacing="1" w:after="100" w:afterAutospacing="1"/>
        <w:jc w:val="both"/>
        <w:rPr>
          <w:lang w:val="uk-UA"/>
        </w:rPr>
      </w:pPr>
      <w:r w:rsidRPr="003A1910">
        <w:rPr>
          <w:lang w:val="uk-UA"/>
        </w:rPr>
        <w:t xml:space="preserve">трициклічні антидепресанти та СІЗЗС; </w:t>
      </w:r>
    </w:p>
    <w:p w:rsidR="0009103C" w:rsidRPr="003A1910" w:rsidRDefault="0009103C" w:rsidP="0009103C">
      <w:pPr>
        <w:numPr>
          <w:ilvl w:val="0"/>
          <w:numId w:val="275"/>
        </w:numPr>
        <w:spacing w:before="100" w:beforeAutospacing="1" w:after="100" w:afterAutospacing="1"/>
        <w:jc w:val="both"/>
        <w:rPr>
          <w:lang w:val="uk-UA"/>
        </w:rPr>
      </w:pPr>
      <w:r w:rsidRPr="003A1910">
        <w:rPr>
          <w:lang w:val="uk-UA"/>
        </w:rPr>
        <w:t xml:space="preserve">інгібітори МАО (ІМАО); </w:t>
      </w:r>
    </w:p>
    <w:p w:rsidR="0009103C" w:rsidRPr="003A1910" w:rsidRDefault="0009103C" w:rsidP="0009103C">
      <w:pPr>
        <w:numPr>
          <w:ilvl w:val="0"/>
          <w:numId w:val="275"/>
        </w:numPr>
        <w:spacing w:before="100" w:beforeAutospacing="1" w:after="100" w:afterAutospacing="1"/>
        <w:jc w:val="both"/>
        <w:rPr>
          <w:lang w:val="uk-UA"/>
        </w:rPr>
      </w:pPr>
      <w:r w:rsidRPr="003A1910">
        <w:rPr>
          <w:lang w:val="uk-UA"/>
        </w:rPr>
        <w:t xml:space="preserve">карбамазепін; </w:t>
      </w:r>
    </w:p>
    <w:p w:rsidR="0009103C" w:rsidRPr="003A1910" w:rsidRDefault="0009103C" w:rsidP="0009103C">
      <w:pPr>
        <w:numPr>
          <w:ilvl w:val="0"/>
          <w:numId w:val="275"/>
        </w:numPr>
        <w:spacing w:before="100" w:beforeAutospacing="1" w:after="100" w:afterAutospacing="1"/>
        <w:jc w:val="both"/>
        <w:rPr>
          <w:lang w:val="uk-UA"/>
        </w:rPr>
      </w:pPr>
      <w:r w:rsidRPr="003A1910">
        <w:rPr>
          <w:lang w:val="uk-UA"/>
        </w:rPr>
        <w:t xml:space="preserve">солі літію; </w:t>
      </w:r>
    </w:p>
    <w:p w:rsidR="0009103C" w:rsidRPr="003A1910" w:rsidRDefault="0009103C" w:rsidP="0009103C">
      <w:pPr>
        <w:numPr>
          <w:ilvl w:val="0"/>
          <w:numId w:val="275"/>
        </w:numPr>
        <w:spacing w:before="100" w:beforeAutospacing="1" w:after="100" w:afterAutospacing="1"/>
        <w:jc w:val="both"/>
        <w:rPr>
          <w:lang w:val="uk-UA"/>
        </w:rPr>
      </w:pPr>
      <w:r w:rsidRPr="003A1910">
        <w:rPr>
          <w:lang w:val="uk-UA"/>
        </w:rPr>
        <w:t xml:space="preserve">нейролептики з седативним ефектом та коректори поведінки; </w:t>
      </w:r>
    </w:p>
    <w:p w:rsidR="0009103C" w:rsidRPr="003A1910" w:rsidRDefault="0009103C" w:rsidP="0009103C">
      <w:pPr>
        <w:numPr>
          <w:ilvl w:val="0"/>
          <w:numId w:val="275"/>
        </w:numPr>
        <w:spacing w:before="100" w:beforeAutospacing="1" w:after="100" w:afterAutospacing="1"/>
        <w:jc w:val="both"/>
        <w:rPr>
          <w:lang w:val="uk-UA"/>
        </w:rPr>
      </w:pPr>
      <w:r w:rsidRPr="003A1910">
        <w:rPr>
          <w:lang w:val="uk-UA"/>
        </w:rPr>
        <w:t>транквілізатори.</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76"/>
        </w:numPr>
        <w:spacing w:before="100" w:beforeAutospacing="1" w:after="100" w:afterAutospacing="1"/>
        <w:jc w:val="both"/>
        <w:rPr>
          <w:lang w:val="uk-UA"/>
        </w:rPr>
      </w:pPr>
      <w:r w:rsidRPr="003A1910">
        <w:rPr>
          <w:lang w:val="uk-UA"/>
        </w:rPr>
        <w:t xml:space="preserve">релаксаційно-тренінгові методи (АТ, прогресуюча релаксація за Джейкобсоном, медитативні техніки); </w:t>
      </w:r>
    </w:p>
    <w:p w:rsidR="0009103C" w:rsidRPr="003A1910" w:rsidRDefault="0009103C" w:rsidP="0009103C">
      <w:pPr>
        <w:numPr>
          <w:ilvl w:val="0"/>
          <w:numId w:val="276"/>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276"/>
        </w:numPr>
        <w:spacing w:before="100" w:beforeAutospacing="1" w:after="100" w:afterAutospacing="1"/>
        <w:jc w:val="both"/>
        <w:rPr>
          <w:lang w:val="uk-UA"/>
        </w:rPr>
      </w:pPr>
      <w:r w:rsidRPr="003A1910">
        <w:rPr>
          <w:lang w:val="uk-UA"/>
        </w:rPr>
        <w:t xml:space="preserve">групова психотерапія </w:t>
      </w:r>
    </w:p>
    <w:p w:rsidR="0009103C" w:rsidRPr="003A1910" w:rsidRDefault="0009103C" w:rsidP="0009103C">
      <w:pPr>
        <w:numPr>
          <w:ilvl w:val="0"/>
          <w:numId w:val="276"/>
        </w:numPr>
        <w:spacing w:before="100" w:beforeAutospacing="1" w:after="100" w:afterAutospacing="1"/>
        <w:jc w:val="both"/>
        <w:rPr>
          <w:lang w:val="uk-UA"/>
        </w:rPr>
      </w:pPr>
      <w:r w:rsidRPr="003A1910">
        <w:rPr>
          <w:lang w:val="uk-UA"/>
        </w:rPr>
        <w:t xml:space="preserve">сімейна психотерапія </w:t>
      </w:r>
    </w:p>
    <w:p w:rsidR="0009103C" w:rsidRPr="003A1910" w:rsidRDefault="0009103C" w:rsidP="0009103C">
      <w:pPr>
        <w:numPr>
          <w:ilvl w:val="0"/>
          <w:numId w:val="276"/>
        </w:numPr>
        <w:spacing w:before="100" w:beforeAutospacing="1" w:after="100" w:afterAutospacing="1"/>
        <w:jc w:val="both"/>
        <w:rPr>
          <w:lang w:val="uk-UA"/>
        </w:rPr>
      </w:pPr>
      <w:r w:rsidRPr="003A1910">
        <w:rPr>
          <w:lang w:val="uk-UA"/>
        </w:rPr>
        <w:t xml:space="preserve">сімейне консультування; </w:t>
      </w:r>
    </w:p>
    <w:p w:rsidR="0009103C" w:rsidRPr="003A1910" w:rsidRDefault="0009103C" w:rsidP="0009103C">
      <w:pPr>
        <w:numPr>
          <w:ilvl w:val="0"/>
          <w:numId w:val="276"/>
        </w:numPr>
        <w:spacing w:before="100" w:beforeAutospacing="1" w:after="100" w:afterAutospacing="1"/>
        <w:jc w:val="both"/>
        <w:rPr>
          <w:lang w:val="uk-UA"/>
        </w:rPr>
      </w:pPr>
      <w:r w:rsidRPr="003A1910">
        <w:rPr>
          <w:lang w:val="uk-UA"/>
        </w:rPr>
        <w:t>соціальний тренінг, соціальна робота.</w:t>
      </w:r>
    </w:p>
    <w:p w:rsidR="0009103C" w:rsidRPr="003A1910" w:rsidRDefault="0009103C" w:rsidP="0009103C">
      <w:pPr>
        <w:pStyle w:val="a6"/>
        <w:jc w:val="both"/>
        <w:rPr>
          <w:lang w:val="uk-UA"/>
        </w:rPr>
      </w:pPr>
      <w:r w:rsidRPr="003A1910">
        <w:rPr>
          <w:lang w:val="uk-UA"/>
        </w:rPr>
        <w:t>Тривалість лікування — 6–12 місяців.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numPr>
          <w:ilvl w:val="0"/>
          <w:numId w:val="277"/>
        </w:numPr>
        <w:spacing w:before="100" w:beforeAutospacing="1" w:after="100" w:afterAutospacing="1"/>
        <w:jc w:val="both"/>
        <w:rPr>
          <w:lang w:val="uk-UA"/>
        </w:rPr>
      </w:pPr>
      <w:r w:rsidRPr="003A1910">
        <w:rPr>
          <w:lang w:val="uk-UA"/>
        </w:rPr>
        <w:t xml:space="preserve">редукція емоційної лабільності; </w:t>
      </w:r>
    </w:p>
    <w:p w:rsidR="0009103C" w:rsidRPr="003A1910" w:rsidRDefault="0009103C" w:rsidP="0009103C">
      <w:pPr>
        <w:numPr>
          <w:ilvl w:val="0"/>
          <w:numId w:val="277"/>
        </w:numPr>
        <w:spacing w:before="100" w:beforeAutospacing="1" w:after="100" w:afterAutospacing="1"/>
        <w:jc w:val="both"/>
        <w:rPr>
          <w:lang w:val="uk-UA"/>
        </w:rPr>
      </w:pPr>
      <w:r w:rsidRPr="003A1910">
        <w:rPr>
          <w:lang w:val="uk-UA"/>
        </w:rPr>
        <w:t xml:space="preserve">відновлення самооцінки; </w:t>
      </w:r>
    </w:p>
    <w:p w:rsidR="0009103C" w:rsidRPr="003A1910" w:rsidRDefault="0009103C" w:rsidP="0009103C">
      <w:pPr>
        <w:numPr>
          <w:ilvl w:val="0"/>
          <w:numId w:val="277"/>
        </w:numPr>
        <w:spacing w:before="100" w:beforeAutospacing="1" w:after="100" w:afterAutospacing="1"/>
        <w:jc w:val="both"/>
        <w:rPr>
          <w:lang w:val="uk-UA"/>
        </w:rPr>
      </w:pPr>
      <w:r w:rsidRPr="003A1910">
        <w:rPr>
          <w:lang w:val="uk-UA"/>
        </w:rPr>
        <w:t xml:space="preserve">можливість адаптації без застосування препаратів; </w:t>
      </w:r>
    </w:p>
    <w:p w:rsidR="0009103C" w:rsidRPr="003A1910" w:rsidRDefault="0009103C" w:rsidP="0009103C">
      <w:pPr>
        <w:numPr>
          <w:ilvl w:val="0"/>
          <w:numId w:val="277"/>
        </w:numPr>
        <w:spacing w:before="100" w:beforeAutospacing="1" w:after="100" w:afterAutospacing="1"/>
        <w:jc w:val="both"/>
        <w:rPr>
          <w:lang w:val="uk-UA"/>
        </w:rPr>
      </w:pPr>
      <w:r w:rsidRPr="003A1910">
        <w:rPr>
          <w:lang w:val="uk-UA"/>
        </w:rPr>
        <w:t>соціальна і професійна адаптація.</w:t>
      </w:r>
    </w:p>
    <w:p w:rsidR="0009103C" w:rsidRPr="003A1910" w:rsidRDefault="0009103C" w:rsidP="0009103C">
      <w:pPr>
        <w:pStyle w:val="cr"/>
        <w:rPr>
          <w:lang w:val="uk-UA"/>
        </w:rPr>
      </w:pPr>
      <w:r w:rsidRPr="003A1910">
        <w:rPr>
          <w:rStyle w:val="a4"/>
          <w:lang w:val="uk-UA"/>
        </w:rPr>
        <w:t>Розлад пристосувальних реакцій (F43.2)</w:t>
      </w:r>
    </w:p>
    <w:p w:rsidR="0009103C" w:rsidRPr="003A1910" w:rsidRDefault="0009103C" w:rsidP="0009103C">
      <w:pPr>
        <w:pStyle w:val="cr"/>
        <w:rPr>
          <w:lang w:val="uk-UA"/>
        </w:rPr>
      </w:pPr>
      <w:r w:rsidRPr="003A1910">
        <w:rPr>
          <w:rStyle w:val="a4"/>
          <w:lang w:val="uk-UA"/>
        </w:rPr>
        <w:t>Інші реакції на важкий стрес (F43.8)</w:t>
      </w:r>
    </w:p>
    <w:p w:rsidR="0009103C" w:rsidRPr="003A1910" w:rsidRDefault="0009103C" w:rsidP="0009103C">
      <w:pPr>
        <w:pStyle w:val="cr"/>
        <w:rPr>
          <w:lang w:val="uk-UA"/>
        </w:rPr>
      </w:pPr>
      <w:r w:rsidRPr="003A1910">
        <w:rPr>
          <w:rStyle w:val="a4"/>
          <w:lang w:val="uk-UA"/>
        </w:rPr>
        <w:t>Реакція на важкий стрес неуточнена (F43.9)</w:t>
      </w:r>
    </w:p>
    <w:p w:rsidR="0009103C" w:rsidRPr="003A1910" w:rsidRDefault="0009103C" w:rsidP="0009103C">
      <w:pPr>
        <w:pStyle w:val="a6"/>
        <w:jc w:val="both"/>
        <w:rPr>
          <w:lang w:val="uk-UA"/>
        </w:rPr>
      </w:pPr>
      <w:r w:rsidRPr="003A1910">
        <w:rPr>
          <w:lang w:val="uk-UA"/>
        </w:rPr>
        <w:t>Умови лікування: див. загальну частину.</w:t>
      </w:r>
    </w:p>
    <w:p w:rsidR="0009103C" w:rsidRPr="003A1910" w:rsidRDefault="0009103C" w:rsidP="0009103C">
      <w:pPr>
        <w:pStyle w:val="a6"/>
        <w:jc w:val="both"/>
        <w:rPr>
          <w:lang w:val="uk-UA"/>
        </w:rPr>
      </w:pPr>
      <w:r w:rsidRPr="003A1910">
        <w:rPr>
          <w:lang w:val="uk-UA"/>
        </w:rPr>
        <w:t>Фармакотерапія: та ж сама.</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78"/>
        </w:numPr>
        <w:spacing w:before="100" w:beforeAutospacing="1" w:after="100" w:afterAutospacing="1"/>
        <w:jc w:val="both"/>
        <w:rPr>
          <w:lang w:val="uk-UA"/>
        </w:rPr>
      </w:pPr>
      <w:r w:rsidRPr="003A1910">
        <w:rPr>
          <w:lang w:val="uk-UA"/>
        </w:rPr>
        <w:t xml:space="preserve">когнітивна та поведінкова терапія; </w:t>
      </w:r>
    </w:p>
    <w:p w:rsidR="0009103C" w:rsidRPr="003A1910" w:rsidRDefault="0009103C" w:rsidP="0009103C">
      <w:pPr>
        <w:numPr>
          <w:ilvl w:val="0"/>
          <w:numId w:val="278"/>
        </w:numPr>
        <w:spacing w:before="100" w:beforeAutospacing="1" w:after="100" w:afterAutospacing="1"/>
        <w:jc w:val="both"/>
        <w:rPr>
          <w:lang w:val="uk-UA"/>
        </w:rPr>
      </w:pPr>
      <w:r w:rsidRPr="003A1910">
        <w:rPr>
          <w:lang w:val="uk-UA"/>
        </w:rPr>
        <w:t xml:space="preserve">релаксаційні методи </w:t>
      </w:r>
    </w:p>
    <w:p w:rsidR="0009103C" w:rsidRPr="003A1910" w:rsidRDefault="0009103C" w:rsidP="0009103C">
      <w:pPr>
        <w:numPr>
          <w:ilvl w:val="0"/>
          <w:numId w:val="278"/>
        </w:numPr>
        <w:spacing w:before="100" w:beforeAutospacing="1" w:after="100" w:afterAutospacing="1"/>
        <w:jc w:val="both"/>
        <w:rPr>
          <w:lang w:val="uk-UA"/>
        </w:rPr>
      </w:pPr>
      <w:r w:rsidRPr="003A1910">
        <w:rPr>
          <w:lang w:val="uk-UA"/>
        </w:rPr>
        <w:t xml:space="preserve">аутогенне тренування </w:t>
      </w:r>
    </w:p>
    <w:p w:rsidR="0009103C" w:rsidRPr="003A1910" w:rsidRDefault="0009103C" w:rsidP="0009103C">
      <w:pPr>
        <w:numPr>
          <w:ilvl w:val="0"/>
          <w:numId w:val="278"/>
        </w:numPr>
        <w:spacing w:before="100" w:beforeAutospacing="1" w:after="100" w:afterAutospacing="1"/>
        <w:jc w:val="both"/>
        <w:rPr>
          <w:lang w:val="uk-UA"/>
        </w:rPr>
      </w:pPr>
      <w:r w:rsidRPr="003A1910">
        <w:rPr>
          <w:lang w:val="uk-UA"/>
        </w:rPr>
        <w:t>групова психотерапія.</w:t>
      </w:r>
    </w:p>
    <w:p w:rsidR="0009103C" w:rsidRPr="003A1910" w:rsidRDefault="0009103C" w:rsidP="0009103C">
      <w:pPr>
        <w:pStyle w:val="4"/>
        <w:rPr>
          <w:lang w:val="uk-UA"/>
        </w:rPr>
      </w:pPr>
      <w:r w:rsidRPr="003A1910">
        <w:rPr>
          <w:lang w:val="uk-UA"/>
        </w:rPr>
        <w:t>ДІСОЦИАТИВНІ (КОНВЕРСІЙНІ) РОЗЛАДИ (F44)</w:t>
      </w:r>
    </w:p>
    <w:p w:rsidR="0009103C" w:rsidRPr="003A1910" w:rsidRDefault="0009103C" w:rsidP="0009103C">
      <w:pPr>
        <w:pStyle w:val="a6"/>
        <w:jc w:val="both"/>
        <w:rPr>
          <w:lang w:val="uk-UA"/>
        </w:rPr>
      </w:pPr>
      <w:r w:rsidRPr="003A1910">
        <w:rPr>
          <w:lang w:val="uk-UA"/>
        </w:rPr>
        <w:t>Умови лікування див. загальну частину.</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numPr>
          <w:ilvl w:val="0"/>
          <w:numId w:val="279"/>
        </w:numPr>
        <w:spacing w:before="100" w:beforeAutospacing="1" w:after="100" w:afterAutospacing="1"/>
        <w:jc w:val="both"/>
        <w:rPr>
          <w:lang w:val="uk-UA"/>
        </w:rPr>
      </w:pPr>
      <w:r w:rsidRPr="003A1910">
        <w:rPr>
          <w:lang w:val="uk-UA"/>
        </w:rPr>
        <w:t xml:space="preserve">транквілізатори — короткостроковий курс лікування для купірування гострих проявів захворювання; </w:t>
      </w:r>
    </w:p>
    <w:p w:rsidR="0009103C" w:rsidRPr="003A1910" w:rsidRDefault="0009103C" w:rsidP="0009103C">
      <w:pPr>
        <w:numPr>
          <w:ilvl w:val="0"/>
          <w:numId w:val="279"/>
        </w:numPr>
        <w:spacing w:before="100" w:beforeAutospacing="1" w:after="100" w:afterAutospacing="1"/>
        <w:jc w:val="both"/>
        <w:rPr>
          <w:lang w:val="uk-UA"/>
        </w:rPr>
      </w:pPr>
      <w:r w:rsidRPr="003A1910">
        <w:rPr>
          <w:lang w:val="uk-UA"/>
        </w:rPr>
        <w:t xml:space="preserve">нейролептики — тіоридазин, алімемазин, періциазин, сульпірід, хлорпротіксен; при грубих поведінкових розладах, порушеннях свідомості </w:t>
      </w:r>
    </w:p>
    <w:p w:rsidR="0009103C" w:rsidRPr="003A1910" w:rsidRDefault="0009103C" w:rsidP="0009103C">
      <w:pPr>
        <w:numPr>
          <w:ilvl w:val="0"/>
          <w:numId w:val="279"/>
        </w:numPr>
        <w:spacing w:before="100" w:beforeAutospacing="1" w:after="100" w:afterAutospacing="1"/>
        <w:jc w:val="both"/>
        <w:rPr>
          <w:lang w:val="uk-UA"/>
        </w:rPr>
      </w:pPr>
      <w:r w:rsidRPr="003A1910">
        <w:rPr>
          <w:lang w:val="uk-UA"/>
        </w:rPr>
        <w:t xml:space="preserve">хлорпромазин або левомепромазин парентерально однократно або у вигляді короткого курсу; </w:t>
      </w:r>
    </w:p>
    <w:p w:rsidR="0009103C" w:rsidRPr="003A1910" w:rsidRDefault="0009103C" w:rsidP="0009103C">
      <w:pPr>
        <w:numPr>
          <w:ilvl w:val="0"/>
          <w:numId w:val="279"/>
        </w:numPr>
        <w:spacing w:before="100" w:beforeAutospacing="1" w:after="100" w:afterAutospacing="1"/>
        <w:jc w:val="both"/>
        <w:rPr>
          <w:lang w:val="uk-UA"/>
        </w:rPr>
      </w:pPr>
      <w:r w:rsidRPr="003A1910">
        <w:rPr>
          <w:lang w:val="uk-UA"/>
        </w:rPr>
        <w:t>трициклічні антидепресанти, СІЗЗС, інгібитори МАО.</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80"/>
        </w:numPr>
        <w:spacing w:before="100" w:beforeAutospacing="1" w:after="100" w:afterAutospacing="1"/>
        <w:jc w:val="both"/>
        <w:rPr>
          <w:lang w:val="uk-UA"/>
        </w:rPr>
      </w:pPr>
      <w:r w:rsidRPr="003A1910">
        <w:rPr>
          <w:lang w:val="uk-UA"/>
        </w:rPr>
        <w:t xml:space="preserve">групова психотерапія; </w:t>
      </w:r>
    </w:p>
    <w:p w:rsidR="0009103C" w:rsidRPr="003A1910" w:rsidRDefault="0009103C" w:rsidP="0009103C">
      <w:pPr>
        <w:numPr>
          <w:ilvl w:val="0"/>
          <w:numId w:val="280"/>
        </w:numPr>
        <w:spacing w:before="100" w:beforeAutospacing="1" w:after="100" w:afterAutospacing="1"/>
        <w:jc w:val="both"/>
        <w:rPr>
          <w:lang w:val="uk-UA"/>
        </w:rPr>
      </w:pPr>
      <w:r w:rsidRPr="003A1910">
        <w:rPr>
          <w:lang w:val="uk-UA"/>
        </w:rPr>
        <w:t xml:space="preserve">психодинамічна; </w:t>
      </w:r>
    </w:p>
    <w:p w:rsidR="0009103C" w:rsidRPr="003A1910" w:rsidRDefault="0009103C" w:rsidP="0009103C">
      <w:pPr>
        <w:numPr>
          <w:ilvl w:val="0"/>
          <w:numId w:val="280"/>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280"/>
        </w:numPr>
        <w:spacing w:before="100" w:beforeAutospacing="1" w:after="100" w:afterAutospacing="1"/>
        <w:jc w:val="both"/>
        <w:rPr>
          <w:lang w:val="uk-UA"/>
        </w:rPr>
      </w:pPr>
      <w:r w:rsidRPr="003A1910">
        <w:rPr>
          <w:lang w:val="uk-UA"/>
        </w:rPr>
        <w:t xml:space="preserve">сугестивна психотерапія </w:t>
      </w:r>
    </w:p>
    <w:p w:rsidR="0009103C" w:rsidRPr="003A1910" w:rsidRDefault="0009103C" w:rsidP="0009103C">
      <w:pPr>
        <w:numPr>
          <w:ilvl w:val="0"/>
          <w:numId w:val="280"/>
        </w:numPr>
        <w:spacing w:before="100" w:beforeAutospacing="1" w:after="100" w:afterAutospacing="1"/>
        <w:jc w:val="both"/>
        <w:rPr>
          <w:lang w:val="uk-UA"/>
        </w:rPr>
      </w:pPr>
      <w:r w:rsidRPr="003A1910">
        <w:rPr>
          <w:lang w:val="uk-UA"/>
        </w:rPr>
        <w:t>релаксаційна психотерапія.</w:t>
      </w:r>
    </w:p>
    <w:p w:rsidR="0009103C" w:rsidRPr="003A1910" w:rsidRDefault="0009103C" w:rsidP="0009103C">
      <w:pPr>
        <w:pStyle w:val="a6"/>
        <w:jc w:val="both"/>
        <w:rPr>
          <w:lang w:val="uk-UA"/>
        </w:rPr>
      </w:pPr>
      <w:r w:rsidRPr="003A1910">
        <w:rPr>
          <w:lang w:val="uk-UA"/>
        </w:rPr>
        <w:t>Тривалість лікування — від 3-х тижнів до 6-ти місяців.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Купірування дисоціативних і афективних симптомів.</w:t>
      </w:r>
    </w:p>
    <w:p w:rsidR="0009103C" w:rsidRPr="003A1910" w:rsidRDefault="0009103C" w:rsidP="0009103C">
      <w:pPr>
        <w:pStyle w:val="4"/>
        <w:rPr>
          <w:lang w:val="uk-UA"/>
        </w:rPr>
      </w:pPr>
      <w:r w:rsidRPr="003A1910">
        <w:rPr>
          <w:lang w:val="uk-UA"/>
        </w:rPr>
        <w:t>СОМАТОФОРМНІ РОЗЛАДИ (F45)</w:t>
      </w:r>
    </w:p>
    <w:p w:rsidR="0009103C" w:rsidRPr="003A1910" w:rsidRDefault="0009103C" w:rsidP="0009103C">
      <w:pPr>
        <w:pStyle w:val="a6"/>
        <w:jc w:val="both"/>
        <w:rPr>
          <w:lang w:val="uk-UA"/>
        </w:rPr>
      </w:pPr>
      <w:r w:rsidRPr="003A1910">
        <w:rPr>
          <w:lang w:val="uk-UA"/>
        </w:rPr>
        <w:t>Умови лікування: див. загальну частину.</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numPr>
          <w:ilvl w:val="0"/>
          <w:numId w:val="281"/>
        </w:numPr>
        <w:spacing w:before="100" w:beforeAutospacing="1" w:after="100" w:afterAutospacing="1"/>
        <w:jc w:val="both"/>
        <w:rPr>
          <w:lang w:val="uk-UA"/>
        </w:rPr>
      </w:pPr>
      <w:r w:rsidRPr="003A1910">
        <w:rPr>
          <w:lang w:val="uk-UA"/>
        </w:rPr>
        <w:t xml:space="preserve">транквілізатори; </w:t>
      </w:r>
    </w:p>
    <w:p w:rsidR="0009103C" w:rsidRPr="003A1910" w:rsidRDefault="0009103C" w:rsidP="0009103C">
      <w:pPr>
        <w:numPr>
          <w:ilvl w:val="0"/>
          <w:numId w:val="281"/>
        </w:numPr>
        <w:spacing w:before="100" w:beforeAutospacing="1" w:after="100" w:afterAutospacing="1"/>
        <w:jc w:val="both"/>
        <w:rPr>
          <w:lang w:val="uk-UA"/>
        </w:rPr>
      </w:pPr>
      <w:r w:rsidRPr="003A1910">
        <w:rPr>
          <w:lang w:val="uk-UA"/>
        </w:rPr>
        <w:t xml:space="preserve">бета-адреноблокатори; </w:t>
      </w:r>
    </w:p>
    <w:p w:rsidR="0009103C" w:rsidRPr="003A1910" w:rsidRDefault="0009103C" w:rsidP="0009103C">
      <w:pPr>
        <w:numPr>
          <w:ilvl w:val="0"/>
          <w:numId w:val="281"/>
        </w:numPr>
        <w:spacing w:before="100" w:beforeAutospacing="1" w:after="100" w:afterAutospacing="1"/>
        <w:jc w:val="both"/>
        <w:rPr>
          <w:lang w:val="uk-UA"/>
        </w:rPr>
      </w:pPr>
      <w:r w:rsidRPr="003A1910">
        <w:rPr>
          <w:lang w:val="uk-UA"/>
        </w:rPr>
        <w:t xml:space="preserve">трициклічні антидепресанти (ТЦА), СІЗЗС — малі і середні дози в комбінації з транквілізаторами і/або бета-адреноблокаторами; тіанептін (середні дози); </w:t>
      </w:r>
    </w:p>
    <w:p w:rsidR="0009103C" w:rsidRPr="003A1910" w:rsidRDefault="0009103C" w:rsidP="0009103C">
      <w:pPr>
        <w:numPr>
          <w:ilvl w:val="0"/>
          <w:numId w:val="281"/>
        </w:numPr>
        <w:spacing w:before="100" w:beforeAutospacing="1" w:after="100" w:afterAutospacing="1"/>
        <w:jc w:val="both"/>
        <w:rPr>
          <w:lang w:val="uk-UA"/>
        </w:rPr>
      </w:pPr>
      <w:r w:rsidRPr="003A1910">
        <w:rPr>
          <w:lang w:val="uk-UA"/>
        </w:rPr>
        <w:t xml:space="preserve">нейролептики; </w:t>
      </w:r>
    </w:p>
    <w:p w:rsidR="0009103C" w:rsidRPr="003A1910" w:rsidRDefault="0009103C" w:rsidP="0009103C">
      <w:pPr>
        <w:numPr>
          <w:ilvl w:val="0"/>
          <w:numId w:val="281"/>
        </w:numPr>
        <w:spacing w:before="100" w:beforeAutospacing="1" w:after="100" w:afterAutospacing="1"/>
        <w:jc w:val="both"/>
        <w:rPr>
          <w:lang w:val="uk-UA"/>
        </w:rPr>
      </w:pPr>
      <w:r w:rsidRPr="003A1910">
        <w:rPr>
          <w:lang w:val="uk-UA"/>
        </w:rPr>
        <w:t xml:space="preserve">карбамазепін. </w:t>
      </w:r>
    </w:p>
    <w:p w:rsidR="0009103C" w:rsidRPr="003A1910" w:rsidRDefault="0009103C" w:rsidP="0009103C">
      <w:pPr>
        <w:numPr>
          <w:ilvl w:val="0"/>
          <w:numId w:val="281"/>
        </w:numPr>
        <w:spacing w:before="100" w:beforeAutospacing="1" w:after="100" w:afterAutospacing="1"/>
        <w:jc w:val="both"/>
        <w:rPr>
          <w:lang w:val="uk-UA"/>
        </w:rPr>
      </w:pPr>
      <w:r w:rsidRPr="003A1910">
        <w:rPr>
          <w:lang w:val="uk-UA"/>
        </w:rPr>
        <w:t>нейрометаболічні, ангіотропні та вегетотропні препарати.</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82"/>
        </w:numPr>
        <w:spacing w:before="100" w:beforeAutospacing="1" w:after="100" w:afterAutospacing="1"/>
        <w:jc w:val="both"/>
        <w:rPr>
          <w:lang w:val="uk-UA"/>
        </w:rPr>
      </w:pPr>
      <w:r w:rsidRPr="003A1910">
        <w:rPr>
          <w:lang w:val="uk-UA"/>
        </w:rPr>
        <w:t xml:space="preserve">релаксаційні методи, АТ; </w:t>
      </w:r>
    </w:p>
    <w:p w:rsidR="0009103C" w:rsidRPr="003A1910" w:rsidRDefault="0009103C" w:rsidP="0009103C">
      <w:pPr>
        <w:numPr>
          <w:ilvl w:val="0"/>
          <w:numId w:val="282"/>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282"/>
        </w:numPr>
        <w:spacing w:before="100" w:beforeAutospacing="1" w:after="100" w:afterAutospacing="1"/>
        <w:jc w:val="both"/>
        <w:rPr>
          <w:lang w:val="uk-UA"/>
        </w:rPr>
      </w:pPr>
      <w:r w:rsidRPr="003A1910">
        <w:rPr>
          <w:lang w:val="uk-UA"/>
        </w:rPr>
        <w:t xml:space="preserve">короткострокова динамічна; </w:t>
      </w:r>
    </w:p>
    <w:p w:rsidR="0009103C" w:rsidRPr="003A1910" w:rsidRDefault="0009103C" w:rsidP="0009103C">
      <w:pPr>
        <w:numPr>
          <w:ilvl w:val="0"/>
          <w:numId w:val="282"/>
        </w:numPr>
        <w:spacing w:before="100" w:beforeAutospacing="1" w:after="100" w:afterAutospacing="1"/>
        <w:jc w:val="both"/>
        <w:rPr>
          <w:lang w:val="uk-UA"/>
        </w:rPr>
      </w:pPr>
      <w:r w:rsidRPr="003A1910">
        <w:rPr>
          <w:lang w:val="uk-UA"/>
        </w:rPr>
        <w:t xml:space="preserve">групова психотерапія; </w:t>
      </w:r>
    </w:p>
    <w:p w:rsidR="0009103C" w:rsidRPr="003A1910" w:rsidRDefault="0009103C" w:rsidP="0009103C">
      <w:pPr>
        <w:numPr>
          <w:ilvl w:val="0"/>
          <w:numId w:val="282"/>
        </w:numPr>
        <w:spacing w:before="100" w:beforeAutospacing="1" w:after="100" w:afterAutospacing="1"/>
        <w:jc w:val="both"/>
        <w:rPr>
          <w:lang w:val="uk-UA"/>
        </w:rPr>
      </w:pPr>
      <w:r w:rsidRPr="003A1910">
        <w:rPr>
          <w:lang w:val="uk-UA"/>
        </w:rPr>
        <w:t>біологічний зворотний зв’язок.</w:t>
      </w:r>
    </w:p>
    <w:p w:rsidR="0009103C" w:rsidRPr="003A1910" w:rsidRDefault="0009103C" w:rsidP="0009103C">
      <w:pPr>
        <w:pStyle w:val="a6"/>
        <w:jc w:val="both"/>
        <w:rPr>
          <w:lang w:val="uk-UA"/>
        </w:rPr>
      </w:pPr>
      <w:r w:rsidRPr="003A1910">
        <w:rPr>
          <w:lang w:val="uk-UA"/>
        </w:rPr>
        <w:t>Тривалість лікування — від 3-х до 6-ти місяців.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Редукція клінічних проявів хвороби.</w:t>
      </w:r>
    </w:p>
    <w:p w:rsidR="0009103C" w:rsidRPr="003A1910" w:rsidRDefault="0009103C" w:rsidP="0009103C">
      <w:pPr>
        <w:pStyle w:val="4"/>
        <w:rPr>
          <w:lang w:val="uk-UA"/>
        </w:rPr>
      </w:pPr>
      <w:r w:rsidRPr="003A1910">
        <w:rPr>
          <w:lang w:val="uk-UA"/>
        </w:rPr>
        <w:t>ІНШІ НЕВРОТИЧНІ РОЗЛАДИ (F48)</w:t>
      </w:r>
    </w:p>
    <w:p w:rsidR="0009103C" w:rsidRPr="003A1910" w:rsidRDefault="0009103C" w:rsidP="0009103C">
      <w:pPr>
        <w:pStyle w:val="cr"/>
        <w:rPr>
          <w:lang w:val="uk-UA"/>
        </w:rPr>
      </w:pPr>
      <w:r w:rsidRPr="003A1910">
        <w:rPr>
          <w:rStyle w:val="a4"/>
          <w:lang w:val="uk-UA"/>
        </w:rPr>
        <w:t>Неврастенія (F48.0)</w:t>
      </w:r>
    </w:p>
    <w:p w:rsidR="0009103C" w:rsidRPr="003A1910" w:rsidRDefault="0009103C" w:rsidP="0009103C">
      <w:pPr>
        <w:pStyle w:val="a6"/>
        <w:jc w:val="both"/>
        <w:rPr>
          <w:lang w:val="uk-UA"/>
        </w:rPr>
      </w:pPr>
      <w:r w:rsidRPr="003A1910">
        <w:rPr>
          <w:lang w:val="uk-UA"/>
        </w:rPr>
        <w:t>Умови лікування див. загальну частину.</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numPr>
          <w:ilvl w:val="0"/>
          <w:numId w:val="283"/>
        </w:numPr>
        <w:spacing w:before="100" w:beforeAutospacing="1" w:after="100" w:afterAutospacing="1"/>
        <w:jc w:val="both"/>
        <w:rPr>
          <w:lang w:val="uk-UA"/>
        </w:rPr>
      </w:pPr>
      <w:r w:rsidRPr="003A1910">
        <w:rPr>
          <w:lang w:val="uk-UA"/>
        </w:rPr>
        <w:t xml:space="preserve">адаптогени природного походження; </w:t>
      </w:r>
    </w:p>
    <w:p w:rsidR="0009103C" w:rsidRPr="003A1910" w:rsidRDefault="0009103C" w:rsidP="0009103C">
      <w:pPr>
        <w:numPr>
          <w:ilvl w:val="0"/>
          <w:numId w:val="283"/>
        </w:numPr>
        <w:spacing w:before="100" w:beforeAutospacing="1" w:after="100" w:afterAutospacing="1"/>
        <w:jc w:val="both"/>
        <w:rPr>
          <w:lang w:val="uk-UA"/>
        </w:rPr>
      </w:pPr>
      <w:r w:rsidRPr="003A1910">
        <w:rPr>
          <w:lang w:val="uk-UA"/>
        </w:rPr>
        <w:t xml:space="preserve">ноотропи; </w:t>
      </w:r>
    </w:p>
    <w:p w:rsidR="0009103C" w:rsidRPr="003A1910" w:rsidRDefault="0009103C" w:rsidP="0009103C">
      <w:pPr>
        <w:numPr>
          <w:ilvl w:val="0"/>
          <w:numId w:val="283"/>
        </w:numPr>
        <w:spacing w:before="100" w:beforeAutospacing="1" w:after="100" w:afterAutospacing="1"/>
        <w:jc w:val="both"/>
        <w:rPr>
          <w:lang w:val="uk-UA"/>
        </w:rPr>
      </w:pPr>
      <w:r w:rsidRPr="003A1910">
        <w:rPr>
          <w:lang w:val="uk-UA"/>
        </w:rPr>
        <w:t xml:space="preserve">нейрометаболічні препарати; </w:t>
      </w:r>
    </w:p>
    <w:p w:rsidR="0009103C" w:rsidRPr="003A1910" w:rsidRDefault="0009103C" w:rsidP="0009103C">
      <w:pPr>
        <w:numPr>
          <w:ilvl w:val="0"/>
          <w:numId w:val="283"/>
        </w:numPr>
        <w:spacing w:before="100" w:beforeAutospacing="1" w:after="100" w:afterAutospacing="1"/>
        <w:jc w:val="both"/>
        <w:rPr>
          <w:lang w:val="uk-UA"/>
        </w:rPr>
      </w:pPr>
      <w:r w:rsidRPr="003A1910">
        <w:rPr>
          <w:lang w:val="uk-UA"/>
        </w:rPr>
        <w:t xml:space="preserve">транквілізатори; </w:t>
      </w:r>
    </w:p>
    <w:p w:rsidR="0009103C" w:rsidRPr="003A1910" w:rsidRDefault="0009103C" w:rsidP="0009103C">
      <w:pPr>
        <w:numPr>
          <w:ilvl w:val="0"/>
          <w:numId w:val="283"/>
        </w:numPr>
        <w:spacing w:before="100" w:beforeAutospacing="1" w:after="100" w:afterAutospacing="1"/>
        <w:jc w:val="both"/>
        <w:rPr>
          <w:lang w:val="uk-UA"/>
        </w:rPr>
      </w:pPr>
      <w:r w:rsidRPr="003A1910">
        <w:rPr>
          <w:lang w:val="uk-UA"/>
        </w:rPr>
        <w:t>антидепресанти — малі дози антидепресантів «м’якої» дії.</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84"/>
        </w:numPr>
        <w:spacing w:before="100" w:beforeAutospacing="1" w:after="100" w:afterAutospacing="1"/>
        <w:jc w:val="both"/>
        <w:rPr>
          <w:lang w:val="uk-UA"/>
        </w:rPr>
      </w:pPr>
      <w:r w:rsidRPr="003A1910">
        <w:rPr>
          <w:lang w:val="uk-UA"/>
        </w:rPr>
        <w:t xml:space="preserve">сугестивна психотерапія; </w:t>
      </w:r>
    </w:p>
    <w:p w:rsidR="0009103C" w:rsidRPr="003A1910" w:rsidRDefault="0009103C" w:rsidP="0009103C">
      <w:pPr>
        <w:numPr>
          <w:ilvl w:val="0"/>
          <w:numId w:val="284"/>
        </w:numPr>
        <w:spacing w:before="100" w:beforeAutospacing="1" w:after="100" w:afterAutospacing="1"/>
        <w:jc w:val="both"/>
        <w:rPr>
          <w:lang w:val="uk-UA"/>
        </w:rPr>
      </w:pPr>
      <w:r w:rsidRPr="003A1910">
        <w:rPr>
          <w:lang w:val="uk-UA"/>
        </w:rPr>
        <w:t xml:space="preserve">короткострокова динамічна; </w:t>
      </w:r>
    </w:p>
    <w:p w:rsidR="0009103C" w:rsidRPr="003A1910" w:rsidRDefault="0009103C" w:rsidP="0009103C">
      <w:pPr>
        <w:numPr>
          <w:ilvl w:val="0"/>
          <w:numId w:val="284"/>
        </w:numPr>
        <w:spacing w:before="100" w:beforeAutospacing="1" w:after="100" w:afterAutospacing="1"/>
        <w:jc w:val="both"/>
        <w:rPr>
          <w:lang w:val="uk-UA"/>
        </w:rPr>
      </w:pPr>
      <w:r w:rsidRPr="003A1910">
        <w:rPr>
          <w:lang w:val="uk-UA"/>
        </w:rPr>
        <w:t xml:space="preserve">релаксаційні методи, АТ. </w:t>
      </w:r>
    </w:p>
    <w:p w:rsidR="0009103C" w:rsidRPr="003A1910" w:rsidRDefault="0009103C" w:rsidP="0009103C">
      <w:pPr>
        <w:numPr>
          <w:ilvl w:val="0"/>
          <w:numId w:val="284"/>
        </w:numPr>
        <w:spacing w:before="100" w:beforeAutospacing="1" w:after="100" w:afterAutospacing="1"/>
        <w:jc w:val="both"/>
        <w:rPr>
          <w:lang w:val="uk-UA"/>
        </w:rPr>
      </w:pPr>
      <w:r w:rsidRPr="003A1910">
        <w:rPr>
          <w:lang w:val="uk-UA"/>
        </w:rPr>
        <w:t>підтримуюча.</w:t>
      </w:r>
    </w:p>
    <w:p w:rsidR="0009103C" w:rsidRPr="003A1910" w:rsidRDefault="0009103C" w:rsidP="0009103C">
      <w:pPr>
        <w:pStyle w:val="a6"/>
        <w:jc w:val="both"/>
        <w:rPr>
          <w:lang w:val="uk-UA"/>
        </w:rPr>
      </w:pPr>
      <w:r w:rsidRPr="003A1910">
        <w:rPr>
          <w:lang w:val="uk-UA"/>
        </w:rPr>
        <w:t>Тривалість лікування — від 3-х до 6-ти тижнів</w:t>
      </w:r>
    </w:p>
    <w:p w:rsidR="0009103C" w:rsidRPr="003A1910" w:rsidRDefault="0009103C" w:rsidP="0009103C">
      <w:pPr>
        <w:pStyle w:val="a6"/>
        <w:jc w:val="both"/>
        <w:rPr>
          <w:lang w:val="uk-UA"/>
        </w:rPr>
      </w:pPr>
      <w:r w:rsidRPr="003A1910">
        <w:rPr>
          <w:lang w:val="uk-UA"/>
        </w:rPr>
        <w:t>Очікувані результати лікування див. загальну частину.</w:t>
      </w:r>
    </w:p>
    <w:p w:rsidR="0009103C" w:rsidRPr="003A1910" w:rsidRDefault="0009103C" w:rsidP="0009103C">
      <w:pPr>
        <w:pStyle w:val="cr"/>
        <w:rPr>
          <w:lang w:val="uk-UA"/>
        </w:rPr>
      </w:pPr>
      <w:r w:rsidRPr="003A1910">
        <w:rPr>
          <w:rStyle w:val="a4"/>
          <w:lang w:val="uk-UA"/>
        </w:rPr>
        <w:t>Синдром деперсоналізації-дереалізації (F48.1)</w:t>
      </w:r>
    </w:p>
    <w:p w:rsidR="0009103C" w:rsidRPr="003A1910" w:rsidRDefault="0009103C" w:rsidP="0009103C">
      <w:pPr>
        <w:pStyle w:val="a6"/>
        <w:jc w:val="both"/>
        <w:rPr>
          <w:lang w:val="uk-UA"/>
        </w:rPr>
      </w:pPr>
      <w:r w:rsidRPr="003A1910">
        <w:rPr>
          <w:lang w:val="uk-UA"/>
        </w:rPr>
        <w:t>Умови лікування: див. загальну частину.</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numPr>
          <w:ilvl w:val="0"/>
          <w:numId w:val="285"/>
        </w:numPr>
        <w:spacing w:before="100" w:beforeAutospacing="1" w:after="100" w:afterAutospacing="1"/>
        <w:jc w:val="both"/>
        <w:rPr>
          <w:lang w:val="uk-UA"/>
        </w:rPr>
      </w:pPr>
      <w:r w:rsidRPr="003A1910">
        <w:rPr>
          <w:lang w:val="uk-UA"/>
        </w:rPr>
        <w:t xml:space="preserve">транквілізатори. </w:t>
      </w:r>
    </w:p>
    <w:p w:rsidR="0009103C" w:rsidRPr="003A1910" w:rsidRDefault="0009103C" w:rsidP="0009103C">
      <w:pPr>
        <w:numPr>
          <w:ilvl w:val="0"/>
          <w:numId w:val="285"/>
        </w:numPr>
        <w:spacing w:before="100" w:beforeAutospacing="1" w:after="100" w:afterAutospacing="1"/>
        <w:jc w:val="both"/>
        <w:rPr>
          <w:lang w:val="uk-UA"/>
        </w:rPr>
      </w:pPr>
      <w:r w:rsidRPr="003A1910">
        <w:rPr>
          <w:lang w:val="uk-UA"/>
        </w:rPr>
        <w:t>при наявності органічних змін — ноотропні препарати: пірацетам, пірідитол, пантогам.</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86"/>
        </w:numPr>
        <w:spacing w:before="100" w:beforeAutospacing="1" w:after="100" w:afterAutospacing="1"/>
        <w:jc w:val="both"/>
        <w:rPr>
          <w:lang w:val="uk-UA"/>
        </w:rPr>
      </w:pPr>
      <w:r w:rsidRPr="003A1910">
        <w:rPr>
          <w:lang w:val="uk-UA"/>
        </w:rPr>
        <w:t xml:space="preserve">сугестивна психотерапія; </w:t>
      </w:r>
    </w:p>
    <w:p w:rsidR="0009103C" w:rsidRPr="003A1910" w:rsidRDefault="0009103C" w:rsidP="0009103C">
      <w:pPr>
        <w:numPr>
          <w:ilvl w:val="0"/>
          <w:numId w:val="286"/>
        </w:numPr>
        <w:spacing w:before="100" w:beforeAutospacing="1" w:after="100" w:afterAutospacing="1"/>
        <w:jc w:val="both"/>
        <w:rPr>
          <w:lang w:val="uk-UA"/>
        </w:rPr>
      </w:pPr>
      <w:r w:rsidRPr="003A1910">
        <w:rPr>
          <w:lang w:val="uk-UA"/>
        </w:rPr>
        <w:t xml:space="preserve">короткострокова динамічна; </w:t>
      </w:r>
    </w:p>
    <w:p w:rsidR="0009103C" w:rsidRPr="003A1910" w:rsidRDefault="0009103C" w:rsidP="0009103C">
      <w:pPr>
        <w:numPr>
          <w:ilvl w:val="0"/>
          <w:numId w:val="286"/>
        </w:numPr>
        <w:spacing w:before="100" w:beforeAutospacing="1" w:after="100" w:afterAutospacing="1"/>
        <w:jc w:val="both"/>
        <w:rPr>
          <w:lang w:val="uk-UA"/>
        </w:rPr>
      </w:pPr>
      <w:r w:rsidRPr="003A1910">
        <w:rPr>
          <w:lang w:val="uk-UA"/>
        </w:rPr>
        <w:t xml:space="preserve">релаксаційні методи, АТ. </w:t>
      </w:r>
    </w:p>
    <w:p w:rsidR="0009103C" w:rsidRPr="003A1910" w:rsidRDefault="0009103C" w:rsidP="0009103C">
      <w:pPr>
        <w:numPr>
          <w:ilvl w:val="0"/>
          <w:numId w:val="286"/>
        </w:numPr>
        <w:spacing w:before="100" w:beforeAutospacing="1" w:after="100" w:afterAutospacing="1"/>
        <w:jc w:val="both"/>
        <w:rPr>
          <w:lang w:val="uk-UA"/>
        </w:rPr>
      </w:pPr>
      <w:r w:rsidRPr="003A1910">
        <w:rPr>
          <w:lang w:val="uk-UA"/>
        </w:rPr>
        <w:t>підтримуюча.</w:t>
      </w:r>
    </w:p>
    <w:p w:rsidR="0009103C" w:rsidRPr="003A1910" w:rsidRDefault="0009103C" w:rsidP="0009103C">
      <w:pPr>
        <w:pStyle w:val="a6"/>
        <w:jc w:val="both"/>
        <w:rPr>
          <w:lang w:val="uk-UA"/>
        </w:rPr>
      </w:pPr>
      <w:r w:rsidRPr="003A1910">
        <w:rPr>
          <w:lang w:val="uk-UA"/>
        </w:rPr>
        <w:t>Очікувані результати лікування див. загальну частину.</w:t>
      </w:r>
    </w:p>
    <w:p w:rsidR="0009103C" w:rsidRPr="003A1910" w:rsidRDefault="0009103C" w:rsidP="0009103C">
      <w:pPr>
        <w:pStyle w:val="cr"/>
        <w:rPr>
          <w:lang w:val="uk-UA"/>
        </w:rPr>
      </w:pPr>
      <w:r w:rsidRPr="003A1910">
        <w:rPr>
          <w:rStyle w:val="a4"/>
          <w:lang w:val="uk-UA"/>
        </w:rPr>
        <w:t>Інші уточнені невротичні розлади (F48.8)</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numPr>
          <w:ilvl w:val="0"/>
          <w:numId w:val="287"/>
        </w:numPr>
        <w:spacing w:before="100" w:beforeAutospacing="1" w:after="100" w:afterAutospacing="1"/>
        <w:jc w:val="both"/>
        <w:rPr>
          <w:lang w:val="uk-UA"/>
        </w:rPr>
      </w:pPr>
      <w:r w:rsidRPr="003A1910">
        <w:rPr>
          <w:lang w:val="uk-UA"/>
        </w:rPr>
        <w:t xml:space="preserve">транквілізатори; </w:t>
      </w:r>
    </w:p>
    <w:p w:rsidR="0009103C" w:rsidRPr="003A1910" w:rsidRDefault="0009103C" w:rsidP="0009103C">
      <w:pPr>
        <w:numPr>
          <w:ilvl w:val="0"/>
          <w:numId w:val="287"/>
        </w:numPr>
        <w:spacing w:before="100" w:beforeAutospacing="1" w:after="100" w:afterAutospacing="1"/>
        <w:jc w:val="both"/>
        <w:rPr>
          <w:lang w:val="uk-UA"/>
        </w:rPr>
      </w:pPr>
      <w:r w:rsidRPr="003A1910">
        <w:rPr>
          <w:lang w:val="uk-UA"/>
        </w:rPr>
        <w:t>при наявності органічних змін — ноотропні препарати: пірацетам, пірідитол, пантогам.</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88"/>
        </w:numPr>
        <w:spacing w:before="100" w:beforeAutospacing="1" w:after="100" w:afterAutospacing="1"/>
        <w:jc w:val="both"/>
        <w:rPr>
          <w:lang w:val="uk-UA"/>
        </w:rPr>
      </w:pPr>
      <w:r w:rsidRPr="003A1910">
        <w:rPr>
          <w:lang w:val="uk-UA"/>
        </w:rPr>
        <w:t xml:space="preserve">сугестивна психотерапія; </w:t>
      </w:r>
    </w:p>
    <w:p w:rsidR="0009103C" w:rsidRPr="003A1910" w:rsidRDefault="0009103C" w:rsidP="0009103C">
      <w:pPr>
        <w:numPr>
          <w:ilvl w:val="0"/>
          <w:numId w:val="288"/>
        </w:numPr>
        <w:spacing w:before="100" w:beforeAutospacing="1" w:after="100" w:afterAutospacing="1"/>
        <w:jc w:val="both"/>
        <w:rPr>
          <w:lang w:val="uk-UA"/>
        </w:rPr>
      </w:pPr>
      <w:r w:rsidRPr="003A1910">
        <w:rPr>
          <w:lang w:val="uk-UA"/>
        </w:rPr>
        <w:t xml:space="preserve">короткострокова динамічна; </w:t>
      </w:r>
    </w:p>
    <w:p w:rsidR="0009103C" w:rsidRPr="003A1910" w:rsidRDefault="0009103C" w:rsidP="0009103C">
      <w:pPr>
        <w:numPr>
          <w:ilvl w:val="0"/>
          <w:numId w:val="288"/>
        </w:numPr>
        <w:spacing w:before="100" w:beforeAutospacing="1" w:after="100" w:afterAutospacing="1"/>
        <w:jc w:val="both"/>
        <w:rPr>
          <w:lang w:val="uk-UA"/>
        </w:rPr>
      </w:pPr>
      <w:r w:rsidRPr="003A1910">
        <w:rPr>
          <w:lang w:val="uk-UA"/>
        </w:rPr>
        <w:t xml:space="preserve">релаксаційні методи, АТ. </w:t>
      </w:r>
    </w:p>
    <w:p w:rsidR="0009103C" w:rsidRPr="003A1910" w:rsidRDefault="0009103C" w:rsidP="0009103C">
      <w:pPr>
        <w:numPr>
          <w:ilvl w:val="0"/>
          <w:numId w:val="288"/>
        </w:numPr>
        <w:spacing w:before="100" w:beforeAutospacing="1" w:after="100" w:afterAutospacing="1"/>
        <w:jc w:val="both"/>
        <w:rPr>
          <w:lang w:val="uk-UA"/>
        </w:rPr>
      </w:pPr>
      <w:r w:rsidRPr="003A1910">
        <w:rPr>
          <w:lang w:val="uk-UA"/>
        </w:rPr>
        <w:t>підтримуюча.</w:t>
      </w:r>
    </w:p>
    <w:p w:rsidR="0009103C" w:rsidRPr="003A1910" w:rsidRDefault="0009103C" w:rsidP="0009103C">
      <w:pPr>
        <w:pStyle w:val="a6"/>
        <w:jc w:val="both"/>
        <w:rPr>
          <w:lang w:val="uk-UA"/>
        </w:rPr>
      </w:pPr>
      <w:r w:rsidRPr="003A1910">
        <w:rPr>
          <w:lang w:val="uk-UA"/>
        </w:rPr>
        <w:t>Очікувані результати лікування див. загальну частину.</w:t>
      </w:r>
    </w:p>
    <w:p w:rsidR="0009103C" w:rsidRPr="003A1910" w:rsidRDefault="0009103C" w:rsidP="0009103C">
      <w:pPr>
        <w:pStyle w:val="cr"/>
        <w:rPr>
          <w:lang w:val="uk-UA"/>
        </w:rPr>
      </w:pPr>
      <w:r w:rsidRPr="003A1910">
        <w:rPr>
          <w:rStyle w:val="a4"/>
          <w:lang w:val="uk-UA"/>
        </w:rPr>
        <w:t>Невротичний розлад неуточнений (F48.9)</w:t>
      </w:r>
    </w:p>
    <w:p w:rsidR="0009103C" w:rsidRPr="003A1910" w:rsidRDefault="0009103C" w:rsidP="0009103C">
      <w:pPr>
        <w:pStyle w:val="a6"/>
        <w:jc w:val="both"/>
        <w:rPr>
          <w:lang w:val="uk-UA"/>
        </w:rPr>
      </w:pPr>
      <w:r w:rsidRPr="003A1910">
        <w:rPr>
          <w:lang w:val="uk-UA"/>
        </w:rPr>
        <w:t>Принципи терапії ті ж самі.</w:t>
      </w:r>
    </w:p>
    <w:p w:rsidR="0009103C" w:rsidRPr="003A1910" w:rsidRDefault="0009103C" w:rsidP="0009103C">
      <w:pPr>
        <w:pStyle w:val="a6"/>
        <w:jc w:val="both"/>
        <w:rPr>
          <w:lang w:val="uk-UA"/>
        </w:rPr>
      </w:pPr>
      <w:r w:rsidRPr="003A1910">
        <w:rPr>
          <w:lang w:val="uk-UA"/>
        </w:rPr>
        <w:t>Адекватна терапія потребує уточнення походження даного розладу.</w:t>
      </w:r>
    </w:p>
    <w:p w:rsidR="0009103C" w:rsidRPr="003A1910" w:rsidRDefault="0009103C" w:rsidP="0009103C">
      <w:pPr>
        <w:pStyle w:val="3"/>
        <w:rPr>
          <w:lang w:val="uk-UA"/>
        </w:rPr>
      </w:pPr>
      <w:r w:rsidRPr="003A1910">
        <w:rPr>
          <w:lang w:val="uk-UA"/>
        </w:rPr>
        <w:t>F50–F59</w:t>
      </w:r>
      <w:r w:rsidRPr="003A1910">
        <w:rPr>
          <w:lang w:val="uk-UA"/>
        </w:rPr>
        <w:br/>
        <w:t>ПОВЕДІНКОВІ СИНДРОМИ, ПОВ’ЯЗАНІ З ФІЗІОЛОГІЧНИМИ ПОРУШЕННЯМИ І ФІЗИЧНИМИ ЧИННИКАМИ</w:t>
      </w:r>
    </w:p>
    <w:p w:rsidR="0009103C" w:rsidRPr="003A1910" w:rsidRDefault="0009103C" w:rsidP="0009103C">
      <w:pPr>
        <w:pStyle w:val="sm"/>
        <w:rPr>
          <w:lang w:val="uk-UA"/>
        </w:rPr>
      </w:pPr>
      <w:r w:rsidRPr="003A1910">
        <w:rPr>
          <w:lang w:val="uk-UA"/>
        </w:rPr>
        <w:t>* Електронна публікація:</w:t>
      </w:r>
      <w:r w:rsidRPr="003A1910">
        <w:rPr>
          <w:lang w:val="uk-UA"/>
        </w:rPr>
        <w:br/>
        <w:t>Критерії діагностики і психотерапії розладів психіки та поведінки [Електронний ресурс] / Під ред. Б. В. Михайлова, С. І. Табачнікова, О. К. Напреєнка, В. В. Домбровської // Новости харьковской психиатрии. — Харьков, 2003. — Режим доступу: http://www.psychiatry.org.ua/books/criteria/paper15.htm.</w:t>
      </w:r>
    </w:p>
    <w:p w:rsidR="0009103C" w:rsidRPr="003A1910" w:rsidRDefault="0009103C" w:rsidP="0009103C">
      <w:pPr>
        <w:pStyle w:val="4"/>
        <w:rPr>
          <w:lang w:val="uk-UA"/>
        </w:rPr>
      </w:pPr>
      <w:r w:rsidRPr="003A1910">
        <w:rPr>
          <w:lang w:val="uk-UA"/>
        </w:rPr>
        <w:t>РОЗЛАДИ ПРИЙОМУ ЇЖИ (F50)</w:t>
      </w:r>
    </w:p>
    <w:p w:rsidR="0009103C" w:rsidRPr="003A1910" w:rsidRDefault="0009103C" w:rsidP="0009103C">
      <w:pPr>
        <w:pStyle w:val="cr"/>
        <w:rPr>
          <w:lang w:val="uk-UA"/>
        </w:rPr>
      </w:pPr>
      <w:r w:rsidRPr="003A1910">
        <w:rPr>
          <w:rStyle w:val="a4"/>
          <w:lang w:val="uk-UA"/>
        </w:rPr>
        <w:t>Нервова анорексія (F50.0)</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289"/>
        </w:numPr>
        <w:spacing w:before="100" w:beforeAutospacing="1" w:after="100" w:afterAutospacing="1"/>
        <w:jc w:val="both"/>
        <w:rPr>
          <w:lang w:val="uk-UA"/>
        </w:rPr>
      </w:pPr>
      <w:r w:rsidRPr="003A1910">
        <w:rPr>
          <w:lang w:val="uk-UA"/>
        </w:rPr>
        <w:t xml:space="preserve">Амбулаторне. </w:t>
      </w:r>
    </w:p>
    <w:p w:rsidR="0009103C" w:rsidRPr="003A1910" w:rsidRDefault="0009103C" w:rsidP="0009103C">
      <w:pPr>
        <w:numPr>
          <w:ilvl w:val="0"/>
          <w:numId w:val="289"/>
        </w:numPr>
        <w:spacing w:before="100" w:beforeAutospacing="1" w:after="100" w:afterAutospacing="1"/>
        <w:jc w:val="both"/>
        <w:rPr>
          <w:lang w:val="uk-UA"/>
        </w:rPr>
      </w:pPr>
      <w:r w:rsidRPr="003A1910">
        <w:rPr>
          <w:lang w:val="uk-UA"/>
        </w:rPr>
        <w:t>Стаціонарне (наполеглива відмова від їжі, наростаюча кахексія).</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numPr>
          <w:ilvl w:val="0"/>
          <w:numId w:val="290"/>
        </w:numPr>
        <w:spacing w:before="100" w:beforeAutospacing="1" w:after="100" w:afterAutospacing="1"/>
        <w:jc w:val="both"/>
        <w:rPr>
          <w:lang w:val="uk-UA"/>
        </w:rPr>
      </w:pPr>
      <w:r w:rsidRPr="003A1910">
        <w:rPr>
          <w:lang w:val="uk-UA"/>
        </w:rPr>
        <w:t xml:space="preserve">трициклічні антидепресанти; </w:t>
      </w:r>
    </w:p>
    <w:p w:rsidR="0009103C" w:rsidRPr="003A1910" w:rsidRDefault="0009103C" w:rsidP="0009103C">
      <w:pPr>
        <w:numPr>
          <w:ilvl w:val="0"/>
          <w:numId w:val="290"/>
        </w:numPr>
        <w:spacing w:before="100" w:beforeAutospacing="1" w:after="100" w:afterAutospacing="1"/>
        <w:jc w:val="both"/>
        <w:rPr>
          <w:lang w:val="uk-UA"/>
        </w:rPr>
      </w:pPr>
      <w:r w:rsidRPr="003A1910">
        <w:rPr>
          <w:lang w:val="uk-UA"/>
        </w:rPr>
        <w:t xml:space="preserve">антидепресанти з незначними побічними ефектами, зокрема пірліндол, мапротилін — переважні при соматичній виснаженості; </w:t>
      </w:r>
    </w:p>
    <w:p w:rsidR="0009103C" w:rsidRPr="003A1910" w:rsidRDefault="0009103C" w:rsidP="0009103C">
      <w:pPr>
        <w:numPr>
          <w:ilvl w:val="0"/>
          <w:numId w:val="290"/>
        </w:numPr>
        <w:spacing w:before="100" w:beforeAutospacing="1" w:after="100" w:afterAutospacing="1"/>
        <w:jc w:val="both"/>
        <w:rPr>
          <w:lang w:val="uk-UA"/>
        </w:rPr>
      </w:pPr>
      <w:r w:rsidRPr="003A1910">
        <w:rPr>
          <w:lang w:val="uk-UA"/>
        </w:rPr>
        <w:t xml:space="preserve">нейролептики; </w:t>
      </w:r>
    </w:p>
    <w:p w:rsidR="0009103C" w:rsidRPr="003A1910" w:rsidRDefault="0009103C" w:rsidP="0009103C">
      <w:pPr>
        <w:numPr>
          <w:ilvl w:val="0"/>
          <w:numId w:val="290"/>
        </w:numPr>
        <w:spacing w:before="100" w:beforeAutospacing="1" w:after="100" w:afterAutospacing="1"/>
        <w:jc w:val="both"/>
        <w:rPr>
          <w:lang w:val="uk-UA"/>
        </w:rPr>
      </w:pPr>
      <w:r w:rsidRPr="003A1910">
        <w:rPr>
          <w:lang w:val="uk-UA"/>
        </w:rPr>
        <w:t>корекція дефіциту заліза і цинку.</w:t>
      </w:r>
    </w:p>
    <w:p w:rsidR="0009103C" w:rsidRPr="003A1910" w:rsidRDefault="0009103C" w:rsidP="0009103C">
      <w:pPr>
        <w:pStyle w:val="a6"/>
        <w:jc w:val="both"/>
        <w:rPr>
          <w:lang w:val="uk-UA"/>
        </w:rPr>
      </w:pPr>
      <w:r w:rsidRPr="003A1910">
        <w:rPr>
          <w:lang w:val="uk-UA"/>
        </w:rPr>
        <w:t>Додаткове калорійне живлення (при виражених розладах).</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91"/>
        </w:numPr>
        <w:spacing w:before="100" w:beforeAutospacing="1" w:after="100" w:afterAutospacing="1"/>
        <w:jc w:val="both"/>
        <w:rPr>
          <w:lang w:val="uk-UA"/>
        </w:rPr>
      </w:pPr>
      <w:r w:rsidRPr="003A1910">
        <w:rPr>
          <w:lang w:val="uk-UA"/>
        </w:rPr>
        <w:t xml:space="preserve">сугестивна психотерапія; </w:t>
      </w:r>
    </w:p>
    <w:p w:rsidR="0009103C" w:rsidRPr="003A1910" w:rsidRDefault="0009103C" w:rsidP="0009103C">
      <w:pPr>
        <w:numPr>
          <w:ilvl w:val="0"/>
          <w:numId w:val="291"/>
        </w:numPr>
        <w:spacing w:before="100" w:beforeAutospacing="1" w:after="100" w:afterAutospacing="1"/>
        <w:jc w:val="both"/>
        <w:rPr>
          <w:lang w:val="uk-UA"/>
        </w:rPr>
      </w:pPr>
      <w:r w:rsidRPr="003A1910">
        <w:rPr>
          <w:lang w:val="uk-UA"/>
        </w:rPr>
        <w:t xml:space="preserve">динамічна; </w:t>
      </w:r>
    </w:p>
    <w:p w:rsidR="0009103C" w:rsidRPr="003A1910" w:rsidRDefault="0009103C" w:rsidP="0009103C">
      <w:pPr>
        <w:numPr>
          <w:ilvl w:val="0"/>
          <w:numId w:val="291"/>
        </w:numPr>
        <w:spacing w:before="100" w:beforeAutospacing="1" w:after="100" w:afterAutospacing="1"/>
        <w:jc w:val="both"/>
        <w:rPr>
          <w:lang w:val="uk-UA"/>
        </w:rPr>
      </w:pPr>
      <w:r w:rsidRPr="003A1910">
        <w:rPr>
          <w:lang w:val="uk-UA"/>
        </w:rPr>
        <w:t xml:space="preserve">групова психотерапія; </w:t>
      </w:r>
    </w:p>
    <w:p w:rsidR="0009103C" w:rsidRPr="003A1910" w:rsidRDefault="0009103C" w:rsidP="0009103C">
      <w:pPr>
        <w:numPr>
          <w:ilvl w:val="0"/>
          <w:numId w:val="291"/>
        </w:numPr>
        <w:spacing w:before="100" w:beforeAutospacing="1" w:after="100" w:afterAutospacing="1"/>
        <w:jc w:val="both"/>
        <w:rPr>
          <w:lang w:val="uk-UA"/>
        </w:rPr>
      </w:pPr>
      <w:r w:rsidRPr="003A1910">
        <w:rPr>
          <w:lang w:val="uk-UA"/>
        </w:rPr>
        <w:t>сімейна.</w:t>
      </w:r>
    </w:p>
    <w:p w:rsidR="0009103C" w:rsidRPr="003A1910" w:rsidRDefault="0009103C" w:rsidP="0009103C">
      <w:pPr>
        <w:pStyle w:val="a6"/>
        <w:jc w:val="both"/>
        <w:rPr>
          <w:lang w:val="uk-UA"/>
        </w:rPr>
      </w:pPr>
      <w:r w:rsidRPr="003A1910">
        <w:rPr>
          <w:lang w:val="uk-UA"/>
        </w:rPr>
        <w:t>Тривалість лікування — від 3-х до 6-ти місяців.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Помірна або значна редукція симптоматики, часткове або повне відновлення ваги.</w:t>
      </w:r>
    </w:p>
    <w:p w:rsidR="0009103C" w:rsidRPr="003A1910" w:rsidRDefault="0009103C" w:rsidP="0009103C">
      <w:pPr>
        <w:pStyle w:val="cr"/>
        <w:rPr>
          <w:lang w:val="uk-UA"/>
        </w:rPr>
      </w:pPr>
      <w:r w:rsidRPr="003A1910">
        <w:rPr>
          <w:rStyle w:val="a4"/>
          <w:lang w:val="uk-UA"/>
        </w:rPr>
        <w:t>Нервова булімія (F50.2)</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292"/>
        </w:numPr>
        <w:spacing w:before="100" w:beforeAutospacing="1" w:after="100" w:afterAutospacing="1"/>
        <w:jc w:val="both"/>
        <w:rPr>
          <w:lang w:val="uk-UA"/>
        </w:rPr>
      </w:pPr>
      <w:r w:rsidRPr="003A1910">
        <w:rPr>
          <w:lang w:val="uk-UA"/>
        </w:rPr>
        <w:t xml:space="preserve">Амбулаторне. </w:t>
      </w:r>
    </w:p>
    <w:p w:rsidR="0009103C" w:rsidRPr="003A1910" w:rsidRDefault="0009103C" w:rsidP="0009103C">
      <w:pPr>
        <w:numPr>
          <w:ilvl w:val="0"/>
          <w:numId w:val="292"/>
        </w:numPr>
        <w:spacing w:before="100" w:beforeAutospacing="1" w:after="100" w:afterAutospacing="1"/>
        <w:jc w:val="both"/>
        <w:rPr>
          <w:lang w:val="uk-UA"/>
        </w:rPr>
      </w:pPr>
      <w:r w:rsidRPr="003A1910">
        <w:rPr>
          <w:lang w:val="uk-UA"/>
        </w:rPr>
        <w:t>Стаціонарне (для підбору ефективної терапії).</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numPr>
          <w:ilvl w:val="0"/>
          <w:numId w:val="293"/>
        </w:numPr>
        <w:spacing w:before="100" w:beforeAutospacing="1" w:after="100" w:afterAutospacing="1"/>
        <w:jc w:val="both"/>
        <w:rPr>
          <w:lang w:val="uk-UA"/>
        </w:rPr>
      </w:pPr>
      <w:r w:rsidRPr="003A1910">
        <w:rPr>
          <w:lang w:val="uk-UA"/>
        </w:rPr>
        <w:t xml:space="preserve">трициклічні антидепресанти; </w:t>
      </w:r>
    </w:p>
    <w:p w:rsidR="0009103C" w:rsidRPr="003A1910" w:rsidRDefault="0009103C" w:rsidP="0009103C">
      <w:pPr>
        <w:numPr>
          <w:ilvl w:val="0"/>
          <w:numId w:val="293"/>
        </w:numPr>
        <w:spacing w:before="100" w:beforeAutospacing="1" w:after="100" w:afterAutospacing="1"/>
        <w:jc w:val="both"/>
        <w:rPr>
          <w:lang w:val="uk-UA"/>
        </w:rPr>
      </w:pPr>
      <w:r w:rsidRPr="003A1910">
        <w:rPr>
          <w:lang w:val="uk-UA"/>
        </w:rPr>
        <w:t>селективні інгібітори зворотного захоплення серотоніну, зокрема флуоксетин у високих дозах (до 60 мг/доб).</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94"/>
        </w:numPr>
        <w:spacing w:before="100" w:beforeAutospacing="1" w:after="100" w:afterAutospacing="1"/>
        <w:jc w:val="both"/>
        <w:rPr>
          <w:lang w:val="uk-UA"/>
        </w:rPr>
      </w:pPr>
      <w:r w:rsidRPr="003A1910">
        <w:rPr>
          <w:lang w:val="uk-UA"/>
        </w:rPr>
        <w:t xml:space="preserve">сугестивна; </w:t>
      </w:r>
    </w:p>
    <w:p w:rsidR="0009103C" w:rsidRPr="003A1910" w:rsidRDefault="0009103C" w:rsidP="0009103C">
      <w:pPr>
        <w:numPr>
          <w:ilvl w:val="0"/>
          <w:numId w:val="294"/>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294"/>
        </w:numPr>
        <w:spacing w:before="100" w:beforeAutospacing="1" w:after="100" w:afterAutospacing="1"/>
        <w:jc w:val="both"/>
        <w:rPr>
          <w:lang w:val="uk-UA"/>
        </w:rPr>
      </w:pPr>
      <w:r w:rsidRPr="003A1910">
        <w:rPr>
          <w:lang w:val="uk-UA"/>
        </w:rPr>
        <w:t xml:space="preserve">сімейна; </w:t>
      </w:r>
    </w:p>
    <w:p w:rsidR="0009103C" w:rsidRPr="003A1910" w:rsidRDefault="0009103C" w:rsidP="0009103C">
      <w:pPr>
        <w:numPr>
          <w:ilvl w:val="0"/>
          <w:numId w:val="294"/>
        </w:numPr>
        <w:spacing w:before="100" w:beforeAutospacing="1" w:after="100" w:afterAutospacing="1"/>
        <w:jc w:val="both"/>
        <w:rPr>
          <w:lang w:val="uk-UA"/>
        </w:rPr>
      </w:pPr>
      <w:r w:rsidRPr="003A1910">
        <w:rPr>
          <w:lang w:val="uk-UA"/>
        </w:rPr>
        <w:t>групові форми роботи.</w:t>
      </w:r>
    </w:p>
    <w:p w:rsidR="0009103C" w:rsidRPr="003A1910" w:rsidRDefault="0009103C" w:rsidP="0009103C">
      <w:pPr>
        <w:pStyle w:val="a6"/>
        <w:jc w:val="both"/>
        <w:rPr>
          <w:lang w:val="uk-UA"/>
        </w:rPr>
      </w:pPr>
      <w:r w:rsidRPr="003A1910">
        <w:rPr>
          <w:lang w:val="uk-UA"/>
        </w:rPr>
        <w:t>Тривалість лікування — від 3-х до 6-ти місяців.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Помірна або значна редукція симптоматики.</w:t>
      </w:r>
    </w:p>
    <w:p w:rsidR="0009103C" w:rsidRPr="003A1910" w:rsidRDefault="0009103C" w:rsidP="0009103C">
      <w:pPr>
        <w:pStyle w:val="4"/>
        <w:rPr>
          <w:lang w:val="uk-UA"/>
        </w:rPr>
      </w:pPr>
      <w:r w:rsidRPr="003A1910">
        <w:rPr>
          <w:lang w:val="uk-UA"/>
        </w:rPr>
        <w:t>РОЗЛАДИ СНУ НЕОРГАНІЧНОЇ ЕТІОЛОГІЇ (F51)</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Амбулаторна терапія.</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numPr>
          <w:ilvl w:val="0"/>
          <w:numId w:val="295"/>
        </w:numPr>
        <w:spacing w:before="100" w:beforeAutospacing="1" w:after="100" w:afterAutospacing="1"/>
        <w:jc w:val="both"/>
        <w:rPr>
          <w:lang w:val="uk-UA"/>
        </w:rPr>
      </w:pPr>
      <w:r w:rsidRPr="003A1910">
        <w:rPr>
          <w:lang w:val="uk-UA"/>
        </w:rPr>
        <w:t xml:space="preserve">транквілізатори-гіпнотики — нітразепам (радедорм, еуноктін), флунітразепам, рогіпнол, хальцион, триазолам; при ускладненнях засинання — гіпнотик короткої дії мідазол (дормікум); </w:t>
      </w:r>
    </w:p>
    <w:p w:rsidR="0009103C" w:rsidRPr="003A1910" w:rsidRDefault="0009103C" w:rsidP="0009103C">
      <w:pPr>
        <w:numPr>
          <w:ilvl w:val="0"/>
          <w:numId w:val="295"/>
        </w:numPr>
        <w:spacing w:before="100" w:beforeAutospacing="1" w:after="100" w:afterAutospacing="1"/>
        <w:jc w:val="both"/>
        <w:rPr>
          <w:lang w:val="uk-UA"/>
        </w:rPr>
      </w:pPr>
      <w:r w:rsidRPr="003A1910">
        <w:rPr>
          <w:lang w:val="uk-UA"/>
        </w:rPr>
        <w:t xml:space="preserve">транквілізатори — клоназепам, діазепам, феназепам тощо — короткострокове використання, седативний ефект цих препаратів може вистачати для нормалізації сну; </w:t>
      </w:r>
    </w:p>
    <w:p w:rsidR="0009103C" w:rsidRPr="003A1910" w:rsidRDefault="0009103C" w:rsidP="0009103C">
      <w:pPr>
        <w:numPr>
          <w:ilvl w:val="0"/>
          <w:numId w:val="295"/>
        </w:numPr>
        <w:spacing w:before="100" w:beforeAutospacing="1" w:after="100" w:afterAutospacing="1"/>
        <w:jc w:val="both"/>
        <w:rPr>
          <w:lang w:val="uk-UA"/>
        </w:rPr>
      </w:pPr>
      <w:r w:rsidRPr="003A1910">
        <w:rPr>
          <w:lang w:val="uk-UA"/>
        </w:rPr>
        <w:t xml:space="preserve">препарати циклопіролонового ряду (зопіклон), імідазопіриди-нової групи (золпідем) — не більш 2 місяців; </w:t>
      </w:r>
    </w:p>
    <w:p w:rsidR="0009103C" w:rsidRPr="003A1910" w:rsidRDefault="0009103C" w:rsidP="0009103C">
      <w:pPr>
        <w:numPr>
          <w:ilvl w:val="0"/>
          <w:numId w:val="295"/>
        </w:numPr>
        <w:spacing w:before="100" w:beforeAutospacing="1" w:after="100" w:afterAutospacing="1"/>
        <w:jc w:val="both"/>
        <w:rPr>
          <w:lang w:val="uk-UA"/>
        </w:rPr>
      </w:pPr>
      <w:r w:rsidRPr="003A1910">
        <w:rPr>
          <w:lang w:val="uk-UA"/>
        </w:rPr>
        <w:t xml:space="preserve">гідроксизин (атаракс); </w:t>
      </w:r>
    </w:p>
    <w:p w:rsidR="0009103C" w:rsidRPr="003A1910" w:rsidRDefault="0009103C" w:rsidP="0009103C">
      <w:pPr>
        <w:numPr>
          <w:ilvl w:val="0"/>
          <w:numId w:val="295"/>
        </w:numPr>
        <w:spacing w:before="100" w:beforeAutospacing="1" w:after="100" w:afterAutospacing="1"/>
        <w:jc w:val="both"/>
        <w:rPr>
          <w:lang w:val="uk-UA"/>
        </w:rPr>
      </w:pPr>
      <w:r w:rsidRPr="003A1910">
        <w:rPr>
          <w:lang w:val="uk-UA"/>
        </w:rPr>
        <w:t xml:space="preserve">антидепресанти з седативною дією; </w:t>
      </w:r>
    </w:p>
    <w:p w:rsidR="0009103C" w:rsidRPr="003A1910" w:rsidRDefault="0009103C" w:rsidP="0009103C">
      <w:pPr>
        <w:numPr>
          <w:ilvl w:val="0"/>
          <w:numId w:val="295"/>
        </w:numPr>
        <w:spacing w:before="100" w:beforeAutospacing="1" w:after="100" w:afterAutospacing="1"/>
        <w:jc w:val="both"/>
        <w:rPr>
          <w:lang w:val="uk-UA"/>
        </w:rPr>
      </w:pPr>
      <w:r w:rsidRPr="003A1910">
        <w:rPr>
          <w:lang w:val="uk-UA"/>
        </w:rPr>
        <w:t xml:space="preserve">барбітурати — реладорм (призначаються короткостроково при неефективності інших снотворних препаратів); </w:t>
      </w:r>
    </w:p>
    <w:p w:rsidR="0009103C" w:rsidRPr="003A1910" w:rsidRDefault="0009103C" w:rsidP="0009103C">
      <w:pPr>
        <w:numPr>
          <w:ilvl w:val="0"/>
          <w:numId w:val="295"/>
        </w:numPr>
        <w:spacing w:before="100" w:beforeAutospacing="1" w:after="100" w:afterAutospacing="1"/>
        <w:jc w:val="both"/>
        <w:rPr>
          <w:lang w:val="uk-UA"/>
        </w:rPr>
      </w:pPr>
      <w:r w:rsidRPr="003A1910">
        <w:rPr>
          <w:lang w:val="uk-UA"/>
        </w:rPr>
        <w:t>нейролептики — тіоридазин, малі дози клозапіна, левомепромазина, хлорпротіксена.</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96"/>
        </w:numPr>
        <w:spacing w:before="100" w:beforeAutospacing="1" w:after="100" w:afterAutospacing="1"/>
        <w:jc w:val="both"/>
        <w:rPr>
          <w:lang w:val="uk-UA"/>
        </w:rPr>
      </w:pPr>
      <w:r w:rsidRPr="003A1910">
        <w:rPr>
          <w:lang w:val="uk-UA"/>
        </w:rPr>
        <w:t xml:space="preserve">сугестивна; </w:t>
      </w:r>
    </w:p>
    <w:p w:rsidR="0009103C" w:rsidRPr="003A1910" w:rsidRDefault="0009103C" w:rsidP="0009103C">
      <w:pPr>
        <w:numPr>
          <w:ilvl w:val="0"/>
          <w:numId w:val="296"/>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296"/>
        </w:numPr>
        <w:spacing w:before="100" w:beforeAutospacing="1" w:after="100" w:afterAutospacing="1"/>
        <w:jc w:val="both"/>
        <w:rPr>
          <w:lang w:val="uk-UA"/>
        </w:rPr>
      </w:pPr>
      <w:r w:rsidRPr="003A1910">
        <w:rPr>
          <w:lang w:val="uk-UA"/>
        </w:rPr>
        <w:t xml:space="preserve">сімейна; </w:t>
      </w:r>
    </w:p>
    <w:p w:rsidR="0009103C" w:rsidRPr="003A1910" w:rsidRDefault="0009103C" w:rsidP="0009103C">
      <w:pPr>
        <w:numPr>
          <w:ilvl w:val="0"/>
          <w:numId w:val="296"/>
        </w:numPr>
        <w:spacing w:before="100" w:beforeAutospacing="1" w:after="100" w:afterAutospacing="1"/>
        <w:jc w:val="both"/>
        <w:rPr>
          <w:lang w:val="uk-UA"/>
        </w:rPr>
      </w:pPr>
      <w:r w:rsidRPr="003A1910">
        <w:rPr>
          <w:lang w:val="uk-UA"/>
        </w:rPr>
        <w:t>групові форми роботи.</w:t>
      </w:r>
    </w:p>
    <w:p w:rsidR="0009103C" w:rsidRPr="003A1910" w:rsidRDefault="0009103C" w:rsidP="0009103C">
      <w:pPr>
        <w:pStyle w:val="a6"/>
        <w:jc w:val="both"/>
        <w:rPr>
          <w:lang w:val="uk-UA"/>
        </w:rPr>
      </w:pPr>
      <w:r w:rsidRPr="003A1910">
        <w:rPr>
          <w:lang w:val="uk-UA"/>
        </w:rPr>
        <w:t>Зміна режиму.</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Снодійні препарати призначаються короткими (до 2–3 тижнів) і/або переривчастими (2–3 рази на тиждень) курсами в найменших ефективних дозах. Загальна тривалість лікування не повинна перевищувати 6-ти місяців,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Відновлення фізіологічного сну.</w:t>
      </w:r>
    </w:p>
    <w:p w:rsidR="0009103C" w:rsidRPr="003A1910" w:rsidRDefault="0009103C" w:rsidP="0009103C">
      <w:pPr>
        <w:pStyle w:val="cr"/>
        <w:rPr>
          <w:lang w:val="uk-UA"/>
        </w:rPr>
      </w:pPr>
      <w:r w:rsidRPr="003A1910">
        <w:rPr>
          <w:rStyle w:val="a4"/>
          <w:lang w:val="uk-UA"/>
        </w:rPr>
        <w:t>Сонливість (гіперсомнія) неорганічної етіології (F51.1)</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Амбулаторне.</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numPr>
          <w:ilvl w:val="0"/>
          <w:numId w:val="297"/>
        </w:numPr>
        <w:spacing w:before="100" w:beforeAutospacing="1" w:after="100" w:afterAutospacing="1"/>
        <w:jc w:val="both"/>
        <w:rPr>
          <w:lang w:val="uk-UA"/>
        </w:rPr>
      </w:pPr>
      <w:r w:rsidRPr="003A1910">
        <w:rPr>
          <w:lang w:val="uk-UA"/>
        </w:rPr>
        <w:t xml:space="preserve">препарати загальнотонізуючої дії рослинного походження; </w:t>
      </w:r>
    </w:p>
    <w:p w:rsidR="0009103C" w:rsidRPr="003A1910" w:rsidRDefault="0009103C" w:rsidP="0009103C">
      <w:pPr>
        <w:numPr>
          <w:ilvl w:val="0"/>
          <w:numId w:val="297"/>
        </w:numPr>
        <w:spacing w:before="100" w:beforeAutospacing="1" w:after="100" w:afterAutospacing="1"/>
        <w:jc w:val="both"/>
        <w:rPr>
          <w:lang w:val="uk-UA"/>
        </w:rPr>
      </w:pPr>
      <w:r w:rsidRPr="003A1910">
        <w:rPr>
          <w:lang w:val="uk-UA"/>
        </w:rPr>
        <w:t xml:space="preserve">ноотропні засоби; </w:t>
      </w:r>
    </w:p>
    <w:p w:rsidR="0009103C" w:rsidRPr="003A1910" w:rsidRDefault="0009103C" w:rsidP="0009103C">
      <w:pPr>
        <w:numPr>
          <w:ilvl w:val="0"/>
          <w:numId w:val="297"/>
        </w:numPr>
        <w:spacing w:before="100" w:beforeAutospacing="1" w:after="100" w:afterAutospacing="1"/>
        <w:jc w:val="both"/>
        <w:rPr>
          <w:lang w:val="uk-UA"/>
        </w:rPr>
      </w:pPr>
      <w:r w:rsidRPr="003A1910">
        <w:rPr>
          <w:lang w:val="uk-UA"/>
        </w:rPr>
        <w:t xml:space="preserve">психостимулятори; </w:t>
      </w:r>
    </w:p>
    <w:p w:rsidR="0009103C" w:rsidRPr="003A1910" w:rsidRDefault="0009103C" w:rsidP="0009103C">
      <w:pPr>
        <w:numPr>
          <w:ilvl w:val="0"/>
          <w:numId w:val="297"/>
        </w:numPr>
        <w:spacing w:before="100" w:beforeAutospacing="1" w:after="100" w:afterAutospacing="1"/>
        <w:jc w:val="both"/>
        <w:rPr>
          <w:lang w:val="uk-UA"/>
        </w:rPr>
      </w:pPr>
      <w:r w:rsidRPr="003A1910">
        <w:rPr>
          <w:lang w:val="uk-UA"/>
        </w:rPr>
        <w:t xml:space="preserve">нейрометаболічні препарати; </w:t>
      </w:r>
    </w:p>
    <w:p w:rsidR="0009103C" w:rsidRPr="003A1910" w:rsidRDefault="0009103C" w:rsidP="0009103C">
      <w:pPr>
        <w:numPr>
          <w:ilvl w:val="0"/>
          <w:numId w:val="297"/>
        </w:numPr>
        <w:spacing w:before="100" w:beforeAutospacing="1" w:after="100" w:afterAutospacing="1"/>
        <w:jc w:val="both"/>
        <w:rPr>
          <w:lang w:val="uk-UA"/>
        </w:rPr>
      </w:pPr>
      <w:r w:rsidRPr="003A1910">
        <w:rPr>
          <w:lang w:val="uk-UA"/>
        </w:rPr>
        <w:t>трициклічні антидепресанти, зворотні інгібітори МАО, СІЗЗС.</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298"/>
        </w:numPr>
        <w:spacing w:before="100" w:beforeAutospacing="1" w:after="100" w:afterAutospacing="1"/>
        <w:jc w:val="both"/>
        <w:rPr>
          <w:lang w:val="uk-UA"/>
        </w:rPr>
      </w:pPr>
      <w:r w:rsidRPr="003A1910">
        <w:rPr>
          <w:lang w:val="uk-UA"/>
        </w:rPr>
        <w:t xml:space="preserve">сугестивна; </w:t>
      </w:r>
    </w:p>
    <w:p w:rsidR="0009103C" w:rsidRPr="003A1910" w:rsidRDefault="0009103C" w:rsidP="0009103C">
      <w:pPr>
        <w:numPr>
          <w:ilvl w:val="0"/>
          <w:numId w:val="298"/>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298"/>
        </w:numPr>
        <w:spacing w:before="100" w:beforeAutospacing="1" w:after="100" w:afterAutospacing="1"/>
        <w:jc w:val="both"/>
        <w:rPr>
          <w:lang w:val="uk-UA"/>
        </w:rPr>
      </w:pPr>
      <w:r w:rsidRPr="003A1910">
        <w:rPr>
          <w:lang w:val="uk-UA"/>
        </w:rPr>
        <w:t xml:space="preserve">сімейна; </w:t>
      </w:r>
    </w:p>
    <w:p w:rsidR="0009103C" w:rsidRPr="003A1910" w:rsidRDefault="0009103C" w:rsidP="0009103C">
      <w:pPr>
        <w:numPr>
          <w:ilvl w:val="0"/>
          <w:numId w:val="298"/>
        </w:numPr>
        <w:spacing w:before="100" w:beforeAutospacing="1" w:after="100" w:afterAutospacing="1"/>
        <w:jc w:val="both"/>
        <w:rPr>
          <w:lang w:val="uk-UA"/>
        </w:rPr>
      </w:pPr>
      <w:r w:rsidRPr="003A1910">
        <w:rPr>
          <w:lang w:val="uk-UA"/>
        </w:rPr>
        <w:t>групові форми роботи.</w:t>
      </w:r>
    </w:p>
    <w:p w:rsidR="0009103C" w:rsidRPr="003A1910" w:rsidRDefault="0009103C" w:rsidP="0009103C">
      <w:pPr>
        <w:pStyle w:val="a6"/>
        <w:jc w:val="both"/>
        <w:rPr>
          <w:lang w:val="uk-UA"/>
        </w:rPr>
      </w:pPr>
      <w:r w:rsidRPr="003A1910">
        <w:rPr>
          <w:lang w:val="uk-UA"/>
        </w:rPr>
        <w:t>Зміна режиму.</w:t>
      </w:r>
    </w:p>
    <w:p w:rsidR="0009103C" w:rsidRPr="003A1910" w:rsidRDefault="0009103C" w:rsidP="0009103C">
      <w:pPr>
        <w:pStyle w:val="a6"/>
        <w:jc w:val="both"/>
        <w:rPr>
          <w:lang w:val="uk-UA"/>
        </w:rPr>
      </w:pPr>
      <w:r w:rsidRPr="003A1910">
        <w:rPr>
          <w:lang w:val="uk-UA"/>
        </w:rPr>
        <w:t>Тривалість лікування — від 3-х до 6-ти тижнів.</w:t>
      </w:r>
    </w:p>
    <w:p w:rsidR="0009103C" w:rsidRPr="003A1910" w:rsidRDefault="0009103C" w:rsidP="0009103C">
      <w:pPr>
        <w:pStyle w:val="a6"/>
        <w:jc w:val="both"/>
        <w:rPr>
          <w:lang w:val="uk-UA"/>
        </w:rPr>
      </w:pPr>
      <w:r w:rsidRPr="003A1910">
        <w:rPr>
          <w:lang w:val="uk-UA"/>
        </w:rPr>
        <w:t>Очікувані результати лікування див. загальну частину.</w:t>
      </w:r>
    </w:p>
    <w:p w:rsidR="0009103C" w:rsidRPr="003A1910" w:rsidRDefault="0009103C" w:rsidP="0009103C">
      <w:pPr>
        <w:pStyle w:val="cr"/>
        <w:rPr>
          <w:lang w:val="uk-UA"/>
        </w:rPr>
      </w:pPr>
      <w:r w:rsidRPr="003A1910">
        <w:rPr>
          <w:rStyle w:val="a4"/>
          <w:lang w:val="uk-UA"/>
        </w:rPr>
        <w:t>Розлад режиму сну і пильнування неорганічної етіології (F51.2)</w:t>
      </w:r>
    </w:p>
    <w:p w:rsidR="0009103C" w:rsidRPr="003A1910" w:rsidRDefault="0009103C" w:rsidP="0009103C">
      <w:pPr>
        <w:pStyle w:val="cr"/>
        <w:rPr>
          <w:lang w:val="uk-UA"/>
        </w:rPr>
      </w:pPr>
      <w:r w:rsidRPr="003A1910">
        <w:rPr>
          <w:rStyle w:val="a4"/>
          <w:lang w:val="uk-UA"/>
        </w:rPr>
        <w:t>Сноходіння (сомнамбулізм) (F51.3)</w:t>
      </w:r>
    </w:p>
    <w:p w:rsidR="0009103C" w:rsidRPr="003A1910" w:rsidRDefault="0009103C" w:rsidP="0009103C">
      <w:pPr>
        <w:pStyle w:val="cr"/>
        <w:rPr>
          <w:lang w:val="uk-UA"/>
        </w:rPr>
      </w:pPr>
      <w:r w:rsidRPr="003A1910">
        <w:rPr>
          <w:rStyle w:val="a4"/>
          <w:lang w:val="uk-UA"/>
        </w:rPr>
        <w:t>Жахи під час сну (нічні жахи) (F51.4)</w:t>
      </w:r>
    </w:p>
    <w:p w:rsidR="0009103C" w:rsidRPr="003A1910" w:rsidRDefault="0009103C" w:rsidP="0009103C">
      <w:pPr>
        <w:pStyle w:val="cr"/>
        <w:rPr>
          <w:lang w:val="uk-UA"/>
        </w:rPr>
      </w:pPr>
      <w:r w:rsidRPr="003A1910">
        <w:rPr>
          <w:rStyle w:val="a4"/>
          <w:lang w:val="uk-UA"/>
        </w:rPr>
        <w:t>Кошмари (F51.5)</w:t>
      </w:r>
    </w:p>
    <w:p w:rsidR="0009103C" w:rsidRPr="003A1910" w:rsidRDefault="0009103C" w:rsidP="0009103C">
      <w:pPr>
        <w:pStyle w:val="cr"/>
        <w:rPr>
          <w:lang w:val="uk-UA"/>
        </w:rPr>
      </w:pPr>
      <w:r w:rsidRPr="003A1910">
        <w:rPr>
          <w:rStyle w:val="a4"/>
          <w:lang w:val="uk-UA"/>
        </w:rPr>
        <w:t>Інші розлади сну неорганічної етіології (F51.8)</w:t>
      </w:r>
    </w:p>
    <w:p w:rsidR="0009103C" w:rsidRPr="003A1910" w:rsidRDefault="0009103C" w:rsidP="0009103C">
      <w:pPr>
        <w:pStyle w:val="cr"/>
        <w:rPr>
          <w:lang w:val="uk-UA"/>
        </w:rPr>
      </w:pPr>
      <w:r w:rsidRPr="003A1910">
        <w:rPr>
          <w:rStyle w:val="a4"/>
          <w:lang w:val="uk-UA"/>
        </w:rPr>
        <w:t>Розлад сну неорганічної етіології неуточнений (F51.9)</w:t>
      </w:r>
    </w:p>
    <w:p w:rsidR="0009103C" w:rsidRPr="003A1910" w:rsidRDefault="0009103C" w:rsidP="0009103C">
      <w:pPr>
        <w:pStyle w:val="a6"/>
        <w:jc w:val="both"/>
        <w:rPr>
          <w:lang w:val="uk-UA"/>
        </w:rPr>
      </w:pPr>
      <w:r w:rsidRPr="003A1910">
        <w:rPr>
          <w:lang w:val="uk-UA"/>
        </w:rPr>
        <w:t>Принципи терапії ті ж самі.</w:t>
      </w:r>
    </w:p>
    <w:p w:rsidR="0009103C" w:rsidRPr="003A1910" w:rsidRDefault="0009103C" w:rsidP="0009103C">
      <w:pPr>
        <w:pStyle w:val="4"/>
        <w:rPr>
          <w:lang w:val="uk-UA"/>
        </w:rPr>
      </w:pPr>
      <w:r w:rsidRPr="003A1910">
        <w:rPr>
          <w:lang w:val="uk-UA"/>
        </w:rPr>
        <w:t>СЕКСУАЛЬНІ РОЗЛАДИ (ДИСФУНКЦИИ), НЕ ОБУМОВЛЕНІ ОРГАНІЧНИМИ ПОРУШЕННЯМИ АБО ХВОРОБАМИ (F52)</w:t>
      </w:r>
    </w:p>
    <w:p w:rsidR="0009103C" w:rsidRPr="003A1910" w:rsidRDefault="0009103C" w:rsidP="0009103C">
      <w:pPr>
        <w:pStyle w:val="cr"/>
        <w:rPr>
          <w:lang w:val="uk-UA"/>
        </w:rPr>
      </w:pPr>
      <w:r w:rsidRPr="003A1910">
        <w:rPr>
          <w:rStyle w:val="a4"/>
          <w:lang w:val="uk-UA"/>
        </w:rPr>
        <w:t>Відсутність або втрата сексуального потягу (F52.0)</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Амбулаторне — 3–6 тижнів</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numPr>
          <w:ilvl w:val="0"/>
          <w:numId w:val="299"/>
        </w:numPr>
        <w:spacing w:before="100" w:beforeAutospacing="1" w:after="100" w:afterAutospacing="1"/>
        <w:jc w:val="both"/>
        <w:rPr>
          <w:lang w:val="uk-UA"/>
        </w:rPr>
      </w:pPr>
      <w:r w:rsidRPr="003A1910">
        <w:rPr>
          <w:lang w:val="uk-UA"/>
        </w:rPr>
        <w:t xml:space="preserve">антидепресанти; </w:t>
      </w:r>
    </w:p>
    <w:p w:rsidR="0009103C" w:rsidRPr="003A1910" w:rsidRDefault="0009103C" w:rsidP="0009103C">
      <w:pPr>
        <w:numPr>
          <w:ilvl w:val="0"/>
          <w:numId w:val="299"/>
        </w:numPr>
        <w:spacing w:before="100" w:beforeAutospacing="1" w:after="100" w:afterAutospacing="1"/>
        <w:jc w:val="both"/>
        <w:rPr>
          <w:lang w:val="uk-UA"/>
        </w:rPr>
      </w:pPr>
      <w:r w:rsidRPr="003A1910">
        <w:rPr>
          <w:lang w:val="uk-UA"/>
        </w:rPr>
        <w:t xml:space="preserve">транквілізатори; </w:t>
      </w:r>
    </w:p>
    <w:p w:rsidR="0009103C" w:rsidRPr="003A1910" w:rsidRDefault="0009103C" w:rsidP="0009103C">
      <w:pPr>
        <w:numPr>
          <w:ilvl w:val="0"/>
          <w:numId w:val="299"/>
        </w:numPr>
        <w:spacing w:before="100" w:beforeAutospacing="1" w:after="100" w:afterAutospacing="1"/>
        <w:jc w:val="both"/>
        <w:rPr>
          <w:lang w:val="uk-UA"/>
        </w:rPr>
      </w:pPr>
      <w:r w:rsidRPr="003A1910">
        <w:rPr>
          <w:lang w:val="uk-UA"/>
        </w:rPr>
        <w:t xml:space="preserve">нейролептики; </w:t>
      </w:r>
    </w:p>
    <w:p w:rsidR="0009103C" w:rsidRPr="003A1910" w:rsidRDefault="0009103C" w:rsidP="0009103C">
      <w:pPr>
        <w:numPr>
          <w:ilvl w:val="0"/>
          <w:numId w:val="299"/>
        </w:numPr>
        <w:spacing w:before="100" w:beforeAutospacing="1" w:after="100" w:afterAutospacing="1"/>
        <w:jc w:val="both"/>
        <w:rPr>
          <w:lang w:val="uk-UA"/>
        </w:rPr>
      </w:pPr>
      <w:r w:rsidRPr="003A1910">
        <w:rPr>
          <w:lang w:val="uk-UA"/>
        </w:rPr>
        <w:t xml:space="preserve">адаптогени; </w:t>
      </w:r>
    </w:p>
    <w:p w:rsidR="0009103C" w:rsidRPr="003A1910" w:rsidRDefault="0009103C" w:rsidP="0009103C">
      <w:pPr>
        <w:numPr>
          <w:ilvl w:val="0"/>
          <w:numId w:val="299"/>
        </w:numPr>
        <w:spacing w:before="100" w:beforeAutospacing="1" w:after="100" w:afterAutospacing="1"/>
        <w:jc w:val="both"/>
        <w:rPr>
          <w:lang w:val="uk-UA"/>
        </w:rPr>
      </w:pPr>
      <w:r w:rsidRPr="003A1910">
        <w:rPr>
          <w:lang w:val="uk-UA"/>
        </w:rPr>
        <w:t xml:space="preserve">ноотропи; </w:t>
      </w:r>
    </w:p>
    <w:p w:rsidR="0009103C" w:rsidRPr="003A1910" w:rsidRDefault="0009103C" w:rsidP="0009103C">
      <w:pPr>
        <w:numPr>
          <w:ilvl w:val="0"/>
          <w:numId w:val="299"/>
        </w:numPr>
        <w:spacing w:before="100" w:beforeAutospacing="1" w:after="100" w:afterAutospacing="1"/>
        <w:jc w:val="both"/>
        <w:rPr>
          <w:lang w:val="uk-UA"/>
        </w:rPr>
      </w:pPr>
      <w:r w:rsidRPr="003A1910">
        <w:rPr>
          <w:lang w:val="uk-UA"/>
        </w:rPr>
        <w:t xml:space="preserve">препарати, поліпшуючі кровообіг; </w:t>
      </w:r>
    </w:p>
    <w:p w:rsidR="0009103C" w:rsidRPr="003A1910" w:rsidRDefault="0009103C" w:rsidP="0009103C">
      <w:pPr>
        <w:numPr>
          <w:ilvl w:val="0"/>
          <w:numId w:val="299"/>
        </w:numPr>
        <w:spacing w:before="100" w:beforeAutospacing="1" w:after="100" w:afterAutospacing="1"/>
        <w:jc w:val="both"/>
        <w:rPr>
          <w:lang w:val="uk-UA"/>
        </w:rPr>
      </w:pPr>
      <w:r w:rsidRPr="003A1910">
        <w:rPr>
          <w:lang w:val="uk-UA"/>
        </w:rPr>
        <w:t xml:space="preserve">полівітаміни; </w:t>
      </w:r>
    </w:p>
    <w:p w:rsidR="0009103C" w:rsidRPr="003A1910" w:rsidRDefault="0009103C" w:rsidP="0009103C">
      <w:pPr>
        <w:numPr>
          <w:ilvl w:val="0"/>
          <w:numId w:val="299"/>
        </w:numPr>
        <w:spacing w:before="100" w:beforeAutospacing="1" w:after="100" w:afterAutospacing="1"/>
        <w:jc w:val="both"/>
        <w:rPr>
          <w:lang w:val="uk-UA"/>
        </w:rPr>
      </w:pPr>
      <w:r w:rsidRPr="003A1910">
        <w:rPr>
          <w:lang w:val="uk-UA"/>
        </w:rPr>
        <w:t>гормональна корекція.</w:t>
      </w:r>
    </w:p>
    <w:p w:rsidR="0009103C" w:rsidRPr="003A1910" w:rsidRDefault="0009103C" w:rsidP="0009103C">
      <w:pPr>
        <w:pStyle w:val="a6"/>
        <w:jc w:val="both"/>
        <w:rPr>
          <w:lang w:val="uk-UA"/>
        </w:rPr>
      </w:pPr>
      <w:r w:rsidRPr="003A1910">
        <w:rPr>
          <w:lang w:val="uk-UA"/>
        </w:rPr>
        <w:t>Фізіотерапія.</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300"/>
        </w:numPr>
        <w:spacing w:before="100" w:beforeAutospacing="1" w:after="100" w:afterAutospacing="1"/>
        <w:jc w:val="both"/>
        <w:rPr>
          <w:lang w:val="uk-UA"/>
        </w:rPr>
      </w:pPr>
      <w:r w:rsidRPr="003A1910">
        <w:rPr>
          <w:lang w:val="uk-UA"/>
        </w:rPr>
        <w:t xml:space="preserve">сугестивна; </w:t>
      </w:r>
    </w:p>
    <w:p w:rsidR="0009103C" w:rsidRPr="003A1910" w:rsidRDefault="0009103C" w:rsidP="0009103C">
      <w:pPr>
        <w:numPr>
          <w:ilvl w:val="0"/>
          <w:numId w:val="300"/>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300"/>
        </w:numPr>
        <w:spacing w:before="100" w:beforeAutospacing="1" w:after="100" w:afterAutospacing="1"/>
        <w:jc w:val="both"/>
        <w:rPr>
          <w:lang w:val="uk-UA"/>
        </w:rPr>
      </w:pPr>
      <w:r w:rsidRPr="003A1910">
        <w:rPr>
          <w:lang w:val="uk-UA"/>
        </w:rPr>
        <w:t xml:space="preserve">сімейна; </w:t>
      </w:r>
    </w:p>
    <w:p w:rsidR="0009103C" w:rsidRPr="003A1910" w:rsidRDefault="0009103C" w:rsidP="0009103C">
      <w:pPr>
        <w:numPr>
          <w:ilvl w:val="0"/>
          <w:numId w:val="300"/>
        </w:numPr>
        <w:spacing w:before="100" w:beforeAutospacing="1" w:after="100" w:afterAutospacing="1"/>
        <w:jc w:val="both"/>
        <w:rPr>
          <w:lang w:val="uk-UA"/>
        </w:rPr>
      </w:pPr>
      <w:r w:rsidRPr="003A1910">
        <w:rPr>
          <w:lang w:val="uk-UA"/>
        </w:rPr>
        <w:t>групові форми роботи.</w:t>
      </w:r>
    </w:p>
    <w:p w:rsidR="0009103C" w:rsidRPr="003A1910" w:rsidRDefault="0009103C" w:rsidP="0009103C">
      <w:pPr>
        <w:pStyle w:val="a6"/>
        <w:jc w:val="both"/>
        <w:rPr>
          <w:lang w:val="uk-UA"/>
        </w:rPr>
      </w:pPr>
      <w:r w:rsidRPr="003A1910">
        <w:rPr>
          <w:lang w:val="uk-UA"/>
        </w:rPr>
        <w:t>Психологічна терапія з використанням наочних посібників (друкарської і відеопродукції).</w:t>
      </w:r>
    </w:p>
    <w:p w:rsidR="0009103C" w:rsidRPr="003A1910" w:rsidRDefault="0009103C" w:rsidP="0009103C">
      <w:pPr>
        <w:pStyle w:val="a6"/>
        <w:jc w:val="both"/>
        <w:rPr>
          <w:lang w:val="uk-UA"/>
        </w:rPr>
      </w:pPr>
      <w:r w:rsidRPr="003A1910">
        <w:rPr>
          <w:lang w:val="uk-UA"/>
        </w:rPr>
        <w:t>Поведінкова секс-терапія (методики чуттєвого фокусування тощо).</w:t>
      </w:r>
    </w:p>
    <w:p w:rsidR="0009103C" w:rsidRPr="003A1910" w:rsidRDefault="0009103C" w:rsidP="0009103C">
      <w:pPr>
        <w:pStyle w:val="a6"/>
        <w:jc w:val="both"/>
        <w:rPr>
          <w:lang w:val="uk-UA"/>
        </w:rPr>
      </w:pPr>
      <w:r w:rsidRPr="003A1910">
        <w:rPr>
          <w:lang w:val="uk-UA"/>
        </w:rPr>
        <w:t>Психотерапія (індивідуальна, парна), направлена на підвищення інтересу і активності в сексуальному житті, при необхідності — корекція уявлень про неї.</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Поліпшення стану.</w:t>
      </w:r>
    </w:p>
    <w:p w:rsidR="0009103C" w:rsidRPr="003A1910" w:rsidRDefault="0009103C" w:rsidP="0009103C">
      <w:pPr>
        <w:pStyle w:val="a6"/>
        <w:jc w:val="both"/>
        <w:rPr>
          <w:lang w:val="uk-UA"/>
        </w:rPr>
      </w:pPr>
      <w:r w:rsidRPr="003A1910">
        <w:rPr>
          <w:rStyle w:val="a4"/>
          <w:lang w:val="uk-UA"/>
        </w:rPr>
        <w:t>Дії лікаря, якщо не досягнуто результату</w:t>
      </w:r>
    </w:p>
    <w:p w:rsidR="0009103C" w:rsidRPr="003A1910" w:rsidRDefault="0009103C" w:rsidP="0009103C">
      <w:pPr>
        <w:pStyle w:val="a6"/>
        <w:jc w:val="both"/>
        <w:rPr>
          <w:lang w:val="uk-UA"/>
        </w:rPr>
      </w:pPr>
      <w:r w:rsidRPr="003A1910">
        <w:rPr>
          <w:lang w:val="uk-UA"/>
        </w:rPr>
        <w:t>Перегляд доз, призначених препаратів, підключення нових груп препаратів, повторні курси психотерапії, психологічної терапії і поведінкової секс-терапії.</w:t>
      </w:r>
    </w:p>
    <w:p w:rsidR="0009103C" w:rsidRPr="003A1910" w:rsidRDefault="0009103C" w:rsidP="0009103C">
      <w:pPr>
        <w:pStyle w:val="cr"/>
        <w:rPr>
          <w:lang w:val="uk-UA"/>
        </w:rPr>
      </w:pPr>
      <w:r w:rsidRPr="003A1910">
        <w:rPr>
          <w:rStyle w:val="a4"/>
          <w:lang w:val="uk-UA"/>
        </w:rPr>
        <w:t>Огида до статевих стосунків і відсутність статевого задоволення (F52.1)</w:t>
      </w:r>
    </w:p>
    <w:p w:rsidR="0009103C" w:rsidRPr="003A1910" w:rsidRDefault="0009103C" w:rsidP="0009103C">
      <w:pPr>
        <w:pStyle w:val="a6"/>
        <w:jc w:val="both"/>
        <w:rPr>
          <w:lang w:val="uk-UA"/>
        </w:rPr>
      </w:pPr>
      <w:r w:rsidRPr="003A1910">
        <w:rPr>
          <w:rStyle w:val="a4"/>
          <w:lang w:val="uk-UA"/>
        </w:rPr>
        <w:t>Сексуальна огида (F52.10)</w:t>
      </w:r>
    </w:p>
    <w:p w:rsidR="0009103C" w:rsidRPr="003A1910" w:rsidRDefault="0009103C" w:rsidP="0009103C">
      <w:pPr>
        <w:pStyle w:val="a6"/>
        <w:jc w:val="both"/>
        <w:rPr>
          <w:lang w:val="uk-UA"/>
        </w:rPr>
      </w:pPr>
      <w:r w:rsidRPr="003A1910">
        <w:rPr>
          <w:rStyle w:val="a4"/>
          <w:lang w:val="uk-UA"/>
        </w:rPr>
        <w:t>Відсутність почуття сексуального задоволення (F52.11)</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Амбулаторне — 3–6 тижнів</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Психотерапія: індивідуальна, парна, групова, направлена на виявлення і дозвіл істинних причин сексуальної аверсії або ангедонії, підвищення інтересу до сексуальної сфери, активізацію в цій області, застосування адаптогенів. Психотерапія, спрямована на супроводжуючі розлади (різні види депресії, невротичні розлади тощо).</w:t>
      </w:r>
    </w:p>
    <w:p w:rsidR="0009103C" w:rsidRPr="003A1910" w:rsidRDefault="0009103C" w:rsidP="0009103C">
      <w:pPr>
        <w:pStyle w:val="a6"/>
        <w:jc w:val="both"/>
        <w:rPr>
          <w:lang w:val="uk-UA"/>
        </w:rPr>
      </w:pPr>
      <w:r w:rsidRPr="003A1910">
        <w:rPr>
          <w:lang w:val="uk-UA"/>
        </w:rPr>
        <w:t>Секс-терапія (поведінкові методики).</w:t>
      </w:r>
    </w:p>
    <w:p w:rsidR="0009103C" w:rsidRPr="003A1910" w:rsidRDefault="0009103C" w:rsidP="0009103C">
      <w:pPr>
        <w:pStyle w:val="a6"/>
        <w:jc w:val="both"/>
        <w:rPr>
          <w:lang w:val="uk-UA"/>
        </w:rPr>
      </w:pPr>
      <w:r w:rsidRPr="003A1910">
        <w:rPr>
          <w:lang w:val="uk-UA"/>
        </w:rPr>
        <w:t>Фармакотерапія: транквілізатори, антидепресанти з седативною дією.</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Поліпшення стану.</w:t>
      </w:r>
    </w:p>
    <w:p w:rsidR="0009103C" w:rsidRPr="003A1910" w:rsidRDefault="0009103C" w:rsidP="0009103C">
      <w:pPr>
        <w:pStyle w:val="cr"/>
        <w:rPr>
          <w:lang w:val="uk-UA"/>
        </w:rPr>
      </w:pPr>
      <w:r w:rsidRPr="003A1910">
        <w:rPr>
          <w:rStyle w:val="a4"/>
          <w:lang w:val="uk-UA"/>
        </w:rPr>
        <w:t>Недостатність генітальної реакції (F52.2)</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Амбулаторне — 3–6 тижнів.</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numPr>
          <w:ilvl w:val="0"/>
          <w:numId w:val="301"/>
        </w:numPr>
        <w:spacing w:before="100" w:beforeAutospacing="1" w:after="100" w:afterAutospacing="1"/>
        <w:jc w:val="both"/>
        <w:rPr>
          <w:lang w:val="uk-UA"/>
        </w:rPr>
      </w:pPr>
      <w:r w:rsidRPr="003A1910">
        <w:rPr>
          <w:lang w:val="uk-UA"/>
        </w:rPr>
        <w:t xml:space="preserve">при ендогенній і органічній природі розладу — терапія основного захворювання; </w:t>
      </w:r>
    </w:p>
    <w:p w:rsidR="0009103C" w:rsidRPr="003A1910" w:rsidRDefault="0009103C" w:rsidP="0009103C">
      <w:pPr>
        <w:numPr>
          <w:ilvl w:val="0"/>
          <w:numId w:val="301"/>
        </w:numPr>
        <w:spacing w:before="100" w:beforeAutospacing="1" w:after="100" w:afterAutospacing="1"/>
        <w:jc w:val="both"/>
        <w:rPr>
          <w:lang w:val="uk-UA"/>
        </w:rPr>
      </w:pPr>
      <w:r w:rsidRPr="003A1910">
        <w:rPr>
          <w:lang w:val="uk-UA"/>
        </w:rPr>
        <w:t xml:space="preserve">препарати, поліпшуючі кровообіг; </w:t>
      </w:r>
    </w:p>
    <w:p w:rsidR="0009103C" w:rsidRPr="003A1910" w:rsidRDefault="0009103C" w:rsidP="0009103C">
      <w:pPr>
        <w:numPr>
          <w:ilvl w:val="0"/>
          <w:numId w:val="301"/>
        </w:numPr>
        <w:spacing w:before="100" w:beforeAutospacing="1" w:after="100" w:afterAutospacing="1"/>
        <w:jc w:val="both"/>
        <w:rPr>
          <w:lang w:val="uk-UA"/>
        </w:rPr>
      </w:pPr>
      <w:r w:rsidRPr="003A1910">
        <w:rPr>
          <w:lang w:val="uk-UA"/>
        </w:rPr>
        <w:t xml:space="preserve">препарати, поліпшуючі нервово-м’язову проводимість; </w:t>
      </w:r>
    </w:p>
    <w:p w:rsidR="0009103C" w:rsidRPr="003A1910" w:rsidRDefault="0009103C" w:rsidP="0009103C">
      <w:pPr>
        <w:numPr>
          <w:ilvl w:val="0"/>
          <w:numId w:val="301"/>
        </w:numPr>
        <w:spacing w:before="100" w:beforeAutospacing="1" w:after="100" w:afterAutospacing="1"/>
        <w:jc w:val="both"/>
        <w:rPr>
          <w:lang w:val="uk-UA"/>
        </w:rPr>
      </w:pPr>
      <w:r w:rsidRPr="003A1910">
        <w:rPr>
          <w:lang w:val="uk-UA"/>
        </w:rPr>
        <w:t xml:space="preserve">ЛД; </w:t>
      </w:r>
    </w:p>
    <w:p w:rsidR="0009103C" w:rsidRPr="003A1910" w:rsidRDefault="0009103C" w:rsidP="0009103C">
      <w:pPr>
        <w:numPr>
          <w:ilvl w:val="0"/>
          <w:numId w:val="301"/>
        </w:numPr>
        <w:spacing w:before="100" w:beforeAutospacing="1" w:after="100" w:afterAutospacing="1"/>
        <w:jc w:val="both"/>
        <w:rPr>
          <w:lang w:val="uk-UA"/>
        </w:rPr>
      </w:pPr>
      <w:r w:rsidRPr="003A1910">
        <w:rPr>
          <w:lang w:val="uk-UA"/>
        </w:rPr>
        <w:t>транквілізатори.</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302"/>
        </w:numPr>
        <w:spacing w:before="100" w:beforeAutospacing="1" w:after="100" w:afterAutospacing="1"/>
        <w:jc w:val="both"/>
        <w:rPr>
          <w:lang w:val="uk-UA"/>
        </w:rPr>
      </w:pPr>
      <w:r w:rsidRPr="003A1910">
        <w:rPr>
          <w:lang w:val="uk-UA"/>
        </w:rPr>
        <w:t xml:space="preserve">сугестивна; </w:t>
      </w:r>
    </w:p>
    <w:p w:rsidR="0009103C" w:rsidRPr="003A1910" w:rsidRDefault="0009103C" w:rsidP="0009103C">
      <w:pPr>
        <w:numPr>
          <w:ilvl w:val="0"/>
          <w:numId w:val="302"/>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302"/>
        </w:numPr>
        <w:spacing w:before="100" w:beforeAutospacing="1" w:after="100" w:afterAutospacing="1"/>
        <w:jc w:val="both"/>
        <w:rPr>
          <w:lang w:val="uk-UA"/>
        </w:rPr>
      </w:pPr>
      <w:r w:rsidRPr="003A1910">
        <w:rPr>
          <w:lang w:val="uk-UA"/>
        </w:rPr>
        <w:t xml:space="preserve">сімейна; </w:t>
      </w:r>
    </w:p>
    <w:p w:rsidR="0009103C" w:rsidRPr="003A1910" w:rsidRDefault="0009103C" w:rsidP="0009103C">
      <w:pPr>
        <w:numPr>
          <w:ilvl w:val="0"/>
          <w:numId w:val="302"/>
        </w:numPr>
        <w:spacing w:before="100" w:beforeAutospacing="1" w:after="100" w:afterAutospacing="1"/>
        <w:jc w:val="both"/>
        <w:rPr>
          <w:lang w:val="uk-UA"/>
        </w:rPr>
      </w:pPr>
      <w:r w:rsidRPr="003A1910">
        <w:rPr>
          <w:lang w:val="uk-UA"/>
        </w:rPr>
        <w:t>групові форми роботи.</w:t>
      </w:r>
    </w:p>
    <w:p w:rsidR="0009103C" w:rsidRPr="003A1910" w:rsidRDefault="0009103C" w:rsidP="0009103C">
      <w:pPr>
        <w:pStyle w:val="a6"/>
        <w:jc w:val="both"/>
        <w:rPr>
          <w:lang w:val="uk-UA"/>
        </w:rPr>
      </w:pPr>
      <w:r w:rsidRPr="003A1910">
        <w:rPr>
          <w:lang w:val="uk-UA"/>
        </w:rPr>
        <w:t>Секс-терапія із застосуванням специфічних методик (чуттєвого фокусування тощо)</w:t>
      </w:r>
    </w:p>
    <w:p w:rsidR="0009103C" w:rsidRPr="003A1910" w:rsidRDefault="0009103C" w:rsidP="0009103C">
      <w:pPr>
        <w:pStyle w:val="a6"/>
        <w:jc w:val="both"/>
        <w:rPr>
          <w:lang w:val="uk-UA"/>
        </w:rPr>
      </w:pPr>
      <w:r w:rsidRPr="003A1910">
        <w:rPr>
          <w:lang w:val="uk-UA"/>
        </w:rPr>
        <w:t>Рефлексотерапія.</w:t>
      </w:r>
    </w:p>
    <w:p w:rsidR="0009103C" w:rsidRPr="003A1910" w:rsidRDefault="0009103C" w:rsidP="0009103C">
      <w:pPr>
        <w:pStyle w:val="a6"/>
        <w:jc w:val="both"/>
        <w:rPr>
          <w:lang w:val="uk-UA"/>
        </w:rPr>
      </w:pPr>
      <w:r w:rsidRPr="003A1910">
        <w:rPr>
          <w:lang w:val="uk-UA"/>
        </w:rPr>
        <w:t>Адаптогени.</w:t>
      </w:r>
    </w:p>
    <w:p w:rsidR="0009103C" w:rsidRPr="003A1910" w:rsidRDefault="0009103C" w:rsidP="0009103C">
      <w:pPr>
        <w:pStyle w:val="a6"/>
        <w:jc w:val="both"/>
        <w:rPr>
          <w:lang w:val="uk-UA"/>
        </w:rPr>
      </w:pPr>
      <w:r w:rsidRPr="003A1910">
        <w:rPr>
          <w:lang w:val="uk-UA"/>
        </w:rPr>
        <w:t>Рекомендації по використанню кремів-любрикантів, а також таких, які підвищують ерогенну чутливість і реактивність.</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Поліпшення стану.</w:t>
      </w:r>
    </w:p>
    <w:p w:rsidR="0009103C" w:rsidRPr="003A1910" w:rsidRDefault="0009103C" w:rsidP="0009103C">
      <w:pPr>
        <w:pStyle w:val="a6"/>
        <w:jc w:val="both"/>
        <w:rPr>
          <w:lang w:val="uk-UA"/>
        </w:rPr>
      </w:pPr>
      <w:r w:rsidRPr="003A1910">
        <w:rPr>
          <w:rStyle w:val="a4"/>
          <w:lang w:val="uk-UA"/>
        </w:rPr>
        <w:t>Дії лікаря, якщо не досягнуто результату</w:t>
      </w:r>
    </w:p>
    <w:p w:rsidR="0009103C" w:rsidRPr="003A1910" w:rsidRDefault="0009103C" w:rsidP="0009103C">
      <w:pPr>
        <w:pStyle w:val="a6"/>
        <w:jc w:val="both"/>
        <w:rPr>
          <w:lang w:val="uk-UA"/>
        </w:rPr>
      </w:pPr>
      <w:r w:rsidRPr="003A1910">
        <w:rPr>
          <w:lang w:val="uk-UA"/>
        </w:rPr>
        <w:t>Продовження лікування основного захворювання, що привело до даних розладів. Повторні курси психо- і секс-терапії.</w:t>
      </w:r>
    </w:p>
    <w:p w:rsidR="0009103C" w:rsidRPr="003A1910" w:rsidRDefault="0009103C" w:rsidP="0009103C">
      <w:pPr>
        <w:pStyle w:val="cr"/>
        <w:rPr>
          <w:lang w:val="uk-UA"/>
        </w:rPr>
      </w:pPr>
      <w:r w:rsidRPr="003A1910">
        <w:rPr>
          <w:rStyle w:val="a4"/>
          <w:lang w:val="uk-UA"/>
        </w:rPr>
        <w:t>Оргазмічна дисфункція (F52.3)</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Амбулаторне — 3–6 тижнів.</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При ендогенних і органічних розладах:</w:t>
      </w:r>
    </w:p>
    <w:p w:rsidR="0009103C" w:rsidRPr="003A1910" w:rsidRDefault="0009103C" w:rsidP="0009103C">
      <w:pPr>
        <w:numPr>
          <w:ilvl w:val="0"/>
          <w:numId w:val="303"/>
        </w:numPr>
        <w:spacing w:before="100" w:beforeAutospacing="1" w:after="100" w:afterAutospacing="1"/>
        <w:jc w:val="both"/>
        <w:rPr>
          <w:lang w:val="uk-UA"/>
        </w:rPr>
      </w:pPr>
      <w:r w:rsidRPr="003A1910">
        <w:rPr>
          <w:lang w:val="uk-UA"/>
        </w:rPr>
        <w:t xml:space="preserve">лікування основного захворювання; </w:t>
      </w:r>
    </w:p>
    <w:p w:rsidR="0009103C" w:rsidRPr="003A1910" w:rsidRDefault="0009103C" w:rsidP="0009103C">
      <w:pPr>
        <w:numPr>
          <w:ilvl w:val="0"/>
          <w:numId w:val="303"/>
        </w:numPr>
        <w:spacing w:before="100" w:beforeAutospacing="1" w:after="100" w:afterAutospacing="1"/>
        <w:jc w:val="both"/>
        <w:rPr>
          <w:lang w:val="uk-UA"/>
        </w:rPr>
      </w:pPr>
      <w:r w:rsidRPr="003A1910">
        <w:rPr>
          <w:lang w:val="uk-UA"/>
        </w:rPr>
        <w:t xml:space="preserve">індивідуальна, парна психотерапія, спрямована на підвищення інтересу і заповзятливості в сексуальній сфері; </w:t>
      </w:r>
    </w:p>
    <w:p w:rsidR="0009103C" w:rsidRPr="003A1910" w:rsidRDefault="0009103C" w:rsidP="0009103C">
      <w:pPr>
        <w:numPr>
          <w:ilvl w:val="0"/>
          <w:numId w:val="303"/>
        </w:numPr>
        <w:spacing w:before="100" w:beforeAutospacing="1" w:after="100" w:afterAutospacing="1"/>
        <w:jc w:val="both"/>
        <w:rPr>
          <w:lang w:val="uk-UA"/>
        </w:rPr>
      </w:pPr>
      <w:r w:rsidRPr="003A1910">
        <w:rPr>
          <w:lang w:val="uk-UA"/>
        </w:rPr>
        <w:t xml:space="preserve">психологічна корекція в парі з підвищенням рівня знань про фізіологію статевого життя; </w:t>
      </w:r>
    </w:p>
    <w:p w:rsidR="0009103C" w:rsidRPr="003A1910" w:rsidRDefault="0009103C" w:rsidP="0009103C">
      <w:pPr>
        <w:numPr>
          <w:ilvl w:val="0"/>
          <w:numId w:val="303"/>
        </w:numPr>
        <w:spacing w:before="100" w:beforeAutospacing="1" w:after="100" w:afterAutospacing="1"/>
        <w:jc w:val="both"/>
        <w:rPr>
          <w:lang w:val="uk-UA"/>
        </w:rPr>
      </w:pPr>
      <w:r w:rsidRPr="003A1910">
        <w:rPr>
          <w:lang w:val="uk-UA"/>
        </w:rPr>
        <w:t xml:space="preserve">секс-терапія із застосуванням специфічних методик (вібростимуляції ерогенних зон, чуттєвого фокусування, «міст» тощо); </w:t>
      </w:r>
    </w:p>
    <w:p w:rsidR="0009103C" w:rsidRPr="003A1910" w:rsidRDefault="0009103C" w:rsidP="0009103C">
      <w:pPr>
        <w:numPr>
          <w:ilvl w:val="0"/>
          <w:numId w:val="303"/>
        </w:numPr>
        <w:spacing w:before="100" w:beforeAutospacing="1" w:after="100" w:afterAutospacing="1"/>
        <w:jc w:val="both"/>
        <w:rPr>
          <w:lang w:val="uk-UA"/>
        </w:rPr>
      </w:pPr>
      <w:r w:rsidRPr="003A1910">
        <w:rPr>
          <w:lang w:val="uk-UA"/>
        </w:rPr>
        <w:t>застосування адаптогенів, кремів, які підвищують ерогенну чутливість і реактивність.</w:t>
      </w:r>
    </w:p>
    <w:p w:rsidR="0009103C" w:rsidRPr="003A1910" w:rsidRDefault="0009103C" w:rsidP="0009103C">
      <w:pPr>
        <w:pStyle w:val="a6"/>
        <w:jc w:val="both"/>
        <w:rPr>
          <w:lang w:val="uk-UA"/>
        </w:rPr>
      </w:pPr>
      <w:r w:rsidRPr="003A1910">
        <w:rPr>
          <w:lang w:val="uk-UA"/>
        </w:rPr>
        <w:t>Психотерапія:</w:t>
      </w:r>
    </w:p>
    <w:p w:rsidR="0009103C" w:rsidRPr="003A1910" w:rsidRDefault="0009103C" w:rsidP="0009103C">
      <w:pPr>
        <w:numPr>
          <w:ilvl w:val="0"/>
          <w:numId w:val="304"/>
        </w:numPr>
        <w:spacing w:before="100" w:beforeAutospacing="1" w:after="100" w:afterAutospacing="1"/>
        <w:jc w:val="both"/>
        <w:rPr>
          <w:lang w:val="uk-UA"/>
        </w:rPr>
      </w:pPr>
      <w:r w:rsidRPr="003A1910">
        <w:rPr>
          <w:lang w:val="uk-UA"/>
        </w:rPr>
        <w:t xml:space="preserve">сугестивна; </w:t>
      </w:r>
    </w:p>
    <w:p w:rsidR="0009103C" w:rsidRPr="003A1910" w:rsidRDefault="0009103C" w:rsidP="0009103C">
      <w:pPr>
        <w:numPr>
          <w:ilvl w:val="0"/>
          <w:numId w:val="304"/>
        </w:numPr>
        <w:spacing w:before="100" w:beforeAutospacing="1" w:after="100" w:afterAutospacing="1"/>
        <w:jc w:val="both"/>
        <w:rPr>
          <w:lang w:val="uk-UA"/>
        </w:rPr>
      </w:pPr>
      <w:r w:rsidRPr="003A1910">
        <w:rPr>
          <w:lang w:val="uk-UA"/>
        </w:rPr>
        <w:t xml:space="preserve">когнітивно-біхевіоральна; </w:t>
      </w:r>
    </w:p>
    <w:p w:rsidR="0009103C" w:rsidRPr="003A1910" w:rsidRDefault="0009103C" w:rsidP="0009103C">
      <w:pPr>
        <w:numPr>
          <w:ilvl w:val="0"/>
          <w:numId w:val="304"/>
        </w:numPr>
        <w:spacing w:before="100" w:beforeAutospacing="1" w:after="100" w:afterAutospacing="1"/>
        <w:jc w:val="both"/>
        <w:rPr>
          <w:lang w:val="uk-UA"/>
        </w:rPr>
      </w:pPr>
      <w:r w:rsidRPr="003A1910">
        <w:rPr>
          <w:lang w:val="uk-UA"/>
        </w:rPr>
        <w:t xml:space="preserve">сімейна; </w:t>
      </w:r>
    </w:p>
    <w:p w:rsidR="0009103C" w:rsidRPr="003A1910" w:rsidRDefault="0009103C" w:rsidP="0009103C">
      <w:pPr>
        <w:numPr>
          <w:ilvl w:val="0"/>
          <w:numId w:val="304"/>
        </w:numPr>
        <w:spacing w:before="100" w:beforeAutospacing="1" w:after="100" w:afterAutospacing="1"/>
        <w:jc w:val="both"/>
        <w:rPr>
          <w:lang w:val="uk-UA"/>
        </w:rPr>
      </w:pPr>
      <w:r w:rsidRPr="003A1910">
        <w:rPr>
          <w:lang w:val="uk-UA"/>
        </w:rPr>
        <w:t>групові форми роботи.</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Поліпшення стану.</w:t>
      </w:r>
    </w:p>
    <w:p w:rsidR="0009103C" w:rsidRPr="003A1910" w:rsidRDefault="0009103C" w:rsidP="0009103C">
      <w:pPr>
        <w:pStyle w:val="cr"/>
        <w:rPr>
          <w:lang w:val="uk-UA"/>
        </w:rPr>
      </w:pPr>
      <w:r w:rsidRPr="003A1910">
        <w:rPr>
          <w:rStyle w:val="a4"/>
          <w:lang w:val="uk-UA"/>
        </w:rPr>
        <w:t>Перечаста еякуляція (F52.4)</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Амбулаторне лікування.</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Вибір терапії визначається у відповідності із мірою вираженності дисфункції, а також тривалісті розладу і супутньою психопатологічної симптоматиці. Антідепрессанти.</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pStyle w:val="a6"/>
        <w:jc w:val="both"/>
        <w:rPr>
          <w:lang w:val="uk-UA"/>
        </w:rPr>
      </w:pPr>
      <w:r w:rsidRPr="003A1910">
        <w:rPr>
          <w:lang w:val="uk-UA"/>
        </w:rPr>
        <w:t>На всіх етапах проводиться раціональна психотерапія.</w:t>
      </w:r>
    </w:p>
    <w:p w:rsidR="0009103C" w:rsidRPr="003A1910" w:rsidRDefault="0009103C" w:rsidP="0009103C">
      <w:pPr>
        <w:pStyle w:val="a6"/>
        <w:jc w:val="both"/>
        <w:rPr>
          <w:lang w:val="uk-UA"/>
        </w:rPr>
      </w:pPr>
      <w:r w:rsidRPr="003A1910">
        <w:rPr>
          <w:lang w:val="uk-UA"/>
        </w:rPr>
        <w:t>Рефлексотерапія.</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Поліпшення стану.</w:t>
      </w:r>
    </w:p>
    <w:p w:rsidR="0009103C" w:rsidRPr="003A1910" w:rsidRDefault="0009103C" w:rsidP="0009103C">
      <w:pPr>
        <w:pStyle w:val="cr"/>
        <w:rPr>
          <w:lang w:val="uk-UA"/>
        </w:rPr>
      </w:pPr>
      <w:r w:rsidRPr="003A1910">
        <w:rPr>
          <w:rStyle w:val="a4"/>
          <w:lang w:val="uk-UA"/>
        </w:rPr>
        <w:t>Вагінізм неорганічно виникаючий (F52.5)</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Амбулаторне — 3–6 тижнів.</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При терапії розладу важливим принципом є парність, етапність і комплексність методів.</w:t>
      </w:r>
    </w:p>
    <w:p w:rsidR="0009103C" w:rsidRPr="003A1910" w:rsidRDefault="0009103C" w:rsidP="0009103C">
      <w:pPr>
        <w:pStyle w:val="a6"/>
        <w:jc w:val="both"/>
        <w:rPr>
          <w:lang w:val="uk-UA"/>
        </w:rPr>
      </w:pPr>
      <w:r w:rsidRPr="003A1910">
        <w:rPr>
          <w:lang w:val="uk-UA"/>
        </w:rPr>
        <w:t>Фармакотерапія різних психопатологічних розладів із застосуванням:</w:t>
      </w:r>
    </w:p>
    <w:p w:rsidR="0009103C" w:rsidRPr="003A1910" w:rsidRDefault="0009103C" w:rsidP="0009103C">
      <w:pPr>
        <w:numPr>
          <w:ilvl w:val="0"/>
          <w:numId w:val="305"/>
        </w:numPr>
        <w:spacing w:before="100" w:beforeAutospacing="1" w:after="100" w:afterAutospacing="1"/>
        <w:jc w:val="both"/>
        <w:rPr>
          <w:lang w:val="uk-UA"/>
        </w:rPr>
      </w:pPr>
      <w:r w:rsidRPr="003A1910">
        <w:rPr>
          <w:lang w:val="uk-UA"/>
        </w:rPr>
        <w:t xml:space="preserve">антидепресантів; </w:t>
      </w:r>
    </w:p>
    <w:p w:rsidR="0009103C" w:rsidRPr="003A1910" w:rsidRDefault="0009103C" w:rsidP="0009103C">
      <w:pPr>
        <w:numPr>
          <w:ilvl w:val="0"/>
          <w:numId w:val="305"/>
        </w:numPr>
        <w:spacing w:before="100" w:beforeAutospacing="1" w:after="100" w:afterAutospacing="1"/>
        <w:jc w:val="both"/>
        <w:rPr>
          <w:lang w:val="uk-UA"/>
        </w:rPr>
      </w:pPr>
      <w:r w:rsidRPr="003A1910">
        <w:rPr>
          <w:lang w:val="uk-UA"/>
        </w:rPr>
        <w:t xml:space="preserve">транквілізаторів; </w:t>
      </w:r>
    </w:p>
    <w:p w:rsidR="0009103C" w:rsidRPr="003A1910" w:rsidRDefault="0009103C" w:rsidP="0009103C">
      <w:pPr>
        <w:numPr>
          <w:ilvl w:val="0"/>
          <w:numId w:val="305"/>
        </w:numPr>
        <w:spacing w:before="100" w:beforeAutospacing="1" w:after="100" w:afterAutospacing="1"/>
        <w:jc w:val="both"/>
        <w:rPr>
          <w:lang w:val="uk-UA"/>
        </w:rPr>
      </w:pPr>
      <w:r w:rsidRPr="003A1910">
        <w:rPr>
          <w:lang w:val="uk-UA"/>
        </w:rPr>
        <w:t xml:space="preserve">анксіолітиків; </w:t>
      </w:r>
    </w:p>
    <w:p w:rsidR="0009103C" w:rsidRPr="003A1910" w:rsidRDefault="0009103C" w:rsidP="0009103C">
      <w:pPr>
        <w:numPr>
          <w:ilvl w:val="0"/>
          <w:numId w:val="305"/>
        </w:numPr>
        <w:spacing w:before="100" w:beforeAutospacing="1" w:after="100" w:afterAutospacing="1"/>
        <w:jc w:val="both"/>
        <w:rPr>
          <w:lang w:val="uk-UA"/>
        </w:rPr>
      </w:pPr>
      <w:r w:rsidRPr="003A1910">
        <w:rPr>
          <w:lang w:val="uk-UA"/>
        </w:rPr>
        <w:t xml:space="preserve">нейролептиків; </w:t>
      </w:r>
    </w:p>
    <w:p w:rsidR="0009103C" w:rsidRPr="003A1910" w:rsidRDefault="0009103C" w:rsidP="0009103C">
      <w:pPr>
        <w:numPr>
          <w:ilvl w:val="0"/>
          <w:numId w:val="305"/>
        </w:numPr>
        <w:spacing w:before="100" w:beforeAutospacing="1" w:after="100" w:afterAutospacing="1"/>
        <w:jc w:val="both"/>
        <w:rPr>
          <w:lang w:val="uk-UA"/>
        </w:rPr>
      </w:pPr>
      <w:r w:rsidRPr="003A1910">
        <w:rPr>
          <w:lang w:val="uk-UA"/>
        </w:rPr>
        <w:t>адаптогенів.</w:t>
      </w:r>
    </w:p>
    <w:p w:rsidR="0009103C" w:rsidRPr="003A1910" w:rsidRDefault="0009103C" w:rsidP="0009103C">
      <w:pPr>
        <w:pStyle w:val="a6"/>
        <w:jc w:val="both"/>
        <w:rPr>
          <w:lang w:val="uk-UA"/>
        </w:rPr>
      </w:pPr>
      <w:r w:rsidRPr="003A1910">
        <w:rPr>
          <w:rStyle w:val="a4"/>
          <w:lang w:val="uk-UA"/>
        </w:rPr>
        <w:t>Психотерапія:</w:t>
      </w:r>
    </w:p>
    <w:p w:rsidR="0009103C" w:rsidRPr="003A1910" w:rsidRDefault="0009103C" w:rsidP="0009103C">
      <w:pPr>
        <w:numPr>
          <w:ilvl w:val="0"/>
          <w:numId w:val="306"/>
        </w:numPr>
        <w:spacing w:before="100" w:beforeAutospacing="1" w:after="100" w:afterAutospacing="1"/>
        <w:jc w:val="both"/>
        <w:rPr>
          <w:lang w:val="uk-UA"/>
        </w:rPr>
      </w:pPr>
      <w:r w:rsidRPr="003A1910">
        <w:rPr>
          <w:lang w:val="uk-UA"/>
        </w:rPr>
        <w:t xml:space="preserve">сексуальний тренінг; </w:t>
      </w:r>
    </w:p>
    <w:p w:rsidR="0009103C" w:rsidRPr="003A1910" w:rsidRDefault="0009103C" w:rsidP="0009103C">
      <w:pPr>
        <w:numPr>
          <w:ilvl w:val="0"/>
          <w:numId w:val="306"/>
        </w:numPr>
        <w:spacing w:before="100" w:beforeAutospacing="1" w:after="100" w:afterAutospacing="1"/>
        <w:jc w:val="both"/>
        <w:rPr>
          <w:lang w:val="uk-UA"/>
        </w:rPr>
      </w:pPr>
      <w:r w:rsidRPr="003A1910">
        <w:rPr>
          <w:lang w:val="uk-UA"/>
        </w:rPr>
        <w:t>реадаптація пари із залученням на кінцевих етапах партнера в якості ко-терапевта.</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Значне поліпшення стану.</w:t>
      </w:r>
    </w:p>
    <w:p w:rsidR="0009103C" w:rsidRPr="003A1910" w:rsidRDefault="0009103C" w:rsidP="0009103C">
      <w:pPr>
        <w:pStyle w:val="cr"/>
        <w:rPr>
          <w:lang w:val="uk-UA"/>
        </w:rPr>
      </w:pPr>
      <w:r w:rsidRPr="003A1910">
        <w:rPr>
          <w:rStyle w:val="a4"/>
          <w:lang w:val="uk-UA"/>
        </w:rPr>
        <w:t>Діспареурія неорганічно виникаюча (F52.6)</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Амбулаторне — 3–6 тижнів.</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При виявленні психопатологічної симптоматики — м’які психотропні препарати (транквілізатори; антидепресанти; «малі» нейролептики з седативною дією).</w:t>
      </w:r>
    </w:p>
    <w:p w:rsidR="0009103C" w:rsidRPr="003A1910" w:rsidRDefault="0009103C" w:rsidP="0009103C">
      <w:pPr>
        <w:pStyle w:val="a6"/>
        <w:jc w:val="both"/>
        <w:rPr>
          <w:lang w:val="uk-UA"/>
        </w:rPr>
      </w:pPr>
      <w:r w:rsidRPr="003A1910">
        <w:rPr>
          <w:rStyle w:val="a4"/>
          <w:lang w:val="uk-UA"/>
        </w:rPr>
        <w:t>Психотерапія.</w:t>
      </w:r>
      <w:r w:rsidRPr="003A1910">
        <w:rPr>
          <w:lang w:val="uk-UA"/>
        </w:rPr>
        <w:t xml:space="preserve"> Серед видів психотерапії рекомендовані:</w:t>
      </w:r>
    </w:p>
    <w:p w:rsidR="0009103C" w:rsidRPr="003A1910" w:rsidRDefault="0009103C" w:rsidP="0009103C">
      <w:pPr>
        <w:numPr>
          <w:ilvl w:val="0"/>
          <w:numId w:val="307"/>
        </w:numPr>
        <w:spacing w:before="100" w:beforeAutospacing="1" w:after="100" w:afterAutospacing="1"/>
        <w:jc w:val="both"/>
        <w:rPr>
          <w:lang w:val="uk-UA"/>
        </w:rPr>
      </w:pPr>
      <w:r w:rsidRPr="003A1910">
        <w:rPr>
          <w:lang w:val="uk-UA"/>
        </w:rPr>
        <w:t xml:space="preserve">індивідуальна і парна раціональна, сугестивна психотерапія, гіпносугестивна і аутотренінгові методики; </w:t>
      </w:r>
    </w:p>
    <w:p w:rsidR="0009103C" w:rsidRPr="003A1910" w:rsidRDefault="0009103C" w:rsidP="0009103C">
      <w:pPr>
        <w:numPr>
          <w:ilvl w:val="0"/>
          <w:numId w:val="307"/>
        </w:numPr>
        <w:spacing w:before="100" w:beforeAutospacing="1" w:after="100" w:afterAutospacing="1"/>
        <w:jc w:val="both"/>
        <w:rPr>
          <w:lang w:val="uk-UA"/>
        </w:rPr>
      </w:pPr>
      <w:r w:rsidRPr="003A1910">
        <w:rPr>
          <w:lang w:val="uk-UA"/>
        </w:rPr>
        <w:t>сексуальні тренінги, спрямовані на десенсибілізацію і підвищення сексуальної активності, потягів.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Поліпшення стану.</w:t>
      </w:r>
    </w:p>
    <w:p w:rsidR="0009103C" w:rsidRPr="003A1910" w:rsidRDefault="0009103C" w:rsidP="0009103C">
      <w:pPr>
        <w:pStyle w:val="cr"/>
        <w:rPr>
          <w:lang w:val="uk-UA"/>
        </w:rPr>
      </w:pPr>
      <w:r w:rsidRPr="003A1910">
        <w:rPr>
          <w:rStyle w:val="a4"/>
          <w:lang w:val="uk-UA"/>
        </w:rPr>
        <w:t>Підвищений статевий потяг (F52.7)</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Амбулаторне — 3–6 тижнів.</w:t>
      </w:r>
    </w:p>
    <w:p w:rsidR="0009103C" w:rsidRPr="003A1910" w:rsidRDefault="0009103C" w:rsidP="0009103C">
      <w:pPr>
        <w:pStyle w:val="a6"/>
        <w:jc w:val="both"/>
        <w:rPr>
          <w:lang w:val="uk-UA"/>
        </w:rPr>
      </w:pPr>
      <w:r w:rsidRPr="003A1910">
        <w:rPr>
          <w:lang w:val="uk-UA"/>
        </w:rPr>
        <w:t>Фармакотерапія — психотропні препарати.</w:t>
      </w:r>
    </w:p>
    <w:p w:rsidR="0009103C" w:rsidRPr="003A1910" w:rsidRDefault="0009103C" w:rsidP="0009103C">
      <w:pPr>
        <w:pStyle w:val="a6"/>
        <w:jc w:val="both"/>
        <w:rPr>
          <w:lang w:val="uk-UA"/>
        </w:rPr>
      </w:pPr>
      <w:r w:rsidRPr="003A1910">
        <w:rPr>
          <w:rStyle w:val="a4"/>
          <w:lang w:val="uk-UA"/>
        </w:rPr>
        <w:t>Психотерапія.</w:t>
      </w:r>
      <w:r w:rsidRPr="003A1910">
        <w:rPr>
          <w:lang w:val="uk-UA"/>
        </w:rPr>
        <w:t xml:space="preserve"> Серед видів психотерапії рекомендовані:</w:t>
      </w:r>
    </w:p>
    <w:p w:rsidR="0009103C" w:rsidRPr="003A1910" w:rsidRDefault="0009103C" w:rsidP="0009103C">
      <w:pPr>
        <w:numPr>
          <w:ilvl w:val="0"/>
          <w:numId w:val="308"/>
        </w:numPr>
        <w:spacing w:before="100" w:beforeAutospacing="1" w:after="100" w:afterAutospacing="1"/>
        <w:jc w:val="both"/>
        <w:rPr>
          <w:lang w:val="uk-UA"/>
        </w:rPr>
      </w:pPr>
      <w:r w:rsidRPr="003A1910">
        <w:rPr>
          <w:lang w:val="uk-UA"/>
        </w:rPr>
        <w:t>індивідуальна і парна раціональна, сугестивна психотерапія, гіпносугестивна і аутотренінгові методики.</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Поліпшення стану.</w:t>
      </w:r>
    </w:p>
    <w:p w:rsidR="0009103C" w:rsidRPr="003A1910" w:rsidRDefault="0009103C" w:rsidP="0009103C">
      <w:pPr>
        <w:pStyle w:val="cr"/>
        <w:rPr>
          <w:lang w:val="uk-UA"/>
        </w:rPr>
      </w:pPr>
      <w:r w:rsidRPr="003A1910">
        <w:rPr>
          <w:rStyle w:val="a4"/>
          <w:lang w:val="uk-UA"/>
        </w:rPr>
        <w:t>Інша сексуальна дисфункція, не обумовлена органічним порушенням або хворобою (F52.8)</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Амбулаторне 3–6 тижнів.</w:t>
      </w:r>
    </w:p>
    <w:p w:rsidR="0009103C" w:rsidRPr="003A1910" w:rsidRDefault="0009103C" w:rsidP="0009103C">
      <w:pPr>
        <w:pStyle w:val="a6"/>
        <w:jc w:val="both"/>
        <w:rPr>
          <w:lang w:val="uk-UA"/>
        </w:rPr>
      </w:pPr>
      <w:r w:rsidRPr="003A1910">
        <w:rPr>
          <w:lang w:val="uk-UA"/>
        </w:rPr>
        <w:t>Фармакотерапія — психотропні препарати.</w:t>
      </w:r>
    </w:p>
    <w:p w:rsidR="0009103C" w:rsidRPr="003A1910" w:rsidRDefault="0009103C" w:rsidP="0009103C">
      <w:pPr>
        <w:pStyle w:val="a6"/>
        <w:jc w:val="both"/>
        <w:rPr>
          <w:lang w:val="uk-UA"/>
        </w:rPr>
      </w:pPr>
      <w:r w:rsidRPr="003A1910">
        <w:rPr>
          <w:rStyle w:val="a4"/>
          <w:lang w:val="uk-UA"/>
        </w:rPr>
        <w:t>Психотерапія.</w:t>
      </w:r>
      <w:r w:rsidRPr="003A1910">
        <w:rPr>
          <w:lang w:val="uk-UA"/>
        </w:rPr>
        <w:t xml:space="preserve"> Серед видів психотерапії рекомендовані:</w:t>
      </w:r>
    </w:p>
    <w:p w:rsidR="0009103C" w:rsidRPr="003A1910" w:rsidRDefault="0009103C" w:rsidP="0009103C">
      <w:pPr>
        <w:numPr>
          <w:ilvl w:val="0"/>
          <w:numId w:val="309"/>
        </w:numPr>
        <w:spacing w:before="100" w:beforeAutospacing="1" w:after="100" w:afterAutospacing="1"/>
        <w:jc w:val="both"/>
        <w:rPr>
          <w:lang w:val="uk-UA"/>
        </w:rPr>
      </w:pPr>
      <w:r w:rsidRPr="003A1910">
        <w:rPr>
          <w:lang w:val="uk-UA"/>
        </w:rPr>
        <w:t xml:space="preserve">індивідуальна і парна раціональна, сугестивна психотерапія, гіпносугестивна і аутотренінгові методики; </w:t>
      </w:r>
    </w:p>
    <w:p w:rsidR="0009103C" w:rsidRPr="003A1910" w:rsidRDefault="0009103C" w:rsidP="0009103C">
      <w:pPr>
        <w:numPr>
          <w:ilvl w:val="0"/>
          <w:numId w:val="309"/>
        </w:numPr>
        <w:spacing w:before="100" w:beforeAutospacing="1" w:after="100" w:afterAutospacing="1"/>
        <w:jc w:val="both"/>
        <w:rPr>
          <w:lang w:val="uk-UA"/>
        </w:rPr>
      </w:pPr>
      <w:r w:rsidRPr="003A1910">
        <w:rPr>
          <w:lang w:val="uk-UA"/>
        </w:rPr>
        <w:t>сексуальні тренінги, спрямовані на десенсибілізацію і підвищення сексуальної активності, потягів.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Поліпшення стану.</w:t>
      </w:r>
    </w:p>
    <w:p w:rsidR="0009103C" w:rsidRPr="003A1910" w:rsidRDefault="0009103C" w:rsidP="0009103C">
      <w:pPr>
        <w:pStyle w:val="cr"/>
        <w:rPr>
          <w:lang w:val="uk-UA"/>
        </w:rPr>
      </w:pPr>
      <w:r w:rsidRPr="003A1910">
        <w:rPr>
          <w:rStyle w:val="a4"/>
          <w:lang w:val="uk-UA"/>
        </w:rPr>
        <w:t>Сексуальна дисфункція, не обумовлена органічним порушенням або хворобою, неуточнена (F52.9)</w:t>
      </w:r>
    </w:p>
    <w:p w:rsidR="0009103C" w:rsidRPr="003A1910" w:rsidRDefault="0009103C" w:rsidP="0009103C">
      <w:pPr>
        <w:pStyle w:val="a6"/>
        <w:jc w:val="both"/>
        <w:rPr>
          <w:lang w:val="uk-UA"/>
        </w:rPr>
      </w:pPr>
      <w:r w:rsidRPr="003A1910">
        <w:rPr>
          <w:lang w:val="uk-UA"/>
        </w:rPr>
        <w:t>Принципи терапії ті ж самі, що і F52.8</w:t>
      </w:r>
    </w:p>
    <w:p w:rsidR="0009103C" w:rsidRPr="003A1910" w:rsidRDefault="0009103C" w:rsidP="0009103C">
      <w:pPr>
        <w:pStyle w:val="3"/>
        <w:rPr>
          <w:lang w:val="uk-UA"/>
        </w:rPr>
      </w:pPr>
      <w:r w:rsidRPr="003A1910">
        <w:rPr>
          <w:lang w:val="uk-UA"/>
        </w:rPr>
        <w:t>F60–F69</w:t>
      </w:r>
      <w:r w:rsidRPr="003A1910">
        <w:rPr>
          <w:lang w:val="uk-UA"/>
        </w:rPr>
        <w:br/>
        <w:t>РОЗЛАДИ ОСОБИСТОСТІ І ПОВЕДІНКИ В ЗРІЛОМУ ВІЦІ</w:t>
      </w:r>
    </w:p>
    <w:p w:rsidR="0009103C" w:rsidRPr="003A1910" w:rsidRDefault="0009103C" w:rsidP="0009103C">
      <w:pPr>
        <w:pStyle w:val="sm"/>
        <w:rPr>
          <w:lang w:val="uk-UA"/>
        </w:rPr>
      </w:pPr>
      <w:r w:rsidRPr="003A1910">
        <w:rPr>
          <w:lang w:val="uk-UA"/>
        </w:rPr>
        <w:t>* Електронна публікація:</w:t>
      </w:r>
      <w:r w:rsidRPr="003A1910">
        <w:rPr>
          <w:lang w:val="uk-UA"/>
        </w:rPr>
        <w:br/>
        <w:t>Критерії діагностики і психотерапії розладів психіки та поведінки [Електронний ресурс] / Під ред. Б. В. Михайлова, С. І. Табачнікова, О. К. Напреєнка, В. В. Домбровської // Новости харьковской психиатрии. — Харьков, 2003. — Режим доступу: http://www.psychiatry.org.ua/books/criteria/paper16.htm.</w:t>
      </w:r>
    </w:p>
    <w:p w:rsidR="0009103C" w:rsidRPr="003A1910" w:rsidRDefault="0009103C" w:rsidP="0009103C">
      <w:pPr>
        <w:pStyle w:val="4"/>
        <w:rPr>
          <w:lang w:val="uk-UA"/>
        </w:rPr>
      </w:pPr>
      <w:r w:rsidRPr="003A1910">
        <w:rPr>
          <w:lang w:val="uk-UA"/>
        </w:rPr>
        <w:t>СПЕЦИФІЧНІ РОЗЛАДИ ОСОБИСТОСТІ (F60)</w:t>
      </w:r>
    </w:p>
    <w:p w:rsidR="0009103C" w:rsidRPr="003A1910" w:rsidRDefault="0009103C" w:rsidP="0009103C">
      <w:pPr>
        <w:pStyle w:val="a6"/>
        <w:rPr>
          <w:lang w:val="uk-UA"/>
        </w:rPr>
      </w:pPr>
      <w:r w:rsidRPr="003A1910">
        <w:rPr>
          <w:rStyle w:val="a4"/>
          <w:lang w:val="uk-UA"/>
        </w:rPr>
        <w:t>Умови лікування</w:t>
      </w:r>
    </w:p>
    <w:p w:rsidR="0009103C" w:rsidRPr="003A1910" w:rsidRDefault="0009103C" w:rsidP="0009103C">
      <w:pPr>
        <w:numPr>
          <w:ilvl w:val="0"/>
          <w:numId w:val="310"/>
        </w:numPr>
        <w:spacing w:before="100" w:beforeAutospacing="1" w:after="100" w:afterAutospacing="1"/>
        <w:rPr>
          <w:lang w:val="uk-UA"/>
        </w:rPr>
      </w:pPr>
      <w:r w:rsidRPr="003A1910">
        <w:rPr>
          <w:lang w:val="uk-UA"/>
        </w:rPr>
        <w:t xml:space="preserve">Амбулаторне. </w:t>
      </w:r>
    </w:p>
    <w:p w:rsidR="0009103C" w:rsidRPr="003A1910" w:rsidRDefault="0009103C" w:rsidP="0009103C">
      <w:pPr>
        <w:numPr>
          <w:ilvl w:val="0"/>
          <w:numId w:val="310"/>
        </w:numPr>
        <w:spacing w:before="100" w:beforeAutospacing="1" w:after="100" w:afterAutospacing="1"/>
        <w:rPr>
          <w:lang w:val="uk-UA"/>
        </w:rPr>
      </w:pPr>
      <w:r w:rsidRPr="003A1910">
        <w:rPr>
          <w:lang w:val="uk-UA"/>
        </w:rPr>
        <w:t>Стаціонарне — лише у разі вираженої декомпенсації.</w:t>
      </w:r>
    </w:p>
    <w:p w:rsidR="0009103C" w:rsidRPr="003A1910" w:rsidRDefault="0009103C" w:rsidP="0009103C">
      <w:pPr>
        <w:pStyle w:val="a6"/>
        <w:rPr>
          <w:lang w:val="uk-UA"/>
        </w:rPr>
      </w:pPr>
      <w:r w:rsidRPr="003A1910">
        <w:rPr>
          <w:rStyle w:val="a4"/>
          <w:lang w:val="uk-UA"/>
        </w:rPr>
        <w:t>Фармакотерапія</w:t>
      </w:r>
    </w:p>
    <w:p w:rsidR="0009103C" w:rsidRPr="003A1910" w:rsidRDefault="0009103C" w:rsidP="0009103C">
      <w:pPr>
        <w:pStyle w:val="a6"/>
        <w:rPr>
          <w:lang w:val="uk-UA"/>
        </w:rPr>
      </w:pPr>
      <w:r w:rsidRPr="003A1910">
        <w:rPr>
          <w:lang w:val="uk-UA"/>
        </w:rPr>
        <w:t>Призначається нетривалими курсами для купірування симптомів тривоги, дисфорії, гіпоманії або депресії.</w:t>
      </w:r>
    </w:p>
    <w:p w:rsidR="0009103C" w:rsidRPr="003A1910" w:rsidRDefault="0009103C" w:rsidP="0009103C">
      <w:pPr>
        <w:pStyle w:val="a6"/>
        <w:rPr>
          <w:lang w:val="uk-UA"/>
        </w:rPr>
      </w:pPr>
      <w:r w:rsidRPr="003A1910">
        <w:rPr>
          <w:rStyle w:val="a4"/>
          <w:lang w:val="uk-UA"/>
        </w:rPr>
        <w:t>Психотерапія</w:t>
      </w:r>
    </w:p>
    <w:p w:rsidR="0009103C" w:rsidRPr="003A1910" w:rsidRDefault="0009103C" w:rsidP="0009103C">
      <w:pPr>
        <w:pStyle w:val="a6"/>
        <w:rPr>
          <w:lang w:val="uk-UA"/>
        </w:rPr>
      </w:pPr>
      <w:r w:rsidRPr="003A1910">
        <w:rPr>
          <w:lang w:val="uk-UA"/>
        </w:rPr>
        <w:t>Психотерапія найбільш ефективна в молодому віці. Застосовуються також тривалі (протягом декількох місяців або років) корекційні курси групової терапії, поведінкова і динамічна психотерапія, спрямовані на корекцію поведінкових реакцій і зміну захисних механізмів. Аутогенне тренування.</w:t>
      </w:r>
    </w:p>
    <w:p w:rsidR="0009103C" w:rsidRPr="003A1910" w:rsidRDefault="0009103C" w:rsidP="0009103C">
      <w:pPr>
        <w:pStyle w:val="a6"/>
        <w:rPr>
          <w:lang w:val="uk-UA"/>
        </w:rPr>
      </w:pPr>
      <w:r w:rsidRPr="003A1910">
        <w:rPr>
          <w:rStyle w:val="a4"/>
          <w:lang w:val="uk-UA"/>
        </w:rPr>
        <w:t>Тривалість лікування</w:t>
      </w:r>
    </w:p>
    <w:p w:rsidR="0009103C" w:rsidRPr="003A1910" w:rsidRDefault="0009103C" w:rsidP="0009103C">
      <w:pPr>
        <w:numPr>
          <w:ilvl w:val="0"/>
          <w:numId w:val="311"/>
        </w:numPr>
        <w:spacing w:before="100" w:beforeAutospacing="1" w:after="100" w:afterAutospacing="1"/>
        <w:rPr>
          <w:lang w:val="uk-UA"/>
        </w:rPr>
      </w:pPr>
      <w:r w:rsidRPr="003A1910">
        <w:rPr>
          <w:lang w:val="uk-UA"/>
        </w:rPr>
        <w:t xml:space="preserve">Стаціонарне лікування — 30 днів. </w:t>
      </w:r>
    </w:p>
    <w:p w:rsidR="0009103C" w:rsidRPr="003A1910" w:rsidRDefault="0009103C" w:rsidP="0009103C">
      <w:pPr>
        <w:numPr>
          <w:ilvl w:val="0"/>
          <w:numId w:val="311"/>
        </w:numPr>
        <w:spacing w:before="100" w:beforeAutospacing="1" w:after="100" w:afterAutospacing="1"/>
        <w:rPr>
          <w:lang w:val="uk-UA"/>
        </w:rPr>
      </w:pPr>
      <w:r w:rsidRPr="003A1910">
        <w:rPr>
          <w:lang w:val="uk-UA"/>
        </w:rPr>
        <w:t>Амбулаторне 2–3 місяці, періодично — декілька років.</w:t>
      </w:r>
    </w:p>
    <w:p w:rsidR="0009103C" w:rsidRPr="003A1910" w:rsidRDefault="0009103C" w:rsidP="0009103C">
      <w:pPr>
        <w:pStyle w:val="a6"/>
        <w:rPr>
          <w:lang w:val="uk-UA"/>
        </w:rPr>
      </w:pPr>
      <w:r w:rsidRPr="003A1910">
        <w:rPr>
          <w:rStyle w:val="a4"/>
          <w:lang w:val="uk-UA"/>
        </w:rPr>
        <w:t>Очікувані результати лікування</w:t>
      </w:r>
    </w:p>
    <w:p w:rsidR="0009103C" w:rsidRPr="003A1910" w:rsidRDefault="0009103C" w:rsidP="0009103C">
      <w:pPr>
        <w:pStyle w:val="a6"/>
        <w:rPr>
          <w:lang w:val="uk-UA"/>
        </w:rPr>
      </w:pPr>
      <w:r w:rsidRPr="003A1910">
        <w:rPr>
          <w:lang w:val="uk-UA"/>
        </w:rPr>
        <w:t>Купірування основних проявів дезадаптації і загострення симптомів.</w:t>
      </w:r>
    </w:p>
    <w:p w:rsidR="0009103C" w:rsidRPr="003A1910" w:rsidRDefault="0009103C" w:rsidP="0009103C">
      <w:pPr>
        <w:pStyle w:val="4"/>
        <w:rPr>
          <w:lang w:val="uk-UA"/>
        </w:rPr>
      </w:pPr>
      <w:r w:rsidRPr="003A1910">
        <w:rPr>
          <w:lang w:val="uk-UA"/>
        </w:rPr>
        <w:t>СТІЙКІ ЗМІНИ ОСОБИСТОСТІ, НЕ ПОВ’ЯЗАНІ З ПОШКОДЖЕННЯМ АБО ХВОРОБОЮ ГОЛОВНОГО МОЗКУ (F62)</w:t>
      </w:r>
    </w:p>
    <w:p w:rsidR="0009103C" w:rsidRPr="003A1910" w:rsidRDefault="0009103C" w:rsidP="0009103C">
      <w:pPr>
        <w:pStyle w:val="cr"/>
        <w:rPr>
          <w:lang w:val="uk-UA"/>
        </w:rPr>
      </w:pPr>
      <w:r w:rsidRPr="003A1910">
        <w:rPr>
          <w:rStyle w:val="a4"/>
          <w:lang w:val="uk-UA"/>
        </w:rPr>
        <w:t>Стійка зміна особистості після переживання катастрофи (F62.0)</w:t>
      </w:r>
    </w:p>
    <w:p w:rsidR="0009103C" w:rsidRPr="003A1910" w:rsidRDefault="0009103C" w:rsidP="0009103C">
      <w:pPr>
        <w:pStyle w:val="a6"/>
        <w:rPr>
          <w:lang w:val="uk-UA"/>
        </w:rPr>
      </w:pPr>
      <w:r w:rsidRPr="003A1910">
        <w:rPr>
          <w:rStyle w:val="a4"/>
          <w:lang w:val="uk-UA"/>
        </w:rPr>
        <w:t>Умови лікування</w:t>
      </w:r>
    </w:p>
    <w:p w:rsidR="0009103C" w:rsidRPr="003A1910" w:rsidRDefault="0009103C" w:rsidP="0009103C">
      <w:pPr>
        <w:numPr>
          <w:ilvl w:val="0"/>
          <w:numId w:val="312"/>
        </w:numPr>
        <w:spacing w:before="100" w:beforeAutospacing="1" w:after="100" w:afterAutospacing="1"/>
        <w:rPr>
          <w:lang w:val="uk-UA"/>
        </w:rPr>
      </w:pPr>
      <w:r w:rsidRPr="003A1910">
        <w:rPr>
          <w:lang w:val="uk-UA"/>
        </w:rPr>
        <w:t xml:space="preserve">Амбулаторне. </w:t>
      </w:r>
    </w:p>
    <w:p w:rsidR="0009103C" w:rsidRPr="003A1910" w:rsidRDefault="0009103C" w:rsidP="0009103C">
      <w:pPr>
        <w:numPr>
          <w:ilvl w:val="0"/>
          <w:numId w:val="312"/>
        </w:numPr>
        <w:spacing w:before="100" w:beforeAutospacing="1" w:after="100" w:afterAutospacing="1"/>
        <w:rPr>
          <w:lang w:val="uk-UA"/>
        </w:rPr>
      </w:pPr>
      <w:r w:rsidRPr="003A1910">
        <w:rPr>
          <w:lang w:val="uk-UA"/>
        </w:rPr>
        <w:t>Стаціонарне — при вираженому тягарі стану — 3–6 тижнів.</w:t>
      </w:r>
    </w:p>
    <w:p w:rsidR="0009103C" w:rsidRPr="003A1910" w:rsidRDefault="0009103C" w:rsidP="0009103C">
      <w:pPr>
        <w:pStyle w:val="a6"/>
        <w:rPr>
          <w:lang w:val="uk-UA"/>
        </w:rPr>
      </w:pPr>
      <w:r w:rsidRPr="003A1910">
        <w:rPr>
          <w:rStyle w:val="a4"/>
          <w:lang w:val="uk-UA"/>
        </w:rPr>
        <w:t>Фармакотерапія:</w:t>
      </w:r>
    </w:p>
    <w:p w:rsidR="0009103C" w:rsidRPr="003A1910" w:rsidRDefault="0009103C" w:rsidP="0009103C">
      <w:pPr>
        <w:numPr>
          <w:ilvl w:val="0"/>
          <w:numId w:val="313"/>
        </w:numPr>
        <w:spacing w:before="100" w:beforeAutospacing="1" w:after="100" w:afterAutospacing="1"/>
        <w:rPr>
          <w:lang w:val="uk-UA"/>
        </w:rPr>
      </w:pPr>
      <w:r w:rsidRPr="003A1910">
        <w:rPr>
          <w:lang w:val="uk-UA"/>
        </w:rPr>
        <w:t xml:space="preserve">транквілізатори; </w:t>
      </w:r>
    </w:p>
    <w:p w:rsidR="0009103C" w:rsidRPr="003A1910" w:rsidRDefault="0009103C" w:rsidP="0009103C">
      <w:pPr>
        <w:numPr>
          <w:ilvl w:val="0"/>
          <w:numId w:val="313"/>
        </w:numPr>
        <w:spacing w:before="100" w:beforeAutospacing="1" w:after="100" w:afterAutospacing="1"/>
        <w:rPr>
          <w:lang w:val="uk-UA"/>
        </w:rPr>
      </w:pPr>
      <w:r w:rsidRPr="003A1910">
        <w:rPr>
          <w:lang w:val="uk-UA"/>
        </w:rPr>
        <w:t xml:space="preserve">трициклічні антидепресанти; </w:t>
      </w:r>
    </w:p>
    <w:p w:rsidR="0009103C" w:rsidRPr="003A1910" w:rsidRDefault="0009103C" w:rsidP="0009103C">
      <w:pPr>
        <w:numPr>
          <w:ilvl w:val="0"/>
          <w:numId w:val="313"/>
        </w:numPr>
        <w:spacing w:before="100" w:beforeAutospacing="1" w:after="100" w:afterAutospacing="1"/>
        <w:rPr>
          <w:lang w:val="uk-UA"/>
        </w:rPr>
      </w:pPr>
      <w:r w:rsidRPr="003A1910">
        <w:rPr>
          <w:lang w:val="uk-UA"/>
        </w:rPr>
        <w:t xml:space="preserve">антидепресанти інших груп; </w:t>
      </w:r>
    </w:p>
    <w:p w:rsidR="0009103C" w:rsidRPr="003A1910" w:rsidRDefault="0009103C" w:rsidP="0009103C">
      <w:pPr>
        <w:numPr>
          <w:ilvl w:val="0"/>
          <w:numId w:val="313"/>
        </w:numPr>
        <w:spacing w:before="100" w:beforeAutospacing="1" w:after="100" w:afterAutospacing="1"/>
        <w:rPr>
          <w:lang w:val="uk-UA"/>
        </w:rPr>
      </w:pPr>
      <w:r w:rsidRPr="003A1910">
        <w:rPr>
          <w:lang w:val="uk-UA"/>
        </w:rPr>
        <w:t>нейролептики — тіоридазин, алімемазин, сульпірід, хлорпротіксен.</w:t>
      </w:r>
    </w:p>
    <w:p w:rsidR="0009103C" w:rsidRPr="003A1910" w:rsidRDefault="0009103C" w:rsidP="0009103C">
      <w:pPr>
        <w:pStyle w:val="a6"/>
        <w:rPr>
          <w:lang w:val="uk-UA"/>
        </w:rPr>
      </w:pPr>
      <w:r w:rsidRPr="003A1910">
        <w:rPr>
          <w:lang w:val="uk-UA"/>
        </w:rPr>
        <w:t>Психотерапія: підтримуюча групова психотерапія.</w:t>
      </w:r>
    </w:p>
    <w:p w:rsidR="0009103C" w:rsidRPr="003A1910" w:rsidRDefault="0009103C" w:rsidP="0009103C">
      <w:pPr>
        <w:pStyle w:val="a6"/>
        <w:rPr>
          <w:lang w:val="uk-UA"/>
        </w:rPr>
      </w:pPr>
      <w:r w:rsidRPr="003A1910">
        <w:rPr>
          <w:rStyle w:val="a4"/>
          <w:lang w:val="uk-UA"/>
        </w:rPr>
        <w:t>Тривалість лікування</w:t>
      </w:r>
    </w:p>
    <w:p w:rsidR="0009103C" w:rsidRPr="003A1910" w:rsidRDefault="0009103C" w:rsidP="0009103C">
      <w:pPr>
        <w:pStyle w:val="a6"/>
        <w:rPr>
          <w:lang w:val="uk-UA"/>
        </w:rPr>
      </w:pPr>
      <w:r w:rsidRPr="003A1910">
        <w:rPr>
          <w:lang w:val="uk-UA"/>
        </w:rPr>
        <w:t>Нетривалі (1–2 місяці) курси фармакотерапії, спрямовані на купірування симптомів тривоги, субдепресії або дисфорії. Тривала психотерапія (декілька місяців або років), спрямована на зміну захисних механізмів.</w:t>
      </w:r>
    </w:p>
    <w:p w:rsidR="0009103C" w:rsidRPr="003A1910" w:rsidRDefault="0009103C" w:rsidP="0009103C">
      <w:pPr>
        <w:pStyle w:val="a6"/>
        <w:rPr>
          <w:lang w:val="uk-UA"/>
        </w:rPr>
      </w:pPr>
      <w:r w:rsidRPr="003A1910">
        <w:rPr>
          <w:rStyle w:val="a4"/>
          <w:lang w:val="uk-UA"/>
        </w:rPr>
        <w:t>Очікувані результати лікування</w:t>
      </w:r>
    </w:p>
    <w:p w:rsidR="0009103C" w:rsidRPr="003A1910" w:rsidRDefault="0009103C" w:rsidP="0009103C">
      <w:pPr>
        <w:pStyle w:val="a6"/>
        <w:rPr>
          <w:lang w:val="uk-UA"/>
        </w:rPr>
      </w:pPr>
      <w:r w:rsidRPr="003A1910">
        <w:rPr>
          <w:lang w:val="uk-UA"/>
        </w:rPr>
        <w:t>Купірування декомпенсацій.</w:t>
      </w:r>
    </w:p>
    <w:p w:rsidR="0009103C" w:rsidRPr="003A1910" w:rsidRDefault="0009103C" w:rsidP="0009103C">
      <w:pPr>
        <w:pStyle w:val="a6"/>
        <w:rPr>
          <w:lang w:val="uk-UA"/>
        </w:rPr>
      </w:pPr>
      <w:r w:rsidRPr="003A1910">
        <w:rPr>
          <w:rStyle w:val="a4"/>
          <w:lang w:val="uk-UA"/>
        </w:rPr>
        <w:t>Дії лікаря, якщо не досягнуто результату</w:t>
      </w:r>
    </w:p>
    <w:p w:rsidR="0009103C" w:rsidRPr="003A1910" w:rsidRDefault="0009103C" w:rsidP="0009103C">
      <w:pPr>
        <w:pStyle w:val="a6"/>
        <w:rPr>
          <w:lang w:val="uk-UA"/>
        </w:rPr>
      </w:pPr>
      <w:r w:rsidRPr="003A1910">
        <w:rPr>
          <w:lang w:val="uk-UA"/>
        </w:rPr>
        <w:t>Зміна доз, форм введення препаратів, перехід на інші препарати, повторні курси групової психотерапії.</w:t>
      </w:r>
    </w:p>
    <w:p w:rsidR="0009103C" w:rsidRPr="003A1910" w:rsidRDefault="0009103C" w:rsidP="0009103C">
      <w:pPr>
        <w:pStyle w:val="cr"/>
        <w:rPr>
          <w:lang w:val="uk-UA"/>
        </w:rPr>
      </w:pPr>
      <w:r w:rsidRPr="003A1910">
        <w:rPr>
          <w:rStyle w:val="a4"/>
          <w:lang w:val="uk-UA"/>
        </w:rPr>
        <w:t>Стійка зміна особистості після психічного захворювання (F62.1)</w:t>
      </w:r>
    </w:p>
    <w:p w:rsidR="0009103C" w:rsidRPr="003A1910" w:rsidRDefault="0009103C" w:rsidP="0009103C">
      <w:pPr>
        <w:pStyle w:val="a6"/>
        <w:rPr>
          <w:lang w:val="uk-UA"/>
        </w:rPr>
      </w:pPr>
      <w:r w:rsidRPr="003A1910">
        <w:rPr>
          <w:rStyle w:val="a4"/>
          <w:lang w:val="uk-UA"/>
        </w:rPr>
        <w:t>Умови лікування</w:t>
      </w:r>
    </w:p>
    <w:p w:rsidR="0009103C" w:rsidRPr="003A1910" w:rsidRDefault="0009103C" w:rsidP="0009103C">
      <w:pPr>
        <w:pStyle w:val="a6"/>
        <w:rPr>
          <w:lang w:val="uk-UA"/>
        </w:rPr>
      </w:pPr>
      <w:r w:rsidRPr="003A1910">
        <w:rPr>
          <w:lang w:val="uk-UA"/>
        </w:rPr>
        <w:t>Амбулаторне.</w:t>
      </w:r>
    </w:p>
    <w:p w:rsidR="0009103C" w:rsidRPr="003A1910" w:rsidRDefault="0009103C" w:rsidP="0009103C">
      <w:pPr>
        <w:pStyle w:val="a6"/>
        <w:rPr>
          <w:lang w:val="uk-UA"/>
        </w:rPr>
      </w:pPr>
      <w:r w:rsidRPr="003A1910">
        <w:rPr>
          <w:rStyle w:val="a4"/>
          <w:lang w:val="uk-UA"/>
        </w:rPr>
        <w:t>Фармакотерапія</w:t>
      </w:r>
    </w:p>
    <w:p w:rsidR="0009103C" w:rsidRPr="003A1910" w:rsidRDefault="0009103C" w:rsidP="0009103C">
      <w:pPr>
        <w:pStyle w:val="a6"/>
        <w:rPr>
          <w:lang w:val="uk-UA"/>
        </w:rPr>
      </w:pPr>
      <w:r w:rsidRPr="003A1910">
        <w:rPr>
          <w:lang w:val="uk-UA"/>
        </w:rPr>
        <w:t>Фармакотерапія:</w:t>
      </w:r>
    </w:p>
    <w:p w:rsidR="0009103C" w:rsidRPr="003A1910" w:rsidRDefault="0009103C" w:rsidP="0009103C">
      <w:pPr>
        <w:numPr>
          <w:ilvl w:val="0"/>
          <w:numId w:val="314"/>
        </w:numPr>
        <w:spacing w:before="100" w:beforeAutospacing="1" w:after="100" w:afterAutospacing="1"/>
        <w:rPr>
          <w:lang w:val="uk-UA"/>
        </w:rPr>
      </w:pPr>
      <w:r w:rsidRPr="003A1910">
        <w:rPr>
          <w:lang w:val="uk-UA"/>
        </w:rPr>
        <w:t xml:space="preserve">транквілізатори; </w:t>
      </w:r>
    </w:p>
    <w:p w:rsidR="0009103C" w:rsidRPr="003A1910" w:rsidRDefault="0009103C" w:rsidP="0009103C">
      <w:pPr>
        <w:numPr>
          <w:ilvl w:val="0"/>
          <w:numId w:val="314"/>
        </w:numPr>
        <w:spacing w:before="100" w:beforeAutospacing="1" w:after="100" w:afterAutospacing="1"/>
        <w:rPr>
          <w:lang w:val="uk-UA"/>
        </w:rPr>
      </w:pPr>
      <w:r w:rsidRPr="003A1910">
        <w:rPr>
          <w:lang w:val="uk-UA"/>
        </w:rPr>
        <w:t xml:space="preserve">нейролептики — тіоридазин, терален, перфеназин; </w:t>
      </w:r>
    </w:p>
    <w:p w:rsidR="0009103C" w:rsidRPr="003A1910" w:rsidRDefault="0009103C" w:rsidP="0009103C">
      <w:pPr>
        <w:numPr>
          <w:ilvl w:val="0"/>
          <w:numId w:val="314"/>
        </w:numPr>
        <w:spacing w:before="100" w:beforeAutospacing="1" w:after="100" w:afterAutospacing="1"/>
        <w:rPr>
          <w:lang w:val="uk-UA"/>
        </w:rPr>
      </w:pPr>
      <w:r w:rsidRPr="003A1910">
        <w:rPr>
          <w:lang w:val="uk-UA"/>
        </w:rPr>
        <w:t>трициклічні антидепресанти і антидепресанти інших груп.</w:t>
      </w:r>
    </w:p>
    <w:p w:rsidR="0009103C" w:rsidRPr="003A1910" w:rsidRDefault="0009103C" w:rsidP="0009103C">
      <w:pPr>
        <w:pStyle w:val="a6"/>
        <w:rPr>
          <w:lang w:val="uk-UA"/>
        </w:rPr>
      </w:pPr>
      <w:r w:rsidRPr="003A1910">
        <w:rPr>
          <w:rStyle w:val="a4"/>
          <w:lang w:val="uk-UA"/>
        </w:rPr>
        <w:t>Психотерапія:</w:t>
      </w:r>
    </w:p>
    <w:p w:rsidR="0009103C" w:rsidRPr="003A1910" w:rsidRDefault="0009103C" w:rsidP="0009103C">
      <w:pPr>
        <w:numPr>
          <w:ilvl w:val="0"/>
          <w:numId w:val="315"/>
        </w:numPr>
        <w:spacing w:before="100" w:beforeAutospacing="1" w:after="100" w:afterAutospacing="1"/>
        <w:rPr>
          <w:lang w:val="uk-UA"/>
        </w:rPr>
      </w:pPr>
      <w:r w:rsidRPr="003A1910">
        <w:rPr>
          <w:lang w:val="uk-UA"/>
        </w:rPr>
        <w:t xml:space="preserve">групова психотерапія; </w:t>
      </w:r>
    </w:p>
    <w:p w:rsidR="0009103C" w:rsidRPr="003A1910" w:rsidRDefault="0009103C" w:rsidP="0009103C">
      <w:pPr>
        <w:numPr>
          <w:ilvl w:val="0"/>
          <w:numId w:val="315"/>
        </w:numPr>
        <w:spacing w:before="100" w:beforeAutospacing="1" w:after="100" w:afterAutospacing="1"/>
        <w:rPr>
          <w:lang w:val="uk-UA"/>
        </w:rPr>
      </w:pPr>
      <w:r w:rsidRPr="003A1910">
        <w:rPr>
          <w:lang w:val="uk-UA"/>
        </w:rPr>
        <w:t xml:space="preserve">соціотерапія; </w:t>
      </w:r>
    </w:p>
    <w:p w:rsidR="0009103C" w:rsidRPr="003A1910" w:rsidRDefault="0009103C" w:rsidP="0009103C">
      <w:pPr>
        <w:numPr>
          <w:ilvl w:val="0"/>
          <w:numId w:val="315"/>
        </w:numPr>
        <w:spacing w:before="100" w:beforeAutospacing="1" w:after="100" w:afterAutospacing="1"/>
        <w:rPr>
          <w:lang w:val="uk-UA"/>
        </w:rPr>
      </w:pPr>
      <w:r w:rsidRPr="003A1910">
        <w:rPr>
          <w:lang w:val="uk-UA"/>
        </w:rPr>
        <w:t>тренінг соціальних навичок.</w:t>
      </w:r>
    </w:p>
    <w:p w:rsidR="0009103C" w:rsidRPr="003A1910" w:rsidRDefault="0009103C" w:rsidP="0009103C">
      <w:pPr>
        <w:pStyle w:val="a6"/>
        <w:rPr>
          <w:lang w:val="uk-UA"/>
        </w:rPr>
      </w:pPr>
      <w:r w:rsidRPr="003A1910">
        <w:rPr>
          <w:rStyle w:val="a4"/>
          <w:lang w:val="uk-UA"/>
        </w:rPr>
        <w:t>Тривалість лікування</w:t>
      </w:r>
    </w:p>
    <w:p w:rsidR="0009103C" w:rsidRPr="003A1910" w:rsidRDefault="0009103C" w:rsidP="0009103C">
      <w:pPr>
        <w:pStyle w:val="a6"/>
        <w:rPr>
          <w:lang w:val="uk-UA"/>
        </w:rPr>
      </w:pPr>
      <w:r w:rsidRPr="003A1910">
        <w:rPr>
          <w:lang w:val="uk-UA"/>
        </w:rPr>
        <w:t>Нетривалі (1–2 місяці) курси фармакотерапії для купірування симптомів тривоги, субдепресії або іпохондрії. Тривала психотерапія (3–12 місяців), спрямована на зміну захисних механізмів і поведінкових реакцій.</w:t>
      </w:r>
    </w:p>
    <w:p w:rsidR="0009103C" w:rsidRPr="003A1910" w:rsidRDefault="0009103C" w:rsidP="0009103C">
      <w:pPr>
        <w:pStyle w:val="a6"/>
        <w:rPr>
          <w:lang w:val="uk-UA"/>
        </w:rPr>
      </w:pPr>
      <w:r w:rsidRPr="003A1910">
        <w:rPr>
          <w:rStyle w:val="a4"/>
          <w:lang w:val="uk-UA"/>
        </w:rPr>
        <w:t>Очікувані результати лікування</w:t>
      </w:r>
    </w:p>
    <w:p w:rsidR="0009103C" w:rsidRPr="003A1910" w:rsidRDefault="0009103C" w:rsidP="0009103C">
      <w:pPr>
        <w:pStyle w:val="a6"/>
        <w:rPr>
          <w:lang w:val="uk-UA"/>
        </w:rPr>
      </w:pPr>
      <w:r w:rsidRPr="003A1910">
        <w:rPr>
          <w:lang w:val="uk-UA"/>
        </w:rPr>
        <w:t>Купірування декомпенсацій.</w:t>
      </w:r>
    </w:p>
    <w:p w:rsidR="0009103C" w:rsidRPr="003A1910" w:rsidRDefault="0009103C" w:rsidP="0009103C">
      <w:pPr>
        <w:pStyle w:val="a6"/>
        <w:rPr>
          <w:lang w:val="uk-UA"/>
        </w:rPr>
      </w:pPr>
      <w:r w:rsidRPr="003A1910">
        <w:rPr>
          <w:rStyle w:val="a4"/>
          <w:lang w:val="uk-UA"/>
        </w:rPr>
        <w:t>Дії лікаря, якщо не досягнуто результату</w:t>
      </w:r>
    </w:p>
    <w:p w:rsidR="0009103C" w:rsidRPr="003A1910" w:rsidRDefault="0009103C" w:rsidP="0009103C">
      <w:pPr>
        <w:pStyle w:val="a6"/>
        <w:rPr>
          <w:lang w:val="uk-UA"/>
        </w:rPr>
      </w:pPr>
      <w:r w:rsidRPr="003A1910">
        <w:rPr>
          <w:lang w:val="uk-UA"/>
        </w:rPr>
        <w:t>Повторні курси психо- і соціотерапії з тренінгом соціальних навичок і форм звичної поведінки, тривала інструментальна і емоційна підтримка.</w:t>
      </w:r>
    </w:p>
    <w:p w:rsidR="0009103C" w:rsidRPr="003A1910" w:rsidRDefault="0009103C" w:rsidP="0009103C">
      <w:pPr>
        <w:pStyle w:val="4"/>
        <w:rPr>
          <w:lang w:val="uk-UA"/>
        </w:rPr>
      </w:pPr>
      <w:r w:rsidRPr="003A1910">
        <w:rPr>
          <w:lang w:val="uk-UA"/>
        </w:rPr>
        <w:t>РОЗЛАДИ ЗВИЧОК І ПОТЯГІВ (F63)</w:t>
      </w:r>
    </w:p>
    <w:p w:rsidR="0009103C" w:rsidRPr="003A1910" w:rsidRDefault="0009103C" w:rsidP="0009103C">
      <w:pPr>
        <w:pStyle w:val="cr"/>
        <w:rPr>
          <w:lang w:val="uk-UA"/>
        </w:rPr>
      </w:pPr>
      <w:r w:rsidRPr="003A1910">
        <w:rPr>
          <w:rStyle w:val="a4"/>
          <w:lang w:val="uk-UA"/>
        </w:rPr>
        <w:t>Патологічний потяг до азартної гри (F63.0)</w:t>
      </w:r>
    </w:p>
    <w:p w:rsidR="0009103C" w:rsidRPr="003A1910" w:rsidRDefault="0009103C" w:rsidP="0009103C">
      <w:pPr>
        <w:pStyle w:val="cr"/>
        <w:rPr>
          <w:lang w:val="uk-UA"/>
        </w:rPr>
      </w:pPr>
      <w:r w:rsidRPr="003A1910">
        <w:rPr>
          <w:rStyle w:val="a4"/>
          <w:lang w:val="uk-UA"/>
        </w:rPr>
        <w:t>Патологічний потяг до підпалів (піроманія) (F63.1)</w:t>
      </w:r>
    </w:p>
    <w:p w:rsidR="0009103C" w:rsidRPr="003A1910" w:rsidRDefault="0009103C" w:rsidP="0009103C">
      <w:pPr>
        <w:pStyle w:val="cr"/>
        <w:rPr>
          <w:lang w:val="uk-UA"/>
        </w:rPr>
      </w:pPr>
      <w:r w:rsidRPr="003A1910">
        <w:rPr>
          <w:rStyle w:val="a4"/>
          <w:lang w:val="uk-UA"/>
        </w:rPr>
        <w:t>Патологічний потяг до крадіжки (клептоманія) (F63.2)</w:t>
      </w:r>
    </w:p>
    <w:p w:rsidR="0009103C" w:rsidRPr="003A1910" w:rsidRDefault="0009103C" w:rsidP="0009103C">
      <w:pPr>
        <w:pStyle w:val="cr"/>
        <w:rPr>
          <w:lang w:val="uk-UA"/>
        </w:rPr>
      </w:pPr>
      <w:r w:rsidRPr="003A1910">
        <w:rPr>
          <w:rStyle w:val="a4"/>
          <w:lang w:val="uk-UA"/>
        </w:rPr>
        <w:t>Тріхотілломанія (F63.3)</w:t>
      </w:r>
    </w:p>
    <w:p w:rsidR="0009103C" w:rsidRPr="003A1910" w:rsidRDefault="0009103C" w:rsidP="0009103C">
      <w:pPr>
        <w:pStyle w:val="cr"/>
        <w:rPr>
          <w:lang w:val="uk-UA"/>
        </w:rPr>
      </w:pPr>
      <w:r w:rsidRPr="003A1910">
        <w:rPr>
          <w:rStyle w:val="a4"/>
          <w:lang w:val="uk-UA"/>
        </w:rPr>
        <w:t>Інші розлади звичок і потягів (F63.8)</w:t>
      </w:r>
    </w:p>
    <w:p w:rsidR="0009103C" w:rsidRPr="003A1910" w:rsidRDefault="0009103C" w:rsidP="0009103C">
      <w:pPr>
        <w:pStyle w:val="cr"/>
        <w:rPr>
          <w:lang w:val="uk-UA"/>
        </w:rPr>
      </w:pPr>
      <w:r w:rsidRPr="003A1910">
        <w:rPr>
          <w:rStyle w:val="a4"/>
          <w:lang w:val="uk-UA"/>
        </w:rPr>
        <w:t>Розлад звичок і потягів неуточнений (F63.9)</w:t>
      </w:r>
    </w:p>
    <w:p w:rsidR="0009103C" w:rsidRPr="003A1910" w:rsidRDefault="0009103C" w:rsidP="0009103C">
      <w:pPr>
        <w:pStyle w:val="a6"/>
        <w:rPr>
          <w:lang w:val="uk-UA"/>
        </w:rPr>
      </w:pPr>
      <w:r w:rsidRPr="003A1910">
        <w:rPr>
          <w:rStyle w:val="a4"/>
          <w:lang w:val="uk-UA"/>
        </w:rPr>
        <w:t>Умови лікування</w:t>
      </w:r>
    </w:p>
    <w:p w:rsidR="0009103C" w:rsidRPr="003A1910" w:rsidRDefault="0009103C" w:rsidP="0009103C">
      <w:pPr>
        <w:numPr>
          <w:ilvl w:val="0"/>
          <w:numId w:val="316"/>
        </w:numPr>
        <w:spacing w:before="100" w:beforeAutospacing="1" w:after="100" w:afterAutospacing="1"/>
        <w:rPr>
          <w:lang w:val="uk-UA"/>
        </w:rPr>
      </w:pPr>
      <w:r w:rsidRPr="003A1910">
        <w:rPr>
          <w:lang w:val="uk-UA"/>
        </w:rPr>
        <w:t xml:space="preserve">У легких випадках — амбулаторне лікування. </w:t>
      </w:r>
    </w:p>
    <w:p w:rsidR="0009103C" w:rsidRPr="003A1910" w:rsidRDefault="0009103C" w:rsidP="0009103C">
      <w:pPr>
        <w:numPr>
          <w:ilvl w:val="0"/>
          <w:numId w:val="316"/>
        </w:numPr>
        <w:spacing w:before="100" w:beforeAutospacing="1" w:after="100" w:afterAutospacing="1"/>
        <w:rPr>
          <w:lang w:val="uk-UA"/>
        </w:rPr>
      </w:pPr>
      <w:r w:rsidRPr="003A1910">
        <w:rPr>
          <w:lang w:val="uk-UA"/>
        </w:rPr>
        <w:t>Стаціонарне лікування — при неможливості купірування патологічного стану в амбулаторних умовах (при синдромі відходів і бродяжництва).</w:t>
      </w:r>
    </w:p>
    <w:p w:rsidR="0009103C" w:rsidRPr="003A1910" w:rsidRDefault="0009103C" w:rsidP="0009103C">
      <w:pPr>
        <w:pStyle w:val="a6"/>
        <w:rPr>
          <w:lang w:val="uk-UA"/>
        </w:rPr>
      </w:pPr>
      <w:r w:rsidRPr="003A1910">
        <w:rPr>
          <w:rStyle w:val="a4"/>
          <w:lang w:val="uk-UA"/>
        </w:rPr>
        <w:t>Фармакотерапія</w:t>
      </w:r>
    </w:p>
    <w:p w:rsidR="0009103C" w:rsidRPr="003A1910" w:rsidRDefault="0009103C" w:rsidP="0009103C">
      <w:pPr>
        <w:pStyle w:val="a6"/>
        <w:rPr>
          <w:lang w:val="uk-UA"/>
        </w:rPr>
      </w:pPr>
      <w:r w:rsidRPr="003A1910">
        <w:rPr>
          <w:lang w:val="uk-UA"/>
        </w:rPr>
        <w:t>Вибір терапії визначається ступенем патологічно змінених потягів і будується на основі поєднання біологічної терапії з систематичними лікувально-педагогічними заходами, трудотерапією і лікувальною фізкультурою.</w:t>
      </w:r>
    </w:p>
    <w:p w:rsidR="0009103C" w:rsidRPr="003A1910" w:rsidRDefault="0009103C" w:rsidP="0009103C">
      <w:pPr>
        <w:pStyle w:val="a6"/>
        <w:rPr>
          <w:lang w:val="uk-UA"/>
        </w:rPr>
      </w:pPr>
      <w:r w:rsidRPr="003A1910">
        <w:rPr>
          <w:lang w:val="uk-UA"/>
        </w:rPr>
        <w:t>Фармакотерапія: нейролептики в поєднанні з транквілізаторами (фенібут, діазепам, феназепам та інш.) і нейрометаболічними препаратами (пантогам, пірацетам тощо, див. лікування «шизофренії»); карбамазепін.</w:t>
      </w:r>
    </w:p>
    <w:p w:rsidR="0009103C" w:rsidRPr="003A1910" w:rsidRDefault="0009103C" w:rsidP="0009103C">
      <w:pPr>
        <w:pStyle w:val="a6"/>
        <w:rPr>
          <w:lang w:val="uk-UA"/>
        </w:rPr>
      </w:pPr>
      <w:r w:rsidRPr="003A1910">
        <w:rPr>
          <w:rStyle w:val="a4"/>
          <w:lang w:val="uk-UA"/>
        </w:rPr>
        <w:t>Психотерапія:</w:t>
      </w:r>
    </w:p>
    <w:p w:rsidR="0009103C" w:rsidRPr="003A1910" w:rsidRDefault="0009103C" w:rsidP="0009103C">
      <w:pPr>
        <w:numPr>
          <w:ilvl w:val="0"/>
          <w:numId w:val="317"/>
        </w:numPr>
        <w:spacing w:before="100" w:beforeAutospacing="1" w:after="100" w:afterAutospacing="1"/>
        <w:rPr>
          <w:lang w:val="uk-UA"/>
        </w:rPr>
      </w:pPr>
      <w:r w:rsidRPr="003A1910">
        <w:rPr>
          <w:lang w:val="uk-UA"/>
        </w:rPr>
        <w:t xml:space="preserve">сугестивна психотерапія; </w:t>
      </w:r>
    </w:p>
    <w:p w:rsidR="0009103C" w:rsidRPr="003A1910" w:rsidRDefault="0009103C" w:rsidP="0009103C">
      <w:pPr>
        <w:numPr>
          <w:ilvl w:val="0"/>
          <w:numId w:val="317"/>
        </w:numPr>
        <w:spacing w:before="100" w:beforeAutospacing="1" w:after="100" w:afterAutospacing="1"/>
        <w:rPr>
          <w:lang w:val="uk-UA"/>
        </w:rPr>
      </w:pPr>
      <w:r w:rsidRPr="003A1910">
        <w:rPr>
          <w:lang w:val="uk-UA"/>
        </w:rPr>
        <w:t xml:space="preserve">групова; </w:t>
      </w:r>
    </w:p>
    <w:p w:rsidR="0009103C" w:rsidRPr="003A1910" w:rsidRDefault="0009103C" w:rsidP="0009103C">
      <w:pPr>
        <w:numPr>
          <w:ilvl w:val="0"/>
          <w:numId w:val="317"/>
        </w:numPr>
        <w:spacing w:before="100" w:beforeAutospacing="1" w:after="100" w:afterAutospacing="1"/>
        <w:rPr>
          <w:lang w:val="uk-UA"/>
        </w:rPr>
      </w:pPr>
      <w:r w:rsidRPr="003A1910">
        <w:rPr>
          <w:lang w:val="uk-UA"/>
        </w:rPr>
        <w:t>сімейна.</w:t>
      </w:r>
    </w:p>
    <w:p w:rsidR="0009103C" w:rsidRPr="003A1910" w:rsidRDefault="0009103C" w:rsidP="0009103C">
      <w:pPr>
        <w:pStyle w:val="a6"/>
        <w:rPr>
          <w:lang w:val="uk-UA"/>
        </w:rPr>
      </w:pPr>
      <w:r w:rsidRPr="003A1910">
        <w:rPr>
          <w:lang w:val="uk-UA"/>
        </w:rPr>
        <w:t>Соціотерапія: психонавчальна робота з сім’ями.</w:t>
      </w:r>
    </w:p>
    <w:p w:rsidR="0009103C" w:rsidRPr="003A1910" w:rsidRDefault="0009103C" w:rsidP="0009103C">
      <w:pPr>
        <w:pStyle w:val="a6"/>
        <w:rPr>
          <w:lang w:val="uk-UA"/>
        </w:rPr>
      </w:pPr>
      <w:r w:rsidRPr="003A1910">
        <w:rPr>
          <w:rStyle w:val="a4"/>
          <w:lang w:val="uk-UA"/>
        </w:rPr>
        <w:t>Тривалість лікування</w:t>
      </w:r>
    </w:p>
    <w:p w:rsidR="0009103C" w:rsidRPr="003A1910" w:rsidRDefault="0009103C" w:rsidP="0009103C">
      <w:pPr>
        <w:pStyle w:val="a6"/>
        <w:rPr>
          <w:lang w:val="uk-UA"/>
        </w:rPr>
      </w:pPr>
      <w:r w:rsidRPr="003A1910">
        <w:rPr>
          <w:lang w:val="uk-UA"/>
        </w:rPr>
        <w:t>У стаціонарі — 4–12 тижнів, далі амбулаторне лікування тривалістю до 6–12 місяців.</w:t>
      </w:r>
    </w:p>
    <w:p w:rsidR="0009103C" w:rsidRPr="003A1910" w:rsidRDefault="0009103C" w:rsidP="0009103C">
      <w:pPr>
        <w:pStyle w:val="a6"/>
        <w:rPr>
          <w:lang w:val="uk-UA"/>
        </w:rPr>
      </w:pPr>
      <w:r w:rsidRPr="003A1910">
        <w:rPr>
          <w:rStyle w:val="a4"/>
          <w:lang w:val="uk-UA"/>
        </w:rPr>
        <w:t>Очікувані результати лікування</w:t>
      </w:r>
    </w:p>
    <w:p w:rsidR="0009103C" w:rsidRPr="003A1910" w:rsidRDefault="0009103C" w:rsidP="0009103C">
      <w:pPr>
        <w:pStyle w:val="a6"/>
        <w:rPr>
          <w:lang w:val="uk-UA"/>
        </w:rPr>
      </w:pPr>
      <w:r w:rsidRPr="003A1910">
        <w:rPr>
          <w:lang w:val="uk-UA"/>
        </w:rPr>
        <w:t>Значне редуцировання симптоматики, шкільна і соціальна адаптація.</w:t>
      </w:r>
    </w:p>
    <w:p w:rsidR="0009103C" w:rsidRPr="003A1910" w:rsidRDefault="0009103C" w:rsidP="0009103C">
      <w:pPr>
        <w:pStyle w:val="a6"/>
        <w:rPr>
          <w:lang w:val="uk-UA"/>
        </w:rPr>
      </w:pPr>
      <w:r w:rsidRPr="003A1910">
        <w:rPr>
          <w:rStyle w:val="a4"/>
          <w:lang w:val="uk-UA"/>
        </w:rPr>
        <w:t>Дії лікаря, якщо не досягнуто результату</w:t>
      </w:r>
    </w:p>
    <w:p w:rsidR="0009103C" w:rsidRPr="003A1910" w:rsidRDefault="0009103C" w:rsidP="0009103C">
      <w:pPr>
        <w:pStyle w:val="a6"/>
        <w:rPr>
          <w:lang w:val="uk-UA"/>
        </w:rPr>
      </w:pPr>
      <w:r w:rsidRPr="003A1910">
        <w:rPr>
          <w:lang w:val="uk-UA"/>
        </w:rPr>
        <w:t>Перегляд доз призначеної терапії, перехід на інші, більш ефективні для даного стану препарати, систематизація лікувально-педагогічних заходів, залучення сім’ї і найближчого оточення в лікувальні програми.</w:t>
      </w:r>
    </w:p>
    <w:p w:rsidR="0009103C" w:rsidRPr="003A1910" w:rsidRDefault="0009103C" w:rsidP="0009103C">
      <w:pPr>
        <w:pStyle w:val="cr"/>
        <w:rPr>
          <w:lang w:val="uk-UA"/>
        </w:rPr>
      </w:pPr>
      <w:r w:rsidRPr="003A1910">
        <w:rPr>
          <w:rStyle w:val="a4"/>
          <w:lang w:val="uk-UA"/>
        </w:rPr>
        <w:t>Тріхотілломанія (F63.3)</w:t>
      </w:r>
    </w:p>
    <w:p w:rsidR="0009103C" w:rsidRPr="003A1910" w:rsidRDefault="0009103C" w:rsidP="0009103C">
      <w:pPr>
        <w:pStyle w:val="a6"/>
        <w:rPr>
          <w:lang w:val="uk-UA"/>
        </w:rPr>
      </w:pPr>
      <w:r w:rsidRPr="003A1910">
        <w:rPr>
          <w:rStyle w:val="a4"/>
          <w:lang w:val="uk-UA"/>
        </w:rPr>
        <w:t>Умови лікування</w:t>
      </w:r>
    </w:p>
    <w:p w:rsidR="0009103C" w:rsidRPr="003A1910" w:rsidRDefault="0009103C" w:rsidP="0009103C">
      <w:pPr>
        <w:numPr>
          <w:ilvl w:val="0"/>
          <w:numId w:val="318"/>
        </w:numPr>
        <w:spacing w:before="100" w:beforeAutospacing="1" w:after="100" w:afterAutospacing="1"/>
        <w:rPr>
          <w:lang w:val="uk-UA"/>
        </w:rPr>
      </w:pPr>
      <w:r w:rsidRPr="003A1910">
        <w:rPr>
          <w:lang w:val="uk-UA"/>
        </w:rPr>
        <w:t xml:space="preserve">Амбулаторне. </w:t>
      </w:r>
    </w:p>
    <w:p w:rsidR="0009103C" w:rsidRPr="003A1910" w:rsidRDefault="0009103C" w:rsidP="0009103C">
      <w:pPr>
        <w:numPr>
          <w:ilvl w:val="0"/>
          <w:numId w:val="318"/>
        </w:numPr>
        <w:spacing w:before="100" w:beforeAutospacing="1" w:after="100" w:afterAutospacing="1"/>
        <w:rPr>
          <w:lang w:val="uk-UA"/>
        </w:rPr>
      </w:pPr>
      <w:r w:rsidRPr="003A1910">
        <w:rPr>
          <w:lang w:val="uk-UA"/>
        </w:rPr>
        <w:t>При неможливості купірування в амбулаторних умовах, порушенні соціальної і шкільної адаптації дитини — стаціонарне лікування.</w:t>
      </w:r>
    </w:p>
    <w:p w:rsidR="0009103C" w:rsidRPr="003A1910" w:rsidRDefault="0009103C" w:rsidP="0009103C">
      <w:pPr>
        <w:pStyle w:val="a6"/>
        <w:rPr>
          <w:lang w:val="uk-UA"/>
        </w:rPr>
      </w:pPr>
      <w:r w:rsidRPr="003A1910">
        <w:rPr>
          <w:lang w:val="uk-UA"/>
        </w:rPr>
        <w:t>Перелік необхідних обстежень див. розділ «шизофренія».</w:t>
      </w:r>
    </w:p>
    <w:p w:rsidR="0009103C" w:rsidRPr="003A1910" w:rsidRDefault="0009103C" w:rsidP="0009103C">
      <w:pPr>
        <w:pStyle w:val="a6"/>
        <w:rPr>
          <w:lang w:val="uk-UA"/>
        </w:rPr>
      </w:pPr>
      <w:r w:rsidRPr="003A1910">
        <w:rPr>
          <w:rStyle w:val="a4"/>
          <w:lang w:val="uk-UA"/>
        </w:rPr>
        <w:t>Фармакотерапія</w:t>
      </w:r>
    </w:p>
    <w:p w:rsidR="0009103C" w:rsidRPr="003A1910" w:rsidRDefault="0009103C" w:rsidP="0009103C">
      <w:pPr>
        <w:pStyle w:val="a6"/>
        <w:rPr>
          <w:lang w:val="uk-UA"/>
        </w:rPr>
      </w:pPr>
      <w:r w:rsidRPr="003A1910">
        <w:rPr>
          <w:lang w:val="uk-UA"/>
        </w:rPr>
        <w:t>Вибір терапії визначається стійкістю і перебігом синдрому тріхотіломанії і будується на основі поєднання лікувально-педагогічних і психотерапевтичних методів з біологічною терапією і ЛФК.</w:t>
      </w:r>
    </w:p>
    <w:p w:rsidR="0009103C" w:rsidRPr="003A1910" w:rsidRDefault="0009103C" w:rsidP="0009103C">
      <w:pPr>
        <w:pStyle w:val="a6"/>
        <w:rPr>
          <w:lang w:val="uk-UA"/>
        </w:rPr>
      </w:pPr>
      <w:r w:rsidRPr="003A1910">
        <w:rPr>
          <w:lang w:val="uk-UA"/>
        </w:rPr>
        <w:t>Нейролептичні препарати (періціазин, тіоридазин, хлорпротіксен, хлорпромазин тощо, див. розділ «шизофренія»).</w:t>
      </w:r>
    </w:p>
    <w:p w:rsidR="0009103C" w:rsidRPr="003A1910" w:rsidRDefault="0009103C" w:rsidP="0009103C">
      <w:pPr>
        <w:pStyle w:val="a6"/>
        <w:rPr>
          <w:lang w:val="uk-UA"/>
        </w:rPr>
      </w:pPr>
      <w:r w:rsidRPr="003A1910">
        <w:rPr>
          <w:lang w:val="uk-UA"/>
        </w:rPr>
        <w:t>Різноманітна психотерапія.</w:t>
      </w:r>
    </w:p>
    <w:p w:rsidR="0009103C" w:rsidRPr="003A1910" w:rsidRDefault="0009103C" w:rsidP="0009103C">
      <w:pPr>
        <w:pStyle w:val="a6"/>
        <w:rPr>
          <w:lang w:val="uk-UA"/>
        </w:rPr>
      </w:pPr>
      <w:r w:rsidRPr="003A1910">
        <w:rPr>
          <w:rStyle w:val="a4"/>
          <w:lang w:val="uk-UA"/>
        </w:rPr>
        <w:t>Тривалість лікування</w:t>
      </w:r>
    </w:p>
    <w:p w:rsidR="0009103C" w:rsidRPr="003A1910" w:rsidRDefault="0009103C" w:rsidP="0009103C">
      <w:pPr>
        <w:numPr>
          <w:ilvl w:val="0"/>
          <w:numId w:val="319"/>
        </w:numPr>
        <w:spacing w:before="100" w:beforeAutospacing="1" w:after="100" w:afterAutospacing="1"/>
        <w:rPr>
          <w:lang w:val="uk-UA"/>
        </w:rPr>
      </w:pPr>
      <w:r w:rsidRPr="003A1910">
        <w:rPr>
          <w:lang w:val="uk-UA"/>
        </w:rPr>
        <w:t xml:space="preserve">У стаціонарі — 4–8 тижнів. </w:t>
      </w:r>
    </w:p>
    <w:p w:rsidR="0009103C" w:rsidRPr="003A1910" w:rsidRDefault="0009103C" w:rsidP="0009103C">
      <w:pPr>
        <w:numPr>
          <w:ilvl w:val="0"/>
          <w:numId w:val="319"/>
        </w:numPr>
        <w:spacing w:before="100" w:beforeAutospacing="1" w:after="100" w:afterAutospacing="1"/>
        <w:rPr>
          <w:lang w:val="uk-UA"/>
        </w:rPr>
      </w:pPr>
      <w:r w:rsidRPr="003A1910">
        <w:rPr>
          <w:lang w:val="uk-UA"/>
        </w:rPr>
        <w:t>Амбулаторно — по показанням.</w:t>
      </w:r>
    </w:p>
    <w:p w:rsidR="0009103C" w:rsidRPr="003A1910" w:rsidRDefault="0009103C" w:rsidP="0009103C">
      <w:pPr>
        <w:pStyle w:val="a6"/>
        <w:rPr>
          <w:lang w:val="uk-UA"/>
        </w:rPr>
      </w:pPr>
      <w:r w:rsidRPr="003A1910">
        <w:rPr>
          <w:rStyle w:val="a4"/>
          <w:lang w:val="uk-UA"/>
        </w:rPr>
        <w:t>Очікувані результати лікування</w:t>
      </w:r>
    </w:p>
    <w:p w:rsidR="0009103C" w:rsidRPr="003A1910" w:rsidRDefault="0009103C" w:rsidP="0009103C">
      <w:pPr>
        <w:pStyle w:val="a6"/>
        <w:rPr>
          <w:lang w:val="uk-UA"/>
        </w:rPr>
      </w:pPr>
      <w:r w:rsidRPr="003A1910">
        <w:rPr>
          <w:lang w:val="uk-UA"/>
        </w:rPr>
        <w:t>Значне редукування симптоматики, шкільна і соціальна адаптація.</w:t>
      </w:r>
    </w:p>
    <w:p w:rsidR="0009103C" w:rsidRPr="003A1910" w:rsidRDefault="0009103C" w:rsidP="0009103C">
      <w:pPr>
        <w:pStyle w:val="a6"/>
        <w:rPr>
          <w:lang w:val="uk-UA"/>
        </w:rPr>
      </w:pPr>
      <w:r w:rsidRPr="003A1910">
        <w:rPr>
          <w:rStyle w:val="a4"/>
          <w:lang w:val="uk-UA"/>
        </w:rPr>
        <w:t>Дії лікаря, якщо не досягнуто результату</w:t>
      </w:r>
    </w:p>
    <w:p w:rsidR="0009103C" w:rsidRPr="003A1910" w:rsidRDefault="0009103C" w:rsidP="0009103C">
      <w:pPr>
        <w:pStyle w:val="a6"/>
        <w:rPr>
          <w:lang w:val="uk-UA"/>
        </w:rPr>
      </w:pPr>
      <w:r w:rsidRPr="003A1910">
        <w:rPr>
          <w:lang w:val="uk-UA"/>
        </w:rPr>
        <w:t>Зміна доз призначеної терапії, перехід на лікування іншими препаратами, продовження лікувально-педагогічних заходів і повторних курсів психотерапії.</w:t>
      </w:r>
    </w:p>
    <w:p w:rsidR="0009103C" w:rsidRPr="003A1910" w:rsidRDefault="0009103C" w:rsidP="0009103C">
      <w:pPr>
        <w:pStyle w:val="4"/>
        <w:rPr>
          <w:lang w:val="uk-UA"/>
        </w:rPr>
      </w:pPr>
      <w:r w:rsidRPr="003A1910">
        <w:rPr>
          <w:lang w:val="uk-UA"/>
        </w:rPr>
        <w:t>РОЗЛАДИ СТАТЕВОЇ ІДЕНТИФІКАЦІЇ (F64)</w:t>
      </w:r>
    </w:p>
    <w:p w:rsidR="0009103C" w:rsidRPr="003A1910" w:rsidRDefault="0009103C" w:rsidP="0009103C">
      <w:pPr>
        <w:pStyle w:val="cr"/>
        <w:rPr>
          <w:lang w:val="uk-UA"/>
        </w:rPr>
      </w:pPr>
      <w:r w:rsidRPr="003A1910">
        <w:rPr>
          <w:rStyle w:val="a4"/>
          <w:lang w:val="uk-UA"/>
        </w:rPr>
        <w:t>Транссексуалізм (F64.0)</w:t>
      </w:r>
    </w:p>
    <w:p w:rsidR="0009103C" w:rsidRPr="003A1910" w:rsidRDefault="0009103C" w:rsidP="0009103C">
      <w:pPr>
        <w:pStyle w:val="a6"/>
        <w:rPr>
          <w:lang w:val="uk-UA"/>
        </w:rPr>
      </w:pPr>
      <w:r w:rsidRPr="003A1910">
        <w:rPr>
          <w:rStyle w:val="a4"/>
          <w:lang w:val="uk-UA"/>
        </w:rPr>
        <w:t>Умови лікування</w:t>
      </w:r>
    </w:p>
    <w:p w:rsidR="0009103C" w:rsidRPr="003A1910" w:rsidRDefault="0009103C" w:rsidP="0009103C">
      <w:pPr>
        <w:pStyle w:val="a6"/>
        <w:rPr>
          <w:lang w:val="uk-UA"/>
        </w:rPr>
      </w:pPr>
      <w:r w:rsidRPr="003A1910">
        <w:rPr>
          <w:lang w:val="uk-UA"/>
        </w:rPr>
        <w:t>Амбулаторне. Тривалість по показанням.</w:t>
      </w:r>
    </w:p>
    <w:p w:rsidR="0009103C" w:rsidRPr="003A1910" w:rsidRDefault="0009103C" w:rsidP="0009103C">
      <w:pPr>
        <w:pStyle w:val="a6"/>
        <w:rPr>
          <w:lang w:val="uk-UA"/>
        </w:rPr>
      </w:pPr>
      <w:r w:rsidRPr="003A1910">
        <w:rPr>
          <w:lang w:val="uk-UA"/>
        </w:rPr>
        <w:t>Фармакотерапія</w:t>
      </w:r>
    </w:p>
    <w:p w:rsidR="0009103C" w:rsidRPr="003A1910" w:rsidRDefault="0009103C" w:rsidP="0009103C">
      <w:pPr>
        <w:pStyle w:val="a6"/>
        <w:rPr>
          <w:lang w:val="uk-UA"/>
        </w:rPr>
      </w:pPr>
      <w:r w:rsidRPr="003A1910">
        <w:rPr>
          <w:rStyle w:val="a4"/>
          <w:lang w:val="uk-UA"/>
        </w:rPr>
        <w:t>Психотерапія:</w:t>
      </w:r>
    </w:p>
    <w:p w:rsidR="0009103C" w:rsidRPr="003A1910" w:rsidRDefault="0009103C" w:rsidP="0009103C">
      <w:pPr>
        <w:numPr>
          <w:ilvl w:val="0"/>
          <w:numId w:val="320"/>
        </w:numPr>
        <w:spacing w:before="100" w:beforeAutospacing="1" w:after="100" w:afterAutospacing="1"/>
        <w:rPr>
          <w:lang w:val="uk-UA"/>
        </w:rPr>
      </w:pPr>
      <w:r w:rsidRPr="003A1910">
        <w:rPr>
          <w:lang w:val="uk-UA"/>
        </w:rPr>
        <w:t xml:space="preserve">психокорекційні заходи статевий реконсиліації (спроба примирення з природженою статтю), раціональна, когнітивна, психодинамічна психотерапія; </w:t>
      </w:r>
    </w:p>
    <w:p w:rsidR="0009103C" w:rsidRPr="003A1910" w:rsidRDefault="0009103C" w:rsidP="0009103C">
      <w:pPr>
        <w:numPr>
          <w:ilvl w:val="0"/>
          <w:numId w:val="320"/>
        </w:numPr>
        <w:spacing w:before="100" w:beforeAutospacing="1" w:after="100" w:afterAutospacing="1"/>
        <w:rPr>
          <w:lang w:val="uk-UA"/>
        </w:rPr>
      </w:pPr>
      <w:r w:rsidRPr="003A1910">
        <w:rPr>
          <w:lang w:val="uk-UA"/>
        </w:rPr>
        <w:t xml:space="preserve">психотерапія в підготовчий період перед статевою переорієнтацією, що включає інформаційно-роз’яснювальну, раціональну методики, а також сімейну терапію з родичами і партнерами індивідуально і шляхом групових бесід; </w:t>
      </w:r>
    </w:p>
    <w:p w:rsidR="0009103C" w:rsidRPr="003A1910" w:rsidRDefault="0009103C" w:rsidP="0009103C">
      <w:pPr>
        <w:numPr>
          <w:ilvl w:val="0"/>
          <w:numId w:val="320"/>
        </w:numPr>
        <w:spacing w:before="100" w:beforeAutospacing="1" w:after="100" w:afterAutospacing="1"/>
        <w:rPr>
          <w:lang w:val="uk-UA"/>
        </w:rPr>
      </w:pPr>
      <w:r w:rsidRPr="003A1910">
        <w:rPr>
          <w:lang w:val="uk-UA"/>
        </w:rPr>
        <w:t>підтримуюча психотерапевтична допомога в процесі і після зміни статі, в тому числі перед етапом гормональної і хірургічної корекції статі.</w:t>
      </w:r>
    </w:p>
    <w:p w:rsidR="0009103C" w:rsidRPr="003A1910" w:rsidRDefault="0009103C" w:rsidP="0009103C">
      <w:pPr>
        <w:pStyle w:val="a6"/>
        <w:rPr>
          <w:lang w:val="uk-UA"/>
        </w:rPr>
      </w:pPr>
      <w:r w:rsidRPr="003A1910">
        <w:rPr>
          <w:rStyle w:val="a4"/>
          <w:lang w:val="uk-UA"/>
        </w:rPr>
        <w:t>Фармакотерапія:</w:t>
      </w:r>
    </w:p>
    <w:p w:rsidR="0009103C" w:rsidRPr="003A1910" w:rsidRDefault="0009103C" w:rsidP="0009103C">
      <w:pPr>
        <w:numPr>
          <w:ilvl w:val="0"/>
          <w:numId w:val="321"/>
        </w:numPr>
        <w:spacing w:before="100" w:beforeAutospacing="1" w:after="100" w:afterAutospacing="1"/>
        <w:rPr>
          <w:lang w:val="uk-UA"/>
        </w:rPr>
      </w:pPr>
      <w:r w:rsidRPr="003A1910">
        <w:rPr>
          <w:lang w:val="uk-UA"/>
        </w:rPr>
        <w:t xml:space="preserve">при психогенних розладах використовуються транквілізатори, антидепресанти, анксіолітики, ноотропи, седативні засоби; </w:t>
      </w:r>
    </w:p>
    <w:p w:rsidR="0009103C" w:rsidRPr="003A1910" w:rsidRDefault="0009103C" w:rsidP="0009103C">
      <w:pPr>
        <w:numPr>
          <w:ilvl w:val="0"/>
          <w:numId w:val="321"/>
        </w:numPr>
        <w:spacing w:before="100" w:beforeAutospacing="1" w:after="100" w:afterAutospacing="1"/>
        <w:rPr>
          <w:lang w:val="uk-UA"/>
        </w:rPr>
      </w:pPr>
      <w:r w:rsidRPr="003A1910">
        <w:rPr>
          <w:lang w:val="uk-UA"/>
        </w:rPr>
        <w:t>гормональна замісна терапія з метою пригнічення природжених і стимулювання розвитку бажаних повторних статевих ознак; використання при ж/ч транссексуалізмі андрогенних препаратів, при ч/ж — жіночих статевих гормонів.</w:t>
      </w:r>
    </w:p>
    <w:p w:rsidR="0009103C" w:rsidRPr="003A1910" w:rsidRDefault="0009103C" w:rsidP="0009103C">
      <w:pPr>
        <w:pStyle w:val="a6"/>
        <w:rPr>
          <w:lang w:val="uk-UA"/>
        </w:rPr>
      </w:pPr>
      <w:r w:rsidRPr="003A1910">
        <w:rPr>
          <w:lang w:val="uk-UA"/>
        </w:rPr>
        <w:t>Хірургічна корекція анатомічних статевих ознак; маскулінізуюча маммо- і фаллопластика, екстирпація матки з додатками у жінок-ТС, фемінізуюча маммо- і вагінопластика з кастрацією у чоловіків — ТС.</w:t>
      </w:r>
    </w:p>
    <w:p w:rsidR="0009103C" w:rsidRPr="003A1910" w:rsidRDefault="0009103C" w:rsidP="0009103C">
      <w:pPr>
        <w:pStyle w:val="a6"/>
        <w:rPr>
          <w:lang w:val="uk-UA"/>
        </w:rPr>
      </w:pPr>
      <w:r w:rsidRPr="003A1910">
        <w:rPr>
          <w:lang w:val="uk-UA"/>
        </w:rPr>
        <w:t>Комплекс медико-соціальних заходів включає три основних етапи:</w:t>
      </w:r>
    </w:p>
    <w:p w:rsidR="0009103C" w:rsidRPr="003A1910" w:rsidRDefault="0009103C" w:rsidP="0009103C">
      <w:pPr>
        <w:pStyle w:val="a6"/>
        <w:rPr>
          <w:lang w:val="uk-UA"/>
        </w:rPr>
      </w:pPr>
      <w:r w:rsidRPr="003A1910">
        <w:rPr>
          <w:rStyle w:val="a5"/>
          <w:lang w:val="uk-UA"/>
        </w:rPr>
        <w:t>1. Підготовчий:</w:t>
      </w:r>
    </w:p>
    <w:p w:rsidR="0009103C" w:rsidRPr="003A1910" w:rsidRDefault="0009103C" w:rsidP="0009103C">
      <w:pPr>
        <w:pStyle w:val="a6"/>
        <w:rPr>
          <w:lang w:val="uk-UA"/>
        </w:rPr>
      </w:pPr>
      <w:r w:rsidRPr="003A1910">
        <w:rPr>
          <w:lang w:val="uk-UA"/>
        </w:rPr>
        <w:t>Включає динамічне спостереження психіатра протягом 2-х і більше років, всебічне психіатричне, психологічне, соматичне, інструментальне обстеження, диференціальну діагностику зі схожою патологією, встановлення і підтвердження діагнозу ТС, необхідні психокорекційні заходи.</w:t>
      </w:r>
    </w:p>
    <w:p w:rsidR="0009103C" w:rsidRPr="003A1910" w:rsidRDefault="0009103C" w:rsidP="0009103C">
      <w:pPr>
        <w:pStyle w:val="a6"/>
        <w:rPr>
          <w:lang w:val="uk-UA"/>
        </w:rPr>
      </w:pPr>
      <w:r w:rsidRPr="003A1910">
        <w:rPr>
          <w:rStyle w:val="a5"/>
          <w:lang w:val="uk-UA"/>
        </w:rPr>
        <w:t>2. Статевої переорієнтації.</w:t>
      </w:r>
    </w:p>
    <w:p w:rsidR="0009103C" w:rsidRPr="003A1910" w:rsidRDefault="0009103C" w:rsidP="0009103C">
      <w:pPr>
        <w:pStyle w:val="a6"/>
        <w:rPr>
          <w:lang w:val="uk-UA"/>
        </w:rPr>
      </w:pPr>
      <w:r w:rsidRPr="003A1910">
        <w:rPr>
          <w:lang w:val="uk-UA"/>
        </w:rPr>
        <w:t>Включає замісну терапію статевими гормонами, пластичну хірургію, зміну цивільної статі (медико-юридичний акт, що дозволяє особі виконувати в суспільстві бажану статеву роль).</w:t>
      </w:r>
    </w:p>
    <w:p w:rsidR="0009103C" w:rsidRPr="003A1910" w:rsidRDefault="0009103C" w:rsidP="0009103C">
      <w:pPr>
        <w:pStyle w:val="a6"/>
        <w:rPr>
          <w:lang w:val="uk-UA"/>
        </w:rPr>
      </w:pPr>
      <w:r w:rsidRPr="003A1910">
        <w:rPr>
          <w:lang w:val="uk-UA"/>
        </w:rPr>
        <w:t>Рішення про доцільність зміни статі пацієнта приймається спеціальною медичною комісією з трьох лікарів-фахівців. Комісія засідає 1 разів в місяць. Комісія виносить одне з наступних рішень:</w:t>
      </w:r>
    </w:p>
    <w:p w:rsidR="0009103C" w:rsidRPr="003A1910" w:rsidRDefault="0009103C" w:rsidP="0009103C">
      <w:pPr>
        <w:numPr>
          <w:ilvl w:val="0"/>
          <w:numId w:val="322"/>
        </w:numPr>
        <w:spacing w:before="100" w:beforeAutospacing="1" w:after="100" w:afterAutospacing="1"/>
        <w:rPr>
          <w:lang w:val="uk-UA"/>
        </w:rPr>
      </w:pPr>
      <w:r w:rsidRPr="003A1910">
        <w:rPr>
          <w:lang w:val="uk-UA"/>
        </w:rPr>
        <w:t xml:space="preserve">змінити цивільну стать; </w:t>
      </w:r>
    </w:p>
    <w:p w:rsidR="0009103C" w:rsidRPr="003A1910" w:rsidRDefault="0009103C" w:rsidP="0009103C">
      <w:pPr>
        <w:numPr>
          <w:ilvl w:val="0"/>
          <w:numId w:val="322"/>
        </w:numPr>
        <w:spacing w:before="100" w:beforeAutospacing="1" w:after="100" w:afterAutospacing="1"/>
        <w:rPr>
          <w:lang w:val="uk-UA"/>
        </w:rPr>
      </w:pPr>
      <w:r w:rsidRPr="003A1910">
        <w:rPr>
          <w:lang w:val="uk-UA"/>
        </w:rPr>
        <w:t xml:space="preserve">відмовити в зміні цивільної статі; </w:t>
      </w:r>
    </w:p>
    <w:p w:rsidR="0009103C" w:rsidRPr="003A1910" w:rsidRDefault="0009103C" w:rsidP="0009103C">
      <w:pPr>
        <w:numPr>
          <w:ilvl w:val="0"/>
          <w:numId w:val="322"/>
        </w:numPr>
        <w:spacing w:before="100" w:beforeAutospacing="1" w:after="100" w:afterAutospacing="1"/>
        <w:rPr>
          <w:lang w:val="uk-UA"/>
        </w:rPr>
      </w:pPr>
      <w:r w:rsidRPr="003A1910">
        <w:rPr>
          <w:lang w:val="uk-UA"/>
        </w:rPr>
        <w:t xml:space="preserve">відкласти рішення до отримання додаткових відомостей про пацієнта; </w:t>
      </w:r>
    </w:p>
    <w:p w:rsidR="0009103C" w:rsidRPr="003A1910" w:rsidRDefault="0009103C" w:rsidP="0009103C">
      <w:pPr>
        <w:numPr>
          <w:ilvl w:val="0"/>
          <w:numId w:val="322"/>
        </w:numPr>
        <w:spacing w:before="100" w:beforeAutospacing="1" w:after="100" w:afterAutospacing="1"/>
        <w:rPr>
          <w:lang w:val="uk-UA"/>
        </w:rPr>
      </w:pPr>
      <w:r w:rsidRPr="003A1910">
        <w:rPr>
          <w:lang w:val="uk-UA"/>
        </w:rPr>
        <w:t>провести хірургічну корекцію статі.</w:t>
      </w:r>
    </w:p>
    <w:p w:rsidR="0009103C" w:rsidRPr="003A1910" w:rsidRDefault="0009103C" w:rsidP="0009103C">
      <w:pPr>
        <w:pStyle w:val="a6"/>
        <w:rPr>
          <w:lang w:val="uk-UA"/>
        </w:rPr>
      </w:pPr>
      <w:r w:rsidRPr="003A1910">
        <w:rPr>
          <w:rStyle w:val="a5"/>
          <w:lang w:val="uk-UA"/>
        </w:rPr>
        <w:t>3. Відновно-реабілітаційні:</w:t>
      </w:r>
    </w:p>
    <w:p w:rsidR="0009103C" w:rsidRPr="003A1910" w:rsidRDefault="0009103C" w:rsidP="0009103C">
      <w:pPr>
        <w:pStyle w:val="a6"/>
        <w:rPr>
          <w:lang w:val="uk-UA"/>
        </w:rPr>
      </w:pPr>
      <w:r w:rsidRPr="003A1910">
        <w:rPr>
          <w:lang w:val="uk-UA"/>
        </w:rPr>
        <w:t>Включає постхірургічне диспансерне спостереження, соматичне обстеження, підтримуючу психотерапію і соціально-психологічну допомогу при труднощах адаптації.</w:t>
      </w:r>
    </w:p>
    <w:p w:rsidR="0009103C" w:rsidRPr="003A1910" w:rsidRDefault="0009103C" w:rsidP="0009103C">
      <w:pPr>
        <w:pStyle w:val="a6"/>
        <w:rPr>
          <w:lang w:val="uk-UA"/>
        </w:rPr>
      </w:pPr>
      <w:r w:rsidRPr="003A1910">
        <w:rPr>
          <w:lang w:val="uk-UA"/>
        </w:rPr>
        <w:t>Показання для зміни статі:</w:t>
      </w:r>
    </w:p>
    <w:p w:rsidR="0009103C" w:rsidRPr="003A1910" w:rsidRDefault="0009103C" w:rsidP="0009103C">
      <w:pPr>
        <w:numPr>
          <w:ilvl w:val="0"/>
          <w:numId w:val="323"/>
        </w:numPr>
        <w:spacing w:before="100" w:beforeAutospacing="1" w:after="100" w:afterAutospacing="1"/>
        <w:rPr>
          <w:lang w:val="uk-UA"/>
        </w:rPr>
      </w:pPr>
      <w:r w:rsidRPr="003A1910">
        <w:rPr>
          <w:lang w:val="uk-UA"/>
        </w:rPr>
        <w:t xml:space="preserve">неможливість психосоціальної адаптації пацієнта при збереженні статі природженою; </w:t>
      </w:r>
    </w:p>
    <w:p w:rsidR="0009103C" w:rsidRPr="003A1910" w:rsidRDefault="0009103C" w:rsidP="0009103C">
      <w:pPr>
        <w:numPr>
          <w:ilvl w:val="0"/>
          <w:numId w:val="323"/>
        </w:numPr>
        <w:spacing w:before="100" w:beforeAutospacing="1" w:after="100" w:afterAutospacing="1"/>
        <w:rPr>
          <w:lang w:val="uk-UA"/>
        </w:rPr>
      </w:pPr>
      <w:r w:rsidRPr="003A1910">
        <w:rPr>
          <w:lang w:val="uk-UA"/>
        </w:rPr>
        <w:t xml:space="preserve">висока суїцидонебезпечність; </w:t>
      </w:r>
    </w:p>
    <w:p w:rsidR="0009103C" w:rsidRPr="003A1910" w:rsidRDefault="0009103C" w:rsidP="0009103C">
      <w:pPr>
        <w:numPr>
          <w:ilvl w:val="0"/>
          <w:numId w:val="323"/>
        </w:numPr>
        <w:spacing w:before="100" w:beforeAutospacing="1" w:after="100" w:afterAutospacing="1"/>
        <w:rPr>
          <w:lang w:val="uk-UA"/>
        </w:rPr>
      </w:pPr>
      <w:r w:rsidRPr="003A1910">
        <w:rPr>
          <w:lang w:val="uk-UA"/>
        </w:rPr>
        <w:t xml:space="preserve">відсутність ендогенного психічного захворювання; </w:t>
      </w:r>
    </w:p>
    <w:p w:rsidR="0009103C" w:rsidRPr="003A1910" w:rsidRDefault="0009103C" w:rsidP="0009103C">
      <w:pPr>
        <w:numPr>
          <w:ilvl w:val="0"/>
          <w:numId w:val="323"/>
        </w:numPr>
        <w:spacing w:before="100" w:beforeAutospacing="1" w:after="100" w:afterAutospacing="1"/>
        <w:rPr>
          <w:lang w:val="uk-UA"/>
        </w:rPr>
      </w:pPr>
      <w:r w:rsidRPr="003A1910">
        <w:rPr>
          <w:lang w:val="uk-UA"/>
        </w:rPr>
        <w:t xml:space="preserve">відсутність гомосексуалізму як ведучого мотиву для зміни статі; </w:t>
      </w:r>
    </w:p>
    <w:p w:rsidR="0009103C" w:rsidRPr="003A1910" w:rsidRDefault="0009103C" w:rsidP="0009103C">
      <w:pPr>
        <w:numPr>
          <w:ilvl w:val="0"/>
          <w:numId w:val="323"/>
        </w:numPr>
        <w:spacing w:before="100" w:beforeAutospacing="1" w:after="100" w:afterAutospacing="1"/>
        <w:rPr>
          <w:lang w:val="uk-UA"/>
        </w:rPr>
      </w:pPr>
      <w:r w:rsidRPr="003A1910">
        <w:rPr>
          <w:lang w:val="uk-UA"/>
        </w:rPr>
        <w:t xml:space="preserve">відсутність делінквентної поведінки; </w:t>
      </w:r>
    </w:p>
    <w:p w:rsidR="0009103C" w:rsidRPr="003A1910" w:rsidRDefault="0009103C" w:rsidP="0009103C">
      <w:pPr>
        <w:numPr>
          <w:ilvl w:val="0"/>
          <w:numId w:val="323"/>
        </w:numPr>
        <w:spacing w:before="100" w:beforeAutospacing="1" w:after="100" w:afterAutospacing="1"/>
        <w:rPr>
          <w:lang w:val="uk-UA"/>
        </w:rPr>
      </w:pPr>
      <w:r w:rsidRPr="003A1910">
        <w:rPr>
          <w:lang w:val="uk-UA"/>
        </w:rPr>
        <w:t xml:space="preserve">формування протилежної статевої самосвідомості з 5–7 років; </w:t>
      </w:r>
    </w:p>
    <w:p w:rsidR="0009103C" w:rsidRPr="003A1910" w:rsidRDefault="0009103C" w:rsidP="0009103C">
      <w:pPr>
        <w:numPr>
          <w:ilvl w:val="0"/>
          <w:numId w:val="323"/>
        </w:numPr>
        <w:spacing w:before="100" w:beforeAutospacing="1" w:after="100" w:afterAutospacing="1"/>
        <w:rPr>
          <w:lang w:val="uk-UA"/>
        </w:rPr>
      </w:pPr>
      <w:r w:rsidRPr="003A1910">
        <w:rPr>
          <w:lang w:val="uk-UA"/>
        </w:rPr>
        <w:t xml:space="preserve">закінчення статевого розвитку; </w:t>
      </w:r>
    </w:p>
    <w:p w:rsidR="0009103C" w:rsidRPr="003A1910" w:rsidRDefault="0009103C" w:rsidP="0009103C">
      <w:pPr>
        <w:numPr>
          <w:ilvl w:val="0"/>
          <w:numId w:val="323"/>
        </w:numPr>
        <w:spacing w:before="100" w:beforeAutospacing="1" w:after="100" w:afterAutospacing="1"/>
        <w:rPr>
          <w:lang w:val="uk-UA"/>
        </w:rPr>
      </w:pPr>
      <w:r w:rsidRPr="003A1910">
        <w:rPr>
          <w:lang w:val="uk-UA"/>
        </w:rPr>
        <w:t>достатня соціальна зрілість.</w:t>
      </w:r>
    </w:p>
    <w:p w:rsidR="0009103C" w:rsidRPr="003A1910" w:rsidRDefault="0009103C" w:rsidP="0009103C">
      <w:pPr>
        <w:pStyle w:val="a6"/>
        <w:rPr>
          <w:lang w:val="uk-UA"/>
        </w:rPr>
      </w:pPr>
      <w:r w:rsidRPr="003A1910">
        <w:rPr>
          <w:lang w:val="uk-UA"/>
        </w:rPr>
        <w:t>Протипоказання: наявність ендогенного захворювання, гомосексуалізму, трансвестизма, алкоголізму, наркоманії, антисоціальної поведінки, важкого соматичного захворювання, середнього та важкого ступеню, слабоумства.</w:t>
      </w:r>
    </w:p>
    <w:p w:rsidR="0009103C" w:rsidRPr="003A1910" w:rsidRDefault="0009103C" w:rsidP="0009103C">
      <w:pPr>
        <w:pStyle w:val="a6"/>
        <w:rPr>
          <w:lang w:val="uk-UA"/>
        </w:rPr>
      </w:pPr>
      <w:r w:rsidRPr="003A1910">
        <w:rPr>
          <w:rStyle w:val="a4"/>
          <w:lang w:val="uk-UA"/>
        </w:rPr>
        <w:t>Очікувані результати лікування</w:t>
      </w:r>
    </w:p>
    <w:p w:rsidR="0009103C" w:rsidRPr="003A1910" w:rsidRDefault="0009103C" w:rsidP="0009103C">
      <w:pPr>
        <w:pStyle w:val="a6"/>
        <w:rPr>
          <w:lang w:val="uk-UA"/>
        </w:rPr>
      </w:pPr>
      <w:r w:rsidRPr="003A1910">
        <w:rPr>
          <w:lang w:val="uk-UA"/>
        </w:rPr>
        <w:t>Стійкий психічний стан хворого.</w:t>
      </w:r>
    </w:p>
    <w:p w:rsidR="0009103C" w:rsidRPr="003A1910" w:rsidRDefault="0009103C" w:rsidP="0009103C">
      <w:pPr>
        <w:pStyle w:val="a6"/>
        <w:rPr>
          <w:lang w:val="uk-UA"/>
        </w:rPr>
      </w:pPr>
      <w:r w:rsidRPr="003A1910">
        <w:rPr>
          <w:rStyle w:val="a4"/>
          <w:lang w:val="uk-UA"/>
        </w:rPr>
        <w:t>Дії лікаря, якщо не досягнуто результату</w:t>
      </w:r>
    </w:p>
    <w:p w:rsidR="0009103C" w:rsidRPr="003A1910" w:rsidRDefault="0009103C" w:rsidP="0009103C">
      <w:pPr>
        <w:pStyle w:val="a6"/>
        <w:rPr>
          <w:lang w:val="uk-UA"/>
        </w:rPr>
      </w:pPr>
      <w:r w:rsidRPr="003A1910">
        <w:rPr>
          <w:lang w:val="uk-UA"/>
        </w:rPr>
        <w:t>При наявності протипоказань до зміни статі — лікування основного захворювання, що привело до виникнення транссексуалізму.</w:t>
      </w:r>
    </w:p>
    <w:p w:rsidR="0009103C" w:rsidRPr="003A1910" w:rsidRDefault="0009103C" w:rsidP="0009103C">
      <w:pPr>
        <w:pStyle w:val="cr"/>
        <w:rPr>
          <w:lang w:val="uk-UA"/>
        </w:rPr>
      </w:pPr>
      <w:r w:rsidRPr="003A1910">
        <w:rPr>
          <w:rStyle w:val="a4"/>
          <w:lang w:val="uk-UA"/>
        </w:rPr>
        <w:t>Трансвестизм подвійної ролі (трансролева поведінка) (F64.1)</w:t>
      </w:r>
    </w:p>
    <w:p w:rsidR="0009103C" w:rsidRPr="003A1910" w:rsidRDefault="0009103C" w:rsidP="0009103C">
      <w:pPr>
        <w:pStyle w:val="a6"/>
        <w:rPr>
          <w:lang w:val="uk-UA"/>
        </w:rPr>
      </w:pPr>
      <w:r w:rsidRPr="003A1910">
        <w:rPr>
          <w:rStyle w:val="a4"/>
          <w:lang w:val="uk-UA"/>
        </w:rPr>
        <w:t>Умови лікування</w:t>
      </w:r>
    </w:p>
    <w:p w:rsidR="0009103C" w:rsidRPr="003A1910" w:rsidRDefault="0009103C" w:rsidP="0009103C">
      <w:pPr>
        <w:pStyle w:val="a6"/>
        <w:rPr>
          <w:lang w:val="uk-UA"/>
        </w:rPr>
      </w:pPr>
      <w:r w:rsidRPr="003A1910">
        <w:rPr>
          <w:lang w:val="uk-UA"/>
        </w:rPr>
        <w:t>Амбулаторне. Тривалість по показанням.</w:t>
      </w:r>
    </w:p>
    <w:p w:rsidR="0009103C" w:rsidRPr="003A1910" w:rsidRDefault="0009103C" w:rsidP="0009103C">
      <w:pPr>
        <w:pStyle w:val="a6"/>
        <w:rPr>
          <w:lang w:val="uk-UA"/>
        </w:rPr>
      </w:pPr>
      <w:r w:rsidRPr="003A1910">
        <w:rPr>
          <w:rStyle w:val="a4"/>
          <w:lang w:val="uk-UA"/>
        </w:rPr>
        <w:t>Психотерапія:</w:t>
      </w:r>
    </w:p>
    <w:p w:rsidR="0009103C" w:rsidRPr="003A1910" w:rsidRDefault="0009103C" w:rsidP="0009103C">
      <w:pPr>
        <w:numPr>
          <w:ilvl w:val="0"/>
          <w:numId w:val="324"/>
        </w:numPr>
        <w:spacing w:before="100" w:beforeAutospacing="1" w:after="100" w:afterAutospacing="1"/>
        <w:rPr>
          <w:lang w:val="uk-UA"/>
        </w:rPr>
      </w:pPr>
      <w:r w:rsidRPr="003A1910">
        <w:rPr>
          <w:lang w:val="uk-UA"/>
        </w:rPr>
        <w:t xml:space="preserve">раціональна; </w:t>
      </w:r>
    </w:p>
    <w:p w:rsidR="0009103C" w:rsidRPr="003A1910" w:rsidRDefault="0009103C" w:rsidP="0009103C">
      <w:pPr>
        <w:numPr>
          <w:ilvl w:val="0"/>
          <w:numId w:val="324"/>
        </w:numPr>
        <w:spacing w:before="100" w:beforeAutospacing="1" w:after="100" w:afterAutospacing="1"/>
        <w:rPr>
          <w:lang w:val="uk-UA"/>
        </w:rPr>
      </w:pPr>
      <w:r w:rsidRPr="003A1910">
        <w:rPr>
          <w:lang w:val="uk-UA"/>
        </w:rPr>
        <w:t xml:space="preserve">роз’яснювальна; </w:t>
      </w:r>
    </w:p>
    <w:p w:rsidR="0009103C" w:rsidRPr="003A1910" w:rsidRDefault="0009103C" w:rsidP="0009103C">
      <w:pPr>
        <w:numPr>
          <w:ilvl w:val="0"/>
          <w:numId w:val="324"/>
        </w:numPr>
        <w:spacing w:before="100" w:beforeAutospacing="1" w:after="100" w:afterAutospacing="1"/>
        <w:rPr>
          <w:lang w:val="uk-UA"/>
        </w:rPr>
      </w:pPr>
      <w:r w:rsidRPr="003A1910">
        <w:rPr>
          <w:lang w:val="uk-UA"/>
        </w:rPr>
        <w:t xml:space="preserve">когнітивна; </w:t>
      </w:r>
    </w:p>
    <w:p w:rsidR="0009103C" w:rsidRPr="003A1910" w:rsidRDefault="0009103C" w:rsidP="0009103C">
      <w:pPr>
        <w:numPr>
          <w:ilvl w:val="0"/>
          <w:numId w:val="324"/>
        </w:numPr>
        <w:spacing w:before="100" w:beforeAutospacing="1" w:after="100" w:afterAutospacing="1"/>
        <w:rPr>
          <w:lang w:val="uk-UA"/>
        </w:rPr>
      </w:pPr>
      <w:r w:rsidRPr="003A1910">
        <w:rPr>
          <w:lang w:val="uk-UA"/>
        </w:rPr>
        <w:t>психодинамічна (техніка психотренінгу і саморегуляції).</w:t>
      </w:r>
    </w:p>
    <w:p w:rsidR="0009103C" w:rsidRPr="003A1910" w:rsidRDefault="0009103C" w:rsidP="0009103C">
      <w:pPr>
        <w:pStyle w:val="a6"/>
        <w:rPr>
          <w:lang w:val="uk-UA"/>
        </w:rPr>
      </w:pPr>
      <w:r w:rsidRPr="003A1910">
        <w:rPr>
          <w:rStyle w:val="a4"/>
          <w:lang w:val="uk-UA"/>
        </w:rPr>
        <w:t>Фармакотерапія:</w:t>
      </w:r>
    </w:p>
    <w:p w:rsidR="0009103C" w:rsidRPr="003A1910" w:rsidRDefault="0009103C" w:rsidP="0009103C">
      <w:pPr>
        <w:numPr>
          <w:ilvl w:val="0"/>
          <w:numId w:val="325"/>
        </w:numPr>
        <w:spacing w:before="100" w:beforeAutospacing="1" w:after="100" w:afterAutospacing="1"/>
        <w:rPr>
          <w:lang w:val="uk-UA"/>
        </w:rPr>
      </w:pPr>
      <w:r w:rsidRPr="003A1910">
        <w:rPr>
          <w:lang w:val="uk-UA"/>
        </w:rPr>
        <w:t xml:space="preserve">антиандрогенні препарати; </w:t>
      </w:r>
    </w:p>
    <w:p w:rsidR="0009103C" w:rsidRPr="003A1910" w:rsidRDefault="0009103C" w:rsidP="0009103C">
      <w:pPr>
        <w:numPr>
          <w:ilvl w:val="0"/>
          <w:numId w:val="325"/>
        </w:numPr>
        <w:spacing w:before="100" w:beforeAutospacing="1" w:after="100" w:afterAutospacing="1"/>
        <w:rPr>
          <w:lang w:val="uk-UA"/>
        </w:rPr>
      </w:pPr>
      <w:r w:rsidRPr="003A1910">
        <w:rPr>
          <w:lang w:val="uk-UA"/>
        </w:rPr>
        <w:t xml:space="preserve">транквілізатори; </w:t>
      </w:r>
    </w:p>
    <w:p w:rsidR="0009103C" w:rsidRPr="003A1910" w:rsidRDefault="0009103C" w:rsidP="0009103C">
      <w:pPr>
        <w:numPr>
          <w:ilvl w:val="0"/>
          <w:numId w:val="325"/>
        </w:numPr>
        <w:spacing w:before="100" w:beforeAutospacing="1" w:after="100" w:afterAutospacing="1"/>
        <w:rPr>
          <w:lang w:val="uk-UA"/>
        </w:rPr>
      </w:pPr>
      <w:r w:rsidRPr="003A1910">
        <w:rPr>
          <w:lang w:val="uk-UA"/>
        </w:rPr>
        <w:t>антидепресанти при невротичних розладах.</w:t>
      </w:r>
    </w:p>
    <w:p w:rsidR="0009103C" w:rsidRPr="003A1910" w:rsidRDefault="0009103C" w:rsidP="0009103C">
      <w:pPr>
        <w:pStyle w:val="a6"/>
        <w:rPr>
          <w:lang w:val="uk-UA"/>
        </w:rPr>
      </w:pPr>
      <w:r w:rsidRPr="003A1910">
        <w:rPr>
          <w:rStyle w:val="a4"/>
          <w:lang w:val="uk-UA"/>
        </w:rPr>
        <w:t>Очікувані результати лікування</w:t>
      </w:r>
    </w:p>
    <w:p w:rsidR="0009103C" w:rsidRPr="003A1910" w:rsidRDefault="0009103C" w:rsidP="0009103C">
      <w:pPr>
        <w:pStyle w:val="a6"/>
        <w:rPr>
          <w:lang w:val="uk-UA"/>
        </w:rPr>
      </w:pPr>
      <w:r w:rsidRPr="003A1910">
        <w:rPr>
          <w:lang w:val="uk-UA"/>
        </w:rPr>
        <w:t>Поліпшення психічного стану пацієнта.</w:t>
      </w:r>
    </w:p>
    <w:p w:rsidR="0009103C" w:rsidRPr="003A1910" w:rsidRDefault="0009103C" w:rsidP="0009103C">
      <w:pPr>
        <w:pStyle w:val="a6"/>
        <w:rPr>
          <w:lang w:val="uk-UA"/>
        </w:rPr>
      </w:pPr>
      <w:r w:rsidRPr="003A1910">
        <w:rPr>
          <w:rStyle w:val="a4"/>
          <w:lang w:val="uk-UA"/>
        </w:rPr>
        <w:t>Дії лікаря, якщо не досягнуто результату</w:t>
      </w:r>
    </w:p>
    <w:p w:rsidR="0009103C" w:rsidRPr="003A1910" w:rsidRDefault="0009103C" w:rsidP="0009103C">
      <w:pPr>
        <w:pStyle w:val="a6"/>
        <w:rPr>
          <w:lang w:val="uk-UA"/>
        </w:rPr>
      </w:pPr>
      <w:r w:rsidRPr="003A1910">
        <w:rPr>
          <w:lang w:val="uk-UA"/>
        </w:rPr>
        <w:t>Повторні курси психотерапії.</w:t>
      </w:r>
    </w:p>
    <w:p w:rsidR="0009103C" w:rsidRPr="003A1910" w:rsidRDefault="0009103C" w:rsidP="0009103C">
      <w:pPr>
        <w:pStyle w:val="cr"/>
        <w:rPr>
          <w:lang w:val="uk-UA"/>
        </w:rPr>
      </w:pPr>
      <w:r w:rsidRPr="003A1910">
        <w:rPr>
          <w:rStyle w:val="a4"/>
          <w:lang w:val="uk-UA"/>
        </w:rPr>
        <w:t>Розлад статевої ідентифікації в дитячому віці (F64.2)</w:t>
      </w:r>
    </w:p>
    <w:p w:rsidR="0009103C" w:rsidRPr="003A1910" w:rsidRDefault="0009103C" w:rsidP="0009103C">
      <w:pPr>
        <w:pStyle w:val="a6"/>
        <w:rPr>
          <w:lang w:val="uk-UA"/>
        </w:rPr>
      </w:pPr>
      <w:r w:rsidRPr="003A1910">
        <w:rPr>
          <w:rStyle w:val="a4"/>
          <w:lang w:val="uk-UA"/>
        </w:rPr>
        <w:t>Умови лікування</w:t>
      </w:r>
    </w:p>
    <w:p w:rsidR="0009103C" w:rsidRPr="003A1910" w:rsidRDefault="0009103C" w:rsidP="0009103C">
      <w:pPr>
        <w:pStyle w:val="a6"/>
        <w:rPr>
          <w:lang w:val="uk-UA"/>
        </w:rPr>
      </w:pPr>
      <w:r w:rsidRPr="003A1910">
        <w:rPr>
          <w:lang w:val="uk-UA"/>
        </w:rPr>
        <w:t>Амбулаторне, до статевого дозрівання.</w:t>
      </w:r>
    </w:p>
    <w:p w:rsidR="0009103C" w:rsidRPr="003A1910" w:rsidRDefault="0009103C" w:rsidP="0009103C">
      <w:pPr>
        <w:pStyle w:val="a6"/>
        <w:rPr>
          <w:lang w:val="uk-UA"/>
        </w:rPr>
      </w:pPr>
      <w:r w:rsidRPr="003A1910">
        <w:rPr>
          <w:lang w:val="uk-UA"/>
        </w:rPr>
        <w:t>Фармакотерапія</w:t>
      </w:r>
    </w:p>
    <w:p w:rsidR="0009103C" w:rsidRPr="003A1910" w:rsidRDefault="0009103C" w:rsidP="0009103C">
      <w:pPr>
        <w:pStyle w:val="a6"/>
        <w:rPr>
          <w:lang w:val="uk-UA"/>
        </w:rPr>
      </w:pPr>
      <w:r w:rsidRPr="003A1910">
        <w:rPr>
          <w:rStyle w:val="a4"/>
          <w:lang w:val="uk-UA"/>
        </w:rPr>
        <w:t>Психотерапія:</w:t>
      </w:r>
    </w:p>
    <w:p w:rsidR="0009103C" w:rsidRPr="003A1910" w:rsidRDefault="0009103C" w:rsidP="0009103C">
      <w:pPr>
        <w:numPr>
          <w:ilvl w:val="0"/>
          <w:numId w:val="326"/>
        </w:numPr>
        <w:spacing w:before="100" w:beforeAutospacing="1" w:after="100" w:afterAutospacing="1"/>
        <w:rPr>
          <w:lang w:val="uk-UA"/>
        </w:rPr>
      </w:pPr>
      <w:r w:rsidRPr="003A1910">
        <w:rPr>
          <w:lang w:val="uk-UA"/>
        </w:rPr>
        <w:t xml:space="preserve">поведінкова; </w:t>
      </w:r>
    </w:p>
    <w:p w:rsidR="0009103C" w:rsidRPr="003A1910" w:rsidRDefault="0009103C" w:rsidP="0009103C">
      <w:pPr>
        <w:numPr>
          <w:ilvl w:val="0"/>
          <w:numId w:val="326"/>
        </w:numPr>
        <w:spacing w:before="100" w:beforeAutospacing="1" w:after="100" w:afterAutospacing="1"/>
        <w:rPr>
          <w:lang w:val="uk-UA"/>
        </w:rPr>
      </w:pPr>
      <w:r w:rsidRPr="003A1910">
        <w:rPr>
          <w:lang w:val="uk-UA"/>
        </w:rPr>
        <w:t xml:space="preserve">когнітивна; </w:t>
      </w:r>
    </w:p>
    <w:p w:rsidR="0009103C" w:rsidRPr="003A1910" w:rsidRDefault="0009103C" w:rsidP="0009103C">
      <w:pPr>
        <w:numPr>
          <w:ilvl w:val="0"/>
          <w:numId w:val="326"/>
        </w:numPr>
        <w:spacing w:before="100" w:beforeAutospacing="1" w:after="100" w:afterAutospacing="1"/>
        <w:rPr>
          <w:lang w:val="uk-UA"/>
        </w:rPr>
      </w:pPr>
      <w:r w:rsidRPr="003A1910">
        <w:rPr>
          <w:lang w:val="uk-UA"/>
        </w:rPr>
        <w:t xml:space="preserve">різні види ігрової психотерапії в групах; </w:t>
      </w:r>
    </w:p>
    <w:p w:rsidR="0009103C" w:rsidRPr="003A1910" w:rsidRDefault="0009103C" w:rsidP="0009103C">
      <w:pPr>
        <w:numPr>
          <w:ilvl w:val="0"/>
          <w:numId w:val="326"/>
        </w:numPr>
        <w:spacing w:before="100" w:beforeAutospacing="1" w:after="100" w:afterAutospacing="1"/>
        <w:rPr>
          <w:lang w:val="uk-UA"/>
        </w:rPr>
      </w:pPr>
      <w:r w:rsidRPr="003A1910">
        <w:rPr>
          <w:lang w:val="uk-UA"/>
        </w:rPr>
        <w:t>сімейна терапія.</w:t>
      </w:r>
    </w:p>
    <w:p w:rsidR="0009103C" w:rsidRPr="003A1910" w:rsidRDefault="0009103C" w:rsidP="0009103C">
      <w:pPr>
        <w:pStyle w:val="a6"/>
        <w:rPr>
          <w:lang w:val="uk-UA"/>
        </w:rPr>
      </w:pPr>
      <w:r w:rsidRPr="003A1910">
        <w:rPr>
          <w:lang w:val="uk-UA"/>
        </w:rPr>
        <w:t>Психокорекційні міри бажано застосовувати постійно, тривало до періоду статевого дозрівання.</w:t>
      </w:r>
    </w:p>
    <w:p w:rsidR="0009103C" w:rsidRPr="003A1910" w:rsidRDefault="0009103C" w:rsidP="0009103C">
      <w:pPr>
        <w:pStyle w:val="a6"/>
        <w:rPr>
          <w:lang w:val="uk-UA"/>
        </w:rPr>
      </w:pPr>
      <w:r w:rsidRPr="003A1910">
        <w:rPr>
          <w:rStyle w:val="a4"/>
          <w:lang w:val="uk-UA"/>
        </w:rPr>
        <w:t>Очікувані результати лікування</w:t>
      </w:r>
    </w:p>
    <w:p w:rsidR="0009103C" w:rsidRPr="003A1910" w:rsidRDefault="0009103C" w:rsidP="0009103C">
      <w:pPr>
        <w:pStyle w:val="a6"/>
        <w:rPr>
          <w:lang w:val="uk-UA"/>
        </w:rPr>
      </w:pPr>
      <w:r w:rsidRPr="003A1910">
        <w:rPr>
          <w:lang w:val="uk-UA"/>
        </w:rPr>
        <w:t>Стабілізація стану пацієнта.</w:t>
      </w:r>
    </w:p>
    <w:p w:rsidR="0009103C" w:rsidRPr="003A1910" w:rsidRDefault="0009103C" w:rsidP="0009103C">
      <w:pPr>
        <w:pStyle w:val="a6"/>
        <w:rPr>
          <w:lang w:val="uk-UA"/>
        </w:rPr>
      </w:pPr>
      <w:r w:rsidRPr="003A1910">
        <w:rPr>
          <w:rStyle w:val="a4"/>
          <w:lang w:val="uk-UA"/>
        </w:rPr>
        <w:t>Дії лікаря, якщо не досягнуто результату</w:t>
      </w:r>
    </w:p>
    <w:p w:rsidR="0009103C" w:rsidRPr="003A1910" w:rsidRDefault="0009103C" w:rsidP="0009103C">
      <w:pPr>
        <w:pStyle w:val="a6"/>
        <w:rPr>
          <w:lang w:val="uk-UA"/>
        </w:rPr>
      </w:pPr>
      <w:r w:rsidRPr="003A1910">
        <w:rPr>
          <w:lang w:val="uk-UA"/>
        </w:rPr>
        <w:t>Повторні курси різних видів психотерапії.</w:t>
      </w:r>
    </w:p>
    <w:p w:rsidR="0009103C" w:rsidRPr="003A1910" w:rsidRDefault="0009103C" w:rsidP="0009103C">
      <w:pPr>
        <w:pStyle w:val="cr"/>
        <w:rPr>
          <w:lang w:val="uk-UA"/>
        </w:rPr>
      </w:pPr>
      <w:r w:rsidRPr="003A1910">
        <w:rPr>
          <w:rStyle w:val="a4"/>
          <w:lang w:val="uk-UA"/>
        </w:rPr>
        <w:t>Інший розлад статевої ідентифікації (F64.8)</w:t>
      </w:r>
    </w:p>
    <w:p w:rsidR="0009103C" w:rsidRPr="003A1910" w:rsidRDefault="0009103C" w:rsidP="0009103C">
      <w:pPr>
        <w:pStyle w:val="a6"/>
        <w:rPr>
          <w:lang w:val="uk-UA"/>
        </w:rPr>
      </w:pPr>
      <w:r w:rsidRPr="003A1910">
        <w:rPr>
          <w:rStyle w:val="a4"/>
          <w:lang w:val="uk-UA"/>
        </w:rPr>
        <w:t>Умови лікування</w:t>
      </w:r>
    </w:p>
    <w:p w:rsidR="0009103C" w:rsidRPr="003A1910" w:rsidRDefault="0009103C" w:rsidP="0009103C">
      <w:pPr>
        <w:numPr>
          <w:ilvl w:val="0"/>
          <w:numId w:val="327"/>
        </w:numPr>
        <w:spacing w:before="100" w:beforeAutospacing="1" w:after="100" w:afterAutospacing="1"/>
        <w:rPr>
          <w:lang w:val="uk-UA"/>
        </w:rPr>
      </w:pPr>
      <w:r w:rsidRPr="003A1910">
        <w:rPr>
          <w:lang w:val="uk-UA"/>
        </w:rPr>
        <w:t xml:space="preserve">Амбулаторне — при відсутності свідчення для невідкладної госпіталізації найбільш доцільно амбулаторне лікування, що не порушує звичний ритм життя пацієнта. </w:t>
      </w:r>
    </w:p>
    <w:p w:rsidR="0009103C" w:rsidRPr="003A1910" w:rsidRDefault="0009103C" w:rsidP="0009103C">
      <w:pPr>
        <w:numPr>
          <w:ilvl w:val="0"/>
          <w:numId w:val="327"/>
        </w:numPr>
        <w:spacing w:before="100" w:beforeAutospacing="1" w:after="100" w:afterAutospacing="1"/>
        <w:rPr>
          <w:lang w:val="uk-UA"/>
        </w:rPr>
      </w:pPr>
      <w:r w:rsidRPr="003A1910">
        <w:rPr>
          <w:lang w:val="uk-UA"/>
        </w:rPr>
        <w:t>Стаціонарне — при стійкої тотальної дезадаптації — 3–6 тижнів.</w:t>
      </w:r>
    </w:p>
    <w:p w:rsidR="0009103C" w:rsidRPr="003A1910" w:rsidRDefault="0009103C" w:rsidP="0009103C">
      <w:pPr>
        <w:pStyle w:val="a6"/>
        <w:rPr>
          <w:lang w:val="uk-UA"/>
        </w:rPr>
      </w:pPr>
      <w:r w:rsidRPr="003A1910">
        <w:rPr>
          <w:lang w:val="uk-UA"/>
        </w:rPr>
        <w:t>Для побудови патогенетично обґрунтованої терапії необхідний детальний і ретельний аналіз супутньої психопатології.</w:t>
      </w:r>
    </w:p>
    <w:p w:rsidR="0009103C" w:rsidRPr="003A1910" w:rsidRDefault="0009103C" w:rsidP="0009103C">
      <w:pPr>
        <w:pStyle w:val="a6"/>
        <w:rPr>
          <w:lang w:val="uk-UA"/>
        </w:rPr>
      </w:pPr>
      <w:r w:rsidRPr="003A1910">
        <w:rPr>
          <w:rStyle w:val="a4"/>
          <w:lang w:val="uk-UA"/>
        </w:rPr>
        <w:t>Фармакотерапія</w:t>
      </w:r>
    </w:p>
    <w:p w:rsidR="0009103C" w:rsidRPr="003A1910" w:rsidRDefault="0009103C" w:rsidP="0009103C">
      <w:pPr>
        <w:pStyle w:val="a6"/>
        <w:rPr>
          <w:lang w:val="uk-UA"/>
        </w:rPr>
      </w:pPr>
      <w:r w:rsidRPr="003A1910">
        <w:rPr>
          <w:lang w:val="uk-UA"/>
        </w:rPr>
        <w:t>При наявності психічних розладів, що класифікуються в інших рубриках, проводиться терапія основного захворювання з призначенням психофармакологічних препаратів по клінічному свідченні. Крім власне психотропних препаратів використовуються адаптогени, загальнозміцнювальні препарати, нейрометаболіти, церебропротектори.</w:t>
      </w:r>
    </w:p>
    <w:p w:rsidR="0009103C" w:rsidRPr="003A1910" w:rsidRDefault="0009103C" w:rsidP="0009103C">
      <w:pPr>
        <w:pStyle w:val="a6"/>
        <w:rPr>
          <w:lang w:val="uk-UA"/>
        </w:rPr>
      </w:pPr>
      <w:r w:rsidRPr="003A1910">
        <w:rPr>
          <w:rStyle w:val="a4"/>
          <w:lang w:val="uk-UA"/>
        </w:rPr>
        <w:t>Психотерапія</w:t>
      </w:r>
    </w:p>
    <w:p w:rsidR="0009103C" w:rsidRPr="003A1910" w:rsidRDefault="0009103C" w:rsidP="0009103C">
      <w:pPr>
        <w:pStyle w:val="a6"/>
        <w:rPr>
          <w:lang w:val="uk-UA"/>
        </w:rPr>
      </w:pPr>
      <w:r w:rsidRPr="003A1910">
        <w:rPr>
          <w:lang w:val="uk-UA"/>
        </w:rPr>
        <w:t>Основною метою психотерапевтичного лікування є формування у пацієнта властивостей, сприяючих підвищенню рівня його адаптації і що знижують ступінь дискомфорту, викликаного захворюванням. Використовуються в основному методи психотерапії: сугестивна, аутотренінг, раціональна психотерапія, когнитивно-біхевіоральна, методи особистісно-реконструктивної психотерапії і т. п. Тривалість лікування визначається індивідуальними особистісними особливостями, перебігом супутньої психопатологічної симптоматики, активністю пацієнта в процесі лікування.</w:t>
      </w:r>
    </w:p>
    <w:p w:rsidR="0009103C" w:rsidRPr="003A1910" w:rsidRDefault="0009103C" w:rsidP="0009103C">
      <w:pPr>
        <w:pStyle w:val="a6"/>
        <w:rPr>
          <w:lang w:val="uk-UA"/>
        </w:rPr>
      </w:pPr>
      <w:r w:rsidRPr="003A1910">
        <w:rPr>
          <w:lang w:val="uk-UA"/>
        </w:rPr>
        <w:t>Протипоказанням до власне сексологічного лікування є:</w:t>
      </w:r>
    </w:p>
    <w:p w:rsidR="0009103C" w:rsidRPr="003A1910" w:rsidRDefault="0009103C" w:rsidP="0009103C">
      <w:pPr>
        <w:numPr>
          <w:ilvl w:val="0"/>
          <w:numId w:val="328"/>
        </w:numPr>
        <w:spacing w:before="100" w:beforeAutospacing="1" w:after="100" w:afterAutospacing="1"/>
        <w:rPr>
          <w:lang w:val="uk-UA"/>
        </w:rPr>
      </w:pPr>
      <w:r w:rsidRPr="003A1910">
        <w:rPr>
          <w:lang w:val="uk-UA"/>
        </w:rPr>
        <w:t xml:space="preserve">ендогенні психічні захворювання, алкоголізм, розлади особистості, грубі порушення соціальних зв’язків; </w:t>
      </w:r>
    </w:p>
    <w:p w:rsidR="0009103C" w:rsidRPr="003A1910" w:rsidRDefault="0009103C" w:rsidP="0009103C">
      <w:pPr>
        <w:numPr>
          <w:ilvl w:val="0"/>
          <w:numId w:val="328"/>
        </w:numPr>
        <w:spacing w:before="100" w:beforeAutospacing="1" w:after="100" w:afterAutospacing="1"/>
        <w:rPr>
          <w:lang w:val="uk-UA"/>
        </w:rPr>
      </w:pPr>
      <w:r w:rsidRPr="003A1910">
        <w:rPr>
          <w:lang w:val="uk-UA"/>
        </w:rPr>
        <w:t xml:space="preserve">інтелектуальна недостатність; </w:t>
      </w:r>
    </w:p>
    <w:p w:rsidR="0009103C" w:rsidRPr="003A1910" w:rsidRDefault="0009103C" w:rsidP="0009103C">
      <w:pPr>
        <w:numPr>
          <w:ilvl w:val="0"/>
          <w:numId w:val="328"/>
        </w:numPr>
        <w:spacing w:before="100" w:beforeAutospacing="1" w:after="100" w:afterAutospacing="1"/>
        <w:rPr>
          <w:lang w:val="uk-UA"/>
        </w:rPr>
      </w:pPr>
      <w:r w:rsidRPr="003A1910">
        <w:rPr>
          <w:lang w:val="uk-UA"/>
        </w:rPr>
        <w:t>безвілля, пасивність хворого, виражена незрілість особистості.</w:t>
      </w:r>
    </w:p>
    <w:p w:rsidR="0009103C" w:rsidRPr="003A1910" w:rsidRDefault="0009103C" w:rsidP="0009103C">
      <w:pPr>
        <w:pStyle w:val="a6"/>
        <w:rPr>
          <w:lang w:val="uk-UA"/>
        </w:rPr>
      </w:pPr>
      <w:r w:rsidRPr="003A1910">
        <w:rPr>
          <w:lang w:val="uk-UA"/>
        </w:rPr>
        <w:t>Прогностично сприятливими ознаками є молодий (до 25 років) вік, критичне відношення до свого стану, відсутність психопатологічної обтяженості.</w:t>
      </w:r>
    </w:p>
    <w:p w:rsidR="0009103C" w:rsidRPr="003A1910" w:rsidRDefault="0009103C" w:rsidP="0009103C">
      <w:pPr>
        <w:pStyle w:val="a6"/>
        <w:rPr>
          <w:lang w:val="uk-UA"/>
        </w:rPr>
      </w:pPr>
      <w:r w:rsidRPr="003A1910">
        <w:rPr>
          <w:rStyle w:val="a4"/>
          <w:lang w:val="uk-UA"/>
        </w:rPr>
        <w:t>Очікувані результати лікування</w:t>
      </w:r>
    </w:p>
    <w:p w:rsidR="0009103C" w:rsidRPr="003A1910" w:rsidRDefault="0009103C" w:rsidP="0009103C">
      <w:pPr>
        <w:pStyle w:val="a6"/>
        <w:rPr>
          <w:lang w:val="uk-UA"/>
        </w:rPr>
      </w:pPr>
      <w:r w:rsidRPr="003A1910">
        <w:rPr>
          <w:lang w:val="uk-UA"/>
        </w:rPr>
        <w:t>Оцінка результатів лікування проводиться по зміні рівня адаптації пацієнта в різних сферах життя і діяльності особистості.</w:t>
      </w:r>
    </w:p>
    <w:p w:rsidR="0009103C" w:rsidRPr="003A1910" w:rsidRDefault="0009103C" w:rsidP="0009103C">
      <w:pPr>
        <w:pStyle w:val="a6"/>
        <w:rPr>
          <w:lang w:val="uk-UA"/>
        </w:rPr>
      </w:pPr>
      <w:r w:rsidRPr="003A1910">
        <w:rPr>
          <w:rStyle w:val="a4"/>
          <w:lang w:val="uk-UA"/>
        </w:rPr>
        <w:t>Дії лікаря, якщо не досягнуто результату</w:t>
      </w:r>
    </w:p>
    <w:p w:rsidR="0009103C" w:rsidRPr="003A1910" w:rsidRDefault="0009103C" w:rsidP="0009103C">
      <w:pPr>
        <w:pStyle w:val="a6"/>
        <w:rPr>
          <w:lang w:val="uk-UA"/>
        </w:rPr>
      </w:pPr>
      <w:r w:rsidRPr="003A1910">
        <w:rPr>
          <w:lang w:val="uk-UA"/>
        </w:rPr>
        <w:t>Повторні курси психотерапії, лікування основного захворювання з ретельним підбором препаратів і їх доз при стійкій відсутності результату від призначеної терапії і при відсутності протипоказань — перехід до сексологічного лікування.</w:t>
      </w:r>
    </w:p>
    <w:p w:rsidR="0009103C" w:rsidRPr="003A1910" w:rsidRDefault="0009103C" w:rsidP="0009103C">
      <w:pPr>
        <w:pStyle w:val="cr"/>
        <w:rPr>
          <w:lang w:val="uk-UA"/>
        </w:rPr>
      </w:pPr>
      <w:r w:rsidRPr="003A1910">
        <w:rPr>
          <w:rStyle w:val="a4"/>
          <w:lang w:val="uk-UA"/>
        </w:rPr>
        <w:t>Розлад статевої ідентифікації неуточнений (F64.9)</w:t>
      </w:r>
    </w:p>
    <w:p w:rsidR="0009103C" w:rsidRPr="003A1910" w:rsidRDefault="0009103C" w:rsidP="0009103C">
      <w:pPr>
        <w:pStyle w:val="a6"/>
        <w:rPr>
          <w:lang w:val="uk-UA"/>
        </w:rPr>
      </w:pPr>
      <w:r w:rsidRPr="003A1910">
        <w:rPr>
          <w:rStyle w:val="a4"/>
          <w:lang w:val="uk-UA"/>
        </w:rPr>
        <w:t>Умови лікування</w:t>
      </w:r>
    </w:p>
    <w:p w:rsidR="0009103C" w:rsidRPr="003A1910" w:rsidRDefault="0009103C" w:rsidP="0009103C">
      <w:pPr>
        <w:pStyle w:val="a6"/>
        <w:rPr>
          <w:lang w:val="uk-UA"/>
        </w:rPr>
      </w:pPr>
      <w:r w:rsidRPr="003A1910">
        <w:rPr>
          <w:lang w:val="uk-UA"/>
        </w:rPr>
        <w:t>Амбулаторне.</w:t>
      </w:r>
    </w:p>
    <w:p w:rsidR="0009103C" w:rsidRPr="003A1910" w:rsidRDefault="0009103C" w:rsidP="0009103C">
      <w:pPr>
        <w:pStyle w:val="a6"/>
        <w:rPr>
          <w:lang w:val="uk-UA"/>
        </w:rPr>
      </w:pPr>
      <w:r w:rsidRPr="003A1910">
        <w:rPr>
          <w:lang w:val="uk-UA"/>
        </w:rPr>
        <w:t>Фармакотерапія.</w:t>
      </w:r>
    </w:p>
    <w:p w:rsidR="0009103C" w:rsidRPr="003A1910" w:rsidRDefault="0009103C" w:rsidP="0009103C">
      <w:pPr>
        <w:pStyle w:val="a6"/>
        <w:rPr>
          <w:lang w:val="uk-UA"/>
        </w:rPr>
      </w:pPr>
      <w:r w:rsidRPr="003A1910">
        <w:rPr>
          <w:rStyle w:val="a4"/>
          <w:lang w:val="uk-UA"/>
        </w:rPr>
        <w:t>Психотерапія</w:t>
      </w:r>
    </w:p>
    <w:p w:rsidR="0009103C" w:rsidRPr="003A1910" w:rsidRDefault="0009103C" w:rsidP="0009103C">
      <w:pPr>
        <w:pStyle w:val="a6"/>
        <w:rPr>
          <w:lang w:val="uk-UA"/>
        </w:rPr>
      </w:pPr>
      <w:r w:rsidRPr="003A1910">
        <w:rPr>
          <w:lang w:val="uk-UA"/>
        </w:rPr>
        <w:t>Основною задачею психотерапевтичного лікування є корекція взаємовідносин в парі з метою підвищення рівня адаптивності партнерів.</w:t>
      </w:r>
    </w:p>
    <w:p w:rsidR="0009103C" w:rsidRPr="003A1910" w:rsidRDefault="0009103C" w:rsidP="0009103C">
      <w:pPr>
        <w:pStyle w:val="a6"/>
        <w:rPr>
          <w:lang w:val="uk-UA"/>
        </w:rPr>
      </w:pPr>
      <w:r w:rsidRPr="003A1910">
        <w:rPr>
          <w:rStyle w:val="a4"/>
          <w:lang w:val="uk-UA"/>
        </w:rPr>
        <w:t>Фармакотерапія у дітей і підлітків</w:t>
      </w:r>
    </w:p>
    <w:p w:rsidR="0009103C" w:rsidRPr="003A1910" w:rsidRDefault="0009103C" w:rsidP="0009103C">
      <w:pPr>
        <w:pStyle w:val="a6"/>
        <w:rPr>
          <w:lang w:val="uk-UA"/>
        </w:rPr>
      </w:pPr>
      <w:r w:rsidRPr="003A1910">
        <w:rPr>
          <w:lang w:val="uk-UA"/>
        </w:rPr>
        <w:t>Головний акцент повинен ставитися на лікуванні і корекції супутніх психопатологічних порушень.</w:t>
      </w:r>
    </w:p>
    <w:p w:rsidR="0009103C" w:rsidRPr="003A1910" w:rsidRDefault="0009103C" w:rsidP="0009103C">
      <w:pPr>
        <w:pStyle w:val="a6"/>
        <w:rPr>
          <w:lang w:val="uk-UA"/>
        </w:rPr>
      </w:pPr>
      <w:r w:rsidRPr="003A1910">
        <w:rPr>
          <w:rStyle w:val="a4"/>
          <w:lang w:val="uk-UA"/>
        </w:rPr>
        <w:t>Очікувані результати лікування</w:t>
      </w:r>
    </w:p>
    <w:p w:rsidR="0009103C" w:rsidRPr="003A1910" w:rsidRDefault="0009103C" w:rsidP="0009103C">
      <w:pPr>
        <w:pStyle w:val="a6"/>
        <w:rPr>
          <w:lang w:val="uk-UA"/>
        </w:rPr>
      </w:pPr>
      <w:r w:rsidRPr="003A1910">
        <w:rPr>
          <w:lang w:val="uk-UA"/>
        </w:rPr>
        <w:t>Поліпшення психічного стану, підвищення рівня соціальної адаптації.</w:t>
      </w:r>
    </w:p>
    <w:p w:rsidR="0009103C" w:rsidRPr="003A1910" w:rsidRDefault="0009103C" w:rsidP="0009103C">
      <w:pPr>
        <w:pStyle w:val="a6"/>
        <w:rPr>
          <w:lang w:val="uk-UA"/>
        </w:rPr>
      </w:pPr>
      <w:r w:rsidRPr="003A1910">
        <w:rPr>
          <w:rStyle w:val="a4"/>
          <w:lang w:val="uk-UA"/>
        </w:rPr>
        <w:t>Дії лікаря, якщо не досягнуто результату</w:t>
      </w:r>
    </w:p>
    <w:p w:rsidR="0009103C" w:rsidRPr="003A1910" w:rsidRDefault="0009103C" w:rsidP="0009103C">
      <w:pPr>
        <w:pStyle w:val="a6"/>
        <w:rPr>
          <w:lang w:val="uk-UA"/>
        </w:rPr>
      </w:pPr>
      <w:r w:rsidRPr="003A1910">
        <w:rPr>
          <w:lang w:val="uk-UA"/>
        </w:rPr>
        <w:t>Повторні курси психотерапії.</w:t>
      </w:r>
    </w:p>
    <w:p w:rsidR="0009103C" w:rsidRPr="003A1910" w:rsidRDefault="0009103C" w:rsidP="0009103C">
      <w:pPr>
        <w:pStyle w:val="4"/>
        <w:rPr>
          <w:lang w:val="uk-UA"/>
        </w:rPr>
      </w:pPr>
      <w:r w:rsidRPr="003A1910">
        <w:rPr>
          <w:lang w:val="uk-UA"/>
        </w:rPr>
        <w:t>РОЗЛАДИ СЕКСУАЛЬНОЇ ПЕРЕВАГИ (F65)</w:t>
      </w:r>
    </w:p>
    <w:p w:rsidR="0009103C" w:rsidRPr="003A1910" w:rsidRDefault="0009103C" w:rsidP="0009103C">
      <w:pPr>
        <w:pStyle w:val="cr"/>
        <w:rPr>
          <w:lang w:val="uk-UA"/>
        </w:rPr>
      </w:pPr>
      <w:r w:rsidRPr="003A1910">
        <w:rPr>
          <w:rStyle w:val="a4"/>
          <w:lang w:val="uk-UA"/>
        </w:rPr>
        <w:t>Фетишизм (F65.0)</w:t>
      </w:r>
    </w:p>
    <w:p w:rsidR="0009103C" w:rsidRPr="003A1910" w:rsidRDefault="0009103C" w:rsidP="0009103C">
      <w:pPr>
        <w:pStyle w:val="cr"/>
        <w:rPr>
          <w:lang w:val="uk-UA"/>
        </w:rPr>
      </w:pPr>
      <w:r w:rsidRPr="003A1910">
        <w:rPr>
          <w:rStyle w:val="a4"/>
          <w:lang w:val="uk-UA"/>
        </w:rPr>
        <w:t>Фетішистський трансвестизм (F65.1)</w:t>
      </w:r>
    </w:p>
    <w:p w:rsidR="0009103C" w:rsidRPr="003A1910" w:rsidRDefault="0009103C" w:rsidP="0009103C">
      <w:pPr>
        <w:pStyle w:val="cr"/>
        <w:rPr>
          <w:lang w:val="uk-UA"/>
        </w:rPr>
      </w:pPr>
      <w:r w:rsidRPr="003A1910">
        <w:rPr>
          <w:rStyle w:val="a4"/>
          <w:lang w:val="uk-UA"/>
        </w:rPr>
        <w:t>Ексгибіціонізм (F65.2)</w:t>
      </w:r>
    </w:p>
    <w:p w:rsidR="0009103C" w:rsidRPr="003A1910" w:rsidRDefault="0009103C" w:rsidP="0009103C">
      <w:pPr>
        <w:pStyle w:val="cr"/>
        <w:rPr>
          <w:lang w:val="uk-UA"/>
        </w:rPr>
      </w:pPr>
      <w:r w:rsidRPr="003A1910">
        <w:rPr>
          <w:rStyle w:val="a4"/>
          <w:lang w:val="uk-UA"/>
        </w:rPr>
        <w:t>Вуайерізм (F65.3)</w:t>
      </w:r>
    </w:p>
    <w:p w:rsidR="0009103C" w:rsidRPr="003A1910" w:rsidRDefault="0009103C" w:rsidP="0009103C">
      <w:pPr>
        <w:pStyle w:val="cr"/>
        <w:rPr>
          <w:lang w:val="uk-UA"/>
        </w:rPr>
      </w:pPr>
      <w:r w:rsidRPr="003A1910">
        <w:rPr>
          <w:rStyle w:val="a4"/>
          <w:lang w:val="uk-UA"/>
        </w:rPr>
        <w:t>Педофілія (F65.4)</w:t>
      </w:r>
    </w:p>
    <w:p w:rsidR="0009103C" w:rsidRPr="003A1910" w:rsidRDefault="0009103C" w:rsidP="0009103C">
      <w:pPr>
        <w:pStyle w:val="cr"/>
        <w:rPr>
          <w:lang w:val="uk-UA"/>
        </w:rPr>
      </w:pPr>
      <w:r w:rsidRPr="003A1910">
        <w:rPr>
          <w:rStyle w:val="a4"/>
          <w:lang w:val="uk-UA"/>
        </w:rPr>
        <w:t>Садомазохізм (F65.5)</w:t>
      </w:r>
    </w:p>
    <w:p w:rsidR="0009103C" w:rsidRPr="003A1910" w:rsidRDefault="0009103C" w:rsidP="0009103C">
      <w:pPr>
        <w:pStyle w:val="cr"/>
        <w:rPr>
          <w:lang w:val="uk-UA"/>
        </w:rPr>
      </w:pPr>
      <w:r w:rsidRPr="003A1910">
        <w:rPr>
          <w:rStyle w:val="a4"/>
          <w:lang w:val="uk-UA"/>
        </w:rPr>
        <w:t>Множинні розлади сексуальної переваги (F65.6)</w:t>
      </w:r>
    </w:p>
    <w:p w:rsidR="0009103C" w:rsidRPr="003A1910" w:rsidRDefault="0009103C" w:rsidP="0009103C">
      <w:pPr>
        <w:pStyle w:val="cr"/>
        <w:rPr>
          <w:lang w:val="uk-UA"/>
        </w:rPr>
      </w:pPr>
      <w:r w:rsidRPr="003A1910">
        <w:rPr>
          <w:rStyle w:val="a4"/>
          <w:lang w:val="uk-UA"/>
        </w:rPr>
        <w:t>Інші розлади сексуальної переваги (F65.8)</w:t>
      </w:r>
    </w:p>
    <w:p w:rsidR="0009103C" w:rsidRPr="003A1910" w:rsidRDefault="0009103C" w:rsidP="0009103C">
      <w:pPr>
        <w:pStyle w:val="a6"/>
        <w:rPr>
          <w:lang w:val="uk-UA"/>
        </w:rPr>
      </w:pPr>
      <w:r w:rsidRPr="003A1910">
        <w:rPr>
          <w:rStyle w:val="a4"/>
          <w:lang w:val="uk-UA"/>
        </w:rPr>
        <w:t>Умови лікування</w:t>
      </w:r>
    </w:p>
    <w:p w:rsidR="0009103C" w:rsidRPr="003A1910" w:rsidRDefault="0009103C" w:rsidP="0009103C">
      <w:pPr>
        <w:numPr>
          <w:ilvl w:val="0"/>
          <w:numId w:val="329"/>
        </w:numPr>
        <w:spacing w:before="100" w:beforeAutospacing="1" w:after="100" w:afterAutospacing="1"/>
        <w:rPr>
          <w:lang w:val="uk-UA"/>
        </w:rPr>
      </w:pPr>
      <w:r w:rsidRPr="003A1910">
        <w:rPr>
          <w:lang w:val="uk-UA"/>
        </w:rPr>
        <w:t xml:space="preserve">Найбільш адекватним потрібно вважати амбулаторне лікування, що не порушує звичний ритм життя хворих. </w:t>
      </w:r>
    </w:p>
    <w:p w:rsidR="0009103C" w:rsidRPr="003A1910" w:rsidRDefault="0009103C" w:rsidP="0009103C">
      <w:pPr>
        <w:numPr>
          <w:ilvl w:val="0"/>
          <w:numId w:val="329"/>
        </w:numPr>
        <w:spacing w:before="100" w:beforeAutospacing="1" w:after="100" w:afterAutospacing="1"/>
        <w:rPr>
          <w:lang w:val="uk-UA"/>
        </w:rPr>
      </w:pPr>
      <w:r w:rsidRPr="003A1910">
        <w:rPr>
          <w:lang w:val="uk-UA"/>
        </w:rPr>
        <w:t>Стаціонарне — при вираженій тяжкості стану, наявності критеріїв недобровільної госпіталізації.</w:t>
      </w:r>
    </w:p>
    <w:p w:rsidR="0009103C" w:rsidRPr="003A1910" w:rsidRDefault="0009103C" w:rsidP="0009103C">
      <w:pPr>
        <w:pStyle w:val="a6"/>
        <w:rPr>
          <w:lang w:val="uk-UA"/>
        </w:rPr>
      </w:pPr>
      <w:r w:rsidRPr="003A1910">
        <w:rPr>
          <w:lang w:val="uk-UA"/>
        </w:rPr>
        <w:t>Терапія повинна бути комплексною, послідовною.</w:t>
      </w:r>
    </w:p>
    <w:p w:rsidR="0009103C" w:rsidRPr="003A1910" w:rsidRDefault="0009103C" w:rsidP="0009103C">
      <w:pPr>
        <w:pStyle w:val="a6"/>
        <w:rPr>
          <w:lang w:val="uk-UA"/>
        </w:rPr>
      </w:pPr>
      <w:r w:rsidRPr="003A1910">
        <w:rPr>
          <w:lang w:val="uk-UA"/>
        </w:rPr>
        <w:t>Фармакотерапія:</w:t>
      </w:r>
    </w:p>
    <w:p w:rsidR="0009103C" w:rsidRPr="003A1910" w:rsidRDefault="0009103C" w:rsidP="0009103C">
      <w:pPr>
        <w:numPr>
          <w:ilvl w:val="0"/>
          <w:numId w:val="330"/>
        </w:numPr>
        <w:spacing w:before="100" w:beforeAutospacing="1" w:after="100" w:afterAutospacing="1"/>
        <w:rPr>
          <w:lang w:val="uk-UA"/>
        </w:rPr>
      </w:pPr>
      <w:r w:rsidRPr="003A1910">
        <w:rPr>
          <w:lang w:val="uk-UA"/>
        </w:rPr>
        <w:t xml:space="preserve">психофармакотерапія; </w:t>
      </w:r>
    </w:p>
    <w:p w:rsidR="0009103C" w:rsidRPr="003A1910" w:rsidRDefault="0009103C" w:rsidP="0009103C">
      <w:pPr>
        <w:numPr>
          <w:ilvl w:val="0"/>
          <w:numId w:val="330"/>
        </w:numPr>
        <w:spacing w:before="100" w:beforeAutospacing="1" w:after="100" w:afterAutospacing="1"/>
        <w:rPr>
          <w:lang w:val="uk-UA"/>
        </w:rPr>
      </w:pPr>
      <w:r w:rsidRPr="003A1910">
        <w:rPr>
          <w:lang w:val="uk-UA"/>
        </w:rPr>
        <w:t>загальнозміцнювальне лікування.</w:t>
      </w:r>
    </w:p>
    <w:p w:rsidR="0009103C" w:rsidRPr="003A1910" w:rsidRDefault="0009103C" w:rsidP="0009103C">
      <w:pPr>
        <w:pStyle w:val="a6"/>
        <w:rPr>
          <w:lang w:val="uk-UA"/>
        </w:rPr>
      </w:pPr>
      <w:r w:rsidRPr="003A1910">
        <w:rPr>
          <w:rStyle w:val="a4"/>
          <w:lang w:val="uk-UA"/>
        </w:rPr>
        <w:t>Психотерапія</w:t>
      </w:r>
    </w:p>
    <w:p w:rsidR="0009103C" w:rsidRPr="003A1910" w:rsidRDefault="0009103C" w:rsidP="0009103C">
      <w:pPr>
        <w:pStyle w:val="a6"/>
        <w:rPr>
          <w:lang w:val="uk-UA"/>
        </w:rPr>
      </w:pPr>
      <w:r w:rsidRPr="003A1910">
        <w:rPr>
          <w:lang w:val="uk-UA"/>
        </w:rPr>
        <w:t>Послідовні етапи терапії:</w:t>
      </w:r>
    </w:p>
    <w:p w:rsidR="0009103C" w:rsidRPr="003A1910" w:rsidRDefault="0009103C" w:rsidP="0009103C">
      <w:pPr>
        <w:numPr>
          <w:ilvl w:val="0"/>
          <w:numId w:val="331"/>
        </w:numPr>
        <w:spacing w:before="100" w:beforeAutospacing="1" w:after="100" w:afterAutospacing="1"/>
        <w:rPr>
          <w:lang w:val="uk-UA"/>
        </w:rPr>
      </w:pPr>
      <w:r w:rsidRPr="003A1910">
        <w:rPr>
          <w:lang w:val="uk-UA"/>
        </w:rPr>
        <w:t xml:space="preserve">I етап — корекція емоційного фону і закріплення установки на лікування. Важливе місце при цьому займає нормалізація соматичних функцій, оптимізація режиму сну-пильнування. При астенічних явищах використовуються препарати нейрометаболічної дії, адаптогени. Для корекції афективних порушень депресивного кола використовуються анафраніл (при наявності обсесивних розладів), амітриптилін і людіоміл (при переважанні тривожних розладів), транквілізатори по показанням. Психотерапевтичне лікування включає раціональну психотерапію, навіювання в гіпнозі і безсонному стані, самонавіювання з використанням модифікованих методик самонавіювання. </w:t>
      </w:r>
    </w:p>
    <w:p w:rsidR="0009103C" w:rsidRPr="003A1910" w:rsidRDefault="0009103C" w:rsidP="0009103C">
      <w:pPr>
        <w:numPr>
          <w:ilvl w:val="0"/>
          <w:numId w:val="331"/>
        </w:numPr>
        <w:spacing w:before="100" w:beforeAutospacing="1" w:after="100" w:afterAutospacing="1"/>
        <w:rPr>
          <w:lang w:val="uk-UA"/>
        </w:rPr>
      </w:pPr>
      <w:r w:rsidRPr="003A1910">
        <w:rPr>
          <w:lang w:val="uk-UA"/>
        </w:rPr>
        <w:t xml:space="preserve">II етап — ослаблення, а потім і усунення патологічного сексуального потягу і пов’язаних з ним переживань. Особлива увага приділяється усуненню тенденцій до самозвинувачення, формуванню почуття упевненості в собі. </w:t>
      </w:r>
    </w:p>
    <w:p w:rsidR="0009103C" w:rsidRPr="003A1910" w:rsidRDefault="0009103C" w:rsidP="0009103C">
      <w:pPr>
        <w:numPr>
          <w:ilvl w:val="0"/>
          <w:numId w:val="331"/>
        </w:numPr>
        <w:spacing w:before="100" w:beforeAutospacing="1" w:after="100" w:afterAutospacing="1"/>
        <w:rPr>
          <w:lang w:val="uk-UA"/>
        </w:rPr>
      </w:pPr>
      <w:r w:rsidRPr="003A1910">
        <w:rPr>
          <w:lang w:val="uk-UA"/>
        </w:rPr>
        <w:t xml:space="preserve">III етап — вироблення адекватного естетичного сприйняття осіб протилежної статі, правильного етичного відношення до них. Формуються і закріпляються навички простого, природного і невимушеного спілкування з особами протилежної статі, адаптації в їх середовищі. </w:t>
      </w:r>
    </w:p>
    <w:p w:rsidR="0009103C" w:rsidRPr="003A1910" w:rsidRDefault="0009103C" w:rsidP="0009103C">
      <w:pPr>
        <w:numPr>
          <w:ilvl w:val="0"/>
          <w:numId w:val="331"/>
        </w:numPr>
        <w:spacing w:before="100" w:beforeAutospacing="1" w:after="100" w:afterAutospacing="1"/>
        <w:rPr>
          <w:lang w:val="uk-UA"/>
        </w:rPr>
      </w:pPr>
      <w:r w:rsidRPr="003A1910">
        <w:rPr>
          <w:lang w:val="uk-UA"/>
        </w:rPr>
        <w:t>IV етап — формування і закріплення адекватного еротичного відношення до осіб протилежної статі.</w:t>
      </w:r>
    </w:p>
    <w:p w:rsidR="0009103C" w:rsidRPr="003A1910" w:rsidRDefault="0009103C" w:rsidP="0009103C">
      <w:pPr>
        <w:pStyle w:val="a6"/>
        <w:rPr>
          <w:lang w:val="uk-UA"/>
        </w:rPr>
      </w:pPr>
      <w:r w:rsidRPr="003A1910">
        <w:rPr>
          <w:lang w:val="uk-UA"/>
        </w:rPr>
        <w:t>Таким чином, основними методами психотерапевтичного лікування є навіювання із застосуванням гіпнотичної техніки і в безсонному стані, самонавіюванні, модифікованому аутотренінгу, раціональна психотерапія. Наявність в структурі розладу сексуальної переваги психопатологічних змін служить основою для призначення психофармакологічного лікування.</w:t>
      </w:r>
    </w:p>
    <w:p w:rsidR="0009103C" w:rsidRPr="003A1910" w:rsidRDefault="0009103C" w:rsidP="0009103C">
      <w:pPr>
        <w:pStyle w:val="a6"/>
        <w:rPr>
          <w:lang w:val="uk-UA"/>
        </w:rPr>
      </w:pPr>
      <w:r w:rsidRPr="003A1910">
        <w:rPr>
          <w:rStyle w:val="a4"/>
          <w:lang w:val="uk-UA"/>
        </w:rPr>
        <w:t>Тривалість лікування</w:t>
      </w:r>
    </w:p>
    <w:p w:rsidR="0009103C" w:rsidRPr="003A1910" w:rsidRDefault="0009103C" w:rsidP="0009103C">
      <w:pPr>
        <w:pStyle w:val="a6"/>
        <w:rPr>
          <w:lang w:val="uk-UA"/>
        </w:rPr>
      </w:pPr>
      <w:r w:rsidRPr="003A1910">
        <w:rPr>
          <w:lang w:val="uk-UA"/>
        </w:rPr>
        <w:t>Коливається в залежності від тяжкості стану, індивідуальних особливостей пацієнта від півроку-року і довше.</w:t>
      </w:r>
    </w:p>
    <w:p w:rsidR="0009103C" w:rsidRPr="003A1910" w:rsidRDefault="0009103C" w:rsidP="0009103C">
      <w:pPr>
        <w:pStyle w:val="a6"/>
        <w:rPr>
          <w:lang w:val="uk-UA"/>
        </w:rPr>
      </w:pPr>
      <w:r w:rsidRPr="003A1910">
        <w:rPr>
          <w:rStyle w:val="a4"/>
          <w:lang w:val="uk-UA"/>
        </w:rPr>
        <w:t>Очікувані результати лікування</w:t>
      </w:r>
    </w:p>
    <w:p w:rsidR="0009103C" w:rsidRPr="003A1910" w:rsidRDefault="0009103C" w:rsidP="0009103C">
      <w:pPr>
        <w:pStyle w:val="a6"/>
        <w:rPr>
          <w:lang w:val="uk-UA"/>
        </w:rPr>
      </w:pPr>
      <w:r w:rsidRPr="003A1910">
        <w:rPr>
          <w:lang w:val="uk-UA"/>
        </w:rPr>
        <w:t>Поліпшення стану, соціальна адаптація пацієнта.</w:t>
      </w:r>
    </w:p>
    <w:p w:rsidR="0009103C" w:rsidRPr="003A1910" w:rsidRDefault="0009103C" w:rsidP="0009103C">
      <w:pPr>
        <w:pStyle w:val="a6"/>
        <w:rPr>
          <w:lang w:val="uk-UA"/>
        </w:rPr>
      </w:pPr>
      <w:r w:rsidRPr="003A1910">
        <w:rPr>
          <w:rStyle w:val="a4"/>
          <w:lang w:val="uk-UA"/>
        </w:rPr>
        <w:t>Дії лікаря, якщо не досягнуто результату</w:t>
      </w:r>
    </w:p>
    <w:p w:rsidR="0009103C" w:rsidRPr="003A1910" w:rsidRDefault="0009103C" w:rsidP="0009103C">
      <w:pPr>
        <w:pStyle w:val="a6"/>
        <w:rPr>
          <w:lang w:val="uk-UA"/>
        </w:rPr>
      </w:pPr>
      <w:r w:rsidRPr="003A1910">
        <w:rPr>
          <w:lang w:val="uk-UA"/>
        </w:rPr>
        <w:t>Повторення курсу психотерапії.</w:t>
      </w:r>
    </w:p>
    <w:p w:rsidR="0009103C" w:rsidRPr="003A1910" w:rsidRDefault="0009103C" w:rsidP="0009103C">
      <w:pPr>
        <w:pStyle w:val="4"/>
        <w:rPr>
          <w:lang w:val="uk-UA"/>
        </w:rPr>
      </w:pPr>
      <w:r w:rsidRPr="003A1910">
        <w:rPr>
          <w:lang w:val="uk-UA"/>
        </w:rPr>
        <w:t>ПСИХОЛОГІЧНІ І ПОВЕДІНКОВІ РОЗЛАДИ, ПОВ’ЯЗАНІ ІЗ СТАТЕВИМ (ПСИХОСЕКСУАЛЬНИМ) РОЗВИТКОМ І ОРІЄНТАЦІЄЮ ПО СТАТІ (F66)</w:t>
      </w:r>
    </w:p>
    <w:p w:rsidR="0009103C" w:rsidRPr="003A1910" w:rsidRDefault="0009103C" w:rsidP="0009103C">
      <w:pPr>
        <w:pStyle w:val="cr"/>
        <w:rPr>
          <w:lang w:val="uk-UA"/>
        </w:rPr>
      </w:pPr>
      <w:r w:rsidRPr="003A1910">
        <w:rPr>
          <w:rStyle w:val="a4"/>
          <w:lang w:val="uk-UA"/>
        </w:rPr>
        <w:t>Розлад сексуального дозрівання (розвитку) (F66.0х)</w:t>
      </w:r>
    </w:p>
    <w:p w:rsidR="0009103C" w:rsidRPr="003A1910" w:rsidRDefault="0009103C" w:rsidP="0009103C">
      <w:pPr>
        <w:pStyle w:val="a6"/>
        <w:rPr>
          <w:lang w:val="uk-UA"/>
        </w:rPr>
      </w:pPr>
      <w:r w:rsidRPr="003A1910">
        <w:rPr>
          <w:rStyle w:val="a4"/>
          <w:lang w:val="uk-UA"/>
        </w:rPr>
        <w:t>Умови лікування</w:t>
      </w:r>
    </w:p>
    <w:p w:rsidR="0009103C" w:rsidRPr="003A1910" w:rsidRDefault="0009103C" w:rsidP="0009103C">
      <w:pPr>
        <w:pStyle w:val="a6"/>
        <w:rPr>
          <w:lang w:val="uk-UA"/>
        </w:rPr>
      </w:pPr>
      <w:r w:rsidRPr="003A1910">
        <w:rPr>
          <w:lang w:val="uk-UA"/>
        </w:rPr>
        <w:t>Амбулаторне.</w:t>
      </w:r>
    </w:p>
    <w:p w:rsidR="0009103C" w:rsidRPr="003A1910" w:rsidRDefault="0009103C" w:rsidP="0009103C">
      <w:pPr>
        <w:pStyle w:val="a6"/>
        <w:rPr>
          <w:lang w:val="uk-UA"/>
        </w:rPr>
      </w:pPr>
      <w:r w:rsidRPr="003A1910">
        <w:rPr>
          <w:lang w:val="uk-UA"/>
        </w:rPr>
        <w:t>Фармакотерапія:</w:t>
      </w:r>
    </w:p>
    <w:p w:rsidR="0009103C" w:rsidRPr="003A1910" w:rsidRDefault="0009103C" w:rsidP="0009103C">
      <w:pPr>
        <w:numPr>
          <w:ilvl w:val="0"/>
          <w:numId w:val="332"/>
        </w:numPr>
        <w:spacing w:before="100" w:beforeAutospacing="1" w:after="100" w:afterAutospacing="1"/>
        <w:rPr>
          <w:lang w:val="uk-UA"/>
        </w:rPr>
      </w:pPr>
      <w:r w:rsidRPr="003A1910">
        <w:rPr>
          <w:lang w:val="uk-UA"/>
        </w:rPr>
        <w:t xml:space="preserve">малі дози транквілізатори; </w:t>
      </w:r>
    </w:p>
    <w:p w:rsidR="0009103C" w:rsidRPr="003A1910" w:rsidRDefault="0009103C" w:rsidP="0009103C">
      <w:pPr>
        <w:numPr>
          <w:ilvl w:val="0"/>
          <w:numId w:val="332"/>
        </w:numPr>
        <w:spacing w:before="100" w:beforeAutospacing="1" w:after="100" w:afterAutospacing="1"/>
        <w:rPr>
          <w:lang w:val="uk-UA"/>
        </w:rPr>
      </w:pPr>
      <w:r w:rsidRPr="003A1910">
        <w:rPr>
          <w:lang w:val="uk-UA"/>
        </w:rPr>
        <w:t>малі дози антидепресантів з седативною дією.</w:t>
      </w:r>
    </w:p>
    <w:p w:rsidR="0009103C" w:rsidRPr="003A1910" w:rsidRDefault="0009103C" w:rsidP="0009103C">
      <w:pPr>
        <w:pStyle w:val="a6"/>
        <w:rPr>
          <w:lang w:val="uk-UA"/>
        </w:rPr>
      </w:pPr>
      <w:r w:rsidRPr="003A1910">
        <w:rPr>
          <w:lang w:val="uk-UA"/>
        </w:rPr>
        <w:t>Психотерапія</w:t>
      </w:r>
    </w:p>
    <w:p w:rsidR="0009103C" w:rsidRPr="003A1910" w:rsidRDefault="0009103C" w:rsidP="0009103C">
      <w:pPr>
        <w:pStyle w:val="a6"/>
        <w:rPr>
          <w:lang w:val="uk-UA"/>
        </w:rPr>
      </w:pPr>
      <w:r w:rsidRPr="003A1910">
        <w:rPr>
          <w:rStyle w:val="a4"/>
          <w:lang w:val="uk-UA"/>
        </w:rPr>
        <w:t>Очікувані результати лікування</w:t>
      </w:r>
    </w:p>
    <w:p w:rsidR="0009103C" w:rsidRPr="003A1910" w:rsidRDefault="0009103C" w:rsidP="0009103C">
      <w:pPr>
        <w:pStyle w:val="a6"/>
        <w:rPr>
          <w:lang w:val="uk-UA"/>
        </w:rPr>
      </w:pPr>
      <w:r w:rsidRPr="003A1910">
        <w:rPr>
          <w:lang w:val="uk-UA"/>
        </w:rPr>
        <w:t>Поліпшення психічного стану і соціальної адаптації.</w:t>
      </w:r>
    </w:p>
    <w:p w:rsidR="0009103C" w:rsidRPr="003A1910" w:rsidRDefault="0009103C" w:rsidP="0009103C">
      <w:pPr>
        <w:pStyle w:val="a6"/>
        <w:rPr>
          <w:lang w:val="uk-UA"/>
        </w:rPr>
      </w:pPr>
      <w:r w:rsidRPr="003A1910">
        <w:rPr>
          <w:rStyle w:val="a4"/>
          <w:lang w:val="uk-UA"/>
        </w:rPr>
        <w:t>Дії лікаря, якщо не досягнуто результату</w:t>
      </w:r>
    </w:p>
    <w:p w:rsidR="0009103C" w:rsidRPr="003A1910" w:rsidRDefault="0009103C" w:rsidP="0009103C">
      <w:pPr>
        <w:pStyle w:val="a6"/>
        <w:rPr>
          <w:lang w:val="uk-UA"/>
        </w:rPr>
      </w:pPr>
      <w:r w:rsidRPr="003A1910">
        <w:rPr>
          <w:lang w:val="uk-UA"/>
        </w:rPr>
        <w:t>Зміна доз призначеної терапії, додати «малі» нейролептики; повторні курси психотерапії, сімейна терапія.</w:t>
      </w:r>
    </w:p>
    <w:p w:rsidR="0009103C" w:rsidRPr="003A1910" w:rsidRDefault="0009103C" w:rsidP="0009103C">
      <w:pPr>
        <w:pStyle w:val="cr"/>
        <w:rPr>
          <w:lang w:val="uk-UA"/>
        </w:rPr>
      </w:pPr>
      <w:r w:rsidRPr="003A1910">
        <w:rPr>
          <w:rStyle w:val="a4"/>
          <w:lang w:val="uk-UA"/>
        </w:rPr>
        <w:t>Егодістонічна орієнтація по статі (F66.1х)</w:t>
      </w:r>
    </w:p>
    <w:p w:rsidR="0009103C" w:rsidRPr="003A1910" w:rsidRDefault="0009103C" w:rsidP="0009103C">
      <w:pPr>
        <w:pStyle w:val="a6"/>
        <w:rPr>
          <w:lang w:val="uk-UA"/>
        </w:rPr>
      </w:pPr>
      <w:r w:rsidRPr="003A1910">
        <w:rPr>
          <w:rStyle w:val="a4"/>
          <w:lang w:val="uk-UA"/>
        </w:rPr>
        <w:t>Умови лікування</w:t>
      </w:r>
    </w:p>
    <w:p w:rsidR="0009103C" w:rsidRPr="003A1910" w:rsidRDefault="0009103C" w:rsidP="0009103C">
      <w:pPr>
        <w:pStyle w:val="a6"/>
        <w:rPr>
          <w:lang w:val="uk-UA"/>
        </w:rPr>
      </w:pPr>
      <w:r w:rsidRPr="003A1910">
        <w:rPr>
          <w:lang w:val="uk-UA"/>
        </w:rPr>
        <w:t>Амбулаторне.</w:t>
      </w:r>
    </w:p>
    <w:p w:rsidR="0009103C" w:rsidRPr="003A1910" w:rsidRDefault="0009103C" w:rsidP="0009103C">
      <w:pPr>
        <w:pStyle w:val="a6"/>
        <w:rPr>
          <w:lang w:val="uk-UA"/>
        </w:rPr>
      </w:pPr>
      <w:r w:rsidRPr="003A1910">
        <w:rPr>
          <w:lang w:val="uk-UA"/>
        </w:rPr>
        <w:t>Фармакотерапія</w:t>
      </w:r>
    </w:p>
    <w:p w:rsidR="0009103C" w:rsidRPr="003A1910" w:rsidRDefault="0009103C" w:rsidP="0009103C">
      <w:pPr>
        <w:pStyle w:val="a6"/>
        <w:rPr>
          <w:lang w:val="uk-UA"/>
        </w:rPr>
      </w:pPr>
      <w:r w:rsidRPr="003A1910">
        <w:rPr>
          <w:rStyle w:val="a4"/>
          <w:lang w:val="uk-UA"/>
        </w:rPr>
        <w:t>Психотерапія:</w:t>
      </w:r>
    </w:p>
    <w:p w:rsidR="0009103C" w:rsidRPr="003A1910" w:rsidRDefault="0009103C" w:rsidP="0009103C">
      <w:pPr>
        <w:numPr>
          <w:ilvl w:val="0"/>
          <w:numId w:val="333"/>
        </w:numPr>
        <w:spacing w:before="100" w:beforeAutospacing="1" w:after="100" w:afterAutospacing="1"/>
        <w:rPr>
          <w:lang w:val="uk-UA"/>
        </w:rPr>
      </w:pPr>
      <w:r w:rsidRPr="003A1910">
        <w:rPr>
          <w:lang w:val="uk-UA"/>
        </w:rPr>
        <w:t xml:space="preserve">індивідуальна; </w:t>
      </w:r>
    </w:p>
    <w:p w:rsidR="0009103C" w:rsidRPr="003A1910" w:rsidRDefault="0009103C" w:rsidP="0009103C">
      <w:pPr>
        <w:numPr>
          <w:ilvl w:val="0"/>
          <w:numId w:val="333"/>
        </w:numPr>
        <w:spacing w:before="100" w:beforeAutospacing="1" w:after="100" w:afterAutospacing="1"/>
        <w:rPr>
          <w:lang w:val="uk-UA"/>
        </w:rPr>
      </w:pPr>
      <w:r w:rsidRPr="003A1910">
        <w:rPr>
          <w:lang w:val="uk-UA"/>
        </w:rPr>
        <w:t xml:space="preserve">групова; </w:t>
      </w:r>
    </w:p>
    <w:p w:rsidR="0009103C" w:rsidRPr="003A1910" w:rsidRDefault="0009103C" w:rsidP="0009103C">
      <w:pPr>
        <w:numPr>
          <w:ilvl w:val="0"/>
          <w:numId w:val="333"/>
        </w:numPr>
        <w:spacing w:before="100" w:beforeAutospacing="1" w:after="100" w:afterAutospacing="1"/>
        <w:rPr>
          <w:lang w:val="uk-UA"/>
        </w:rPr>
      </w:pPr>
      <w:r w:rsidRPr="003A1910">
        <w:rPr>
          <w:lang w:val="uk-UA"/>
        </w:rPr>
        <w:t>сімейна.</w:t>
      </w:r>
    </w:p>
    <w:p w:rsidR="0009103C" w:rsidRPr="003A1910" w:rsidRDefault="0009103C" w:rsidP="0009103C">
      <w:pPr>
        <w:pStyle w:val="a6"/>
        <w:rPr>
          <w:lang w:val="uk-UA"/>
        </w:rPr>
      </w:pPr>
      <w:r w:rsidRPr="003A1910">
        <w:rPr>
          <w:lang w:val="uk-UA"/>
        </w:rPr>
        <w:t>Очікувані результати лікування див. F66.0х.</w:t>
      </w:r>
    </w:p>
    <w:p w:rsidR="0009103C" w:rsidRPr="003A1910" w:rsidRDefault="0009103C" w:rsidP="0009103C">
      <w:pPr>
        <w:pStyle w:val="a6"/>
        <w:rPr>
          <w:lang w:val="uk-UA"/>
        </w:rPr>
      </w:pPr>
      <w:r w:rsidRPr="003A1910">
        <w:rPr>
          <w:rStyle w:val="a4"/>
          <w:lang w:val="uk-UA"/>
        </w:rPr>
        <w:t>Дії лікаря, якщо не досягнуто результату</w:t>
      </w:r>
    </w:p>
    <w:p w:rsidR="0009103C" w:rsidRPr="003A1910" w:rsidRDefault="0009103C" w:rsidP="0009103C">
      <w:pPr>
        <w:pStyle w:val="a6"/>
        <w:rPr>
          <w:lang w:val="uk-UA"/>
        </w:rPr>
      </w:pPr>
      <w:r w:rsidRPr="003A1910">
        <w:rPr>
          <w:lang w:val="uk-UA"/>
        </w:rPr>
        <w:t>Продовження курсів психотерапії і психокорекції.</w:t>
      </w:r>
    </w:p>
    <w:p w:rsidR="0009103C" w:rsidRPr="003A1910" w:rsidRDefault="0009103C" w:rsidP="0009103C">
      <w:pPr>
        <w:pStyle w:val="cr"/>
        <w:rPr>
          <w:lang w:val="uk-UA"/>
        </w:rPr>
      </w:pPr>
      <w:r w:rsidRPr="003A1910">
        <w:rPr>
          <w:rStyle w:val="a4"/>
          <w:lang w:val="uk-UA"/>
        </w:rPr>
        <w:t>Розлад сексуальних відносин (F66.2х)</w:t>
      </w:r>
    </w:p>
    <w:p w:rsidR="0009103C" w:rsidRPr="003A1910" w:rsidRDefault="0009103C" w:rsidP="0009103C">
      <w:pPr>
        <w:pStyle w:val="a6"/>
        <w:rPr>
          <w:lang w:val="uk-UA"/>
        </w:rPr>
      </w:pPr>
      <w:r w:rsidRPr="003A1910">
        <w:rPr>
          <w:rStyle w:val="a4"/>
          <w:lang w:val="uk-UA"/>
        </w:rPr>
        <w:t>Умови лікування</w:t>
      </w:r>
    </w:p>
    <w:p w:rsidR="0009103C" w:rsidRPr="003A1910" w:rsidRDefault="0009103C" w:rsidP="0009103C">
      <w:pPr>
        <w:pStyle w:val="a6"/>
        <w:rPr>
          <w:lang w:val="uk-UA"/>
        </w:rPr>
      </w:pPr>
      <w:r w:rsidRPr="003A1910">
        <w:rPr>
          <w:lang w:val="uk-UA"/>
        </w:rPr>
        <w:t>Амбулаторне.</w:t>
      </w:r>
    </w:p>
    <w:p w:rsidR="0009103C" w:rsidRPr="003A1910" w:rsidRDefault="0009103C" w:rsidP="0009103C">
      <w:pPr>
        <w:pStyle w:val="a6"/>
        <w:rPr>
          <w:lang w:val="uk-UA"/>
        </w:rPr>
      </w:pPr>
      <w:r w:rsidRPr="003A1910">
        <w:rPr>
          <w:lang w:val="uk-UA"/>
        </w:rPr>
        <w:t>Психотерапія.</w:t>
      </w:r>
    </w:p>
    <w:p w:rsidR="0009103C" w:rsidRPr="003A1910" w:rsidRDefault="0009103C" w:rsidP="0009103C">
      <w:pPr>
        <w:pStyle w:val="a6"/>
        <w:rPr>
          <w:lang w:val="uk-UA"/>
        </w:rPr>
      </w:pPr>
      <w:r w:rsidRPr="003A1910">
        <w:rPr>
          <w:lang w:val="uk-UA"/>
        </w:rPr>
        <w:t>Фармакотерапія.</w:t>
      </w:r>
    </w:p>
    <w:p w:rsidR="0009103C" w:rsidRPr="003A1910" w:rsidRDefault="0009103C" w:rsidP="0009103C">
      <w:pPr>
        <w:pStyle w:val="a6"/>
        <w:rPr>
          <w:lang w:val="uk-UA"/>
        </w:rPr>
      </w:pPr>
      <w:r w:rsidRPr="003A1910">
        <w:rPr>
          <w:lang w:val="uk-UA"/>
        </w:rPr>
        <w:t>При виявленні основного захворювання — психофармакотерапія.</w:t>
      </w:r>
    </w:p>
    <w:p w:rsidR="0009103C" w:rsidRPr="003A1910" w:rsidRDefault="0009103C" w:rsidP="0009103C">
      <w:pPr>
        <w:pStyle w:val="a6"/>
        <w:rPr>
          <w:lang w:val="uk-UA"/>
        </w:rPr>
      </w:pPr>
      <w:r w:rsidRPr="003A1910">
        <w:rPr>
          <w:lang w:val="uk-UA"/>
        </w:rPr>
        <w:t>Очікувані результати лікування див. F66.0х.</w:t>
      </w:r>
    </w:p>
    <w:p w:rsidR="0009103C" w:rsidRPr="003A1910" w:rsidRDefault="0009103C" w:rsidP="0009103C">
      <w:pPr>
        <w:pStyle w:val="a6"/>
        <w:rPr>
          <w:lang w:val="uk-UA"/>
        </w:rPr>
      </w:pPr>
      <w:r w:rsidRPr="003A1910">
        <w:rPr>
          <w:rStyle w:val="a4"/>
          <w:lang w:val="uk-UA"/>
        </w:rPr>
        <w:t>Дії лікаря, якщо не досягнуто результату</w:t>
      </w:r>
    </w:p>
    <w:p w:rsidR="0009103C" w:rsidRPr="003A1910" w:rsidRDefault="0009103C" w:rsidP="0009103C">
      <w:pPr>
        <w:pStyle w:val="a6"/>
        <w:rPr>
          <w:lang w:val="uk-UA"/>
        </w:rPr>
      </w:pPr>
      <w:r w:rsidRPr="003A1910">
        <w:rPr>
          <w:lang w:val="uk-UA"/>
        </w:rPr>
        <w:t>Лікування основного захворювання, повторні курси психотерапії.</w:t>
      </w:r>
    </w:p>
    <w:p w:rsidR="0009103C" w:rsidRPr="003A1910" w:rsidRDefault="0009103C" w:rsidP="0009103C">
      <w:pPr>
        <w:pStyle w:val="4"/>
        <w:rPr>
          <w:lang w:val="uk-UA"/>
        </w:rPr>
      </w:pPr>
      <w:r w:rsidRPr="003A1910">
        <w:rPr>
          <w:lang w:val="uk-UA"/>
        </w:rPr>
        <w:t>ІНШІ РОЗЛАДИ ОСОБИСТОСТІ І ПОВЕДІНКИ В ЗРІЛОМУ ВІЦІ (F68)</w:t>
      </w:r>
    </w:p>
    <w:p w:rsidR="0009103C" w:rsidRPr="003A1910" w:rsidRDefault="0009103C" w:rsidP="0009103C">
      <w:pPr>
        <w:pStyle w:val="cr"/>
        <w:rPr>
          <w:lang w:val="uk-UA"/>
        </w:rPr>
      </w:pPr>
      <w:r w:rsidRPr="003A1910">
        <w:rPr>
          <w:rStyle w:val="a4"/>
          <w:lang w:val="uk-UA"/>
        </w:rPr>
        <w:t>Перебільшення соматичної симптоматики за психологічних причин (F68.0)</w:t>
      </w:r>
    </w:p>
    <w:p w:rsidR="0009103C" w:rsidRPr="003A1910" w:rsidRDefault="0009103C" w:rsidP="0009103C">
      <w:pPr>
        <w:pStyle w:val="cr"/>
        <w:rPr>
          <w:lang w:val="uk-UA"/>
        </w:rPr>
      </w:pPr>
      <w:r w:rsidRPr="003A1910">
        <w:rPr>
          <w:rStyle w:val="a4"/>
          <w:lang w:val="uk-UA"/>
        </w:rPr>
        <w:t>Умисне спричинення або симулювання симптомів або інвалідності фізичного або психологічного характеру (підробне порушення) (F68.1)</w:t>
      </w:r>
    </w:p>
    <w:p w:rsidR="0009103C" w:rsidRPr="003A1910" w:rsidRDefault="0009103C" w:rsidP="0009103C">
      <w:pPr>
        <w:pStyle w:val="cr"/>
        <w:rPr>
          <w:lang w:val="uk-UA"/>
        </w:rPr>
      </w:pPr>
      <w:r w:rsidRPr="003A1910">
        <w:rPr>
          <w:rStyle w:val="a4"/>
          <w:lang w:val="uk-UA"/>
        </w:rPr>
        <w:t>Інші уточнені розлади особистості і поведінки в зрілому віці (F68.8)</w:t>
      </w:r>
    </w:p>
    <w:p w:rsidR="0009103C" w:rsidRPr="003A1910" w:rsidRDefault="0009103C" w:rsidP="0009103C">
      <w:pPr>
        <w:pStyle w:val="a6"/>
        <w:rPr>
          <w:lang w:val="uk-UA"/>
        </w:rPr>
      </w:pPr>
      <w:r w:rsidRPr="003A1910">
        <w:rPr>
          <w:rStyle w:val="a4"/>
          <w:lang w:val="uk-UA"/>
        </w:rPr>
        <w:t>Умови лікування</w:t>
      </w:r>
    </w:p>
    <w:p w:rsidR="0009103C" w:rsidRPr="003A1910" w:rsidRDefault="0009103C" w:rsidP="0009103C">
      <w:pPr>
        <w:pStyle w:val="a6"/>
        <w:rPr>
          <w:lang w:val="uk-UA"/>
        </w:rPr>
      </w:pPr>
      <w:r w:rsidRPr="003A1910">
        <w:rPr>
          <w:lang w:val="uk-UA"/>
        </w:rPr>
        <w:t>Амбулаторне — засновано на ранній діагностиці і полягає в регуляції поведінки хворого.</w:t>
      </w:r>
    </w:p>
    <w:p w:rsidR="0009103C" w:rsidRPr="003A1910" w:rsidRDefault="0009103C" w:rsidP="0009103C">
      <w:pPr>
        <w:pStyle w:val="4"/>
        <w:rPr>
          <w:lang w:val="uk-UA"/>
        </w:rPr>
      </w:pPr>
      <w:r w:rsidRPr="003A1910">
        <w:rPr>
          <w:lang w:val="uk-UA"/>
        </w:rPr>
        <w:t>РОЗЛАД ОСОБИСТОСТІ І ПОВЕДІНКИ В ЗРІЛОМУ ВІЦІ НЕУТОЧНЕНИЙ (F69)</w:t>
      </w:r>
    </w:p>
    <w:p w:rsidR="0009103C" w:rsidRPr="003A1910" w:rsidRDefault="0009103C" w:rsidP="0009103C">
      <w:pPr>
        <w:pStyle w:val="3"/>
        <w:rPr>
          <w:lang w:val="uk-UA"/>
        </w:rPr>
      </w:pPr>
      <w:r w:rsidRPr="003A1910">
        <w:rPr>
          <w:lang w:val="uk-UA"/>
        </w:rPr>
        <w:t>F70–F73</w:t>
      </w:r>
      <w:r w:rsidRPr="003A1910">
        <w:rPr>
          <w:lang w:val="uk-UA"/>
        </w:rPr>
        <w:br/>
        <w:t>РОЗУМОВА ВІДСТАЛІСТЬ</w:t>
      </w:r>
    </w:p>
    <w:p w:rsidR="0009103C" w:rsidRPr="003A1910" w:rsidRDefault="0009103C" w:rsidP="0009103C">
      <w:pPr>
        <w:pStyle w:val="sm"/>
        <w:rPr>
          <w:lang w:val="uk-UA"/>
        </w:rPr>
      </w:pPr>
      <w:r w:rsidRPr="003A1910">
        <w:rPr>
          <w:lang w:val="uk-UA"/>
        </w:rPr>
        <w:t>* Електронна публікація:</w:t>
      </w:r>
      <w:r w:rsidRPr="003A1910">
        <w:rPr>
          <w:lang w:val="uk-UA"/>
        </w:rPr>
        <w:br/>
        <w:t>Критерії діагностики і психотерапії розладів психіки та поведінки [Електронний ресурс] / Під ред. Б. В. Михайлова, С. І. Табачнікова, О. К. Напреєнка, В. В. Домбровської // Новости харьковской психиатрии. — Харьков, 2003. — Режим доступу: http://www.psychiatry.org.ua/books/criteria/paper17.htm.</w:t>
      </w:r>
    </w:p>
    <w:p w:rsidR="0009103C" w:rsidRPr="003A1910" w:rsidRDefault="0009103C" w:rsidP="0009103C">
      <w:pPr>
        <w:pStyle w:val="4"/>
        <w:rPr>
          <w:lang w:val="uk-UA"/>
        </w:rPr>
      </w:pPr>
      <w:r w:rsidRPr="003A1910">
        <w:rPr>
          <w:lang w:val="uk-UA"/>
        </w:rPr>
        <w:t>РОЗУМОВА ВІДСТАЛІСТЬ ЛЕГКОГО СТУПЕНЮ (F70)</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334"/>
        </w:numPr>
        <w:spacing w:before="100" w:beforeAutospacing="1" w:after="100" w:afterAutospacing="1"/>
        <w:jc w:val="both"/>
        <w:rPr>
          <w:lang w:val="uk-UA"/>
        </w:rPr>
      </w:pPr>
      <w:r w:rsidRPr="003A1910">
        <w:rPr>
          <w:lang w:val="uk-UA"/>
        </w:rPr>
        <w:t xml:space="preserve">спеціалізовані дитячі сади; </w:t>
      </w:r>
    </w:p>
    <w:p w:rsidR="0009103C" w:rsidRPr="003A1910" w:rsidRDefault="0009103C" w:rsidP="0009103C">
      <w:pPr>
        <w:numPr>
          <w:ilvl w:val="0"/>
          <w:numId w:val="334"/>
        </w:numPr>
        <w:spacing w:before="100" w:beforeAutospacing="1" w:after="100" w:afterAutospacing="1"/>
        <w:jc w:val="both"/>
        <w:rPr>
          <w:lang w:val="uk-UA"/>
        </w:rPr>
      </w:pPr>
      <w:r w:rsidRPr="003A1910">
        <w:rPr>
          <w:lang w:val="uk-UA"/>
        </w:rPr>
        <w:t xml:space="preserve">спеціалізоване навчання (допоміжні школи, школа-інтернат); </w:t>
      </w:r>
    </w:p>
    <w:p w:rsidR="0009103C" w:rsidRPr="003A1910" w:rsidRDefault="0009103C" w:rsidP="0009103C">
      <w:pPr>
        <w:numPr>
          <w:ilvl w:val="0"/>
          <w:numId w:val="334"/>
        </w:numPr>
        <w:spacing w:before="100" w:beforeAutospacing="1" w:after="100" w:afterAutospacing="1"/>
        <w:jc w:val="both"/>
        <w:rPr>
          <w:lang w:val="uk-UA"/>
        </w:rPr>
      </w:pPr>
      <w:r w:rsidRPr="003A1910">
        <w:rPr>
          <w:lang w:val="uk-UA"/>
        </w:rPr>
        <w:t xml:space="preserve">денний стаціонар або стаціонар (при порушенні адаптації, наявності ускладнюючої симптоматики, або негативних мікросоціальних умов); </w:t>
      </w:r>
    </w:p>
    <w:p w:rsidR="0009103C" w:rsidRPr="003A1910" w:rsidRDefault="0009103C" w:rsidP="0009103C">
      <w:pPr>
        <w:numPr>
          <w:ilvl w:val="0"/>
          <w:numId w:val="334"/>
        </w:numPr>
        <w:spacing w:before="100" w:beforeAutospacing="1" w:after="100" w:afterAutospacing="1"/>
        <w:jc w:val="both"/>
        <w:rPr>
          <w:lang w:val="uk-UA"/>
        </w:rPr>
      </w:pPr>
      <w:r w:rsidRPr="003A1910">
        <w:rPr>
          <w:lang w:val="uk-UA"/>
        </w:rPr>
        <w:t>амбулаторне спостереження.</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Основна роль в корекції розумової відсталості належить психолого-педагогічному процесу. Дитина своєчасно повинна отримувати освіту за програмою, доступній його рівню інтелекту. Велике значення має виявлення і розвиток у дітей з розумовою відсталістю підлягаючих зберіганню (або більш підлягаючих зберіганню) здібностей: у одних — фізичної спритності, у інших — музичності, у третіх — схильності до малювання і т. п.</w:t>
      </w:r>
    </w:p>
    <w:p w:rsidR="0009103C" w:rsidRPr="003A1910" w:rsidRDefault="0009103C" w:rsidP="0009103C">
      <w:pPr>
        <w:pStyle w:val="a6"/>
        <w:jc w:val="both"/>
        <w:rPr>
          <w:lang w:val="uk-UA"/>
        </w:rPr>
      </w:pPr>
      <w:r w:rsidRPr="003A1910">
        <w:rPr>
          <w:lang w:val="uk-UA"/>
        </w:rPr>
        <w:t>Необхідна сімейна психотерапія з поясненням батькам всіх особливостей дитини, з обов’язковою вказівкою на позитивні межі його особистості, потребуючі розвитку. Постійним повинен бути контакт лікаря і психолога з педагогами.</w:t>
      </w:r>
    </w:p>
    <w:p w:rsidR="0009103C" w:rsidRPr="003A1910" w:rsidRDefault="0009103C" w:rsidP="0009103C">
      <w:pPr>
        <w:pStyle w:val="a6"/>
        <w:jc w:val="both"/>
        <w:rPr>
          <w:lang w:val="uk-UA"/>
        </w:rPr>
      </w:pPr>
      <w:r w:rsidRPr="003A1910">
        <w:rPr>
          <w:lang w:val="uk-UA"/>
        </w:rPr>
        <w:t>При виявленні специфічної нозологічної форми обмінного характеру, що приводить до розумової відсталості (ФКУ, гіпотіреоз), лікування повинне бути суворе специфічним в спеціалізованій установі — з урахуванням медико-генетичної консультації, консультації з ендокринологом. Медикаментозне лікування у всіх інших випадках спрямовано на підвищення інтелекту і на ускладнюючу симптоматику, а також повинне бути пов’язано з характером і патогенезом порушень. Вибір терапії (препарат, його дозування, тривалість лікування) обумовлюється у відповідності зі структурою психопатологічного синдрому, віком, соматичним станом, індивідуальною переносністю препаратів (препарати нейрометаболічної, дегідратуючої, цереброваскулярної дії, транквілізатори, «малі» нейролептики, протисудомні, антидепресивні, загальнозміцнювальні препарати).</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Лікування психотерапевтичне; комплексне, курсами — 2 місяці, з періодичністю 2–3 рази на рік:</w:t>
      </w:r>
    </w:p>
    <w:p w:rsidR="0009103C" w:rsidRPr="003A1910" w:rsidRDefault="0009103C" w:rsidP="0009103C">
      <w:pPr>
        <w:numPr>
          <w:ilvl w:val="0"/>
          <w:numId w:val="335"/>
        </w:numPr>
        <w:spacing w:before="100" w:beforeAutospacing="1" w:after="100" w:afterAutospacing="1"/>
        <w:jc w:val="both"/>
        <w:rPr>
          <w:lang w:val="uk-UA"/>
        </w:rPr>
      </w:pPr>
      <w:r w:rsidRPr="003A1910">
        <w:rPr>
          <w:lang w:val="uk-UA"/>
        </w:rPr>
        <w:t xml:space="preserve">амбулаторне спостереження до досягнення стійкої соціальної адаптації; </w:t>
      </w:r>
    </w:p>
    <w:p w:rsidR="0009103C" w:rsidRPr="003A1910" w:rsidRDefault="0009103C" w:rsidP="0009103C">
      <w:pPr>
        <w:numPr>
          <w:ilvl w:val="0"/>
          <w:numId w:val="335"/>
        </w:numPr>
        <w:spacing w:before="100" w:beforeAutospacing="1" w:after="100" w:afterAutospacing="1"/>
        <w:jc w:val="both"/>
        <w:rPr>
          <w:lang w:val="uk-UA"/>
        </w:rPr>
      </w:pPr>
      <w:r w:rsidRPr="003A1910">
        <w:rPr>
          <w:lang w:val="uk-UA"/>
        </w:rPr>
        <w:t xml:space="preserve">перебування в денному стаціонарі — 1–2 міс. (при наявності ускладнюючої симптоматики); </w:t>
      </w:r>
    </w:p>
    <w:p w:rsidR="0009103C" w:rsidRPr="003A1910" w:rsidRDefault="0009103C" w:rsidP="0009103C">
      <w:pPr>
        <w:numPr>
          <w:ilvl w:val="0"/>
          <w:numId w:val="335"/>
        </w:numPr>
        <w:spacing w:before="100" w:beforeAutospacing="1" w:after="100" w:afterAutospacing="1"/>
        <w:jc w:val="both"/>
        <w:rPr>
          <w:lang w:val="uk-UA"/>
        </w:rPr>
      </w:pPr>
      <w:r w:rsidRPr="003A1910">
        <w:rPr>
          <w:lang w:val="uk-UA"/>
        </w:rPr>
        <w:t>спостереження і лікування дітей, які навчаються в спеціалізованій школі-інтернаті і що знаходяться в спеціалізованих дошкільних установах повинно проводитися дитячими психіатрами цих установ — протягом всього терміну перебування дитини в установі.</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Досить успішна адаптація дитини в умовах сім’ї і спеціалізованої установи, редукція ускладнюючої психопатологічної симптоматики.</w:t>
      </w:r>
    </w:p>
    <w:p w:rsidR="0009103C" w:rsidRPr="003A1910" w:rsidRDefault="0009103C" w:rsidP="0009103C">
      <w:pPr>
        <w:pStyle w:val="4"/>
        <w:rPr>
          <w:lang w:val="uk-UA"/>
        </w:rPr>
      </w:pPr>
      <w:r w:rsidRPr="003A1910">
        <w:rPr>
          <w:lang w:val="uk-UA"/>
        </w:rPr>
        <w:t>РОЗУМОВА ВІДСТАЛІСТЬ ПОМІРНА (F71)</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336"/>
        </w:numPr>
        <w:spacing w:before="100" w:beforeAutospacing="1" w:after="100" w:afterAutospacing="1"/>
        <w:jc w:val="both"/>
        <w:rPr>
          <w:lang w:val="uk-UA"/>
        </w:rPr>
      </w:pPr>
      <w:r w:rsidRPr="003A1910">
        <w:rPr>
          <w:lang w:val="uk-UA"/>
        </w:rPr>
        <w:t xml:space="preserve">спеціалізовані дошкільні установи; </w:t>
      </w:r>
    </w:p>
    <w:p w:rsidR="0009103C" w:rsidRPr="003A1910" w:rsidRDefault="0009103C" w:rsidP="0009103C">
      <w:pPr>
        <w:numPr>
          <w:ilvl w:val="0"/>
          <w:numId w:val="336"/>
        </w:numPr>
        <w:spacing w:before="100" w:beforeAutospacing="1" w:after="100" w:afterAutospacing="1"/>
        <w:jc w:val="both"/>
        <w:rPr>
          <w:lang w:val="uk-UA"/>
        </w:rPr>
      </w:pPr>
      <w:r w:rsidRPr="003A1910">
        <w:rPr>
          <w:lang w:val="uk-UA"/>
        </w:rPr>
        <w:t xml:space="preserve">в більшості випадків доступне спеціалізоване навчання у допоміжній школі; </w:t>
      </w:r>
    </w:p>
    <w:p w:rsidR="0009103C" w:rsidRPr="003A1910" w:rsidRDefault="0009103C" w:rsidP="0009103C">
      <w:pPr>
        <w:numPr>
          <w:ilvl w:val="0"/>
          <w:numId w:val="336"/>
        </w:numPr>
        <w:spacing w:before="100" w:beforeAutospacing="1" w:after="100" w:afterAutospacing="1"/>
        <w:jc w:val="both"/>
        <w:rPr>
          <w:lang w:val="uk-UA"/>
        </w:rPr>
      </w:pPr>
      <w:r w:rsidRPr="003A1910">
        <w:rPr>
          <w:lang w:val="uk-UA"/>
        </w:rPr>
        <w:t xml:space="preserve">в більш важких випадках — перебування в групі системи соціального забезпечення; </w:t>
      </w:r>
    </w:p>
    <w:p w:rsidR="0009103C" w:rsidRPr="003A1910" w:rsidRDefault="0009103C" w:rsidP="0009103C">
      <w:pPr>
        <w:numPr>
          <w:ilvl w:val="0"/>
          <w:numId w:val="336"/>
        </w:numPr>
        <w:spacing w:before="100" w:beforeAutospacing="1" w:after="100" w:afterAutospacing="1"/>
        <w:jc w:val="both"/>
        <w:rPr>
          <w:lang w:val="uk-UA"/>
        </w:rPr>
      </w:pPr>
      <w:r w:rsidRPr="003A1910">
        <w:rPr>
          <w:lang w:val="uk-UA"/>
        </w:rPr>
        <w:t xml:space="preserve">стаціонар або денний стаціонар (при порушенні адаптації при наявності ускладнюючої симптоматики або негативних мікросоціальних умов); </w:t>
      </w:r>
    </w:p>
    <w:p w:rsidR="0009103C" w:rsidRPr="003A1910" w:rsidRDefault="0009103C" w:rsidP="0009103C">
      <w:pPr>
        <w:numPr>
          <w:ilvl w:val="0"/>
          <w:numId w:val="336"/>
        </w:numPr>
        <w:spacing w:before="100" w:beforeAutospacing="1" w:after="100" w:afterAutospacing="1"/>
        <w:jc w:val="both"/>
        <w:rPr>
          <w:lang w:val="uk-UA"/>
        </w:rPr>
      </w:pPr>
      <w:r w:rsidRPr="003A1910">
        <w:rPr>
          <w:lang w:val="uk-UA"/>
        </w:rPr>
        <w:t>амбулаторне спостереження.</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Такі ж як при F70</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numPr>
          <w:ilvl w:val="0"/>
          <w:numId w:val="337"/>
        </w:numPr>
        <w:spacing w:before="100" w:beforeAutospacing="1" w:after="100" w:afterAutospacing="1"/>
        <w:jc w:val="both"/>
        <w:rPr>
          <w:lang w:val="uk-UA"/>
        </w:rPr>
      </w:pPr>
      <w:r w:rsidRPr="003A1910">
        <w:rPr>
          <w:lang w:val="uk-UA"/>
        </w:rPr>
        <w:t xml:space="preserve">амбулаторне спостереження. Діти мають право на отримання допомоги по дитячій інвалідності; </w:t>
      </w:r>
    </w:p>
    <w:p w:rsidR="0009103C" w:rsidRPr="003A1910" w:rsidRDefault="0009103C" w:rsidP="0009103C">
      <w:pPr>
        <w:numPr>
          <w:ilvl w:val="0"/>
          <w:numId w:val="337"/>
        </w:numPr>
        <w:spacing w:before="100" w:beforeAutospacing="1" w:after="100" w:afterAutospacing="1"/>
        <w:jc w:val="both"/>
        <w:rPr>
          <w:lang w:val="uk-UA"/>
        </w:rPr>
      </w:pPr>
      <w:r w:rsidRPr="003A1910">
        <w:rPr>
          <w:lang w:val="uk-UA"/>
        </w:rPr>
        <w:t xml:space="preserve">перебування в денному стаціонарі (стаціонарі) — 1–2 міс.; </w:t>
      </w:r>
    </w:p>
    <w:p w:rsidR="0009103C" w:rsidRPr="003A1910" w:rsidRDefault="0009103C" w:rsidP="0009103C">
      <w:pPr>
        <w:numPr>
          <w:ilvl w:val="0"/>
          <w:numId w:val="337"/>
        </w:numPr>
        <w:spacing w:before="100" w:beforeAutospacing="1" w:after="100" w:afterAutospacing="1"/>
        <w:jc w:val="both"/>
        <w:rPr>
          <w:lang w:val="uk-UA"/>
        </w:rPr>
      </w:pPr>
      <w:r w:rsidRPr="003A1910">
        <w:rPr>
          <w:lang w:val="uk-UA"/>
        </w:rPr>
        <w:t>спостереження і лікування дітей, що навчаються в спеціалізованій школі-інтернаті і що знаходяться в спеціалізованих дошкільних установах повинно проводитися дитячими психіатрами цих установ — протягом всього терміну перебування дитини в установі.</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Досить успішна адаптація дитини в умовах сім’ї і спеціалізованої установи, редукція ускладнюючої психопатологічної симптоматики.</w:t>
      </w:r>
    </w:p>
    <w:p w:rsidR="0009103C" w:rsidRPr="003A1910" w:rsidRDefault="0009103C" w:rsidP="0009103C">
      <w:pPr>
        <w:pStyle w:val="4"/>
        <w:rPr>
          <w:lang w:val="uk-UA"/>
        </w:rPr>
      </w:pPr>
      <w:r w:rsidRPr="003A1910">
        <w:rPr>
          <w:lang w:val="uk-UA"/>
        </w:rPr>
        <w:t>РОЗУМОВА ВІДСТАЛІСТЬ ВАЖКА (F72)</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Перебування в установах соціального забезпечення. Оформлення інвалідності.</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При виявленні специфічної нозологічної форми, що приводить до розумової відсталості (насамперед, обмінного характеру — ФКУ, гіпотіреоз) лікування повинне бути суворо специфічним в спеціалізованій установі — медико-генетичні консультації, консультації з ендокринологом. Медикаментозне лікування у всіх інших випадках спрямовано, насамперед, на ускладнюючу симптоматику, а також повинне бути пов’язано з характером і патогенезом порушень. Сімейна психотерапія.</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numPr>
          <w:ilvl w:val="0"/>
          <w:numId w:val="338"/>
        </w:numPr>
        <w:spacing w:before="100" w:beforeAutospacing="1" w:after="100" w:afterAutospacing="1"/>
        <w:jc w:val="both"/>
        <w:rPr>
          <w:lang w:val="uk-UA"/>
        </w:rPr>
      </w:pPr>
      <w:r w:rsidRPr="003A1910">
        <w:rPr>
          <w:lang w:val="uk-UA"/>
        </w:rPr>
        <w:t xml:space="preserve">амбулаторне спостереження протягом всього життя при перебуванні в сім’ї; </w:t>
      </w:r>
    </w:p>
    <w:p w:rsidR="0009103C" w:rsidRPr="003A1910" w:rsidRDefault="0009103C" w:rsidP="0009103C">
      <w:pPr>
        <w:numPr>
          <w:ilvl w:val="0"/>
          <w:numId w:val="338"/>
        </w:numPr>
        <w:spacing w:before="100" w:beforeAutospacing="1" w:after="100" w:afterAutospacing="1"/>
        <w:jc w:val="both"/>
        <w:rPr>
          <w:lang w:val="uk-UA"/>
        </w:rPr>
      </w:pPr>
      <w:r w:rsidRPr="003A1910">
        <w:rPr>
          <w:lang w:val="uk-UA"/>
        </w:rPr>
        <w:t xml:space="preserve">при перебуванні в установах соціального забезпечення також постійний лікарський контроль; </w:t>
      </w:r>
    </w:p>
    <w:p w:rsidR="0009103C" w:rsidRPr="003A1910" w:rsidRDefault="0009103C" w:rsidP="0009103C">
      <w:pPr>
        <w:numPr>
          <w:ilvl w:val="0"/>
          <w:numId w:val="338"/>
        </w:numPr>
        <w:spacing w:before="100" w:beforeAutospacing="1" w:after="100" w:afterAutospacing="1"/>
        <w:jc w:val="both"/>
        <w:rPr>
          <w:lang w:val="uk-UA"/>
        </w:rPr>
      </w:pPr>
      <w:r w:rsidRPr="003A1910">
        <w:rPr>
          <w:lang w:val="uk-UA"/>
        </w:rPr>
        <w:t>для даного контингенту дітей необхідно організовувати установи з тижневим перебуванням з метою неповного відриву від сім’ї (в містах з населенням більше за 100 тисяч чоловік).</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Можлива адаптація дитини в умовах сім’ї, спеціалізованої установи, редукція ускладнюючої психопатологічної симптоматики.</w:t>
      </w:r>
    </w:p>
    <w:p w:rsidR="0009103C" w:rsidRPr="003A1910" w:rsidRDefault="0009103C" w:rsidP="0009103C">
      <w:pPr>
        <w:pStyle w:val="4"/>
        <w:rPr>
          <w:lang w:val="uk-UA"/>
        </w:rPr>
      </w:pPr>
      <w:r w:rsidRPr="003A1910">
        <w:rPr>
          <w:lang w:val="uk-UA"/>
        </w:rPr>
        <w:t>РОЗУМОВА ВІДСТАЛІСТЬ ГЛИБОКА (F73)</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Перебування в установах соціального забезпечення. Оформлення інвалідності.</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При виявленні специфічної нозологічної форми, що приводить до розумової відсталості (насамперед, обмінного характеру — ФКУ, гіпотіреоз), лікування повинно бути суворо специфічним в спеціалізованій установі — медико-генетичні консультації, консультації з ендокринологом. Медикаментозне лікування у всіх інших випадках спрямовано, насамперед, на ускладнюючу симптоматику, і повинно бути пов’язано з характером і патогенезом порушень. Спільна з соціальними службами робота по наданню допомоги сім’ї.</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Лікарське спостереження протягом всього життя і в сім’ї, і при перебуванні в установах соціального забезпечення; для даного контингенту дітей необхідно організовувати установи з тижневим перебуванням з метою неповного відриву від сім’ї (в містах з населенням більше за 100 тисяч чоловік).</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Велика впорядкованість поведінки, можливе засвоєння навичок самообслуговування і інших соціальних навичок.</w:t>
      </w:r>
    </w:p>
    <w:p w:rsidR="0009103C" w:rsidRPr="003A1910" w:rsidRDefault="0009103C" w:rsidP="0009103C">
      <w:pPr>
        <w:pStyle w:val="3"/>
        <w:rPr>
          <w:lang w:val="uk-UA"/>
        </w:rPr>
      </w:pPr>
      <w:r w:rsidRPr="003A1910">
        <w:rPr>
          <w:lang w:val="uk-UA"/>
        </w:rPr>
        <w:t>F80–F89</w:t>
      </w:r>
      <w:r w:rsidRPr="003A1910">
        <w:rPr>
          <w:lang w:val="uk-UA"/>
        </w:rPr>
        <w:br/>
        <w:t>РОЗЛАДИ ПСИХОЛОГІЧНОГО РОЗВИТКУ</w:t>
      </w:r>
    </w:p>
    <w:p w:rsidR="0009103C" w:rsidRPr="003A1910" w:rsidRDefault="0009103C" w:rsidP="0009103C">
      <w:pPr>
        <w:pStyle w:val="sm"/>
        <w:rPr>
          <w:lang w:val="uk-UA"/>
        </w:rPr>
      </w:pPr>
      <w:r w:rsidRPr="003A1910">
        <w:rPr>
          <w:lang w:val="uk-UA"/>
        </w:rPr>
        <w:t>* Електронна публікація:</w:t>
      </w:r>
      <w:r w:rsidRPr="003A1910">
        <w:rPr>
          <w:lang w:val="uk-UA"/>
        </w:rPr>
        <w:br/>
        <w:t>Критерії діагностики і психотерапії розладів психіки та поведінки [Електронний ресурс] / Під ред. Б. В. Михайлова, С. І. Табачнікова, О. К. Напреєнка, В. В. Домбровської // Новости харьковской психиатрии. — Харьков, 2003. — Режим доступу: http://www.psychiatry.org.ua/books/criteria/paper18.htm.</w:t>
      </w:r>
    </w:p>
    <w:p w:rsidR="0009103C" w:rsidRPr="003A1910" w:rsidRDefault="0009103C" w:rsidP="0009103C">
      <w:pPr>
        <w:pStyle w:val="4"/>
        <w:rPr>
          <w:lang w:val="uk-UA"/>
        </w:rPr>
      </w:pPr>
      <w:r w:rsidRPr="003A1910">
        <w:rPr>
          <w:lang w:val="uk-UA"/>
        </w:rPr>
        <w:t>СПЕЦИФІЧНІ РОЗЛАДИ РОЗВИТКУ МОВИ (F80)</w:t>
      </w:r>
    </w:p>
    <w:p w:rsidR="0009103C" w:rsidRPr="003A1910" w:rsidRDefault="0009103C" w:rsidP="0009103C">
      <w:pPr>
        <w:pStyle w:val="cr"/>
        <w:rPr>
          <w:lang w:val="uk-UA"/>
        </w:rPr>
      </w:pPr>
      <w:r w:rsidRPr="003A1910">
        <w:rPr>
          <w:rStyle w:val="a4"/>
          <w:lang w:val="uk-UA"/>
        </w:rPr>
        <w:t>Специфічний розлад мовної артикуляції (F80.0)</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Медико-педагогічна корекція проводиться в амбулаторно-поліклінічних умовах або в умовах спеціалізованої дитячої установи.</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Курс корекційних занять передбачає:</w:t>
      </w:r>
    </w:p>
    <w:p w:rsidR="0009103C" w:rsidRPr="003A1910" w:rsidRDefault="0009103C" w:rsidP="0009103C">
      <w:pPr>
        <w:numPr>
          <w:ilvl w:val="0"/>
          <w:numId w:val="339"/>
        </w:numPr>
        <w:spacing w:before="100" w:beforeAutospacing="1" w:after="100" w:afterAutospacing="1"/>
        <w:jc w:val="both"/>
        <w:rPr>
          <w:lang w:val="uk-UA"/>
        </w:rPr>
      </w:pPr>
      <w:r w:rsidRPr="003A1910">
        <w:rPr>
          <w:lang w:val="uk-UA"/>
        </w:rPr>
        <w:t xml:space="preserve">логопедичні заняття, курс 15–45 занять. Бажано починати з індивідуальних занять з подальшими заняттями в групі по автоматизації звуків; </w:t>
      </w:r>
    </w:p>
    <w:p w:rsidR="0009103C" w:rsidRPr="003A1910" w:rsidRDefault="0009103C" w:rsidP="0009103C">
      <w:pPr>
        <w:numPr>
          <w:ilvl w:val="0"/>
          <w:numId w:val="339"/>
        </w:numPr>
        <w:spacing w:before="100" w:beforeAutospacing="1" w:after="100" w:afterAutospacing="1"/>
        <w:jc w:val="both"/>
        <w:rPr>
          <w:lang w:val="uk-UA"/>
        </w:rPr>
      </w:pPr>
      <w:r w:rsidRPr="003A1910">
        <w:rPr>
          <w:lang w:val="uk-UA"/>
        </w:rPr>
        <w:t xml:space="preserve">логоритміка (по показанням); </w:t>
      </w:r>
    </w:p>
    <w:p w:rsidR="0009103C" w:rsidRPr="003A1910" w:rsidRDefault="0009103C" w:rsidP="0009103C">
      <w:pPr>
        <w:numPr>
          <w:ilvl w:val="0"/>
          <w:numId w:val="339"/>
        </w:numPr>
        <w:spacing w:before="100" w:beforeAutospacing="1" w:after="100" w:afterAutospacing="1"/>
        <w:jc w:val="both"/>
        <w:rPr>
          <w:lang w:val="uk-UA"/>
        </w:rPr>
      </w:pPr>
      <w:r w:rsidRPr="003A1910">
        <w:rPr>
          <w:lang w:val="uk-UA"/>
        </w:rPr>
        <w:t xml:space="preserve">масаж, ЛФК (по показанням); </w:t>
      </w:r>
    </w:p>
    <w:p w:rsidR="0009103C" w:rsidRPr="003A1910" w:rsidRDefault="0009103C" w:rsidP="0009103C">
      <w:pPr>
        <w:numPr>
          <w:ilvl w:val="0"/>
          <w:numId w:val="339"/>
        </w:numPr>
        <w:spacing w:before="100" w:beforeAutospacing="1" w:after="100" w:afterAutospacing="1"/>
        <w:jc w:val="both"/>
        <w:rPr>
          <w:lang w:val="uk-UA"/>
        </w:rPr>
      </w:pPr>
      <w:r w:rsidRPr="003A1910">
        <w:rPr>
          <w:lang w:val="uk-UA"/>
        </w:rPr>
        <w:t>психіатричне і неврологічне лікування (по показанням).</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До досягнення результату.</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Корекція звукопромовлення, автоматизація звуків і їх вживання в спонтанній мові, розширення словникового запасу.</w:t>
      </w:r>
    </w:p>
    <w:p w:rsidR="0009103C" w:rsidRPr="003A1910" w:rsidRDefault="0009103C" w:rsidP="0009103C">
      <w:pPr>
        <w:pStyle w:val="cr"/>
        <w:rPr>
          <w:lang w:val="uk-UA"/>
        </w:rPr>
      </w:pPr>
      <w:r w:rsidRPr="003A1910">
        <w:rPr>
          <w:rStyle w:val="a4"/>
          <w:lang w:val="uk-UA"/>
        </w:rPr>
        <w:t>Розлад експресивної мови (F80.1)</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Комплексне медико-педагогічне лікування, проводиться в амбулаторно-поліклінічних умовах і дитячих спеціалізованих установ.</w:t>
      </w:r>
    </w:p>
    <w:p w:rsidR="0009103C" w:rsidRPr="003A1910" w:rsidRDefault="0009103C" w:rsidP="0009103C">
      <w:pPr>
        <w:numPr>
          <w:ilvl w:val="0"/>
          <w:numId w:val="340"/>
        </w:numPr>
        <w:spacing w:before="100" w:beforeAutospacing="1" w:after="100" w:afterAutospacing="1"/>
        <w:jc w:val="both"/>
        <w:rPr>
          <w:lang w:val="uk-UA"/>
        </w:rPr>
      </w:pPr>
      <w:r w:rsidRPr="003A1910">
        <w:rPr>
          <w:lang w:val="uk-UA"/>
        </w:rPr>
        <w:t xml:space="preserve">Курси логопедичних занять. Форма занять індивідуальна і групова або поєднання 2-х форм. </w:t>
      </w:r>
    </w:p>
    <w:p w:rsidR="0009103C" w:rsidRPr="003A1910" w:rsidRDefault="0009103C" w:rsidP="0009103C">
      <w:pPr>
        <w:numPr>
          <w:ilvl w:val="1"/>
          <w:numId w:val="340"/>
        </w:numPr>
        <w:spacing w:before="100" w:beforeAutospacing="1" w:after="100" w:afterAutospacing="1"/>
        <w:jc w:val="both"/>
        <w:rPr>
          <w:lang w:val="uk-UA"/>
        </w:rPr>
      </w:pPr>
      <w:r w:rsidRPr="003A1910">
        <w:rPr>
          <w:lang w:val="uk-UA"/>
        </w:rPr>
        <w:t xml:space="preserve">ЗНМ I рівня (алалія) 45–90 занять; </w:t>
      </w:r>
    </w:p>
    <w:p w:rsidR="0009103C" w:rsidRPr="003A1910" w:rsidRDefault="0009103C" w:rsidP="0009103C">
      <w:pPr>
        <w:numPr>
          <w:ilvl w:val="1"/>
          <w:numId w:val="340"/>
        </w:numPr>
        <w:spacing w:before="100" w:beforeAutospacing="1" w:after="100" w:afterAutospacing="1"/>
        <w:jc w:val="both"/>
        <w:rPr>
          <w:lang w:val="uk-UA"/>
        </w:rPr>
      </w:pPr>
      <w:r w:rsidRPr="003A1910">
        <w:rPr>
          <w:lang w:val="uk-UA"/>
        </w:rPr>
        <w:t xml:space="preserve">ЗНМ II рівня — 45–90 занять; </w:t>
      </w:r>
    </w:p>
    <w:p w:rsidR="0009103C" w:rsidRPr="003A1910" w:rsidRDefault="0009103C" w:rsidP="0009103C">
      <w:pPr>
        <w:numPr>
          <w:ilvl w:val="1"/>
          <w:numId w:val="340"/>
        </w:numPr>
        <w:spacing w:before="100" w:beforeAutospacing="1" w:after="100" w:afterAutospacing="1"/>
        <w:jc w:val="both"/>
        <w:rPr>
          <w:lang w:val="uk-UA"/>
        </w:rPr>
      </w:pPr>
      <w:r w:rsidRPr="003A1910">
        <w:rPr>
          <w:lang w:val="uk-UA"/>
        </w:rPr>
        <w:t>ЗНМ III рівня — 45–90 занять.</w:t>
      </w:r>
    </w:p>
    <w:p w:rsidR="0009103C" w:rsidRPr="003A1910" w:rsidRDefault="0009103C" w:rsidP="0009103C">
      <w:pPr>
        <w:spacing w:beforeAutospacing="1" w:afterAutospacing="1"/>
        <w:ind w:left="720"/>
        <w:jc w:val="both"/>
        <w:rPr>
          <w:lang w:val="uk-UA"/>
        </w:rPr>
      </w:pPr>
      <w:r w:rsidRPr="003A1910">
        <w:rPr>
          <w:lang w:val="uk-UA"/>
        </w:rPr>
        <w:t xml:space="preserve">Таким чином діти з алалією отримують від 135 до 270 занятті. По показанням курс може бути продовжений. </w:t>
      </w:r>
    </w:p>
    <w:p w:rsidR="0009103C" w:rsidRPr="003A1910" w:rsidRDefault="0009103C" w:rsidP="0009103C">
      <w:pPr>
        <w:numPr>
          <w:ilvl w:val="0"/>
          <w:numId w:val="340"/>
        </w:numPr>
        <w:spacing w:before="100" w:beforeAutospacing="1" w:after="100" w:afterAutospacing="1"/>
        <w:jc w:val="both"/>
        <w:rPr>
          <w:lang w:val="uk-UA"/>
        </w:rPr>
      </w:pPr>
      <w:r w:rsidRPr="003A1910">
        <w:rPr>
          <w:lang w:val="uk-UA"/>
        </w:rPr>
        <w:t xml:space="preserve">Логоритміка 20–45 занять на курс. </w:t>
      </w:r>
    </w:p>
    <w:p w:rsidR="0009103C" w:rsidRPr="003A1910" w:rsidRDefault="0009103C" w:rsidP="0009103C">
      <w:pPr>
        <w:numPr>
          <w:ilvl w:val="0"/>
          <w:numId w:val="340"/>
        </w:numPr>
        <w:spacing w:before="100" w:beforeAutospacing="1" w:after="100" w:afterAutospacing="1"/>
        <w:jc w:val="both"/>
        <w:rPr>
          <w:lang w:val="uk-UA"/>
        </w:rPr>
      </w:pPr>
      <w:r w:rsidRPr="003A1910">
        <w:rPr>
          <w:lang w:val="uk-UA"/>
        </w:rPr>
        <w:t xml:space="preserve">Заняття з психологом 20–45 на курс. </w:t>
      </w:r>
    </w:p>
    <w:p w:rsidR="0009103C" w:rsidRPr="003A1910" w:rsidRDefault="0009103C" w:rsidP="0009103C">
      <w:pPr>
        <w:numPr>
          <w:ilvl w:val="0"/>
          <w:numId w:val="340"/>
        </w:numPr>
        <w:spacing w:before="100" w:beforeAutospacing="1" w:after="100" w:afterAutospacing="1"/>
        <w:jc w:val="both"/>
        <w:rPr>
          <w:lang w:val="uk-UA"/>
        </w:rPr>
      </w:pPr>
      <w:r w:rsidRPr="003A1910">
        <w:rPr>
          <w:lang w:val="uk-UA"/>
        </w:rPr>
        <w:t xml:space="preserve">Медикаментозне лікування — за призначенням психіатра. Медикаментозна терапія включає: </w:t>
      </w:r>
    </w:p>
    <w:p w:rsidR="0009103C" w:rsidRPr="003A1910" w:rsidRDefault="0009103C" w:rsidP="0009103C">
      <w:pPr>
        <w:numPr>
          <w:ilvl w:val="1"/>
          <w:numId w:val="340"/>
        </w:numPr>
        <w:spacing w:before="100" w:beforeAutospacing="1" w:after="100" w:afterAutospacing="1"/>
        <w:jc w:val="both"/>
        <w:rPr>
          <w:lang w:val="uk-UA"/>
        </w:rPr>
      </w:pPr>
      <w:r w:rsidRPr="003A1910">
        <w:rPr>
          <w:lang w:val="uk-UA"/>
        </w:rPr>
        <w:t xml:space="preserve">ноотропні препарати; </w:t>
      </w:r>
    </w:p>
    <w:p w:rsidR="0009103C" w:rsidRPr="003A1910" w:rsidRDefault="0009103C" w:rsidP="0009103C">
      <w:pPr>
        <w:numPr>
          <w:ilvl w:val="1"/>
          <w:numId w:val="340"/>
        </w:numPr>
        <w:spacing w:before="100" w:beforeAutospacing="1" w:after="100" w:afterAutospacing="1"/>
        <w:jc w:val="both"/>
        <w:rPr>
          <w:lang w:val="uk-UA"/>
        </w:rPr>
      </w:pPr>
      <w:r w:rsidRPr="003A1910">
        <w:rPr>
          <w:lang w:val="uk-UA"/>
        </w:rPr>
        <w:t xml:space="preserve">седативні препарати; </w:t>
      </w:r>
    </w:p>
    <w:p w:rsidR="0009103C" w:rsidRPr="003A1910" w:rsidRDefault="0009103C" w:rsidP="0009103C">
      <w:pPr>
        <w:numPr>
          <w:ilvl w:val="1"/>
          <w:numId w:val="340"/>
        </w:numPr>
        <w:spacing w:before="100" w:beforeAutospacing="1" w:after="100" w:afterAutospacing="1"/>
        <w:jc w:val="both"/>
        <w:rPr>
          <w:lang w:val="uk-UA"/>
        </w:rPr>
      </w:pPr>
      <w:r w:rsidRPr="003A1910">
        <w:rPr>
          <w:lang w:val="uk-UA"/>
        </w:rPr>
        <w:t xml:space="preserve">нейролептики; </w:t>
      </w:r>
    </w:p>
    <w:p w:rsidR="0009103C" w:rsidRPr="003A1910" w:rsidRDefault="0009103C" w:rsidP="0009103C">
      <w:pPr>
        <w:numPr>
          <w:ilvl w:val="1"/>
          <w:numId w:val="340"/>
        </w:numPr>
        <w:spacing w:before="100" w:beforeAutospacing="1" w:after="100" w:afterAutospacing="1"/>
        <w:jc w:val="both"/>
        <w:rPr>
          <w:lang w:val="uk-UA"/>
        </w:rPr>
      </w:pPr>
      <w:r w:rsidRPr="003A1910">
        <w:rPr>
          <w:lang w:val="uk-UA"/>
        </w:rPr>
        <w:t xml:space="preserve">антидепресанти; </w:t>
      </w:r>
    </w:p>
    <w:p w:rsidR="0009103C" w:rsidRPr="003A1910" w:rsidRDefault="0009103C" w:rsidP="0009103C">
      <w:pPr>
        <w:numPr>
          <w:ilvl w:val="1"/>
          <w:numId w:val="340"/>
        </w:numPr>
        <w:spacing w:before="100" w:beforeAutospacing="1" w:after="100" w:afterAutospacing="1"/>
        <w:jc w:val="both"/>
        <w:rPr>
          <w:lang w:val="uk-UA"/>
        </w:rPr>
      </w:pPr>
      <w:r w:rsidRPr="003A1910">
        <w:rPr>
          <w:lang w:val="uk-UA"/>
        </w:rPr>
        <w:t>вітаміни.</w:t>
      </w:r>
    </w:p>
    <w:p w:rsidR="0009103C" w:rsidRPr="003A1910" w:rsidRDefault="0009103C" w:rsidP="0009103C">
      <w:pPr>
        <w:numPr>
          <w:ilvl w:val="0"/>
          <w:numId w:val="340"/>
        </w:numPr>
        <w:spacing w:before="100" w:beforeAutospacing="1" w:after="100" w:afterAutospacing="1"/>
        <w:jc w:val="both"/>
        <w:rPr>
          <w:lang w:val="uk-UA"/>
        </w:rPr>
      </w:pPr>
      <w:r w:rsidRPr="003A1910">
        <w:rPr>
          <w:lang w:val="uk-UA"/>
        </w:rPr>
        <w:t xml:space="preserve">Психотерапевтичний вплив: </w:t>
      </w:r>
    </w:p>
    <w:p w:rsidR="0009103C" w:rsidRPr="003A1910" w:rsidRDefault="0009103C" w:rsidP="0009103C">
      <w:pPr>
        <w:numPr>
          <w:ilvl w:val="1"/>
          <w:numId w:val="340"/>
        </w:numPr>
        <w:spacing w:before="100" w:beforeAutospacing="1" w:after="100" w:afterAutospacing="1"/>
        <w:jc w:val="both"/>
        <w:rPr>
          <w:lang w:val="uk-UA"/>
        </w:rPr>
      </w:pPr>
      <w:r w:rsidRPr="003A1910">
        <w:rPr>
          <w:lang w:val="uk-UA"/>
        </w:rPr>
        <w:t xml:space="preserve">сімейна психотерапія (3–5 занять і більш по показанням); </w:t>
      </w:r>
    </w:p>
    <w:p w:rsidR="0009103C" w:rsidRPr="003A1910" w:rsidRDefault="0009103C" w:rsidP="0009103C">
      <w:pPr>
        <w:numPr>
          <w:ilvl w:val="1"/>
          <w:numId w:val="340"/>
        </w:numPr>
        <w:spacing w:before="100" w:beforeAutospacing="1" w:after="100" w:afterAutospacing="1"/>
        <w:jc w:val="both"/>
        <w:rPr>
          <w:lang w:val="uk-UA"/>
        </w:rPr>
      </w:pPr>
      <w:r w:rsidRPr="003A1910">
        <w:rPr>
          <w:lang w:val="uk-UA"/>
        </w:rPr>
        <w:t>ігрова психотерапія.</w:t>
      </w:r>
    </w:p>
    <w:p w:rsidR="0009103C" w:rsidRPr="003A1910" w:rsidRDefault="0009103C" w:rsidP="0009103C">
      <w:pPr>
        <w:pStyle w:val="a6"/>
        <w:jc w:val="both"/>
        <w:rPr>
          <w:lang w:val="uk-UA"/>
        </w:rPr>
      </w:pPr>
      <w:r w:rsidRPr="003A1910">
        <w:rPr>
          <w:lang w:val="uk-UA"/>
        </w:rPr>
        <w:t>Додаткові лікувальні заходи:</w:t>
      </w:r>
    </w:p>
    <w:p w:rsidR="0009103C" w:rsidRPr="003A1910" w:rsidRDefault="0009103C" w:rsidP="0009103C">
      <w:pPr>
        <w:numPr>
          <w:ilvl w:val="0"/>
          <w:numId w:val="341"/>
        </w:numPr>
        <w:spacing w:before="100" w:beforeAutospacing="1" w:after="100" w:afterAutospacing="1"/>
        <w:jc w:val="both"/>
        <w:rPr>
          <w:lang w:val="uk-UA"/>
        </w:rPr>
      </w:pPr>
      <w:r w:rsidRPr="003A1910">
        <w:rPr>
          <w:lang w:val="uk-UA"/>
        </w:rPr>
        <w:t xml:space="preserve">фізіотерапія; </w:t>
      </w:r>
    </w:p>
    <w:p w:rsidR="0009103C" w:rsidRPr="003A1910" w:rsidRDefault="0009103C" w:rsidP="0009103C">
      <w:pPr>
        <w:numPr>
          <w:ilvl w:val="0"/>
          <w:numId w:val="341"/>
        </w:numPr>
        <w:spacing w:before="100" w:beforeAutospacing="1" w:after="100" w:afterAutospacing="1"/>
        <w:jc w:val="both"/>
        <w:rPr>
          <w:lang w:val="uk-UA"/>
        </w:rPr>
      </w:pPr>
      <w:r w:rsidRPr="003A1910">
        <w:rPr>
          <w:lang w:val="uk-UA"/>
        </w:rPr>
        <w:t xml:space="preserve">ЛФК; </w:t>
      </w:r>
    </w:p>
    <w:p w:rsidR="0009103C" w:rsidRPr="003A1910" w:rsidRDefault="0009103C" w:rsidP="0009103C">
      <w:pPr>
        <w:numPr>
          <w:ilvl w:val="0"/>
          <w:numId w:val="341"/>
        </w:numPr>
        <w:spacing w:before="100" w:beforeAutospacing="1" w:after="100" w:afterAutospacing="1"/>
        <w:jc w:val="both"/>
        <w:rPr>
          <w:lang w:val="uk-UA"/>
        </w:rPr>
      </w:pPr>
      <w:r w:rsidRPr="003A1910">
        <w:rPr>
          <w:lang w:val="uk-UA"/>
        </w:rPr>
        <w:t>масаж.</w:t>
      </w:r>
    </w:p>
    <w:p w:rsidR="0009103C" w:rsidRPr="003A1910" w:rsidRDefault="0009103C" w:rsidP="0009103C">
      <w:pPr>
        <w:pStyle w:val="a6"/>
        <w:jc w:val="both"/>
        <w:rPr>
          <w:lang w:val="uk-UA"/>
        </w:rPr>
      </w:pPr>
      <w:r w:rsidRPr="003A1910">
        <w:rPr>
          <w:lang w:val="uk-UA"/>
        </w:rPr>
        <w:t>Правильний вибір профілю учбової установи.</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Тривалість корекційних заходів — від 1 до 3-х і більше за років.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Максимальне можливе відновлення мовної функції (звукопромовлення, лексика, граматика) і компенсація психічних порушень.</w:t>
      </w:r>
    </w:p>
    <w:p w:rsidR="0009103C" w:rsidRPr="003A1910" w:rsidRDefault="0009103C" w:rsidP="0009103C">
      <w:pPr>
        <w:pStyle w:val="cr"/>
        <w:rPr>
          <w:lang w:val="uk-UA"/>
        </w:rPr>
      </w:pPr>
      <w:r w:rsidRPr="003A1910">
        <w:rPr>
          <w:rStyle w:val="a4"/>
          <w:lang w:val="uk-UA"/>
        </w:rPr>
        <w:t>Розлад рецептивної мови (F80.2)</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Комплексні медико-психологічні, психотерапевтичні і психо-педагогічні заходи проводяться в амбулаторно-поліклінічних умовах і дитячих спеціалізованих установах.</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Медикаментозна терапія включає:</w:t>
      </w:r>
    </w:p>
    <w:p w:rsidR="0009103C" w:rsidRPr="003A1910" w:rsidRDefault="0009103C" w:rsidP="0009103C">
      <w:pPr>
        <w:numPr>
          <w:ilvl w:val="0"/>
          <w:numId w:val="342"/>
        </w:numPr>
        <w:spacing w:before="100" w:beforeAutospacing="1" w:after="100" w:afterAutospacing="1"/>
        <w:jc w:val="both"/>
        <w:rPr>
          <w:lang w:val="uk-UA"/>
        </w:rPr>
      </w:pPr>
      <w:r w:rsidRPr="003A1910">
        <w:rPr>
          <w:lang w:val="uk-UA"/>
        </w:rPr>
        <w:t xml:space="preserve">ноотропні препарати; </w:t>
      </w:r>
    </w:p>
    <w:p w:rsidR="0009103C" w:rsidRPr="003A1910" w:rsidRDefault="0009103C" w:rsidP="0009103C">
      <w:pPr>
        <w:numPr>
          <w:ilvl w:val="0"/>
          <w:numId w:val="342"/>
        </w:numPr>
        <w:spacing w:before="100" w:beforeAutospacing="1" w:after="100" w:afterAutospacing="1"/>
        <w:jc w:val="both"/>
        <w:rPr>
          <w:lang w:val="uk-UA"/>
        </w:rPr>
      </w:pPr>
      <w:r w:rsidRPr="003A1910">
        <w:rPr>
          <w:lang w:val="uk-UA"/>
        </w:rPr>
        <w:t xml:space="preserve">седативні препарати; </w:t>
      </w:r>
    </w:p>
    <w:p w:rsidR="0009103C" w:rsidRPr="003A1910" w:rsidRDefault="0009103C" w:rsidP="0009103C">
      <w:pPr>
        <w:numPr>
          <w:ilvl w:val="0"/>
          <w:numId w:val="342"/>
        </w:numPr>
        <w:spacing w:before="100" w:beforeAutospacing="1" w:after="100" w:afterAutospacing="1"/>
        <w:jc w:val="both"/>
        <w:rPr>
          <w:lang w:val="uk-UA"/>
        </w:rPr>
      </w:pPr>
      <w:r w:rsidRPr="003A1910">
        <w:rPr>
          <w:lang w:val="uk-UA"/>
        </w:rPr>
        <w:t xml:space="preserve">нейролептики; </w:t>
      </w:r>
    </w:p>
    <w:p w:rsidR="0009103C" w:rsidRPr="003A1910" w:rsidRDefault="0009103C" w:rsidP="0009103C">
      <w:pPr>
        <w:numPr>
          <w:ilvl w:val="0"/>
          <w:numId w:val="342"/>
        </w:numPr>
        <w:spacing w:before="100" w:beforeAutospacing="1" w:after="100" w:afterAutospacing="1"/>
        <w:jc w:val="both"/>
        <w:rPr>
          <w:lang w:val="uk-UA"/>
        </w:rPr>
      </w:pPr>
      <w:r w:rsidRPr="003A1910">
        <w:rPr>
          <w:lang w:val="uk-UA"/>
        </w:rPr>
        <w:t xml:space="preserve">антидепресанти; </w:t>
      </w:r>
    </w:p>
    <w:p w:rsidR="0009103C" w:rsidRPr="003A1910" w:rsidRDefault="0009103C" w:rsidP="0009103C">
      <w:pPr>
        <w:numPr>
          <w:ilvl w:val="0"/>
          <w:numId w:val="342"/>
        </w:numPr>
        <w:spacing w:before="100" w:beforeAutospacing="1" w:after="100" w:afterAutospacing="1"/>
        <w:jc w:val="both"/>
        <w:rPr>
          <w:lang w:val="uk-UA"/>
        </w:rPr>
      </w:pPr>
      <w:r w:rsidRPr="003A1910">
        <w:rPr>
          <w:lang w:val="uk-UA"/>
        </w:rPr>
        <w:t>вітаміни.</w:t>
      </w:r>
    </w:p>
    <w:p w:rsidR="0009103C" w:rsidRPr="003A1910" w:rsidRDefault="0009103C" w:rsidP="0009103C">
      <w:pPr>
        <w:pStyle w:val="a6"/>
        <w:jc w:val="both"/>
        <w:rPr>
          <w:lang w:val="uk-UA"/>
        </w:rPr>
      </w:pPr>
      <w:r w:rsidRPr="003A1910">
        <w:rPr>
          <w:lang w:val="uk-UA"/>
        </w:rPr>
        <w:t>Додаткові лікувальні заходи:</w:t>
      </w:r>
    </w:p>
    <w:p w:rsidR="0009103C" w:rsidRPr="003A1910" w:rsidRDefault="0009103C" w:rsidP="0009103C">
      <w:pPr>
        <w:numPr>
          <w:ilvl w:val="0"/>
          <w:numId w:val="343"/>
        </w:numPr>
        <w:spacing w:before="100" w:beforeAutospacing="1" w:after="100" w:afterAutospacing="1"/>
        <w:jc w:val="both"/>
        <w:rPr>
          <w:lang w:val="uk-UA"/>
        </w:rPr>
      </w:pPr>
      <w:r w:rsidRPr="003A1910">
        <w:rPr>
          <w:lang w:val="uk-UA"/>
        </w:rPr>
        <w:t xml:space="preserve">фізіотерапія; </w:t>
      </w:r>
    </w:p>
    <w:p w:rsidR="0009103C" w:rsidRPr="003A1910" w:rsidRDefault="0009103C" w:rsidP="0009103C">
      <w:pPr>
        <w:numPr>
          <w:ilvl w:val="0"/>
          <w:numId w:val="343"/>
        </w:numPr>
        <w:spacing w:before="100" w:beforeAutospacing="1" w:after="100" w:afterAutospacing="1"/>
        <w:jc w:val="both"/>
        <w:rPr>
          <w:lang w:val="uk-UA"/>
        </w:rPr>
      </w:pPr>
      <w:r w:rsidRPr="003A1910">
        <w:rPr>
          <w:lang w:val="uk-UA"/>
        </w:rPr>
        <w:t xml:space="preserve">ЛФК; </w:t>
      </w:r>
    </w:p>
    <w:p w:rsidR="0009103C" w:rsidRPr="003A1910" w:rsidRDefault="0009103C" w:rsidP="0009103C">
      <w:pPr>
        <w:numPr>
          <w:ilvl w:val="0"/>
          <w:numId w:val="343"/>
        </w:numPr>
        <w:spacing w:before="100" w:beforeAutospacing="1" w:after="100" w:afterAutospacing="1"/>
        <w:jc w:val="both"/>
        <w:rPr>
          <w:lang w:val="uk-UA"/>
        </w:rPr>
      </w:pPr>
      <w:r w:rsidRPr="003A1910">
        <w:rPr>
          <w:lang w:val="uk-UA"/>
        </w:rPr>
        <w:t>масаж.</w:t>
      </w:r>
    </w:p>
    <w:p w:rsidR="0009103C" w:rsidRPr="003A1910" w:rsidRDefault="0009103C" w:rsidP="0009103C">
      <w:pPr>
        <w:pStyle w:val="a6"/>
        <w:jc w:val="both"/>
        <w:rPr>
          <w:lang w:val="uk-UA"/>
        </w:rPr>
      </w:pPr>
      <w:r w:rsidRPr="003A1910">
        <w:rPr>
          <w:lang w:val="uk-UA"/>
        </w:rPr>
        <w:t>Логопедичний вплив спрямований на виховання:</w:t>
      </w:r>
    </w:p>
    <w:p w:rsidR="0009103C" w:rsidRPr="003A1910" w:rsidRDefault="0009103C" w:rsidP="0009103C">
      <w:pPr>
        <w:numPr>
          <w:ilvl w:val="0"/>
          <w:numId w:val="344"/>
        </w:numPr>
        <w:spacing w:before="100" w:beforeAutospacing="1" w:after="100" w:afterAutospacing="1"/>
        <w:jc w:val="both"/>
        <w:rPr>
          <w:lang w:val="uk-UA"/>
        </w:rPr>
      </w:pPr>
      <w:r w:rsidRPr="003A1910">
        <w:rPr>
          <w:lang w:val="uk-UA"/>
        </w:rPr>
        <w:t xml:space="preserve">розвитку фонематичного сприйняття; </w:t>
      </w:r>
    </w:p>
    <w:p w:rsidR="0009103C" w:rsidRPr="003A1910" w:rsidRDefault="0009103C" w:rsidP="0009103C">
      <w:pPr>
        <w:numPr>
          <w:ilvl w:val="0"/>
          <w:numId w:val="344"/>
        </w:numPr>
        <w:spacing w:before="100" w:beforeAutospacing="1" w:after="100" w:afterAutospacing="1"/>
        <w:jc w:val="both"/>
        <w:rPr>
          <w:lang w:val="uk-UA"/>
        </w:rPr>
      </w:pPr>
      <w:r w:rsidRPr="003A1910">
        <w:rPr>
          <w:lang w:val="uk-UA"/>
        </w:rPr>
        <w:t xml:space="preserve">розуміння мовних стимулів, що сприймаються на слух; </w:t>
      </w:r>
    </w:p>
    <w:p w:rsidR="0009103C" w:rsidRPr="003A1910" w:rsidRDefault="0009103C" w:rsidP="0009103C">
      <w:pPr>
        <w:numPr>
          <w:ilvl w:val="0"/>
          <w:numId w:val="344"/>
        </w:numPr>
        <w:spacing w:before="100" w:beforeAutospacing="1" w:after="100" w:afterAutospacing="1"/>
        <w:jc w:val="both"/>
        <w:rPr>
          <w:lang w:val="uk-UA"/>
        </w:rPr>
      </w:pPr>
      <w:r w:rsidRPr="003A1910">
        <w:rPr>
          <w:lang w:val="uk-UA"/>
        </w:rPr>
        <w:t>свідомого використання засобів мови і способів мововироблення.</w:t>
      </w:r>
    </w:p>
    <w:p w:rsidR="0009103C" w:rsidRPr="003A1910" w:rsidRDefault="0009103C" w:rsidP="0009103C">
      <w:pPr>
        <w:pStyle w:val="a6"/>
        <w:jc w:val="both"/>
        <w:rPr>
          <w:lang w:val="uk-UA"/>
        </w:rPr>
      </w:pPr>
      <w:r w:rsidRPr="003A1910">
        <w:rPr>
          <w:lang w:val="uk-UA"/>
        </w:rPr>
        <w:t>Логопедичні заняття носять суворо індивідуальний характер, залежать від ступеню і вираженості мовних і інтелектуальних порушень. Частіше вони проводяться в індивідуальній формі, починаючи з пробного діагностичного курсу, розрахованого на 10–20 занять. Подальші курси занять можуть провестися по схемі курсів для дітей з ЗНМ (моторної алалією див. F80.1).</w:t>
      </w:r>
    </w:p>
    <w:p w:rsidR="0009103C" w:rsidRPr="003A1910" w:rsidRDefault="0009103C" w:rsidP="0009103C">
      <w:pPr>
        <w:pStyle w:val="a6"/>
        <w:jc w:val="both"/>
        <w:rPr>
          <w:lang w:val="uk-UA"/>
        </w:rPr>
      </w:pPr>
      <w:r w:rsidRPr="003A1910">
        <w:rPr>
          <w:lang w:val="uk-UA"/>
        </w:rPr>
        <w:t>Діти з сенсорною алалією отримують від 135 до 270 занять. По показанням курс може бути продовжений. Форма занять індивідуальна і групова або поєднання 2-х форм.</w:t>
      </w:r>
    </w:p>
    <w:p w:rsidR="0009103C" w:rsidRPr="003A1910" w:rsidRDefault="0009103C" w:rsidP="0009103C">
      <w:pPr>
        <w:pStyle w:val="a6"/>
        <w:jc w:val="both"/>
        <w:rPr>
          <w:lang w:val="uk-UA"/>
        </w:rPr>
      </w:pPr>
      <w:r w:rsidRPr="003A1910">
        <w:rPr>
          <w:lang w:val="uk-UA"/>
        </w:rPr>
        <w:t>Логоритміка — 20–45 занять на курс.</w:t>
      </w:r>
    </w:p>
    <w:p w:rsidR="0009103C" w:rsidRPr="003A1910" w:rsidRDefault="0009103C" w:rsidP="0009103C">
      <w:pPr>
        <w:pStyle w:val="a6"/>
        <w:jc w:val="both"/>
        <w:rPr>
          <w:lang w:val="uk-UA"/>
        </w:rPr>
      </w:pPr>
      <w:r w:rsidRPr="003A1910">
        <w:rPr>
          <w:lang w:val="uk-UA"/>
        </w:rPr>
        <w:t>Заняття з психологом — 20–45 занять на курс.</w:t>
      </w:r>
    </w:p>
    <w:p w:rsidR="0009103C" w:rsidRPr="003A1910" w:rsidRDefault="0009103C" w:rsidP="0009103C">
      <w:pPr>
        <w:pStyle w:val="a6"/>
        <w:jc w:val="both"/>
        <w:rPr>
          <w:lang w:val="uk-UA"/>
        </w:rPr>
      </w:pPr>
      <w:r w:rsidRPr="003A1910">
        <w:rPr>
          <w:lang w:val="uk-UA"/>
        </w:rPr>
        <w:t>Вибір профілю учбової установи.</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Термін корекційних заходів — від 1 до 3-х і більше за років.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Максимально можливе відновлення мовної функції (розвиток слухового сприйняття, формування звукового, морфологічного, лексичного аналізу і смислової сторони мови), корекція психічних порушень.</w:t>
      </w:r>
    </w:p>
    <w:p w:rsidR="0009103C" w:rsidRPr="003A1910" w:rsidRDefault="0009103C" w:rsidP="0009103C">
      <w:pPr>
        <w:pStyle w:val="cr"/>
        <w:rPr>
          <w:lang w:val="uk-UA"/>
        </w:rPr>
      </w:pPr>
      <w:r w:rsidRPr="003A1910">
        <w:rPr>
          <w:rStyle w:val="a4"/>
          <w:lang w:val="uk-UA"/>
        </w:rPr>
        <w:t>Інші розлади розвитку мови (F80.8)</w:t>
      </w:r>
    </w:p>
    <w:p w:rsidR="0009103C" w:rsidRPr="003A1910" w:rsidRDefault="0009103C" w:rsidP="0009103C">
      <w:pPr>
        <w:pStyle w:val="a6"/>
        <w:jc w:val="both"/>
        <w:rPr>
          <w:lang w:val="uk-UA"/>
        </w:rPr>
      </w:pPr>
      <w:r w:rsidRPr="003A1910">
        <w:rPr>
          <w:rStyle w:val="a4"/>
          <w:lang w:val="uk-UA"/>
        </w:rPr>
        <w:t>Затримки мовного розвитку, обумовлені соціальною депривацією (F80.81)</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Комплексні медико-психологічні, психотерапевтичні і психо-педагогічні заходи проводяться в амбулаторно-поліклінічних умовах і дитячих спеціалізованих установах. Передбачається спільна робота фахівців різного профілю: логопеда, психолога, психотерапевта, психіатра тощо.</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Медикаментозна терапія включає:</w:t>
      </w:r>
    </w:p>
    <w:p w:rsidR="0009103C" w:rsidRPr="003A1910" w:rsidRDefault="0009103C" w:rsidP="0009103C">
      <w:pPr>
        <w:numPr>
          <w:ilvl w:val="0"/>
          <w:numId w:val="345"/>
        </w:numPr>
        <w:spacing w:before="100" w:beforeAutospacing="1" w:after="100" w:afterAutospacing="1"/>
        <w:jc w:val="both"/>
        <w:rPr>
          <w:lang w:val="uk-UA"/>
        </w:rPr>
      </w:pPr>
      <w:r w:rsidRPr="003A1910">
        <w:rPr>
          <w:lang w:val="uk-UA"/>
        </w:rPr>
        <w:t xml:space="preserve">ноотропні препарати; </w:t>
      </w:r>
    </w:p>
    <w:p w:rsidR="0009103C" w:rsidRPr="003A1910" w:rsidRDefault="0009103C" w:rsidP="0009103C">
      <w:pPr>
        <w:numPr>
          <w:ilvl w:val="0"/>
          <w:numId w:val="345"/>
        </w:numPr>
        <w:spacing w:before="100" w:beforeAutospacing="1" w:after="100" w:afterAutospacing="1"/>
        <w:jc w:val="both"/>
        <w:rPr>
          <w:lang w:val="uk-UA"/>
        </w:rPr>
      </w:pPr>
      <w:r w:rsidRPr="003A1910">
        <w:rPr>
          <w:lang w:val="uk-UA"/>
        </w:rPr>
        <w:t xml:space="preserve">седативні препарати; </w:t>
      </w:r>
    </w:p>
    <w:p w:rsidR="0009103C" w:rsidRPr="003A1910" w:rsidRDefault="0009103C" w:rsidP="0009103C">
      <w:pPr>
        <w:numPr>
          <w:ilvl w:val="0"/>
          <w:numId w:val="345"/>
        </w:numPr>
        <w:spacing w:before="100" w:beforeAutospacing="1" w:after="100" w:afterAutospacing="1"/>
        <w:jc w:val="both"/>
        <w:rPr>
          <w:lang w:val="uk-UA"/>
        </w:rPr>
      </w:pPr>
      <w:r w:rsidRPr="003A1910">
        <w:rPr>
          <w:lang w:val="uk-UA"/>
        </w:rPr>
        <w:t xml:space="preserve">нейролептики; </w:t>
      </w:r>
    </w:p>
    <w:p w:rsidR="0009103C" w:rsidRPr="003A1910" w:rsidRDefault="0009103C" w:rsidP="0009103C">
      <w:pPr>
        <w:numPr>
          <w:ilvl w:val="0"/>
          <w:numId w:val="345"/>
        </w:numPr>
        <w:spacing w:before="100" w:beforeAutospacing="1" w:after="100" w:afterAutospacing="1"/>
        <w:jc w:val="both"/>
        <w:rPr>
          <w:lang w:val="uk-UA"/>
        </w:rPr>
      </w:pPr>
      <w:r w:rsidRPr="003A1910">
        <w:rPr>
          <w:lang w:val="uk-UA"/>
        </w:rPr>
        <w:t xml:space="preserve">антидепресанти; </w:t>
      </w:r>
    </w:p>
    <w:p w:rsidR="0009103C" w:rsidRPr="003A1910" w:rsidRDefault="0009103C" w:rsidP="0009103C">
      <w:pPr>
        <w:numPr>
          <w:ilvl w:val="0"/>
          <w:numId w:val="345"/>
        </w:numPr>
        <w:spacing w:before="100" w:beforeAutospacing="1" w:after="100" w:afterAutospacing="1"/>
        <w:jc w:val="both"/>
        <w:rPr>
          <w:lang w:val="uk-UA"/>
        </w:rPr>
      </w:pPr>
      <w:r w:rsidRPr="003A1910">
        <w:rPr>
          <w:lang w:val="uk-UA"/>
        </w:rPr>
        <w:t>вітаміни.</w:t>
      </w:r>
    </w:p>
    <w:p w:rsidR="0009103C" w:rsidRPr="003A1910" w:rsidRDefault="0009103C" w:rsidP="0009103C">
      <w:pPr>
        <w:pStyle w:val="a6"/>
        <w:jc w:val="both"/>
        <w:rPr>
          <w:lang w:val="uk-UA"/>
        </w:rPr>
      </w:pPr>
      <w:r w:rsidRPr="003A1910">
        <w:rPr>
          <w:lang w:val="uk-UA"/>
        </w:rPr>
        <w:t>Додаткові лікувальні заходи:</w:t>
      </w:r>
    </w:p>
    <w:p w:rsidR="0009103C" w:rsidRPr="003A1910" w:rsidRDefault="0009103C" w:rsidP="0009103C">
      <w:pPr>
        <w:numPr>
          <w:ilvl w:val="0"/>
          <w:numId w:val="346"/>
        </w:numPr>
        <w:spacing w:before="100" w:beforeAutospacing="1" w:after="100" w:afterAutospacing="1"/>
        <w:jc w:val="both"/>
        <w:rPr>
          <w:lang w:val="uk-UA"/>
        </w:rPr>
      </w:pPr>
      <w:r w:rsidRPr="003A1910">
        <w:rPr>
          <w:lang w:val="uk-UA"/>
        </w:rPr>
        <w:t xml:space="preserve">фізіотерапія; </w:t>
      </w:r>
    </w:p>
    <w:p w:rsidR="0009103C" w:rsidRPr="003A1910" w:rsidRDefault="0009103C" w:rsidP="0009103C">
      <w:pPr>
        <w:numPr>
          <w:ilvl w:val="0"/>
          <w:numId w:val="346"/>
        </w:numPr>
        <w:spacing w:before="100" w:beforeAutospacing="1" w:after="100" w:afterAutospacing="1"/>
        <w:jc w:val="both"/>
        <w:rPr>
          <w:lang w:val="uk-UA"/>
        </w:rPr>
      </w:pPr>
      <w:r w:rsidRPr="003A1910">
        <w:rPr>
          <w:lang w:val="uk-UA"/>
        </w:rPr>
        <w:t xml:space="preserve">ЛФК; </w:t>
      </w:r>
    </w:p>
    <w:p w:rsidR="0009103C" w:rsidRPr="003A1910" w:rsidRDefault="0009103C" w:rsidP="0009103C">
      <w:pPr>
        <w:numPr>
          <w:ilvl w:val="0"/>
          <w:numId w:val="346"/>
        </w:numPr>
        <w:spacing w:before="100" w:beforeAutospacing="1" w:after="100" w:afterAutospacing="1"/>
        <w:jc w:val="both"/>
        <w:rPr>
          <w:lang w:val="uk-UA"/>
        </w:rPr>
      </w:pPr>
      <w:r w:rsidRPr="003A1910">
        <w:rPr>
          <w:lang w:val="uk-UA"/>
        </w:rPr>
        <w:t>масаж.</w:t>
      </w:r>
    </w:p>
    <w:p w:rsidR="0009103C" w:rsidRPr="003A1910" w:rsidRDefault="0009103C" w:rsidP="0009103C">
      <w:pPr>
        <w:pStyle w:val="a6"/>
        <w:jc w:val="both"/>
        <w:rPr>
          <w:lang w:val="uk-UA"/>
        </w:rPr>
      </w:pPr>
      <w:r w:rsidRPr="003A1910">
        <w:rPr>
          <w:lang w:val="uk-UA"/>
        </w:rPr>
        <w:t>Комплексні медико-психологічні, психотерапевтичні і психо-педагогічні заходи:</w:t>
      </w:r>
    </w:p>
    <w:p w:rsidR="0009103C" w:rsidRPr="003A1910" w:rsidRDefault="0009103C" w:rsidP="0009103C">
      <w:pPr>
        <w:numPr>
          <w:ilvl w:val="0"/>
          <w:numId w:val="347"/>
        </w:numPr>
        <w:spacing w:before="100" w:beforeAutospacing="1" w:after="100" w:afterAutospacing="1"/>
        <w:jc w:val="both"/>
        <w:rPr>
          <w:lang w:val="uk-UA"/>
        </w:rPr>
      </w:pPr>
      <w:r w:rsidRPr="003A1910">
        <w:rPr>
          <w:lang w:val="uk-UA"/>
        </w:rPr>
        <w:t>Проведення курсу логопедичних занять доцільно переважно в груповій формі. Заняття спрямовані на розвиток мови дитини (в тому числі корекцію вимови, граматичне оформлення мовних конструкцій і навчання зв’язному висловлюванню), розширення словникового запасу, формування уявлень і образно-логічного мислення.</w:t>
      </w:r>
      <w:r w:rsidRPr="003A1910">
        <w:rPr>
          <w:lang w:val="uk-UA"/>
        </w:rPr>
        <w:br/>
        <w:t xml:space="preserve">Логопедичні заняття проводяться по тій ж схемі, що і курси для дітей з ЗНМ (моторної алалією): </w:t>
      </w:r>
    </w:p>
    <w:p w:rsidR="0009103C" w:rsidRPr="003A1910" w:rsidRDefault="0009103C" w:rsidP="0009103C">
      <w:pPr>
        <w:numPr>
          <w:ilvl w:val="1"/>
          <w:numId w:val="347"/>
        </w:numPr>
        <w:spacing w:before="100" w:beforeAutospacing="1" w:after="100" w:afterAutospacing="1"/>
        <w:jc w:val="both"/>
        <w:rPr>
          <w:lang w:val="uk-UA"/>
        </w:rPr>
      </w:pPr>
      <w:r w:rsidRPr="003A1910">
        <w:rPr>
          <w:lang w:val="uk-UA"/>
        </w:rPr>
        <w:t xml:space="preserve">ЗНМ II рівня — 45–90 занять; </w:t>
      </w:r>
    </w:p>
    <w:p w:rsidR="0009103C" w:rsidRPr="003A1910" w:rsidRDefault="0009103C" w:rsidP="0009103C">
      <w:pPr>
        <w:numPr>
          <w:ilvl w:val="1"/>
          <w:numId w:val="347"/>
        </w:numPr>
        <w:spacing w:before="100" w:beforeAutospacing="1" w:after="100" w:afterAutospacing="1"/>
        <w:jc w:val="both"/>
        <w:rPr>
          <w:lang w:val="uk-UA"/>
        </w:rPr>
      </w:pPr>
      <w:r w:rsidRPr="003A1910">
        <w:rPr>
          <w:lang w:val="uk-UA"/>
        </w:rPr>
        <w:t>ЗНМ III рівня — 45–90 занять.</w:t>
      </w:r>
    </w:p>
    <w:p w:rsidR="0009103C" w:rsidRPr="003A1910" w:rsidRDefault="0009103C" w:rsidP="0009103C">
      <w:pPr>
        <w:spacing w:beforeAutospacing="1" w:afterAutospacing="1"/>
        <w:ind w:left="720"/>
        <w:jc w:val="both"/>
        <w:rPr>
          <w:lang w:val="uk-UA"/>
        </w:rPr>
      </w:pPr>
      <w:r w:rsidRPr="003A1910">
        <w:rPr>
          <w:lang w:val="uk-UA"/>
        </w:rPr>
        <w:t xml:space="preserve">Дітям із затримками розвитку мови, обумовленим соціальною депривацією і педагогічною занедбаністю, рекомендовано від 45 до 180 занять, переважно в груповій формі. </w:t>
      </w:r>
    </w:p>
    <w:p w:rsidR="0009103C" w:rsidRPr="003A1910" w:rsidRDefault="0009103C" w:rsidP="0009103C">
      <w:pPr>
        <w:numPr>
          <w:ilvl w:val="0"/>
          <w:numId w:val="347"/>
        </w:numPr>
        <w:spacing w:before="100" w:beforeAutospacing="1" w:after="100" w:afterAutospacing="1"/>
        <w:jc w:val="both"/>
        <w:rPr>
          <w:lang w:val="uk-UA"/>
        </w:rPr>
      </w:pPr>
      <w:r w:rsidRPr="003A1910">
        <w:rPr>
          <w:lang w:val="uk-UA"/>
        </w:rPr>
        <w:t xml:space="preserve">Логоритміка — 20–45 занять на курс. </w:t>
      </w:r>
    </w:p>
    <w:p w:rsidR="0009103C" w:rsidRPr="003A1910" w:rsidRDefault="0009103C" w:rsidP="0009103C">
      <w:pPr>
        <w:numPr>
          <w:ilvl w:val="0"/>
          <w:numId w:val="347"/>
        </w:numPr>
        <w:spacing w:before="100" w:beforeAutospacing="1" w:after="100" w:afterAutospacing="1"/>
        <w:jc w:val="both"/>
        <w:rPr>
          <w:lang w:val="uk-UA"/>
        </w:rPr>
      </w:pPr>
      <w:r w:rsidRPr="003A1910">
        <w:rPr>
          <w:lang w:val="uk-UA"/>
        </w:rPr>
        <w:t xml:space="preserve">Заняття з психологом — 20–45 занять на курс. </w:t>
      </w:r>
    </w:p>
    <w:p w:rsidR="0009103C" w:rsidRPr="003A1910" w:rsidRDefault="0009103C" w:rsidP="0009103C">
      <w:pPr>
        <w:numPr>
          <w:ilvl w:val="0"/>
          <w:numId w:val="347"/>
        </w:numPr>
        <w:spacing w:before="100" w:beforeAutospacing="1" w:after="100" w:afterAutospacing="1"/>
        <w:jc w:val="both"/>
        <w:rPr>
          <w:lang w:val="uk-UA"/>
        </w:rPr>
      </w:pPr>
      <w:r w:rsidRPr="003A1910">
        <w:rPr>
          <w:lang w:val="uk-UA"/>
        </w:rPr>
        <w:t xml:space="preserve">Огляд психіатра (3–5 разів за курс, по показанням — частіше) з медикаментозним лікуванням. </w:t>
      </w:r>
    </w:p>
    <w:p w:rsidR="0009103C" w:rsidRPr="003A1910" w:rsidRDefault="0009103C" w:rsidP="0009103C">
      <w:pPr>
        <w:numPr>
          <w:ilvl w:val="0"/>
          <w:numId w:val="347"/>
        </w:numPr>
        <w:spacing w:before="100" w:beforeAutospacing="1" w:after="100" w:afterAutospacing="1"/>
        <w:jc w:val="both"/>
        <w:rPr>
          <w:lang w:val="uk-UA"/>
        </w:rPr>
      </w:pPr>
      <w:r w:rsidRPr="003A1910">
        <w:rPr>
          <w:lang w:val="uk-UA"/>
        </w:rPr>
        <w:t>Психотерапевтичний вплив в формі індивідуальної і групової психотерапії.</w:t>
      </w:r>
    </w:p>
    <w:p w:rsidR="0009103C" w:rsidRPr="003A1910" w:rsidRDefault="0009103C" w:rsidP="0009103C">
      <w:pPr>
        <w:pStyle w:val="a6"/>
        <w:jc w:val="both"/>
        <w:rPr>
          <w:lang w:val="uk-UA"/>
        </w:rPr>
      </w:pPr>
      <w:r w:rsidRPr="003A1910">
        <w:rPr>
          <w:lang w:val="uk-UA"/>
        </w:rPr>
        <w:t>Вибір профілю учбової установи.</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Тривалість курсу корекційних заходів залежить від рівня засвоєння навчання дитиною, можливості активізації мовної діяльності, від міри поліпшення загального соматичного статусу і зміни соціально-побутових умов і визначається максимальним досягненням результатів.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Розвиток вимови, інших вищих психічних функцій і інтелектуальних можливостей до вікового рівня, розширення словникового запасу і здібностей до зв’язного і послідовного висловлювання, зміцнення соматичного і психологічного статусу.</w:t>
      </w:r>
    </w:p>
    <w:p w:rsidR="0009103C" w:rsidRPr="003A1910" w:rsidRDefault="0009103C" w:rsidP="0009103C">
      <w:pPr>
        <w:pStyle w:val="4"/>
        <w:rPr>
          <w:lang w:val="uk-UA"/>
        </w:rPr>
      </w:pPr>
      <w:r w:rsidRPr="003A1910">
        <w:rPr>
          <w:lang w:val="uk-UA"/>
        </w:rPr>
        <w:t>СПЕЦИФІЧНІ РОЗЛАДИ РОЗВИТКУ УЧБОВИХ НАВИЧОК (F81)</w:t>
      </w:r>
    </w:p>
    <w:p w:rsidR="0009103C" w:rsidRPr="003A1910" w:rsidRDefault="0009103C" w:rsidP="0009103C">
      <w:pPr>
        <w:pStyle w:val="cr"/>
        <w:rPr>
          <w:lang w:val="uk-UA"/>
        </w:rPr>
      </w:pPr>
      <w:r w:rsidRPr="003A1910">
        <w:rPr>
          <w:rStyle w:val="a4"/>
          <w:lang w:val="uk-UA"/>
        </w:rPr>
        <w:t>Специфічний розлад читання (F81.0)</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Комплексні корекційні медико-психологічні, психотерапевтичні і психо-педагогічні заходи. Проводяться в амбулаторно-поліклінічних умовах, дитячих спеціалізованих установах і шкільному логопедичному закладі. Передбачається спільна робота фахівців різного профілю: логопеда, психолога, невролога тощо.</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Вирішальне значення в формуванні читання у даного контингенту дітей грає проведення спеціального комплексу логопедичних занять і медикаментозної терапії, спрямованого на усунення первинного дефекту — фонематичного і загального недорозвитку мови, вікової несформованості вищих психічних функцій переважно органічного генезу.</w:t>
      </w:r>
    </w:p>
    <w:p w:rsidR="0009103C" w:rsidRPr="003A1910" w:rsidRDefault="0009103C" w:rsidP="0009103C">
      <w:pPr>
        <w:pStyle w:val="a6"/>
        <w:jc w:val="both"/>
        <w:rPr>
          <w:lang w:val="uk-UA"/>
        </w:rPr>
      </w:pPr>
      <w:r w:rsidRPr="003A1910">
        <w:rPr>
          <w:lang w:val="uk-UA"/>
        </w:rPr>
        <w:t>Медикаментозна терапія включає:</w:t>
      </w:r>
    </w:p>
    <w:p w:rsidR="0009103C" w:rsidRPr="003A1910" w:rsidRDefault="0009103C" w:rsidP="0009103C">
      <w:pPr>
        <w:numPr>
          <w:ilvl w:val="0"/>
          <w:numId w:val="348"/>
        </w:numPr>
        <w:spacing w:before="100" w:beforeAutospacing="1" w:after="100" w:afterAutospacing="1"/>
        <w:jc w:val="both"/>
        <w:rPr>
          <w:lang w:val="uk-UA"/>
        </w:rPr>
      </w:pPr>
      <w:r w:rsidRPr="003A1910">
        <w:rPr>
          <w:lang w:val="uk-UA"/>
        </w:rPr>
        <w:t xml:space="preserve">ноотропні препарати; </w:t>
      </w:r>
    </w:p>
    <w:p w:rsidR="0009103C" w:rsidRPr="003A1910" w:rsidRDefault="0009103C" w:rsidP="0009103C">
      <w:pPr>
        <w:numPr>
          <w:ilvl w:val="0"/>
          <w:numId w:val="348"/>
        </w:numPr>
        <w:spacing w:before="100" w:beforeAutospacing="1" w:after="100" w:afterAutospacing="1"/>
        <w:jc w:val="both"/>
        <w:rPr>
          <w:lang w:val="uk-UA"/>
        </w:rPr>
      </w:pPr>
      <w:r w:rsidRPr="003A1910">
        <w:rPr>
          <w:lang w:val="uk-UA"/>
        </w:rPr>
        <w:t xml:space="preserve">седативні препарати; </w:t>
      </w:r>
    </w:p>
    <w:p w:rsidR="0009103C" w:rsidRPr="003A1910" w:rsidRDefault="0009103C" w:rsidP="0009103C">
      <w:pPr>
        <w:numPr>
          <w:ilvl w:val="0"/>
          <w:numId w:val="348"/>
        </w:numPr>
        <w:spacing w:before="100" w:beforeAutospacing="1" w:after="100" w:afterAutospacing="1"/>
        <w:jc w:val="both"/>
        <w:rPr>
          <w:lang w:val="uk-UA"/>
        </w:rPr>
      </w:pPr>
      <w:r w:rsidRPr="003A1910">
        <w:rPr>
          <w:lang w:val="uk-UA"/>
        </w:rPr>
        <w:t xml:space="preserve">нейролептики; </w:t>
      </w:r>
    </w:p>
    <w:p w:rsidR="0009103C" w:rsidRPr="003A1910" w:rsidRDefault="0009103C" w:rsidP="0009103C">
      <w:pPr>
        <w:numPr>
          <w:ilvl w:val="0"/>
          <w:numId w:val="348"/>
        </w:numPr>
        <w:spacing w:before="100" w:beforeAutospacing="1" w:after="100" w:afterAutospacing="1"/>
        <w:jc w:val="both"/>
        <w:rPr>
          <w:lang w:val="uk-UA"/>
        </w:rPr>
      </w:pPr>
      <w:r w:rsidRPr="003A1910">
        <w:rPr>
          <w:lang w:val="uk-UA"/>
        </w:rPr>
        <w:t xml:space="preserve">антидепресанти; </w:t>
      </w:r>
    </w:p>
    <w:p w:rsidR="0009103C" w:rsidRPr="003A1910" w:rsidRDefault="0009103C" w:rsidP="0009103C">
      <w:pPr>
        <w:numPr>
          <w:ilvl w:val="0"/>
          <w:numId w:val="348"/>
        </w:numPr>
        <w:spacing w:before="100" w:beforeAutospacing="1" w:after="100" w:afterAutospacing="1"/>
        <w:jc w:val="both"/>
        <w:rPr>
          <w:lang w:val="uk-UA"/>
        </w:rPr>
      </w:pPr>
      <w:r w:rsidRPr="003A1910">
        <w:rPr>
          <w:lang w:val="uk-UA"/>
        </w:rPr>
        <w:t>вітаміни.</w:t>
      </w:r>
    </w:p>
    <w:p w:rsidR="0009103C" w:rsidRPr="003A1910" w:rsidRDefault="0009103C" w:rsidP="0009103C">
      <w:pPr>
        <w:pStyle w:val="a6"/>
        <w:jc w:val="both"/>
        <w:rPr>
          <w:lang w:val="uk-UA"/>
        </w:rPr>
      </w:pPr>
      <w:r w:rsidRPr="003A1910">
        <w:rPr>
          <w:lang w:val="uk-UA"/>
        </w:rPr>
        <w:t>Додаткові лікувальні заходи:</w:t>
      </w:r>
    </w:p>
    <w:p w:rsidR="0009103C" w:rsidRPr="003A1910" w:rsidRDefault="0009103C" w:rsidP="0009103C">
      <w:pPr>
        <w:numPr>
          <w:ilvl w:val="0"/>
          <w:numId w:val="349"/>
        </w:numPr>
        <w:spacing w:before="100" w:beforeAutospacing="1" w:after="100" w:afterAutospacing="1"/>
        <w:jc w:val="both"/>
        <w:rPr>
          <w:lang w:val="uk-UA"/>
        </w:rPr>
      </w:pPr>
      <w:r w:rsidRPr="003A1910">
        <w:rPr>
          <w:lang w:val="uk-UA"/>
        </w:rPr>
        <w:t xml:space="preserve">фізіотерапія; </w:t>
      </w:r>
    </w:p>
    <w:p w:rsidR="0009103C" w:rsidRPr="003A1910" w:rsidRDefault="0009103C" w:rsidP="0009103C">
      <w:pPr>
        <w:numPr>
          <w:ilvl w:val="0"/>
          <w:numId w:val="349"/>
        </w:numPr>
        <w:spacing w:before="100" w:beforeAutospacing="1" w:after="100" w:afterAutospacing="1"/>
        <w:jc w:val="both"/>
        <w:rPr>
          <w:lang w:val="uk-UA"/>
        </w:rPr>
      </w:pPr>
      <w:r w:rsidRPr="003A1910">
        <w:rPr>
          <w:lang w:val="uk-UA"/>
        </w:rPr>
        <w:t xml:space="preserve">ЛФК; </w:t>
      </w:r>
    </w:p>
    <w:p w:rsidR="0009103C" w:rsidRPr="003A1910" w:rsidRDefault="0009103C" w:rsidP="0009103C">
      <w:pPr>
        <w:numPr>
          <w:ilvl w:val="0"/>
          <w:numId w:val="349"/>
        </w:numPr>
        <w:spacing w:before="100" w:beforeAutospacing="1" w:after="100" w:afterAutospacing="1"/>
        <w:jc w:val="both"/>
        <w:rPr>
          <w:lang w:val="uk-UA"/>
        </w:rPr>
      </w:pPr>
      <w:r w:rsidRPr="003A1910">
        <w:rPr>
          <w:lang w:val="uk-UA"/>
        </w:rPr>
        <w:t>масаж.</w:t>
      </w:r>
    </w:p>
    <w:p w:rsidR="0009103C" w:rsidRPr="003A1910" w:rsidRDefault="0009103C" w:rsidP="0009103C">
      <w:pPr>
        <w:pStyle w:val="a6"/>
        <w:jc w:val="both"/>
        <w:rPr>
          <w:lang w:val="uk-UA"/>
        </w:rPr>
      </w:pPr>
      <w:r w:rsidRPr="003A1910">
        <w:rPr>
          <w:lang w:val="uk-UA"/>
        </w:rPr>
        <w:t>Проведення курсу логопедичних занять рекомендовано в індивідуальній і груповій формі. При наявності порушень звукопромовлення доцільно виправити і автоматизувати дефектні звуки, ввести їх в мову до початку занять по диференціації цих звуків в процесі читання. У залежності від ступеню вираженості дислексій і форм її вияву, заняття спрямовані на формування фонематичної і вербальної уваги, диференціації в усній мові опозиційних фонем, звуколітерний аналіз і синтез слів, здібностей конструювання фраз, на розвиток зв’язної усної і письмової мови дитини, темпу читання, розширення словникового запасу, формування представлень і образно-логічного мислення.</w:t>
      </w:r>
    </w:p>
    <w:p w:rsidR="0009103C" w:rsidRPr="003A1910" w:rsidRDefault="0009103C" w:rsidP="0009103C">
      <w:pPr>
        <w:pStyle w:val="a6"/>
        <w:jc w:val="both"/>
        <w:rPr>
          <w:lang w:val="uk-UA"/>
        </w:rPr>
      </w:pPr>
      <w:r w:rsidRPr="003A1910">
        <w:rPr>
          <w:lang w:val="uk-UA"/>
        </w:rPr>
        <w:t>Логопедичні заняття проводяться по схемі курсів для дітей з ЗНМ:</w:t>
      </w:r>
    </w:p>
    <w:p w:rsidR="0009103C" w:rsidRPr="003A1910" w:rsidRDefault="0009103C" w:rsidP="0009103C">
      <w:pPr>
        <w:numPr>
          <w:ilvl w:val="0"/>
          <w:numId w:val="350"/>
        </w:numPr>
        <w:spacing w:before="100" w:beforeAutospacing="1" w:after="100" w:afterAutospacing="1"/>
        <w:jc w:val="both"/>
        <w:rPr>
          <w:lang w:val="uk-UA"/>
        </w:rPr>
      </w:pPr>
      <w:r w:rsidRPr="003A1910">
        <w:rPr>
          <w:lang w:val="uk-UA"/>
        </w:rPr>
        <w:t xml:space="preserve">ЗНМ II рівня — 45–90 занять; </w:t>
      </w:r>
    </w:p>
    <w:p w:rsidR="0009103C" w:rsidRPr="003A1910" w:rsidRDefault="0009103C" w:rsidP="0009103C">
      <w:pPr>
        <w:numPr>
          <w:ilvl w:val="0"/>
          <w:numId w:val="350"/>
        </w:numPr>
        <w:spacing w:before="100" w:beforeAutospacing="1" w:after="100" w:afterAutospacing="1"/>
        <w:jc w:val="both"/>
        <w:rPr>
          <w:lang w:val="uk-UA"/>
        </w:rPr>
      </w:pPr>
      <w:r w:rsidRPr="003A1910">
        <w:rPr>
          <w:lang w:val="uk-UA"/>
        </w:rPr>
        <w:t>ЗНМ III рівня — 45–90 занять.</w:t>
      </w:r>
    </w:p>
    <w:p w:rsidR="0009103C" w:rsidRPr="003A1910" w:rsidRDefault="0009103C" w:rsidP="0009103C">
      <w:pPr>
        <w:pStyle w:val="a6"/>
        <w:jc w:val="both"/>
        <w:rPr>
          <w:lang w:val="uk-UA"/>
        </w:rPr>
      </w:pPr>
      <w:r w:rsidRPr="003A1910">
        <w:rPr>
          <w:lang w:val="uk-UA"/>
        </w:rPr>
        <w:t>У залежності від конкретного типу дислексії рекомендовано від 45 (при легкому ступені) до 180 занять і більш (при високому ступені) в індивідуальній і груповій формі.</w:t>
      </w:r>
    </w:p>
    <w:p w:rsidR="0009103C" w:rsidRPr="003A1910" w:rsidRDefault="0009103C" w:rsidP="0009103C">
      <w:pPr>
        <w:pStyle w:val="a6"/>
        <w:jc w:val="both"/>
        <w:rPr>
          <w:lang w:val="uk-UA"/>
        </w:rPr>
      </w:pPr>
      <w:r w:rsidRPr="003A1910">
        <w:rPr>
          <w:lang w:val="uk-UA"/>
        </w:rPr>
        <w:t>Заняття з психологом — 20–45 занять на курс.</w:t>
      </w:r>
    </w:p>
    <w:p w:rsidR="0009103C" w:rsidRPr="003A1910" w:rsidRDefault="0009103C" w:rsidP="0009103C">
      <w:pPr>
        <w:pStyle w:val="a6"/>
        <w:jc w:val="both"/>
        <w:rPr>
          <w:lang w:val="uk-UA"/>
        </w:rPr>
      </w:pPr>
      <w:r w:rsidRPr="003A1910">
        <w:rPr>
          <w:lang w:val="uk-UA"/>
        </w:rPr>
        <w:t>Вибір профілю учбової установи.</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Тривалість курсу корекційних заходів залежить від ступеню дислексії і основного неврологічного захворювання, від міри поліпшення функцій читання і письма в процесі лікування. Аж до досягнення можливого результату.</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Активізація вищих психічних функцій, розвиток мовної пам’яті, уваги до язикових явищ, усунення фонематичних (при наявності артикуляторно-оральних) труднощів, поліпшення навичок читання (в тому числі спонтанного) і письма, зміцнення соматичного і неврологічного статусу.</w:t>
      </w:r>
    </w:p>
    <w:p w:rsidR="0009103C" w:rsidRPr="003A1910" w:rsidRDefault="0009103C" w:rsidP="0009103C">
      <w:pPr>
        <w:pStyle w:val="cr"/>
        <w:rPr>
          <w:lang w:val="uk-UA"/>
        </w:rPr>
      </w:pPr>
      <w:r w:rsidRPr="003A1910">
        <w:rPr>
          <w:rStyle w:val="a4"/>
          <w:lang w:val="uk-UA"/>
        </w:rPr>
        <w:t>Специфічний розлад спелінговання (F81.1)</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Комплексні медико-психологічні, психотерапевтичні і психо-педагогічні заходи проводяться в амбулаторно-поліклінічних умовах, дитячих спеціалізованих установах і шкільній логопедичній установі. Передбачається спільна робота фахівців різного профілю: логопеда, психолога, невролога тощо.</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Вирішальне значення в формуванні читання у даного контингенту дітей має проведення спеціального комплексу логопедичних занять і медикаментозної терапії, спрямованого на усунення первинного дефекту — фонематичного і загального недорозвитку мови, вікової несформованості вищих психічних функцій переважно органічного генезу.</w:t>
      </w:r>
    </w:p>
    <w:p w:rsidR="0009103C" w:rsidRPr="003A1910" w:rsidRDefault="0009103C" w:rsidP="0009103C">
      <w:pPr>
        <w:pStyle w:val="a6"/>
        <w:jc w:val="both"/>
        <w:rPr>
          <w:lang w:val="uk-UA"/>
        </w:rPr>
      </w:pPr>
      <w:r w:rsidRPr="003A1910">
        <w:rPr>
          <w:lang w:val="uk-UA"/>
        </w:rPr>
        <w:t>Медикаментозна терапія включає:</w:t>
      </w:r>
    </w:p>
    <w:p w:rsidR="0009103C" w:rsidRPr="003A1910" w:rsidRDefault="0009103C" w:rsidP="0009103C">
      <w:pPr>
        <w:numPr>
          <w:ilvl w:val="0"/>
          <w:numId w:val="351"/>
        </w:numPr>
        <w:spacing w:before="100" w:beforeAutospacing="1" w:after="100" w:afterAutospacing="1"/>
        <w:jc w:val="both"/>
        <w:rPr>
          <w:lang w:val="uk-UA"/>
        </w:rPr>
      </w:pPr>
      <w:r w:rsidRPr="003A1910">
        <w:rPr>
          <w:lang w:val="uk-UA"/>
        </w:rPr>
        <w:t xml:space="preserve">ноотропні препарати; </w:t>
      </w:r>
    </w:p>
    <w:p w:rsidR="0009103C" w:rsidRPr="003A1910" w:rsidRDefault="0009103C" w:rsidP="0009103C">
      <w:pPr>
        <w:numPr>
          <w:ilvl w:val="0"/>
          <w:numId w:val="351"/>
        </w:numPr>
        <w:spacing w:before="100" w:beforeAutospacing="1" w:after="100" w:afterAutospacing="1"/>
        <w:jc w:val="both"/>
        <w:rPr>
          <w:lang w:val="uk-UA"/>
        </w:rPr>
      </w:pPr>
      <w:r w:rsidRPr="003A1910">
        <w:rPr>
          <w:lang w:val="uk-UA"/>
        </w:rPr>
        <w:t xml:space="preserve">седативні препарати; </w:t>
      </w:r>
    </w:p>
    <w:p w:rsidR="0009103C" w:rsidRPr="003A1910" w:rsidRDefault="0009103C" w:rsidP="0009103C">
      <w:pPr>
        <w:numPr>
          <w:ilvl w:val="0"/>
          <w:numId w:val="351"/>
        </w:numPr>
        <w:spacing w:before="100" w:beforeAutospacing="1" w:after="100" w:afterAutospacing="1"/>
        <w:jc w:val="both"/>
        <w:rPr>
          <w:lang w:val="uk-UA"/>
        </w:rPr>
      </w:pPr>
      <w:r w:rsidRPr="003A1910">
        <w:rPr>
          <w:lang w:val="uk-UA"/>
        </w:rPr>
        <w:t xml:space="preserve">нейролептики; </w:t>
      </w:r>
    </w:p>
    <w:p w:rsidR="0009103C" w:rsidRPr="003A1910" w:rsidRDefault="0009103C" w:rsidP="0009103C">
      <w:pPr>
        <w:numPr>
          <w:ilvl w:val="0"/>
          <w:numId w:val="351"/>
        </w:numPr>
        <w:spacing w:before="100" w:beforeAutospacing="1" w:after="100" w:afterAutospacing="1"/>
        <w:jc w:val="both"/>
        <w:rPr>
          <w:lang w:val="uk-UA"/>
        </w:rPr>
      </w:pPr>
      <w:r w:rsidRPr="003A1910">
        <w:rPr>
          <w:lang w:val="uk-UA"/>
        </w:rPr>
        <w:t xml:space="preserve">антидепресанти; </w:t>
      </w:r>
    </w:p>
    <w:p w:rsidR="0009103C" w:rsidRPr="003A1910" w:rsidRDefault="0009103C" w:rsidP="0009103C">
      <w:pPr>
        <w:numPr>
          <w:ilvl w:val="0"/>
          <w:numId w:val="351"/>
        </w:numPr>
        <w:spacing w:before="100" w:beforeAutospacing="1" w:after="100" w:afterAutospacing="1"/>
        <w:jc w:val="both"/>
        <w:rPr>
          <w:lang w:val="uk-UA"/>
        </w:rPr>
      </w:pPr>
      <w:r w:rsidRPr="003A1910">
        <w:rPr>
          <w:lang w:val="uk-UA"/>
        </w:rPr>
        <w:t>вітаміни.</w:t>
      </w:r>
    </w:p>
    <w:p w:rsidR="0009103C" w:rsidRPr="003A1910" w:rsidRDefault="0009103C" w:rsidP="0009103C">
      <w:pPr>
        <w:pStyle w:val="a6"/>
        <w:jc w:val="both"/>
        <w:rPr>
          <w:lang w:val="uk-UA"/>
        </w:rPr>
      </w:pPr>
      <w:r w:rsidRPr="003A1910">
        <w:rPr>
          <w:lang w:val="uk-UA"/>
        </w:rPr>
        <w:t>Додаткові лікувальні заходи:</w:t>
      </w:r>
    </w:p>
    <w:p w:rsidR="0009103C" w:rsidRPr="003A1910" w:rsidRDefault="0009103C" w:rsidP="0009103C">
      <w:pPr>
        <w:numPr>
          <w:ilvl w:val="0"/>
          <w:numId w:val="352"/>
        </w:numPr>
        <w:spacing w:before="100" w:beforeAutospacing="1" w:after="100" w:afterAutospacing="1"/>
        <w:jc w:val="both"/>
        <w:rPr>
          <w:lang w:val="uk-UA"/>
        </w:rPr>
      </w:pPr>
      <w:r w:rsidRPr="003A1910">
        <w:rPr>
          <w:lang w:val="uk-UA"/>
        </w:rPr>
        <w:t xml:space="preserve">фізіотерапія; </w:t>
      </w:r>
    </w:p>
    <w:p w:rsidR="0009103C" w:rsidRPr="003A1910" w:rsidRDefault="0009103C" w:rsidP="0009103C">
      <w:pPr>
        <w:numPr>
          <w:ilvl w:val="0"/>
          <w:numId w:val="352"/>
        </w:numPr>
        <w:spacing w:before="100" w:beforeAutospacing="1" w:after="100" w:afterAutospacing="1"/>
        <w:jc w:val="both"/>
        <w:rPr>
          <w:lang w:val="uk-UA"/>
        </w:rPr>
      </w:pPr>
      <w:r w:rsidRPr="003A1910">
        <w:rPr>
          <w:lang w:val="uk-UA"/>
        </w:rPr>
        <w:t xml:space="preserve">ЛФК; </w:t>
      </w:r>
    </w:p>
    <w:p w:rsidR="0009103C" w:rsidRPr="003A1910" w:rsidRDefault="0009103C" w:rsidP="0009103C">
      <w:pPr>
        <w:numPr>
          <w:ilvl w:val="0"/>
          <w:numId w:val="352"/>
        </w:numPr>
        <w:spacing w:before="100" w:beforeAutospacing="1" w:after="100" w:afterAutospacing="1"/>
        <w:jc w:val="both"/>
        <w:rPr>
          <w:lang w:val="uk-UA"/>
        </w:rPr>
      </w:pPr>
      <w:r w:rsidRPr="003A1910">
        <w:rPr>
          <w:lang w:val="uk-UA"/>
        </w:rPr>
        <w:t>масаж.</w:t>
      </w:r>
    </w:p>
    <w:p w:rsidR="0009103C" w:rsidRPr="003A1910" w:rsidRDefault="0009103C" w:rsidP="0009103C">
      <w:pPr>
        <w:pStyle w:val="a6"/>
        <w:jc w:val="both"/>
        <w:rPr>
          <w:lang w:val="uk-UA"/>
        </w:rPr>
      </w:pPr>
      <w:r w:rsidRPr="003A1910">
        <w:rPr>
          <w:lang w:val="uk-UA"/>
        </w:rPr>
        <w:t>Комплексні медико-психологічні, психотерапевтичні і психо-педагогічні заходи включають:</w:t>
      </w:r>
    </w:p>
    <w:p w:rsidR="0009103C" w:rsidRPr="003A1910" w:rsidRDefault="0009103C" w:rsidP="0009103C">
      <w:pPr>
        <w:numPr>
          <w:ilvl w:val="0"/>
          <w:numId w:val="353"/>
        </w:numPr>
        <w:spacing w:before="100" w:beforeAutospacing="1" w:after="100" w:afterAutospacing="1"/>
        <w:jc w:val="both"/>
        <w:rPr>
          <w:lang w:val="uk-UA"/>
        </w:rPr>
      </w:pPr>
      <w:r w:rsidRPr="003A1910">
        <w:rPr>
          <w:lang w:val="uk-UA"/>
        </w:rPr>
        <w:t>Проведення курсу логопедичних занять в індивідуальній і груповій формі. При наявності порушень звукопромовлення доцільно виправити і автоматизувати дефектні звуки, ввести їх в мову до початку занять. У залежності від міри вираженість дисграфії і форм її прояву, заняття спрямовані на формування фонематичного сприйняття і уваги до слів при відтворенні на листі опозиційних фонем, на формування звуко-літерного аналізу і синтезу слів, розвиток здібностей конструювання фраз і зв’язного висловлювання, темпу письма, розширення словникового запасу, формування процесів самоконтролю.</w:t>
      </w:r>
      <w:r w:rsidRPr="003A1910">
        <w:rPr>
          <w:lang w:val="uk-UA"/>
        </w:rPr>
        <w:br/>
        <w:t xml:space="preserve">Логопедичні заняття проводяться по схемі курсів для дітей з ЗНМ: </w:t>
      </w:r>
    </w:p>
    <w:p w:rsidR="0009103C" w:rsidRPr="003A1910" w:rsidRDefault="0009103C" w:rsidP="0009103C">
      <w:pPr>
        <w:numPr>
          <w:ilvl w:val="1"/>
          <w:numId w:val="353"/>
        </w:numPr>
        <w:spacing w:before="100" w:beforeAutospacing="1" w:after="100" w:afterAutospacing="1"/>
        <w:jc w:val="both"/>
        <w:rPr>
          <w:lang w:val="uk-UA"/>
        </w:rPr>
      </w:pPr>
      <w:r w:rsidRPr="003A1910">
        <w:rPr>
          <w:lang w:val="uk-UA"/>
        </w:rPr>
        <w:t xml:space="preserve">ЗНМ II рівня — 45–90 занять; </w:t>
      </w:r>
    </w:p>
    <w:p w:rsidR="0009103C" w:rsidRPr="003A1910" w:rsidRDefault="0009103C" w:rsidP="0009103C">
      <w:pPr>
        <w:numPr>
          <w:ilvl w:val="1"/>
          <w:numId w:val="353"/>
        </w:numPr>
        <w:spacing w:before="100" w:beforeAutospacing="1" w:after="100" w:afterAutospacing="1"/>
        <w:jc w:val="both"/>
        <w:rPr>
          <w:lang w:val="uk-UA"/>
        </w:rPr>
      </w:pPr>
      <w:r w:rsidRPr="003A1910">
        <w:rPr>
          <w:lang w:val="uk-UA"/>
        </w:rPr>
        <w:t>ЗНМ III рівня — 45–90 занять.</w:t>
      </w:r>
    </w:p>
    <w:p w:rsidR="0009103C" w:rsidRPr="003A1910" w:rsidRDefault="0009103C" w:rsidP="0009103C">
      <w:pPr>
        <w:spacing w:beforeAutospacing="1" w:afterAutospacing="1"/>
        <w:ind w:left="720"/>
        <w:jc w:val="both"/>
        <w:rPr>
          <w:lang w:val="uk-UA"/>
        </w:rPr>
      </w:pPr>
      <w:r w:rsidRPr="003A1910">
        <w:rPr>
          <w:lang w:val="uk-UA"/>
        </w:rPr>
        <w:t xml:space="preserve">У залежності від конкретного типу дислексії рекомендовано від 45 (при легкому ступені) до 180 занять і більш (при високому ступені) в індивідуальній і груповій формі. </w:t>
      </w:r>
    </w:p>
    <w:p w:rsidR="0009103C" w:rsidRPr="003A1910" w:rsidRDefault="0009103C" w:rsidP="0009103C">
      <w:pPr>
        <w:numPr>
          <w:ilvl w:val="0"/>
          <w:numId w:val="353"/>
        </w:numPr>
        <w:spacing w:before="100" w:beforeAutospacing="1" w:after="100" w:afterAutospacing="1"/>
        <w:jc w:val="both"/>
        <w:rPr>
          <w:lang w:val="uk-UA"/>
        </w:rPr>
      </w:pPr>
      <w:r w:rsidRPr="003A1910">
        <w:rPr>
          <w:lang w:val="uk-UA"/>
        </w:rPr>
        <w:t>Заняття з психологом — 20–45 на курс.</w:t>
      </w:r>
    </w:p>
    <w:p w:rsidR="0009103C" w:rsidRPr="003A1910" w:rsidRDefault="0009103C" w:rsidP="0009103C">
      <w:pPr>
        <w:pStyle w:val="a6"/>
        <w:jc w:val="both"/>
        <w:rPr>
          <w:lang w:val="uk-UA"/>
        </w:rPr>
      </w:pPr>
      <w:r w:rsidRPr="003A1910">
        <w:rPr>
          <w:lang w:val="uk-UA"/>
        </w:rPr>
        <w:t>Вибір профілю учбової установи.</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Тривалість курсу корекційних заходів залежить від ступеню дисграфії і основного неврологічного захворювання, від міри поліпшення функцій читання і письма в процесі лікування і навчання.</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Активізація вищих психічних функцій, в тому числі мовної пам’яті, уваги до язикових явищ, усунення фонематичних, граматичних, семантичних і праксичних порушень, поліпшення навичок письма під диктування і самостійного письма, підвищення можливостей самоконтролю, зміцнення соматичного, психологічного і неврологічного статусу.</w:t>
      </w:r>
    </w:p>
    <w:p w:rsidR="0009103C" w:rsidRPr="003A1910" w:rsidRDefault="0009103C" w:rsidP="0009103C">
      <w:pPr>
        <w:pStyle w:val="cr"/>
        <w:rPr>
          <w:lang w:val="uk-UA"/>
        </w:rPr>
      </w:pPr>
      <w:r w:rsidRPr="003A1910">
        <w:rPr>
          <w:rStyle w:val="a4"/>
          <w:lang w:val="uk-UA"/>
        </w:rPr>
        <w:t>Специфічний розлад арифметичних навичок (F81.2)</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Комплексні медико-психологічні, психотерапевтичні і психо-педагогічні заходи проводяться в амбулаторно-поліклінічних умовах, дитячих спеціалізованих установах, корекційних класах і в деяких випадках — у шкільному логопедичному кабінеті. Передбачається спільна робота фахівців різного профілю: логопеда, психолога, невролога тощо.</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Вирішальне значення в корекції дискалькулій у даного контингенту дітей грає проведення спеціального комплексу педагогічних, в тому числі логопедичних занять, і медикаментозній терапії, спрямованих на усунення певних порушень вищих функцій і зорово-просторового гнозису.</w:t>
      </w:r>
    </w:p>
    <w:p w:rsidR="0009103C" w:rsidRPr="003A1910" w:rsidRDefault="0009103C" w:rsidP="0009103C">
      <w:pPr>
        <w:pStyle w:val="a6"/>
        <w:jc w:val="both"/>
        <w:rPr>
          <w:lang w:val="uk-UA"/>
        </w:rPr>
      </w:pPr>
      <w:r w:rsidRPr="003A1910">
        <w:rPr>
          <w:lang w:val="uk-UA"/>
        </w:rPr>
        <w:t>Важливе значення має проведення адекватного курсу лікування, спрямованого на активізацію діяльності мозкових структур.</w:t>
      </w:r>
    </w:p>
    <w:p w:rsidR="0009103C" w:rsidRPr="003A1910" w:rsidRDefault="0009103C" w:rsidP="0009103C">
      <w:pPr>
        <w:pStyle w:val="a6"/>
        <w:jc w:val="both"/>
        <w:rPr>
          <w:lang w:val="uk-UA"/>
        </w:rPr>
      </w:pPr>
      <w:r w:rsidRPr="003A1910">
        <w:rPr>
          <w:lang w:val="uk-UA"/>
        </w:rPr>
        <w:t>Медикаментозна терапія включає:</w:t>
      </w:r>
    </w:p>
    <w:p w:rsidR="0009103C" w:rsidRPr="003A1910" w:rsidRDefault="0009103C" w:rsidP="0009103C">
      <w:pPr>
        <w:numPr>
          <w:ilvl w:val="0"/>
          <w:numId w:val="354"/>
        </w:numPr>
        <w:spacing w:before="100" w:beforeAutospacing="1" w:after="100" w:afterAutospacing="1"/>
        <w:jc w:val="both"/>
        <w:rPr>
          <w:lang w:val="uk-UA"/>
        </w:rPr>
      </w:pPr>
      <w:r w:rsidRPr="003A1910">
        <w:rPr>
          <w:lang w:val="uk-UA"/>
        </w:rPr>
        <w:t xml:space="preserve">ноотропні препарати; </w:t>
      </w:r>
    </w:p>
    <w:p w:rsidR="0009103C" w:rsidRPr="003A1910" w:rsidRDefault="0009103C" w:rsidP="0009103C">
      <w:pPr>
        <w:numPr>
          <w:ilvl w:val="0"/>
          <w:numId w:val="354"/>
        </w:numPr>
        <w:spacing w:before="100" w:beforeAutospacing="1" w:after="100" w:afterAutospacing="1"/>
        <w:jc w:val="both"/>
        <w:rPr>
          <w:lang w:val="uk-UA"/>
        </w:rPr>
      </w:pPr>
      <w:r w:rsidRPr="003A1910">
        <w:rPr>
          <w:lang w:val="uk-UA"/>
        </w:rPr>
        <w:t xml:space="preserve">седативні препарати; </w:t>
      </w:r>
    </w:p>
    <w:p w:rsidR="0009103C" w:rsidRPr="003A1910" w:rsidRDefault="0009103C" w:rsidP="0009103C">
      <w:pPr>
        <w:numPr>
          <w:ilvl w:val="0"/>
          <w:numId w:val="354"/>
        </w:numPr>
        <w:spacing w:before="100" w:beforeAutospacing="1" w:after="100" w:afterAutospacing="1"/>
        <w:jc w:val="both"/>
        <w:rPr>
          <w:lang w:val="uk-UA"/>
        </w:rPr>
      </w:pPr>
      <w:r w:rsidRPr="003A1910">
        <w:rPr>
          <w:lang w:val="uk-UA"/>
        </w:rPr>
        <w:t xml:space="preserve">нейролептики; </w:t>
      </w:r>
    </w:p>
    <w:p w:rsidR="0009103C" w:rsidRPr="003A1910" w:rsidRDefault="0009103C" w:rsidP="0009103C">
      <w:pPr>
        <w:numPr>
          <w:ilvl w:val="0"/>
          <w:numId w:val="354"/>
        </w:numPr>
        <w:spacing w:before="100" w:beforeAutospacing="1" w:after="100" w:afterAutospacing="1"/>
        <w:jc w:val="both"/>
        <w:rPr>
          <w:lang w:val="uk-UA"/>
        </w:rPr>
      </w:pPr>
      <w:r w:rsidRPr="003A1910">
        <w:rPr>
          <w:lang w:val="uk-UA"/>
        </w:rPr>
        <w:t xml:space="preserve">антидепресанти; </w:t>
      </w:r>
    </w:p>
    <w:p w:rsidR="0009103C" w:rsidRPr="003A1910" w:rsidRDefault="0009103C" w:rsidP="0009103C">
      <w:pPr>
        <w:numPr>
          <w:ilvl w:val="0"/>
          <w:numId w:val="354"/>
        </w:numPr>
        <w:spacing w:before="100" w:beforeAutospacing="1" w:after="100" w:afterAutospacing="1"/>
        <w:jc w:val="both"/>
        <w:rPr>
          <w:lang w:val="uk-UA"/>
        </w:rPr>
      </w:pPr>
      <w:r w:rsidRPr="003A1910">
        <w:rPr>
          <w:lang w:val="uk-UA"/>
        </w:rPr>
        <w:t>вітаміни.</w:t>
      </w:r>
    </w:p>
    <w:p w:rsidR="0009103C" w:rsidRPr="003A1910" w:rsidRDefault="0009103C" w:rsidP="0009103C">
      <w:pPr>
        <w:pStyle w:val="a6"/>
        <w:jc w:val="both"/>
        <w:rPr>
          <w:lang w:val="uk-UA"/>
        </w:rPr>
      </w:pPr>
      <w:r w:rsidRPr="003A1910">
        <w:rPr>
          <w:lang w:val="uk-UA"/>
        </w:rPr>
        <w:t>Додаткові лікувальні заходи:</w:t>
      </w:r>
    </w:p>
    <w:p w:rsidR="0009103C" w:rsidRPr="003A1910" w:rsidRDefault="0009103C" w:rsidP="0009103C">
      <w:pPr>
        <w:numPr>
          <w:ilvl w:val="0"/>
          <w:numId w:val="355"/>
        </w:numPr>
        <w:spacing w:before="100" w:beforeAutospacing="1" w:after="100" w:afterAutospacing="1"/>
        <w:jc w:val="both"/>
        <w:rPr>
          <w:lang w:val="uk-UA"/>
        </w:rPr>
      </w:pPr>
      <w:r w:rsidRPr="003A1910">
        <w:rPr>
          <w:lang w:val="uk-UA"/>
        </w:rPr>
        <w:t xml:space="preserve">фізіотерапія; </w:t>
      </w:r>
    </w:p>
    <w:p w:rsidR="0009103C" w:rsidRPr="003A1910" w:rsidRDefault="0009103C" w:rsidP="0009103C">
      <w:pPr>
        <w:numPr>
          <w:ilvl w:val="0"/>
          <w:numId w:val="355"/>
        </w:numPr>
        <w:spacing w:before="100" w:beforeAutospacing="1" w:after="100" w:afterAutospacing="1"/>
        <w:jc w:val="both"/>
        <w:rPr>
          <w:lang w:val="uk-UA"/>
        </w:rPr>
      </w:pPr>
      <w:r w:rsidRPr="003A1910">
        <w:rPr>
          <w:lang w:val="uk-UA"/>
        </w:rPr>
        <w:t xml:space="preserve">ЛФК; </w:t>
      </w:r>
    </w:p>
    <w:p w:rsidR="0009103C" w:rsidRPr="003A1910" w:rsidRDefault="0009103C" w:rsidP="0009103C">
      <w:pPr>
        <w:numPr>
          <w:ilvl w:val="0"/>
          <w:numId w:val="355"/>
        </w:numPr>
        <w:spacing w:before="100" w:beforeAutospacing="1" w:after="100" w:afterAutospacing="1"/>
        <w:jc w:val="both"/>
        <w:rPr>
          <w:lang w:val="uk-UA"/>
        </w:rPr>
      </w:pPr>
      <w:r w:rsidRPr="003A1910">
        <w:rPr>
          <w:lang w:val="uk-UA"/>
        </w:rPr>
        <w:t>масаж.</w:t>
      </w:r>
    </w:p>
    <w:p w:rsidR="0009103C" w:rsidRPr="003A1910" w:rsidRDefault="0009103C" w:rsidP="0009103C">
      <w:pPr>
        <w:pStyle w:val="a6"/>
        <w:jc w:val="both"/>
        <w:rPr>
          <w:lang w:val="uk-UA"/>
        </w:rPr>
      </w:pPr>
      <w:r w:rsidRPr="003A1910">
        <w:rPr>
          <w:lang w:val="uk-UA"/>
        </w:rPr>
        <w:t>Комплексні медико-психологічні, психотерапевтичні і психо-педагогічні заходи:</w:t>
      </w:r>
    </w:p>
    <w:p w:rsidR="0009103C" w:rsidRPr="003A1910" w:rsidRDefault="0009103C" w:rsidP="0009103C">
      <w:pPr>
        <w:pStyle w:val="a6"/>
        <w:jc w:val="both"/>
        <w:rPr>
          <w:lang w:val="uk-UA"/>
        </w:rPr>
      </w:pPr>
      <w:r w:rsidRPr="003A1910">
        <w:rPr>
          <w:lang w:val="uk-UA"/>
        </w:rPr>
        <w:t>Проведення курсу логопедичних занять рекомендовано в індивідуальній формі з переходом на групову. У залежності від вираженості дискалькулій і форм її прояву заняття спрямовані на формування поняття складу числа, рахункових навичок, логико-абстрактної і зорово-просторової діяльності, розвиток здібностей програмування арифметичних (математичних) конструкцій, формування процесів самоконтролю.</w:t>
      </w:r>
    </w:p>
    <w:p w:rsidR="0009103C" w:rsidRPr="003A1910" w:rsidRDefault="0009103C" w:rsidP="0009103C">
      <w:pPr>
        <w:pStyle w:val="a6"/>
        <w:jc w:val="both"/>
        <w:rPr>
          <w:lang w:val="uk-UA"/>
        </w:rPr>
      </w:pPr>
      <w:r w:rsidRPr="003A1910">
        <w:rPr>
          <w:lang w:val="uk-UA"/>
        </w:rPr>
        <w:t>Логопедичні заняття проводяться по схемі курсів:</w:t>
      </w:r>
    </w:p>
    <w:p w:rsidR="0009103C" w:rsidRPr="003A1910" w:rsidRDefault="0009103C" w:rsidP="0009103C">
      <w:pPr>
        <w:numPr>
          <w:ilvl w:val="0"/>
          <w:numId w:val="356"/>
        </w:numPr>
        <w:spacing w:before="100" w:beforeAutospacing="1" w:after="100" w:afterAutospacing="1"/>
        <w:jc w:val="both"/>
        <w:rPr>
          <w:lang w:val="uk-UA"/>
        </w:rPr>
      </w:pPr>
      <w:r w:rsidRPr="003A1910">
        <w:rPr>
          <w:lang w:val="uk-UA"/>
        </w:rPr>
        <w:t xml:space="preserve">при легкому ступені дискалькулій — 30–90 занять; </w:t>
      </w:r>
    </w:p>
    <w:p w:rsidR="0009103C" w:rsidRPr="003A1910" w:rsidRDefault="0009103C" w:rsidP="0009103C">
      <w:pPr>
        <w:numPr>
          <w:ilvl w:val="0"/>
          <w:numId w:val="356"/>
        </w:numPr>
        <w:spacing w:before="100" w:beforeAutospacing="1" w:after="100" w:afterAutospacing="1"/>
        <w:jc w:val="both"/>
        <w:rPr>
          <w:lang w:val="uk-UA"/>
        </w:rPr>
      </w:pPr>
      <w:r w:rsidRPr="003A1910">
        <w:rPr>
          <w:lang w:val="uk-UA"/>
        </w:rPr>
        <w:t xml:space="preserve">при середньому ступені дискалькулій — 30–90 занять; </w:t>
      </w:r>
    </w:p>
    <w:p w:rsidR="0009103C" w:rsidRPr="003A1910" w:rsidRDefault="0009103C" w:rsidP="0009103C">
      <w:pPr>
        <w:numPr>
          <w:ilvl w:val="0"/>
          <w:numId w:val="356"/>
        </w:numPr>
        <w:spacing w:before="100" w:beforeAutospacing="1" w:after="100" w:afterAutospacing="1"/>
        <w:jc w:val="both"/>
        <w:rPr>
          <w:lang w:val="uk-UA"/>
        </w:rPr>
      </w:pPr>
      <w:r w:rsidRPr="003A1910">
        <w:rPr>
          <w:lang w:val="uk-UA"/>
        </w:rPr>
        <w:t>при високому ступені дискалькулій — 30–90 занять.</w:t>
      </w:r>
    </w:p>
    <w:p w:rsidR="0009103C" w:rsidRPr="003A1910" w:rsidRDefault="0009103C" w:rsidP="0009103C">
      <w:pPr>
        <w:pStyle w:val="a6"/>
        <w:jc w:val="both"/>
        <w:rPr>
          <w:lang w:val="uk-UA"/>
        </w:rPr>
      </w:pPr>
      <w:r w:rsidRPr="003A1910">
        <w:rPr>
          <w:lang w:val="uk-UA"/>
        </w:rPr>
        <w:t>У залежності від ступеню дискалькулій рекомендовано від 30 (при легкому ступені) до 270 занять і більш (при високому ступені) в індивідуальній і груповій формі.</w:t>
      </w:r>
    </w:p>
    <w:p w:rsidR="0009103C" w:rsidRPr="003A1910" w:rsidRDefault="0009103C" w:rsidP="0009103C">
      <w:pPr>
        <w:pStyle w:val="a6"/>
        <w:jc w:val="both"/>
        <w:rPr>
          <w:lang w:val="uk-UA"/>
        </w:rPr>
      </w:pPr>
      <w:r w:rsidRPr="003A1910">
        <w:rPr>
          <w:lang w:val="uk-UA"/>
        </w:rPr>
        <w:t>Вибір профілю учбової установи.</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Тривалість курсу корекційних заходів залежить від ступеню дискалькулій і основного неврологічного захворювання, від ступеню поліпшення функцій рахунку в процесі лікування і навчання до досягнення можливого результату.</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Активізація вищих психічних функцій, в тому числі зорової і слухової пам’яті, переключення уваги, розвиток, до можливого рівня, абстрактно-логічного мислення і символічних уявлень, зорово-просторового гнозису, поліпшення навичок рахункових операцій, підвищення можливостей самоконтролю, зміцнення загального стану і зняття проявів шкільного неврозу.</w:t>
      </w:r>
    </w:p>
    <w:p w:rsidR="0009103C" w:rsidRPr="003A1910" w:rsidRDefault="0009103C" w:rsidP="0009103C">
      <w:pPr>
        <w:pStyle w:val="cr"/>
        <w:rPr>
          <w:lang w:val="uk-UA"/>
        </w:rPr>
      </w:pPr>
      <w:r w:rsidRPr="003A1910">
        <w:rPr>
          <w:rStyle w:val="a4"/>
          <w:lang w:val="uk-UA"/>
        </w:rPr>
        <w:t>Змішаний розлад учбових навичок (F81.3)</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Комплексні медико-психологічні, психотерапевтичні і психо-педагогічні заходи проводяться в амбулаторно-поліклінічних умовах, дитячих спеціалізованих установах і у шкільних логопедичних кабінетах. Передбачається спільна робота фахівців різного профілю: логопеда, психолога, невролога тощо.</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Спрямована на усунення первинного дефекту письма, читання, рахунку і порушень інших вищих психічних функцій. Медикаментозна терапія включає:</w:t>
      </w:r>
    </w:p>
    <w:p w:rsidR="0009103C" w:rsidRPr="003A1910" w:rsidRDefault="0009103C" w:rsidP="0009103C">
      <w:pPr>
        <w:numPr>
          <w:ilvl w:val="0"/>
          <w:numId w:val="357"/>
        </w:numPr>
        <w:spacing w:before="100" w:beforeAutospacing="1" w:after="100" w:afterAutospacing="1"/>
        <w:jc w:val="both"/>
        <w:rPr>
          <w:lang w:val="uk-UA"/>
        </w:rPr>
      </w:pPr>
      <w:r w:rsidRPr="003A1910">
        <w:rPr>
          <w:lang w:val="uk-UA"/>
        </w:rPr>
        <w:t xml:space="preserve">ноотропні препарати; </w:t>
      </w:r>
    </w:p>
    <w:p w:rsidR="0009103C" w:rsidRPr="003A1910" w:rsidRDefault="0009103C" w:rsidP="0009103C">
      <w:pPr>
        <w:numPr>
          <w:ilvl w:val="0"/>
          <w:numId w:val="357"/>
        </w:numPr>
        <w:spacing w:before="100" w:beforeAutospacing="1" w:after="100" w:afterAutospacing="1"/>
        <w:jc w:val="both"/>
        <w:rPr>
          <w:lang w:val="uk-UA"/>
        </w:rPr>
      </w:pPr>
      <w:r w:rsidRPr="003A1910">
        <w:rPr>
          <w:lang w:val="uk-UA"/>
        </w:rPr>
        <w:t xml:space="preserve">седативні препарати; </w:t>
      </w:r>
    </w:p>
    <w:p w:rsidR="0009103C" w:rsidRPr="003A1910" w:rsidRDefault="0009103C" w:rsidP="0009103C">
      <w:pPr>
        <w:numPr>
          <w:ilvl w:val="0"/>
          <w:numId w:val="357"/>
        </w:numPr>
        <w:spacing w:before="100" w:beforeAutospacing="1" w:after="100" w:afterAutospacing="1"/>
        <w:jc w:val="both"/>
        <w:rPr>
          <w:lang w:val="uk-UA"/>
        </w:rPr>
      </w:pPr>
      <w:r w:rsidRPr="003A1910">
        <w:rPr>
          <w:lang w:val="uk-UA"/>
        </w:rPr>
        <w:t xml:space="preserve">нейролептики; </w:t>
      </w:r>
    </w:p>
    <w:p w:rsidR="0009103C" w:rsidRPr="003A1910" w:rsidRDefault="0009103C" w:rsidP="0009103C">
      <w:pPr>
        <w:numPr>
          <w:ilvl w:val="0"/>
          <w:numId w:val="357"/>
        </w:numPr>
        <w:spacing w:before="100" w:beforeAutospacing="1" w:after="100" w:afterAutospacing="1"/>
        <w:jc w:val="both"/>
        <w:rPr>
          <w:lang w:val="uk-UA"/>
        </w:rPr>
      </w:pPr>
      <w:r w:rsidRPr="003A1910">
        <w:rPr>
          <w:lang w:val="uk-UA"/>
        </w:rPr>
        <w:t xml:space="preserve">антидепресанти; </w:t>
      </w:r>
    </w:p>
    <w:p w:rsidR="0009103C" w:rsidRPr="003A1910" w:rsidRDefault="0009103C" w:rsidP="0009103C">
      <w:pPr>
        <w:numPr>
          <w:ilvl w:val="0"/>
          <w:numId w:val="357"/>
        </w:numPr>
        <w:spacing w:before="100" w:beforeAutospacing="1" w:after="100" w:afterAutospacing="1"/>
        <w:jc w:val="both"/>
        <w:rPr>
          <w:lang w:val="uk-UA"/>
        </w:rPr>
      </w:pPr>
      <w:r w:rsidRPr="003A1910">
        <w:rPr>
          <w:lang w:val="uk-UA"/>
        </w:rPr>
        <w:t>вітаміни.</w:t>
      </w:r>
    </w:p>
    <w:p w:rsidR="0009103C" w:rsidRPr="003A1910" w:rsidRDefault="0009103C" w:rsidP="0009103C">
      <w:pPr>
        <w:pStyle w:val="a6"/>
        <w:jc w:val="both"/>
        <w:rPr>
          <w:lang w:val="uk-UA"/>
        </w:rPr>
      </w:pPr>
      <w:r w:rsidRPr="003A1910">
        <w:rPr>
          <w:lang w:val="uk-UA"/>
        </w:rPr>
        <w:t>Додаткові лікувальні заходи:</w:t>
      </w:r>
    </w:p>
    <w:p w:rsidR="0009103C" w:rsidRPr="003A1910" w:rsidRDefault="0009103C" w:rsidP="0009103C">
      <w:pPr>
        <w:numPr>
          <w:ilvl w:val="0"/>
          <w:numId w:val="358"/>
        </w:numPr>
        <w:spacing w:before="100" w:beforeAutospacing="1" w:after="100" w:afterAutospacing="1"/>
        <w:jc w:val="both"/>
        <w:rPr>
          <w:lang w:val="uk-UA"/>
        </w:rPr>
      </w:pPr>
      <w:r w:rsidRPr="003A1910">
        <w:rPr>
          <w:lang w:val="uk-UA"/>
        </w:rPr>
        <w:t xml:space="preserve">фізіотерапія; </w:t>
      </w:r>
    </w:p>
    <w:p w:rsidR="0009103C" w:rsidRPr="003A1910" w:rsidRDefault="0009103C" w:rsidP="0009103C">
      <w:pPr>
        <w:numPr>
          <w:ilvl w:val="0"/>
          <w:numId w:val="358"/>
        </w:numPr>
        <w:spacing w:before="100" w:beforeAutospacing="1" w:after="100" w:afterAutospacing="1"/>
        <w:jc w:val="both"/>
        <w:rPr>
          <w:lang w:val="uk-UA"/>
        </w:rPr>
      </w:pPr>
      <w:r w:rsidRPr="003A1910">
        <w:rPr>
          <w:lang w:val="uk-UA"/>
        </w:rPr>
        <w:t xml:space="preserve">ЛФК; </w:t>
      </w:r>
    </w:p>
    <w:p w:rsidR="0009103C" w:rsidRPr="003A1910" w:rsidRDefault="0009103C" w:rsidP="0009103C">
      <w:pPr>
        <w:numPr>
          <w:ilvl w:val="0"/>
          <w:numId w:val="358"/>
        </w:numPr>
        <w:spacing w:before="100" w:beforeAutospacing="1" w:after="100" w:afterAutospacing="1"/>
        <w:jc w:val="both"/>
        <w:rPr>
          <w:lang w:val="uk-UA"/>
        </w:rPr>
      </w:pPr>
      <w:r w:rsidRPr="003A1910">
        <w:rPr>
          <w:lang w:val="uk-UA"/>
        </w:rPr>
        <w:t>масаж.</w:t>
      </w:r>
    </w:p>
    <w:p w:rsidR="0009103C" w:rsidRPr="003A1910" w:rsidRDefault="0009103C" w:rsidP="0009103C">
      <w:pPr>
        <w:pStyle w:val="a6"/>
        <w:jc w:val="both"/>
        <w:rPr>
          <w:lang w:val="uk-UA"/>
        </w:rPr>
      </w:pPr>
      <w:r w:rsidRPr="003A1910">
        <w:rPr>
          <w:lang w:val="uk-UA"/>
        </w:rPr>
        <w:t>Комплексні медико-психологічні, психотерапевтичні і психо-педагогічні заходи організуються з урахуванням ступеню вираженості порушень читання, письма або рахунків. Фахівці (психолог, логопед, психіатр) вирішують питання про тактику вибору початкового корекційного курсу, його послідовності, тривалості і форм проведення (див. розділи F81.0, F81.1, F81.2).</w:t>
      </w:r>
    </w:p>
    <w:p w:rsidR="0009103C" w:rsidRPr="003A1910" w:rsidRDefault="0009103C" w:rsidP="0009103C">
      <w:pPr>
        <w:pStyle w:val="a6"/>
        <w:jc w:val="both"/>
        <w:rPr>
          <w:lang w:val="uk-UA"/>
        </w:rPr>
      </w:pPr>
      <w:r w:rsidRPr="003A1910">
        <w:rPr>
          <w:lang w:val="uk-UA"/>
        </w:rPr>
        <w:t>Тривалість лікування — аж до можливої корекції.</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Поліпшення шкільної успішності, усунення проявів шкільної дезадаптації, зміцнення соматичного, психологічного стану дитини, вибір профілю учбової установи.</w:t>
      </w:r>
    </w:p>
    <w:p w:rsidR="0009103C" w:rsidRPr="003A1910" w:rsidRDefault="0009103C" w:rsidP="0009103C">
      <w:pPr>
        <w:pStyle w:val="4"/>
        <w:rPr>
          <w:lang w:val="uk-UA"/>
        </w:rPr>
      </w:pPr>
      <w:r w:rsidRPr="003A1910">
        <w:rPr>
          <w:lang w:val="uk-UA"/>
        </w:rPr>
        <w:t>СПЕЦИФІЧНИЙ РОЗЛАД РОЗВИТКУ МОТОРНОЇ ФУНКЦІЇ (F82)</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Комплексні медико-психологічні, психотерапевтичні і психо-педагогічні заходи проводяться в амбулаторно-поліклінічних умовах, дитячих спеціалізованих установах і у шкільному логопедичному кабінеті.</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Основні корекційні заходи спрямовані на розвиток і формування загальних рухових навичок, специфічних організації рухів руки. Члени родини мають оволодіти комплексом рухових вправ, спрямованих на розвиток загальної координації, формування ліво-правих уявлень; орієнтації у власному тілі і спеціальним вправам, спрямованим на корекцію графічної діяльності дитини.</w:t>
      </w:r>
    </w:p>
    <w:p w:rsidR="0009103C" w:rsidRPr="003A1910" w:rsidRDefault="0009103C" w:rsidP="0009103C">
      <w:pPr>
        <w:pStyle w:val="a6"/>
        <w:jc w:val="both"/>
        <w:rPr>
          <w:lang w:val="uk-UA"/>
        </w:rPr>
      </w:pPr>
      <w:r w:rsidRPr="003A1910">
        <w:rPr>
          <w:lang w:val="uk-UA"/>
        </w:rPr>
        <w:t>Передбачається спільна робота фахівців різного профілю: психолога, невролога, логопеда, логоритміста тощо.</w:t>
      </w:r>
    </w:p>
    <w:p w:rsidR="0009103C" w:rsidRPr="003A1910" w:rsidRDefault="0009103C" w:rsidP="0009103C">
      <w:pPr>
        <w:pStyle w:val="a6"/>
        <w:jc w:val="both"/>
        <w:rPr>
          <w:lang w:val="uk-UA"/>
        </w:rPr>
      </w:pPr>
      <w:r w:rsidRPr="003A1910">
        <w:rPr>
          <w:lang w:val="uk-UA"/>
        </w:rPr>
        <w:t>Медикаментозна терапія включає:</w:t>
      </w:r>
    </w:p>
    <w:p w:rsidR="0009103C" w:rsidRPr="003A1910" w:rsidRDefault="0009103C" w:rsidP="0009103C">
      <w:pPr>
        <w:numPr>
          <w:ilvl w:val="0"/>
          <w:numId w:val="359"/>
        </w:numPr>
        <w:spacing w:before="100" w:beforeAutospacing="1" w:after="100" w:afterAutospacing="1"/>
        <w:jc w:val="both"/>
        <w:rPr>
          <w:lang w:val="uk-UA"/>
        </w:rPr>
      </w:pPr>
      <w:r w:rsidRPr="003A1910">
        <w:rPr>
          <w:lang w:val="uk-UA"/>
        </w:rPr>
        <w:t xml:space="preserve">ноотропні препарати; </w:t>
      </w:r>
    </w:p>
    <w:p w:rsidR="0009103C" w:rsidRPr="003A1910" w:rsidRDefault="0009103C" w:rsidP="0009103C">
      <w:pPr>
        <w:numPr>
          <w:ilvl w:val="0"/>
          <w:numId w:val="359"/>
        </w:numPr>
        <w:spacing w:before="100" w:beforeAutospacing="1" w:after="100" w:afterAutospacing="1"/>
        <w:jc w:val="both"/>
        <w:rPr>
          <w:lang w:val="uk-UA"/>
        </w:rPr>
      </w:pPr>
      <w:r w:rsidRPr="003A1910">
        <w:rPr>
          <w:lang w:val="uk-UA"/>
        </w:rPr>
        <w:t xml:space="preserve">седативні препарати; </w:t>
      </w:r>
    </w:p>
    <w:p w:rsidR="0009103C" w:rsidRPr="003A1910" w:rsidRDefault="0009103C" w:rsidP="0009103C">
      <w:pPr>
        <w:numPr>
          <w:ilvl w:val="0"/>
          <w:numId w:val="359"/>
        </w:numPr>
        <w:spacing w:before="100" w:beforeAutospacing="1" w:after="100" w:afterAutospacing="1"/>
        <w:jc w:val="both"/>
        <w:rPr>
          <w:lang w:val="uk-UA"/>
        </w:rPr>
      </w:pPr>
      <w:r w:rsidRPr="003A1910">
        <w:rPr>
          <w:lang w:val="uk-UA"/>
        </w:rPr>
        <w:t xml:space="preserve">нейролептики; </w:t>
      </w:r>
    </w:p>
    <w:p w:rsidR="0009103C" w:rsidRPr="003A1910" w:rsidRDefault="0009103C" w:rsidP="0009103C">
      <w:pPr>
        <w:numPr>
          <w:ilvl w:val="0"/>
          <w:numId w:val="359"/>
        </w:numPr>
        <w:spacing w:before="100" w:beforeAutospacing="1" w:after="100" w:afterAutospacing="1"/>
        <w:jc w:val="both"/>
        <w:rPr>
          <w:lang w:val="uk-UA"/>
        </w:rPr>
      </w:pPr>
      <w:r w:rsidRPr="003A1910">
        <w:rPr>
          <w:lang w:val="uk-UA"/>
        </w:rPr>
        <w:t xml:space="preserve">антидепресанти; </w:t>
      </w:r>
    </w:p>
    <w:p w:rsidR="0009103C" w:rsidRPr="003A1910" w:rsidRDefault="0009103C" w:rsidP="0009103C">
      <w:pPr>
        <w:numPr>
          <w:ilvl w:val="0"/>
          <w:numId w:val="359"/>
        </w:numPr>
        <w:spacing w:before="100" w:beforeAutospacing="1" w:after="100" w:afterAutospacing="1"/>
        <w:jc w:val="both"/>
        <w:rPr>
          <w:lang w:val="uk-UA"/>
        </w:rPr>
      </w:pPr>
      <w:r w:rsidRPr="003A1910">
        <w:rPr>
          <w:lang w:val="uk-UA"/>
        </w:rPr>
        <w:t>вітаміни.</w:t>
      </w:r>
    </w:p>
    <w:p w:rsidR="0009103C" w:rsidRPr="003A1910" w:rsidRDefault="0009103C" w:rsidP="0009103C">
      <w:pPr>
        <w:pStyle w:val="a6"/>
        <w:jc w:val="both"/>
        <w:rPr>
          <w:lang w:val="uk-UA"/>
        </w:rPr>
      </w:pPr>
      <w:r w:rsidRPr="003A1910">
        <w:rPr>
          <w:lang w:val="uk-UA"/>
        </w:rPr>
        <w:t>Додаткові лікувальні заходи:</w:t>
      </w:r>
    </w:p>
    <w:p w:rsidR="0009103C" w:rsidRPr="003A1910" w:rsidRDefault="0009103C" w:rsidP="0009103C">
      <w:pPr>
        <w:numPr>
          <w:ilvl w:val="0"/>
          <w:numId w:val="360"/>
        </w:numPr>
        <w:spacing w:before="100" w:beforeAutospacing="1" w:after="100" w:afterAutospacing="1"/>
        <w:jc w:val="both"/>
        <w:rPr>
          <w:lang w:val="uk-UA"/>
        </w:rPr>
      </w:pPr>
      <w:r w:rsidRPr="003A1910">
        <w:rPr>
          <w:lang w:val="uk-UA"/>
        </w:rPr>
        <w:t xml:space="preserve">фізіотерапія; </w:t>
      </w:r>
    </w:p>
    <w:p w:rsidR="0009103C" w:rsidRPr="003A1910" w:rsidRDefault="0009103C" w:rsidP="0009103C">
      <w:pPr>
        <w:numPr>
          <w:ilvl w:val="0"/>
          <w:numId w:val="360"/>
        </w:numPr>
        <w:spacing w:before="100" w:beforeAutospacing="1" w:after="100" w:afterAutospacing="1"/>
        <w:jc w:val="both"/>
        <w:rPr>
          <w:lang w:val="uk-UA"/>
        </w:rPr>
      </w:pPr>
      <w:r w:rsidRPr="003A1910">
        <w:rPr>
          <w:lang w:val="uk-UA"/>
        </w:rPr>
        <w:t xml:space="preserve">ЛФК; </w:t>
      </w:r>
    </w:p>
    <w:p w:rsidR="0009103C" w:rsidRPr="003A1910" w:rsidRDefault="0009103C" w:rsidP="0009103C">
      <w:pPr>
        <w:numPr>
          <w:ilvl w:val="0"/>
          <w:numId w:val="360"/>
        </w:numPr>
        <w:spacing w:before="100" w:beforeAutospacing="1" w:after="100" w:afterAutospacing="1"/>
        <w:jc w:val="both"/>
        <w:rPr>
          <w:lang w:val="uk-UA"/>
        </w:rPr>
      </w:pPr>
      <w:r w:rsidRPr="003A1910">
        <w:rPr>
          <w:lang w:val="uk-UA"/>
        </w:rPr>
        <w:t>масаж.</w:t>
      </w:r>
    </w:p>
    <w:p w:rsidR="0009103C" w:rsidRPr="003A1910" w:rsidRDefault="0009103C" w:rsidP="0009103C">
      <w:pPr>
        <w:pStyle w:val="a6"/>
        <w:jc w:val="both"/>
        <w:rPr>
          <w:lang w:val="uk-UA"/>
        </w:rPr>
      </w:pPr>
      <w:r w:rsidRPr="003A1910">
        <w:rPr>
          <w:lang w:val="uk-UA"/>
        </w:rPr>
        <w:t>Вибір профілю учбової установи.</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Аж до досягнення можливого результату.</w:t>
      </w:r>
    </w:p>
    <w:p w:rsidR="0009103C" w:rsidRPr="003A1910" w:rsidRDefault="0009103C" w:rsidP="0009103C">
      <w:pPr>
        <w:pStyle w:val="a6"/>
        <w:jc w:val="both"/>
        <w:rPr>
          <w:lang w:val="uk-UA"/>
        </w:rPr>
      </w:pPr>
      <w:r w:rsidRPr="003A1910">
        <w:rPr>
          <w:rStyle w:val="a4"/>
          <w:lang w:val="uk-UA"/>
        </w:rPr>
        <w:t>Вимоги до результатів лікування</w:t>
      </w:r>
    </w:p>
    <w:p w:rsidR="0009103C" w:rsidRPr="003A1910" w:rsidRDefault="0009103C" w:rsidP="0009103C">
      <w:pPr>
        <w:pStyle w:val="a6"/>
        <w:jc w:val="both"/>
        <w:rPr>
          <w:lang w:val="uk-UA"/>
        </w:rPr>
      </w:pPr>
      <w:r w:rsidRPr="003A1910">
        <w:rPr>
          <w:lang w:val="uk-UA"/>
        </w:rPr>
        <w:t>Поліпшення рухових функцій, координації, розвиток графо-моторної функції, що приводить до поліпшення шкільної успішності.</w:t>
      </w:r>
    </w:p>
    <w:p w:rsidR="0009103C" w:rsidRPr="003A1910" w:rsidRDefault="0009103C" w:rsidP="0009103C">
      <w:pPr>
        <w:pStyle w:val="4"/>
        <w:rPr>
          <w:lang w:val="uk-UA"/>
        </w:rPr>
      </w:pPr>
      <w:r w:rsidRPr="003A1910">
        <w:rPr>
          <w:lang w:val="uk-UA"/>
        </w:rPr>
        <w:t>ЗАГАЛЬНІ РОЗЛАДИ ПСИХОЛОГІЧНОГО (ПСИХИЧНОГО) РОЗВИТКУ (F84)</w:t>
      </w:r>
    </w:p>
    <w:p w:rsidR="0009103C" w:rsidRPr="003A1910" w:rsidRDefault="0009103C" w:rsidP="0009103C">
      <w:pPr>
        <w:pStyle w:val="cr"/>
        <w:rPr>
          <w:lang w:val="uk-UA"/>
        </w:rPr>
      </w:pPr>
      <w:r w:rsidRPr="003A1910">
        <w:rPr>
          <w:rStyle w:val="a4"/>
          <w:lang w:val="uk-UA"/>
        </w:rPr>
        <w:t>Дитячий аутизм (F84.0)</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361"/>
        </w:numPr>
        <w:spacing w:before="100" w:beforeAutospacing="1" w:after="100" w:afterAutospacing="1"/>
        <w:jc w:val="both"/>
        <w:rPr>
          <w:lang w:val="uk-UA"/>
        </w:rPr>
      </w:pPr>
      <w:r w:rsidRPr="003A1910">
        <w:rPr>
          <w:lang w:val="uk-UA"/>
        </w:rPr>
        <w:t xml:space="preserve">Переважно амбулаторне. </w:t>
      </w:r>
    </w:p>
    <w:p w:rsidR="0009103C" w:rsidRPr="003A1910" w:rsidRDefault="0009103C" w:rsidP="0009103C">
      <w:pPr>
        <w:numPr>
          <w:ilvl w:val="0"/>
          <w:numId w:val="361"/>
        </w:numPr>
        <w:spacing w:before="100" w:beforeAutospacing="1" w:after="100" w:afterAutospacing="1"/>
        <w:jc w:val="both"/>
        <w:rPr>
          <w:lang w:val="uk-UA"/>
        </w:rPr>
      </w:pPr>
      <w:r w:rsidRPr="003A1910">
        <w:rPr>
          <w:lang w:val="uk-UA"/>
        </w:rPr>
        <w:t>Стаціонарне лікування — при вираженості патологічних проявів (агресія і аутоагресія, важкий соматопсихічний стан).</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Вибір будується на основі застосування спеціальних психологічних і педагогічних методик виховання і навчання аутистів, трудотерапії, музикотерапії, логопедичних занять, ЛФК. Біологічні препарати з групи нейролептиків, транквілізаторів і метаболічних мозкових коректорів застосовуються при клінічних показаннях (дози див. розділ «шизофренія»).</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Амбулаторне — по показанням постійно. Стаціонарне — 4–8 тижнів.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Поліпшення соціальної адаптації.</w:t>
      </w:r>
    </w:p>
    <w:p w:rsidR="0009103C" w:rsidRPr="003A1910" w:rsidRDefault="0009103C" w:rsidP="0009103C">
      <w:pPr>
        <w:pStyle w:val="cr"/>
        <w:rPr>
          <w:lang w:val="uk-UA"/>
        </w:rPr>
      </w:pPr>
      <w:r w:rsidRPr="003A1910">
        <w:rPr>
          <w:rStyle w:val="a4"/>
          <w:lang w:val="uk-UA"/>
        </w:rPr>
        <w:t>Атиповий аутизм (F84.1)</w:t>
      </w:r>
    </w:p>
    <w:p w:rsidR="0009103C" w:rsidRPr="003A1910" w:rsidRDefault="0009103C" w:rsidP="0009103C">
      <w:pPr>
        <w:pStyle w:val="a6"/>
        <w:jc w:val="both"/>
        <w:rPr>
          <w:lang w:val="uk-UA"/>
        </w:rPr>
      </w:pPr>
      <w:r w:rsidRPr="003A1910">
        <w:rPr>
          <w:lang w:val="uk-UA"/>
        </w:rPr>
        <w:t>Умови лікування див. F84.0.</w:t>
      </w:r>
    </w:p>
    <w:p w:rsidR="0009103C" w:rsidRPr="003A1910" w:rsidRDefault="0009103C" w:rsidP="0009103C">
      <w:pPr>
        <w:pStyle w:val="a6"/>
        <w:jc w:val="both"/>
        <w:rPr>
          <w:lang w:val="uk-UA"/>
        </w:rPr>
      </w:pPr>
      <w:r w:rsidRPr="003A1910">
        <w:rPr>
          <w:lang w:val="uk-UA"/>
        </w:rPr>
        <w:t>Очікувані результати лікування див. F84.0.</w:t>
      </w:r>
    </w:p>
    <w:p w:rsidR="0009103C" w:rsidRPr="003A1910" w:rsidRDefault="0009103C" w:rsidP="0009103C">
      <w:pPr>
        <w:pStyle w:val="a6"/>
        <w:jc w:val="both"/>
        <w:rPr>
          <w:lang w:val="uk-UA"/>
        </w:rPr>
      </w:pPr>
      <w:r w:rsidRPr="003A1910">
        <w:rPr>
          <w:lang w:val="uk-UA"/>
        </w:rPr>
        <w:t>Тривалість лікування див. F84.0.</w:t>
      </w:r>
    </w:p>
    <w:p w:rsidR="0009103C" w:rsidRPr="003A1910" w:rsidRDefault="0009103C" w:rsidP="0009103C">
      <w:pPr>
        <w:pStyle w:val="cr"/>
        <w:rPr>
          <w:lang w:val="uk-UA"/>
        </w:rPr>
      </w:pPr>
      <w:r w:rsidRPr="003A1910">
        <w:rPr>
          <w:rStyle w:val="a4"/>
          <w:lang w:val="uk-UA"/>
        </w:rPr>
        <w:t>Синдром Ретта (F84.2)</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Амбулаторне — при вмісті в сім’ї або приміщення в інтернат.</w:t>
      </w:r>
    </w:p>
    <w:p w:rsidR="0009103C" w:rsidRPr="003A1910" w:rsidRDefault="0009103C" w:rsidP="0009103C">
      <w:pPr>
        <w:pStyle w:val="a6"/>
        <w:jc w:val="both"/>
        <w:rPr>
          <w:lang w:val="uk-UA"/>
        </w:rPr>
      </w:pPr>
      <w:r w:rsidRPr="003A1910">
        <w:rPr>
          <w:lang w:val="uk-UA"/>
        </w:rPr>
        <w:t>Фармакотерапія</w:t>
      </w:r>
    </w:p>
    <w:p w:rsidR="0009103C" w:rsidRPr="003A1910" w:rsidRDefault="0009103C" w:rsidP="0009103C">
      <w:pPr>
        <w:pStyle w:val="a6"/>
        <w:jc w:val="both"/>
        <w:rPr>
          <w:lang w:val="uk-UA"/>
        </w:rPr>
      </w:pPr>
      <w:r w:rsidRPr="003A1910">
        <w:rPr>
          <w:lang w:val="uk-UA"/>
        </w:rPr>
        <w:t>Психологічна допомога сім’ї, організації медико-генетичного консультування сім’ї. Лікування симптоматичне — протиепілептичні препарати, судинні препарати.</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Можливе поліпшення адаптації дитини.</w:t>
      </w:r>
    </w:p>
    <w:p w:rsidR="0009103C" w:rsidRPr="003A1910" w:rsidRDefault="0009103C" w:rsidP="0009103C">
      <w:pPr>
        <w:pStyle w:val="cr"/>
        <w:rPr>
          <w:lang w:val="uk-UA"/>
        </w:rPr>
      </w:pPr>
      <w:r w:rsidRPr="003A1910">
        <w:rPr>
          <w:rStyle w:val="a4"/>
          <w:lang w:val="uk-UA"/>
        </w:rPr>
        <w:t>Інші дезінтегративні розлади дитячого віку (F84.3)</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При проживанні в сім’ї — амбулаторне або лікування в інтернаті.</w:t>
      </w:r>
    </w:p>
    <w:p w:rsidR="0009103C" w:rsidRPr="003A1910" w:rsidRDefault="0009103C" w:rsidP="0009103C">
      <w:pPr>
        <w:pStyle w:val="a6"/>
        <w:jc w:val="both"/>
        <w:rPr>
          <w:lang w:val="uk-UA"/>
        </w:rPr>
      </w:pPr>
      <w:r w:rsidRPr="003A1910">
        <w:rPr>
          <w:lang w:val="uk-UA"/>
        </w:rPr>
        <w:t>Фармакотерапія</w:t>
      </w:r>
    </w:p>
    <w:p w:rsidR="0009103C" w:rsidRPr="003A1910" w:rsidRDefault="0009103C" w:rsidP="0009103C">
      <w:pPr>
        <w:pStyle w:val="a6"/>
        <w:jc w:val="both"/>
        <w:rPr>
          <w:lang w:val="uk-UA"/>
        </w:rPr>
      </w:pPr>
      <w:r w:rsidRPr="003A1910">
        <w:rPr>
          <w:lang w:val="uk-UA"/>
        </w:rPr>
        <w:t>Психологічна допомога сім’ї, організація медико-генетичного консультування сім’ї. Лікування симптоматичне — протиепілептичні препарати, судинні препарати.</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Можливе поліпшення адаптації дитини.</w:t>
      </w:r>
    </w:p>
    <w:p w:rsidR="0009103C" w:rsidRPr="003A1910" w:rsidRDefault="0009103C" w:rsidP="0009103C">
      <w:pPr>
        <w:pStyle w:val="cr"/>
        <w:rPr>
          <w:lang w:val="uk-UA"/>
        </w:rPr>
      </w:pPr>
      <w:r w:rsidRPr="003A1910">
        <w:rPr>
          <w:rStyle w:val="a4"/>
          <w:lang w:val="uk-UA"/>
        </w:rPr>
        <w:t>Гіперактивний розлад, що поєднується з розумовою відсталістю і стереотипними рухами (розумова відсталість з руховою розгальмованістю і стереотипними рухами) (F84.4)</w:t>
      </w:r>
    </w:p>
    <w:p w:rsidR="0009103C" w:rsidRPr="003A1910" w:rsidRDefault="0009103C" w:rsidP="0009103C">
      <w:pPr>
        <w:pStyle w:val="a6"/>
        <w:jc w:val="both"/>
        <w:rPr>
          <w:lang w:val="uk-UA"/>
        </w:rPr>
      </w:pPr>
      <w:r w:rsidRPr="003A1910">
        <w:rPr>
          <w:lang w:val="uk-UA"/>
        </w:rPr>
        <w:t>Умови лікування див. F84.2.</w:t>
      </w:r>
    </w:p>
    <w:p w:rsidR="0009103C" w:rsidRPr="003A1910" w:rsidRDefault="0009103C" w:rsidP="0009103C">
      <w:pPr>
        <w:pStyle w:val="a6"/>
        <w:jc w:val="both"/>
        <w:rPr>
          <w:lang w:val="uk-UA"/>
        </w:rPr>
      </w:pPr>
      <w:r w:rsidRPr="003A1910">
        <w:rPr>
          <w:lang w:val="uk-UA"/>
        </w:rPr>
        <w:t>Фармакотерапія див. F84.2.</w:t>
      </w:r>
    </w:p>
    <w:p w:rsidR="0009103C" w:rsidRPr="003A1910" w:rsidRDefault="0009103C" w:rsidP="0009103C">
      <w:pPr>
        <w:pStyle w:val="a6"/>
        <w:jc w:val="both"/>
        <w:rPr>
          <w:lang w:val="uk-UA"/>
        </w:rPr>
      </w:pPr>
      <w:r w:rsidRPr="003A1910">
        <w:rPr>
          <w:lang w:val="uk-UA"/>
        </w:rPr>
        <w:t>Очікувані результати лікування див. F84.2.</w:t>
      </w:r>
    </w:p>
    <w:p w:rsidR="0009103C" w:rsidRPr="003A1910" w:rsidRDefault="0009103C" w:rsidP="0009103C">
      <w:pPr>
        <w:pStyle w:val="cr"/>
        <w:rPr>
          <w:lang w:val="uk-UA"/>
        </w:rPr>
      </w:pPr>
      <w:r w:rsidRPr="003A1910">
        <w:rPr>
          <w:rStyle w:val="a4"/>
          <w:lang w:val="uk-UA"/>
        </w:rPr>
        <w:t>Синдром Аспергера (F84.5)</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Переважно амбулаторне. Стаціонарне — при декомпенсації.</w:t>
      </w:r>
    </w:p>
    <w:p w:rsidR="0009103C" w:rsidRPr="003A1910" w:rsidRDefault="0009103C" w:rsidP="0009103C">
      <w:pPr>
        <w:pStyle w:val="a6"/>
        <w:jc w:val="both"/>
        <w:rPr>
          <w:lang w:val="uk-UA"/>
        </w:rPr>
      </w:pPr>
      <w:r w:rsidRPr="003A1910">
        <w:rPr>
          <w:lang w:val="uk-UA"/>
        </w:rPr>
        <w:t>Фармакотерапія див. F84.0.</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Амбулаторне — постійно по показанням, стаціонарне — 4–8 тижнів.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Поліпшення адаптації дитини.</w:t>
      </w:r>
    </w:p>
    <w:p w:rsidR="0009103C" w:rsidRPr="003A1910" w:rsidRDefault="0009103C" w:rsidP="0009103C">
      <w:pPr>
        <w:pStyle w:val="3"/>
        <w:rPr>
          <w:lang w:val="uk-UA"/>
        </w:rPr>
      </w:pPr>
      <w:r w:rsidRPr="003A1910">
        <w:rPr>
          <w:lang w:val="uk-UA"/>
        </w:rPr>
        <w:t>F90–F98</w:t>
      </w:r>
      <w:r w:rsidRPr="003A1910">
        <w:rPr>
          <w:lang w:val="uk-UA"/>
        </w:rPr>
        <w:br/>
        <w:t>ЕМОЦІЙНІ РОЗЛАДИ І РОЗЛАДИ ПОВЕДІНКИ, ЩО ПОЧИНАЮТЬСЯ ЗВИЧАЙНО В ДИТЯЧОМУ І ПІДЛІТКОВОМУ ВІЦІ</w:t>
      </w:r>
    </w:p>
    <w:p w:rsidR="0009103C" w:rsidRPr="003A1910" w:rsidRDefault="0009103C" w:rsidP="0009103C">
      <w:pPr>
        <w:pStyle w:val="sm"/>
        <w:rPr>
          <w:lang w:val="uk-UA"/>
        </w:rPr>
      </w:pPr>
      <w:r w:rsidRPr="003A1910">
        <w:rPr>
          <w:lang w:val="uk-UA"/>
        </w:rPr>
        <w:t>* Електронна публікація:</w:t>
      </w:r>
      <w:r w:rsidRPr="003A1910">
        <w:rPr>
          <w:lang w:val="uk-UA"/>
        </w:rPr>
        <w:br/>
        <w:t>Критерії діагностики і психотерапії розладів психіки та поведінки [Електронний ресурс] / Під ред. Б. В. Михайлова, С. І. Табачнікова, О. К. Напреєнка, В. В. Домбровської // Новости харьковской психиатрии. — Харьков, 2003. — Режим доступу: http://www.psychiatry.org.ua/books/criteria/paper19.htm.</w:t>
      </w:r>
    </w:p>
    <w:p w:rsidR="0009103C" w:rsidRPr="003A1910" w:rsidRDefault="0009103C" w:rsidP="0009103C">
      <w:pPr>
        <w:pStyle w:val="4"/>
        <w:rPr>
          <w:lang w:val="uk-UA"/>
        </w:rPr>
      </w:pPr>
      <w:r w:rsidRPr="003A1910">
        <w:rPr>
          <w:lang w:val="uk-UA"/>
        </w:rPr>
        <w:t>ГІПЕРКІНЕТИЧНІ РОЗЛАДИ (F90)</w:t>
      </w:r>
    </w:p>
    <w:p w:rsidR="0009103C" w:rsidRPr="003A1910" w:rsidRDefault="0009103C" w:rsidP="0009103C">
      <w:pPr>
        <w:pStyle w:val="cr"/>
        <w:rPr>
          <w:lang w:val="uk-UA"/>
        </w:rPr>
      </w:pPr>
      <w:r w:rsidRPr="003A1910">
        <w:rPr>
          <w:rStyle w:val="a4"/>
          <w:lang w:val="uk-UA"/>
        </w:rPr>
        <w:t>Порушення активності і уваги (F90.0)</w:t>
      </w:r>
    </w:p>
    <w:p w:rsidR="0009103C" w:rsidRPr="003A1910" w:rsidRDefault="0009103C" w:rsidP="0009103C">
      <w:pPr>
        <w:pStyle w:val="a6"/>
        <w:jc w:val="both"/>
        <w:rPr>
          <w:lang w:val="uk-UA"/>
        </w:rPr>
      </w:pPr>
      <w:r w:rsidRPr="003A1910">
        <w:rPr>
          <w:lang w:val="uk-UA"/>
        </w:rPr>
        <w:t>Умови лікування див. F90.1.</w:t>
      </w:r>
    </w:p>
    <w:p w:rsidR="0009103C" w:rsidRPr="003A1910" w:rsidRDefault="0009103C" w:rsidP="0009103C">
      <w:pPr>
        <w:pStyle w:val="a6"/>
        <w:jc w:val="both"/>
        <w:rPr>
          <w:lang w:val="uk-UA"/>
        </w:rPr>
      </w:pPr>
      <w:r w:rsidRPr="003A1910">
        <w:rPr>
          <w:lang w:val="uk-UA"/>
        </w:rPr>
        <w:t>Фармакотерапія див. F90.1.</w:t>
      </w:r>
    </w:p>
    <w:p w:rsidR="0009103C" w:rsidRPr="003A1910" w:rsidRDefault="0009103C" w:rsidP="0009103C">
      <w:pPr>
        <w:pStyle w:val="a6"/>
        <w:jc w:val="both"/>
        <w:rPr>
          <w:lang w:val="uk-UA"/>
        </w:rPr>
      </w:pPr>
      <w:r w:rsidRPr="003A1910">
        <w:rPr>
          <w:lang w:val="uk-UA"/>
        </w:rPr>
        <w:t>Тривалість лікування див. F90.1.</w:t>
      </w:r>
    </w:p>
    <w:p w:rsidR="0009103C" w:rsidRPr="003A1910" w:rsidRDefault="0009103C" w:rsidP="0009103C">
      <w:pPr>
        <w:pStyle w:val="a6"/>
        <w:jc w:val="both"/>
        <w:rPr>
          <w:lang w:val="uk-UA"/>
        </w:rPr>
      </w:pPr>
      <w:r w:rsidRPr="003A1910">
        <w:rPr>
          <w:lang w:val="uk-UA"/>
        </w:rPr>
        <w:t>Очікувані результати лікування</w:t>
      </w:r>
    </w:p>
    <w:p w:rsidR="0009103C" w:rsidRPr="003A1910" w:rsidRDefault="0009103C" w:rsidP="0009103C">
      <w:pPr>
        <w:pStyle w:val="a6"/>
        <w:jc w:val="both"/>
        <w:rPr>
          <w:lang w:val="uk-UA"/>
        </w:rPr>
      </w:pPr>
      <w:r w:rsidRPr="003A1910">
        <w:rPr>
          <w:lang w:val="uk-UA"/>
        </w:rPr>
        <w:t>Значне редукування симптоматики з поліпшенням шкільної і соціальної адаптації.</w:t>
      </w:r>
    </w:p>
    <w:p w:rsidR="0009103C" w:rsidRPr="003A1910" w:rsidRDefault="0009103C" w:rsidP="0009103C">
      <w:pPr>
        <w:pStyle w:val="cr"/>
        <w:rPr>
          <w:lang w:val="uk-UA"/>
        </w:rPr>
      </w:pPr>
      <w:r w:rsidRPr="003A1910">
        <w:rPr>
          <w:rStyle w:val="a4"/>
          <w:lang w:val="uk-UA"/>
        </w:rPr>
        <w:t>Гіперкінетичний розлад поведінки (F90.1)</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Амбулаторне лікування — при легких проявах гіперкінетичних розладів. При неможливості купірування симптоматики в амбулаторних умовах, при затяжному перебігу і стійкій шкільній дезадаптації — лікування в умовах стаціонару.</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Вибір терапії визначається ступенем гіпердинамічних розладів і будується на основі поєднання біологічної терапії, систематичних лікувально-педагогічних заходів, психотерапії, трудотерапії, ігротерапії, музикотерапії, лікувальної фізкультури.</w:t>
      </w:r>
    </w:p>
    <w:p w:rsidR="0009103C" w:rsidRPr="003A1910" w:rsidRDefault="0009103C" w:rsidP="0009103C">
      <w:pPr>
        <w:pStyle w:val="a6"/>
        <w:jc w:val="both"/>
        <w:rPr>
          <w:lang w:val="uk-UA"/>
        </w:rPr>
      </w:pPr>
      <w:r w:rsidRPr="003A1910">
        <w:rPr>
          <w:lang w:val="uk-UA"/>
        </w:rPr>
        <w:t>Препарати вибору: при виражених проявах синдрому — психомоторні стимулятори — мезокарб (сиднокарб) в поєднанні з нейролептичними препаратами — тіоридазином (меллеріл, сонапакс), алімемазином (тераленом), неулептілом.</w:t>
      </w:r>
    </w:p>
    <w:p w:rsidR="0009103C" w:rsidRPr="003A1910" w:rsidRDefault="0009103C" w:rsidP="0009103C">
      <w:pPr>
        <w:pStyle w:val="a6"/>
        <w:jc w:val="both"/>
        <w:rPr>
          <w:lang w:val="uk-UA"/>
        </w:rPr>
      </w:pPr>
      <w:r w:rsidRPr="003A1910">
        <w:rPr>
          <w:lang w:val="uk-UA"/>
        </w:rPr>
        <w:t>Необхідно використати препарати, що впливають на мозковий метаболізм. Ноотропні засоби: аміналон, гаммалон, фенібут, пікамілон, пантогам, пірацетам (ноотропіл), енцефабол, піридитол, церебролізин.</w:t>
      </w:r>
    </w:p>
    <w:p w:rsidR="0009103C" w:rsidRPr="003A1910" w:rsidRDefault="0009103C" w:rsidP="0009103C">
      <w:pPr>
        <w:pStyle w:val="a6"/>
        <w:jc w:val="both"/>
        <w:rPr>
          <w:lang w:val="uk-UA"/>
        </w:rPr>
      </w:pPr>
      <w:r w:rsidRPr="003A1910">
        <w:rPr>
          <w:lang w:val="uk-UA"/>
        </w:rPr>
        <w:t>Показана комбінація ноотропних препаратів з транквілізаторами бензодіазепінового ряду.</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numPr>
          <w:ilvl w:val="0"/>
          <w:numId w:val="362"/>
        </w:numPr>
        <w:spacing w:before="100" w:beforeAutospacing="1" w:after="100" w:afterAutospacing="1"/>
        <w:jc w:val="both"/>
        <w:rPr>
          <w:lang w:val="uk-UA"/>
        </w:rPr>
      </w:pPr>
      <w:r w:rsidRPr="003A1910">
        <w:rPr>
          <w:lang w:val="uk-UA"/>
        </w:rPr>
        <w:t xml:space="preserve">Стаціонарне — від 4 до 12 тижнів. </w:t>
      </w:r>
    </w:p>
    <w:p w:rsidR="0009103C" w:rsidRPr="003A1910" w:rsidRDefault="0009103C" w:rsidP="0009103C">
      <w:pPr>
        <w:numPr>
          <w:ilvl w:val="0"/>
          <w:numId w:val="362"/>
        </w:numPr>
        <w:spacing w:before="100" w:beforeAutospacing="1" w:after="100" w:afterAutospacing="1"/>
        <w:jc w:val="both"/>
        <w:rPr>
          <w:lang w:val="uk-UA"/>
        </w:rPr>
      </w:pPr>
      <w:r w:rsidRPr="003A1910">
        <w:rPr>
          <w:lang w:val="uk-UA"/>
        </w:rPr>
        <w:t>Амбулаторне — тривале по показанням.</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Значне редукування симптоматики з поліпшенням шкільної і соціальної адаптації.</w:t>
      </w:r>
    </w:p>
    <w:p w:rsidR="0009103C" w:rsidRPr="003A1910" w:rsidRDefault="0009103C" w:rsidP="0009103C">
      <w:pPr>
        <w:pStyle w:val="cr"/>
        <w:rPr>
          <w:lang w:val="uk-UA"/>
        </w:rPr>
      </w:pPr>
      <w:r w:rsidRPr="003A1910">
        <w:rPr>
          <w:rStyle w:val="a4"/>
          <w:lang w:val="uk-UA"/>
        </w:rPr>
        <w:t>Інші гіперкінетичні розлади (F90.8)</w:t>
      </w:r>
    </w:p>
    <w:p w:rsidR="0009103C" w:rsidRPr="003A1910" w:rsidRDefault="0009103C" w:rsidP="0009103C">
      <w:pPr>
        <w:pStyle w:val="a6"/>
        <w:jc w:val="both"/>
        <w:rPr>
          <w:lang w:val="uk-UA"/>
        </w:rPr>
      </w:pPr>
      <w:r w:rsidRPr="003A1910">
        <w:rPr>
          <w:lang w:val="uk-UA"/>
        </w:rPr>
        <w:t>Умови лікування див. F90.1.</w:t>
      </w:r>
    </w:p>
    <w:p w:rsidR="0009103C" w:rsidRPr="003A1910" w:rsidRDefault="0009103C" w:rsidP="0009103C">
      <w:pPr>
        <w:pStyle w:val="a6"/>
        <w:jc w:val="both"/>
        <w:rPr>
          <w:lang w:val="uk-UA"/>
        </w:rPr>
      </w:pPr>
      <w:r w:rsidRPr="003A1910">
        <w:rPr>
          <w:lang w:val="uk-UA"/>
        </w:rPr>
        <w:t>Фармакотерапія див. F90.1.</w:t>
      </w:r>
    </w:p>
    <w:p w:rsidR="0009103C" w:rsidRPr="003A1910" w:rsidRDefault="0009103C" w:rsidP="0009103C">
      <w:pPr>
        <w:pStyle w:val="a6"/>
        <w:jc w:val="both"/>
        <w:rPr>
          <w:lang w:val="uk-UA"/>
        </w:rPr>
      </w:pPr>
      <w:r w:rsidRPr="003A1910">
        <w:rPr>
          <w:lang w:val="uk-UA"/>
        </w:rPr>
        <w:t>Тривалість лікування див. F90.1.</w:t>
      </w:r>
    </w:p>
    <w:p w:rsidR="0009103C" w:rsidRPr="003A1910" w:rsidRDefault="0009103C" w:rsidP="0009103C">
      <w:pPr>
        <w:pStyle w:val="a6"/>
        <w:jc w:val="both"/>
        <w:rPr>
          <w:lang w:val="uk-UA"/>
        </w:rPr>
      </w:pPr>
      <w:r w:rsidRPr="003A1910">
        <w:rPr>
          <w:lang w:val="uk-UA"/>
        </w:rPr>
        <w:t>Очікувані результати лікування</w:t>
      </w:r>
    </w:p>
    <w:p w:rsidR="0009103C" w:rsidRPr="003A1910" w:rsidRDefault="0009103C" w:rsidP="0009103C">
      <w:pPr>
        <w:pStyle w:val="a6"/>
        <w:jc w:val="both"/>
        <w:rPr>
          <w:lang w:val="uk-UA"/>
        </w:rPr>
      </w:pPr>
      <w:r w:rsidRPr="003A1910">
        <w:rPr>
          <w:lang w:val="uk-UA"/>
        </w:rPr>
        <w:t>Значне редукування симптоматики з поліпшенням шкільної і соціальної адаптації.</w:t>
      </w:r>
    </w:p>
    <w:p w:rsidR="0009103C" w:rsidRPr="003A1910" w:rsidRDefault="0009103C" w:rsidP="0009103C">
      <w:pPr>
        <w:pStyle w:val="cr"/>
        <w:rPr>
          <w:lang w:val="uk-UA"/>
        </w:rPr>
      </w:pPr>
      <w:r w:rsidRPr="003A1910">
        <w:rPr>
          <w:rStyle w:val="a4"/>
          <w:lang w:val="uk-UA"/>
        </w:rPr>
        <w:t>Гіперкінетичний розлад не уточнений (F90.9)</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Амбулаторне.</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Медико-психолого-педагогічна корекція з використанням систематичних лікувально-педагогічних заходів, трудотерапії, ігротерапії, музикотерапії, лікувальної фізкультури.</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Перший курс — від 4 тижнів до 6 місяців, далі — по показанням.</w:t>
      </w:r>
    </w:p>
    <w:p w:rsidR="0009103C" w:rsidRPr="003A1910" w:rsidRDefault="0009103C" w:rsidP="0009103C">
      <w:pPr>
        <w:pStyle w:val="a6"/>
        <w:jc w:val="both"/>
        <w:rPr>
          <w:lang w:val="uk-UA"/>
        </w:rPr>
      </w:pPr>
      <w:r w:rsidRPr="003A1910">
        <w:rPr>
          <w:lang w:val="uk-UA"/>
        </w:rPr>
        <w:t>Очікувані результати лікування див. F90.1.</w:t>
      </w:r>
    </w:p>
    <w:p w:rsidR="0009103C" w:rsidRPr="003A1910" w:rsidRDefault="0009103C" w:rsidP="0009103C">
      <w:pPr>
        <w:pStyle w:val="4"/>
        <w:rPr>
          <w:lang w:val="uk-UA"/>
        </w:rPr>
      </w:pPr>
      <w:r w:rsidRPr="003A1910">
        <w:rPr>
          <w:lang w:val="uk-UA"/>
        </w:rPr>
        <w:t>РОЗЛАДИ ПОВЕДІНКИ (F91)</w:t>
      </w:r>
    </w:p>
    <w:p w:rsidR="0009103C" w:rsidRPr="003A1910" w:rsidRDefault="0009103C" w:rsidP="0009103C">
      <w:pPr>
        <w:pStyle w:val="cr"/>
        <w:rPr>
          <w:lang w:val="uk-UA"/>
        </w:rPr>
      </w:pPr>
      <w:r w:rsidRPr="003A1910">
        <w:rPr>
          <w:rStyle w:val="a4"/>
          <w:lang w:val="uk-UA"/>
        </w:rPr>
        <w:t>Розлад поведінки, обмежений рамками сім’ї (F91.0)</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При відсутності «біологічного ґрунту» — психотерапія:</w:t>
      </w:r>
    </w:p>
    <w:p w:rsidR="0009103C" w:rsidRPr="003A1910" w:rsidRDefault="0009103C" w:rsidP="0009103C">
      <w:pPr>
        <w:numPr>
          <w:ilvl w:val="0"/>
          <w:numId w:val="363"/>
        </w:numPr>
        <w:spacing w:before="100" w:beforeAutospacing="1" w:after="100" w:afterAutospacing="1"/>
        <w:jc w:val="both"/>
        <w:rPr>
          <w:lang w:val="uk-UA"/>
        </w:rPr>
      </w:pPr>
      <w:r w:rsidRPr="003A1910">
        <w:rPr>
          <w:lang w:val="uk-UA"/>
        </w:rPr>
        <w:t xml:space="preserve">в умовах медико-психологічних кабінетів дитячих поліклінік; </w:t>
      </w:r>
    </w:p>
    <w:p w:rsidR="0009103C" w:rsidRPr="003A1910" w:rsidRDefault="0009103C" w:rsidP="0009103C">
      <w:pPr>
        <w:numPr>
          <w:ilvl w:val="0"/>
          <w:numId w:val="363"/>
        </w:numPr>
        <w:spacing w:before="100" w:beforeAutospacing="1" w:after="100" w:afterAutospacing="1"/>
        <w:jc w:val="both"/>
        <w:rPr>
          <w:lang w:val="uk-UA"/>
        </w:rPr>
      </w:pPr>
      <w:r w:rsidRPr="003A1910">
        <w:rPr>
          <w:lang w:val="uk-UA"/>
        </w:rPr>
        <w:t xml:space="preserve">психолого-медико-соціальних центрів; </w:t>
      </w:r>
    </w:p>
    <w:p w:rsidR="0009103C" w:rsidRPr="003A1910" w:rsidRDefault="0009103C" w:rsidP="0009103C">
      <w:pPr>
        <w:numPr>
          <w:ilvl w:val="0"/>
          <w:numId w:val="363"/>
        </w:numPr>
        <w:spacing w:before="100" w:beforeAutospacing="1" w:after="100" w:afterAutospacing="1"/>
        <w:jc w:val="both"/>
        <w:rPr>
          <w:lang w:val="uk-UA"/>
        </w:rPr>
      </w:pPr>
      <w:r w:rsidRPr="003A1910">
        <w:rPr>
          <w:lang w:val="uk-UA"/>
        </w:rPr>
        <w:t>дитячих і підліткових консультативних центрів.</w:t>
      </w:r>
    </w:p>
    <w:p w:rsidR="0009103C" w:rsidRPr="003A1910" w:rsidRDefault="0009103C" w:rsidP="0009103C">
      <w:pPr>
        <w:pStyle w:val="a6"/>
        <w:jc w:val="both"/>
        <w:rPr>
          <w:lang w:val="uk-UA"/>
        </w:rPr>
      </w:pPr>
      <w:r w:rsidRPr="003A1910">
        <w:rPr>
          <w:lang w:val="uk-UA"/>
        </w:rPr>
        <w:t>При наявності «біологічного ґрунту» — стаціонарно і напівстаціонарно:</w:t>
      </w:r>
    </w:p>
    <w:p w:rsidR="0009103C" w:rsidRPr="003A1910" w:rsidRDefault="0009103C" w:rsidP="0009103C">
      <w:pPr>
        <w:numPr>
          <w:ilvl w:val="0"/>
          <w:numId w:val="364"/>
        </w:numPr>
        <w:spacing w:before="100" w:beforeAutospacing="1" w:after="100" w:afterAutospacing="1"/>
        <w:jc w:val="both"/>
        <w:rPr>
          <w:lang w:val="uk-UA"/>
        </w:rPr>
      </w:pPr>
      <w:r w:rsidRPr="003A1910">
        <w:rPr>
          <w:lang w:val="uk-UA"/>
        </w:rPr>
        <w:t xml:space="preserve">у відкритих установах психіатричного профілю (реабілітаційні відділення, напівстаціонари при психіатричних лікарнях або психоневрологічних диспансерах); </w:t>
      </w:r>
    </w:p>
    <w:p w:rsidR="0009103C" w:rsidRPr="003A1910" w:rsidRDefault="0009103C" w:rsidP="0009103C">
      <w:pPr>
        <w:numPr>
          <w:ilvl w:val="0"/>
          <w:numId w:val="364"/>
        </w:numPr>
        <w:spacing w:before="100" w:beforeAutospacing="1" w:after="100" w:afterAutospacing="1"/>
        <w:jc w:val="both"/>
        <w:rPr>
          <w:lang w:val="uk-UA"/>
        </w:rPr>
      </w:pPr>
      <w:r w:rsidRPr="003A1910">
        <w:rPr>
          <w:lang w:val="uk-UA"/>
        </w:rPr>
        <w:t>в психолого-медико-соціальних центрах і медико-психологічних кабінетах дитячих поліклінік (при помірній вираженість поведінкових розладів).</w:t>
      </w:r>
    </w:p>
    <w:p w:rsidR="0009103C" w:rsidRPr="003A1910" w:rsidRDefault="0009103C" w:rsidP="0009103C">
      <w:pPr>
        <w:pStyle w:val="a6"/>
        <w:jc w:val="both"/>
        <w:rPr>
          <w:lang w:val="uk-UA"/>
        </w:rPr>
      </w:pPr>
      <w:r w:rsidRPr="003A1910">
        <w:rPr>
          <w:lang w:val="uk-UA"/>
        </w:rPr>
        <w:t>Сімейна психотерапія лікарем — медичним психологом.</w:t>
      </w:r>
    </w:p>
    <w:p w:rsidR="0009103C" w:rsidRPr="003A1910" w:rsidRDefault="0009103C" w:rsidP="0009103C">
      <w:pPr>
        <w:pStyle w:val="a6"/>
        <w:jc w:val="both"/>
        <w:rPr>
          <w:lang w:val="uk-UA"/>
        </w:rPr>
      </w:pPr>
      <w:r w:rsidRPr="003A1910">
        <w:rPr>
          <w:lang w:val="uk-UA"/>
        </w:rPr>
        <w:t>Фармакотерапія призначається лише у разі вираженості поведінкових розладів, а також наявності супутніх емоційних розладів, сомато-вегетативних порушень.</w:t>
      </w:r>
    </w:p>
    <w:p w:rsidR="0009103C" w:rsidRPr="003A1910" w:rsidRDefault="0009103C" w:rsidP="0009103C">
      <w:pPr>
        <w:pStyle w:val="a6"/>
        <w:jc w:val="both"/>
        <w:rPr>
          <w:lang w:val="uk-UA"/>
        </w:rPr>
      </w:pPr>
      <w:r w:rsidRPr="003A1910">
        <w:rPr>
          <w:lang w:val="uk-UA"/>
        </w:rPr>
        <w:t>Переважне використання найбільш м’яко діючих седативних засобів, приготованих з рослинної сировини: персен, екстракт валеріани, нервофлукс, ново-пассіт, а також відварів з трави пустиннику, коріння валеріани або спеціальних зборів заспокійливих трав, що випускаються фармацевтичною промисловістю.</w:t>
      </w:r>
    </w:p>
    <w:p w:rsidR="0009103C" w:rsidRPr="003A1910" w:rsidRDefault="0009103C" w:rsidP="0009103C">
      <w:pPr>
        <w:pStyle w:val="a6"/>
        <w:jc w:val="both"/>
        <w:rPr>
          <w:lang w:val="uk-UA"/>
        </w:rPr>
      </w:pPr>
      <w:r w:rsidRPr="003A1910">
        <w:rPr>
          <w:lang w:val="uk-UA"/>
        </w:rPr>
        <w:t>При наявності супутніх емоційних розладів і сомато-вегетативних порушень можуть бути використані транквілізатори бензодіазепінового ряду з вегетостабилизуючою дією: тофізопам (грандаксин), феназепам, медазепам (рудотель), діазепам і його аналоги, лоразепам і його аналоги.</w:t>
      </w:r>
    </w:p>
    <w:p w:rsidR="0009103C" w:rsidRPr="003A1910" w:rsidRDefault="0009103C" w:rsidP="0009103C">
      <w:pPr>
        <w:pStyle w:val="a6"/>
        <w:jc w:val="both"/>
        <w:rPr>
          <w:lang w:val="uk-UA"/>
        </w:rPr>
      </w:pPr>
      <w:r w:rsidRPr="003A1910">
        <w:rPr>
          <w:lang w:val="uk-UA"/>
        </w:rPr>
        <w:t>При неефективності вищеперелічених засобів (протягом 2–3 тижнів) або розвитку парадоксальних ефектів вказані препарати замінюються м’яко діючими нейролептичними препаратами в невеликих дозах: періціазин, алімемазин, тіоридазин. (Дозування див. в таблиці).</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numPr>
          <w:ilvl w:val="0"/>
          <w:numId w:val="365"/>
        </w:numPr>
        <w:spacing w:before="100" w:beforeAutospacing="1" w:after="100" w:afterAutospacing="1"/>
        <w:jc w:val="both"/>
        <w:rPr>
          <w:lang w:val="uk-UA"/>
        </w:rPr>
      </w:pPr>
      <w:r w:rsidRPr="003A1910">
        <w:rPr>
          <w:lang w:val="uk-UA"/>
        </w:rPr>
        <w:t xml:space="preserve">Амбулаторне — перший курс від 4 тижнів до 6 місяців, далі — по показанням. </w:t>
      </w:r>
    </w:p>
    <w:p w:rsidR="0009103C" w:rsidRPr="003A1910" w:rsidRDefault="0009103C" w:rsidP="0009103C">
      <w:pPr>
        <w:numPr>
          <w:ilvl w:val="0"/>
          <w:numId w:val="365"/>
        </w:numPr>
        <w:spacing w:before="100" w:beforeAutospacing="1" w:after="100" w:afterAutospacing="1"/>
        <w:jc w:val="both"/>
        <w:rPr>
          <w:lang w:val="uk-UA"/>
        </w:rPr>
      </w:pPr>
      <w:r w:rsidRPr="003A1910">
        <w:rPr>
          <w:lang w:val="uk-UA"/>
        </w:rPr>
        <w:t>Стаціонарно і напівстаціонарно — 4-8 тижнів.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Прогноз в основному сприятливий. Очікуваний ефект — редукція поведінкових розладів.</w:t>
      </w:r>
    </w:p>
    <w:p w:rsidR="0009103C" w:rsidRPr="003A1910" w:rsidRDefault="0009103C" w:rsidP="0009103C">
      <w:pPr>
        <w:pStyle w:val="a6"/>
        <w:jc w:val="both"/>
        <w:rPr>
          <w:lang w:val="uk-UA"/>
        </w:rPr>
      </w:pPr>
      <w:r w:rsidRPr="003A1910">
        <w:rPr>
          <w:rStyle w:val="a4"/>
          <w:lang w:val="uk-UA"/>
        </w:rPr>
        <w:t>Дії лікаря, якщо не досягнуто результату</w:t>
      </w:r>
    </w:p>
    <w:p w:rsidR="0009103C" w:rsidRPr="003A1910" w:rsidRDefault="0009103C" w:rsidP="0009103C">
      <w:pPr>
        <w:pStyle w:val="a6"/>
        <w:jc w:val="both"/>
        <w:rPr>
          <w:lang w:val="uk-UA"/>
        </w:rPr>
      </w:pPr>
      <w:r w:rsidRPr="003A1910">
        <w:rPr>
          <w:lang w:val="uk-UA"/>
        </w:rPr>
        <w:t>У разах несприятливої перебігу з формуванням супутніх емоційних розладів (F92) або переходу в диссоціальний особистісний розлад (F60.2) — лікування по терапевтичних схемах відповідних рубрик розладів.</w:t>
      </w:r>
    </w:p>
    <w:p w:rsidR="0009103C" w:rsidRPr="003A1910" w:rsidRDefault="0009103C" w:rsidP="0009103C">
      <w:pPr>
        <w:pStyle w:val="cr"/>
        <w:rPr>
          <w:lang w:val="uk-UA"/>
        </w:rPr>
      </w:pPr>
      <w:r w:rsidRPr="003A1910">
        <w:rPr>
          <w:rStyle w:val="a4"/>
          <w:lang w:val="uk-UA"/>
        </w:rPr>
        <w:t>Несоціалізований розлад поведінки (F91.1)</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Проводиться в умовах позалікарняних форм психіатричної допомоги (напівстаціонари, диспансери), а також в установах непсихіатричного профілю (медико-психологічні кабінети дитячих поліклінік, психолого-медико-соціальні центри).</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Центральною ланкою лікувального впливу є психотерапевтичний комплекс, що включає різноманітні методи і методичні прийоми: одночасне або послідовне застосування раціональної, сімейної, гіпносугестивної, особистісно-реконструктивної психотерапії, аутогенного тренування, психотерапії творчим виразом та інші види.</w:t>
      </w:r>
    </w:p>
    <w:p w:rsidR="0009103C" w:rsidRPr="003A1910" w:rsidRDefault="0009103C" w:rsidP="0009103C">
      <w:pPr>
        <w:pStyle w:val="a6"/>
        <w:jc w:val="both"/>
        <w:rPr>
          <w:lang w:val="uk-UA"/>
        </w:rPr>
      </w:pPr>
      <w:r w:rsidRPr="003A1910">
        <w:rPr>
          <w:lang w:val="uk-UA"/>
        </w:rPr>
        <w:t>Лікувальні заходи здійснюють психіатр і психолог, що володіє методами психотерапевтичного впливу.</w:t>
      </w:r>
    </w:p>
    <w:p w:rsidR="0009103C" w:rsidRPr="003A1910" w:rsidRDefault="0009103C" w:rsidP="0009103C">
      <w:pPr>
        <w:pStyle w:val="a6"/>
        <w:jc w:val="both"/>
        <w:rPr>
          <w:lang w:val="uk-UA"/>
        </w:rPr>
      </w:pPr>
      <w:r w:rsidRPr="003A1910">
        <w:rPr>
          <w:lang w:val="uk-UA"/>
        </w:rPr>
        <w:t>Обов’язковим компонентом системи лікувально-реабілітаційних заходів є корекційно-психотерапевтична робота з дітьми або підлітками, в задачі якої входить виведення дітей або підлітків з-під негативного впливу мікросередовища, їх соціалізація з формуванням позитивних інтересів (учбових, професійних, спортивних тощо), організація дозвілля, профорієнтація, здійснення відповідних заходів належить психологу, що спеціалізується в області педагогічної психології, педагогам.</w:t>
      </w:r>
    </w:p>
    <w:p w:rsidR="0009103C" w:rsidRPr="003A1910" w:rsidRDefault="0009103C" w:rsidP="0009103C">
      <w:pPr>
        <w:pStyle w:val="a6"/>
        <w:jc w:val="both"/>
        <w:rPr>
          <w:lang w:val="uk-UA"/>
        </w:rPr>
      </w:pPr>
      <w:r w:rsidRPr="003A1910">
        <w:rPr>
          <w:lang w:val="uk-UA"/>
        </w:rPr>
        <w:t>Психофармакотерапія призначається на початку проведення психотерапевтичних і корекційно-виховних заходів для зняття афективної напруженості і супутніх сомато-вегетативних розладів.</w:t>
      </w:r>
    </w:p>
    <w:p w:rsidR="0009103C" w:rsidRPr="003A1910" w:rsidRDefault="0009103C" w:rsidP="0009103C">
      <w:pPr>
        <w:pStyle w:val="a6"/>
        <w:jc w:val="both"/>
        <w:rPr>
          <w:lang w:val="uk-UA"/>
        </w:rPr>
      </w:pPr>
      <w:r w:rsidRPr="003A1910">
        <w:rPr>
          <w:lang w:val="uk-UA"/>
        </w:rPr>
        <w:t>Використовуються нейролептики м’якої седативної дії у відносно невисокому дозуванні: тіоридазин, періціазин, алімемазин або нейролептики з більш вираженою седативною дією: клозапін, левомепромазин, хлорпромазин.</w:t>
      </w:r>
    </w:p>
    <w:p w:rsidR="0009103C" w:rsidRPr="003A1910" w:rsidRDefault="0009103C" w:rsidP="0009103C">
      <w:pPr>
        <w:pStyle w:val="a6"/>
        <w:jc w:val="both"/>
        <w:rPr>
          <w:lang w:val="uk-UA"/>
        </w:rPr>
      </w:pPr>
      <w:r w:rsidRPr="003A1910">
        <w:rPr>
          <w:lang w:val="uk-UA"/>
        </w:rPr>
        <w:t>У окремих випадках (погана переносність нейролептиків, наявність вегетативних дисфункцій) — комбінування нейролептиків з транквілізаторами, що діють вегетостабілізуючи (феназепам, діазепам, рудотель та їх аналоги). Імпульсивність експлозивних афективних реакцій, їх часта повторюваність можуть бути свідченням до додаткового призначення карбамазепіна.</w:t>
      </w:r>
    </w:p>
    <w:p w:rsidR="0009103C" w:rsidRPr="003A1910" w:rsidRDefault="0009103C" w:rsidP="0009103C">
      <w:pPr>
        <w:pStyle w:val="a6"/>
        <w:jc w:val="both"/>
        <w:rPr>
          <w:lang w:val="uk-UA"/>
        </w:rPr>
      </w:pPr>
      <w:r w:rsidRPr="003A1910">
        <w:rPr>
          <w:lang w:val="uk-UA"/>
        </w:rPr>
        <w:t>Коли розлади поведінки формуються на фоні декомпенсації резідуально-органічної недостатності ЦНС призначається розсмоктуюча та дегідратаційна терапія.</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numPr>
          <w:ilvl w:val="0"/>
          <w:numId w:val="366"/>
        </w:numPr>
        <w:spacing w:before="100" w:beforeAutospacing="1" w:after="100" w:afterAutospacing="1"/>
        <w:jc w:val="both"/>
        <w:rPr>
          <w:lang w:val="uk-UA"/>
        </w:rPr>
      </w:pPr>
      <w:r w:rsidRPr="003A1910">
        <w:rPr>
          <w:lang w:val="uk-UA"/>
        </w:rPr>
        <w:t xml:space="preserve">Напівстаціонарне — 4–8 тижнів. </w:t>
      </w:r>
    </w:p>
    <w:p w:rsidR="0009103C" w:rsidRPr="003A1910" w:rsidRDefault="0009103C" w:rsidP="0009103C">
      <w:pPr>
        <w:numPr>
          <w:ilvl w:val="0"/>
          <w:numId w:val="366"/>
        </w:numPr>
        <w:spacing w:before="100" w:beforeAutospacing="1" w:after="100" w:afterAutospacing="1"/>
        <w:jc w:val="both"/>
        <w:rPr>
          <w:lang w:val="uk-UA"/>
        </w:rPr>
      </w:pPr>
      <w:r w:rsidRPr="003A1910">
        <w:rPr>
          <w:lang w:val="uk-UA"/>
        </w:rPr>
        <w:t>У корекційних установах і амбулаторне — до досягнення компенсації.</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Очікуваний ефект — редукція поведінкових розладів. Прогноз менш сприятливий в порівнянні з розладами поведінки, що кодуються F91.0, в зв’язку з більшою імовірністю переходу в диссоціальний особистісний розлад (F60.2).</w:t>
      </w:r>
    </w:p>
    <w:p w:rsidR="0009103C" w:rsidRPr="003A1910" w:rsidRDefault="0009103C" w:rsidP="0009103C">
      <w:pPr>
        <w:pStyle w:val="cr"/>
        <w:rPr>
          <w:lang w:val="uk-UA"/>
        </w:rPr>
      </w:pPr>
      <w:r w:rsidRPr="003A1910">
        <w:rPr>
          <w:rStyle w:val="a4"/>
          <w:lang w:val="uk-UA"/>
        </w:rPr>
        <w:t>Соціалізований розлад поведінки (F91.2)</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Проводиться у відкритих і закритих установах непсихіатричного профілю, що займаються корекційно-виховною роботою з дітьми і підлітками (учбово-виховні комплекси для соціально дезадаптованих дітей і підлітків).</w:t>
      </w:r>
    </w:p>
    <w:p w:rsidR="0009103C" w:rsidRPr="003A1910" w:rsidRDefault="0009103C" w:rsidP="0009103C">
      <w:pPr>
        <w:pStyle w:val="a6"/>
        <w:jc w:val="both"/>
        <w:rPr>
          <w:lang w:val="uk-UA"/>
        </w:rPr>
      </w:pPr>
      <w:r w:rsidRPr="003A1910">
        <w:rPr>
          <w:lang w:val="uk-UA"/>
        </w:rPr>
        <w:t>Фармакотерапія</w:t>
      </w:r>
    </w:p>
    <w:p w:rsidR="0009103C" w:rsidRPr="003A1910" w:rsidRDefault="0009103C" w:rsidP="0009103C">
      <w:pPr>
        <w:pStyle w:val="a6"/>
        <w:jc w:val="both"/>
        <w:rPr>
          <w:lang w:val="uk-UA"/>
        </w:rPr>
      </w:pPr>
      <w:r w:rsidRPr="003A1910">
        <w:rPr>
          <w:lang w:val="uk-UA"/>
        </w:rPr>
        <w:t>Основу реадаптаційних заходів складають різні методи корекційної педагогіки, яка здійснюється фахівцями в даній області за консультативною допомогою психіатра.</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Диктується часом, необхідним для досягнення результату.</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Корекція поведінки.</w:t>
      </w:r>
    </w:p>
    <w:p w:rsidR="0009103C" w:rsidRPr="003A1910" w:rsidRDefault="0009103C" w:rsidP="0009103C">
      <w:pPr>
        <w:pStyle w:val="cr"/>
        <w:rPr>
          <w:lang w:val="uk-UA"/>
        </w:rPr>
      </w:pPr>
      <w:r w:rsidRPr="003A1910">
        <w:rPr>
          <w:rStyle w:val="a4"/>
          <w:lang w:val="uk-UA"/>
        </w:rPr>
        <w:t>Зухвалий опозиційний розлад (F91.3)</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Допомога проводиться в кабінетах дитячої психотерапії, медико-психологічних підрозділах, медико-соціальних центрах, дитячих консультативних центрах, медико-психологічних кабінетах дитячих поліклінік. При наявності «біологічного підґрунтя» і супутніх емоційних і сомато-вегетативних розладів — у відкритих установах психіатричного профілю (санаторії, реабілітаційні відділення).</w:t>
      </w:r>
    </w:p>
    <w:p w:rsidR="0009103C" w:rsidRPr="003A1910" w:rsidRDefault="0009103C" w:rsidP="0009103C">
      <w:pPr>
        <w:pStyle w:val="a6"/>
        <w:jc w:val="both"/>
        <w:rPr>
          <w:lang w:val="uk-UA"/>
        </w:rPr>
      </w:pPr>
      <w:r w:rsidRPr="003A1910">
        <w:rPr>
          <w:lang w:val="uk-UA"/>
        </w:rPr>
        <w:t>Фармакотерапія</w:t>
      </w:r>
    </w:p>
    <w:p w:rsidR="0009103C" w:rsidRPr="003A1910" w:rsidRDefault="0009103C" w:rsidP="0009103C">
      <w:pPr>
        <w:pStyle w:val="a6"/>
        <w:jc w:val="both"/>
        <w:rPr>
          <w:lang w:val="uk-UA"/>
        </w:rPr>
      </w:pPr>
      <w:r w:rsidRPr="003A1910">
        <w:rPr>
          <w:lang w:val="uk-UA"/>
        </w:rPr>
        <w:t>Етіопатогенетичним методом є психотерапія.</w:t>
      </w:r>
    </w:p>
    <w:p w:rsidR="0009103C" w:rsidRPr="003A1910" w:rsidRDefault="0009103C" w:rsidP="0009103C">
      <w:pPr>
        <w:pStyle w:val="a6"/>
        <w:jc w:val="both"/>
        <w:rPr>
          <w:lang w:val="uk-UA"/>
        </w:rPr>
      </w:pPr>
      <w:r w:rsidRPr="003A1910">
        <w:rPr>
          <w:lang w:val="uk-UA"/>
        </w:rPr>
        <w:t>Центральною ланкою лікувального впливу є сімейна психотерапія з дітьми і їх батьками при залученні до процесу вихователів дитячих садів і педагогів шкіл.</w:t>
      </w:r>
    </w:p>
    <w:p w:rsidR="0009103C" w:rsidRPr="003A1910" w:rsidRDefault="0009103C" w:rsidP="0009103C">
      <w:pPr>
        <w:pStyle w:val="a6"/>
        <w:jc w:val="both"/>
        <w:rPr>
          <w:lang w:val="uk-UA"/>
        </w:rPr>
      </w:pPr>
      <w:r w:rsidRPr="003A1910">
        <w:rPr>
          <w:lang w:val="uk-UA"/>
        </w:rPr>
        <w:t>Існують різні методи корекції, спрямовані на перебудову дисфункціональних сімейних відносин, корекцію стійких особистісних установок, що приводять до порушення поведінки. Вибір конкретних методів корекції визначає психотерапевт.</w:t>
      </w:r>
    </w:p>
    <w:p w:rsidR="0009103C" w:rsidRPr="003A1910" w:rsidRDefault="0009103C" w:rsidP="0009103C">
      <w:pPr>
        <w:pStyle w:val="a6"/>
        <w:jc w:val="both"/>
        <w:rPr>
          <w:lang w:val="uk-UA"/>
        </w:rPr>
      </w:pPr>
      <w:r w:rsidRPr="003A1910">
        <w:rPr>
          <w:lang w:val="uk-UA"/>
        </w:rPr>
        <w:t>Психофармакотерапія застосовується лише у разі виражених форм порушення поведінки, при наявності «біологічного підґрунтя», що привертає до розладів поведінки, а також при наявності супутніх емоційних і сомато-вегетативних розладів. Її застосування виправдане на початкових етапах корекційно-педагогічної роботи для зняття афективної напруженості і сомато-вегетативних розладів.</w:t>
      </w:r>
    </w:p>
    <w:p w:rsidR="0009103C" w:rsidRPr="003A1910" w:rsidRDefault="0009103C" w:rsidP="0009103C">
      <w:pPr>
        <w:pStyle w:val="a6"/>
        <w:jc w:val="both"/>
        <w:rPr>
          <w:lang w:val="uk-UA"/>
        </w:rPr>
      </w:pPr>
      <w:r w:rsidRPr="003A1910">
        <w:rPr>
          <w:lang w:val="uk-UA"/>
        </w:rPr>
        <w:t>Переважне використання найбільш м’яко діючих седативних засобів, виготовлених з рослинної сировини: персен, екстракт валеріани, нервофлукс, ново-пассіт, а також відварів з трави пустинника, коріння валеріани або спеціальних зборів заспокійливих трав, що випускаються фармацевтичною промисловістю.</w:t>
      </w:r>
    </w:p>
    <w:p w:rsidR="0009103C" w:rsidRPr="003A1910" w:rsidRDefault="0009103C" w:rsidP="0009103C">
      <w:pPr>
        <w:pStyle w:val="a6"/>
        <w:jc w:val="both"/>
        <w:rPr>
          <w:lang w:val="uk-UA"/>
        </w:rPr>
      </w:pPr>
      <w:r w:rsidRPr="003A1910">
        <w:rPr>
          <w:lang w:val="uk-UA"/>
        </w:rPr>
        <w:t>При наявності супутніх емоційних розладів і сомато-вегетативних порушень призначаються транквілізатори бензодіазепінового ряду з вегетостабилизуючою дією: тофізопам, феназепам, медазепам, діазепам і його аналоги, лоразепам і його аналоги.</w:t>
      </w:r>
    </w:p>
    <w:p w:rsidR="0009103C" w:rsidRPr="003A1910" w:rsidRDefault="0009103C" w:rsidP="0009103C">
      <w:pPr>
        <w:pStyle w:val="a6"/>
        <w:jc w:val="both"/>
        <w:rPr>
          <w:lang w:val="uk-UA"/>
        </w:rPr>
      </w:pPr>
      <w:r w:rsidRPr="003A1910">
        <w:rPr>
          <w:lang w:val="uk-UA"/>
        </w:rPr>
        <w:t>При неефективності вищеперелічених засобів (протягом 2–3 тижнів) або розвитку парадоксальних ефектів призначаються м’яко діючі нейролептичні препарати в невеликих дозах: неулептил, терален, сонапакс.</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Стаціонарно — від 4 до 12 тижнів, амбулаторне — до досягнення результатів.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Очікуваний ефект — редукція поведінкових розладів. Прогноз не завжди сприятливий, в зв’язку з можливістю переходу в диссоціальний особистісний розлад (F60.2).</w:t>
      </w:r>
    </w:p>
    <w:p w:rsidR="0009103C" w:rsidRPr="003A1910" w:rsidRDefault="0009103C" w:rsidP="0009103C">
      <w:pPr>
        <w:pStyle w:val="cr"/>
        <w:rPr>
          <w:lang w:val="uk-UA"/>
        </w:rPr>
      </w:pPr>
      <w:r w:rsidRPr="003A1910">
        <w:rPr>
          <w:rStyle w:val="a4"/>
          <w:lang w:val="uk-UA"/>
        </w:rPr>
        <w:t>Інші розлади поведінки (F91.8)</w:t>
      </w:r>
    </w:p>
    <w:p w:rsidR="0009103C" w:rsidRPr="003A1910" w:rsidRDefault="0009103C" w:rsidP="0009103C">
      <w:pPr>
        <w:pStyle w:val="cr"/>
        <w:rPr>
          <w:lang w:val="uk-UA"/>
        </w:rPr>
      </w:pPr>
      <w:r w:rsidRPr="003A1910">
        <w:rPr>
          <w:rStyle w:val="a4"/>
          <w:lang w:val="uk-UA"/>
        </w:rPr>
        <w:t>Розлад поведінки неуточнений (F91.9)</w:t>
      </w:r>
    </w:p>
    <w:p w:rsidR="0009103C" w:rsidRPr="003A1910" w:rsidRDefault="0009103C" w:rsidP="0009103C">
      <w:pPr>
        <w:pStyle w:val="4"/>
        <w:rPr>
          <w:lang w:val="uk-UA"/>
        </w:rPr>
      </w:pPr>
      <w:r w:rsidRPr="003A1910">
        <w:rPr>
          <w:lang w:val="uk-UA"/>
        </w:rPr>
        <w:t>ЗМІШАНІ РОЗЛАДИ ПОВЕДІНКИ І ЕМОЦІЙ (F92)</w:t>
      </w:r>
    </w:p>
    <w:p w:rsidR="0009103C" w:rsidRPr="003A1910" w:rsidRDefault="0009103C" w:rsidP="0009103C">
      <w:pPr>
        <w:pStyle w:val="cr"/>
        <w:rPr>
          <w:lang w:val="uk-UA"/>
        </w:rPr>
      </w:pPr>
      <w:r w:rsidRPr="003A1910">
        <w:rPr>
          <w:rStyle w:val="a4"/>
          <w:lang w:val="uk-UA"/>
        </w:rPr>
        <w:t>Депресивний розлад поведінки (F92.0)</w:t>
      </w:r>
    </w:p>
    <w:p w:rsidR="0009103C" w:rsidRPr="003A1910" w:rsidRDefault="0009103C" w:rsidP="0009103C">
      <w:pPr>
        <w:pStyle w:val="cr"/>
        <w:rPr>
          <w:lang w:val="uk-UA"/>
        </w:rPr>
      </w:pPr>
      <w:r w:rsidRPr="003A1910">
        <w:rPr>
          <w:rStyle w:val="a4"/>
          <w:lang w:val="uk-UA"/>
        </w:rPr>
        <w:t>Інші змішані розлади поведінки і емоцій (F92.8)</w:t>
      </w:r>
    </w:p>
    <w:p w:rsidR="0009103C" w:rsidRPr="003A1910" w:rsidRDefault="0009103C" w:rsidP="0009103C">
      <w:pPr>
        <w:pStyle w:val="cr"/>
        <w:rPr>
          <w:lang w:val="uk-UA"/>
        </w:rPr>
      </w:pPr>
      <w:r w:rsidRPr="003A1910">
        <w:rPr>
          <w:rStyle w:val="a4"/>
          <w:lang w:val="uk-UA"/>
        </w:rPr>
        <w:t>Змішаний розлад поведінки і емоцій неуточнений (F92.9)</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367"/>
        </w:numPr>
        <w:spacing w:before="100" w:beforeAutospacing="1" w:after="100" w:afterAutospacing="1"/>
        <w:jc w:val="both"/>
        <w:rPr>
          <w:lang w:val="uk-UA"/>
        </w:rPr>
      </w:pPr>
      <w:r w:rsidRPr="003A1910">
        <w:rPr>
          <w:lang w:val="uk-UA"/>
        </w:rPr>
        <w:t xml:space="preserve">Стаціонарне — при виражених афектах туги, тривоги або страху, агресивності, суїцидальних тенденціях, соціальної і шкільної дезадаптації, резистентності психопатологічних розладів до амбулаторного лікування, несприятливих соціально-побутових умовах. </w:t>
      </w:r>
    </w:p>
    <w:p w:rsidR="0009103C" w:rsidRPr="003A1910" w:rsidRDefault="0009103C" w:rsidP="0009103C">
      <w:pPr>
        <w:numPr>
          <w:ilvl w:val="0"/>
          <w:numId w:val="367"/>
        </w:numPr>
        <w:spacing w:before="100" w:beforeAutospacing="1" w:after="100" w:afterAutospacing="1"/>
        <w:jc w:val="both"/>
        <w:rPr>
          <w:lang w:val="uk-UA"/>
        </w:rPr>
      </w:pPr>
      <w:r w:rsidRPr="003A1910">
        <w:rPr>
          <w:lang w:val="uk-UA"/>
        </w:rPr>
        <w:t xml:space="preserve">Напівстаціонарне (часткова госпіталізація) — після стаціонарного лікування при необхідності закріплення позитивного терапевтичного ефекту і для навчання в щадячих умовах в школі при лікарні. </w:t>
      </w:r>
    </w:p>
    <w:p w:rsidR="0009103C" w:rsidRPr="003A1910" w:rsidRDefault="0009103C" w:rsidP="0009103C">
      <w:pPr>
        <w:numPr>
          <w:ilvl w:val="0"/>
          <w:numId w:val="367"/>
        </w:numPr>
        <w:spacing w:before="100" w:beforeAutospacing="1" w:after="100" w:afterAutospacing="1"/>
        <w:jc w:val="both"/>
        <w:rPr>
          <w:lang w:val="uk-UA"/>
        </w:rPr>
      </w:pPr>
      <w:r w:rsidRPr="003A1910">
        <w:rPr>
          <w:lang w:val="uk-UA"/>
        </w:rPr>
        <w:t>Амбулаторне — при нерізко виражених депресивних розладах поведінці в домашніх умовах і в дитячих установах, відсутності соціальної і учбової дезадаптації, відмові батьків від стаціонування.</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Препаратами вибору є допустимі в дитячій психіатричній клініці антидепресанти седативної або збалансованої дії (з відсутністю або мінімальною побічною дією) — амітриптилін, піпофезин, кломіпрамін, мапротилін, які призначаються в поєднанні з транквілізаторами і коректорами поведінки — тіоридазином, малими дозами періціазина (вікове дозування — по F30–F39). При симптомах порушення мислення, патологічному фантазуванні, маревних розладах показано призначення невеликих доз трифлуоперазина або перфеназина з коректорами. При вираженій тривозі — клозапін (азалептин, лепонекс). Нарівні з цим призначаються ноотропи, які не стимулюють — фенібут, когітум, а також загальнозміцнювальне лікування і фізіотерапія.</w:t>
      </w:r>
    </w:p>
    <w:p w:rsidR="0009103C" w:rsidRPr="003A1910" w:rsidRDefault="0009103C" w:rsidP="0009103C">
      <w:pPr>
        <w:pStyle w:val="a6"/>
        <w:jc w:val="both"/>
        <w:rPr>
          <w:lang w:val="uk-UA"/>
        </w:rPr>
      </w:pPr>
      <w:r w:rsidRPr="003A1910">
        <w:rPr>
          <w:lang w:val="uk-UA"/>
        </w:rPr>
        <w:t>Ефективно поєднання медикаментозного лікування з різними видами психотерапії: індивідуальною, груповою, арттерапією. Діти шкільного віку при стаціонуванні без перерви повинні продовжувати навчання за програмою тієї школи, в якій вчилися до стаціонування.</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Термін ведення хворого в стаціонарі — від 4 до 12 тижнів (при необхідності може бути продовжений).</w:t>
      </w:r>
    </w:p>
    <w:p w:rsidR="0009103C" w:rsidRPr="003A1910" w:rsidRDefault="0009103C" w:rsidP="0009103C">
      <w:pPr>
        <w:pStyle w:val="a6"/>
        <w:jc w:val="both"/>
        <w:rPr>
          <w:lang w:val="uk-UA"/>
        </w:rPr>
      </w:pPr>
      <w:r w:rsidRPr="003A1910">
        <w:rPr>
          <w:lang w:val="uk-UA"/>
        </w:rPr>
        <w:t>У напівстаціонарі — до 12 місяців.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Купірування депресивної симптоматики, агресії, антисоціальних форм поведінки, запобігання соціальної і шкільної дезадаптації.</w:t>
      </w:r>
    </w:p>
    <w:p w:rsidR="0009103C" w:rsidRPr="003A1910" w:rsidRDefault="0009103C" w:rsidP="0009103C">
      <w:pPr>
        <w:pStyle w:val="4"/>
        <w:rPr>
          <w:lang w:val="uk-UA"/>
        </w:rPr>
      </w:pPr>
      <w:r w:rsidRPr="003A1910">
        <w:rPr>
          <w:lang w:val="uk-UA"/>
        </w:rPr>
        <w:t>ЕМОЦІЙНІ РОЗЛАДИ, ПОЧАТОК ЯКИХ СПЕЦИФІЧНИЙ ДЛЯ ДИТЯЧОГО ВІКУ (F93)</w:t>
      </w:r>
    </w:p>
    <w:p w:rsidR="0009103C" w:rsidRPr="003A1910" w:rsidRDefault="0009103C" w:rsidP="0009103C">
      <w:pPr>
        <w:pStyle w:val="cr"/>
        <w:rPr>
          <w:lang w:val="uk-UA"/>
        </w:rPr>
      </w:pPr>
      <w:r w:rsidRPr="003A1910">
        <w:rPr>
          <w:rStyle w:val="a4"/>
          <w:lang w:val="uk-UA"/>
        </w:rPr>
        <w:t>Тривожний розлад у дітей, викликаний розлукою (F93.0)</w:t>
      </w:r>
    </w:p>
    <w:p w:rsidR="0009103C" w:rsidRPr="003A1910" w:rsidRDefault="0009103C" w:rsidP="0009103C">
      <w:pPr>
        <w:pStyle w:val="cr"/>
        <w:rPr>
          <w:lang w:val="uk-UA"/>
        </w:rPr>
      </w:pPr>
      <w:r w:rsidRPr="003A1910">
        <w:rPr>
          <w:rStyle w:val="a4"/>
          <w:lang w:val="uk-UA"/>
        </w:rPr>
        <w:t>Фобічний тривожний розлад в дитячому віці (F93.1)</w:t>
      </w:r>
    </w:p>
    <w:p w:rsidR="0009103C" w:rsidRPr="003A1910" w:rsidRDefault="0009103C" w:rsidP="0009103C">
      <w:pPr>
        <w:pStyle w:val="cr"/>
        <w:rPr>
          <w:lang w:val="uk-UA"/>
        </w:rPr>
      </w:pPr>
      <w:r w:rsidRPr="003A1910">
        <w:rPr>
          <w:rStyle w:val="a4"/>
          <w:lang w:val="uk-UA"/>
        </w:rPr>
        <w:t>Соціальний тривожний розлад в дитячому віці (F93.2)</w:t>
      </w:r>
    </w:p>
    <w:p w:rsidR="0009103C" w:rsidRPr="003A1910" w:rsidRDefault="0009103C" w:rsidP="0009103C">
      <w:pPr>
        <w:pStyle w:val="cr"/>
        <w:rPr>
          <w:lang w:val="uk-UA"/>
        </w:rPr>
      </w:pPr>
      <w:r w:rsidRPr="003A1910">
        <w:rPr>
          <w:rStyle w:val="a4"/>
          <w:lang w:val="uk-UA"/>
        </w:rPr>
        <w:t>Розлад внаслідок сіблінгового суперництва (F93.3)</w:t>
      </w:r>
    </w:p>
    <w:p w:rsidR="0009103C" w:rsidRPr="003A1910" w:rsidRDefault="0009103C" w:rsidP="0009103C">
      <w:pPr>
        <w:pStyle w:val="cr"/>
        <w:rPr>
          <w:lang w:val="uk-UA"/>
        </w:rPr>
      </w:pPr>
      <w:r w:rsidRPr="003A1910">
        <w:rPr>
          <w:rStyle w:val="a4"/>
          <w:lang w:val="uk-UA"/>
        </w:rPr>
        <w:t>Інші емоційні розлади в дитячому віці (F93.8)</w:t>
      </w:r>
    </w:p>
    <w:p w:rsidR="0009103C" w:rsidRPr="003A1910" w:rsidRDefault="0009103C" w:rsidP="0009103C">
      <w:pPr>
        <w:pStyle w:val="cr"/>
        <w:rPr>
          <w:lang w:val="uk-UA"/>
        </w:rPr>
      </w:pPr>
      <w:r w:rsidRPr="003A1910">
        <w:rPr>
          <w:rStyle w:val="a4"/>
          <w:lang w:val="uk-UA"/>
        </w:rPr>
        <w:t>Емоційний розлад в дитячому віці неуточнений (F93.9)</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У всіх випадках амбулаторне.</w:t>
      </w:r>
    </w:p>
    <w:p w:rsidR="0009103C" w:rsidRPr="003A1910" w:rsidRDefault="0009103C" w:rsidP="0009103C">
      <w:pPr>
        <w:pStyle w:val="a6"/>
        <w:jc w:val="both"/>
        <w:rPr>
          <w:lang w:val="uk-UA"/>
        </w:rPr>
      </w:pPr>
      <w:r w:rsidRPr="003A1910">
        <w:rPr>
          <w:lang w:val="uk-UA"/>
        </w:rPr>
        <w:t>Фармакотерапія</w:t>
      </w:r>
    </w:p>
    <w:p w:rsidR="0009103C" w:rsidRPr="003A1910" w:rsidRDefault="0009103C" w:rsidP="0009103C">
      <w:pPr>
        <w:pStyle w:val="a6"/>
        <w:jc w:val="both"/>
        <w:rPr>
          <w:lang w:val="uk-UA"/>
        </w:rPr>
      </w:pPr>
      <w:r w:rsidRPr="003A1910">
        <w:rPr>
          <w:lang w:val="uk-UA"/>
        </w:rPr>
        <w:t>Психотерапія: сімейна, індивідуальна, тренінги спілкування, арттерапія.</w:t>
      </w:r>
    </w:p>
    <w:p w:rsidR="0009103C" w:rsidRPr="003A1910" w:rsidRDefault="0009103C" w:rsidP="0009103C">
      <w:pPr>
        <w:pStyle w:val="a6"/>
        <w:jc w:val="both"/>
        <w:rPr>
          <w:lang w:val="uk-UA"/>
        </w:rPr>
      </w:pPr>
      <w:r w:rsidRPr="003A1910">
        <w:rPr>
          <w:lang w:val="uk-UA"/>
        </w:rPr>
        <w:t>Медикаментозне лікування:</w:t>
      </w:r>
    </w:p>
    <w:p w:rsidR="0009103C" w:rsidRPr="003A1910" w:rsidRDefault="0009103C" w:rsidP="0009103C">
      <w:pPr>
        <w:numPr>
          <w:ilvl w:val="0"/>
          <w:numId w:val="368"/>
        </w:numPr>
        <w:spacing w:before="100" w:beforeAutospacing="1" w:after="100" w:afterAutospacing="1"/>
        <w:jc w:val="both"/>
        <w:rPr>
          <w:lang w:val="uk-UA"/>
        </w:rPr>
      </w:pPr>
      <w:r w:rsidRPr="003A1910">
        <w:rPr>
          <w:lang w:val="uk-UA"/>
        </w:rPr>
        <w:t xml:space="preserve">транквілізатори — еленіум, седуксен, реланіум, сибазон, тазепам в невеликих дозах; </w:t>
      </w:r>
    </w:p>
    <w:p w:rsidR="0009103C" w:rsidRPr="003A1910" w:rsidRDefault="0009103C" w:rsidP="0009103C">
      <w:pPr>
        <w:numPr>
          <w:ilvl w:val="0"/>
          <w:numId w:val="368"/>
        </w:numPr>
        <w:spacing w:before="100" w:beforeAutospacing="1" w:after="100" w:afterAutospacing="1"/>
        <w:jc w:val="both"/>
        <w:rPr>
          <w:lang w:val="uk-UA"/>
        </w:rPr>
      </w:pPr>
      <w:r w:rsidRPr="003A1910">
        <w:rPr>
          <w:lang w:val="uk-UA"/>
        </w:rPr>
        <w:t xml:space="preserve">ноотропи; </w:t>
      </w:r>
    </w:p>
    <w:p w:rsidR="0009103C" w:rsidRPr="003A1910" w:rsidRDefault="0009103C" w:rsidP="0009103C">
      <w:pPr>
        <w:numPr>
          <w:ilvl w:val="0"/>
          <w:numId w:val="368"/>
        </w:numPr>
        <w:spacing w:before="100" w:beforeAutospacing="1" w:after="100" w:afterAutospacing="1"/>
        <w:jc w:val="both"/>
        <w:rPr>
          <w:lang w:val="uk-UA"/>
        </w:rPr>
      </w:pPr>
      <w:r w:rsidRPr="003A1910">
        <w:rPr>
          <w:lang w:val="uk-UA"/>
        </w:rPr>
        <w:t xml:space="preserve">ново-пассіт; </w:t>
      </w:r>
    </w:p>
    <w:p w:rsidR="0009103C" w:rsidRPr="003A1910" w:rsidRDefault="0009103C" w:rsidP="0009103C">
      <w:pPr>
        <w:numPr>
          <w:ilvl w:val="0"/>
          <w:numId w:val="368"/>
        </w:numPr>
        <w:spacing w:before="100" w:beforeAutospacing="1" w:after="100" w:afterAutospacing="1"/>
        <w:jc w:val="both"/>
        <w:rPr>
          <w:lang w:val="uk-UA"/>
        </w:rPr>
      </w:pPr>
      <w:r w:rsidRPr="003A1910">
        <w:rPr>
          <w:lang w:val="uk-UA"/>
        </w:rPr>
        <w:t xml:space="preserve">м’які нейролептики протитривожної дії — тіоридазин, алімемазин; </w:t>
      </w:r>
    </w:p>
    <w:p w:rsidR="0009103C" w:rsidRPr="003A1910" w:rsidRDefault="0009103C" w:rsidP="0009103C">
      <w:pPr>
        <w:numPr>
          <w:ilvl w:val="0"/>
          <w:numId w:val="368"/>
        </w:numPr>
        <w:spacing w:before="100" w:beforeAutospacing="1" w:after="100" w:afterAutospacing="1"/>
        <w:jc w:val="both"/>
        <w:rPr>
          <w:lang w:val="uk-UA"/>
        </w:rPr>
      </w:pPr>
      <w:r w:rsidRPr="003A1910">
        <w:rPr>
          <w:lang w:val="uk-UA"/>
        </w:rPr>
        <w:t>при декомпенсації — невеликі дози антидепресантів з седативною або збалансованою дією — піпофезин, амітриптилін.</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По показанням, з частотою огляду психіатром — 1 разів в місяць.</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Купірування тривожно-фобічного компоненту патологічного стану, поліпшення міжособистісних контактів в сім’ї і дитячих установах.</w:t>
      </w:r>
    </w:p>
    <w:p w:rsidR="0009103C" w:rsidRPr="003A1910" w:rsidRDefault="0009103C" w:rsidP="0009103C">
      <w:pPr>
        <w:pStyle w:val="4"/>
        <w:rPr>
          <w:lang w:val="uk-UA"/>
        </w:rPr>
      </w:pPr>
      <w:r w:rsidRPr="003A1910">
        <w:rPr>
          <w:lang w:val="uk-UA"/>
        </w:rPr>
        <w:t>РОЗЛАДИ СОЦІАЛЬНОГО ФУНКЦІОНУВАННЯ, ПОЧАТОК ЯКИХ ХАРАКТЕРНИЙ ДЛЯ ДИТЯЧОГО І ПІДЛІТКОВОГО ВІКУ (F94)</w:t>
      </w:r>
    </w:p>
    <w:p w:rsidR="0009103C" w:rsidRPr="003A1910" w:rsidRDefault="0009103C" w:rsidP="0009103C">
      <w:pPr>
        <w:pStyle w:val="cr"/>
        <w:rPr>
          <w:lang w:val="uk-UA"/>
        </w:rPr>
      </w:pPr>
      <w:r w:rsidRPr="003A1910">
        <w:rPr>
          <w:rStyle w:val="a4"/>
          <w:lang w:val="uk-UA"/>
        </w:rPr>
        <w:t>Електівний мутизм (F94.0)</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Переважно позалікарняне лікування. При необхідності — вилучення із складної ситуації, можливе стаціонування в дитячі установи для лікування прикордонних психічних розладів.</w:t>
      </w:r>
    </w:p>
    <w:p w:rsidR="0009103C" w:rsidRPr="003A1910" w:rsidRDefault="0009103C" w:rsidP="0009103C">
      <w:pPr>
        <w:pStyle w:val="a6"/>
        <w:jc w:val="both"/>
        <w:rPr>
          <w:lang w:val="uk-UA"/>
        </w:rPr>
      </w:pPr>
      <w:r w:rsidRPr="003A1910">
        <w:rPr>
          <w:lang w:val="uk-UA"/>
        </w:rPr>
        <w:t>Оскільки у виникненні даного розладу найбільше значення відводиться середовищним чинникам, основні терапевтичні зусилля повинні бути спрямовані на зміну ситуації, тобто на роботу з найближчим оточенням (рідними), а також — зі школою. Необхідні також психотерапевтичні заняття з самим пацієнтом, не виключені сугестивні форми терапії, а при наявності тривожного компонента — включення транквілізаторів (див. розділ «Шизофренія» — F20), при переважанні опозиційних форм поведінки — нейролептиків седативної дії (тіоридазин, періціазин) в невеликих дозах.</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Амбулаторне — по показанням. Стаціонарно — 4–8 тижнів.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Зняття симптоматики або значне поліпшення стану, підвищення рівня соціальної і шкільної адаптації.</w:t>
      </w:r>
    </w:p>
    <w:p w:rsidR="0009103C" w:rsidRPr="003A1910" w:rsidRDefault="0009103C" w:rsidP="0009103C">
      <w:pPr>
        <w:pStyle w:val="cr"/>
        <w:rPr>
          <w:lang w:val="uk-UA"/>
        </w:rPr>
      </w:pPr>
      <w:r w:rsidRPr="003A1910">
        <w:rPr>
          <w:rStyle w:val="a4"/>
          <w:lang w:val="uk-UA"/>
        </w:rPr>
        <w:t>Реактивний розлад прихильності в дитячому віці (F94.1)</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Позалікарняне лікування. Але в зв’язку з необхідністю змінити ситуацію, можливе приміщення в стаціонар.</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Основним є оздоровлення ситуації, що може бути досягнуте психотерапевтичними (в основному сімейна психотерапія) методами. При більшій вираженість тривоги і страху — транквілізатори, при вираженому негативізмі — нейролептики седативної дії в невеликих дозах.</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Амбулаторне — по показанням. У стаціонарі — 4–8 тижнів.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Оздоровлення взаємовідносин з оточенням, зняття додаткової симптоматики, поліпшення соціальної адаптації.</w:t>
      </w:r>
    </w:p>
    <w:p w:rsidR="0009103C" w:rsidRPr="003A1910" w:rsidRDefault="0009103C" w:rsidP="0009103C">
      <w:pPr>
        <w:pStyle w:val="cr"/>
        <w:rPr>
          <w:lang w:val="uk-UA"/>
        </w:rPr>
      </w:pPr>
      <w:r w:rsidRPr="003A1910">
        <w:rPr>
          <w:rStyle w:val="a4"/>
          <w:lang w:val="uk-UA"/>
        </w:rPr>
        <w:t>Розлад прихильності в дитячому віці по разгальмованому типу (F94.2)</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numPr>
          <w:ilvl w:val="0"/>
          <w:numId w:val="369"/>
        </w:numPr>
        <w:spacing w:before="100" w:beforeAutospacing="1" w:after="100" w:afterAutospacing="1"/>
        <w:jc w:val="both"/>
        <w:rPr>
          <w:lang w:val="uk-UA"/>
        </w:rPr>
      </w:pPr>
      <w:r w:rsidRPr="003A1910">
        <w:rPr>
          <w:lang w:val="uk-UA"/>
        </w:rPr>
        <w:t xml:space="preserve">Стаціонарне. </w:t>
      </w:r>
    </w:p>
    <w:p w:rsidR="0009103C" w:rsidRPr="003A1910" w:rsidRDefault="0009103C" w:rsidP="0009103C">
      <w:pPr>
        <w:numPr>
          <w:ilvl w:val="0"/>
          <w:numId w:val="369"/>
        </w:numPr>
        <w:spacing w:before="100" w:beforeAutospacing="1" w:after="100" w:afterAutospacing="1"/>
        <w:jc w:val="both"/>
        <w:rPr>
          <w:lang w:val="uk-UA"/>
        </w:rPr>
      </w:pPr>
      <w:r w:rsidRPr="003A1910">
        <w:rPr>
          <w:lang w:val="uk-UA"/>
        </w:rPr>
        <w:t>Амбулаторне — по показанням.</w:t>
      </w:r>
    </w:p>
    <w:p w:rsidR="0009103C" w:rsidRPr="003A1910" w:rsidRDefault="0009103C" w:rsidP="0009103C">
      <w:pPr>
        <w:pStyle w:val="a6"/>
        <w:jc w:val="both"/>
        <w:rPr>
          <w:lang w:val="uk-UA"/>
        </w:rPr>
      </w:pPr>
      <w:r w:rsidRPr="003A1910">
        <w:rPr>
          <w:lang w:val="uk-UA"/>
        </w:rPr>
        <w:t>Фармакотерапія</w:t>
      </w:r>
    </w:p>
    <w:p w:rsidR="0009103C" w:rsidRPr="003A1910" w:rsidRDefault="0009103C" w:rsidP="0009103C">
      <w:pPr>
        <w:pStyle w:val="a6"/>
        <w:jc w:val="both"/>
        <w:rPr>
          <w:lang w:val="uk-UA"/>
        </w:rPr>
      </w:pPr>
      <w:r w:rsidRPr="003A1910">
        <w:rPr>
          <w:lang w:val="uk-UA"/>
        </w:rPr>
        <w:t>Робота з оточенням, роз’яснення необхідності стабілізації ситуації, медикаментозна терапія при супутніх емоційних і поведінкових порушеннях, переважно — транквілізатори і седатики в невеликих дозах.</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Стаціонарно — 4–8 тижнів, амбулаторне, до досягнення стабілізації ситуації і зняття супутніх емоційних і поведінкових розладів.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Оздоровлення ситуації, соціальна адаптація.</w:t>
      </w:r>
    </w:p>
    <w:p w:rsidR="0009103C" w:rsidRPr="003A1910" w:rsidRDefault="0009103C" w:rsidP="0009103C">
      <w:pPr>
        <w:pStyle w:val="cr"/>
        <w:rPr>
          <w:lang w:val="uk-UA"/>
        </w:rPr>
      </w:pPr>
      <w:r w:rsidRPr="003A1910">
        <w:rPr>
          <w:rStyle w:val="a4"/>
          <w:lang w:val="uk-UA"/>
        </w:rPr>
        <w:t>Інші розлади соціального функціонування в дитячому віці (F94.8)</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Можливі амбулаторні і стаціонарні умови.</w:t>
      </w:r>
    </w:p>
    <w:p w:rsidR="0009103C" w:rsidRPr="003A1910" w:rsidRDefault="0009103C" w:rsidP="0009103C">
      <w:pPr>
        <w:pStyle w:val="a6"/>
        <w:jc w:val="both"/>
        <w:rPr>
          <w:lang w:val="uk-UA"/>
        </w:rPr>
      </w:pPr>
      <w:r w:rsidRPr="003A1910">
        <w:rPr>
          <w:lang w:val="uk-UA"/>
        </w:rPr>
        <w:t>Вибір терапії визначається структурою порушень і будується на основі поєднання в основному лікувально-педагогічних і психотерапевтичних методів. При супутніх емоційних і поведінкових порушеннях можливе включення малих доз транквілізаторів і седатиків.</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Стаціонарно — 4–8 тижнів, амбулаторне — по показанням.</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Підвищення міри соціальної компетентності, розширення соціальних зв’язків і поліпшення соціальної адаптації.</w:t>
      </w:r>
    </w:p>
    <w:p w:rsidR="0009103C" w:rsidRPr="003A1910" w:rsidRDefault="0009103C" w:rsidP="0009103C">
      <w:pPr>
        <w:pStyle w:val="4"/>
        <w:rPr>
          <w:lang w:val="uk-UA"/>
        </w:rPr>
      </w:pPr>
      <w:r w:rsidRPr="003A1910">
        <w:rPr>
          <w:lang w:val="uk-UA"/>
        </w:rPr>
        <w:t>ТИКИ (F95)</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При легких формах — амбулаторне лікування. При неможливості купірування тикозних розладів у позалікарняних умовах, при вираженої шкільної дезадаптації — стаціонарне лікування.</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Транквілізатори: антелепсін, діазепам, феназепам, фенібут (дози за віком в розділі «шизофренія») в поєднанні із препаратами, поліпшуючими мозковий кровообіг і впливаючими на мозковий метаболізм (пантогам, танакан, вінпоцетін, гліцин, пірацетам, церебролізин, фенібут). При відсутності ефекту — використання нейролептиків (галоперідол, періціазин, перфеназин), в поєднанні з циклодолом. Комбінація лікарської терапії з психотерапією і фізіотерапевтичними методами лікування.</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numPr>
          <w:ilvl w:val="0"/>
          <w:numId w:val="370"/>
        </w:numPr>
        <w:spacing w:before="100" w:beforeAutospacing="1" w:after="100" w:afterAutospacing="1"/>
        <w:jc w:val="both"/>
        <w:rPr>
          <w:lang w:val="uk-UA"/>
        </w:rPr>
      </w:pPr>
      <w:r w:rsidRPr="003A1910">
        <w:rPr>
          <w:lang w:val="uk-UA"/>
        </w:rPr>
        <w:t xml:space="preserve">Амбулаторне — 1 курс — 8–12 тижнів, далі за потребою. </w:t>
      </w:r>
    </w:p>
    <w:p w:rsidR="0009103C" w:rsidRPr="003A1910" w:rsidRDefault="0009103C" w:rsidP="0009103C">
      <w:pPr>
        <w:numPr>
          <w:ilvl w:val="0"/>
          <w:numId w:val="370"/>
        </w:numPr>
        <w:spacing w:before="100" w:beforeAutospacing="1" w:after="100" w:afterAutospacing="1"/>
        <w:jc w:val="both"/>
        <w:rPr>
          <w:lang w:val="uk-UA"/>
        </w:rPr>
      </w:pPr>
      <w:r w:rsidRPr="003A1910">
        <w:rPr>
          <w:lang w:val="uk-UA"/>
        </w:rPr>
        <w:t>При виражених клінічних виявах — стаціонарно — 4–8 тижнів.</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Видужання, значне редуцировання симптоматики, шкільна і соціальна адаптація.</w:t>
      </w:r>
    </w:p>
    <w:p w:rsidR="0009103C" w:rsidRPr="003A1910" w:rsidRDefault="0009103C" w:rsidP="0009103C">
      <w:pPr>
        <w:pStyle w:val="cr"/>
        <w:rPr>
          <w:lang w:val="uk-UA"/>
        </w:rPr>
      </w:pPr>
      <w:r w:rsidRPr="003A1910">
        <w:rPr>
          <w:rStyle w:val="a4"/>
          <w:lang w:val="uk-UA"/>
        </w:rPr>
        <w:t>Транзиторні тики (F95.0)</w:t>
      </w:r>
    </w:p>
    <w:p w:rsidR="0009103C" w:rsidRPr="003A1910" w:rsidRDefault="0009103C" w:rsidP="0009103C">
      <w:pPr>
        <w:pStyle w:val="cr"/>
        <w:rPr>
          <w:lang w:val="uk-UA"/>
        </w:rPr>
      </w:pPr>
      <w:r w:rsidRPr="003A1910">
        <w:rPr>
          <w:rStyle w:val="a4"/>
          <w:lang w:val="uk-UA"/>
        </w:rPr>
        <w:t>Хронічні моторні тики або вокалізми (F95.1)</w:t>
      </w:r>
    </w:p>
    <w:p w:rsidR="0009103C" w:rsidRPr="003A1910" w:rsidRDefault="0009103C" w:rsidP="0009103C">
      <w:pPr>
        <w:pStyle w:val="a6"/>
        <w:jc w:val="both"/>
        <w:rPr>
          <w:lang w:val="uk-UA"/>
        </w:rPr>
      </w:pPr>
      <w:r w:rsidRPr="003A1910">
        <w:rPr>
          <w:lang w:val="uk-UA"/>
        </w:rPr>
        <w:t>Умови лікування див. F95.</w:t>
      </w:r>
    </w:p>
    <w:p w:rsidR="0009103C" w:rsidRPr="003A1910" w:rsidRDefault="0009103C" w:rsidP="0009103C">
      <w:pPr>
        <w:pStyle w:val="a6"/>
        <w:jc w:val="both"/>
        <w:rPr>
          <w:lang w:val="uk-UA"/>
        </w:rPr>
      </w:pPr>
      <w:r w:rsidRPr="003A1910">
        <w:rPr>
          <w:lang w:val="uk-UA"/>
        </w:rPr>
        <w:t>Фармакотерапія див. F95.</w:t>
      </w:r>
    </w:p>
    <w:p w:rsidR="0009103C" w:rsidRPr="003A1910" w:rsidRDefault="0009103C" w:rsidP="0009103C">
      <w:pPr>
        <w:pStyle w:val="a6"/>
        <w:jc w:val="both"/>
        <w:rPr>
          <w:lang w:val="uk-UA"/>
        </w:rPr>
      </w:pPr>
      <w:r w:rsidRPr="003A1910">
        <w:rPr>
          <w:lang w:val="uk-UA"/>
        </w:rPr>
        <w:t>Тривалість лікування див. F95.</w:t>
      </w:r>
    </w:p>
    <w:p w:rsidR="0009103C" w:rsidRPr="003A1910" w:rsidRDefault="0009103C" w:rsidP="0009103C">
      <w:pPr>
        <w:pStyle w:val="a6"/>
        <w:jc w:val="both"/>
        <w:rPr>
          <w:lang w:val="uk-UA"/>
        </w:rPr>
      </w:pPr>
      <w:r w:rsidRPr="003A1910">
        <w:rPr>
          <w:lang w:val="uk-UA"/>
        </w:rPr>
        <w:t>Очікувані результати лікування див. F95.</w:t>
      </w:r>
    </w:p>
    <w:p w:rsidR="0009103C" w:rsidRPr="003A1910" w:rsidRDefault="0009103C" w:rsidP="0009103C">
      <w:pPr>
        <w:pStyle w:val="cr"/>
        <w:rPr>
          <w:lang w:val="uk-UA"/>
        </w:rPr>
      </w:pPr>
      <w:r w:rsidRPr="003A1910">
        <w:rPr>
          <w:rStyle w:val="a4"/>
          <w:lang w:val="uk-UA"/>
        </w:rPr>
        <w:t>Комбінування вокалізмів і множинних моторних тиків (синдром Жілль де ла Туретта) (F95.2)</w:t>
      </w:r>
    </w:p>
    <w:p w:rsidR="0009103C" w:rsidRPr="003A1910" w:rsidRDefault="0009103C" w:rsidP="0009103C">
      <w:pPr>
        <w:pStyle w:val="a6"/>
        <w:jc w:val="both"/>
        <w:rPr>
          <w:lang w:val="uk-UA"/>
        </w:rPr>
      </w:pPr>
      <w:r w:rsidRPr="003A1910">
        <w:rPr>
          <w:lang w:val="uk-UA"/>
        </w:rPr>
        <w:t>Умови лікування див. F95.</w:t>
      </w:r>
    </w:p>
    <w:p w:rsidR="0009103C" w:rsidRPr="003A1910" w:rsidRDefault="0009103C" w:rsidP="0009103C">
      <w:pPr>
        <w:pStyle w:val="a6"/>
        <w:jc w:val="both"/>
        <w:rPr>
          <w:lang w:val="uk-UA"/>
        </w:rPr>
      </w:pPr>
      <w:r w:rsidRPr="003A1910">
        <w:rPr>
          <w:lang w:val="uk-UA"/>
        </w:rPr>
        <w:t>Фармакотерапія див. F95.</w:t>
      </w:r>
    </w:p>
    <w:p w:rsidR="0009103C" w:rsidRPr="003A1910" w:rsidRDefault="0009103C" w:rsidP="0009103C">
      <w:pPr>
        <w:pStyle w:val="a6"/>
        <w:jc w:val="both"/>
        <w:rPr>
          <w:lang w:val="uk-UA"/>
        </w:rPr>
      </w:pPr>
      <w:r w:rsidRPr="003A1910">
        <w:rPr>
          <w:lang w:val="uk-UA"/>
        </w:rPr>
        <w:t>Тривалість лікування див. F95.</w:t>
      </w:r>
    </w:p>
    <w:p w:rsidR="0009103C" w:rsidRPr="003A1910" w:rsidRDefault="0009103C" w:rsidP="0009103C">
      <w:pPr>
        <w:pStyle w:val="a6"/>
        <w:jc w:val="both"/>
        <w:rPr>
          <w:lang w:val="uk-UA"/>
        </w:rPr>
      </w:pPr>
      <w:r w:rsidRPr="003A1910">
        <w:rPr>
          <w:lang w:val="uk-UA"/>
        </w:rPr>
        <w:t>Очікувані результати лікування див. F95.</w:t>
      </w:r>
    </w:p>
    <w:p w:rsidR="0009103C" w:rsidRPr="003A1910" w:rsidRDefault="0009103C" w:rsidP="0009103C">
      <w:pPr>
        <w:pStyle w:val="cr"/>
        <w:rPr>
          <w:lang w:val="uk-UA"/>
        </w:rPr>
      </w:pPr>
      <w:r w:rsidRPr="003A1910">
        <w:rPr>
          <w:rStyle w:val="a4"/>
          <w:lang w:val="uk-UA"/>
        </w:rPr>
        <w:t>Інші тики (F95.8)</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Як правило амбулаторні.</w:t>
      </w:r>
    </w:p>
    <w:p w:rsidR="0009103C" w:rsidRPr="003A1910" w:rsidRDefault="0009103C" w:rsidP="0009103C">
      <w:pPr>
        <w:pStyle w:val="a6"/>
        <w:jc w:val="both"/>
        <w:rPr>
          <w:lang w:val="uk-UA"/>
        </w:rPr>
      </w:pPr>
      <w:r w:rsidRPr="003A1910">
        <w:rPr>
          <w:lang w:val="uk-UA"/>
        </w:rPr>
        <w:t>Фармакотерапія див. F95.</w:t>
      </w:r>
    </w:p>
    <w:p w:rsidR="0009103C" w:rsidRPr="003A1910" w:rsidRDefault="0009103C" w:rsidP="0009103C">
      <w:pPr>
        <w:pStyle w:val="a6"/>
        <w:jc w:val="both"/>
        <w:rPr>
          <w:lang w:val="uk-UA"/>
        </w:rPr>
      </w:pPr>
      <w:r w:rsidRPr="003A1910">
        <w:rPr>
          <w:lang w:val="uk-UA"/>
        </w:rPr>
        <w:t>Тривалість лікування див. F95.</w:t>
      </w:r>
    </w:p>
    <w:p w:rsidR="0009103C" w:rsidRPr="003A1910" w:rsidRDefault="0009103C" w:rsidP="0009103C">
      <w:pPr>
        <w:pStyle w:val="a6"/>
        <w:jc w:val="both"/>
        <w:rPr>
          <w:lang w:val="uk-UA"/>
        </w:rPr>
      </w:pPr>
      <w:r w:rsidRPr="003A1910">
        <w:rPr>
          <w:lang w:val="uk-UA"/>
        </w:rPr>
        <w:t>Очікувані результати лікування див. F95.</w:t>
      </w:r>
    </w:p>
    <w:p w:rsidR="0009103C" w:rsidRPr="003A1910" w:rsidRDefault="0009103C" w:rsidP="0009103C">
      <w:pPr>
        <w:pStyle w:val="cr"/>
        <w:rPr>
          <w:lang w:val="uk-UA"/>
        </w:rPr>
      </w:pPr>
      <w:r w:rsidRPr="003A1910">
        <w:rPr>
          <w:rStyle w:val="a4"/>
          <w:lang w:val="uk-UA"/>
        </w:rPr>
        <w:t>Тики неуточнені (F95.9)</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Як правило, амбулаторне.</w:t>
      </w:r>
    </w:p>
    <w:p w:rsidR="0009103C" w:rsidRPr="003A1910" w:rsidRDefault="0009103C" w:rsidP="0009103C">
      <w:pPr>
        <w:pStyle w:val="a6"/>
        <w:jc w:val="both"/>
        <w:rPr>
          <w:lang w:val="uk-UA"/>
        </w:rPr>
      </w:pPr>
      <w:r w:rsidRPr="003A1910">
        <w:rPr>
          <w:lang w:val="uk-UA"/>
        </w:rPr>
        <w:t>Фармакотерапія див. F95.</w:t>
      </w:r>
    </w:p>
    <w:p w:rsidR="0009103C" w:rsidRPr="003A1910" w:rsidRDefault="0009103C" w:rsidP="0009103C">
      <w:pPr>
        <w:pStyle w:val="a6"/>
        <w:jc w:val="both"/>
        <w:rPr>
          <w:lang w:val="uk-UA"/>
        </w:rPr>
      </w:pPr>
      <w:r w:rsidRPr="003A1910">
        <w:rPr>
          <w:lang w:val="uk-UA"/>
        </w:rPr>
        <w:t>Тривалість лікування див. F95.</w:t>
      </w:r>
    </w:p>
    <w:p w:rsidR="0009103C" w:rsidRPr="003A1910" w:rsidRDefault="0009103C" w:rsidP="0009103C">
      <w:pPr>
        <w:pStyle w:val="a6"/>
        <w:jc w:val="both"/>
        <w:rPr>
          <w:lang w:val="uk-UA"/>
        </w:rPr>
      </w:pPr>
      <w:r w:rsidRPr="003A1910">
        <w:rPr>
          <w:lang w:val="uk-UA"/>
        </w:rPr>
        <w:t>Очікувані результати лікування див. F95.</w:t>
      </w:r>
    </w:p>
    <w:p w:rsidR="0009103C" w:rsidRPr="003A1910" w:rsidRDefault="0009103C" w:rsidP="0009103C">
      <w:pPr>
        <w:pStyle w:val="4"/>
        <w:rPr>
          <w:lang w:val="uk-UA"/>
        </w:rPr>
      </w:pPr>
      <w:r w:rsidRPr="003A1910">
        <w:rPr>
          <w:lang w:val="uk-UA"/>
        </w:rPr>
        <w:t>ІНШІ ЕМОЦІЙНІ РОЗЛАДИ І РОЗЛАДИ ПОВЕДІНКИ, ЩО ПОЧИНАЮТЬСЯ ЗВИЧАЙНО В ДИТЯЧОМУ І ПІДЛІТКОВОМУ ВІЦІ (F98)</w:t>
      </w:r>
    </w:p>
    <w:p w:rsidR="0009103C" w:rsidRPr="003A1910" w:rsidRDefault="0009103C" w:rsidP="0009103C">
      <w:pPr>
        <w:pStyle w:val="cr"/>
        <w:rPr>
          <w:lang w:val="uk-UA"/>
        </w:rPr>
      </w:pPr>
      <w:r w:rsidRPr="003A1910">
        <w:rPr>
          <w:rStyle w:val="a4"/>
          <w:lang w:val="uk-UA"/>
        </w:rPr>
        <w:t>Енурез неорганічної природи (F98.0)</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При легких формах — амбулаторне лікування. При неможливості купірування у позалікарняних умовах, при стійкому і вираженому енурезі, що порушує соціальну адаптацію дитини — стаціонарне лікування.</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Використовуються біологічні і фізіотерапевтичні, а також психотерапевтичні методи лікування. Препарати вибору: антидепресанти (амітриптилін, меліпрамін) в комбінації з транквілізаторами (феназепам, фенібут), одночасне поєднання з фізіотерапевтичними методами лікування типу електрофореза і рефлексотерапії.</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I курс — 4–8 тижнів, далі з потреби.</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Видужання, значне редукування симптоматики, шкільна і соціальна адаптація.</w:t>
      </w:r>
    </w:p>
    <w:p w:rsidR="0009103C" w:rsidRPr="003A1910" w:rsidRDefault="0009103C" w:rsidP="0009103C">
      <w:pPr>
        <w:pStyle w:val="cr"/>
        <w:rPr>
          <w:lang w:val="uk-UA"/>
        </w:rPr>
      </w:pPr>
      <w:r w:rsidRPr="003A1910">
        <w:rPr>
          <w:rStyle w:val="a4"/>
          <w:lang w:val="uk-UA"/>
        </w:rPr>
        <w:t>Енкопрез неорганічної природи (F98.1)</w:t>
      </w:r>
    </w:p>
    <w:p w:rsidR="0009103C" w:rsidRPr="003A1910" w:rsidRDefault="0009103C" w:rsidP="0009103C">
      <w:pPr>
        <w:pStyle w:val="a6"/>
        <w:jc w:val="both"/>
        <w:rPr>
          <w:lang w:val="uk-UA"/>
        </w:rPr>
      </w:pPr>
      <w:r w:rsidRPr="003A1910">
        <w:rPr>
          <w:lang w:val="uk-UA"/>
        </w:rPr>
        <w:t>Умови лікування див. розділ «енурез».</w:t>
      </w:r>
    </w:p>
    <w:p w:rsidR="0009103C" w:rsidRPr="003A1910" w:rsidRDefault="0009103C" w:rsidP="0009103C">
      <w:pPr>
        <w:pStyle w:val="a6"/>
        <w:jc w:val="both"/>
        <w:rPr>
          <w:lang w:val="uk-UA"/>
        </w:rPr>
      </w:pPr>
      <w:r w:rsidRPr="003A1910">
        <w:rPr>
          <w:lang w:val="uk-UA"/>
        </w:rPr>
        <w:t>Фармакотерапія (див. розділ «енурез»).</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I курс — 4–12 тижнів, далі по показанням.</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Видужання, значне редукування симптоматики, шкільна і соціальна адаптація.</w:t>
      </w:r>
    </w:p>
    <w:p w:rsidR="0009103C" w:rsidRPr="003A1910" w:rsidRDefault="0009103C" w:rsidP="0009103C">
      <w:pPr>
        <w:pStyle w:val="cr"/>
        <w:rPr>
          <w:lang w:val="uk-UA"/>
        </w:rPr>
      </w:pPr>
      <w:r w:rsidRPr="003A1910">
        <w:rPr>
          <w:rStyle w:val="a4"/>
          <w:lang w:val="uk-UA"/>
        </w:rPr>
        <w:t>Стереотипні рухові розлади (F98.4)</w:t>
      </w:r>
    </w:p>
    <w:p w:rsidR="0009103C" w:rsidRPr="003A1910" w:rsidRDefault="0009103C" w:rsidP="0009103C">
      <w:pPr>
        <w:pStyle w:val="a6"/>
        <w:jc w:val="both"/>
        <w:rPr>
          <w:lang w:val="uk-UA"/>
        </w:rPr>
      </w:pPr>
      <w:r w:rsidRPr="003A1910">
        <w:rPr>
          <w:lang w:val="uk-UA"/>
        </w:rPr>
        <w:t>Умови лікування див. F90.1.</w:t>
      </w:r>
    </w:p>
    <w:p w:rsidR="0009103C" w:rsidRPr="003A1910" w:rsidRDefault="0009103C" w:rsidP="0009103C">
      <w:pPr>
        <w:pStyle w:val="a6"/>
        <w:jc w:val="both"/>
        <w:rPr>
          <w:lang w:val="uk-UA"/>
        </w:rPr>
      </w:pPr>
      <w:r w:rsidRPr="003A1910">
        <w:rPr>
          <w:lang w:val="uk-UA"/>
        </w:rPr>
        <w:t>Фармакотерапія див. F90.1.</w:t>
      </w:r>
    </w:p>
    <w:p w:rsidR="0009103C" w:rsidRPr="003A1910" w:rsidRDefault="0009103C" w:rsidP="0009103C">
      <w:pPr>
        <w:pStyle w:val="a6"/>
        <w:jc w:val="both"/>
        <w:rPr>
          <w:lang w:val="uk-UA"/>
        </w:rPr>
      </w:pPr>
      <w:r w:rsidRPr="003A1910">
        <w:rPr>
          <w:lang w:val="uk-UA"/>
        </w:rPr>
        <w:t>Тривалість лікування див. F90.1.</w:t>
      </w:r>
    </w:p>
    <w:p w:rsidR="0009103C" w:rsidRPr="003A1910" w:rsidRDefault="0009103C" w:rsidP="0009103C">
      <w:pPr>
        <w:pStyle w:val="a6"/>
        <w:jc w:val="both"/>
        <w:rPr>
          <w:lang w:val="uk-UA"/>
        </w:rPr>
      </w:pPr>
      <w:r w:rsidRPr="003A1910">
        <w:rPr>
          <w:lang w:val="uk-UA"/>
        </w:rPr>
        <w:t>Очікувані результати лікування див. F90.1.</w:t>
      </w:r>
    </w:p>
    <w:p w:rsidR="0009103C" w:rsidRPr="003A1910" w:rsidRDefault="0009103C" w:rsidP="0009103C">
      <w:pPr>
        <w:pStyle w:val="cr"/>
        <w:rPr>
          <w:lang w:val="uk-UA"/>
        </w:rPr>
      </w:pPr>
      <w:r w:rsidRPr="003A1910">
        <w:rPr>
          <w:rStyle w:val="a4"/>
          <w:lang w:val="uk-UA"/>
        </w:rPr>
        <w:t>Заїкання (затинання) (F98.5)</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Лікування дітей із заїканням може проводитися в амбулаторно-поліклінічних умовах, в умовах денного стаціонару, в логопедичних групах спеціалізованого дитячого саду або санаторію, рідше — в умовах стаціонару.</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Комплексні заходи включають спільні логопедичні, психотерапевтичні, музично-ритмічні заняття, лікувально-медикаментозні заходи, роботу з батьками.</w:t>
      </w:r>
    </w:p>
    <w:p w:rsidR="0009103C" w:rsidRPr="003A1910" w:rsidRDefault="0009103C" w:rsidP="0009103C">
      <w:pPr>
        <w:pStyle w:val="a6"/>
        <w:jc w:val="both"/>
        <w:rPr>
          <w:lang w:val="uk-UA"/>
        </w:rPr>
      </w:pPr>
      <w:r w:rsidRPr="003A1910">
        <w:rPr>
          <w:lang w:val="uk-UA"/>
        </w:rPr>
        <w:t>Показанням до індивідуальних логопедичних занять є:</w:t>
      </w:r>
    </w:p>
    <w:p w:rsidR="0009103C" w:rsidRPr="003A1910" w:rsidRDefault="0009103C" w:rsidP="0009103C">
      <w:pPr>
        <w:numPr>
          <w:ilvl w:val="0"/>
          <w:numId w:val="371"/>
        </w:numPr>
        <w:spacing w:before="100" w:beforeAutospacing="1" w:after="100" w:afterAutospacing="1"/>
        <w:jc w:val="both"/>
        <w:rPr>
          <w:lang w:val="uk-UA"/>
        </w:rPr>
      </w:pPr>
      <w:r w:rsidRPr="003A1910">
        <w:rPr>
          <w:lang w:val="uk-UA"/>
        </w:rPr>
        <w:t xml:space="preserve">заїкання у дітей до 4-х років; </w:t>
      </w:r>
    </w:p>
    <w:p w:rsidR="0009103C" w:rsidRPr="003A1910" w:rsidRDefault="0009103C" w:rsidP="0009103C">
      <w:pPr>
        <w:numPr>
          <w:ilvl w:val="0"/>
          <w:numId w:val="371"/>
        </w:numPr>
        <w:spacing w:before="100" w:beforeAutospacing="1" w:after="100" w:afterAutospacing="1"/>
        <w:jc w:val="both"/>
        <w:rPr>
          <w:lang w:val="uk-UA"/>
        </w:rPr>
      </w:pPr>
      <w:r w:rsidRPr="003A1910">
        <w:rPr>
          <w:lang w:val="uk-UA"/>
        </w:rPr>
        <w:t xml:space="preserve">заїкання середнього і високого ступеню; </w:t>
      </w:r>
    </w:p>
    <w:p w:rsidR="0009103C" w:rsidRPr="003A1910" w:rsidRDefault="0009103C" w:rsidP="0009103C">
      <w:pPr>
        <w:numPr>
          <w:ilvl w:val="0"/>
          <w:numId w:val="371"/>
        </w:numPr>
        <w:spacing w:before="100" w:beforeAutospacing="1" w:after="100" w:afterAutospacing="1"/>
        <w:jc w:val="both"/>
        <w:rPr>
          <w:lang w:val="uk-UA"/>
        </w:rPr>
      </w:pPr>
      <w:r w:rsidRPr="003A1910">
        <w:rPr>
          <w:lang w:val="uk-UA"/>
        </w:rPr>
        <w:t>заїкання будь-якого ступеню, але з вираженою логофобією і фіксацією на дефекті.</w:t>
      </w:r>
    </w:p>
    <w:p w:rsidR="0009103C" w:rsidRPr="003A1910" w:rsidRDefault="0009103C" w:rsidP="0009103C">
      <w:pPr>
        <w:pStyle w:val="a6"/>
        <w:jc w:val="both"/>
        <w:rPr>
          <w:lang w:val="uk-UA"/>
        </w:rPr>
      </w:pPr>
      <w:r w:rsidRPr="003A1910">
        <w:rPr>
          <w:lang w:val="uk-UA"/>
        </w:rPr>
        <w:t>Індивідуальний логопедичний курс розрахований орієнтовно на 45 занять. У подальшому можливий підтримуючий курс до 30 індивідуальних занять або курс групових логопедичних занять.</w:t>
      </w:r>
    </w:p>
    <w:p w:rsidR="0009103C" w:rsidRPr="003A1910" w:rsidRDefault="0009103C" w:rsidP="0009103C">
      <w:pPr>
        <w:pStyle w:val="a6"/>
        <w:jc w:val="both"/>
        <w:rPr>
          <w:lang w:val="uk-UA"/>
        </w:rPr>
      </w:pPr>
      <w:r w:rsidRPr="003A1910">
        <w:rPr>
          <w:lang w:val="uk-UA"/>
        </w:rPr>
        <w:t>Рекомендований курс логорітмічних занять.</w:t>
      </w:r>
    </w:p>
    <w:p w:rsidR="0009103C" w:rsidRPr="003A1910" w:rsidRDefault="0009103C" w:rsidP="0009103C">
      <w:pPr>
        <w:pStyle w:val="a6"/>
        <w:jc w:val="both"/>
        <w:rPr>
          <w:lang w:val="uk-UA"/>
        </w:rPr>
      </w:pPr>
      <w:r w:rsidRPr="003A1910">
        <w:rPr>
          <w:lang w:val="uk-UA"/>
        </w:rPr>
        <w:t>Індивідуальні логопедичні заняття передбачають обов’язкове медичне спостереження (1–5 разів за курс), психотерапевтичні заняття з батьками (1–5 за курс).</w:t>
      </w:r>
    </w:p>
    <w:p w:rsidR="0009103C" w:rsidRPr="003A1910" w:rsidRDefault="0009103C" w:rsidP="0009103C">
      <w:pPr>
        <w:pStyle w:val="a6"/>
        <w:jc w:val="both"/>
        <w:rPr>
          <w:lang w:val="uk-UA"/>
        </w:rPr>
      </w:pPr>
      <w:r w:rsidRPr="003A1910">
        <w:rPr>
          <w:lang w:val="uk-UA"/>
        </w:rPr>
        <w:t>Нарівні з індивідуальним ефективним є і груповий метод лікування.</w:t>
      </w:r>
    </w:p>
    <w:p w:rsidR="0009103C" w:rsidRPr="003A1910" w:rsidRDefault="0009103C" w:rsidP="0009103C">
      <w:pPr>
        <w:pStyle w:val="a6"/>
        <w:jc w:val="both"/>
        <w:rPr>
          <w:lang w:val="uk-UA"/>
        </w:rPr>
      </w:pPr>
      <w:r w:rsidRPr="003A1910">
        <w:rPr>
          <w:lang w:val="uk-UA"/>
        </w:rPr>
        <w:t>Показанням до групових занять є:</w:t>
      </w:r>
    </w:p>
    <w:p w:rsidR="0009103C" w:rsidRPr="003A1910" w:rsidRDefault="0009103C" w:rsidP="0009103C">
      <w:pPr>
        <w:numPr>
          <w:ilvl w:val="0"/>
          <w:numId w:val="372"/>
        </w:numPr>
        <w:spacing w:before="100" w:beforeAutospacing="1" w:after="100" w:afterAutospacing="1"/>
        <w:jc w:val="both"/>
        <w:rPr>
          <w:lang w:val="uk-UA"/>
        </w:rPr>
      </w:pPr>
      <w:r w:rsidRPr="003A1910">
        <w:rPr>
          <w:lang w:val="uk-UA"/>
        </w:rPr>
        <w:t xml:space="preserve">часткова компенсація мовного дефекту на індивідуальних заняттях; </w:t>
      </w:r>
    </w:p>
    <w:p w:rsidR="0009103C" w:rsidRPr="003A1910" w:rsidRDefault="0009103C" w:rsidP="0009103C">
      <w:pPr>
        <w:numPr>
          <w:ilvl w:val="0"/>
          <w:numId w:val="372"/>
        </w:numPr>
        <w:spacing w:before="100" w:beforeAutospacing="1" w:after="100" w:afterAutospacing="1"/>
        <w:jc w:val="both"/>
        <w:rPr>
          <w:lang w:val="uk-UA"/>
        </w:rPr>
      </w:pPr>
      <w:r w:rsidRPr="003A1910">
        <w:rPr>
          <w:lang w:val="uk-UA"/>
        </w:rPr>
        <w:t>заїкання середнього, легкого ступеню у дітей старше за 4-х років, що не мають протипоказаннь для занять в групі.</w:t>
      </w:r>
    </w:p>
    <w:p w:rsidR="0009103C" w:rsidRPr="003A1910" w:rsidRDefault="0009103C" w:rsidP="0009103C">
      <w:pPr>
        <w:pStyle w:val="a6"/>
        <w:jc w:val="both"/>
        <w:rPr>
          <w:lang w:val="uk-UA"/>
        </w:rPr>
      </w:pPr>
      <w:r w:rsidRPr="003A1910">
        <w:rPr>
          <w:lang w:val="uk-UA"/>
        </w:rPr>
        <w:t>Число дітей в групах:</w:t>
      </w:r>
    </w:p>
    <w:p w:rsidR="0009103C" w:rsidRPr="003A1910" w:rsidRDefault="0009103C" w:rsidP="0009103C">
      <w:pPr>
        <w:numPr>
          <w:ilvl w:val="0"/>
          <w:numId w:val="373"/>
        </w:numPr>
        <w:spacing w:before="100" w:beforeAutospacing="1" w:after="100" w:afterAutospacing="1"/>
        <w:jc w:val="both"/>
        <w:rPr>
          <w:lang w:val="uk-UA"/>
        </w:rPr>
      </w:pPr>
      <w:r w:rsidRPr="003A1910">
        <w:rPr>
          <w:lang w:val="uk-UA"/>
        </w:rPr>
        <w:t xml:space="preserve">4–6 років — до 6 дітей; </w:t>
      </w:r>
    </w:p>
    <w:p w:rsidR="0009103C" w:rsidRPr="003A1910" w:rsidRDefault="0009103C" w:rsidP="0009103C">
      <w:pPr>
        <w:numPr>
          <w:ilvl w:val="0"/>
          <w:numId w:val="373"/>
        </w:numPr>
        <w:spacing w:before="100" w:beforeAutospacing="1" w:after="100" w:afterAutospacing="1"/>
        <w:jc w:val="both"/>
        <w:rPr>
          <w:lang w:val="uk-UA"/>
        </w:rPr>
      </w:pPr>
      <w:r w:rsidRPr="003A1910">
        <w:rPr>
          <w:lang w:val="uk-UA"/>
        </w:rPr>
        <w:t xml:space="preserve">7–10 років-до 7-8 дітей; </w:t>
      </w:r>
    </w:p>
    <w:p w:rsidR="0009103C" w:rsidRPr="003A1910" w:rsidRDefault="0009103C" w:rsidP="0009103C">
      <w:pPr>
        <w:numPr>
          <w:ilvl w:val="0"/>
          <w:numId w:val="373"/>
        </w:numPr>
        <w:spacing w:before="100" w:beforeAutospacing="1" w:after="100" w:afterAutospacing="1"/>
        <w:jc w:val="both"/>
        <w:rPr>
          <w:lang w:val="uk-UA"/>
        </w:rPr>
      </w:pPr>
      <w:r w:rsidRPr="003A1910">
        <w:rPr>
          <w:lang w:val="uk-UA"/>
        </w:rPr>
        <w:t>10–13 років — до 10 дітей.</w:t>
      </w:r>
    </w:p>
    <w:p w:rsidR="0009103C" w:rsidRPr="003A1910" w:rsidRDefault="0009103C" w:rsidP="0009103C">
      <w:pPr>
        <w:pStyle w:val="a6"/>
        <w:jc w:val="both"/>
        <w:rPr>
          <w:lang w:val="uk-UA"/>
        </w:rPr>
      </w:pPr>
      <w:r w:rsidRPr="003A1910">
        <w:rPr>
          <w:lang w:val="uk-UA"/>
        </w:rPr>
        <w:t>Комплексна реабілітація включає:</w:t>
      </w:r>
    </w:p>
    <w:p w:rsidR="0009103C" w:rsidRPr="003A1910" w:rsidRDefault="0009103C" w:rsidP="0009103C">
      <w:pPr>
        <w:numPr>
          <w:ilvl w:val="0"/>
          <w:numId w:val="374"/>
        </w:numPr>
        <w:spacing w:before="100" w:beforeAutospacing="1" w:after="100" w:afterAutospacing="1"/>
        <w:jc w:val="both"/>
        <w:rPr>
          <w:lang w:val="uk-UA"/>
        </w:rPr>
      </w:pPr>
      <w:r w:rsidRPr="003A1910">
        <w:rPr>
          <w:lang w:val="uk-UA"/>
        </w:rPr>
        <w:t xml:space="preserve">Групові логопедичні заняття по спеціально розроблених програмах. Курс — 30–45 занять. </w:t>
      </w:r>
    </w:p>
    <w:p w:rsidR="0009103C" w:rsidRPr="003A1910" w:rsidRDefault="0009103C" w:rsidP="0009103C">
      <w:pPr>
        <w:numPr>
          <w:ilvl w:val="0"/>
          <w:numId w:val="374"/>
        </w:numPr>
        <w:spacing w:before="100" w:beforeAutospacing="1" w:after="100" w:afterAutospacing="1"/>
        <w:jc w:val="both"/>
        <w:rPr>
          <w:lang w:val="uk-UA"/>
        </w:rPr>
      </w:pPr>
      <w:r w:rsidRPr="003A1910">
        <w:rPr>
          <w:lang w:val="uk-UA"/>
        </w:rPr>
        <w:t xml:space="preserve">Логорітмічні заняття, метою яких є розвиток ритмічної організації мови і рухів. Курс — 20–30 занять. </w:t>
      </w:r>
    </w:p>
    <w:p w:rsidR="0009103C" w:rsidRPr="003A1910" w:rsidRDefault="0009103C" w:rsidP="0009103C">
      <w:pPr>
        <w:numPr>
          <w:ilvl w:val="0"/>
          <w:numId w:val="374"/>
        </w:numPr>
        <w:spacing w:before="100" w:beforeAutospacing="1" w:after="100" w:afterAutospacing="1"/>
        <w:jc w:val="both"/>
        <w:rPr>
          <w:lang w:val="uk-UA"/>
        </w:rPr>
      </w:pPr>
      <w:r w:rsidRPr="003A1910">
        <w:rPr>
          <w:lang w:val="uk-UA"/>
        </w:rPr>
        <w:t xml:space="preserve">Психологічні заняття, спрямовані на розвиток соціальної адаптації у дітей і підлітків. Курс — 20–30 занять. </w:t>
      </w:r>
    </w:p>
    <w:p w:rsidR="0009103C" w:rsidRPr="003A1910" w:rsidRDefault="0009103C" w:rsidP="0009103C">
      <w:pPr>
        <w:numPr>
          <w:ilvl w:val="0"/>
          <w:numId w:val="374"/>
        </w:numPr>
        <w:spacing w:before="100" w:beforeAutospacing="1" w:after="100" w:afterAutospacing="1"/>
        <w:jc w:val="both"/>
        <w:rPr>
          <w:lang w:val="uk-UA"/>
        </w:rPr>
      </w:pPr>
      <w:r w:rsidRPr="003A1910">
        <w:rPr>
          <w:lang w:val="uk-UA"/>
        </w:rPr>
        <w:t xml:space="preserve">Психотерапевтичні заняття з батьками і дітьми, метою яких є формування здорової особистості дитини. Курс — від 5 до 30 занять. </w:t>
      </w:r>
    </w:p>
    <w:p w:rsidR="0009103C" w:rsidRPr="003A1910" w:rsidRDefault="0009103C" w:rsidP="0009103C">
      <w:pPr>
        <w:numPr>
          <w:ilvl w:val="0"/>
          <w:numId w:val="374"/>
        </w:numPr>
        <w:spacing w:before="100" w:beforeAutospacing="1" w:after="100" w:afterAutospacing="1"/>
        <w:jc w:val="both"/>
        <w:rPr>
          <w:lang w:val="uk-UA"/>
        </w:rPr>
      </w:pPr>
      <w:r w:rsidRPr="003A1910">
        <w:rPr>
          <w:lang w:val="uk-UA"/>
        </w:rPr>
        <w:t>У дітей з 10 років використовується метод групової релаксації. Курс — 10–20 занять.</w:t>
      </w:r>
    </w:p>
    <w:p w:rsidR="0009103C" w:rsidRPr="003A1910" w:rsidRDefault="0009103C" w:rsidP="0009103C">
      <w:pPr>
        <w:pStyle w:val="a6"/>
        <w:jc w:val="both"/>
        <w:rPr>
          <w:lang w:val="uk-UA"/>
        </w:rPr>
      </w:pPr>
      <w:r w:rsidRPr="003A1910">
        <w:rPr>
          <w:lang w:val="uk-UA"/>
        </w:rPr>
        <w:t>Лікувальні заходи включають наступні моменти:</w:t>
      </w:r>
    </w:p>
    <w:p w:rsidR="0009103C" w:rsidRPr="003A1910" w:rsidRDefault="0009103C" w:rsidP="0009103C">
      <w:pPr>
        <w:numPr>
          <w:ilvl w:val="0"/>
          <w:numId w:val="375"/>
        </w:numPr>
        <w:spacing w:before="100" w:beforeAutospacing="1" w:after="100" w:afterAutospacing="1"/>
        <w:jc w:val="both"/>
        <w:rPr>
          <w:lang w:val="uk-UA"/>
        </w:rPr>
      </w:pPr>
      <w:r w:rsidRPr="003A1910">
        <w:rPr>
          <w:lang w:val="uk-UA"/>
        </w:rPr>
        <w:t xml:space="preserve">медикаментозне лікування, яке проводиться диференційовано і включає загальнозміцнювальну, седативну і посиндромну терапію; </w:t>
      </w:r>
    </w:p>
    <w:p w:rsidR="0009103C" w:rsidRPr="003A1910" w:rsidRDefault="0009103C" w:rsidP="0009103C">
      <w:pPr>
        <w:numPr>
          <w:ilvl w:val="0"/>
          <w:numId w:val="375"/>
        </w:numPr>
        <w:spacing w:before="100" w:beforeAutospacing="1" w:after="100" w:afterAutospacing="1"/>
        <w:jc w:val="both"/>
        <w:rPr>
          <w:lang w:val="uk-UA"/>
        </w:rPr>
      </w:pPr>
      <w:r w:rsidRPr="003A1910">
        <w:rPr>
          <w:lang w:val="uk-UA"/>
        </w:rPr>
        <w:t xml:space="preserve">фізіотерапевтичні процедури — електрофорез, електросон тощо; </w:t>
      </w:r>
    </w:p>
    <w:p w:rsidR="0009103C" w:rsidRPr="003A1910" w:rsidRDefault="0009103C" w:rsidP="0009103C">
      <w:pPr>
        <w:numPr>
          <w:ilvl w:val="0"/>
          <w:numId w:val="375"/>
        </w:numPr>
        <w:spacing w:before="100" w:beforeAutospacing="1" w:after="100" w:afterAutospacing="1"/>
        <w:jc w:val="both"/>
        <w:rPr>
          <w:lang w:val="uk-UA"/>
        </w:rPr>
      </w:pPr>
      <w:r w:rsidRPr="003A1910">
        <w:rPr>
          <w:lang w:val="uk-UA"/>
        </w:rPr>
        <w:t xml:space="preserve">масаж, ЛФК; </w:t>
      </w:r>
    </w:p>
    <w:p w:rsidR="0009103C" w:rsidRPr="003A1910" w:rsidRDefault="0009103C" w:rsidP="0009103C">
      <w:pPr>
        <w:numPr>
          <w:ilvl w:val="0"/>
          <w:numId w:val="375"/>
        </w:numPr>
        <w:spacing w:before="100" w:beforeAutospacing="1" w:after="100" w:afterAutospacing="1"/>
        <w:jc w:val="both"/>
        <w:rPr>
          <w:lang w:val="uk-UA"/>
        </w:rPr>
      </w:pPr>
      <w:r w:rsidRPr="003A1910">
        <w:rPr>
          <w:lang w:val="uk-UA"/>
        </w:rPr>
        <w:t>загальногігієнічні рекомендації і заходи — правильний режим, нормалізація денного і нічного сну тощо, організація охоронного режиму.</w:t>
      </w:r>
    </w:p>
    <w:p w:rsidR="0009103C" w:rsidRPr="003A1910" w:rsidRDefault="0009103C" w:rsidP="0009103C">
      <w:pPr>
        <w:pStyle w:val="a6"/>
        <w:jc w:val="both"/>
        <w:rPr>
          <w:lang w:val="uk-UA"/>
        </w:rPr>
      </w:pPr>
      <w:r w:rsidRPr="003A1910">
        <w:rPr>
          <w:lang w:val="uk-UA"/>
        </w:rPr>
        <w:t>Методи групової психотерапевтичної і психокорекційної роботи відрізняються значною різноманітністю. Психологічна корекція спрямована на всі основні сторони особистості що заїкається — пізнавальну, емоційну, поведінкову. Важливим моментом в лікування заїкання є робота психіатра, психотерапевта, психолога, особливо в формі сімейної психотерапії. Показання і курс сімейної психотерапії визначає фахівець.</w:t>
      </w:r>
    </w:p>
    <w:p w:rsidR="0009103C" w:rsidRPr="003A1910" w:rsidRDefault="0009103C" w:rsidP="0009103C">
      <w:pPr>
        <w:pStyle w:val="a6"/>
        <w:jc w:val="both"/>
        <w:rPr>
          <w:lang w:val="uk-UA"/>
        </w:rPr>
      </w:pPr>
      <w:r w:rsidRPr="003A1910">
        <w:rPr>
          <w:rStyle w:val="a4"/>
          <w:lang w:val="uk-UA"/>
        </w:rPr>
        <w:t>Тривалість лікування</w:t>
      </w:r>
    </w:p>
    <w:p w:rsidR="0009103C" w:rsidRPr="003A1910" w:rsidRDefault="0009103C" w:rsidP="0009103C">
      <w:pPr>
        <w:pStyle w:val="a6"/>
        <w:jc w:val="both"/>
        <w:rPr>
          <w:lang w:val="uk-UA"/>
        </w:rPr>
      </w:pPr>
      <w:r w:rsidRPr="003A1910">
        <w:rPr>
          <w:lang w:val="uk-UA"/>
        </w:rPr>
        <w:t>Доцільно після основного курсу амбулаторного і стаціонарного — 4–8 тижнів, проведення підтримуючого курсу або амбулаторного (катамнестичного) спостереження 3 рази на рік, яке включає в себе огляд логопеда, психолога, психіатра, частіше при самостійному до них звертанні.</w:t>
      </w:r>
    </w:p>
    <w:p w:rsidR="0009103C" w:rsidRPr="003A1910" w:rsidRDefault="0009103C" w:rsidP="0009103C">
      <w:pPr>
        <w:pStyle w:val="a6"/>
        <w:jc w:val="both"/>
        <w:rPr>
          <w:lang w:val="uk-UA"/>
        </w:rPr>
      </w:pPr>
      <w:r w:rsidRPr="003A1910">
        <w:rPr>
          <w:rStyle w:val="a4"/>
          <w:lang w:val="uk-UA"/>
        </w:rPr>
        <w:t>Очікувані результати лікування</w:t>
      </w:r>
    </w:p>
    <w:p w:rsidR="0009103C" w:rsidRPr="003A1910" w:rsidRDefault="0009103C" w:rsidP="0009103C">
      <w:pPr>
        <w:pStyle w:val="a6"/>
        <w:jc w:val="both"/>
        <w:rPr>
          <w:lang w:val="uk-UA"/>
        </w:rPr>
      </w:pPr>
      <w:r w:rsidRPr="003A1910">
        <w:rPr>
          <w:lang w:val="uk-UA"/>
        </w:rPr>
        <w:t>Поліпшення мовного статусу, розширення комуникативних можливостей, ліквідація ознак девіації особистості, розширення адаптаційних можливостей.</w:t>
      </w:r>
    </w:p>
    <w:p w:rsidR="0009103C" w:rsidRPr="003A1910" w:rsidRDefault="0009103C" w:rsidP="0009103C">
      <w:pPr>
        <w:pStyle w:val="cr"/>
        <w:rPr>
          <w:lang w:val="uk-UA"/>
        </w:rPr>
      </w:pPr>
      <w:r w:rsidRPr="003A1910">
        <w:rPr>
          <w:rStyle w:val="a4"/>
          <w:lang w:val="uk-UA"/>
        </w:rPr>
        <w:t>Інші уточнені емоційні розлади і розлади поведінки, які звичайно починаються у дитячому та підлітковому віці (F98.8)</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Амбулаторне.</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Транквілізатори в поєднанні з психотерапією і педагогічною корекцією.</w:t>
      </w:r>
    </w:p>
    <w:p w:rsidR="0009103C" w:rsidRPr="003A1910" w:rsidRDefault="0009103C" w:rsidP="0009103C">
      <w:pPr>
        <w:pStyle w:val="a6"/>
        <w:jc w:val="both"/>
        <w:rPr>
          <w:lang w:val="uk-UA"/>
        </w:rPr>
      </w:pPr>
      <w:r w:rsidRPr="003A1910">
        <w:rPr>
          <w:lang w:val="uk-UA"/>
        </w:rPr>
        <w:t>Тривалість лікування див. F90.1.</w:t>
      </w:r>
    </w:p>
    <w:p w:rsidR="0009103C" w:rsidRPr="003A1910" w:rsidRDefault="0009103C" w:rsidP="0009103C">
      <w:pPr>
        <w:pStyle w:val="a6"/>
        <w:jc w:val="both"/>
        <w:rPr>
          <w:lang w:val="uk-UA"/>
        </w:rPr>
      </w:pPr>
      <w:r w:rsidRPr="003A1910">
        <w:rPr>
          <w:lang w:val="uk-UA"/>
        </w:rPr>
        <w:t>Очікувані результати лікування див. F90.1.</w:t>
      </w:r>
    </w:p>
    <w:p w:rsidR="0009103C" w:rsidRPr="003A1910" w:rsidRDefault="0009103C" w:rsidP="0009103C">
      <w:pPr>
        <w:pStyle w:val="cr"/>
        <w:rPr>
          <w:lang w:val="uk-UA"/>
        </w:rPr>
      </w:pPr>
      <w:r w:rsidRPr="003A1910">
        <w:rPr>
          <w:rStyle w:val="a4"/>
          <w:lang w:val="uk-UA"/>
        </w:rPr>
        <w:t>Емоційний розлад і розлад поведінки, який звичайно починається у дитячому і підлітковому віці, неуточнений (F98.9)</w:t>
      </w:r>
    </w:p>
    <w:p w:rsidR="0009103C" w:rsidRPr="003A1910" w:rsidRDefault="0009103C" w:rsidP="0009103C">
      <w:pPr>
        <w:pStyle w:val="a6"/>
        <w:jc w:val="both"/>
        <w:rPr>
          <w:lang w:val="uk-UA"/>
        </w:rPr>
      </w:pPr>
      <w:r w:rsidRPr="003A1910">
        <w:rPr>
          <w:rStyle w:val="a4"/>
          <w:lang w:val="uk-UA"/>
        </w:rPr>
        <w:t>Умови лікування</w:t>
      </w:r>
    </w:p>
    <w:p w:rsidR="0009103C" w:rsidRPr="003A1910" w:rsidRDefault="0009103C" w:rsidP="0009103C">
      <w:pPr>
        <w:pStyle w:val="a6"/>
        <w:jc w:val="both"/>
        <w:rPr>
          <w:lang w:val="uk-UA"/>
        </w:rPr>
      </w:pPr>
      <w:r w:rsidRPr="003A1910">
        <w:rPr>
          <w:lang w:val="uk-UA"/>
        </w:rPr>
        <w:t>Амбулаторне.</w:t>
      </w:r>
    </w:p>
    <w:p w:rsidR="0009103C" w:rsidRPr="003A1910" w:rsidRDefault="0009103C" w:rsidP="0009103C">
      <w:pPr>
        <w:pStyle w:val="a6"/>
        <w:jc w:val="both"/>
        <w:rPr>
          <w:lang w:val="uk-UA"/>
        </w:rPr>
      </w:pPr>
      <w:r w:rsidRPr="003A1910">
        <w:rPr>
          <w:rStyle w:val="a4"/>
          <w:lang w:val="uk-UA"/>
        </w:rPr>
        <w:t>Фармакотерапія</w:t>
      </w:r>
    </w:p>
    <w:p w:rsidR="0009103C" w:rsidRPr="003A1910" w:rsidRDefault="0009103C" w:rsidP="0009103C">
      <w:pPr>
        <w:pStyle w:val="a6"/>
        <w:jc w:val="both"/>
        <w:rPr>
          <w:lang w:val="uk-UA"/>
        </w:rPr>
      </w:pPr>
      <w:r w:rsidRPr="003A1910">
        <w:rPr>
          <w:lang w:val="uk-UA"/>
        </w:rPr>
        <w:t>Транквілізатори, медико-психолого-педагогічна корекція.</w:t>
      </w:r>
    </w:p>
    <w:p w:rsidR="0009103C" w:rsidRPr="003A1910" w:rsidRDefault="0009103C" w:rsidP="0009103C">
      <w:pPr>
        <w:pStyle w:val="a6"/>
        <w:jc w:val="both"/>
        <w:rPr>
          <w:lang w:val="uk-UA"/>
        </w:rPr>
      </w:pPr>
      <w:r w:rsidRPr="003A1910">
        <w:rPr>
          <w:lang w:val="uk-UA"/>
        </w:rPr>
        <w:t>Тривалість лікування див. F90.1.</w:t>
      </w:r>
    </w:p>
    <w:p w:rsidR="0009103C" w:rsidRPr="003A1910" w:rsidRDefault="0009103C" w:rsidP="0009103C">
      <w:pPr>
        <w:pStyle w:val="a6"/>
        <w:jc w:val="both"/>
        <w:rPr>
          <w:lang w:val="uk-UA"/>
        </w:rPr>
      </w:pPr>
      <w:r w:rsidRPr="003A1910">
        <w:rPr>
          <w:lang w:val="uk-UA"/>
        </w:rPr>
        <w:t>Очікувані результати лікування див. F90.1.</w:t>
      </w:r>
    </w:p>
    <w:p w:rsidR="00570864" w:rsidRPr="003A1910" w:rsidRDefault="00570864">
      <w:pPr>
        <w:rPr>
          <w:lang w:val="uk-UA"/>
        </w:rPr>
      </w:pPr>
    </w:p>
    <w:sectPr w:rsidR="00570864" w:rsidRPr="003A1910" w:rsidSect="006962C3">
      <w:type w:val="continuous"/>
      <w:pgSz w:w="11907" w:h="16840"/>
      <w:pgMar w:top="851" w:right="851" w:bottom="851" w:left="1701"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95D"/>
    <w:multiLevelType w:val="multilevel"/>
    <w:tmpl w:val="C5C00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143750"/>
    <w:multiLevelType w:val="multilevel"/>
    <w:tmpl w:val="51C09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5E4FBD"/>
    <w:multiLevelType w:val="multilevel"/>
    <w:tmpl w:val="8B303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974E55"/>
    <w:multiLevelType w:val="multilevel"/>
    <w:tmpl w:val="CEA05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0BA7CBA"/>
    <w:multiLevelType w:val="multilevel"/>
    <w:tmpl w:val="5B40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8C15C3"/>
    <w:multiLevelType w:val="multilevel"/>
    <w:tmpl w:val="F786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E90935"/>
    <w:multiLevelType w:val="multilevel"/>
    <w:tmpl w:val="DA9A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23223D"/>
    <w:multiLevelType w:val="multilevel"/>
    <w:tmpl w:val="4E90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619FA"/>
    <w:multiLevelType w:val="multilevel"/>
    <w:tmpl w:val="6A5E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4C44F6"/>
    <w:multiLevelType w:val="multilevel"/>
    <w:tmpl w:val="8FCE6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B04C88"/>
    <w:multiLevelType w:val="multilevel"/>
    <w:tmpl w:val="7970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F27F7"/>
    <w:multiLevelType w:val="multilevel"/>
    <w:tmpl w:val="B2ACD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A32EFE"/>
    <w:multiLevelType w:val="multilevel"/>
    <w:tmpl w:val="EF30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154B37"/>
    <w:multiLevelType w:val="multilevel"/>
    <w:tmpl w:val="6A44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3B0B75"/>
    <w:multiLevelType w:val="multilevel"/>
    <w:tmpl w:val="97201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4973CA1"/>
    <w:multiLevelType w:val="multilevel"/>
    <w:tmpl w:val="604E1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552413D"/>
    <w:multiLevelType w:val="multilevel"/>
    <w:tmpl w:val="F0860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595EC5"/>
    <w:multiLevelType w:val="multilevel"/>
    <w:tmpl w:val="F00EE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E138CF"/>
    <w:multiLevelType w:val="multilevel"/>
    <w:tmpl w:val="4EE8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157F0F"/>
    <w:multiLevelType w:val="multilevel"/>
    <w:tmpl w:val="8F8E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257043"/>
    <w:multiLevelType w:val="multilevel"/>
    <w:tmpl w:val="0CC67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626154E"/>
    <w:multiLevelType w:val="multilevel"/>
    <w:tmpl w:val="204A0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74523DB"/>
    <w:multiLevelType w:val="multilevel"/>
    <w:tmpl w:val="954C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6019A1"/>
    <w:multiLevelType w:val="multilevel"/>
    <w:tmpl w:val="EB86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6315F8"/>
    <w:multiLevelType w:val="multilevel"/>
    <w:tmpl w:val="0724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F03C6C"/>
    <w:multiLevelType w:val="multilevel"/>
    <w:tmpl w:val="64D82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8196546"/>
    <w:multiLevelType w:val="multilevel"/>
    <w:tmpl w:val="1B16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1B22D7"/>
    <w:multiLevelType w:val="multilevel"/>
    <w:tmpl w:val="828CA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8334C14"/>
    <w:multiLevelType w:val="multilevel"/>
    <w:tmpl w:val="B956B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8D51485"/>
    <w:multiLevelType w:val="multilevel"/>
    <w:tmpl w:val="BAE0B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8EC7153"/>
    <w:multiLevelType w:val="multilevel"/>
    <w:tmpl w:val="AE16F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8EC71AC"/>
    <w:multiLevelType w:val="multilevel"/>
    <w:tmpl w:val="3DBA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5118FC"/>
    <w:multiLevelType w:val="multilevel"/>
    <w:tmpl w:val="699AA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9606B0F"/>
    <w:multiLevelType w:val="multilevel"/>
    <w:tmpl w:val="B9C43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96C382D"/>
    <w:multiLevelType w:val="multilevel"/>
    <w:tmpl w:val="8A7A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98A1B01"/>
    <w:multiLevelType w:val="multilevel"/>
    <w:tmpl w:val="3972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99245D0"/>
    <w:multiLevelType w:val="multilevel"/>
    <w:tmpl w:val="16BE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BD4DA6"/>
    <w:multiLevelType w:val="multilevel"/>
    <w:tmpl w:val="2F9E2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9E94DE9"/>
    <w:multiLevelType w:val="multilevel"/>
    <w:tmpl w:val="4CACC5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946EDD"/>
    <w:multiLevelType w:val="multilevel"/>
    <w:tmpl w:val="C3C84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B421D4C"/>
    <w:multiLevelType w:val="multilevel"/>
    <w:tmpl w:val="32A40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B491B89"/>
    <w:multiLevelType w:val="multilevel"/>
    <w:tmpl w:val="275A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C10746D"/>
    <w:multiLevelType w:val="multilevel"/>
    <w:tmpl w:val="8A9A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CDC0687"/>
    <w:multiLevelType w:val="multilevel"/>
    <w:tmpl w:val="2108A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EA04BB6"/>
    <w:multiLevelType w:val="multilevel"/>
    <w:tmpl w:val="9426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ECA7FD1"/>
    <w:multiLevelType w:val="multilevel"/>
    <w:tmpl w:val="7204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F0C6C08"/>
    <w:multiLevelType w:val="multilevel"/>
    <w:tmpl w:val="8DC43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FDD42DA"/>
    <w:multiLevelType w:val="multilevel"/>
    <w:tmpl w:val="EAF44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0CC0BBB"/>
    <w:multiLevelType w:val="multilevel"/>
    <w:tmpl w:val="4AE24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0DB4E2B"/>
    <w:multiLevelType w:val="multilevel"/>
    <w:tmpl w:val="40BE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0E42CC7"/>
    <w:multiLevelType w:val="multilevel"/>
    <w:tmpl w:val="1324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406EA3"/>
    <w:multiLevelType w:val="multilevel"/>
    <w:tmpl w:val="4C7CC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15A5DD6"/>
    <w:multiLevelType w:val="multilevel"/>
    <w:tmpl w:val="6B60A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15C3C0A"/>
    <w:multiLevelType w:val="multilevel"/>
    <w:tmpl w:val="13ACE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1B20E92"/>
    <w:multiLevelType w:val="multilevel"/>
    <w:tmpl w:val="59F4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21A360D"/>
    <w:multiLevelType w:val="multilevel"/>
    <w:tmpl w:val="BEAE9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23E76BE"/>
    <w:multiLevelType w:val="multilevel"/>
    <w:tmpl w:val="503A4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2463749"/>
    <w:multiLevelType w:val="multilevel"/>
    <w:tmpl w:val="37B2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9636F6"/>
    <w:multiLevelType w:val="multilevel"/>
    <w:tmpl w:val="4DCA9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2BF5D85"/>
    <w:multiLevelType w:val="multilevel"/>
    <w:tmpl w:val="F518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2E80535"/>
    <w:multiLevelType w:val="multilevel"/>
    <w:tmpl w:val="BF9A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3542381"/>
    <w:multiLevelType w:val="multilevel"/>
    <w:tmpl w:val="8998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363687C"/>
    <w:multiLevelType w:val="multilevel"/>
    <w:tmpl w:val="4A8C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37067BE"/>
    <w:multiLevelType w:val="multilevel"/>
    <w:tmpl w:val="51B4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4117A09"/>
    <w:multiLevelType w:val="multilevel"/>
    <w:tmpl w:val="F5BE3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45E7DD1"/>
    <w:multiLevelType w:val="multilevel"/>
    <w:tmpl w:val="23EC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46C14C2"/>
    <w:multiLevelType w:val="multilevel"/>
    <w:tmpl w:val="F4E49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4D445A4"/>
    <w:multiLevelType w:val="multilevel"/>
    <w:tmpl w:val="C8EC9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4F64BED"/>
    <w:multiLevelType w:val="multilevel"/>
    <w:tmpl w:val="F85E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5702CFF"/>
    <w:multiLevelType w:val="multilevel"/>
    <w:tmpl w:val="FBD49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59707D9"/>
    <w:multiLevelType w:val="multilevel"/>
    <w:tmpl w:val="8C42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5A91A58"/>
    <w:multiLevelType w:val="multilevel"/>
    <w:tmpl w:val="C1986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5CB4850"/>
    <w:multiLevelType w:val="multilevel"/>
    <w:tmpl w:val="C44AF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6240A27"/>
    <w:multiLevelType w:val="multilevel"/>
    <w:tmpl w:val="6070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678243E"/>
    <w:multiLevelType w:val="multilevel"/>
    <w:tmpl w:val="1FAA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7321DCF"/>
    <w:multiLevelType w:val="multilevel"/>
    <w:tmpl w:val="6590C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73326FE"/>
    <w:multiLevelType w:val="multilevel"/>
    <w:tmpl w:val="42F87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8023A10"/>
    <w:multiLevelType w:val="multilevel"/>
    <w:tmpl w:val="804A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83C6BD7"/>
    <w:multiLevelType w:val="multilevel"/>
    <w:tmpl w:val="CAC20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8BB7CBF"/>
    <w:multiLevelType w:val="multilevel"/>
    <w:tmpl w:val="FF42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8CE5E1E"/>
    <w:multiLevelType w:val="multilevel"/>
    <w:tmpl w:val="F2CC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8DA0765"/>
    <w:multiLevelType w:val="multilevel"/>
    <w:tmpl w:val="A94C3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8DC5662"/>
    <w:multiLevelType w:val="multilevel"/>
    <w:tmpl w:val="4AA8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9464EA8"/>
    <w:multiLevelType w:val="multilevel"/>
    <w:tmpl w:val="AABC5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96207B7"/>
    <w:multiLevelType w:val="multilevel"/>
    <w:tmpl w:val="6876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9F626A7"/>
    <w:multiLevelType w:val="multilevel"/>
    <w:tmpl w:val="3004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A347E9D"/>
    <w:multiLevelType w:val="multilevel"/>
    <w:tmpl w:val="26E0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AE50342"/>
    <w:multiLevelType w:val="multilevel"/>
    <w:tmpl w:val="4AA27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B454EB5"/>
    <w:multiLevelType w:val="multilevel"/>
    <w:tmpl w:val="722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B7635E5"/>
    <w:multiLevelType w:val="multilevel"/>
    <w:tmpl w:val="9CFAB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C3C5687"/>
    <w:multiLevelType w:val="multilevel"/>
    <w:tmpl w:val="95267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CAA56A1"/>
    <w:multiLevelType w:val="multilevel"/>
    <w:tmpl w:val="5DDC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D86452D"/>
    <w:multiLevelType w:val="multilevel"/>
    <w:tmpl w:val="218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DC016F6"/>
    <w:multiLevelType w:val="multilevel"/>
    <w:tmpl w:val="14509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E1C5E54"/>
    <w:multiLevelType w:val="multilevel"/>
    <w:tmpl w:val="10749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E1D78A0"/>
    <w:multiLevelType w:val="multilevel"/>
    <w:tmpl w:val="C55CC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EC81760"/>
    <w:multiLevelType w:val="multilevel"/>
    <w:tmpl w:val="01B4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F175E01"/>
    <w:multiLevelType w:val="multilevel"/>
    <w:tmpl w:val="3E62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FDC6B86"/>
    <w:multiLevelType w:val="multilevel"/>
    <w:tmpl w:val="9FE4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FFB26C6"/>
    <w:multiLevelType w:val="multilevel"/>
    <w:tmpl w:val="78DAA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02B4BF8"/>
    <w:multiLevelType w:val="multilevel"/>
    <w:tmpl w:val="4CEE9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0A04CA6"/>
    <w:multiLevelType w:val="multilevel"/>
    <w:tmpl w:val="983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1480C7B"/>
    <w:multiLevelType w:val="multilevel"/>
    <w:tmpl w:val="FA3A3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179626F"/>
    <w:multiLevelType w:val="multilevel"/>
    <w:tmpl w:val="EF96F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2C34F19"/>
    <w:multiLevelType w:val="multilevel"/>
    <w:tmpl w:val="5610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3187556"/>
    <w:multiLevelType w:val="multilevel"/>
    <w:tmpl w:val="60EA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3373726"/>
    <w:multiLevelType w:val="multilevel"/>
    <w:tmpl w:val="D818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39C4C39"/>
    <w:multiLevelType w:val="multilevel"/>
    <w:tmpl w:val="DAB86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3AD6ECD"/>
    <w:multiLevelType w:val="multilevel"/>
    <w:tmpl w:val="1224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3B47C53"/>
    <w:multiLevelType w:val="multilevel"/>
    <w:tmpl w:val="7DCE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3E13094"/>
    <w:multiLevelType w:val="multilevel"/>
    <w:tmpl w:val="A8100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41564DE"/>
    <w:multiLevelType w:val="multilevel"/>
    <w:tmpl w:val="DE0C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459118E"/>
    <w:multiLevelType w:val="multilevel"/>
    <w:tmpl w:val="59F21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47E1DE1"/>
    <w:multiLevelType w:val="multilevel"/>
    <w:tmpl w:val="0A7E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492383C"/>
    <w:multiLevelType w:val="multilevel"/>
    <w:tmpl w:val="05CC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4E06F8D"/>
    <w:multiLevelType w:val="multilevel"/>
    <w:tmpl w:val="95DA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56839AA"/>
    <w:multiLevelType w:val="multilevel"/>
    <w:tmpl w:val="D95C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67E723C"/>
    <w:multiLevelType w:val="multilevel"/>
    <w:tmpl w:val="4F40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69F4BE5"/>
    <w:multiLevelType w:val="multilevel"/>
    <w:tmpl w:val="8B107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6C16C21"/>
    <w:multiLevelType w:val="multilevel"/>
    <w:tmpl w:val="FD4E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7744767"/>
    <w:multiLevelType w:val="multilevel"/>
    <w:tmpl w:val="EDC2B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7826CDF"/>
    <w:multiLevelType w:val="multilevel"/>
    <w:tmpl w:val="FBF0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7A407F2"/>
    <w:multiLevelType w:val="multilevel"/>
    <w:tmpl w:val="EF52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7C02F78"/>
    <w:multiLevelType w:val="multilevel"/>
    <w:tmpl w:val="9348B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7C906D6"/>
    <w:multiLevelType w:val="multilevel"/>
    <w:tmpl w:val="BC6E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7F0568E"/>
    <w:multiLevelType w:val="multilevel"/>
    <w:tmpl w:val="81DE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805106C"/>
    <w:multiLevelType w:val="multilevel"/>
    <w:tmpl w:val="8286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8655412"/>
    <w:multiLevelType w:val="multilevel"/>
    <w:tmpl w:val="16FAD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8B5752E"/>
    <w:multiLevelType w:val="multilevel"/>
    <w:tmpl w:val="6A16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9042C25"/>
    <w:multiLevelType w:val="multilevel"/>
    <w:tmpl w:val="6AB4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90F4E62"/>
    <w:multiLevelType w:val="multilevel"/>
    <w:tmpl w:val="7796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9473C11"/>
    <w:multiLevelType w:val="multilevel"/>
    <w:tmpl w:val="1492A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97405CF"/>
    <w:multiLevelType w:val="multilevel"/>
    <w:tmpl w:val="F5A4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9926D91"/>
    <w:multiLevelType w:val="multilevel"/>
    <w:tmpl w:val="5E4A9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9DE6348"/>
    <w:multiLevelType w:val="multilevel"/>
    <w:tmpl w:val="2D16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A0B35A8"/>
    <w:multiLevelType w:val="multilevel"/>
    <w:tmpl w:val="4412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A1825AA"/>
    <w:multiLevelType w:val="multilevel"/>
    <w:tmpl w:val="2CD8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A5D6518"/>
    <w:multiLevelType w:val="multilevel"/>
    <w:tmpl w:val="10A6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A98490F"/>
    <w:multiLevelType w:val="multilevel"/>
    <w:tmpl w:val="FC54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ACA3B53"/>
    <w:multiLevelType w:val="multilevel"/>
    <w:tmpl w:val="4D96C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B4E12BE"/>
    <w:multiLevelType w:val="multilevel"/>
    <w:tmpl w:val="4A20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D2944AD"/>
    <w:multiLevelType w:val="multilevel"/>
    <w:tmpl w:val="CE3EA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D9439E0"/>
    <w:multiLevelType w:val="multilevel"/>
    <w:tmpl w:val="16D0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DDC0462"/>
    <w:multiLevelType w:val="multilevel"/>
    <w:tmpl w:val="A1D0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E3C7542"/>
    <w:multiLevelType w:val="multilevel"/>
    <w:tmpl w:val="58AC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E7F027A"/>
    <w:multiLevelType w:val="multilevel"/>
    <w:tmpl w:val="749607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EEE15D8"/>
    <w:multiLevelType w:val="multilevel"/>
    <w:tmpl w:val="44D63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0FB3807"/>
    <w:multiLevelType w:val="multilevel"/>
    <w:tmpl w:val="4A6C8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10A151C"/>
    <w:multiLevelType w:val="multilevel"/>
    <w:tmpl w:val="35B6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1331BE7"/>
    <w:multiLevelType w:val="multilevel"/>
    <w:tmpl w:val="4B405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2797C1D"/>
    <w:multiLevelType w:val="multilevel"/>
    <w:tmpl w:val="800C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2854691"/>
    <w:multiLevelType w:val="multilevel"/>
    <w:tmpl w:val="DF00A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32A7603D"/>
    <w:multiLevelType w:val="multilevel"/>
    <w:tmpl w:val="9708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2CD0D60"/>
    <w:multiLevelType w:val="multilevel"/>
    <w:tmpl w:val="A6FC9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2FC1C21"/>
    <w:multiLevelType w:val="multilevel"/>
    <w:tmpl w:val="9024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3BE3E3D"/>
    <w:multiLevelType w:val="multilevel"/>
    <w:tmpl w:val="F3FC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3F73727"/>
    <w:multiLevelType w:val="multilevel"/>
    <w:tmpl w:val="1E642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4085165"/>
    <w:multiLevelType w:val="multilevel"/>
    <w:tmpl w:val="923A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4167CF0"/>
    <w:multiLevelType w:val="multilevel"/>
    <w:tmpl w:val="9260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41C5E1B"/>
    <w:multiLevelType w:val="multilevel"/>
    <w:tmpl w:val="FD7A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42F306E"/>
    <w:multiLevelType w:val="multilevel"/>
    <w:tmpl w:val="3720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46A74A2"/>
    <w:multiLevelType w:val="multilevel"/>
    <w:tmpl w:val="62D2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4B551D1"/>
    <w:multiLevelType w:val="multilevel"/>
    <w:tmpl w:val="E6C8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50B18A4"/>
    <w:multiLevelType w:val="multilevel"/>
    <w:tmpl w:val="F3743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595491A"/>
    <w:multiLevelType w:val="multilevel"/>
    <w:tmpl w:val="78C46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67A31E4"/>
    <w:multiLevelType w:val="multilevel"/>
    <w:tmpl w:val="47D6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6841428"/>
    <w:multiLevelType w:val="multilevel"/>
    <w:tmpl w:val="0F047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6A80E3A"/>
    <w:multiLevelType w:val="multilevel"/>
    <w:tmpl w:val="028E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6E4025C"/>
    <w:multiLevelType w:val="multilevel"/>
    <w:tmpl w:val="4232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6E7702C"/>
    <w:multiLevelType w:val="multilevel"/>
    <w:tmpl w:val="17A2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731032A"/>
    <w:multiLevelType w:val="multilevel"/>
    <w:tmpl w:val="44DC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7B55C08"/>
    <w:multiLevelType w:val="multilevel"/>
    <w:tmpl w:val="E52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81E0E9F"/>
    <w:multiLevelType w:val="multilevel"/>
    <w:tmpl w:val="457E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848652A"/>
    <w:multiLevelType w:val="multilevel"/>
    <w:tmpl w:val="A46EC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8792615"/>
    <w:multiLevelType w:val="multilevel"/>
    <w:tmpl w:val="5AE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8A01790"/>
    <w:multiLevelType w:val="multilevel"/>
    <w:tmpl w:val="266C7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38B12772"/>
    <w:multiLevelType w:val="multilevel"/>
    <w:tmpl w:val="02643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38B70D71"/>
    <w:multiLevelType w:val="multilevel"/>
    <w:tmpl w:val="A53A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8B77263"/>
    <w:multiLevelType w:val="multilevel"/>
    <w:tmpl w:val="014C2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394246BC"/>
    <w:multiLevelType w:val="multilevel"/>
    <w:tmpl w:val="E00A5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9C27694"/>
    <w:multiLevelType w:val="multilevel"/>
    <w:tmpl w:val="C028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9CF6D4A"/>
    <w:multiLevelType w:val="multilevel"/>
    <w:tmpl w:val="E3B2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9E07CBD"/>
    <w:multiLevelType w:val="multilevel"/>
    <w:tmpl w:val="3E56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3A0B6CAF"/>
    <w:multiLevelType w:val="multilevel"/>
    <w:tmpl w:val="93FCC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3A1A2D07"/>
    <w:multiLevelType w:val="multilevel"/>
    <w:tmpl w:val="4AA4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A1B5626"/>
    <w:multiLevelType w:val="multilevel"/>
    <w:tmpl w:val="76A8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A243373"/>
    <w:multiLevelType w:val="multilevel"/>
    <w:tmpl w:val="1134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A557BAE"/>
    <w:multiLevelType w:val="multilevel"/>
    <w:tmpl w:val="2266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ACA26F3"/>
    <w:multiLevelType w:val="multilevel"/>
    <w:tmpl w:val="E5E6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B381D62"/>
    <w:multiLevelType w:val="multilevel"/>
    <w:tmpl w:val="BF026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3B783C1F"/>
    <w:multiLevelType w:val="multilevel"/>
    <w:tmpl w:val="6A1E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BAA21A1"/>
    <w:multiLevelType w:val="multilevel"/>
    <w:tmpl w:val="A2C8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C555A8F"/>
    <w:multiLevelType w:val="multilevel"/>
    <w:tmpl w:val="CF80F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3C972E8F"/>
    <w:multiLevelType w:val="multilevel"/>
    <w:tmpl w:val="A9CA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DE4264A"/>
    <w:multiLevelType w:val="multilevel"/>
    <w:tmpl w:val="36C45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3DFF162E"/>
    <w:multiLevelType w:val="multilevel"/>
    <w:tmpl w:val="3C62E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3E0929BD"/>
    <w:multiLevelType w:val="multilevel"/>
    <w:tmpl w:val="E8DA8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3E383041"/>
    <w:multiLevelType w:val="multilevel"/>
    <w:tmpl w:val="CC42A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F39319F"/>
    <w:multiLevelType w:val="multilevel"/>
    <w:tmpl w:val="D5F8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FC955A4"/>
    <w:multiLevelType w:val="multilevel"/>
    <w:tmpl w:val="947607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FF67D70"/>
    <w:multiLevelType w:val="multilevel"/>
    <w:tmpl w:val="FDC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0774BE8"/>
    <w:multiLevelType w:val="multilevel"/>
    <w:tmpl w:val="7C2A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0E30BA7"/>
    <w:multiLevelType w:val="multilevel"/>
    <w:tmpl w:val="539C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1575716"/>
    <w:multiLevelType w:val="multilevel"/>
    <w:tmpl w:val="63A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41FD37DB"/>
    <w:multiLevelType w:val="multilevel"/>
    <w:tmpl w:val="2C9CA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26D119D"/>
    <w:multiLevelType w:val="multilevel"/>
    <w:tmpl w:val="CC125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28B0F61"/>
    <w:multiLevelType w:val="multilevel"/>
    <w:tmpl w:val="77A6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2C824F5"/>
    <w:multiLevelType w:val="multilevel"/>
    <w:tmpl w:val="2A463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43D74585"/>
    <w:multiLevelType w:val="multilevel"/>
    <w:tmpl w:val="5F8A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4077D45"/>
    <w:multiLevelType w:val="multilevel"/>
    <w:tmpl w:val="3B84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48A1DC2"/>
    <w:multiLevelType w:val="multilevel"/>
    <w:tmpl w:val="9C42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4E70DE9"/>
    <w:multiLevelType w:val="multilevel"/>
    <w:tmpl w:val="9CC0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5661057"/>
    <w:multiLevelType w:val="multilevel"/>
    <w:tmpl w:val="3B4C4C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5883962"/>
    <w:multiLevelType w:val="multilevel"/>
    <w:tmpl w:val="2214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60C798C"/>
    <w:multiLevelType w:val="multilevel"/>
    <w:tmpl w:val="78F0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64D4ACD"/>
    <w:multiLevelType w:val="multilevel"/>
    <w:tmpl w:val="C65A1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46921E19"/>
    <w:multiLevelType w:val="multilevel"/>
    <w:tmpl w:val="C94C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6BD0D73"/>
    <w:multiLevelType w:val="multilevel"/>
    <w:tmpl w:val="44AC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6DF2E40"/>
    <w:multiLevelType w:val="multilevel"/>
    <w:tmpl w:val="1A929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6E629A4"/>
    <w:multiLevelType w:val="multilevel"/>
    <w:tmpl w:val="6336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7455D73"/>
    <w:multiLevelType w:val="multilevel"/>
    <w:tmpl w:val="A8229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7C92764"/>
    <w:multiLevelType w:val="multilevel"/>
    <w:tmpl w:val="A2EE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7E979F9"/>
    <w:multiLevelType w:val="multilevel"/>
    <w:tmpl w:val="4894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7EC7706"/>
    <w:multiLevelType w:val="multilevel"/>
    <w:tmpl w:val="D68C3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7F4254E"/>
    <w:multiLevelType w:val="multilevel"/>
    <w:tmpl w:val="CD0A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89134E1"/>
    <w:multiLevelType w:val="multilevel"/>
    <w:tmpl w:val="BE044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8A36188"/>
    <w:multiLevelType w:val="multilevel"/>
    <w:tmpl w:val="CCA08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48D56575"/>
    <w:multiLevelType w:val="multilevel"/>
    <w:tmpl w:val="29981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48F10B71"/>
    <w:multiLevelType w:val="multilevel"/>
    <w:tmpl w:val="3D042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49267229"/>
    <w:multiLevelType w:val="multilevel"/>
    <w:tmpl w:val="BCE2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9E81E26"/>
    <w:multiLevelType w:val="multilevel"/>
    <w:tmpl w:val="B588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AC816A9"/>
    <w:multiLevelType w:val="multilevel"/>
    <w:tmpl w:val="11FA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B665154"/>
    <w:multiLevelType w:val="multilevel"/>
    <w:tmpl w:val="A52A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B971F6A"/>
    <w:multiLevelType w:val="multilevel"/>
    <w:tmpl w:val="94201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4BA70A54"/>
    <w:multiLevelType w:val="multilevel"/>
    <w:tmpl w:val="D59A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D196A8F"/>
    <w:multiLevelType w:val="multilevel"/>
    <w:tmpl w:val="8BBE7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4D575B12"/>
    <w:multiLevelType w:val="multilevel"/>
    <w:tmpl w:val="246E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4E05682F"/>
    <w:multiLevelType w:val="multilevel"/>
    <w:tmpl w:val="38E8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E251F27"/>
    <w:multiLevelType w:val="multilevel"/>
    <w:tmpl w:val="B4A6B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4E2F2BA1"/>
    <w:multiLevelType w:val="multilevel"/>
    <w:tmpl w:val="F45E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E624763"/>
    <w:multiLevelType w:val="multilevel"/>
    <w:tmpl w:val="B1023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4E833D31"/>
    <w:multiLevelType w:val="multilevel"/>
    <w:tmpl w:val="6138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EAC572C"/>
    <w:multiLevelType w:val="multilevel"/>
    <w:tmpl w:val="DADCC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4EFB2617"/>
    <w:multiLevelType w:val="multilevel"/>
    <w:tmpl w:val="FA90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EFB3C75"/>
    <w:multiLevelType w:val="multilevel"/>
    <w:tmpl w:val="0B3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F8A2CBB"/>
    <w:multiLevelType w:val="multilevel"/>
    <w:tmpl w:val="9A6CC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4FEB38BF"/>
    <w:multiLevelType w:val="multilevel"/>
    <w:tmpl w:val="87ECC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503E1977"/>
    <w:multiLevelType w:val="multilevel"/>
    <w:tmpl w:val="1E34F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50760C4B"/>
    <w:multiLevelType w:val="multilevel"/>
    <w:tmpl w:val="9E18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07C75ED"/>
    <w:multiLevelType w:val="multilevel"/>
    <w:tmpl w:val="8B3AA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50813C34"/>
    <w:multiLevelType w:val="multilevel"/>
    <w:tmpl w:val="B272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0E81D1D"/>
    <w:multiLevelType w:val="multilevel"/>
    <w:tmpl w:val="518C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1CF304D"/>
    <w:multiLevelType w:val="multilevel"/>
    <w:tmpl w:val="48BC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2E86284"/>
    <w:multiLevelType w:val="multilevel"/>
    <w:tmpl w:val="67E4E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53DF6654"/>
    <w:multiLevelType w:val="multilevel"/>
    <w:tmpl w:val="DA3E2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550E4C37"/>
    <w:multiLevelType w:val="multilevel"/>
    <w:tmpl w:val="5D6A1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551C51E8"/>
    <w:multiLevelType w:val="multilevel"/>
    <w:tmpl w:val="F2C2C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55253D91"/>
    <w:multiLevelType w:val="multilevel"/>
    <w:tmpl w:val="311A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54A37F5"/>
    <w:multiLevelType w:val="multilevel"/>
    <w:tmpl w:val="DDB40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55740A37"/>
    <w:multiLevelType w:val="multilevel"/>
    <w:tmpl w:val="218E8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55BF4B77"/>
    <w:multiLevelType w:val="multilevel"/>
    <w:tmpl w:val="AD52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5E74B91"/>
    <w:multiLevelType w:val="multilevel"/>
    <w:tmpl w:val="6CD2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6065BC4"/>
    <w:multiLevelType w:val="multilevel"/>
    <w:tmpl w:val="8422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6082FBD"/>
    <w:multiLevelType w:val="multilevel"/>
    <w:tmpl w:val="41E6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56122658"/>
    <w:multiLevelType w:val="multilevel"/>
    <w:tmpl w:val="6644A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56857B3D"/>
    <w:multiLevelType w:val="multilevel"/>
    <w:tmpl w:val="5854E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56EC5C5C"/>
    <w:multiLevelType w:val="multilevel"/>
    <w:tmpl w:val="1D2C7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56F253EF"/>
    <w:multiLevelType w:val="multilevel"/>
    <w:tmpl w:val="68064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574F39BD"/>
    <w:multiLevelType w:val="multilevel"/>
    <w:tmpl w:val="7D6E7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7D679DE"/>
    <w:multiLevelType w:val="multilevel"/>
    <w:tmpl w:val="254E9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582C6973"/>
    <w:multiLevelType w:val="multilevel"/>
    <w:tmpl w:val="77206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584A696C"/>
    <w:multiLevelType w:val="multilevel"/>
    <w:tmpl w:val="3DE0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85C7730"/>
    <w:multiLevelType w:val="multilevel"/>
    <w:tmpl w:val="68D6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8AF69CB"/>
    <w:multiLevelType w:val="multilevel"/>
    <w:tmpl w:val="B31E0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58F74699"/>
    <w:multiLevelType w:val="multilevel"/>
    <w:tmpl w:val="3E3C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94D1557"/>
    <w:multiLevelType w:val="multilevel"/>
    <w:tmpl w:val="A1C0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99A2A81"/>
    <w:multiLevelType w:val="multilevel"/>
    <w:tmpl w:val="9068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B9936D1"/>
    <w:multiLevelType w:val="multilevel"/>
    <w:tmpl w:val="79C4F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5B9F1B0E"/>
    <w:multiLevelType w:val="multilevel"/>
    <w:tmpl w:val="612EB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5BCB46C0"/>
    <w:multiLevelType w:val="multilevel"/>
    <w:tmpl w:val="E558FC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5C3C27C0"/>
    <w:multiLevelType w:val="multilevel"/>
    <w:tmpl w:val="4A7A7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5C6309FF"/>
    <w:multiLevelType w:val="multilevel"/>
    <w:tmpl w:val="53C4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5CC2360E"/>
    <w:multiLevelType w:val="multilevel"/>
    <w:tmpl w:val="CB64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D710878"/>
    <w:multiLevelType w:val="multilevel"/>
    <w:tmpl w:val="381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DA96B02"/>
    <w:multiLevelType w:val="multilevel"/>
    <w:tmpl w:val="1862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DBF30A2"/>
    <w:multiLevelType w:val="multilevel"/>
    <w:tmpl w:val="D570D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DD45EB6"/>
    <w:multiLevelType w:val="multilevel"/>
    <w:tmpl w:val="54663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5DE67C0A"/>
    <w:multiLevelType w:val="multilevel"/>
    <w:tmpl w:val="CE4E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DE72B30"/>
    <w:multiLevelType w:val="multilevel"/>
    <w:tmpl w:val="15C20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5DFD7971"/>
    <w:multiLevelType w:val="multilevel"/>
    <w:tmpl w:val="53B2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5F3C4271"/>
    <w:multiLevelType w:val="multilevel"/>
    <w:tmpl w:val="6B82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F9F28EB"/>
    <w:multiLevelType w:val="multilevel"/>
    <w:tmpl w:val="0CB4B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5FEE08CF"/>
    <w:multiLevelType w:val="multilevel"/>
    <w:tmpl w:val="3478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0A0148B"/>
    <w:multiLevelType w:val="multilevel"/>
    <w:tmpl w:val="8BB0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60D46099"/>
    <w:multiLevelType w:val="multilevel"/>
    <w:tmpl w:val="4BA6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1246AB7"/>
    <w:multiLevelType w:val="multilevel"/>
    <w:tmpl w:val="8914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61390286"/>
    <w:multiLevelType w:val="multilevel"/>
    <w:tmpl w:val="D59E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15253B9"/>
    <w:multiLevelType w:val="multilevel"/>
    <w:tmpl w:val="36E6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61E55C4B"/>
    <w:multiLevelType w:val="multilevel"/>
    <w:tmpl w:val="C07A7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2467314"/>
    <w:multiLevelType w:val="multilevel"/>
    <w:tmpl w:val="4A48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2546B53"/>
    <w:multiLevelType w:val="multilevel"/>
    <w:tmpl w:val="2418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630C2182"/>
    <w:multiLevelType w:val="multilevel"/>
    <w:tmpl w:val="4ADA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3307570"/>
    <w:multiLevelType w:val="multilevel"/>
    <w:tmpl w:val="12E8B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637F4C3A"/>
    <w:multiLevelType w:val="multilevel"/>
    <w:tmpl w:val="2E72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4D51199"/>
    <w:multiLevelType w:val="multilevel"/>
    <w:tmpl w:val="BD2E1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64D75F1D"/>
    <w:multiLevelType w:val="multilevel"/>
    <w:tmpl w:val="6AF6E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66004CD8"/>
    <w:multiLevelType w:val="multilevel"/>
    <w:tmpl w:val="79F64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662B4213"/>
    <w:multiLevelType w:val="multilevel"/>
    <w:tmpl w:val="461A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66336DD"/>
    <w:multiLevelType w:val="multilevel"/>
    <w:tmpl w:val="12B4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6CB512A"/>
    <w:multiLevelType w:val="multilevel"/>
    <w:tmpl w:val="2048D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66CE49E8"/>
    <w:multiLevelType w:val="multilevel"/>
    <w:tmpl w:val="0804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6EE0F6A"/>
    <w:multiLevelType w:val="multilevel"/>
    <w:tmpl w:val="2A4E7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674647C4"/>
    <w:multiLevelType w:val="multilevel"/>
    <w:tmpl w:val="D02268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83341D0"/>
    <w:multiLevelType w:val="multilevel"/>
    <w:tmpl w:val="0FAA3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68C63FC8"/>
    <w:multiLevelType w:val="multilevel"/>
    <w:tmpl w:val="4562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91F1C44"/>
    <w:multiLevelType w:val="multilevel"/>
    <w:tmpl w:val="38AA5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692217B8"/>
    <w:multiLevelType w:val="multilevel"/>
    <w:tmpl w:val="6BE4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961079F"/>
    <w:multiLevelType w:val="multilevel"/>
    <w:tmpl w:val="FFBE9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69F353EF"/>
    <w:multiLevelType w:val="multilevel"/>
    <w:tmpl w:val="8A2E7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9FB1B8E"/>
    <w:multiLevelType w:val="multilevel"/>
    <w:tmpl w:val="954CE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B112E9C"/>
    <w:multiLevelType w:val="multilevel"/>
    <w:tmpl w:val="A2309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6B19691A"/>
    <w:multiLevelType w:val="multilevel"/>
    <w:tmpl w:val="C562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B3A6976"/>
    <w:multiLevelType w:val="multilevel"/>
    <w:tmpl w:val="428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B4E62A4"/>
    <w:multiLevelType w:val="multilevel"/>
    <w:tmpl w:val="E782F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6B7D5F8D"/>
    <w:multiLevelType w:val="multilevel"/>
    <w:tmpl w:val="F67CB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6BE215DB"/>
    <w:multiLevelType w:val="multilevel"/>
    <w:tmpl w:val="726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BE86018"/>
    <w:multiLevelType w:val="multilevel"/>
    <w:tmpl w:val="8264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C111527"/>
    <w:multiLevelType w:val="multilevel"/>
    <w:tmpl w:val="479E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6C512610"/>
    <w:multiLevelType w:val="multilevel"/>
    <w:tmpl w:val="F0DA7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6D274869"/>
    <w:multiLevelType w:val="multilevel"/>
    <w:tmpl w:val="31B8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DB62157"/>
    <w:multiLevelType w:val="multilevel"/>
    <w:tmpl w:val="7800F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6E422A47"/>
    <w:multiLevelType w:val="multilevel"/>
    <w:tmpl w:val="3ABE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F1266B0"/>
    <w:multiLevelType w:val="multilevel"/>
    <w:tmpl w:val="7236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F833B31"/>
    <w:multiLevelType w:val="multilevel"/>
    <w:tmpl w:val="07CC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09A10A0"/>
    <w:multiLevelType w:val="multilevel"/>
    <w:tmpl w:val="F4527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71646104"/>
    <w:multiLevelType w:val="multilevel"/>
    <w:tmpl w:val="39EC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1797443"/>
    <w:multiLevelType w:val="multilevel"/>
    <w:tmpl w:val="199A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17D1222"/>
    <w:multiLevelType w:val="multilevel"/>
    <w:tmpl w:val="A30E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1AE6CC4"/>
    <w:multiLevelType w:val="multilevel"/>
    <w:tmpl w:val="E206A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71EC34F3"/>
    <w:multiLevelType w:val="multilevel"/>
    <w:tmpl w:val="FB28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722A7CF0"/>
    <w:multiLevelType w:val="multilevel"/>
    <w:tmpl w:val="CA468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734E503F"/>
    <w:multiLevelType w:val="multilevel"/>
    <w:tmpl w:val="9628E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737E6A4B"/>
    <w:multiLevelType w:val="multilevel"/>
    <w:tmpl w:val="FAEE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73B11405"/>
    <w:multiLevelType w:val="multilevel"/>
    <w:tmpl w:val="714C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3CF288B"/>
    <w:multiLevelType w:val="multilevel"/>
    <w:tmpl w:val="1B26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40836EB"/>
    <w:multiLevelType w:val="multilevel"/>
    <w:tmpl w:val="1678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74105139"/>
    <w:multiLevelType w:val="multilevel"/>
    <w:tmpl w:val="86A8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74437D02"/>
    <w:multiLevelType w:val="multilevel"/>
    <w:tmpl w:val="16A2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74FA7BD8"/>
    <w:multiLevelType w:val="multilevel"/>
    <w:tmpl w:val="C90E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51D1AFD"/>
    <w:multiLevelType w:val="multilevel"/>
    <w:tmpl w:val="2BFA9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757B4A52"/>
    <w:multiLevelType w:val="multilevel"/>
    <w:tmpl w:val="CEE4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59F2176"/>
    <w:multiLevelType w:val="multilevel"/>
    <w:tmpl w:val="C8DAC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75CC72FE"/>
    <w:multiLevelType w:val="multilevel"/>
    <w:tmpl w:val="8E7C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6322325"/>
    <w:multiLevelType w:val="multilevel"/>
    <w:tmpl w:val="D5BAC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7665547E"/>
    <w:multiLevelType w:val="multilevel"/>
    <w:tmpl w:val="62C46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76CE1417"/>
    <w:multiLevelType w:val="multilevel"/>
    <w:tmpl w:val="F21482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76D47E4B"/>
    <w:multiLevelType w:val="multilevel"/>
    <w:tmpl w:val="CAA49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781A5CBF"/>
    <w:multiLevelType w:val="multilevel"/>
    <w:tmpl w:val="AE5C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8221294"/>
    <w:multiLevelType w:val="multilevel"/>
    <w:tmpl w:val="F98AB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83C79B1"/>
    <w:multiLevelType w:val="multilevel"/>
    <w:tmpl w:val="ADB8F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79091969"/>
    <w:multiLevelType w:val="multilevel"/>
    <w:tmpl w:val="1CE02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79144ACB"/>
    <w:multiLevelType w:val="multilevel"/>
    <w:tmpl w:val="3750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95B6FE7"/>
    <w:multiLevelType w:val="multilevel"/>
    <w:tmpl w:val="70C81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79632268"/>
    <w:multiLevelType w:val="multilevel"/>
    <w:tmpl w:val="4534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B3A2B99"/>
    <w:multiLevelType w:val="multilevel"/>
    <w:tmpl w:val="9C4A6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7B3D168A"/>
    <w:multiLevelType w:val="multilevel"/>
    <w:tmpl w:val="D15C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B69336C"/>
    <w:multiLevelType w:val="multilevel"/>
    <w:tmpl w:val="FA00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BC058AF"/>
    <w:multiLevelType w:val="multilevel"/>
    <w:tmpl w:val="0D280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7BCC1988"/>
    <w:multiLevelType w:val="multilevel"/>
    <w:tmpl w:val="5858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C1332B5"/>
    <w:multiLevelType w:val="multilevel"/>
    <w:tmpl w:val="08C8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CB75433"/>
    <w:multiLevelType w:val="multilevel"/>
    <w:tmpl w:val="E0EE8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7D8D69C2"/>
    <w:multiLevelType w:val="multilevel"/>
    <w:tmpl w:val="E95E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DD11440"/>
    <w:multiLevelType w:val="multilevel"/>
    <w:tmpl w:val="030E7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7E4E3D47"/>
    <w:multiLevelType w:val="multilevel"/>
    <w:tmpl w:val="27066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7ED74212"/>
    <w:multiLevelType w:val="multilevel"/>
    <w:tmpl w:val="FF84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2"/>
  </w:num>
  <w:num w:numId="2">
    <w:abstractNumId w:val="162"/>
  </w:num>
  <w:num w:numId="3">
    <w:abstractNumId w:val="177"/>
  </w:num>
  <w:num w:numId="4">
    <w:abstractNumId w:val="59"/>
  </w:num>
  <w:num w:numId="5">
    <w:abstractNumId w:val="268"/>
  </w:num>
  <w:num w:numId="6">
    <w:abstractNumId w:val="76"/>
  </w:num>
  <w:num w:numId="7">
    <w:abstractNumId w:val="256"/>
  </w:num>
  <w:num w:numId="8">
    <w:abstractNumId w:val="349"/>
  </w:num>
  <w:num w:numId="9">
    <w:abstractNumId w:val="317"/>
  </w:num>
  <w:num w:numId="10">
    <w:abstractNumId w:val="189"/>
  </w:num>
  <w:num w:numId="11">
    <w:abstractNumId w:val="338"/>
  </w:num>
  <w:num w:numId="12">
    <w:abstractNumId w:val="269"/>
  </w:num>
  <w:num w:numId="13">
    <w:abstractNumId w:val="69"/>
  </w:num>
  <w:num w:numId="14">
    <w:abstractNumId w:val="17"/>
  </w:num>
  <w:num w:numId="15">
    <w:abstractNumId w:val="93"/>
  </w:num>
  <w:num w:numId="16">
    <w:abstractNumId w:val="247"/>
  </w:num>
  <w:num w:numId="17">
    <w:abstractNumId w:val="100"/>
  </w:num>
  <w:num w:numId="18">
    <w:abstractNumId w:val="127"/>
  </w:num>
  <w:num w:numId="19">
    <w:abstractNumId w:val="40"/>
  </w:num>
  <w:num w:numId="20">
    <w:abstractNumId w:val="89"/>
  </w:num>
  <w:num w:numId="21">
    <w:abstractNumId w:val="47"/>
  </w:num>
  <w:num w:numId="22">
    <w:abstractNumId w:val="29"/>
  </w:num>
  <w:num w:numId="23">
    <w:abstractNumId w:val="144"/>
  </w:num>
  <w:num w:numId="24">
    <w:abstractNumId w:val="330"/>
  </w:num>
  <w:num w:numId="25">
    <w:abstractNumId w:val="320"/>
  </w:num>
  <w:num w:numId="26">
    <w:abstractNumId w:val="255"/>
  </w:num>
  <w:num w:numId="27">
    <w:abstractNumId w:val="295"/>
  </w:num>
  <w:num w:numId="28">
    <w:abstractNumId w:val="341"/>
  </w:num>
  <w:num w:numId="29">
    <w:abstractNumId w:val="131"/>
  </w:num>
  <w:num w:numId="30">
    <w:abstractNumId w:val="99"/>
  </w:num>
  <w:num w:numId="31">
    <w:abstractNumId w:val="64"/>
  </w:num>
  <w:num w:numId="32">
    <w:abstractNumId w:val="66"/>
  </w:num>
  <w:num w:numId="33">
    <w:abstractNumId w:val="151"/>
  </w:num>
  <w:num w:numId="34">
    <w:abstractNumId w:val="277"/>
  </w:num>
  <w:num w:numId="35">
    <w:abstractNumId w:val="263"/>
  </w:num>
  <w:num w:numId="36">
    <w:abstractNumId w:val="30"/>
  </w:num>
  <w:num w:numId="37">
    <w:abstractNumId w:val="246"/>
  </w:num>
  <w:num w:numId="38">
    <w:abstractNumId w:val="133"/>
  </w:num>
  <w:num w:numId="39">
    <w:abstractNumId w:val="120"/>
  </w:num>
  <w:num w:numId="40">
    <w:abstractNumId w:val="51"/>
  </w:num>
  <w:num w:numId="41">
    <w:abstractNumId w:val="16"/>
  </w:num>
  <w:num w:numId="42">
    <w:abstractNumId w:val="358"/>
  </w:num>
  <w:num w:numId="43">
    <w:abstractNumId w:val="11"/>
  </w:num>
  <w:num w:numId="44">
    <w:abstractNumId w:val="14"/>
  </w:num>
  <w:num w:numId="45">
    <w:abstractNumId w:val="228"/>
  </w:num>
  <w:num w:numId="46">
    <w:abstractNumId w:val="207"/>
  </w:num>
  <w:num w:numId="47">
    <w:abstractNumId w:val="328"/>
  </w:num>
  <w:num w:numId="48">
    <w:abstractNumId w:val="21"/>
  </w:num>
  <w:num w:numId="49">
    <w:abstractNumId w:val="220"/>
  </w:num>
  <w:num w:numId="50">
    <w:abstractNumId w:val="37"/>
    <w:lvlOverride w:ilvl="0">
      <w:startOverride w:val="4"/>
    </w:lvlOverride>
  </w:num>
  <w:num w:numId="51">
    <w:abstractNumId w:val="163"/>
  </w:num>
  <w:num w:numId="52">
    <w:abstractNumId w:val="49"/>
  </w:num>
  <w:num w:numId="53">
    <w:abstractNumId w:val="8"/>
  </w:num>
  <w:num w:numId="54">
    <w:abstractNumId w:val="15"/>
  </w:num>
  <w:num w:numId="55">
    <w:abstractNumId w:val="172"/>
  </w:num>
  <w:num w:numId="56">
    <w:abstractNumId w:val="153"/>
  </w:num>
  <w:num w:numId="57">
    <w:abstractNumId w:val="205"/>
  </w:num>
  <w:num w:numId="58">
    <w:abstractNumId w:val="297"/>
  </w:num>
  <w:num w:numId="59">
    <w:abstractNumId w:val="199"/>
  </w:num>
  <w:num w:numId="60">
    <w:abstractNumId w:val="166"/>
  </w:num>
  <w:num w:numId="61">
    <w:abstractNumId w:val="305"/>
  </w:num>
  <w:num w:numId="62">
    <w:abstractNumId w:val="304"/>
  </w:num>
  <w:num w:numId="63">
    <w:abstractNumId w:val="25"/>
  </w:num>
  <w:num w:numId="64">
    <w:abstractNumId w:val="46"/>
  </w:num>
  <w:num w:numId="65">
    <w:abstractNumId w:val="103"/>
  </w:num>
  <w:num w:numId="66">
    <w:abstractNumId w:val="43"/>
  </w:num>
  <w:num w:numId="67">
    <w:abstractNumId w:val="240"/>
  </w:num>
  <w:num w:numId="68">
    <w:abstractNumId w:val="156"/>
  </w:num>
  <w:num w:numId="69">
    <w:abstractNumId w:val="141"/>
  </w:num>
  <w:num w:numId="70">
    <w:abstractNumId w:val="353"/>
  </w:num>
  <w:num w:numId="71">
    <w:abstractNumId w:val="195"/>
  </w:num>
  <w:num w:numId="72">
    <w:abstractNumId w:val="259"/>
  </w:num>
  <w:num w:numId="73">
    <w:abstractNumId w:val="113"/>
  </w:num>
  <w:num w:numId="74">
    <w:abstractNumId w:val="78"/>
  </w:num>
  <w:num w:numId="75">
    <w:abstractNumId w:val="359"/>
  </w:num>
  <w:num w:numId="76">
    <w:abstractNumId w:val="254"/>
  </w:num>
  <w:num w:numId="77">
    <w:abstractNumId w:val="362"/>
  </w:num>
  <w:num w:numId="78">
    <w:abstractNumId w:val="223"/>
  </w:num>
  <w:num w:numId="79">
    <w:abstractNumId w:val="253"/>
  </w:num>
  <w:num w:numId="80">
    <w:abstractNumId w:val="175"/>
  </w:num>
  <w:num w:numId="81">
    <w:abstractNumId w:val="0"/>
  </w:num>
  <w:num w:numId="82">
    <w:abstractNumId w:val="315"/>
  </w:num>
  <w:num w:numId="83">
    <w:abstractNumId w:val="87"/>
  </w:num>
  <w:num w:numId="84">
    <w:abstractNumId w:val="280"/>
  </w:num>
  <w:num w:numId="85">
    <w:abstractNumId w:val="233"/>
  </w:num>
  <w:num w:numId="86">
    <w:abstractNumId w:val="327"/>
  </w:num>
  <w:num w:numId="87">
    <w:abstractNumId w:val="286"/>
  </w:num>
  <w:num w:numId="88">
    <w:abstractNumId w:val="67"/>
  </w:num>
  <w:num w:numId="89">
    <w:abstractNumId w:val="39"/>
  </w:num>
  <w:num w:numId="90">
    <w:abstractNumId w:val="101"/>
  </w:num>
  <w:num w:numId="91">
    <w:abstractNumId w:val="164"/>
  </w:num>
  <w:num w:numId="92">
    <w:abstractNumId w:val="52"/>
  </w:num>
  <w:num w:numId="93">
    <w:abstractNumId w:val="238"/>
  </w:num>
  <w:num w:numId="94">
    <w:abstractNumId w:val="196"/>
  </w:num>
  <w:num w:numId="95">
    <w:abstractNumId w:val="204"/>
  </w:num>
  <w:num w:numId="96">
    <w:abstractNumId w:val="218"/>
  </w:num>
  <w:num w:numId="97">
    <w:abstractNumId w:val="360"/>
  </w:num>
  <w:num w:numId="98">
    <w:abstractNumId w:val="265"/>
  </w:num>
  <w:num w:numId="99">
    <w:abstractNumId w:val="94"/>
  </w:num>
  <w:num w:numId="100">
    <w:abstractNumId w:val="2"/>
  </w:num>
  <w:num w:numId="101">
    <w:abstractNumId w:val="323"/>
  </w:num>
  <w:num w:numId="102">
    <w:abstractNumId w:val="56"/>
  </w:num>
  <w:num w:numId="103">
    <w:abstractNumId w:val="126"/>
  </w:num>
  <w:num w:numId="104">
    <w:abstractNumId w:val="179"/>
  </w:num>
  <w:num w:numId="105">
    <w:abstractNumId w:val="300"/>
  </w:num>
  <w:num w:numId="106">
    <w:abstractNumId w:val="367"/>
  </w:num>
  <w:num w:numId="107">
    <w:abstractNumId w:val="106"/>
  </w:num>
  <w:num w:numId="108">
    <w:abstractNumId w:val="110"/>
  </w:num>
  <w:num w:numId="109">
    <w:abstractNumId w:val="291"/>
  </w:num>
  <w:num w:numId="110">
    <w:abstractNumId w:val="147"/>
  </w:num>
  <w:num w:numId="111">
    <w:abstractNumId w:val="319"/>
  </w:num>
  <w:num w:numId="112">
    <w:abstractNumId w:val="293"/>
  </w:num>
  <w:num w:numId="113">
    <w:abstractNumId w:val="215"/>
  </w:num>
  <w:num w:numId="114">
    <w:abstractNumId w:val="302"/>
  </w:num>
  <w:num w:numId="115">
    <w:abstractNumId w:val="53"/>
  </w:num>
  <w:num w:numId="116">
    <w:abstractNumId w:val="27"/>
  </w:num>
  <w:num w:numId="117">
    <w:abstractNumId w:val="227"/>
  </w:num>
  <w:num w:numId="118">
    <w:abstractNumId w:val="226"/>
  </w:num>
  <w:num w:numId="119">
    <w:abstractNumId w:val="58"/>
  </w:num>
  <w:num w:numId="120">
    <w:abstractNumId w:val="298"/>
  </w:num>
  <w:num w:numId="121">
    <w:abstractNumId w:val="372"/>
  </w:num>
  <w:num w:numId="122">
    <w:abstractNumId w:val="72"/>
  </w:num>
  <w:num w:numId="123">
    <w:abstractNumId w:val="351"/>
  </w:num>
  <w:num w:numId="124">
    <w:abstractNumId w:val="118"/>
  </w:num>
  <w:num w:numId="125">
    <w:abstractNumId w:val="306"/>
  </w:num>
  <w:num w:numId="126">
    <w:abstractNumId w:val="34"/>
  </w:num>
  <w:num w:numId="127">
    <w:abstractNumId w:val="194"/>
  </w:num>
  <w:num w:numId="128">
    <w:abstractNumId w:val="245"/>
  </w:num>
  <w:num w:numId="129">
    <w:abstractNumId w:val="334"/>
  </w:num>
  <w:num w:numId="130">
    <w:abstractNumId w:val="143"/>
  </w:num>
  <w:num w:numId="131">
    <w:abstractNumId w:val="289"/>
  </w:num>
  <w:num w:numId="132">
    <w:abstractNumId w:val="3"/>
  </w:num>
  <w:num w:numId="133">
    <w:abstractNumId w:val="112"/>
  </w:num>
  <w:num w:numId="134">
    <w:abstractNumId w:val="309"/>
  </w:num>
  <w:num w:numId="135">
    <w:abstractNumId w:val="149"/>
  </w:num>
  <w:num w:numId="136">
    <w:abstractNumId w:val="364"/>
  </w:num>
  <w:num w:numId="137">
    <w:abstractNumId w:val="311"/>
  </w:num>
  <w:num w:numId="138">
    <w:abstractNumId w:val="71"/>
  </w:num>
  <w:num w:numId="139">
    <w:abstractNumId w:val="28"/>
  </w:num>
  <w:num w:numId="140">
    <w:abstractNumId w:val="192"/>
  </w:num>
  <w:num w:numId="141">
    <w:abstractNumId w:val="9"/>
  </w:num>
  <w:num w:numId="142">
    <w:abstractNumId w:val="249"/>
  </w:num>
  <w:num w:numId="143">
    <w:abstractNumId w:val="281"/>
  </w:num>
  <w:num w:numId="144">
    <w:abstractNumId w:val="107"/>
  </w:num>
  <w:num w:numId="145">
    <w:abstractNumId w:val="197"/>
  </w:num>
  <w:num w:numId="146">
    <w:abstractNumId w:val="313"/>
  </w:num>
  <w:num w:numId="147">
    <w:abstractNumId w:val="235"/>
  </w:num>
  <w:num w:numId="148">
    <w:abstractNumId w:val="33"/>
  </w:num>
  <w:num w:numId="149">
    <w:abstractNumId w:val="356"/>
  </w:num>
  <w:num w:numId="150">
    <w:abstractNumId w:val="55"/>
  </w:num>
  <w:num w:numId="151">
    <w:abstractNumId w:val="122"/>
  </w:num>
  <w:num w:numId="152">
    <w:abstractNumId w:val="117"/>
  </w:num>
  <w:num w:numId="153">
    <w:abstractNumId w:val="242"/>
  </w:num>
  <w:num w:numId="154">
    <w:abstractNumId w:val="102"/>
  </w:num>
  <w:num w:numId="155">
    <w:abstractNumId w:val="183"/>
  </w:num>
  <w:num w:numId="156">
    <w:abstractNumId w:val="83"/>
  </w:num>
  <w:num w:numId="157">
    <w:abstractNumId w:val="1"/>
  </w:num>
  <w:num w:numId="158">
    <w:abstractNumId w:val="339"/>
  </w:num>
  <w:num w:numId="159">
    <w:abstractNumId w:val="273"/>
  </w:num>
  <w:num w:numId="160">
    <w:abstractNumId w:val="318"/>
  </w:num>
  <w:num w:numId="161">
    <w:abstractNumId w:val="225"/>
  </w:num>
  <w:num w:numId="162">
    <w:abstractNumId w:val="146"/>
  </w:num>
  <w:num w:numId="163">
    <w:abstractNumId w:val="63"/>
  </w:num>
  <w:num w:numId="164">
    <w:abstractNumId w:val="20"/>
  </w:num>
  <w:num w:numId="165">
    <w:abstractNumId w:val="176"/>
  </w:num>
  <w:num w:numId="166">
    <w:abstractNumId w:val="324"/>
  </w:num>
  <w:num w:numId="167">
    <w:abstractNumId w:val="182"/>
  </w:num>
  <w:num w:numId="168">
    <w:abstractNumId w:val="373"/>
  </w:num>
  <w:num w:numId="169">
    <w:abstractNumId w:val="173"/>
  </w:num>
  <w:num w:numId="170">
    <w:abstractNumId w:val="267"/>
  </w:num>
  <w:num w:numId="171">
    <w:abstractNumId w:val="32"/>
  </w:num>
  <w:num w:numId="172">
    <w:abstractNumId w:val="95"/>
  </w:num>
  <w:num w:numId="173">
    <w:abstractNumId w:val="203"/>
  </w:num>
  <w:num w:numId="174">
    <w:abstractNumId w:val="81"/>
  </w:num>
  <w:num w:numId="175">
    <w:abstractNumId w:val="354"/>
  </w:num>
  <w:num w:numId="176">
    <w:abstractNumId w:val="123"/>
  </w:num>
  <w:num w:numId="177">
    <w:abstractNumId w:val="370"/>
  </w:num>
  <w:num w:numId="178">
    <w:abstractNumId w:val="90"/>
  </w:num>
  <w:num w:numId="179">
    <w:abstractNumId w:val="48"/>
  </w:num>
  <w:num w:numId="180">
    <w:abstractNumId w:val="75"/>
  </w:num>
  <w:num w:numId="181">
    <w:abstractNumId w:val="264"/>
  </w:num>
  <w:num w:numId="182">
    <w:abstractNumId w:val="178"/>
  </w:num>
  <w:num w:numId="183">
    <w:abstractNumId w:val="10"/>
  </w:num>
  <w:num w:numId="184">
    <w:abstractNumId w:val="288"/>
  </w:num>
  <w:num w:numId="185">
    <w:abstractNumId w:val="278"/>
  </w:num>
  <w:num w:numId="186">
    <w:abstractNumId w:val="266"/>
  </w:num>
  <w:num w:numId="187">
    <w:abstractNumId w:val="236"/>
  </w:num>
  <w:num w:numId="188">
    <w:abstractNumId w:val="348"/>
  </w:num>
  <w:num w:numId="189">
    <w:abstractNumId w:val="258"/>
  </w:num>
  <w:num w:numId="190">
    <w:abstractNumId w:val="340"/>
  </w:num>
  <w:num w:numId="191">
    <w:abstractNumId w:val="139"/>
  </w:num>
  <w:num w:numId="192">
    <w:abstractNumId w:val="91"/>
  </w:num>
  <w:num w:numId="193">
    <w:abstractNumId w:val="136"/>
  </w:num>
  <w:num w:numId="194">
    <w:abstractNumId w:val="331"/>
  </w:num>
  <w:num w:numId="195">
    <w:abstractNumId w:val="22"/>
  </w:num>
  <w:num w:numId="196">
    <w:abstractNumId w:val="80"/>
  </w:num>
  <w:num w:numId="197">
    <w:abstractNumId w:val="152"/>
  </w:num>
  <w:num w:numId="198">
    <w:abstractNumId w:val="316"/>
  </w:num>
  <w:num w:numId="199">
    <w:abstractNumId w:val="111"/>
  </w:num>
  <w:num w:numId="200">
    <w:abstractNumId w:val="336"/>
  </w:num>
  <w:num w:numId="201">
    <w:abstractNumId w:val="157"/>
  </w:num>
  <w:num w:numId="202">
    <w:abstractNumId w:val="283"/>
  </w:num>
  <w:num w:numId="203">
    <w:abstractNumId w:val="229"/>
  </w:num>
  <w:num w:numId="204">
    <w:abstractNumId w:val="224"/>
  </w:num>
  <w:num w:numId="205">
    <w:abstractNumId w:val="92"/>
  </w:num>
  <w:num w:numId="206">
    <w:abstractNumId w:val="344"/>
  </w:num>
  <w:num w:numId="207">
    <w:abstractNumId w:val="335"/>
  </w:num>
  <w:num w:numId="208">
    <w:abstractNumId w:val="368"/>
  </w:num>
  <w:num w:numId="209">
    <w:abstractNumId w:val="310"/>
  </w:num>
  <w:num w:numId="210">
    <w:abstractNumId w:val="142"/>
  </w:num>
  <w:num w:numId="211">
    <w:abstractNumId w:val="98"/>
  </w:num>
  <w:num w:numId="212">
    <w:abstractNumId w:val="241"/>
  </w:num>
  <w:num w:numId="213">
    <w:abstractNumId w:val="201"/>
  </w:num>
  <w:num w:numId="214">
    <w:abstractNumId w:val="325"/>
  </w:num>
  <w:num w:numId="215">
    <w:abstractNumId w:val="371"/>
  </w:num>
  <w:num w:numId="216">
    <w:abstractNumId w:val="7"/>
  </w:num>
  <w:num w:numId="217">
    <w:abstractNumId w:val="86"/>
  </w:num>
  <w:num w:numId="218">
    <w:abstractNumId w:val="296"/>
  </w:num>
  <w:num w:numId="219">
    <w:abstractNumId w:val="216"/>
  </w:num>
  <w:num w:numId="220">
    <w:abstractNumId w:val="190"/>
  </w:num>
  <w:num w:numId="221">
    <w:abstractNumId w:val="108"/>
  </w:num>
  <w:num w:numId="222">
    <w:abstractNumId w:val="18"/>
  </w:num>
  <w:num w:numId="223">
    <w:abstractNumId w:val="132"/>
  </w:num>
  <w:num w:numId="224">
    <w:abstractNumId w:val="188"/>
  </w:num>
  <w:num w:numId="225">
    <w:abstractNumId w:val="160"/>
  </w:num>
  <w:num w:numId="226">
    <w:abstractNumId w:val="271"/>
  </w:num>
  <w:num w:numId="227">
    <w:abstractNumId w:val="158"/>
  </w:num>
  <w:num w:numId="228">
    <w:abstractNumId w:val="60"/>
  </w:num>
  <w:num w:numId="229">
    <w:abstractNumId w:val="150"/>
  </w:num>
  <w:num w:numId="230">
    <w:abstractNumId w:val="285"/>
  </w:num>
  <w:num w:numId="231">
    <w:abstractNumId w:val="109"/>
  </w:num>
  <w:num w:numId="232">
    <w:abstractNumId w:val="159"/>
  </w:num>
  <w:num w:numId="233">
    <w:abstractNumId w:val="365"/>
  </w:num>
  <w:num w:numId="234">
    <w:abstractNumId w:val="292"/>
  </w:num>
  <w:num w:numId="235">
    <w:abstractNumId w:val="276"/>
  </w:num>
  <w:num w:numId="236">
    <w:abstractNumId w:val="243"/>
  </w:num>
  <w:num w:numId="237">
    <w:abstractNumId w:val="138"/>
  </w:num>
  <w:num w:numId="238">
    <w:abstractNumId w:val="374"/>
  </w:num>
  <w:num w:numId="239">
    <w:abstractNumId w:val="287"/>
  </w:num>
  <w:num w:numId="240">
    <w:abstractNumId w:val="206"/>
  </w:num>
  <w:num w:numId="241">
    <w:abstractNumId w:val="307"/>
  </w:num>
  <w:num w:numId="242">
    <w:abstractNumId w:val="73"/>
  </w:num>
  <w:num w:numId="243">
    <w:abstractNumId w:val="130"/>
  </w:num>
  <w:num w:numId="244">
    <w:abstractNumId w:val="57"/>
  </w:num>
  <w:num w:numId="245">
    <w:abstractNumId w:val="200"/>
  </w:num>
  <w:num w:numId="246">
    <w:abstractNumId w:val="114"/>
  </w:num>
  <w:num w:numId="247">
    <w:abstractNumId w:val="155"/>
  </w:num>
  <w:num w:numId="248">
    <w:abstractNumId w:val="41"/>
  </w:num>
  <w:num w:numId="249">
    <w:abstractNumId w:val="185"/>
  </w:num>
  <w:num w:numId="250">
    <w:abstractNumId w:val="26"/>
  </w:num>
  <w:num w:numId="251">
    <w:abstractNumId w:val="347"/>
  </w:num>
  <w:num w:numId="252">
    <w:abstractNumId w:val="212"/>
  </w:num>
  <w:num w:numId="253">
    <w:abstractNumId w:val="38"/>
  </w:num>
  <w:num w:numId="254">
    <w:abstractNumId w:val="148"/>
  </w:num>
  <w:num w:numId="255">
    <w:abstractNumId w:val="35"/>
  </w:num>
  <w:num w:numId="256">
    <w:abstractNumId w:val="357"/>
  </w:num>
  <w:num w:numId="257">
    <w:abstractNumId w:val="343"/>
  </w:num>
  <w:num w:numId="258">
    <w:abstractNumId w:val="366"/>
  </w:num>
  <w:num w:numId="259">
    <w:abstractNumId w:val="5"/>
  </w:num>
  <w:num w:numId="260">
    <w:abstractNumId w:val="333"/>
  </w:num>
  <w:num w:numId="261">
    <w:abstractNumId w:val="312"/>
  </w:num>
  <w:num w:numId="262">
    <w:abstractNumId w:val="125"/>
  </w:num>
  <w:num w:numId="263">
    <w:abstractNumId w:val="251"/>
  </w:num>
  <w:num w:numId="264">
    <w:abstractNumId w:val="301"/>
  </w:num>
  <w:num w:numId="265">
    <w:abstractNumId w:val="124"/>
  </w:num>
  <w:num w:numId="266">
    <w:abstractNumId w:val="65"/>
  </w:num>
  <w:num w:numId="267">
    <w:abstractNumId w:val="234"/>
  </w:num>
  <w:num w:numId="268">
    <w:abstractNumId w:val="24"/>
  </w:num>
  <w:num w:numId="269">
    <w:abstractNumId w:val="337"/>
  </w:num>
  <w:num w:numId="270">
    <w:abstractNumId w:val="6"/>
  </w:num>
  <w:num w:numId="271">
    <w:abstractNumId w:val="68"/>
  </w:num>
  <w:num w:numId="272">
    <w:abstractNumId w:val="88"/>
  </w:num>
  <w:num w:numId="273">
    <w:abstractNumId w:val="54"/>
  </w:num>
  <w:num w:numId="274">
    <w:abstractNumId w:val="250"/>
  </w:num>
  <w:num w:numId="275">
    <w:abstractNumId w:val="135"/>
  </w:num>
  <w:num w:numId="276">
    <w:abstractNumId w:val="282"/>
  </w:num>
  <w:num w:numId="277">
    <w:abstractNumId w:val="62"/>
  </w:num>
  <w:num w:numId="278">
    <w:abstractNumId w:val="137"/>
  </w:num>
  <w:num w:numId="279">
    <w:abstractNumId w:val="274"/>
  </w:num>
  <w:num w:numId="280">
    <w:abstractNumId w:val="363"/>
  </w:num>
  <w:num w:numId="281">
    <w:abstractNumId w:val="36"/>
  </w:num>
  <w:num w:numId="282">
    <w:abstractNumId w:val="217"/>
  </w:num>
  <w:num w:numId="283">
    <w:abstractNumId w:val="219"/>
  </w:num>
  <w:num w:numId="284">
    <w:abstractNumId w:val="210"/>
  </w:num>
  <w:num w:numId="285">
    <w:abstractNumId w:val="202"/>
  </w:num>
  <w:num w:numId="286">
    <w:abstractNumId w:val="361"/>
  </w:num>
  <w:num w:numId="287">
    <w:abstractNumId w:val="134"/>
  </w:num>
  <w:num w:numId="288">
    <w:abstractNumId w:val="74"/>
  </w:num>
  <w:num w:numId="289">
    <w:abstractNumId w:val="345"/>
  </w:num>
  <w:num w:numId="290">
    <w:abstractNumId w:val="211"/>
  </w:num>
  <w:num w:numId="291">
    <w:abstractNumId w:val="346"/>
  </w:num>
  <w:num w:numId="292">
    <w:abstractNumId w:val="96"/>
  </w:num>
  <w:num w:numId="293">
    <w:abstractNumId w:val="116"/>
  </w:num>
  <w:num w:numId="294">
    <w:abstractNumId w:val="97"/>
  </w:num>
  <w:num w:numId="295">
    <w:abstractNumId w:val="4"/>
  </w:num>
  <w:num w:numId="296">
    <w:abstractNumId w:val="244"/>
  </w:num>
  <w:num w:numId="297">
    <w:abstractNumId w:val="352"/>
  </w:num>
  <w:num w:numId="298">
    <w:abstractNumId w:val="23"/>
  </w:num>
  <w:num w:numId="299">
    <w:abstractNumId w:val="31"/>
  </w:num>
  <w:num w:numId="300">
    <w:abstractNumId w:val="119"/>
  </w:num>
  <w:num w:numId="301">
    <w:abstractNumId w:val="252"/>
  </w:num>
  <w:num w:numId="302">
    <w:abstractNumId w:val="369"/>
  </w:num>
  <w:num w:numId="303">
    <w:abstractNumId w:val="115"/>
  </w:num>
  <w:num w:numId="304">
    <w:abstractNumId w:val="181"/>
  </w:num>
  <w:num w:numId="305">
    <w:abstractNumId w:val="198"/>
  </w:num>
  <w:num w:numId="306">
    <w:abstractNumId w:val="303"/>
  </w:num>
  <w:num w:numId="307">
    <w:abstractNumId w:val="314"/>
  </w:num>
  <w:num w:numId="308">
    <w:abstractNumId w:val="308"/>
  </w:num>
  <w:num w:numId="309">
    <w:abstractNumId w:val="193"/>
  </w:num>
  <w:num w:numId="310">
    <w:abstractNumId w:val="170"/>
  </w:num>
  <w:num w:numId="311">
    <w:abstractNumId w:val="232"/>
  </w:num>
  <w:num w:numId="312">
    <w:abstractNumId w:val="350"/>
  </w:num>
  <w:num w:numId="313">
    <w:abstractNumId w:val="262"/>
  </w:num>
  <w:num w:numId="314">
    <w:abstractNumId w:val="169"/>
  </w:num>
  <w:num w:numId="315">
    <w:abstractNumId w:val="128"/>
  </w:num>
  <w:num w:numId="316">
    <w:abstractNumId w:val="19"/>
  </w:num>
  <w:num w:numId="317">
    <w:abstractNumId w:val="329"/>
  </w:num>
  <w:num w:numId="318">
    <w:abstractNumId w:val="186"/>
  </w:num>
  <w:num w:numId="319">
    <w:abstractNumId w:val="321"/>
  </w:num>
  <w:num w:numId="320">
    <w:abstractNumId w:val="239"/>
  </w:num>
  <w:num w:numId="321">
    <w:abstractNumId w:val="180"/>
  </w:num>
  <w:num w:numId="322">
    <w:abstractNumId w:val="332"/>
  </w:num>
  <w:num w:numId="323">
    <w:abstractNumId w:val="44"/>
  </w:num>
  <w:num w:numId="324">
    <w:abstractNumId w:val="326"/>
  </w:num>
  <w:num w:numId="325">
    <w:abstractNumId w:val="213"/>
  </w:num>
  <w:num w:numId="326">
    <w:abstractNumId w:val="214"/>
  </w:num>
  <w:num w:numId="327">
    <w:abstractNumId w:val="261"/>
  </w:num>
  <w:num w:numId="328">
    <w:abstractNumId w:val="284"/>
  </w:num>
  <w:num w:numId="329">
    <w:abstractNumId w:val="140"/>
  </w:num>
  <w:num w:numId="330">
    <w:abstractNumId w:val="231"/>
  </w:num>
  <w:num w:numId="331">
    <w:abstractNumId w:val="70"/>
  </w:num>
  <w:num w:numId="332">
    <w:abstractNumId w:val="209"/>
  </w:num>
  <w:num w:numId="333">
    <w:abstractNumId w:val="184"/>
  </w:num>
  <w:num w:numId="334">
    <w:abstractNumId w:val="161"/>
  </w:num>
  <w:num w:numId="335">
    <w:abstractNumId w:val="154"/>
  </w:num>
  <w:num w:numId="336">
    <w:abstractNumId w:val="45"/>
  </w:num>
  <w:num w:numId="337">
    <w:abstractNumId w:val="191"/>
  </w:num>
  <w:num w:numId="338">
    <w:abstractNumId w:val="12"/>
  </w:num>
  <w:num w:numId="339">
    <w:abstractNumId w:val="171"/>
  </w:num>
  <w:num w:numId="340">
    <w:abstractNumId w:val="145"/>
  </w:num>
  <w:num w:numId="341">
    <w:abstractNumId w:val="222"/>
  </w:num>
  <w:num w:numId="342">
    <w:abstractNumId w:val="167"/>
  </w:num>
  <w:num w:numId="343">
    <w:abstractNumId w:val="79"/>
  </w:num>
  <w:num w:numId="344">
    <w:abstractNumId w:val="121"/>
  </w:num>
  <w:num w:numId="345">
    <w:abstractNumId w:val="168"/>
  </w:num>
  <w:num w:numId="346">
    <w:abstractNumId w:val="221"/>
  </w:num>
  <w:num w:numId="347">
    <w:abstractNumId w:val="355"/>
  </w:num>
  <w:num w:numId="348">
    <w:abstractNumId w:val="294"/>
  </w:num>
  <w:num w:numId="349">
    <w:abstractNumId w:val="50"/>
  </w:num>
  <w:num w:numId="350">
    <w:abstractNumId w:val="187"/>
  </w:num>
  <w:num w:numId="351">
    <w:abstractNumId w:val="61"/>
  </w:num>
  <w:num w:numId="352">
    <w:abstractNumId w:val="257"/>
  </w:num>
  <w:num w:numId="353">
    <w:abstractNumId w:val="279"/>
  </w:num>
  <w:num w:numId="354">
    <w:abstractNumId w:val="129"/>
  </w:num>
  <w:num w:numId="355">
    <w:abstractNumId w:val="165"/>
  </w:num>
  <w:num w:numId="356">
    <w:abstractNumId w:val="105"/>
  </w:num>
  <w:num w:numId="357">
    <w:abstractNumId w:val="77"/>
  </w:num>
  <w:num w:numId="358">
    <w:abstractNumId w:val="84"/>
  </w:num>
  <w:num w:numId="359">
    <w:abstractNumId w:val="85"/>
  </w:num>
  <w:num w:numId="360">
    <w:abstractNumId w:val="104"/>
  </w:num>
  <w:num w:numId="361">
    <w:abstractNumId w:val="42"/>
  </w:num>
  <w:num w:numId="362">
    <w:abstractNumId w:val="248"/>
  </w:num>
  <w:num w:numId="363">
    <w:abstractNumId w:val="260"/>
  </w:num>
  <w:num w:numId="364">
    <w:abstractNumId w:val="342"/>
  </w:num>
  <w:num w:numId="365">
    <w:abstractNumId w:val="174"/>
  </w:num>
  <w:num w:numId="366">
    <w:abstractNumId w:val="290"/>
  </w:num>
  <w:num w:numId="367">
    <w:abstractNumId w:val="275"/>
  </w:num>
  <w:num w:numId="368">
    <w:abstractNumId w:val="322"/>
  </w:num>
  <w:num w:numId="369">
    <w:abstractNumId w:val="208"/>
  </w:num>
  <w:num w:numId="370">
    <w:abstractNumId w:val="237"/>
  </w:num>
  <w:num w:numId="371">
    <w:abstractNumId w:val="13"/>
  </w:num>
  <w:num w:numId="372">
    <w:abstractNumId w:val="272"/>
  </w:num>
  <w:num w:numId="373">
    <w:abstractNumId w:val="230"/>
  </w:num>
  <w:num w:numId="374">
    <w:abstractNumId w:val="270"/>
  </w:num>
  <w:num w:numId="375">
    <w:abstractNumId w:val="299"/>
  </w:num>
  <w:numIdMacAtCleanup w:val="3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6B5"/>
    <w:rsid w:val="000714F6"/>
    <w:rsid w:val="0009103C"/>
    <w:rsid w:val="00111107"/>
    <w:rsid w:val="00160020"/>
    <w:rsid w:val="00213A5A"/>
    <w:rsid w:val="002A6CDB"/>
    <w:rsid w:val="00336339"/>
    <w:rsid w:val="003A1910"/>
    <w:rsid w:val="004656B5"/>
    <w:rsid w:val="00570864"/>
    <w:rsid w:val="006962C3"/>
    <w:rsid w:val="008371C9"/>
    <w:rsid w:val="00BA5463"/>
    <w:rsid w:val="00BF4D60"/>
    <w:rsid w:val="00D07409"/>
    <w:rsid w:val="00D348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0E7A5D-06EA-42D9-9929-0E613921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2">
    <w:name w:val="heading 2"/>
    <w:basedOn w:val="a"/>
    <w:qFormat/>
    <w:rsid w:val="0009103C"/>
    <w:pPr>
      <w:spacing w:before="100" w:beforeAutospacing="1" w:after="100" w:afterAutospacing="1"/>
      <w:outlineLvl w:val="1"/>
    </w:pPr>
    <w:rPr>
      <w:rFonts w:ascii="Helvetica" w:hAnsi="Helvetica" w:cs="Helvetica"/>
      <w:b/>
      <w:bCs/>
      <w:color w:val="C00000"/>
      <w:sz w:val="36"/>
      <w:szCs w:val="36"/>
    </w:rPr>
  </w:style>
  <w:style w:type="paragraph" w:styleId="3">
    <w:name w:val="heading 3"/>
    <w:basedOn w:val="a"/>
    <w:next w:val="a"/>
    <w:qFormat/>
    <w:rsid w:val="0009103C"/>
    <w:pPr>
      <w:keepNext/>
      <w:spacing w:before="240" w:after="60"/>
      <w:outlineLvl w:val="2"/>
    </w:pPr>
    <w:rPr>
      <w:rFonts w:ascii="Arial" w:hAnsi="Arial" w:cs="Arial"/>
      <w:b/>
      <w:bCs/>
      <w:sz w:val="26"/>
      <w:szCs w:val="26"/>
    </w:rPr>
  </w:style>
  <w:style w:type="paragraph" w:styleId="4">
    <w:name w:val="heading 4"/>
    <w:basedOn w:val="a"/>
    <w:qFormat/>
    <w:rsid w:val="0009103C"/>
    <w:pPr>
      <w:spacing w:before="100" w:beforeAutospacing="1" w:after="100" w:afterAutospacing="1"/>
      <w:jc w:val="center"/>
      <w:outlineLvl w:val="3"/>
    </w:pPr>
    <w:rPr>
      <w:rFonts w:ascii="Helvetica" w:hAnsi="Helvetica" w:cs="Helvetica"/>
      <w:b/>
      <w:bCs/>
    </w:rPr>
  </w:style>
  <w:style w:type="paragraph" w:styleId="5">
    <w:name w:val="heading 5"/>
    <w:basedOn w:val="a"/>
    <w:qFormat/>
    <w:rsid w:val="0009103C"/>
    <w:pPr>
      <w:spacing w:before="100" w:beforeAutospacing="1" w:after="100" w:afterAutospacing="1"/>
      <w:jc w:val="center"/>
      <w:outlineLvl w:val="4"/>
    </w:pPr>
    <w:rPr>
      <w:rFonts w:ascii="Helvetica" w:hAnsi="Helvetica" w:cs="Helvetica"/>
      <w:b/>
      <w:bCs/>
      <w:color w:val="003399"/>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09103C"/>
    <w:rPr>
      <w:color w:val="0000FF"/>
      <w:u w:val="single"/>
    </w:rPr>
  </w:style>
  <w:style w:type="paragraph" w:customStyle="1" w:styleId="cr">
    <w:name w:val="cr"/>
    <w:basedOn w:val="a"/>
    <w:rsid w:val="0009103C"/>
    <w:pPr>
      <w:spacing w:before="100" w:beforeAutospacing="1" w:after="100" w:afterAutospacing="1"/>
      <w:jc w:val="center"/>
    </w:pPr>
  </w:style>
  <w:style w:type="paragraph" w:customStyle="1" w:styleId="smdd">
    <w:name w:val="sm + dd"/>
    <w:basedOn w:val="a"/>
    <w:rsid w:val="0009103C"/>
    <w:pPr>
      <w:spacing w:before="100" w:beforeAutospacing="1" w:after="100" w:afterAutospacing="1"/>
    </w:pPr>
  </w:style>
  <w:style w:type="character" w:styleId="a4">
    <w:name w:val="Strong"/>
    <w:basedOn w:val="a0"/>
    <w:qFormat/>
    <w:rsid w:val="0009103C"/>
    <w:rPr>
      <w:b/>
      <w:bCs/>
    </w:rPr>
  </w:style>
  <w:style w:type="paragraph" w:customStyle="1" w:styleId="dabq">
    <w:name w:val="da + bq"/>
    <w:basedOn w:val="a"/>
    <w:rsid w:val="0009103C"/>
    <w:pPr>
      <w:spacing w:before="100" w:beforeAutospacing="1" w:after="100" w:afterAutospacing="1"/>
    </w:pPr>
  </w:style>
  <w:style w:type="character" w:styleId="a5">
    <w:name w:val="Emphasis"/>
    <w:basedOn w:val="a0"/>
    <w:qFormat/>
    <w:rsid w:val="0009103C"/>
    <w:rPr>
      <w:i/>
      <w:iCs/>
    </w:rPr>
  </w:style>
  <w:style w:type="paragraph" w:styleId="a6">
    <w:name w:val="Normal (Web)"/>
    <w:basedOn w:val="a"/>
    <w:rsid w:val="0009103C"/>
    <w:pPr>
      <w:spacing w:before="100" w:beforeAutospacing="1" w:after="100" w:afterAutospacing="1"/>
    </w:pPr>
  </w:style>
  <w:style w:type="paragraph" w:customStyle="1" w:styleId="sm">
    <w:name w:val="sm"/>
    <w:basedOn w:val="a"/>
    <w:rsid w:val="0009103C"/>
    <w:pPr>
      <w:spacing w:before="100" w:beforeAutospacing="1" w:after="100" w:afterAutospacing="1"/>
    </w:pPr>
    <w:rPr>
      <w:sz w:val="20"/>
      <w:szCs w:val="20"/>
    </w:rPr>
  </w:style>
  <w:style w:type="character" w:styleId="a7">
    <w:name w:val="FollowedHyperlink"/>
    <w:basedOn w:val="a0"/>
    <w:rsid w:val="0016002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8173">
      <w:bodyDiv w:val="1"/>
      <w:marLeft w:val="0"/>
      <w:marRight w:val="0"/>
      <w:marTop w:val="0"/>
      <w:marBottom w:val="0"/>
      <w:divBdr>
        <w:top w:val="none" w:sz="0" w:space="0" w:color="auto"/>
        <w:left w:val="none" w:sz="0" w:space="0" w:color="auto"/>
        <w:bottom w:val="none" w:sz="0" w:space="0" w:color="auto"/>
        <w:right w:val="none" w:sz="0" w:space="0" w:color="auto"/>
      </w:divBdr>
    </w:div>
    <w:div w:id="160583818">
      <w:bodyDiv w:val="1"/>
      <w:marLeft w:val="0"/>
      <w:marRight w:val="0"/>
      <w:marTop w:val="0"/>
      <w:marBottom w:val="0"/>
      <w:divBdr>
        <w:top w:val="none" w:sz="0" w:space="0" w:color="auto"/>
        <w:left w:val="none" w:sz="0" w:space="0" w:color="auto"/>
        <w:bottom w:val="none" w:sz="0" w:space="0" w:color="auto"/>
        <w:right w:val="none" w:sz="0" w:space="0" w:color="auto"/>
      </w:divBdr>
    </w:div>
    <w:div w:id="301423699">
      <w:bodyDiv w:val="1"/>
      <w:marLeft w:val="0"/>
      <w:marRight w:val="0"/>
      <w:marTop w:val="0"/>
      <w:marBottom w:val="0"/>
      <w:divBdr>
        <w:top w:val="none" w:sz="0" w:space="0" w:color="auto"/>
        <w:left w:val="none" w:sz="0" w:space="0" w:color="auto"/>
        <w:bottom w:val="none" w:sz="0" w:space="0" w:color="auto"/>
        <w:right w:val="none" w:sz="0" w:space="0" w:color="auto"/>
      </w:divBdr>
    </w:div>
    <w:div w:id="351617666">
      <w:bodyDiv w:val="1"/>
      <w:marLeft w:val="0"/>
      <w:marRight w:val="0"/>
      <w:marTop w:val="0"/>
      <w:marBottom w:val="0"/>
      <w:divBdr>
        <w:top w:val="none" w:sz="0" w:space="0" w:color="auto"/>
        <w:left w:val="none" w:sz="0" w:space="0" w:color="auto"/>
        <w:bottom w:val="none" w:sz="0" w:space="0" w:color="auto"/>
        <w:right w:val="none" w:sz="0" w:space="0" w:color="auto"/>
      </w:divBdr>
    </w:div>
    <w:div w:id="410469404">
      <w:bodyDiv w:val="1"/>
      <w:marLeft w:val="0"/>
      <w:marRight w:val="0"/>
      <w:marTop w:val="0"/>
      <w:marBottom w:val="0"/>
      <w:divBdr>
        <w:top w:val="none" w:sz="0" w:space="0" w:color="auto"/>
        <w:left w:val="none" w:sz="0" w:space="0" w:color="auto"/>
        <w:bottom w:val="none" w:sz="0" w:space="0" w:color="auto"/>
        <w:right w:val="none" w:sz="0" w:space="0" w:color="auto"/>
      </w:divBdr>
    </w:div>
    <w:div w:id="458843872">
      <w:bodyDiv w:val="1"/>
      <w:marLeft w:val="0"/>
      <w:marRight w:val="0"/>
      <w:marTop w:val="0"/>
      <w:marBottom w:val="0"/>
      <w:divBdr>
        <w:top w:val="none" w:sz="0" w:space="0" w:color="auto"/>
        <w:left w:val="none" w:sz="0" w:space="0" w:color="auto"/>
        <w:bottom w:val="none" w:sz="0" w:space="0" w:color="auto"/>
        <w:right w:val="none" w:sz="0" w:space="0" w:color="auto"/>
      </w:divBdr>
    </w:div>
    <w:div w:id="559176402">
      <w:bodyDiv w:val="1"/>
      <w:marLeft w:val="0"/>
      <w:marRight w:val="0"/>
      <w:marTop w:val="0"/>
      <w:marBottom w:val="0"/>
      <w:divBdr>
        <w:top w:val="none" w:sz="0" w:space="0" w:color="auto"/>
        <w:left w:val="none" w:sz="0" w:space="0" w:color="auto"/>
        <w:bottom w:val="none" w:sz="0" w:space="0" w:color="auto"/>
        <w:right w:val="none" w:sz="0" w:space="0" w:color="auto"/>
      </w:divBdr>
    </w:div>
    <w:div w:id="619802939">
      <w:bodyDiv w:val="1"/>
      <w:marLeft w:val="0"/>
      <w:marRight w:val="0"/>
      <w:marTop w:val="0"/>
      <w:marBottom w:val="0"/>
      <w:divBdr>
        <w:top w:val="none" w:sz="0" w:space="0" w:color="auto"/>
        <w:left w:val="none" w:sz="0" w:space="0" w:color="auto"/>
        <w:bottom w:val="none" w:sz="0" w:space="0" w:color="auto"/>
        <w:right w:val="none" w:sz="0" w:space="0" w:color="auto"/>
      </w:divBdr>
    </w:div>
    <w:div w:id="709262400">
      <w:bodyDiv w:val="1"/>
      <w:marLeft w:val="0"/>
      <w:marRight w:val="0"/>
      <w:marTop w:val="0"/>
      <w:marBottom w:val="0"/>
      <w:divBdr>
        <w:top w:val="none" w:sz="0" w:space="0" w:color="auto"/>
        <w:left w:val="none" w:sz="0" w:space="0" w:color="auto"/>
        <w:bottom w:val="none" w:sz="0" w:space="0" w:color="auto"/>
        <w:right w:val="none" w:sz="0" w:space="0" w:color="auto"/>
      </w:divBdr>
    </w:div>
    <w:div w:id="784076708">
      <w:bodyDiv w:val="1"/>
      <w:marLeft w:val="0"/>
      <w:marRight w:val="0"/>
      <w:marTop w:val="0"/>
      <w:marBottom w:val="0"/>
      <w:divBdr>
        <w:top w:val="none" w:sz="0" w:space="0" w:color="auto"/>
        <w:left w:val="none" w:sz="0" w:space="0" w:color="auto"/>
        <w:bottom w:val="none" w:sz="0" w:space="0" w:color="auto"/>
        <w:right w:val="none" w:sz="0" w:space="0" w:color="auto"/>
      </w:divBdr>
    </w:div>
    <w:div w:id="1019234700">
      <w:bodyDiv w:val="1"/>
      <w:marLeft w:val="0"/>
      <w:marRight w:val="0"/>
      <w:marTop w:val="0"/>
      <w:marBottom w:val="0"/>
      <w:divBdr>
        <w:top w:val="none" w:sz="0" w:space="0" w:color="auto"/>
        <w:left w:val="none" w:sz="0" w:space="0" w:color="auto"/>
        <w:bottom w:val="none" w:sz="0" w:space="0" w:color="auto"/>
        <w:right w:val="none" w:sz="0" w:space="0" w:color="auto"/>
      </w:divBdr>
    </w:div>
    <w:div w:id="1047685950">
      <w:bodyDiv w:val="1"/>
      <w:marLeft w:val="0"/>
      <w:marRight w:val="0"/>
      <w:marTop w:val="0"/>
      <w:marBottom w:val="0"/>
      <w:divBdr>
        <w:top w:val="none" w:sz="0" w:space="0" w:color="auto"/>
        <w:left w:val="none" w:sz="0" w:space="0" w:color="auto"/>
        <w:bottom w:val="none" w:sz="0" w:space="0" w:color="auto"/>
        <w:right w:val="none" w:sz="0" w:space="0" w:color="auto"/>
      </w:divBdr>
    </w:div>
    <w:div w:id="1114136673">
      <w:bodyDiv w:val="1"/>
      <w:marLeft w:val="0"/>
      <w:marRight w:val="0"/>
      <w:marTop w:val="0"/>
      <w:marBottom w:val="0"/>
      <w:divBdr>
        <w:top w:val="none" w:sz="0" w:space="0" w:color="auto"/>
        <w:left w:val="none" w:sz="0" w:space="0" w:color="auto"/>
        <w:bottom w:val="none" w:sz="0" w:space="0" w:color="auto"/>
        <w:right w:val="none" w:sz="0" w:space="0" w:color="auto"/>
      </w:divBdr>
    </w:div>
    <w:div w:id="1193881917">
      <w:bodyDiv w:val="1"/>
      <w:marLeft w:val="0"/>
      <w:marRight w:val="0"/>
      <w:marTop w:val="0"/>
      <w:marBottom w:val="0"/>
      <w:divBdr>
        <w:top w:val="none" w:sz="0" w:space="0" w:color="auto"/>
        <w:left w:val="none" w:sz="0" w:space="0" w:color="auto"/>
        <w:bottom w:val="none" w:sz="0" w:space="0" w:color="auto"/>
        <w:right w:val="none" w:sz="0" w:space="0" w:color="auto"/>
      </w:divBdr>
    </w:div>
    <w:div w:id="1342701955">
      <w:bodyDiv w:val="1"/>
      <w:marLeft w:val="0"/>
      <w:marRight w:val="0"/>
      <w:marTop w:val="0"/>
      <w:marBottom w:val="0"/>
      <w:divBdr>
        <w:top w:val="none" w:sz="0" w:space="0" w:color="auto"/>
        <w:left w:val="none" w:sz="0" w:space="0" w:color="auto"/>
        <w:bottom w:val="none" w:sz="0" w:space="0" w:color="auto"/>
        <w:right w:val="none" w:sz="0" w:space="0" w:color="auto"/>
      </w:divBdr>
      <w:divsChild>
        <w:div w:id="1461418915">
          <w:marLeft w:val="5"/>
          <w:marRight w:val="5"/>
          <w:marTop w:val="0"/>
          <w:marBottom w:val="0"/>
          <w:divBdr>
            <w:top w:val="none" w:sz="0" w:space="0" w:color="auto"/>
            <w:left w:val="none" w:sz="0" w:space="0" w:color="auto"/>
            <w:bottom w:val="none" w:sz="0" w:space="0" w:color="auto"/>
            <w:right w:val="none" w:sz="0" w:space="0" w:color="auto"/>
          </w:divBdr>
        </w:div>
        <w:div w:id="1507406148">
          <w:marLeft w:val="5"/>
          <w:marRight w:val="5"/>
          <w:marTop w:val="0"/>
          <w:marBottom w:val="0"/>
          <w:divBdr>
            <w:top w:val="none" w:sz="0" w:space="0" w:color="auto"/>
            <w:left w:val="none" w:sz="0" w:space="0" w:color="auto"/>
            <w:bottom w:val="none" w:sz="0" w:space="0" w:color="auto"/>
            <w:right w:val="none" w:sz="0" w:space="0" w:color="auto"/>
          </w:divBdr>
        </w:div>
      </w:divsChild>
    </w:div>
    <w:div w:id="1415976266">
      <w:bodyDiv w:val="1"/>
      <w:marLeft w:val="0"/>
      <w:marRight w:val="0"/>
      <w:marTop w:val="0"/>
      <w:marBottom w:val="0"/>
      <w:divBdr>
        <w:top w:val="none" w:sz="0" w:space="0" w:color="auto"/>
        <w:left w:val="none" w:sz="0" w:space="0" w:color="auto"/>
        <w:bottom w:val="none" w:sz="0" w:space="0" w:color="auto"/>
        <w:right w:val="none" w:sz="0" w:space="0" w:color="auto"/>
      </w:divBdr>
    </w:div>
    <w:div w:id="1484082984">
      <w:bodyDiv w:val="1"/>
      <w:marLeft w:val="0"/>
      <w:marRight w:val="0"/>
      <w:marTop w:val="0"/>
      <w:marBottom w:val="0"/>
      <w:divBdr>
        <w:top w:val="none" w:sz="0" w:space="0" w:color="auto"/>
        <w:left w:val="none" w:sz="0" w:space="0" w:color="auto"/>
        <w:bottom w:val="none" w:sz="0" w:space="0" w:color="auto"/>
        <w:right w:val="none" w:sz="0" w:space="0" w:color="auto"/>
      </w:divBdr>
    </w:div>
    <w:div w:id="1640187305">
      <w:bodyDiv w:val="1"/>
      <w:marLeft w:val="0"/>
      <w:marRight w:val="0"/>
      <w:marTop w:val="0"/>
      <w:marBottom w:val="0"/>
      <w:divBdr>
        <w:top w:val="none" w:sz="0" w:space="0" w:color="auto"/>
        <w:left w:val="none" w:sz="0" w:space="0" w:color="auto"/>
        <w:bottom w:val="none" w:sz="0" w:space="0" w:color="auto"/>
        <w:right w:val="none" w:sz="0" w:space="0" w:color="auto"/>
      </w:divBdr>
    </w:div>
    <w:div w:id="1910726445">
      <w:bodyDiv w:val="1"/>
      <w:marLeft w:val="0"/>
      <w:marRight w:val="0"/>
      <w:marTop w:val="0"/>
      <w:marBottom w:val="0"/>
      <w:divBdr>
        <w:top w:val="none" w:sz="0" w:space="0" w:color="auto"/>
        <w:left w:val="none" w:sz="0" w:space="0" w:color="auto"/>
        <w:bottom w:val="none" w:sz="0" w:space="0" w:color="auto"/>
        <w:right w:val="none" w:sz="0" w:space="0" w:color="auto"/>
      </w:divBdr>
    </w:div>
    <w:div w:id="213805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sychiatry.org.ua/books/criteria/paper04.htm" TargetMode="External"/><Relationship Id="rId13" Type="http://schemas.openxmlformats.org/officeDocument/2006/relationships/hyperlink" Target="http://www.psychiatry.org.ua/books/criteria/paper09.htm" TargetMode="External"/><Relationship Id="rId18" Type="http://schemas.openxmlformats.org/officeDocument/2006/relationships/hyperlink" Target="http://www.psychiatry.org.ua/books/criteria/paper14.htm" TargetMode="External"/><Relationship Id="rId3" Type="http://schemas.openxmlformats.org/officeDocument/2006/relationships/settings" Target="settings.xml"/><Relationship Id="rId21" Type="http://schemas.openxmlformats.org/officeDocument/2006/relationships/hyperlink" Target="http://www.psychiatry.org.ua/books/criteria/paper17.htm" TargetMode="External"/><Relationship Id="rId7" Type="http://schemas.openxmlformats.org/officeDocument/2006/relationships/hyperlink" Target="http://www.psychiatry.org.ua/books/criteria/paper03.htm" TargetMode="External"/><Relationship Id="rId12" Type="http://schemas.openxmlformats.org/officeDocument/2006/relationships/hyperlink" Target="http://www.psychiatry.org.ua/books/criteria/paper08.htm" TargetMode="External"/><Relationship Id="rId17" Type="http://schemas.openxmlformats.org/officeDocument/2006/relationships/hyperlink" Target="http://www.psychiatry.org.ua/books/criteria/paper13.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sychiatry.org.ua/books/criteria/paper12.htm" TargetMode="External"/><Relationship Id="rId20" Type="http://schemas.openxmlformats.org/officeDocument/2006/relationships/hyperlink" Target="http://www.psychiatry.org.ua/books/criteria/paper16.htm" TargetMode="External"/><Relationship Id="rId1" Type="http://schemas.openxmlformats.org/officeDocument/2006/relationships/numbering" Target="numbering.xml"/><Relationship Id="rId6" Type="http://schemas.openxmlformats.org/officeDocument/2006/relationships/hyperlink" Target="http://www.psychiatry.org.ua/books/criteria/paper02.htm" TargetMode="External"/><Relationship Id="rId11" Type="http://schemas.openxmlformats.org/officeDocument/2006/relationships/hyperlink" Target="http://www.psychiatry.org.ua/books/criteria/paper07.htm" TargetMode="External"/><Relationship Id="rId24" Type="http://schemas.openxmlformats.org/officeDocument/2006/relationships/fontTable" Target="fontTable.xml"/><Relationship Id="rId5" Type="http://schemas.openxmlformats.org/officeDocument/2006/relationships/hyperlink" Target="http://www.psychiatry.org.ua/books/criteria/paper01.htm" TargetMode="External"/><Relationship Id="rId15" Type="http://schemas.openxmlformats.org/officeDocument/2006/relationships/hyperlink" Target="http://www.psychiatry.org.ua/books/criteria/paper11.htm" TargetMode="External"/><Relationship Id="rId23" Type="http://schemas.openxmlformats.org/officeDocument/2006/relationships/hyperlink" Target="http://www.psychiatry.org.ua/books/criteria/paper19.htm" TargetMode="External"/><Relationship Id="rId10" Type="http://schemas.openxmlformats.org/officeDocument/2006/relationships/hyperlink" Target="http://www.psychiatry.org.ua/books/criteria/paper06.htm" TargetMode="External"/><Relationship Id="rId19" Type="http://schemas.openxmlformats.org/officeDocument/2006/relationships/hyperlink" Target="http://www.psychiatry.org.ua/books/criteria/paper15.htm" TargetMode="External"/><Relationship Id="rId4" Type="http://schemas.openxmlformats.org/officeDocument/2006/relationships/webSettings" Target="webSettings.xml"/><Relationship Id="rId9" Type="http://schemas.openxmlformats.org/officeDocument/2006/relationships/hyperlink" Target="http://www.psychiatry.org.ua/books/criteria/paper05.htm" TargetMode="External"/><Relationship Id="rId14" Type="http://schemas.openxmlformats.org/officeDocument/2006/relationships/hyperlink" Target="http://www.psychiatry.org.ua/books/criteria/paper10.htm" TargetMode="External"/><Relationship Id="rId22" Type="http://schemas.openxmlformats.org/officeDocument/2006/relationships/hyperlink" Target="http://www.psychiatry.org.ua/books/criteria/paper18.ht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142600</Words>
  <Characters>81282</Characters>
  <Application>Microsoft Office Word</Application>
  <DocSecurity>0</DocSecurity>
  <Lines>677</Lines>
  <Paragraphs>446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КРИТЕРІЇ ДІАГНОСТИКИ І ПСИХОТЕРАПІЇ РОЗЛАДІВ ПСИХІКИ ТА ПОВЕДІНКИ</vt:lpstr>
      <vt:lpstr>КРИТЕРІЇ ДІАГНОСТИКИ І ПСИХОТЕРАПІЇ РОЗЛАДІВ ПСИХІКИ ТА ПОВЕДІНКИ</vt:lpstr>
    </vt:vector>
  </TitlesOfParts>
  <Company>Home</Company>
  <LinksUpToDate>false</LinksUpToDate>
  <CharactersWithSpaces>223436</CharactersWithSpaces>
  <SharedDoc>false</SharedDoc>
  <HLinks>
    <vt:vector size="114" baseType="variant">
      <vt:variant>
        <vt:i4>7471211</vt:i4>
      </vt:variant>
      <vt:variant>
        <vt:i4>54</vt:i4>
      </vt:variant>
      <vt:variant>
        <vt:i4>0</vt:i4>
      </vt:variant>
      <vt:variant>
        <vt:i4>5</vt:i4>
      </vt:variant>
      <vt:variant>
        <vt:lpwstr>http://www.psychiatry.org.ua/books/criteria/paper19.htm</vt:lpwstr>
      </vt:variant>
      <vt:variant>
        <vt:lpwstr/>
      </vt:variant>
      <vt:variant>
        <vt:i4>7471210</vt:i4>
      </vt:variant>
      <vt:variant>
        <vt:i4>51</vt:i4>
      </vt:variant>
      <vt:variant>
        <vt:i4>0</vt:i4>
      </vt:variant>
      <vt:variant>
        <vt:i4>5</vt:i4>
      </vt:variant>
      <vt:variant>
        <vt:lpwstr>http://www.psychiatry.org.ua/books/criteria/paper18.htm</vt:lpwstr>
      </vt:variant>
      <vt:variant>
        <vt:lpwstr/>
      </vt:variant>
      <vt:variant>
        <vt:i4>7471205</vt:i4>
      </vt:variant>
      <vt:variant>
        <vt:i4>48</vt:i4>
      </vt:variant>
      <vt:variant>
        <vt:i4>0</vt:i4>
      </vt:variant>
      <vt:variant>
        <vt:i4>5</vt:i4>
      </vt:variant>
      <vt:variant>
        <vt:lpwstr>http://www.psychiatry.org.ua/books/criteria/paper17.htm</vt:lpwstr>
      </vt:variant>
      <vt:variant>
        <vt:lpwstr/>
      </vt:variant>
      <vt:variant>
        <vt:i4>7471204</vt:i4>
      </vt:variant>
      <vt:variant>
        <vt:i4>45</vt:i4>
      </vt:variant>
      <vt:variant>
        <vt:i4>0</vt:i4>
      </vt:variant>
      <vt:variant>
        <vt:i4>5</vt:i4>
      </vt:variant>
      <vt:variant>
        <vt:lpwstr>http://www.psychiatry.org.ua/books/criteria/paper16.htm</vt:lpwstr>
      </vt:variant>
      <vt:variant>
        <vt:lpwstr/>
      </vt:variant>
      <vt:variant>
        <vt:i4>7471207</vt:i4>
      </vt:variant>
      <vt:variant>
        <vt:i4>42</vt:i4>
      </vt:variant>
      <vt:variant>
        <vt:i4>0</vt:i4>
      </vt:variant>
      <vt:variant>
        <vt:i4>5</vt:i4>
      </vt:variant>
      <vt:variant>
        <vt:lpwstr>http://www.psychiatry.org.ua/books/criteria/paper15.htm</vt:lpwstr>
      </vt:variant>
      <vt:variant>
        <vt:lpwstr/>
      </vt:variant>
      <vt:variant>
        <vt:i4>7471206</vt:i4>
      </vt:variant>
      <vt:variant>
        <vt:i4>39</vt:i4>
      </vt:variant>
      <vt:variant>
        <vt:i4>0</vt:i4>
      </vt:variant>
      <vt:variant>
        <vt:i4>5</vt:i4>
      </vt:variant>
      <vt:variant>
        <vt:lpwstr>http://www.psychiatry.org.ua/books/criteria/paper14.htm</vt:lpwstr>
      </vt:variant>
      <vt:variant>
        <vt:lpwstr/>
      </vt:variant>
      <vt:variant>
        <vt:i4>7471201</vt:i4>
      </vt:variant>
      <vt:variant>
        <vt:i4>36</vt:i4>
      </vt:variant>
      <vt:variant>
        <vt:i4>0</vt:i4>
      </vt:variant>
      <vt:variant>
        <vt:i4>5</vt:i4>
      </vt:variant>
      <vt:variant>
        <vt:lpwstr>http://www.psychiatry.org.ua/books/criteria/paper13.htm</vt:lpwstr>
      </vt:variant>
      <vt:variant>
        <vt:lpwstr/>
      </vt:variant>
      <vt:variant>
        <vt:i4>7471200</vt:i4>
      </vt:variant>
      <vt:variant>
        <vt:i4>33</vt:i4>
      </vt:variant>
      <vt:variant>
        <vt:i4>0</vt:i4>
      </vt:variant>
      <vt:variant>
        <vt:i4>5</vt:i4>
      </vt:variant>
      <vt:variant>
        <vt:lpwstr>http://www.psychiatry.org.ua/books/criteria/paper12.htm</vt:lpwstr>
      </vt:variant>
      <vt:variant>
        <vt:lpwstr/>
      </vt:variant>
      <vt:variant>
        <vt:i4>7471203</vt:i4>
      </vt:variant>
      <vt:variant>
        <vt:i4>30</vt:i4>
      </vt:variant>
      <vt:variant>
        <vt:i4>0</vt:i4>
      </vt:variant>
      <vt:variant>
        <vt:i4>5</vt:i4>
      </vt:variant>
      <vt:variant>
        <vt:lpwstr>http://www.psychiatry.org.ua/books/criteria/paper11.htm</vt:lpwstr>
      </vt:variant>
      <vt:variant>
        <vt:lpwstr/>
      </vt:variant>
      <vt:variant>
        <vt:i4>7471202</vt:i4>
      </vt:variant>
      <vt:variant>
        <vt:i4>27</vt:i4>
      </vt:variant>
      <vt:variant>
        <vt:i4>0</vt:i4>
      </vt:variant>
      <vt:variant>
        <vt:i4>5</vt:i4>
      </vt:variant>
      <vt:variant>
        <vt:lpwstr>http://www.psychiatry.org.ua/books/criteria/paper10.htm</vt:lpwstr>
      </vt:variant>
      <vt:variant>
        <vt:lpwstr/>
      </vt:variant>
      <vt:variant>
        <vt:i4>7536747</vt:i4>
      </vt:variant>
      <vt:variant>
        <vt:i4>24</vt:i4>
      </vt:variant>
      <vt:variant>
        <vt:i4>0</vt:i4>
      </vt:variant>
      <vt:variant>
        <vt:i4>5</vt:i4>
      </vt:variant>
      <vt:variant>
        <vt:lpwstr>http://www.psychiatry.org.ua/books/criteria/paper09.htm</vt:lpwstr>
      </vt:variant>
      <vt:variant>
        <vt:lpwstr/>
      </vt:variant>
      <vt:variant>
        <vt:i4>7536746</vt:i4>
      </vt:variant>
      <vt:variant>
        <vt:i4>21</vt:i4>
      </vt:variant>
      <vt:variant>
        <vt:i4>0</vt:i4>
      </vt:variant>
      <vt:variant>
        <vt:i4>5</vt:i4>
      </vt:variant>
      <vt:variant>
        <vt:lpwstr>http://www.psychiatry.org.ua/books/criteria/paper08.htm</vt:lpwstr>
      </vt:variant>
      <vt:variant>
        <vt:lpwstr/>
      </vt:variant>
      <vt:variant>
        <vt:i4>7536741</vt:i4>
      </vt:variant>
      <vt:variant>
        <vt:i4>18</vt:i4>
      </vt:variant>
      <vt:variant>
        <vt:i4>0</vt:i4>
      </vt:variant>
      <vt:variant>
        <vt:i4>5</vt:i4>
      </vt:variant>
      <vt:variant>
        <vt:lpwstr>http://www.psychiatry.org.ua/books/criteria/paper07.htm</vt:lpwstr>
      </vt:variant>
      <vt:variant>
        <vt:lpwstr/>
      </vt:variant>
      <vt:variant>
        <vt:i4>7536740</vt:i4>
      </vt:variant>
      <vt:variant>
        <vt:i4>15</vt:i4>
      </vt:variant>
      <vt:variant>
        <vt:i4>0</vt:i4>
      </vt:variant>
      <vt:variant>
        <vt:i4>5</vt:i4>
      </vt:variant>
      <vt:variant>
        <vt:lpwstr>http://www.psychiatry.org.ua/books/criteria/paper06.htm</vt:lpwstr>
      </vt:variant>
      <vt:variant>
        <vt:lpwstr/>
      </vt:variant>
      <vt:variant>
        <vt:i4>7536743</vt:i4>
      </vt:variant>
      <vt:variant>
        <vt:i4>12</vt:i4>
      </vt:variant>
      <vt:variant>
        <vt:i4>0</vt:i4>
      </vt:variant>
      <vt:variant>
        <vt:i4>5</vt:i4>
      </vt:variant>
      <vt:variant>
        <vt:lpwstr>http://www.psychiatry.org.ua/books/criteria/paper05.htm</vt:lpwstr>
      </vt:variant>
      <vt:variant>
        <vt:lpwstr/>
      </vt:variant>
      <vt:variant>
        <vt:i4>7536742</vt:i4>
      </vt:variant>
      <vt:variant>
        <vt:i4>9</vt:i4>
      </vt:variant>
      <vt:variant>
        <vt:i4>0</vt:i4>
      </vt:variant>
      <vt:variant>
        <vt:i4>5</vt:i4>
      </vt:variant>
      <vt:variant>
        <vt:lpwstr>http://www.psychiatry.org.ua/books/criteria/paper04.htm</vt:lpwstr>
      </vt:variant>
      <vt:variant>
        <vt:lpwstr/>
      </vt:variant>
      <vt:variant>
        <vt:i4>7536737</vt:i4>
      </vt:variant>
      <vt:variant>
        <vt:i4>6</vt:i4>
      </vt:variant>
      <vt:variant>
        <vt:i4>0</vt:i4>
      </vt:variant>
      <vt:variant>
        <vt:i4>5</vt:i4>
      </vt:variant>
      <vt:variant>
        <vt:lpwstr>http://www.psychiatry.org.ua/books/criteria/paper03.htm</vt:lpwstr>
      </vt:variant>
      <vt:variant>
        <vt:lpwstr/>
      </vt:variant>
      <vt:variant>
        <vt:i4>7536736</vt:i4>
      </vt:variant>
      <vt:variant>
        <vt:i4>3</vt:i4>
      </vt:variant>
      <vt:variant>
        <vt:i4>0</vt:i4>
      </vt:variant>
      <vt:variant>
        <vt:i4>5</vt:i4>
      </vt:variant>
      <vt:variant>
        <vt:lpwstr>http://www.psychiatry.org.ua/books/criteria/paper02.htm</vt:lpwstr>
      </vt:variant>
      <vt:variant>
        <vt:lpwstr/>
      </vt:variant>
      <vt:variant>
        <vt:i4>7536739</vt:i4>
      </vt:variant>
      <vt:variant>
        <vt:i4>0</vt:i4>
      </vt:variant>
      <vt:variant>
        <vt:i4>0</vt:i4>
      </vt:variant>
      <vt:variant>
        <vt:i4>5</vt:i4>
      </vt:variant>
      <vt:variant>
        <vt:lpwstr>http://www.psychiatry.org.ua/books/criteria/paper01.htm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КРИТЕРІЇ ДІАГНОСТИКИ І ПСИХОТЕРАПІЇ РОЗЛАДІВ ПСИХІКИ ТА ПОВЕДІНКИ</dc:title>
  <dc:subject/>
  <dc:creator>Family</dc:creator>
  <cp:keywords/>
  <dc:description/>
  <cp:lastModifiedBy>Харитонова Наталія Василівна</cp:lastModifiedBy>
  <cp:revision>2</cp:revision>
  <dcterms:created xsi:type="dcterms:W3CDTF">2025-11-03T11:06:00Z</dcterms:created>
  <dcterms:modified xsi:type="dcterms:W3CDTF">2025-11-03T11:06:00Z</dcterms:modified>
</cp:coreProperties>
</file>