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49" w:rsidRDefault="00687014" w:rsidP="0020196A">
      <w:pPr>
        <w:ind w:firstLine="426"/>
        <w:jc w:val="both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Перелік тем до виконання студентами заочної форми навчання предмету </w:t>
      </w:r>
      <w:r w:rsidRPr="0020196A">
        <w:rPr>
          <w:rFonts w:ascii="Times New Roman" w:hAnsi="Times New Roman" w:cs="Times New Roman"/>
        </w:rPr>
        <w:t>«Економічна теорія та основи функціонування підприємства»</w:t>
      </w:r>
    </w:p>
    <w:p w:rsidR="0020196A" w:rsidRPr="0020196A" w:rsidRDefault="0020196A" w:rsidP="0020196A">
      <w:pPr>
        <w:ind w:firstLine="426"/>
        <w:jc w:val="both"/>
        <w:rPr>
          <w:rFonts w:ascii="Times New Roman" w:hAnsi="Times New Roman" w:cs="Times New Roman"/>
        </w:rPr>
      </w:pP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Економічні погляди Адама Сміта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Й. </w:t>
      </w:r>
      <w:proofErr w:type="spellStart"/>
      <w:r w:rsidRPr="0020196A">
        <w:rPr>
          <w:rFonts w:ascii="Times New Roman" w:hAnsi="Times New Roman" w:cs="Times New Roman"/>
        </w:rPr>
        <w:t>Шумпетера</w:t>
      </w:r>
      <w:proofErr w:type="spellEnd"/>
    </w:p>
    <w:p w:rsidR="00687014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Економічні погляди Д. Рікардо</w:t>
      </w:r>
    </w:p>
    <w:p w:rsidR="0020196A" w:rsidRPr="0020196A" w:rsidRDefault="0020196A" w:rsidP="002019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Економічні погляди В</w:t>
      </w:r>
      <w:r w:rsidRPr="0020196A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Парето</w:t>
      </w:r>
      <w:proofErr w:type="spellEnd"/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proofErr w:type="spellStart"/>
      <w:r w:rsidRPr="0020196A">
        <w:rPr>
          <w:rFonts w:ascii="Times New Roman" w:hAnsi="Times New Roman" w:cs="Times New Roman"/>
        </w:rPr>
        <w:t>Дж</w:t>
      </w:r>
      <w:proofErr w:type="spellEnd"/>
      <w:r w:rsidRPr="0020196A">
        <w:rPr>
          <w:rFonts w:ascii="Times New Roman" w:hAnsi="Times New Roman" w:cs="Times New Roman"/>
        </w:rPr>
        <w:t>. Кейнса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М. </w:t>
      </w:r>
      <w:proofErr w:type="spellStart"/>
      <w:r w:rsidRPr="0020196A">
        <w:rPr>
          <w:rFonts w:ascii="Times New Roman" w:hAnsi="Times New Roman" w:cs="Times New Roman"/>
        </w:rPr>
        <w:t>Туган</w:t>
      </w:r>
      <w:proofErr w:type="spellEnd"/>
      <w:r w:rsidRPr="0020196A">
        <w:rPr>
          <w:rFonts w:ascii="Times New Roman" w:hAnsi="Times New Roman" w:cs="Times New Roman"/>
        </w:rPr>
        <w:t>-Барановського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r w:rsidRPr="0020196A">
        <w:rPr>
          <w:rFonts w:ascii="Times New Roman" w:hAnsi="Times New Roman" w:cs="Times New Roman"/>
        </w:rPr>
        <w:t xml:space="preserve">В’ячеслава </w:t>
      </w:r>
      <w:proofErr w:type="spellStart"/>
      <w:r w:rsidRPr="0020196A">
        <w:rPr>
          <w:rFonts w:ascii="Times New Roman" w:hAnsi="Times New Roman" w:cs="Times New Roman"/>
        </w:rPr>
        <w:t>Липинського</w:t>
      </w:r>
      <w:proofErr w:type="spellEnd"/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r w:rsidRPr="0020196A">
        <w:rPr>
          <w:rFonts w:ascii="Times New Roman" w:hAnsi="Times New Roman" w:cs="Times New Roman"/>
        </w:rPr>
        <w:t>Подолинського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r w:rsidR="0020196A">
        <w:rPr>
          <w:rFonts w:ascii="Times New Roman" w:hAnsi="Times New Roman" w:cs="Times New Roman"/>
        </w:rPr>
        <w:t xml:space="preserve">М. </w:t>
      </w:r>
      <w:proofErr w:type="spellStart"/>
      <w:r w:rsidRPr="0020196A">
        <w:rPr>
          <w:rFonts w:ascii="Times New Roman" w:hAnsi="Times New Roman" w:cs="Times New Roman"/>
        </w:rPr>
        <w:t>Бунге</w:t>
      </w:r>
      <w:proofErr w:type="spellEnd"/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r w:rsidR="008A335C" w:rsidRPr="0020196A">
        <w:rPr>
          <w:rFonts w:ascii="Times New Roman" w:hAnsi="Times New Roman" w:cs="Times New Roman"/>
        </w:rPr>
        <w:t xml:space="preserve">Ф. </w:t>
      </w:r>
      <w:proofErr w:type="spellStart"/>
      <w:r w:rsidR="008A335C" w:rsidRPr="0020196A">
        <w:rPr>
          <w:rFonts w:ascii="Times New Roman" w:hAnsi="Times New Roman" w:cs="Times New Roman"/>
        </w:rPr>
        <w:t>Хаєка</w:t>
      </w:r>
      <w:proofErr w:type="spellEnd"/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proofErr w:type="spellStart"/>
      <w:r w:rsidRPr="0020196A">
        <w:rPr>
          <w:rFonts w:ascii="Times New Roman" w:hAnsi="Times New Roman" w:cs="Times New Roman"/>
        </w:rPr>
        <w:t>Мізеса</w:t>
      </w:r>
      <w:proofErr w:type="spellEnd"/>
    </w:p>
    <w:p w:rsidR="0020196A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Євгена </w:t>
      </w:r>
      <w:proofErr w:type="spellStart"/>
      <w:r w:rsidRPr="0020196A">
        <w:rPr>
          <w:rFonts w:ascii="Times New Roman" w:hAnsi="Times New Roman" w:cs="Times New Roman"/>
        </w:rPr>
        <w:t>Слуцького</w:t>
      </w:r>
      <w:proofErr w:type="spellEnd"/>
    </w:p>
    <w:p w:rsidR="0020196A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Економічні погляди</w:t>
      </w:r>
      <w:r w:rsidRPr="0020196A">
        <w:rPr>
          <w:rFonts w:ascii="Times New Roman" w:hAnsi="Times New Roman" w:cs="Times New Roman"/>
        </w:rPr>
        <w:t xml:space="preserve"> </w:t>
      </w:r>
      <w:proofErr w:type="spellStart"/>
      <w:r w:rsidRPr="0020196A">
        <w:rPr>
          <w:rFonts w:ascii="Times New Roman" w:hAnsi="Times New Roman" w:cs="Times New Roman"/>
        </w:rPr>
        <w:t>Дж</w:t>
      </w:r>
      <w:proofErr w:type="spellEnd"/>
      <w:r w:rsidRPr="0020196A">
        <w:rPr>
          <w:rFonts w:ascii="Times New Roman" w:hAnsi="Times New Roman" w:cs="Times New Roman"/>
        </w:rPr>
        <w:t xml:space="preserve">. </w:t>
      </w:r>
      <w:proofErr w:type="spellStart"/>
      <w:r w:rsidRPr="0020196A">
        <w:rPr>
          <w:rFonts w:ascii="Times New Roman" w:hAnsi="Times New Roman" w:cs="Times New Roman"/>
        </w:rPr>
        <w:t>Хікс</w:t>
      </w:r>
      <w:r w:rsidRPr="0020196A">
        <w:rPr>
          <w:rFonts w:ascii="Times New Roman" w:hAnsi="Times New Roman" w:cs="Times New Roman"/>
        </w:rPr>
        <w:t>а</w:t>
      </w:r>
      <w:proofErr w:type="spellEnd"/>
    </w:p>
    <w:p w:rsid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Р. </w:t>
      </w:r>
      <w:proofErr w:type="spellStart"/>
      <w:r w:rsidRPr="0020196A">
        <w:rPr>
          <w:rFonts w:ascii="Times New Roman" w:hAnsi="Times New Roman" w:cs="Times New Roman"/>
        </w:rPr>
        <w:t>Коуз</w:t>
      </w:r>
      <w:r w:rsidRPr="0020196A">
        <w:rPr>
          <w:rFonts w:ascii="Times New Roman" w:hAnsi="Times New Roman" w:cs="Times New Roman"/>
        </w:rPr>
        <w:t>а</w:t>
      </w:r>
      <w:proofErr w:type="spellEnd"/>
    </w:p>
    <w:p w:rsidR="0020196A" w:rsidRPr="0020196A" w:rsidRDefault="0020196A" w:rsidP="002019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погляди </w:t>
      </w:r>
      <w:r w:rsidRPr="0020196A">
        <w:rPr>
          <w:rFonts w:ascii="Times New Roman" w:hAnsi="Times New Roman" w:cs="Times New Roman"/>
        </w:rPr>
        <w:t xml:space="preserve">Т. </w:t>
      </w:r>
      <w:proofErr w:type="spellStart"/>
      <w:r w:rsidRPr="0020196A">
        <w:rPr>
          <w:rFonts w:ascii="Times New Roman" w:hAnsi="Times New Roman" w:cs="Times New Roman"/>
        </w:rPr>
        <w:t>Веблена</w:t>
      </w:r>
      <w:proofErr w:type="spellEnd"/>
    </w:p>
    <w:p w:rsidR="0020196A" w:rsidRPr="0020196A" w:rsidRDefault="0020196A" w:rsidP="002019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 </w:t>
      </w:r>
      <w:r w:rsidRPr="0020196A">
        <w:rPr>
          <w:rFonts w:ascii="Times New Roman" w:hAnsi="Times New Roman" w:cs="Times New Roman"/>
        </w:rPr>
        <w:t>Економічні погляди</w:t>
      </w:r>
      <w:r w:rsidRPr="0020196A">
        <w:rPr>
          <w:rFonts w:ascii="Times New Roman" w:hAnsi="Times New Roman" w:cs="Times New Roman"/>
        </w:rPr>
        <w:t xml:space="preserve"> </w:t>
      </w:r>
      <w:proofErr w:type="spellStart"/>
      <w:r w:rsidRPr="0020196A">
        <w:rPr>
          <w:rFonts w:ascii="Times New Roman" w:hAnsi="Times New Roman" w:cs="Times New Roman"/>
        </w:rPr>
        <w:t>Дж</w:t>
      </w:r>
      <w:proofErr w:type="spellEnd"/>
      <w:r w:rsidRPr="0020196A">
        <w:rPr>
          <w:rFonts w:ascii="Times New Roman" w:hAnsi="Times New Roman" w:cs="Times New Roman"/>
        </w:rPr>
        <w:t xml:space="preserve">. </w:t>
      </w:r>
      <w:proofErr w:type="spellStart"/>
      <w:r w:rsidRPr="0020196A">
        <w:rPr>
          <w:rFonts w:ascii="Times New Roman" w:hAnsi="Times New Roman" w:cs="Times New Roman"/>
        </w:rPr>
        <w:t>Б’юкенен</w:t>
      </w:r>
      <w:r>
        <w:rPr>
          <w:rFonts w:ascii="Times New Roman" w:hAnsi="Times New Roman" w:cs="Times New Roman"/>
        </w:rPr>
        <w:t>а</w:t>
      </w:r>
      <w:proofErr w:type="spellEnd"/>
    </w:p>
    <w:p w:rsid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Інституціоналізм та його розвиток</w:t>
      </w:r>
    </w:p>
    <w:p w:rsidR="0020196A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Монетаризм  та його розвиток</w:t>
      </w:r>
    </w:p>
    <w:p w:rsidR="0020196A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Нобелівські лауреати з мікроекономіки</w:t>
      </w:r>
    </w:p>
    <w:p w:rsidR="0020196A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Нобелівські лауреати з макроекономіки</w:t>
      </w:r>
    </w:p>
    <w:p w:rsidR="008A335C" w:rsidRP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8A335C" w:rsidRPr="0020196A">
        <w:rPr>
          <w:rFonts w:ascii="Times New Roman" w:hAnsi="Times New Roman" w:cs="Times New Roman"/>
        </w:rPr>
        <w:t>Маржиналізм</w:t>
      </w:r>
      <w:proofErr w:type="spellEnd"/>
      <w:r w:rsidR="008A335C" w:rsidRPr="0020196A">
        <w:rPr>
          <w:rFonts w:ascii="Times New Roman" w:hAnsi="Times New Roman" w:cs="Times New Roman"/>
        </w:rPr>
        <w:t xml:space="preserve"> та його основи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Австрійська економічна школа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Класична економічна школа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Стадії розвитку меркантилізму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Світові економічні кризи 19 століття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Світові економічні кризи 20 століття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Світові економічні кризи  21 століття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proofErr w:type="spellStart"/>
      <w:r w:rsidRPr="0020196A">
        <w:rPr>
          <w:rFonts w:ascii="Times New Roman" w:hAnsi="Times New Roman" w:cs="Times New Roman"/>
        </w:rPr>
        <w:t>Біткойн</w:t>
      </w:r>
      <w:proofErr w:type="spellEnd"/>
      <w:r w:rsidRPr="0020196A">
        <w:rPr>
          <w:rFonts w:ascii="Times New Roman" w:hAnsi="Times New Roman" w:cs="Times New Roman"/>
        </w:rPr>
        <w:t xml:space="preserve"> та </w:t>
      </w:r>
      <w:proofErr w:type="spellStart"/>
      <w:r w:rsidRPr="0020196A">
        <w:rPr>
          <w:rFonts w:ascii="Times New Roman" w:hAnsi="Times New Roman" w:cs="Times New Roman"/>
        </w:rPr>
        <w:t>криптовалюти</w:t>
      </w:r>
      <w:proofErr w:type="spellEnd"/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Золото та срібло: повернення в торгівлю 21 століття</w:t>
      </w:r>
    </w:p>
    <w:p w:rsidR="00687014" w:rsidRPr="0020196A" w:rsidRDefault="00687014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Економічні кризи в Україні після </w:t>
      </w:r>
      <w:r w:rsidR="008A335C" w:rsidRPr="0020196A">
        <w:rPr>
          <w:rFonts w:ascii="Times New Roman" w:hAnsi="Times New Roman" w:cs="Times New Roman"/>
        </w:rPr>
        <w:t>1991 року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Податкова система України та її розвиток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Цілі сталого розвитку та економіка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Інклюзія в економічних дослідженнях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Індекс Біг Магу як неформальний показник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Розрахунок інфляції: сучасні підходи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Монополізація ринків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Боротьба з олігополіями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Теорія ігор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Постійні витрати та роль їх зменшення на підприємстві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Розвиток організаційно – правових форм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Розвиток акціонерних товариств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Кооперація в Україні та світі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Міжнародні валютні конференції та їх значення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 xml:space="preserve">Значення точки беззбитковості в економічних розрахунках </w:t>
      </w:r>
    </w:p>
    <w:p w:rsidR="008A335C" w:rsidRPr="0020196A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Поведінка споживача та маркетинг</w:t>
      </w:r>
    </w:p>
    <w:p w:rsidR="008A335C" w:rsidRDefault="008A335C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 w:rsidRPr="0020196A">
        <w:rPr>
          <w:rFonts w:ascii="Times New Roman" w:hAnsi="Times New Roman" w:cs="Times New Roman"/>
        </w:rPr>
        <w:t>Розвиток систем оплати праці</w:t>
      </w:r>
    </w:p>
    <w:p w:rsid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Аграрні реформи  в Україні</w:t>
      </w:r>
    </w:p>
    <w:p w:rsid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Проблеми залучення іноземних інвестицій в Україну</w:t>
      </w:r>
    </w:p>
    <w:p w:rsidR="0020196A" w:rsidRDefault="0020196A" w:rsidP="0020196A">
      <w:pPr>
        <w:pStyle w:val="a3"/>
        <w:numPr>
          <w:ilvl w:val="0"/>
          <w:numId w:val="1"/>
        </w:numPr>
        <w:ind w:left="0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Тіньова економіка та її вимір</w:t>
      </w:r>
    </w:p>
    <w:p w:rsidR="0020196A" w:rsidRDefault="0020196A" w:rsidP="0020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ВИМОГИ: шрифт 14, до 15 сторінок, 1,5 інтервал</w:t>
      </w:r>
    </w:p>
    <w:p w:rsidR="0020196A" w:rsidRDefault="00CC15DF" w:rsidP="0020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</w:t>
      </w:r>
    </w:p>
    <w:p w:rsidR="00CC15DF" w:rsidRDefault="00CC15DF" w:rsidP="0020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Основний текст</w:t>
      </w:r>
    </w:p>
    <w:p w:rsidR="00CC15DF" w:rsidRDefault="00CC15DF" w:rsidP="0020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Висновки</w:t>
      </w:r>
    </w:p>
    <w:p w:rsidR="00CC15DF" w:rsidRPr="0020196A" w:rsidRDefault="00CC15DF" w:rsidP="0020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Література</w:t>
      </w:r>
      <w:bookmarkStart w:id="0" w:name="_GoBack"/>
      <w:bookmarkEnd w:id="0"/>
    </w:p>
    <w:p w:rsidR="0020196A" w:rsidRPr="0020196A" w:rsidRDefault="0020196A" w:rsidP="0020196A">
      <w:pPr>
        <w:pStyle w:val="a3"/>
        <w:ind w:left="414"/>
        <w:rPr>
          <w:rFonts w:ascii="Times New Roman" w:hAnsi="Times New Roman" w:cs="Times New Roman"/>
        </w:rPr>
      </w:pPr>
    </w:p>
    <w:p w:rsidR="008A335C" w:rsidRDefault="008A335C"/>
    <w:sectPr w:rsidR="008A335C" w:rsidSect="0020196A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0DA"/>
    <w:multiLevelType w:val="hybridMultilevel"/>
    <w:tmpl w:val="5EF42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14"/>
    <w:rsid w:val="0020196A"/>
    <w:rsid w:val="00687014"/>
    <w:rsid w:val="008A335C"/>
    <w:rsid w:val="009C7AEF"/>
    <w:rsid w:val="00BA037B"/>
    <w:rsid w:val="00C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8D8C-21D1-4723-81A0-621E2B7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moonspell</dc:creator>
  <cp:keywords/>
  <dc:description/>
  <cp:lastModifiedBy>moonspell</cp:lastModifiedBy>
  <cp:revision>1</cp:revision>
  <dcterms:created xsi:type="dcterms:W3CDTF">2026-02-02T08:53:00Z</dcterms:created>
  <dcterms:modified xsi:type="dcterms:W3CDTF">2026-02-02T09:26:00Z</dcterms:modified>
</cp:coreProperties>
</file>