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22A60" w14:textId="5F9F0093" w:rsidR="00B56BE0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4B1E">
        <w:rPr>
          <w:rFonts w:ascii="Times New Roman" w:hAnsi="Times New Roman" w:cs="Times New Roman"/>
          <w:b/>
          <w:sz w:val="28"/>
          <w:szCs w:val="28"/>
          <w:lang w:val="uk-UA"/>
        </w:rPr>
        <w:t>Плани практичних занять з «Політологі</w:t>
      </w:r>
      <w:r w:rsidR="00A80086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Pr="00404B1E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412BE2" w:rsidRPr="00404B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42ECD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A800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викладач </w:t>
      </w:r>
      <w:r w:rsidR="00042ECD">
        <w:rPr>
          <w:rFonts w:ascii="Times New Roman" w:hAnsi="Times New Roman" w:cs="Times New Roman"/>
          <w:b/>
          <w:sz w:val="28"/>
          <w:szCs w:val="28"/>
          <w:lang w:val="uk-UA"/>
        </w:rPr>
        <w:t>Гордійчук О. О.)</w:t>
      </w:r>
    </w:p>
    <w:p w14:paraId="1F266959" w14:textId="311C83CB" w:rsidR="00A80086" w:rsidRPr="00404B1E" w:rsidRDefault="00A80086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0086">
        <w:rPr>
          <w:rFonts w:ascii="Times New Roman" w:hAnsi="Times New Roman" w:cs="Times New Roman"/>
          <w:b/>
          <w:sz w:val="28"/>
          <w:szCs w:val="28"/>
        </w:rPr>
        <w:t>ЕП-5, КРП-2, КРП-3, СЗ-5</w:t>
      </w:r>
    </w:p>
    <w:p w14:paraId="47064054" w14:textId="77777777" w:rsidR="00B56BE0" w:rsidRPr="00404B1E" w:rsidRDefault="00B56BE0" w:rsidP="00122891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3A9BCE" w14:textId="73B5A7B0" w:rsidR="00F45672" w:rsidRPr="00042ECD" w:rsidRDefault="00B56BE0" w:rsidP="00042ECD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04B1E">
        <w:rPr>
          <w:rFonts w:ascii="Times New Roman" w:hAnsi="Times New Roman" w:cs="Times New Roman"/>
          <w:b/>
          <w:sz w:val="28"/>
          <w:szCs w:val="28"/>
        </w:rPr>
        <w:t xml:space="preserve">1. Політологія як система знань про політику </w:t>
      </w:r>
    </w:p>
    <w:p w14:paraId="47806C50" w14:textId="7206C182" w:rsidR="00B56BE0" w:rsidRPr="00404B1E" w:rsidRDefault="00B56BE0" w:rsidP="00404B1E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 xml:space="preserve">1. Політика як суспільне явище. </w:t>
      </w:r>
      <w:r w:rsidRPr="00404B1E">
        <w:rPr>
          <w:rFonts w:ascii="Times New Roman" w:hAnsi="Times New Roman" w:cs="Times New Roman"/>
          <w:bCs/>
          <w:sz w:val="28"/>
          <w:szCs w:val="28"/>
        </w:rPr>
        <w:t>Структура та функції політики.</w:t>
      </w:r>
      <w:r w:rsidRPr="00404B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C80D82" w14:textId="77777777" w:rsidR="00B56BE0" w:rsidRPr="00404B1E" w:rsidRDefault="00B56BE0" w:rsidP="00404B1E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 xml:space="preserve">2. Об’єкт і предмет політології. Структура політології. </w:t>
      </w:r>
    </w:p>
    <w:p w14:paraId="29BB02E7" w14:textId="77777777" w:rsidR="00B56BE0" w:rsidRPr="00404B1E" w:rsidRDefault="00B56BE0" w:rsidP="00404B1E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B1E">
        <w:rPr>
          <w:rFonts w:ascii="Times New Roman" w:hAnsi="Times New Roman" w:cs="Times New Roman"/>
          <w:sz w:val="28"/>
          <w:szCs w:val="28"/>
        </w:rPr>
        <w:t>3. Основні категорії, методи та функції політології.</w:t>
      </w:r>
      <w:r w:rsidRPr="00404B1E">
        <w:rPr>
          <w:rFonts w:ascii="Times New Roman" w:hAnsi="Times New Roman" w:cs="Times New Roman"/>
          <w:sz w:val="28"/>
          <w:szCs w:val="28"/>
          <w:lang w:val="uk-UA"/>
        </w:rPr>
        <w:t xml:space="preserve"> Критичне мислення.</w:t>
      </w:r>
    </w:p>
    <w:p w14:paraId="2D94F02C" w14:textId="1AEF0C0B" w:rsidR="00042ECD" w:rsidRPr="00042ECD" w:rsidRDefault="00B56BE0" w:rsidP="00042ECD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B1E">
        <w:rPr>
          <w:rFonts w:ascii="Times New Roman" w:hAnsi="Times New Roman" w:cs="Times New Roman"/>
          <w:sz w:val="28"/>
          <w:szCs w:val="28"/>
        </w:rPr>
        <w:t>4. Місце політології в системі наук про суспільство.</w:t>
      </w:r>
    </w:p>
    <w:p w14:paraId="29371B80" w14:textId="2AEEFE0D" w:rsidR="00CA3AB0" w:rsidRPr="00AA367A" w:rsidRDefault="00CA3AB0" w:rsidP="00042ECD">
      <w:pPr>
        <w:widowControl w:val="0"/>
        <w:shd w:val="clear" w:color="auto" w:fill="E2EFD9" w:themeFill="accent6" w:themeFillTint="33"/>
        <w:spacing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AA367A">
        <w:rPr>
          <w:rFonts w:ascii="Times New Roman" w:hAnsi="Times New Roman" w:cs="Times New Roman"/>
          <w:b/>
          <w:sz w:val="20"/>
          <w:szCs w:val="20"/>
        </w:rPr>
        <w:t>Питання для дискусії:</w:t>
      </w:r>
    </w:p>
    <w:p w14:paraId="4226C1FC" w14:textId="77777777" w:rsidR="00CA3AB0" w:rsidRPr="00AA367A" w:rsidRDefault="00CA3AB0" w:rsidP="00042ECD">
      <w:pPr>
        <w:pStyle w:val="a3"/>
        <w:widowControl w:val="0"/>
        <w:numPr>
          <w:ilvl w:val="0"/>
          <w:numId w:val="9"/>
        </w:num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AA367A">
        <w:rPr>
          <w:rFonts w:ascii="Times New Roman" w:hAnsi="Times New Roman" w:cs="Times New Roman"/>
          <w:sz w:val="20"/>
          <w:szCs w:val="20"/>
          <w:lang w:val="uk-UA"/>
        </w:rPr>
        <w:t>Які знання про суспільство важливі для успішної життєдіяльності?</w:t>
      </w:r>
    </w:p>
    <w:p w14:paraId="63ECBB22" w14:textId="77777777" w:rsidR="00CA3AB0" w:rsidRPr="00AA367A" w:rsidRDefault="00CA3AB0" w:rsidP="00042ECD">
      <w:pPr>
        <w:pStyle w:val="a3"/>
        <w:widowControl w:val="0"/>
        <w:numPr>
          <w:ilvl w:val="0"/>
          <w:numId w:val="9"/>
        </w:num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AA367A">
        <w:rPr>
          <w:rFonts w:ascii="Times New Roman" w:hAnsi="Times New Roman" w:cs="Times New Roman"/>
          <w:sz w:val="20"/>
          <w:szCs w:val="20"/>
        </w:rPr>
        <w:t xml:space="preserve">Чи можливо й прийнятно сьогодні у час війни бути аполітичним українцем (поза політикою)? </w:t>
      </w:r>
    </w:p>
    <w:p w14:paraId="0BD3F859" w14:textId="77777777" w:rsidR="00CA3AB0" w:rsidRPr="00AA367A" w:rsidRDefault="00CA3AB0" w:rsidP="00042ECD">
      <w:pPr>
        <w:pStyle w:val="a3"/>
        <w:widowControl w:val="0"/>
        <w:numPr>
          <w:ilvl w:val="0"/>
          <w:numId w:val="9"/>
        </w:num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AA367A">
        <w:rPr>
          <w:rFonts w:ascii="Times New Roman" w:hAnsi="Times New Roman" w:cs="Times New Roman"/>
          <w:sz w:val="20"/>
          <w:szCs w:val="20"/>
          <w:lang w:val="uk-UA"/>
        </w:rPr>
        <w:t xml:space="preserve">Які з функцій політології є найбільш важливими для сучасного українського суспільства? </w:t>
      </w:r>
      <w:r w:rsidRPr="00AA367A">
        <w:rPr>
          <w:rFonts w:ascii="Times New Roman" w:hAnsi="Times New Roman" w:cs="Times New Roman"/>
          <w:sz w:val="20"/>
          <w:szCs w:val="20"/>
        </w:rPr>
        <w:t>Чому?</w:t>
      </w:r>
    </w:p>
    <w:p w14:paraId="52A3BDF0" w14:textId="7518B19F" w:rsidR="00404B1E" w:rsidRPr="00404B1E" w:rsidRDefault="00404B1E" w:rsidP="00042EC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9625E1" w14:textId="2F5E11D3" w:rsidR="00526DCC" w:rsidRPr="00404B1E" w:rsidRDefault="00526DCC" w:rsidP="00404B1E">
      <w:pPr>
        <w:widowControl w:val="0"/>
        <w:spacing w:line="240" w:lineRule="auto"/>
        <w:ind w:left="-567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404B1E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404B1E" w:rsidRPr="00404B1E">
        <w:rPr>
          <w:rFonts w:ascii="Times New Roman" w:hAnsi="Times New Roman" w:cs="Times New Roman"/>
          <w:b/>
          <w:sz w:val="28"/>
          <w:szCs w:val="28"/>
          <w:lang w:val="uk-UA"/>
        </w:rPr>
        <w:t>-3</w:t>
      </w:r>
      <w:r w:rsidRPr="00404B1E">
        <w:rPr>
          <w:rFonts w:ascii="Times New Roman" w:hAnsi="Times New Roman" w:cs="Times New Roman"/>
          <w:b/>
          <w:sz w:val="28"/>
          <w:szCs w:val="28"/>
        </w:rPr>
        <w:t>.  Політична влада</w:t>
      </w:r>
    </w:p>
    <w:p w14:paraId="2C6F5AAC" w14:textId="77777777" w:rsidR="00526DCC" w:rsidRPr="00404B1E" w:rsidRDefault="00526DCC" w:rsidP="00404B1E">
      <w:pPr>
        <w:widowControl w:val="0"/>
        <w:numPr>
          <w:ilvl w:val="0"/>
          <w:numId w:val="2"/>
        </w:numPr>
        <w:tabs>
          <w:tab w:val="clear" w:pos="1819"/>
          <w:tab w:val="num" w:pos="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>Влада як соціальний феномен. Класифікація влади. Ресурси влади.</w:t>
      </w:r>
    </w:p>
    <w:p w14:paraId="46F643F0" w14:textId="77777777" w:rsidR="00526DCC" w:rsidRPr="00404B1E" w:rsidRDefault="00526DCC" w:rsidP="00404B1E">
      <w:pPr>
        <w:widowControl w:val="0"/>
        <w:numPr>
          <w:ilvl w:val="0"/>
          <w:numId w:val="2"/>
        </w:numPr>
        <w:tabs>
          <w:tab w:val="clear" w:pos="1819"/>
          <w:tab w:val="num" w:pos="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 xml:space="preserve">Політична влада як визначальний фактор політичної системи, її структура та функції. </w:t>
      </w:r>
    </w:p>
    <w:p w14:paraId="709924A7" w14:textId="77777777" w:rsidR="00526DCC" w:rsidRPr="00404B1E" w:rsidRDefault="00526DCC" w:rsidP="00404B1E">
      <w:pPr>
        <w:widowControl w:val="0"/>
        <w:numPr>
          <w:ilvl w:val="0"/>
          <w:numId w:val="2"/>
        </w:numPr>
        <w:tabs>
          <w:tab w:val="clear" w:pos="1819"/>
          <w:tab w:val="num" w:pos="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 xml:space="preserve">Політичний режим: сутність та типологія. </w:t>
      </w:r>
    </w:p>
    <w:p w14:paraId="3E200C09" w14:textId="77777777" w:rsidR="00526DCC" w:rsidRPr="00404B1E" w:rsidRDefault="00526DCC" w:rsidP="00404B1E">
      <w:pPr>
        <w:widowControl w:val="0"/>
        <w:numPr>
          <w:ilvl w:val="0"/>
          <w:numId w:val="2"/>
        </w:numPr>
        <w:tabs>
          <w:tab w:val="clear" w:pos="1819"/>
          <w:tab w:val="num" w:pos="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>Політична опозиція. Політичний екстремізм.</w:t>
      </w:r>
    </w:p>
    <w:p w14:paraId="24D25AC9" w14:textId="77777777" w:rsidR="00042ECD" w:rsidRPr="00042ECD" w:rsidRDefault="00F45672" w:rsidP="00042ECD">
      <w:pPr>
        <w:widowControl w:val="0"/>
        <w:numPr>
          <w:ilvl w:val="0"/>
          <w:numId w:val="2"/>
        </w:numPr>
        <w:tabs>
          <w:tab w:val="clear" w:pos="1819"/>
          <w:tab w:val="num" w:pos="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  <w:lang w:val="uk-UA"/>
        </w:rPr>
        <w:t>Методи впливу громади на владу.</w:t>
      </w:r>
      <w:bookmarkStart w:id="0" w:name="_Hlk96335345"/>
    </w:p>
    <w:p w14:paraId="59782416" w14:textId="34F1A2B1" w:rsidR="00042ECD" w:rsidRPr="00042ECD" w:rsidRDefault="00042ECD" w:rsidP="00042ECD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42ECD">
        <w:rPr>
          <w:rFonts w:ascii="Times New Roman" w:hAnsi="Times New Roman" w:cs="Times New Roman"/>
          <w:b/>
          <w:bCs/>
          <w:sz w:val="20"/>
          <w:szCs w:val="20"/>
        </w:rPr>
        <w:t>Питання для дискусії:</w:t>
      </w:r>
    </w:p>
    <w:p w14:paraId="710D4944" w14:textId="77777777" w:rsidR="00042ECD" w:rsidRPr="00AA367A" w:rsidRDefault="00042ECD" w:rsidP="00042ECD">
      <w:pPr>
        <w:pStyle w:val="a6"/>
        <w:shd w:val="clear" w:color="auto" w:fill="E2EFD9" w:themeFill="accent6" w:themeFillTint="33"/>
        <w:ind w:left="-567"/>
        <w:rPr>
          <w:rFonts w:ascii="Times New Roman" w:hAnsi="Times New Roman" w:cs="Times New Roman"/>
          <w:sz w:val="20"/>
          <w:szCs w:val="20"/>
        </w:rPr>
      </w:pPr>
      <w:r w:rsidRPr="00AA367A">
        <w:rPr>
          <w:rFonts w:ascii="Times New Roman" w:hAnsi="Times New Roman" w:cs="Times New Roman"/>
          <w:sz w:val="20"/>
          <w:szCs w:val="20"/>
        </w:rPr>
        <w:t>1. Чи можливе існування суспільства без влади?</w:t>
      </w:r>
    </w:p>
    <w:p w14:paraId="25C09769" w14:textId="77777777" w:rsidR="00042ECD" w:rsidRPr="00AA367A" w:rsidRDefault="00042ECD" w:rsidP="00042ECD">
      <w:pPr>
        <w:pStyle w:val="a6"/>
        <w:shd w:val="clear" w:color="auto" w:fill="E2EFD9" w:themeFill="accent6" w:themeFillTint="33"/>
        <w:ind w:left="-567"/>
        <w:rPr>
          <w:rFonts w:ascii="Times New Roman" w:hAnsi="Times New Roman" w:cs="Times New Roman"/>
          <w:sz w:val="20"/>
          <w:szCs w:val="20"/>
        </w:rPr>
      </w:pPr>
      <w:r w:rsidRPr="00AA367A">
        <w:rPr>
          <w:rFonts w:ascii="Times New Roman" w:hAnsi="Times New Roman" w:cs="Times New Roman"/>
          <w:sz w:val="20"/>
          <w:szCs w:val="20"/>
        </w:rPr>
        <w:t>2. Як змінювався політичний режим в Україні з ІІ пол. ХХ ст. і до сьогодні?</w:t>
      </w:r>
    </w:p>
    <w:p w14:paraId="687D6B96" w14:textId="77777777" w:rsidR="00042ECD" w:rsidRPr="00AA367A" w:rsidRDefault="00042ECD" w:rsidP="00042ECD">
      <w:pPr>
        <w:pStyle w:val="a6"/>
        <w:shd w:val="clear" w:color="auto" w:fill="E2EFD9" w:themeFill="accent6" w:themeFillTint="33"/>
        <w:ind w:left="-567"/>
        <w:rPr>
          <w:rFonts w:ascii="Times New Roman" w:hAnsi="Times New Roman" w:cs="Times New Roman"/>
          <w:sz w:val="20"/>
          <w:szCs w:val="20"/>
        </w:rPr>
      </w:pPr>
      <w:r w:rsidRPr="00AA367A">
        <w:rPr>
          <w:rFonts w:ascii="Times New Roman" w:hAnsi="Times New Roman" w:cs="Times New Roman"/>
          <w:sz w:val="20"/>
          <w:szCs w:val="20"/>
        </w:rPr>
        <w:t>3. Чому в Україні низький рівень довіри населення до політичної влади?</w:t>
      </w:r>
    </w:p>
    <w:bookmarkEnd w:id="0"/>
    <w:p w14:paraId="66786F2E" w14:textId="77777777" w:rsidR="00364BD4" w:rsidRDefault="00364BD4" w:rsidP="00404B1E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AC0AE5D" w14:textId="5288D5A1" w:rsidR="00D659DE" w:rsidRDefault="00404B1E" w:rsidP="00404B1E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4B1E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264999" w:rsidRPr="00404B1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659DE" w:rsidRPr="00404B1E">
        <w:rPr>
          <w:rFonts w:ascii="Times New Roman" w:hAnsi="Times New Roman" w:cs="Times New Roman"/>
          <w:b/>
          <w:sz w:val="28"/>
          <w:szCs w:val="28"/>
        </w:rPr>
        <w:t>Політична система суспільства</w:t>
      </w:r>
    </w:p>
    <w:p w14:paraId="5ACC7B92" w14:textId="77777777" w:rsidR="00404B1E" w:rsidRPr="00364BD4" w:rsidRDefault="00404B1E" w:rsidP="00404B1E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64824BB1" w14:textId="77777777" w:rsidR="00D659DE" w:rsidRPr="00404B1E" w:rsidRDefault="00D659DE" w:rsidP="00404B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>1. Сутність, структура та функції політичної системи.</w:t>
      </w:r>
    </w:p>
    <w:p w14:paraId="66C3DAC4" w14:textId="2492D09C" w:rsidR="00D659DE" w:rsidRPr="00404B1E" w:rsidRDefault="00404B1E" w:rsidP="00404B1E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659DE" w:rsidRPr="00404B1E">
        <w:rPr>
          <w:rFonts w:ascii="Times New Roman" w:hAnsi="Times New Roman" w:cs="Times New Roman"/>
          <w:sz w:val="28"/>
          <w:szCs w:val="28"/>
        </w:rPr>
        <w:t>. Держава в політичній системі суспільства:</w:t>
      </w:r>
    </w:p>
    <w:p w14:paraId="02AC84F9" w14:textId="77777777" w:rsidR="00D659DE" w:rsidRPr="00404B1E" w:rsidRDefault="00D659DE" w:rsidP="00404B1E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>форми державного правління та державного устрою;</w:t>
      </w:r>
    </w:p>
    <w:p w14:paraId="2F75E9EC" w14:textId="77777777" w:rsidR="00D659DE" w:rsidRPr="00404B1E" w:rsidRDefault="00D659DE" w:rsidP="00404B1E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>вищі органи сучасної держави і поділ державної влади.</w:t>
      </w:r>
    </w:p>
    <w:p w14:paraId="57B8E36D" w14:textId="21ACA16C" w:rsidR="00264999" w:rsidRPr="00404B1E" w:rsidRDefault="00404B1E" w:rsidP="00404B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659DE" w:rsidRPr="00404B1E">
        <w:rPr>
          <w:rFonts w:ascii="Times New Roman" w:hAnsi="Times New Roman" w:cs="Times New Roman"/>
          <w:sz w:val="28"/>
          <w:szCs w:val="28"/>
        </w:rPr>
        <w:t xml:space="preserve">. Основні напрями, особливості та проблеми розвитку </w:t>
      </w:r>
      <w:r w:rsidR="00D659DE" w:rsidRPr="00404B1E">
        <w:rPr>
          <w:rFonts w:ascii="Times New Roman" w:hAnsi="Times New Roman" w:cs="Times New Roman"/>
          <w:sz w:val="28"/>
          <w:szCs w:val="28"/>
          <w:lang w:val="uk-UA"/>
        </w:rPr>
        <w:t xml:space="preserve">сучасної </w:t>
      </w:r>
      <w:r w:rsidR="00D659DE" w:rsidRPr="00404B1E">
        <w:rPr>
          <w:rFonts w:ascii="Times New Roman" w:hAnsi="Times New Roman" w:cs="Times New Roman"/>
          <w:sz w:val="28"/>
          <w:szCs w:val="28"/>
        </w:rPr>
        <w:t>політичної системи України.</w:t>
      </w:r>
    </w:p>
    <w:p w14:paraId="38EAE0B5" w14:textId="77777777" w:rsidR="00526DCC" w:rsidRDefault="00526DCC" w:rsidP="00404B1E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EDFCA5" w14:textId="77777777" w:rsidR="00042ECD" w:rsidRPr="00AA367A" w:rsidRDefault="00042ECD" w:rsidP="00042ECD">
      <w:pPr>
        <w:widowControl w:val="0"/>
        <w:shd w:val="clear" w:color="auto" w:fill="E2EFD9" w:themeFill="accent6" w:themeFillTint="33"/>
        <w:spacing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AA367A">
        <w:rPr>
          <w:rFonts w:ascii="Times New Roman" w:hAnsi="Times New Roman" w:cs="Times New Roman"/>
          <w:b/>
          <w:sz w:val="20"/>
          <w:szCs w:val="20"/>
        </w:rPr>
        <w:t>Питання для дискусії:</w:t>
      </w:r>
    </w:p>
    <w:p w14:paraId="67020D7F" w14:textId="77777777" w:rsidR="00042ECD" w:rsidRPr="00AA367A" w:rsidRDefault="00042ECD" w:rsidP="00042ECD">
      <w:pPr>
        <w:pStyle w:val="a3"/>
        <w:widowControl w:val="0"/>
        <w:numPr>
          <w:ilvl w:val="0"/>
          <w:numId w:val="8"/>
        </w:numPr>
        <w:shd w:val="clear" w:color="auto" w:fill="E2EFD9" w:themeFill="accent6" w:themeFillTint="33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A367A">
        <w:rPr>
          <w:rFonts w:ascii="Times New Roman" w:hAnsi="Times New Roman" w:cs="Times New Roman"/>
          <w:sz w:val="20"/>
          <w:szCs w:val="20"/>
        </w:rPr>
        <w:t>Проаналізуйте політичну систему як базову структуру політичного життя. Які фактори, на вашу думку, справляють більший вплив на механізм функціонування політичної системи: внутрішні (економічні, соціальні, духовно-моральні) чи зовнішні (міжнародні, географічні та ін.)? Аргументуйте відповідь.</w:t>
      </w:r>
    </w:p>
    <w:p w14:paraId="54CCACE2" w14:textId="77777777" w:rsidR="00042ECD" w:rsidRPr="00AA367A" w:rsidRDefault="00042ECD" w:rsidP="00042ECD">
      <w:pPr>
        <w:pStyle w:val="a3"/>
        <w:widowControl w:val="0"/>
        <w:numPr>
          <w:ilvl w:val="0"/>
          <w:numId w:val="8"/>
        </w:numPr>
        <w:shd w:val="clear" w:color="auto" w:fill="E2EFD9" w:themeFill="accent6" w:themeFillTint="33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A367A">
        <w:rPr>
          <w:rFonts w:ascii="Times New Roman" w:hAnsi="Times New Roman" w:cs="Times New Roman"/>
          <w:sz w:val="20"/>
          <w:szCs w:val="20"/>
        </w:rPr>
        <w:t>Чому ЗМІ вважають «другою владою»?</w:t>
      </w:r>
    </w:p>
    <w:p w14:paraId="4B113B95" w14:textId="77777777" w:rsidR="00042ECD" w:rsidRPr="00AA367A" w:rsidRDefault="00042ECD" w:rsidP="00042ECD">
      <w:pPr>
        <w:pStyle w:val="a3"/>
        <w:widowControl w:val="0"/>
        <w:numPr>
          <w:ilvl w:val="0"/>
          <w:numId w:val="8"/>
        </w:numPr>
        <w:shd w:val="clear" w:color="auto" w:fill="E2EFD9" w:themeFill="accent6" w:themeFillTint="33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A367A">
        <w:rPr>
          <w:rFonts w:ascii="Times New Roman" w:hAnsi="Times New Roman" w:cs="Times New Roman"/>
          <w:sz w:val="20"/>
          <w:szCs w:val="20"/>
          <w:lang w:val="uk-UA"/>
        </w:rPr>
        <w:t>Які сильні та слабкі сторони української політичної системи?</w:t>
      </w:r>
    </w:p>
    <w:p w14:paraId="6F27A907" w14:textId="77777777" w:rsidR="00042ECD" w:rsidRPr="00224C6D" w:rsidRDefault="00042ECD" w:rsidP="00042ECD">
      <w:pPr>
        <w:pStyle w:val="a3"/>
        <w:widowControl w:val="0"/>
        <w:numPr>
          <w:ilvl w:val="0"/>
          <w:numId w:val="8"/>
        </w:numPr>
        <w:shd w:val="clear" w:color="auto" w:fill="E2EFD9" w:themeFill="accent6" w:themeFillTint="33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A367A">
        <w:rPr>
          <w:rFonts w:ascii="Times New Roman" w:hAnsi="Times New Roman" w:cs="Times New Roman"/>
          <w:sz w:val="20"/>
          <w:szCs w:val="20"/>
          <w:lang w:val="uk-UA"/>
        </w:rPr>
        <w:t xml:space="preserve">На Вашу думку, що чекає політичну систему України після перемоги над росією? </w:t>
      </w:r>
    </w:p>
    <w:p w14:paraId="2A227C11" w14:textId="77777777" w:rsidR="00042ECD" w:rsidRPr="00AA367A" w:rsidRDefault="00042ECD" w:rsidP="00042ECD">
      <w:pPr>
        <w:pStyle w:val="1"/>
        <w:numPr>
          <w:ilvl w:val="0"/>
          <w:numId w:val="8"/>
        </w:numPr>
        <w:shd w:val="clear" w:color="auto" w:fill="E2EFD9" w:themeFill="accent6" w:themeFillTint="33"/>
        <w:spacing w:before="0" w:line="240" w:lineRule="auto"/>
        <w:rPr>
          <w:i w:val="0"/>
          <w:sz w:val="20"/>
        </w:rPr>
      </w:pPr>
      <w:r w:rsidRPr="00AA367A">
        <w:rPr>
          <w:i w:val="0"/>
          <w:sz w:val="20"/>
        </w:rPr>
        <w:t>Чи дійсно демократичний режим є найефективнішим для розвитку держави та добробуту громадян?</w:t>
      </w:r>
    </w:p>
    <w:p w14:paraId="7D1E3541" w14:textId="54DAD943" w:rsidR="00042ECD" w:rsidRPr="00364BD4" w:rsidRDefault="00042ECD" w:rsidP="00364BD4">
      <w:pPr>
        <w:pStyle w:val="1"/>
        <w:numPr>
          <w:ilvl w:val="0"/>
          <w:numId w:val="8"/>
        </w:numPr>
        <w:shd w:val="clear" w:color="auto" w:fill="E2EFD9" w:themeFill="accent6" w:themeFillTint="33"/>
        <w:spacing w:before="0" w:line="240" w:lineRule="auto"/>
        <w:rPr>
          <w:i w:val="0"/>
          <w:sz w:val="20"/>
        </w:rPr>
      </w:pPr>
      <w:r w:rsidRPr="00AA367A">
        <w:rPr>
          <w:i w:val="0"/>
          <w:sz w:val="20"/>
        </w:rPr>
        <w:t>Чому Україна будучи демократичною державою, що сьогодні позитивно вражає весь світ, була і залишається однією з найбідніших у Європі?</w:t>
      </w:r>
    </w:p>
    <w:p w14:paraId="0CE42D96" w14:textId="77777777" w:rsidR="00404B1E" w:rsidRPr="00404B1E" w:rsidRDefault="00404B1E" w:rsidP="00404B1E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E5FE4CE" w14:textId="44FBC730" w:rsidR="00404B1E" w:rsidRPr="00404B1E" w:rsidRDefault="00042ECD" w:rsidP="00305B6A">
      <w:pPr>
        <w:pStyle w:val="FR1"/>
        <w:ind w:left="-567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5</w:t>
      </w:r>
      <w:r w:rsidR="00404B1E" w:rsidRPr="00404B1E">
        <w:rPr>
          <w:rFonts w:ascii="Times New Roman" w:hAnsi="Times New Roman"/>
          <w:b w:val="0"/>
          <w:i w:val="0"/>
          <w:sz w:val="28"/>
          <w:szCs w:val="28"/>
        </w:rPr>
        <w:t xml:space="preserve">. </w:t>
      </w:r>
      <w:r w:rsidR="00404B1E" w:rsidRPr="00404B1E">
        <w:rPr>
          <w:rFonts w:ascii="Times New Roman" w:hAnsi="Times New Roman"/>
          <w:i w:val="0"/>
          <w:sz w:val="28"/>
          <w:szCs w:val="28"/>
        </w:rPr>
        <w:t>Правова, соціальна держава та громадянське суспільство. Демократія</w:t>
      </w:r>
    </w:p>
    <w:p w14:paraId="332B31BE" w14:textId="77777777" w:rsidR="00404B1E" w:rsidRPr="00404B1E" w:rsidRDefault="00404B1E" w:rsidP="00404B1E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404B1E">
        <w:rPr>
          <w:i w:val="0"/>
          <w:sz w:val="28"/>
          <w:szCs w:val="28"/>
        </w:rPr>
        <w:t>1. Виникнення та розвиток ідеї правової держави. Основні ознаки правової держави.</w:t>
      </w:r>
    </w:p>
    <w:p w14:paraId="1B201A65" w14:textId="77777777" w:rsidR="00404B1E" w:rsidRPr="00404B1E" w:rsidRDefault="00404B1E" w:rsidP="00404B1E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404B1E">
        <w:rPr>
          <w:i w:val="0"/>
          <w:sz w:val="28"/>
          <w:szCs w:val="28"/>
        </w:rPr>
        <w:t>2. Громадянське суспільство: сутність, основні проблеми формування.</w:t>
      </w:r>
    </w:p>
    <w:p w14:paraId="39A15C66" w14:textId="77777777" w:rsidR="00404B1E" w:rsidRPr="00404B1E" w:rsidRDefault="00404B1E" w:rsidP="00404B1E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404B1E">
        <w:rPr>
          <w:i w:val="0"/>
          <w:sz w:val="28"/>
          <w:szCs w:val="28"/>
        </w:rPr>
        <w:t xml:space="preserve">3. Особливості становлення та розвитку правової держави та громадянського </w:t>
      </w:r>
      <w:r w:rsidRPr="00404B1E">
        <w:rPr>
          <w:i w:val="0"/>
          <w:sz w:val="28"/>
          <w:szCs w:val="28"/>
        </w:rPr>
        <w:lastRenderedPageBreak/>
        <w:t>суспільства в Україні.</w:t>
      </w:r>
    </w:p>
    <w:p w14:paraId="7E62885F" w14:textId="77777777" w:rsidR="00404B1E" w:rsidRPr="00404B1E" w:rsidRDefault="00404B1E" w:rsidP="00404B1E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404B1E">
        <w:rPr>
          <w:i w:val="0"/>
          <w:sz w:val="28"/>
          <w:szCs w:val="28"/>
        </w:rPr>
        <w:t>4. Демократія: поняття, зміст, ознаки.</w:t>
      </w:r>
    </w:p>
    <w:p w14:paraId="2516A41E" w14:textId="77777777" w:rsidR="00404B1E" w:rsidRDefault="00404B1E" w:rsidP="00404B1E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  <w:r w:rsidRPr="00404B1E">
        <w:rPr>
          <w:i w:val="0"/>
          <w:sz w:val="28"/>
          <w:szCs w:val="28"/>
        </w:rPr>
        <w:t>5. Типи і форми демократії. Принципи демократії.</w:t>
      </w:r>
    </w:p>
    <w:p w14:paraId="1830D329" w14:textId="77777777" w:rsidR="00042ECD" w:rsidRDefault="00042ECD" w:rsidP="00404B1E">
      <w:pPr>
        <w:pStyle w:val="1"/>
        <w:spacing w:before="0" w:line="240" w:lineRule="auto"/>
        <w:ind w:left="-567"/>
        <w:jc w:val="both"/>
        <w:rPr>
          <w:i w:val="0"/>
          <w:sz w:val="28"/>
          <w:szCs w:val="28"/>
        </w:rPr>
      </w:pPr>
    </w:p>
    <w:p w14:paraId="47050A35" w14:textId="77777777" w:rsidR="00042ECD" w:rsidRPr="00AA367A" w:rsidRDefault="00042ECD" w:rsidP="00042ECD">
      <w:pPr>
        <w:widowControl w:val="0"/>
        <w:shd w:val="clear" w:color="auto" w:fill="E2EFD9" w:themeFill="accent6" w:themeFillTint="33"/>
        <w:spacing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AA367A">
        <w:rPr>
          <w:rFonts w:ascii="Times New Roman" w:hAnsi="Times New Roman" w:cs="Times New Roman"/>
          <w:b/>
          <w:sz w:val="20"/>
          <w:szCs w:val="20"/>
        </w:rPr>
        <w:t>Питання для дискусії:</w:t>
      </w:r>
    </w:p>
    <w:p w14:paraId="63834C1F" w14:textId="77777777" w:rsidR="00042ECD" w:rsidRPr="00AA367A" w:rsidRDefault="00042ECD" w:rsidP="00042ECD">
      <w:pPr>
        <w:pStyle w:val="1"/>
        <w:numPr>
          <w:ilvl w:val="0"/>
          <w:numId w:val="10"/>
        </w:numPr>
        <w:shd w:val="clear" w:color="auto" w:fill="E2EFD9" w:themeFill="accent6" w:themeFillTint="33"/>
        <w:spacing w:before="0" w:line="240" w:lineRule="auto"/>
        <w:rPr>
          <w:i w:val="0"/>
          <w:sz w:val="20"/>
        </w:rPr>
      </w:pPr>
      <w:r w:rsidRPr="00AA367A">
        <w:rPr>
          <w:i w:val="0"/>
          <w:sz w:val="20"/>
        </w:rPr>
        <w:t>Чи дійсно демократичний режим є найефективнішим для розвитку держави та добробуту громадян?</w:t>
      </w:r>
    </w:p>
    <w:p w14:paraId="3F0C2D15" w14:textId="77777777" w:rsidR="00042ECD" w:rsidRPr="00AA367A" w:rsidRDefault="00042ECD" w:rsidP="00042ECD">
      <w:pPr>
        <w:pStyle w:val="1"/>
        <w:numPr>
          <w:ilvl w:val="0"/>
          <w:numId w:val="10"/>
        </w:numPr>
        <w:shd w:val="clear" w:color="auto" w:fill="E2EFD9" w:themeFill="accent6" w:themeFillTint="33"/>
        <w:spacing w:before="0" w:line="240" w:lineRule="auto"/>
        <w:rPr>
          <w:i w:val="0"/>
          <w:sz w:val="20"/>
        </w:rPr>
      </w:pPr>
      <w:r w:rsidRPr="00AA367A">
        <w:rPr>
          <w:i w:val="0"/>
          <w:sz w:val="20"/>
        </w:rPr>
        <w:t>Чому Україна будучи демократичною державою, що сьогодні позитивно вражає весь світ, була і залишається однією з найбідніших у Європі?</w:t>
      </w:r>
    </w:p>
    <w:p w14:paraId="5A6602F7" w14:textId="77777777" w:rsidR="00404B1E" w:rsidRPr="00404B1E" w:rsidRDefault="00404B1E" w:rsidP="00364BD4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C47361" w14:textId="6F8D541C" w:rsidR="00404B1E" w:rsidRPr="00404B1E" w:rsidRDefault="00042ECD" w:rsidP="00404B1E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404B1E" w:rsidRPr="00404B1E">
        <w:rPr>
          <w:rFonts w:ascii="Times New Roman" w:hAnsi="Times New Roman" w:cs="Times New Roman"/>
          <w:b/>
          <w:sz w:val="28"/>
          <w:szCs w:val="28"/>
          <w:lang w:val="uk-UA"/>
        </w:rPr>
        <w:t>. Світові політико-ідеологічні доктрини</w:t>
      </w:r>
    </w:p>
    <w:p w14:paraId="424F96C4" w14:textId="77777777" w:rsidR="00404B1E" w:rsidRPr="00404B1E" w:rsidRDefault="00404B1E" w:rsidP="00404B1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B1E">
        <w:rPr>
          <w:rFonts w:ascii="Times New Roman" w:hAnsi="Times New Roman" w:cs="Times New Roman"/>
          <w:sz w:val="28"/>
          <w:szCs w:val="28"/>
          <w:lang w:val="uk-UA"/>
        </w:rPr>
        <w:t xml:space="preserve">Політико-ідеологічні доктрини: поняття, типологія, інституціалізація. </w:t>
      </w:r>
    </w:p>
    <w:p w14:paraId="0257B061" w14:textId="77777777" w:rsidR="00404B1E" w:rsidRPr="00404B1E" w:rsidRDefault="00404B1E" w:rsidP="00404B1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>Лібералізм та неолібералізм.</w:t>
      </w:r>
    </w:p>
    <w:p w14:paraId="79161E2D" w14:textId="77777777" w:rsidR="00404B1E" w:rsidRPr="00404B1E" w:rsidRDefault="00404B1E" w:rsidP="00404B1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 xml:space="preserve">Консерватизм та неоконсерватизм </w:t>
      </w:r>
    </w:p>
    <w:p w14:paraId="6090933E" w14:textId="77777777" w:rsidR="00404B1E" w:rsidRPr="00404B1E" w:rsidRDefault="00404B1E" w:rsidP="00404B1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>Ліві течії: комунізм, соціальна демократія та ін.</w:t>
      </w:r>
    </w:p>
    <w:p w14:paraId="256D9BD9" w14:textId="77777777" w:rsidR="00404B1E" w:rsidRPr="00404B1E" w:rsidRDefault="00404B1E" w:rsidP="00404B1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>Праві течії: націоналізм, радикальний націоналізм та ін.</w:t>
      </w:r>
    </w:p>
    <w:p w14:paraId="7900A401" w14:textId="77777777" w:rsidR="00404B1E" w:rsidRPr="00042ECD" w:rsidRDefault="00404B1E" w:rsidP="00404B1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>Християнська демократія та інші.</w:t>
      </w:r>
    </w:p>
    <w:p w14:paraId="377DAAEC" w14:textId="77777777" w:rsidR="00042ECD" w:rsidRDefault="00042ECD" w:rsidP="00042ECD">
      <w:pPr>
        <w:widowControl w:val="0"/>
        <w:spacing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663B37D5" w14:textId="39F2ED12" w:rsidR="00042ECD" w:rsidRPr="00042ECD" w:rsidRDefault="00042ECD" w:rsidP="00042ECD">
      <w:pPr>
        <w:widowControl w:val="0"/>
        <w:shd w:val="clear" w:color="auto" w:fill="E2EFD9" w:themeFill="accent6" w:themeFillTint="33"/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042ECD">
        <w:rPr>
          <w:rFonts w:ascii="Times New Roman" w:hAnsi="Times New Roman" w:cs="Times New Roman"/>
          <w:b/>
          <w:sz w:val="20"/>
          <w:szCs w:val="20"/>
        </w:rPr>
        <w:t>Питання для дискусії:</w:t>
      </w:r>
    </w:p>
    <w:p w14:paraId="08D9DE31" w14:textId="77777777" w:rsidR="00042ECD" w:rsidRPr="00042ECD" w:rsidRDefault="00042ECD" w:rsidP="00042ECD">
      <w:pPr>
        <w:widowControl w:val="0"/>
        <w:shd w:val="clear" w:color="auto" w:fill="E2EFD9" w:themeFill="accent6" w:themeFillTint="33"/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042ECD">
        <w:rPr>
          <w:rFonts w:ascii="Times New Roman" w:hAnsi="Times New Roman" w:cs="Times New Roman"/>
          <w:sz w:val="20"/>
          <w:szCs w:val="20"/>
        </w:rPr>
        <w:t>1. З’ясуйте, якого характеру політичні партії та громадські організації діють в Україні (ідеологічний зміст діяльності)?</w:t>
      </w:r>
    </w:p>
    <w:p w14:paraId="292DC249" w14:textId="77777777" w:rsidR="00042ECD" w:rsidRPr="00042ECD" w:rsidRDefault="00042ECD" w:rsidP="00042ECD">
      <w:pPr>
        <w:widowControl w:val="0"/>
        <w:shd w:val="clear" w:color="auto" w:fill="E2EFD9" w:themeFill="accent6" w:themeFillTint="33"/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042ECD">
        <w:rPr>
          <w:rFonts w:ascii="Times New Roman" w:hAnsi="Times New Roman" w:cs="Times New Roman"/>
          <w:sz w:val="20"/>
          <w:szCs w:val="20"/>
        </w:rPr>
        <w:t>2. Законспектуйте власні роздуми на тему «Основні цінності консерватизму та лібералізму, що доцільно залучити при розбудові Української держави сьогодні».</w:t>
      </w:r>
    </w:p>
    <w:p w14:paraId="5B83451B" w14:textId="77777777" w:rsidR="00042ECD" w:rsidRPr="00042ECD" w:rsidRDefault="00042ECD" w:rsidP="00042ECD">
      <w:pPr>
        <w:widowControl w:val="0"/>
        <w:shd w:val="clear" w:color="auto" w:fill="E2EFD9" w:themeFill="accent6" w:themeFillTint="33"/>
        <w:spacing w:after="0" w:line="240" w:lineRule="auto"/>
        <w:ind w:left="-567"/>
        <w:rPr>
          <w:rFonts w:ascii="Times New Roman" w:hAnsi="Times New Roman" w:cs="Times New Roman"/>
          <w:sz w:val="20"/>
          <w:szCs w:val="20"/>
          <w:lang w:val="uk-UA"/>
        </w:rPr>
      </w:pPr>
      <w:r w:rsidRPr="00042ECD">
        <w:rPr>
          <w:rFonts w:ascii="Times New Roman" w:hAnsi="Times New Roman" w:cs="Times New Roman"/>
          <w:sz w:val="20"/>
          <w:szCs w:val="20"/>
          <w:lang w:val="uk-UA"/>
        </w:rPr>
        <w:t>3. Що таке популізм і які методи його подолання?</w:t>
      </w:r>
    </w:p>
    <w:p w14:paraId="5B26453E" w14:textId="77777777" w:rsidR="00042ECD" w:rsidRPr="00404B1E" w:rsidRDefault="00042ECD" w:rsidP="00042ECD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F009B46" w14:textId="77777777" w:rsidR="00404B1E" w:rsidRPr="00404B1E" w:rsidRDefault="00404B1E" w:rsidP="00404B1E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CB7EA01" w14:textId="64B21AD1" w:rsidR="00042ECD" w:rsidRPr="00872066" w:rsidRDefault="00042ECD" w:rsidP="00042ECD">
      <w:pPr>
        <w:pStyle w:val="a6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B56BE0" w:rsidRPr="00404B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72066">
        <w:rPr>
          <w:rFonts w:ascii="Times New Roman" w:hAnsi="Times New Roman" w:cs="Times New Roman"/>
          <w:b/>
          <w:sz w:val="28"/>
          <w:szCs w:val="28"/>
          <w:lang w:val="uk-UA"/>
        </w:rPr>
        <w:t>Політична еліта та політичне лідерство</w:t>
      </w:r>
    </w:p>
    <w:p w14:paraId="66990AAB" w14:textId="77777777" w:rsidR="00042ECD" w:rsidRPr="001A0017" w:rsidRDefault="00042ECD" w:rsidP="00042ECD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A0017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Pr="001A0017">
        <w:rPr>
          <w:rFonts w:ascii="Times New Roman" w:hAnsi="Times New Roman" w:cs="Times New Roman"/>
          <w:sz w:val="28"/>
          <w:szCs w:val="28"/>
        </w:rPr>
        <w:t xml:space="preserve">Лідерство як </w:t>
      </w:r>
      <w:r>
        <w:rPr>
          <w:rFonts w:ascii="Times New Roman" w:hAnsi="Times New Roman" w:cs="Times New Roman"/>
          <w:sz w:val="28"/>
          <w:szCs w:val="28"/>
          <w:lang w:val="uk-UA"/>
        </w:rPr>
        <w:t>соціально-</w:t>
      </w:r>
      <w:r w:rsidRPr="001A0017">
        <w:rPr>
          <w:rFonts w:ascii="Times New Roman" w:hAnsi="Times New Roman" w:cs="Times New Roman"/>
          <w:sz w:val="28"/>
          <w:szCs w:val="28"/>
        </w:rPr>
        <w:t>політичний феномен: типологія та стилі.</w:t>
      </w:r>
    </w:p>
    <w:p w14:paraId="183B27F4" w14:textId="77777777" w:rsidR="00042ECD" w:rsidRPr="001A0017" w:rsidRDefault="00042ECD" w:rsidP="00042ECD">
      <w:pPr>
        <w:spacing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  <w:r w:rsidRPr="001A0017">
        <w:rPr>
          <w:rFonts w:ascii="Times New Roman" w:hAnsi="Times New Roman" w:cs="Times New Roman"/>
          <w:iCs/>
          <w:sz w:val="28"/>
          <w:szCs w:val="28"/>
        </w:rPr>
        <w:t>2. Політичні еліти: ґенеза формування та функції у суспільстві.</w:t>
      </w:r>
    </w:p>
    <w:p w14:paraId="30786959" w14:textId="77777777" w:rsidR="00042ECD" w:rsidRDefault="00042ECD" w:rsidP="00042ECD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 w:rsidRPr="001A0017">
        <w:rPr>
          <w:rFonts w:ascii="Times New Roman" w:hAnsi="Times New Roman" w:cs="Times New Roman"/>
          <w:iCs/>
          <w:sz w:val="28"/>
          <w:szCs w:val="28"/>
        </w:rPr>
        <w:t>3.</w:t>
      </w:r>
      <w:r w:rsidRPr="001A0017">
        <w:rPr>
          <w:rFonts w:ascii="Times New Roman" w:hAnsi="Times New Roman" w:cs="Times New Roman"/>
          <w:sz w:val="28"/>
          <w:szCs w:val="28"/>
        </w:rPr>
        <w:t xml:space="preserve"> Політична еліта та політичне лідерство в Україні.</w:t>
      </w:r>
    </w:p>
    <w:p w14:paraId="166E4D88" w14:textId="78B463BF" w:rsidR="00042ECD" w:rsidRPr="00AA367A" w:rsidRDefault="00042ECD" w:rsidP="00042ECD">
      <w:pPr>
        <w:shd w:val="clear" w:color="auto" w:fill="E2EFD9" w:themeFill="accent6" w:themeFillTint="33"/>
        <w:spacing w:line="24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Індивідуальні проєкти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(презентації)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політичних лідерах, відомих суспільних діячах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(світові, укрвїнські)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їх презентація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занятті</w:t>
      </w:r>
    </w:p>
    <w:p w14:paraId="3B0FE0C5" w14:textId="20A117DA" w:rsidR="00B56BE0" w:rsidRPr="00042ECD" w:rsidRDefault="00B56BE0" w:rsidP="00042ECD">
      <w:pPr>
        <w:widowControl w:val="0"/>
        <w:spacing w:after="0" w:line="240" w:lineRule="auto"/>
        <w:ind w:left="-567"/>
        <w:jc w:val="center"/>
        <w:rPr>
          <w:i/>
          <w:sz w:val="28"/>
          <w:szCs w:val="28"/>
          <w:lang w:val="uk-UA"/>
        </w:rPr>
      </w:pPr>
    </w:p>
    <w:p w14:paraId="6B2EB1B1" w14:textId="0FC9A9FD" w:rsidR="00B56BE0" w:rsidRPr="00404B1E" w:rsidRDefault="00042ECD" w:rsidP="00404B1E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B56BE0" w:rsidRPr="00404B1E">
        <w:rPr>
          <w:rFonts w:ascii="Times New Roman" w:hAnsi="Times New Roman" w:cs="Times New Roman"/>
          <w:b/>
          <w:sz w:val="28"/>
          <w:szCs w:val="28"/>
          <w:lang w:val="uk-UA"/>
        </w:rPr>
        <w:t>. Світова політика та міжнародні відносини. Глобалізація</w:t>
      </w:r>
    </w:p>
    <w:p w14:paraId="031AEB9E" w14:textId="77777777" w:rsidR="00B56BE0" w:rsidRPr="00404B1E" w:rsidRDefault="00B56BE0" w:rsidP="00404B1E">
      <w:pPr>
        <w:pStyle w:val="a3"/>
        <w:widowControl w:val="0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>Світовий політичний процес та його суб’єкти.</w:t>
      </w:r>
    </w:p>
    <w:p w14:paraId="3ACDC379" w14:textId="77777777" w:rsidR="00B56BE0" w:rsidRPr="00404B1E" w:rsidRDefault="00B56BE0" w:rsidP="00404B1E">
      <w:pPr>
        <w:pStyle w:val="a3"/>
        <w:widowControl w:val="0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>Зовнішня політика. Діалектика внутрішньої та зовнішньої політики.</w:t>
      </w:r>
    </w:p>
    <w:p w14:paraId="02D0BFD8" w14:textId="77777777" w:rsidR="00B56BE0" w:rsidRPr="00404B1E" w:rsidRDefault="00B56BE0" w:rsidP="00404B1E">
      <w:pPr>
        <w:pStyle w:val="a3"/>
        <w:widowControl w:val="0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>Міжнародна політика: суть, цілі та функції.</w:t>
      </w:r>
    </w:p>
    <w:p w14:paraId="1D5C8582" w14:textId="77777777" w:rsidR="00B56BE0" w:rsidRPr="00404B1E" w:rsidRDefault="00B56BE0" w:rsidP="00404B1E">
      <w:pPr>
        <w:pStyle w:val="a3"/>
        <w:widowControl w:val="0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>Міжнародні урядові та неурядові організації</w:t>
      </w:r>
      <w:r w:rsidRPr="00404B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17A7D03" w14:textId="77777777" w:rsidR="00B56BE0" w:rsidRPr="00404B1E" w:rsidRDefault="00B56BE0" w:rsidP="00404B1E">
      <w:pPr>
        <w:pStyle w:val="a3"/>
        <w:widowControl w:val="0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B1E">
        <w:rPr>
          <w:rFonts w:ascii="Times New Roman" w:hAnsi="Times New Roman" w:cs="Times New Roman"/>
          <w:sz w:val="28"/>
          <w:szCs w:val="28"/>
        </w:rPr>
        <w:t>Україна на міжнародній арені.</w:t>
      </w:r>
    </w:p>
    <w:p w14:paraId="531A89B8" w14:textId="74BCCE91" w:rsidR="00B56BE0" w:rsidRDefault="00B56BE0" w:rsidP="00404B1E">
      <w:pPr>
        <w:pStyle w:val="FR1"/>
        <w:numPr>
          <w:ilvl w:val="0"/>
          <w:numId w:val="5"/>
        </w:numPr>
        <w:ind w:left="-567" w:firstLine="0"/>
        <w:rPr>
          <w:rFonts w:ascii="Times New Roman" w:hAnsi="Times New Roman"/>
          <w:b w:val="0"/>
          <w:i w:val="0"/>
          <w:sz w:val="28"/>
          <w:szCs w:val="28"/>
        </w:rPr>
      </w:pPr>
      <w:r w:rsidRPr="00404B1E">
        <w:rPr>
          <w:rFonts w:ascii="Times New Roman" w:hAnsi="Times New Roman"/>
          <w:b w:val="0"/>
          <w:i w:val="0"/>
          <w:sz w:val="28"/>
          <w:szCs w:val="28"/>
        </w:rPr>
        <w:t>Політичні аспекти основних глобальних проблем сучасності</w:t>
      </w:r>
      <w:r w:rsidR="00264999" w:rsidRPr="00404B1E">
        <w:rPr>
          <w:rFonts w:ascii="Times New Roman" w:hAnsi="Times New Roman"/>
          <w:b w:val="0"/>
          <w:i w:val="0"/>
          <w:sz w:val="28"/>
          <w:szCs w:val="28"/>
        </w:rPr>
        <w:t>.</w:t>
      </w:r>
    </w:p>
    <w:p w14:paraId="3117983C" w14:textId="38DD75CB" w:rsidR="00CB4265" w:rsidRPr="00042ECD" w:rsidRDefault="00042ECD" w:rsidP="00042ECD">
      <w:pPr>
        <w:pStyle w:val="FR1"/>
        <w:ind w:left="-567"/>
        <w:rPr>
          <w:rFonts w:ascii="Times New Roman" w:hAnsi="Times New Roman"/>
          <w:bCs/>
          <w:i w:val="0"/>
          <w:sz w:val="28"/>
          <w:szCs w:val="28"/>
        </w:rPr>
      </w:pPr>
      <w:r w:rsidRPr="00042ECD">
        <w:rPr>
          <w:rFonts w:ascii="Times New Roman" w:hAnsi="Times New Roman"/>
          <w:bCs/>
          <w:i w:val="0"/>
          <w:sz w:val="28"/>
          <w:szCs w:val="28"/>
        </w:rPr>
        <w:t>МКР</w:t>
      </w:r>
    </w:p>
    <w:sectPr w:rsidR="00CB4265" w:rsidRPr="00042ECD" w:rsidSect="0084281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886"/>
    <w:multiLevelType w:val="hybridMultilevel"/>
    <w:tmpl w:val="59B254DE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BF253F"/>
    <w:multiLevelType w:val="hybridMultilevel"/>
    <w:tmpl w:val="18FAA0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4644F"/>
    <w:multiLevelType w:val="hybridMultilevel"/>
    <w:tmpl w:val="DB9EF8E6"/>
    <w:lvl w:ilvl="0" w:tplc="0422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"/>
      <w:lvlJc w:val="left"/>
      <w:pPr>
        <w:tabs>
          <w:tab w:val="num" w:pos="1826"/>
        </w:tabs>
        <w:ind w:left="1826" w:hanging="397"/>
      </w:pPr>
      <w:rPr>
        <w:rFonts w:ascii="Symbol" w:hAnsi="Symbol" w:hint="default"/>
        <w:color w:val="auto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2EE306CD"/>
    <w:multiLevelType w:val="hybridMultilevel"/>
    <w:tmpl w:val="928EB688"/>
    <w:lvl w:ilvl="0" w:tplc="D7D81B7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3B697E37"/>
    <w:multiLevelType w:val="hybridMultilevel"/>
    <w:tmpl w:val="4A0C2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44531"/>
    <w:multiLevelType w:val="hybridMultilevel"/>
    <w:tmpl w:val="C1BA6EF4"/>
    <w:lvl w:ilvl="0" w:tplc="6AEEB888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4E2645E9"/>
    <w:multiLevelType w:val="singleLevel"/>
    <w:tmpl w:val="992241FA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7" w15:restartNumberingAfterBreak="0">
    <w:nsid w:val="5BF643D9"/>
    <w:multiLevelType w:val="hybridMultilevel"/>
    <w:tmpl w:val="5CBAB8D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1D7B1A"/>
    <w:multiLevelType w:val="hybridMultilevel"/>
    <w:tmpl w:val="EA848A90"/>
    <w:lvl w:ilvl="0" w:tplc="0422000F">
      <w:start w:val="1"/>
      <w:numFmt w:val="decimal"/>
      <w:lvlText w:val="%1."/>
      <w:lvlJc w:val="left"/>
      <w:pPr>
        <w:ind w:left="153" w:hanging="360"/>
      </w:p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63310F57"/>
    <w:multiLevelType w:val="hybridMultilevel"/>
    <w:tmpl w:val="C67ADABE"/>
    <w:lvl w:ilvl="0" w:tplc="EBC813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262807186">
    <w:abstractNumId w:val="7"/>
  </w:num>
  <w:num w:numId="2" w16cid:durableId="438261931">
    <w:abstractNumId w:val="5"/>
  </w:num>
  <w:num w:numId="3" w16cid:durableId="756176186">
    <w:abstractNumId w:val="0"/>
  </w:num>
  <w:num w:numId="4" w16cid:durableId="2077166693">
    <w:abstractNumId w:val="6"/>
  </w:num>
  <w:num w:numId="5" w16cid:durableId="1523399947">
    <w:abstractNumId w:val="1"/>
  </w:num>
  <w:num w:numId="6" w16cid:durableId="863788567">
    <w:abstractNumId w:val="4"/>
  </w:num>
  <w:num w:numId="7" w16cid:durableId="152529821">
    <w:abstractNumId w:val="2"/>
  </w:num>
  <w:num w:numId="8" w16cid:durableId="452094168">
    <w:abstractNumId w:val="9"/>
  </w:num>
  <w:num w:numId="9" w16cid:durableId="387219256">
    <w:abstractNumId w:val="3"/>
  </w:num>
  <w:num w:numId="10" w16cid:durableId="1259019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74C"/>
    <w:rsid w:val="00000BA9"/>
    <w:rsid w:val="000209C0"/>
    <w:rsid w:val="00042ECD"/>
    <w:rsid w:val="000659D4"/>
    <w:rsid w:val="0007558A"/>
    <w:rsid w:val="000B3806"/>
    <w:rsid w:val="000C0C12"/>
    <w:rsid w:val="00122891"/>
    <w:rsid w:val="0012593B"/>
    <w:rsid w:val="00166315"/>
    <w:rsid w:val="001B47A5"/>
    <w:rsid w:val="001B7CBC"/>
    <w:rsid w:val="00264999"/>
    <w:rsid w:val="002A7A2F"/>
    <w:rsid w:val="00305B6A"/>
    <w:rsid w:val="00307FDB"/>
    <w:rsid w:val="003135C9"/>
    <w:rsid w:val="00357A36"/>
    <w:rsid w:val="00364BD4"/>
    <w:rsid w:val="00380108"/>
    <w:rsid w:val="00404B1E"/>
    <w:rsid w:val="00412BE2"/>
    <w:rsid w:val="00470020"/>
    <w:rsid w:val="00472E67"/>
    <w:rsid w:val="00526DCC"/>
    <w:rsid w:val="00530617"/>
    <w:rsid w:val="0055718C"/>
    <w:rsid w:val="00575EB8"/>
    <w:rsid w:val="00597265"/>
    <w:rsid w:val="005A0637"/>
    <w:rsid w:val="005B4D27"/>
    <w:rsid w:val="005B54FC"/>
    <w:rsid w:val="005D3766"/>
    <w:rsid w:val="00662CBA"/>
    <w:rsid w:val="00673CAD"/>
    <w:rsid w:val="00674C6A"/>
    <w:rsid w:val="006A47F0"/>
    <w:rsid w:val="006B5921"/>
    <w:rsid w:val="0072277F"/>
    <w:rsid w:val="0074674C"/>
    <w:rsid w:val="00752C5B"/>
    <w:rsid w:val="007E22BF"/>
    <w:rsid w:val="007E32AF"/>
    <w:rsid w:val="00842819"/>
    <w:rsid w:val="00897B55"/>
    <w:rsid w:val="008C42FE"/>
    <w:rsid w:val="00902929"/>
    <w:rsid w:val="00935227"/>
    <w:rsid w:val="00940FA1"/>
    <w:rsid w:val="009B7DBD"/>
    <w:rsid w:val="009E7585"/>
    <w:rsid w:val="00A03CC7"/>
    <w:rsid w:val="00A7709B"/>
    <w:rsid w:val="00A80086"/>
    <w:rsid w:val="00AF2A8B"/>
    <w:rsid w:val="00AF435A"/>
    <w:rsid w:val="00B4519A"/>
    <w:rsid w:val="00B56BE0"/>
    <w:rsid w:val="00B67219"/>
    <w:rsid w:val="00BB21FF"/>
    <w:rsid w:val="00BF5CA2"/>
    <w:rsid w:val="00C35506"/>
    <w:rsid w:val="00C9782F"/>
    <w:rsid w:val="00CA3AB0"/>
    <w:rsid w:val="00CB4265"/>
    <w:rsid w:val="00D659DE"/>
    <w:rsid w:val="00D761D5"/>
    <w:rsid w:val="00D800A4"/>
    <w:rsid w:val="00E45B18"/>
    <w:rsid w:val="00E91FB7"/>
    <w:rsid w:val="00EE53CC"/>
    <w:rsid w:val="00EF3DA4"/>
    <w:rsid w:val="00F0510B"/>
    <w:rsid w:val="00F45672"/>
    <w:rsid w:val="00F6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2977"/>
  <w15:chartTrackingRefBased/>
  <w15:docId w15:val="{45C49607-C083-4B44-954F-3C34BC70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BE0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56BE0"/>
    <w:pPr>
      <w:widowControl w:val="0"/>
      <w:spacing w:after="0" w:line="240" w:lineRule="auto"/>
      <w:ind w:left="3240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paragraph" w:customStyle="1" w:styleId="1">
    <w:name w:val="Звичайний1"/>
    <w:rsid w:val="00B56BE0"/>
    <w:pPr>
      <w:widowControl w:val="0"/>
      <w:spacing w:before="40" w:after="0" w:line="260" w:lineRule="auto"/>
      <w:ind w:left="320"/>
    </w:pPr>
    <w:rPr>
      <w:rFonts w:ascii="Times New Roman" w:eastAsia="Times New Roman" w:hAnsi="Times New Roman" w:cs="Times New Roman"/>
      <w:i/>
      <w:snapToGrid w:val="0"/>
      <w:sz w:val="18"/>
      <w:szCs w:val="20"/>
      <w:lang w:eastAsia="ru-RU"/>
    </w:rPr>
  </w:style>
  <w:style w:type="paragraph" w:customStyle="1" w:styleId="FR2">
    <w:name w:val="FR2"/>
    <w:rsid w:val="00B56BE0"/>
    <w:pPr>
      <w:widowControl w:val="0"/>
      <w:spacing w:before="460" w:after="0" w:line="240" w:lineRule="auto"/>
      <w:jc w:val="both"/>
    </w:pPr>
    <w:rPr>
      <w:rFonts w:ascii="Arial" w:eastAsia="Times New Roman" w:hAnsi="Arial" w:cs="Times New Roman"/>
      <w:snapToGrid w:val="0"/>
      <w:sz w:val="18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B56BE0"/>
    <w:pPr>
      <w:ind w:left="720"/>
      <w:contextualSpacing/>
    </w:pPr>
  </w:style>
  <w:style w:type="paragraph" w:customStyle="1" w:styleId="2">
    <w:name w:val="Звичайний2"/>
    <w:rsid w:val="00122891"/>
    <w:pPr>
      <w:widowControl w:val="0"/>
      <w:spacing w:before="40" w:after="0" w:line="260" w:lineRule="auto"/>
      <w:ind w:left="320"/>
    </w:pPr>
    <w:rPr>
      <w:rFonts w:ascii="Times New Roman" w:eastAsia="Times New Roman" w:hAnsi="Times New Roman" w:cs="Times New Roman"/>
      <w:i/>
      <w:snapToGrid w:val="0"/>
      <w:sz w:val="18"/>
      <w:szCs w:val="20"/>
      <w:lang w:eastAsia="ru-RU"/>
    </w:rPr>
  </w:style>
  <w:style w:type="character" w:styleId="a4">
    <w:name w:val="Hyperlink"/>
    <w:basedOn w:val="a0"/>
    <w:uiPriority w:val="99"/>
    <w:unhideWhenUsed/>
    <w:rsid w:val="0059726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2593B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12593B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2698</Words>
  <Characters>1538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Oliczka )</dc:creator>
  <cp:keywords/>
  <dc:description/>
  <cp:lastModifiedBy>Olga</cp:lastModifiedBy>
  <cp:revision>3</cp:revision>
  <dcterms:created xsi:type="dcterms:W3CDTF">2026-02-01T15:45:00Z</dcterms:created>
  <dcterms:modified xsi:type="dcterms:W3CDTF">2026-02-01T15:46:00Z</dcterms:modified>
</cp:coreProperties>
</file>