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48C" w:rsidRPr="000D14E5" w:rsidRDefault="0039448C" w:rsidP="000D14E5">
      <w:pPr>
        <w:tabs>
          <w:tab w:val="left" w:pos="79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D14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tbl>
      <w:tblPr>
        <w:tblStyle w:val="1"/>
        <w:tblW w:w="0" w:type="auto"/>
        <w:tblInd w:w="0" w:type="dxa"/>
        <w:tblLook w:val="01E0" w:firstRow="1" w:lastRow="1" w:firstColumn="1" w:lastColumn="1" w:noHBand="0" w:noVBand="0"/>
      </w:tblPr>
      <w:tblGrid>
        <w:gridCol w:w="9345"/>
      </w:tblGrid>
      <w:tr w:rsidR="009415DD" w:rsidRPr="000D14E5" w:rsidTr="009415DD">
        <w:trPr>
          <w:trHeight w:val="972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D" w:rsidRPr="000D14E5" w:rsidRDefault="009415DD" w:rsidP="000D14E5">
            <w:pPr>
              <w:ind w:firstLine="709"/>
              <w:jc w:val="center"/>
              <w:rPr>
                <w:sz w:val="24"/>
                <w:szCs w:val="24"/>
                <w:lang w:val="uk-UA" w:eastAsia="uk-UA"/>
              </w:rPr>
            </w:pPr>
            <w:r w:rsidRPr="000D14E5">
              <w:rPr>
                <w:sz w:val="24"/>
                <w:szCs w:val="24"/>
                <w:lang w:val="uk-UA" w:eastAsia="uk-UA"/>
              </w:rPr>
              <w:t>ТЕСТОВІ ЗАВДАННЯ</w:t>
            </w:r>
          </w:p>
          <w:p w:rsidR="009415DD" w:rsidRPr="000D14E5" w:rsidRDefault="00D7389C" w:rsidP="000D14E5">
            <w:pPr>
              <w:ind w:firstLine="709"/>
              <w:jc w:val="center"/>
              <w:rPr>
                <w:rFonts w:eastAsia="Calibri"/>
                <w:sz w:val="24"/>
                <w:szCs w:val="24"/>
                <w:lang w:val="uk-UA" w:eastAsia="uk-UA"/>
              </w:rPr>
            </w:pPr>
            <w:r w:rsidRPr="000D14E5">
              <w:rPr>
                <w:b/>
                <w:sz w:val="24"/>
                <w:szCs w:val="24"/>
                <w:lang w:val="uk-UA" w:eastAsia="uk-UA"/>
              </w:rPr>
              <w:t>АНАЛІЗ ТА ОЦІНКА НАДЗВИЧАЙНИХ СИТУАЦІЙ</w:t>
            </w:r>
          </w:p>
        </w:tc>
      </w:tr>
    </w:tbl>
    <w:p w:rsidR="0039448C" w:rsidRPr="000D14E5" w:rsidRDefault="0039448C" w:rsidP="000D1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4762"/>
        <w:gridCol w:w="4400"/>
      </w:tblGrid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Текст завдання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Варіанти відповідей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є основним об’єктом аналізу при оцінці ризиків надзвичайних ситуацій природного характеру?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Соціальні мережі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Природні явища та їх параметри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Економічні показники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Політична ситуація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Культурні особливості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із перелічених документів є міжнародною рамковою угодою зі зниження ризику катастроф?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Стокгольмська конвенція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Сендайська рамкова програма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Паризька угода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Базельська конвенція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Роттердамська конвенція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«уразливість» у контексті оцінки ризиків надзвичайних ситуацій?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Можливість системи протистояти загрозам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Ступінь схильності об’єкта до пошкодження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Швидкість реагування служб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Обсяг фінансових ресурсів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Кількість населення в регіоні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технологія найчастіше застосовується для прогнозування поширення повеней у річкових басейнах?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3D-друк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ГІС-моделювання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Блокчейн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VR-технології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Штучний інтелект для аналізу текстів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надзвичайної ситуації відноситься до техногенних?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Землетрус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Виверження вулкана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Аварія на атомній електростанції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Цунамі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Посуха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На якій фазі розвитку надзвичайної ситуації проводяться заходи з відновлення інфраструктури?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Передкризова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Кризова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Посткризова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Стабілізаційна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Ініціаційна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«зелена інфраструктура» в контексті запобігання повеням у містах?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бетонних гребель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Природні та напівприродні об’єкти, що поглинають дощову воду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Підземні резервуари з насосами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Г) Штучні канали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Водосховища з гідротехнічними спорудами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законодавчий акт України регулює питання цивільного захисту?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Земельний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Водний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Митний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Кодекс цивільного захисту України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Кримінальний кодекс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означає термін «раннє попередження» в системі управління надзвичайними ситуаціями?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Інформування населення після події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Прогнозування та сповіщення про загрозу до її настання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Аналіз наслідків катастрофи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Планування відновлювальних робіт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Навчання населення правилам поведінки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моніторингу використовує супутникові знімки для виявлення лісових пожеж?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Наземний моніторинг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Дистанційне зондування Землі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Радіолокаційний моніторинг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Біологічний моніторинг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Хімічний моніторинг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є основним джерелом радіоактивного забруднення в зоні відчуження Чорнобильської АЕС?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Важкі метали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Нафтопродукти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Радіонукліди (цезій-137, стронцій-90)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Пестициди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Побутові відходи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міжнародна організація координує глобальні зусилля зі зниження ризиків катастроф?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UNESCO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UNDRR (Офіс ООН зі зниження ризику катастроф)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IMF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WHO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FAO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«фіторемедіація»?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Очищення ґрунту за допомогою рослин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Хімічна нейтралізація забруднень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Термічна обробка відходів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Бактеріальне розкладання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Механічне видалення забруднювачів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закон України регулює використання та охорону водних ресурсів?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Земельний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Водний кодекс України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Закон «Про екологічну безпеку»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Кодекс цивільного захисту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Д) Закон «Про охорону навколишнього природного </w:t>
            </w: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середовища»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«карстовий провал»?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Зсув ґрунту на схилі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Провал поверхні внаслідок розчинення гірських порід (вапняків, доломітів)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Виверження грязьового вулкана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Утворення ярів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Деформація ґрунту через вічну мерзлоту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«матриця ризиків»?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Карта місцевості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Таблиця для оцінки ймовірності та наслідків реалізації ризику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Звіт про проведені навчання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Інструкція з безпеки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План евакуації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технологія дозволяє моделювати розлив нафтопродуктів у водоймах?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3D-друк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ГІС-моделювання з гідродинамічними модулями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VR-технології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Блокчейн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Штучний інтелект для аналізу зображень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«природоорієнтовані рішення» в управлінні ризиками повеней?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Спорудження бетонних гребель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Відновлення заплав, створення водно-болотних угідь, озеленення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Випрямлення русла річки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Встановлення насосних станцій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Буріння дренажних свердловин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надзвичайної ситуації відноситься до гідрологічних?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Землетрус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Лісова пожежа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Повінь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Промислова аварія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Епідемія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«інтрузія солоної води» в прибережних аквіферах?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Забруднення прісної води морською водою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Фільтрація забруднень через ґрунт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Підвищення рівня ґрунтових вод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Забруднення важкими металами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Утворення підземних джерел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показник характеризує ступінь забруднення води нітратами?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pH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БПК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Концентрація NO₃⁻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Мінералізація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Забарвлення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«евтрофікація водойми»?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Збіднення води киснем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Надмірне збагачення поживними речовинами (азотом, фосфором)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Забруднення нафтопродуктами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Підвищення солоності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Зниження температури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використовується для оцінки збитків від посухи в сільському господарстві?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Соціологічне опитування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Аналіз супутникових знімків вегетаційних індексів (NDVI)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Вимірювання швидкості вітру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Визначення вологості повітря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Моніторинг температури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документ визначає порядок дій під час повені на місцевому рівні?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Конституція України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План реагування на надзвичайні ситуації територіальної громади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Закон про освіту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Стратегія розвитку регіону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Бюджетна декларація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«екосистемні послуги»?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Комерційні послуги з рекультивації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Безкоштовні послуги, які екосистеми надають людям (очищення води, запилення тощо)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Державні програми з охорони природи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Платежі за використання ресурсів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Страхування екологічних ризиків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«адаптація до зміни клімату» в контексті водних ресурсів?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Зменшення викидів CO₂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Пристосування господарства до нових умов (напр., водозберігаючі технології)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Відмова від використання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Будівництво нових ТЕЦ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Інтенсифікація зрошення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відходів вважається небезпечним?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Папір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Скільки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Батарейки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Скло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Пластик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«циркулярна економіка»?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Економіка, заснована на лінійному споживанні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Економіка, орієнтована на повторне використання ресурсів та зменшення відходів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Економіка з високими викидами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Г) Економіка з низькою </w:t>
            </w: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продуктивністю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Економіка, що ігнорує екологічні проблеми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інструмент використовується для прогнозування зсувів у гірських районах?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Барометр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Сейсмограф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ГІС з аналізом ухилів, геології та опадів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Термометр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Гідрометр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«ландшафтне планування» в контексті запобігання надзвичайним ситуаціям?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Випадкове розміщення об’єктів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Оптимізація використання території з урахуванням природних ризиків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Забудова всіх вільних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Вирубка лісів для будівництва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Ігнорування природних умов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катастроф може виникнути внаслідок танення вічної мерзлоти?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Повінь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Деформація будівель та інфраструктури (просідання)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Землетрус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Виверження вулкана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Цунамі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«водний стрес»?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Надлишок водних ресурсів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Дефіцит водних ресурсів для потреб населення та економіки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Забруднення води токсинами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Підвищення рівня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Зниження якості води через солі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система застосовується для моніторингу якості повітря в промислових зонах?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відеоспостереження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Автоматизована система контролю забруднення атмосферного повітря (АСКЗА)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Система GPS-трекінгу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Система енергозбереження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Система оповіщення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«біорізноманіття»?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Різноманітність видів рослин та тварин у екосистемі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Один вид, що домінує в екосистемі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Штучно створені екосистеми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Види, занесені до Червоної книги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Види, що використовуються в сільському господарстві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закон України регулює охорону атмосферного повітря?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Закон «Про охорону атмосферного повітря»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Водний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Земельний кодекс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Г) Кодекс цивільного захисту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Закон «Про відходи»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«паводок»?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Поступове підвищення рівня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Різке короткочасне підвищення рівня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Тривале затоплення території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Висихання річки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Забруднення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використовується для очищення ґрунтів від нафтопродуктів?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Фіторемедіація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Промивання водою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Відкрите спалювання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Вивіз на полігон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«радіаційний фон»?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Рівень природної радіації на місцевості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Рівень шуму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Концентрація CO₂ у повітрі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Забруднення важкими металами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Температурний режим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організація займається прогнозуванням погоди в Україні?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Український гідрометеорологічний центр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ДСНС України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Міндовкілля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Державна архітектурно-будівельна інспекція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Міністерство енергетики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«зелена енергетика»?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вугілля та газу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Використання відновлюваних джерел енергії (сонце, вітер, вода)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Атомна енергетика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Дизельні генератори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Торф’яні брикети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«сталий розвиток»?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Розвиток, що задовольняє потреби сьогодні без шкоди для майбутніх поколінь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Швидке економічне зростання будь-якою ціною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Розвиток тільки промисловості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Відмова від технологій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Збереження всіх ресурсів без використання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слід»?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Вплив людини на довкілля через споживання ресурсів та утворення відходів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Сліди тварин у природі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В) Забруднення водойм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Кількість відходів на полігоні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Площа лісів, що вирубуються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«рекультивація земель»?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Забудова порушених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Відновлення родючості та продуктивності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Консервація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Використання земель для полігонів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Осушення земель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надзвичайної ситуації може виникнути внаслідок аварії на гідротехнічній споруді?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Просідання ґрунту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Радіоактивне забруднення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Катастрофічна повінь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Лісова пожежа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Хімічне забруднення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«система раннього попередження про цунамі»?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Сповіщення населення після хвилі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Мережа сейсмографів та буїв, що фіксують підводні землетруси та хвилі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Візуальне спостереження за морем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Інформування через соціальні мережі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Радіолокаційний моніторинг узбережжя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«інвазивні види»?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Види, що охороняються законом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Види, що природно поширені в регіоні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Види, що були занесені і шкідливо впливають на екосистему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Види, що використовуються в сільському господарстві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Види, що мають лікарські властивості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експертиза»?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Оцінка впливу господарської діяльності на 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Аналіз фінансових звітів підприємств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Дослідження кліматичних змін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Моніторинг якості повітря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Інвентаризація відходів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«контроль за якістю води»?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Вимірювання рівня води у річках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Регулярний аналіз фізико-хімічних показників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Спостереження за течією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Відстеження кількості опадів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Моніторинг температури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«протиерозійні заходи»?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Забруднення ґрунтів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Б) Заходи для запобігання змиву ґрунту (посадка дерев, терасування)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Осушення боліт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Вирубка лісів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Розорювання степів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катастроф є найбільш характерним для Карпатського регіону України?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Цунамі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Зсуви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Піщані бурі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Торнадо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Радіоактивні аварії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«план дій у разі надзвичайної ситуації»?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Документ, що описує послідовність дій для запобігання та реагування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Звіт про минулі події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Прогноз погоди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Карта місцевості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Фінансовий план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використовується для оцінки економічних збитків від повені?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Визначення кількості опадів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Аналіз втрат майна, врожаю, інфраструктури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Вимірювання швидкості вітру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Моніторинг температури повітря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Оцінка вологості ґрунту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«гідрологічний режим»?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Режим роботи гідроелектростанції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Закономірність змін стану водних об’єктів (рівня, витрати води)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Система водопостачання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Метод очищення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Способи використання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відходів утворюється при видобутку корисних копалин?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Побутові відходи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Промислові відходи (відвали, хвости)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Медичні відходи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Радіоактивні відходи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Будівельне сміття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«меліоративні системи»?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Системи для поліпшення родючості земель та водного режиму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Системи опалення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Системи водопостачання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Системи каналізації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Системи зв’язку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«санітарно-захисна зона»?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Зона відпочинку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Зона навколо підприємства, де обмежене проживання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Природоохоронна територія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Зона катастрофи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Д) Зона евакуації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система використовується для попередження про загрозу селевих потоків?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відеоспостереження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Мережа датчиків вологи, вібрації, опадів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Радіостанції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Соціальні мережі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Сирени повітряної тривоги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безпека»?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Стан захищеності довкілля та населення від загроз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злочинності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Економічна стабільність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Політична стабільність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Високий рівень життя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«моніторинг навколишнього середовища»?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Систематичні спостереження за станом 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Випадкові перевірки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Інвентаризація корисних копалин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Картографування територій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Прогнозування погоди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«режим надзвичайної ситуації»?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Звичайний режим функціонування території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Особливий правовий режим, що вводиться при НС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Режим економії енергії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Режим карантину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Режим комендантської години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НС може бути спричинений викидом аміаку на холодильнику?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Радіаційна аварія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Хімічне забруднення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Біологічна загроза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Вибух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Пожежа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«ризик повені»?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Ймовірність виникнення повені та її наслідків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Кількість опадів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Швидкість течії річки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Рівень води у водосховищі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Температура повітря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використовується для очищення води від радіонуклідів?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Відстоювання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Іонний обмін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Кип’ятіння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Фільтрування через пісок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Хлорування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«соціальна вразливість» у контексті НС?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Здатність громади протистояти загрозам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Б) Чутливість певних груп населення до наслідків катастроф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Економічні втрати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Фізичні пошкодження інфраструктури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Психологічні травми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«транскордонне забруднення»?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Забруднення, що поширюється за межі однієї 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Забруднення вздовж кордону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Забруднення прикордонних річок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Забруднення від військових дій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Забруднення від туризму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«кадастр надзвичайних ситуацій»?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Реєстр НС та їх наслідків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Карта ризиків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База даних населення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Перелік інфраструктурних об’єктів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Звіт про фінансування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нормативи»?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Гранично допустимі концентрації забруднюючих речовин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Правила поведінки у природі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Вимоги до упаковки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Стандарти якості продукції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Норми споживання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«екологічне страхування»?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Страхування майна від пожежі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Страхування життя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Страхування ризиків забруднення 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Страхування врожаю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Страхування транспортних засобів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аудит»?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Перевірка фінансової звітності підприємства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Незалежна оцінка дотримання екологічних вимог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Інвентаризація відходів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Моніторинг якості повітря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Картографування територій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«громадський моніторинг довкілля»?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Спостереження за довкіллям силами громадськості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Державний контроль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Внутрішній контроль підприємств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Супутниковий моніторинг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Моніторинг за допомогою дронів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«режим підвищеної готовності»?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Режим, що вводиться при загрозі виникнення НС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Режим відпочинку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В) Режим економії енергії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Режим карантину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Режим комендантської години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«екосистемний підхід в управлінні водними ресурсами»?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Управління, що враховує взаємозв’язки в екосистемах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Управління тільки технічними системами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Управління зосереджене на економічній ефективності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Управління без участі громади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Управління на основі історичних даних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«водопостачання в умовах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Звичайний режим подачі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Забезпечення населення водою під час або після катастрофи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Використання води для поливу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Очисні споруди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Водозбірні басейни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«реабілітація територій після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Забудова територій новими об’єктами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Відновлення життєдіяльності та екосистем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Консервація територій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Перетворення на полігони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Вивіз сміття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«оцінка наслідків НС для здоров’я населення»?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Визначення кількості постраждалих та захворювань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Аналіз економічних втрат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Оцінка збитків інфраструктурі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Визначення психологічних травм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Дослідження впливу на довкілля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«планування територій з урахуванням ризиків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Випадкова забудова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Визначення зон, де забудова обмежена через високі ризики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Будівництво без обмежень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Ігнорування природних умов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Використання всіх вільних земель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«система оповіщення населення про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сирен, SMS, радіо, телебачення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Соціальні мережі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Усні повідомлення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Поштові листи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Оголошення на дошках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менеджмент на підприємстві»?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Управління виробництвом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Б) Система управління охороною </w:t>
            </w: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Управління персоналом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Управління фінансами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Управління якістю продукції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«принцип забруднювач платить»?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Забруднювач несе витрати на усунення шкоди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Держава оплачує усунення шкоди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Мешканці платять за забруднення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Платять тільки великі підприємства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Платіж відсутній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«моніторинг якості ґрунтів»?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Визначення родючості та ступеня забруднення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Вимірювання глибини ґрунту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Картографування ґрунтів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Визначення типу ґрунту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Аналіз рослинності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«режим санітарного захисту водойм»?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Зона відпочинку на водоймі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Територія з обмеженням господарської діяльності для захисту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Зона риболовлі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Зона судноплавства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Зона скидання стічних вод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«радіаційно-небезпечний об’єкт»?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Будь-яка промислова підприємство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Об’єкт, де є джерела іонізуючого випромінювання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Хімічний завод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Нафтобаза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Вугільна шахта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«план ліквідації аварійних розливів нафти»?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Документ, що визначає дії при розливі нафти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Звіт про минулі розливи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Прогноз погоди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Карта нафтопроводів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Фінансовий план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«оцінка впливу на довкілля (ОВД)»?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Процедура аналізу впливу планованої діяльності на довкілля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Оцінка впливу після катастрофи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Моніторинг якості повітря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Інвентаризація відходів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Картографування територій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«система управління охороною праці»?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для забезпечення безпеки працівників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Система управління якістю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Система екологічного менеджменту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Г) Система управління фінансами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Система управління персоналом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«інформаційне забезпечення управління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Збір, обробка та поширення інформації про ризики та події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Приховування інформації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Використання тільки усних джерел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Ігнорування соціальних мереж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Використання тільки офіційних джерел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«критерії прийняття рішень під час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Швидкість, ефективність, безпека людей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Економічна вигода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Політичні інтереси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Зручність для адміністрації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Міжнародний тиск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«міжнародна допомога під час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Допомога інших країн у ліквідації наслідків катастрофи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Внутрішні ресурси країни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Допомога тільки грошима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Допомога тільки технікою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Допомога тільки фахівцями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«ресурсне забезпечення дій під час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Наявність техніки, обладнання, матеріалів, фахівців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Наявність фінансів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Наявність політичної волі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Наявність міжнародної підтримки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Наявність інформації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«оцінка ефективності заходів з запобігання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Аналіз того, наскільки заходи зменшили ризики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Підрахунок витрачених коштів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Визначення кількості проведених навчань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Оцінка медіа-відгуку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Відстеження політичних результатів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«стратегія адаптації до зміни клімату»?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Довгостроковий план дій для пристосування до нових умов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План зменшення викидів парникових газів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Програма будівництва гребель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Стратегія розвитку промисловості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План розвитку транспорту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«добровільне страхування від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Страхування, що оформлюється за бажанням громадянина або підприємства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Б) Обов’язкове страхування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Державне страхування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Міжнародне страхування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Страхування тільки майна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«критерії оцінки ступеня забруднення води»?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Показники pH, БПК, концентрації шкідливих речовин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Температура води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Швидкість течії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Глибина водойми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Прозорість води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«система контролю за викидами забруднюючих речовин»?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обліку та обмеження викидів підприємств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Система моніторингу погоди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Система GPS-трекінгу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Система відеоспостереження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Система оповіщення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освіта населення»?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Навчання принципам охорони довкілля та безпечної поведінки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Вивчення математики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Вивчення іноземних мов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Професійне навчання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Фізичне виховання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«громадські слухання з екологічних питань»?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Обговорення проектів з громадськістю перед їх реалізацією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Закриті наради чиновників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Суди за екологічні правопорушення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Наукові конференції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Пресконференції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«принцип попереджувальних дій» в екології?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Вживання заходів до виникнення серйозної шкоди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Дії після настання шкоди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дій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Чекання на інструкції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Перекладання відповідальності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«моніторинг стану лісових екосистем»?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Спостереження за здоров’ям лісу, виявлення шкідників та пожеж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Вирубка лісів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Посадка нових дерев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Визначення площі лісів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Відстеження тварин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«кліматичні екстремуми»?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Аномально високі або низькі температури, сильні опади тощо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Середньодобова температура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Нормальні умови погоди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Пори року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Д) Кліматичні зони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реставрація»?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Відновлення порушених екосистем до близького до природного стану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Забудова територій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Консервація земель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Створення штучних ландшафтів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Використання земель для сільського господарства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з наведених показників є основним при оцінці ризику виникнення зсувів?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Температура повітря  </w:t>
            </w:r>
          </w:p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Кількість опадів та крутизна схилу  </w:t>
            </w:r>
          </w:p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Швидкість вітру  </w:t>
            </w:r>
          </w:p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Вологість повітря  </w:t>
            </w:r>
          </w:p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Атмосферний тиск  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1E21C1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Яка система є основою прогнозування посухи в Україні?  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Система моніторингу снігового покриву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Агрометеорологічні моделі та індекс посухи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Система спостереження за течією річок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Радіолокаційні станції  </w:t>
            </w:r>
          </w:p>
          <w:p w:rsidR="001E21C1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Мережа сейсмографів  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 таке «ризик-орієнтоване планування» в управлінні НС?  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Планування, що базується на історичних даних без аналізу майбутніх загроз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Планування, що враховує ймовірність та наслідки різних сценаріїв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Планування тільки для найбільш ймовірних подій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Відсутність планування  </w:t>
            </w:r>
          </w:p>
          <w:p w:rsidR="001E21C1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Планування на основі політичних рішень  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інструмент використовується для візуалізації зон затоплення при повені?  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Текстовий редактор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ГІС з цифровою моделлю рельєфу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Електронна таблиця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Графічний редактор  </w:t>
            </w:r>
          </w:p>
          <w:p w:rsidR="001E21C1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База даних  </w:t>
            </w:r>
          </w:p>
        </w:tc>
      </w:tr>
      <w:tr w:rsidR="001E21C1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1E21C1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 таке «комплексна оцінка ризиків»?  </w:t>
            </w:r>
          </w:p>
          <w:p w:rsidR="001E21C1" w:rsidRPr="000D14E5" w:rsidRDefault="001E21C1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Оцінка тільки одного виду загрози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Оцінка всіх можливих загроз та їх взаємодії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Оцінка тільки економічних наслідків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Оцінка без врахування соціальних факторів  </w:t>
            </w:r>
          </w:p>
          <w:p w:rsidR="001E21C1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Оцінка на основі експертних думок без даних  </w:t>
            </w:r>
          </w:p>
        </w:tc>
      </w:tr>
      <w:tr w:rsidR="005B4227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Який вид відходів утворюється при очищенні стічних вод?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Побутові відходи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Осад стічних вод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Промислові відходи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Радіоактивні відходи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Д) Будівельне сміття</w:t>
            </w:r>
          </w:p>
        </w:tc>
      </w:tr>
      <w:tr w:rsidR="005B4227" w:rsidRPr="009F6691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 таке «екологічна стійкість»?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Здатність екосистеми відновлюватися після порушення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Нездатність до відновлення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Швидке руйнування екосистеми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Постійні зміни без стабільності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Д) Відсутність реакції на зовнішні впливи</w:t>
            </w:r>
          </w:p>
        </w:tc>
      </w:tr>
      <w:tr w:rsidR="005B4227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Яка організація відповідає за національний моніторинг якості поверхневих вод в Україні?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Державна служба статистики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Державне агентство водних ресурсів України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Міністерство охорони здоров’я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ДСНС України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Міністерство освіти  </w:t>
            </w:r>
          </w:p>
        </w:tc>
      </w:tr>
      <w:tr w:rsidR="005B4227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Що таке «потенційно небезпечний об’єкт»?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Будь-яка будівля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Об’єкт, де використовуються, виробляються або зберігаються небезпечні речовини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Парк чи зона відпочинку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Житловий будинок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Д) Сільськогосподарське поле  </w:t>
            </w:r>
          </w:p>
        </w:tc>
      </w:tr>
      <w:tr w:rsidR="005B4227" w:rsidRPr="000D14E5" w:rsidTr="001E21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Який метод застосовується для оцінки радіаційного забруднення ґрунтів?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А) Візуальний огляд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Б) Гамма-спектрометрія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В) Вимірювання pH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Г) Аналіз на важкі метали  </w:t>
            </w:r>
          </w:p>
          <w:p w:rsidR="005B4227" w:rsidRPr="000D14E5" w:rsidRDefault="005B4227" w:rsidP="000D1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D1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Д) Визначення вологості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«катастрофічна подія»?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Незначне порушення життєдіяльності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Подія з великими людськими, матеріальними та екологічними втратами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Планова подія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Щорічне тренування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Природне явище без наслідків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«прогнозування надзвичайних ситуацій»?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Опис минулих подій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Оцінка можливості виникнення та розвитку НС у майбутньому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Фіксування факту вже відбутої події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Планування святкувань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Аналіз економічних показників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закон регулює поводження з відходами в Україні?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Закон «Про відходи»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Водний кодекс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Земельний кодекс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Кодекс цивільного захисту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Закон «Про охорону атмосферного повітря»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«психологічна допомога постраждалим у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Надання матеріальної допомоги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Надання медичної допомоги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Надання психологічної підтримки для подолання стресу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Надання житла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Надання продуктів харчування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«режим надзвичайного стану»?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Звичайний режим функціонування держави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Особливий правовий режим, що вводиться при загрозі національній безпеці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Режим економії електроенергії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Режим відпусток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Режим комендантської години у мирний час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катастроф найчастіше пов’язаний з глобальним потеплінням?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Землетруси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Посухи та екстремальні температури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Виверження вулканів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Метеоритні потоки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Геомагнітні бурі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«інженерний захист територій від повеней»?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Зведення дамб, гребель, каналів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Посадка дерев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Виселення населення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Заборона будівництва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Страхування майна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«соціально-економічні наслідки НС»?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Тільки економічні втрати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Втрати життів, здоров’я, майна та порушення соціальних зв’язків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Тільки екологічна шкода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Тільки психологічні травми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Тільки політичні наслідки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метод використовується для виявлення теплових витоків на промислових об’єктах?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Термографія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Акустичний моніторинг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Візуальний огляд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Радіолокація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Сейсмічний моніторинг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«екосистемний підхід до управління ризиками»?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Управління, що враховує лише технічні рішення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Б) Управління, що інтегрує природні та інженерні рішення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Управління без участі науковців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Управління на основі тільки економічних критеріїв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Управління без аналізу наслідків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система використовується для моніторингу якості води в реальному часі?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Автоматизована система контролю якості води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Візуальне спостереження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Відбір проб раз на рік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Опитування населення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Аналіз історичних даних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«потенційна небезпека»?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Джерело можливої шкоди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Вже реалізована шкода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План дій на випадок аварії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Система попередження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Результат оцінки ризиків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Який вид НС може бути спричинений раптовим вивільненням газу зі свердловини?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Радіаційна аварія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Вибух та пожежа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Повінь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Землетрус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Зсув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«оцінка життєвого циклу продукції»?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Оцінка впливу продукції на довкілля протягом усього життєвого циклу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Оцінка тільки етапу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Оцінка тільки етапу утилізації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Оцінка тільки економічної ефективності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Оцінка тільки якості продукту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Яка організація відповідає за надання допомоги постраждалим у НС в Україні?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ДСНС України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Міністерство освіти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Міністерство фінансів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Міністерство культури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Міністерство юстиції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«планування землекористування з урахуванням ризиків»?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Випадковий розподіл функціональних зон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Визначення зон, де небезпечно будувати житло чи об’єкти інфраструктури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Забудова всіх вільних земель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Ігнорування природних умов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Використання земель тільки для сільського господарства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Який метод використовується для оцінки </w:t>
            </w: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шуму в містах?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А) Шумоміри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Б) Термометри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Барометри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Гідрометри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Анемометри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політика підприємства»?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Документ, що визначає цілі та принципи в галузі охорони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Фінансовий план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План розвитку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Стратегія маркетингу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Політика ціноутворення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«система екологічного контролю»?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Моніторинг та перевірка дотримання екологічних норм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Контроль якості продукції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Контроль працівників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Фінансовий контроль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Виробничий контроль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звітність підприємств»?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Подання звітів про вплив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Фінансовий звіт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Звіт про продажі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Звіт про виробництво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Податкова декларація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«принцип прозорості в екологічній інформації»?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Вільний доступ громадськості до інформації про стан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Приховування інформації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Надання інформації тільки державі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Інформація тільки для науковців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Інформація тільки для підприємств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стандарти ISO 14000»?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Міжнародні стандарти систем екологічного менеджменту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Стандарти якості продукції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Стандарти безпеки праці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Стандарти харчових продуктів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Стандарти будівництва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«зелені технології»?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Технології, що зменшують негативний вплив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Технології з високими викидами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Застарілі технології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Енергоємні технології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Технології, що використовують тільки вугілля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інновації»?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Нові розробки для охорони довкілля та ресурсозбереження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Традиційні методи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 xml:space="preserve">В) Копіювання закордонних </w:t>
            </w: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технологій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Випадкові відкриття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Технології, що не випробувані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«рекультивація полігонів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Закриття та озеленення полігонів після вичерпання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Продовження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Захоронення нових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Спалювання сміття на місці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Ігнорування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відповідальність бізнесу»?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Обов’язок підприємства відшкодовувати шкоду довкіллю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відповідальності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Тільки моральна відповідальність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Тільки фінансові штрафи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Тільки кримінальна відповідальність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«екосистемний сервіс»?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Користь, яку люди отримують від екосистем (чисте повітря, вода тощо)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Платні послуги в заповідниках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Державні послуги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Комерційні послуги з рекреації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Туристичні послуги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«природний капітал»?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Запаси природних ресурсів та екосистем, що забезпечують життя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Грошові кошти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Виробничі фонди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Людський капітал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Фінансовий капітал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модернізація»?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Оновлення виробництва з метою зменшення впливу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Збільшення потужності без змін технологій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Перехід на дешевші ресурси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Скорочення персоналу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Переорієнтація на нові ринки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«зелене будівництво»?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Будівництво з використанням енергоефективних та екологічних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Звичайне будівництво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Швидке будівництво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Будівництво з дешевих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Будівництво без дозволів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туризм»?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Туризм, що не завдає шкоди природі та підтримує місцеві спільноти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Масовий туризм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Туризм у великих містах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Туризм на курортах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Екстремальний туризм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«водозбереження»?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Раціональне використання води для зменшення витрат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Витрачання води без обмежень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Використання тільки підземних вод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Використання тільки поверхневих вод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Відмова від використання води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«енергозбереження»?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Заходи для зменшення витрат енергії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Збільшення споживання енергії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Використання тільки традиційних джерел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Відмова від енергії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Імпорт енергії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маркування товарів»?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Позначка, що інформує про екологічні властивості товару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Цінова бирка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Штрих-код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Інструкція з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Рекламний напис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реклама»?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Реклама, що пропагує охорону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Реклама товарів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Політична реклама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Соціальна реклама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Комерційна реклама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«громадський екологічний контроль»?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Спостереження за довкіллям та діяльністю підприємств громадянами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Державний контроль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Внутрішній контроль підприємств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Міжнародний контроль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Професійний аудит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організації»?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Громадські об’єднання, що займаються охороною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Державні установи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Комерційні компанії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Політичні партії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Наукові інститути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акції»?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Масові заходи з метою привернення уваги до екологічних проблем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Фінансовий операції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Політичні мітинги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Культурні заходи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Спортивні змагання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журналістика»?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Освітлення екологічних проблем у ЗМІ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Розважальні програми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Політичні коментарі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Спортивні репортажі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Економічні аналізи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свідомість»?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Усвідомлення людиною своєї відповідальності за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Незнання проблем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Байдужість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Зацікавлення тільки економікою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Політична активність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культура»?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Сукупність знань, цінностей та поведінки, спрямованих на охорону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Традиції харчування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Музичні смаки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Літературні уподобання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Спортивні традиції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етика»?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Моральні принципи взаємовідносин людини з природою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Правила поведінки в суспільстві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Релігійні норми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Юридичні закони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Політичні ідеології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права людини»?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Право на безпечне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Право на освіту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Право на працю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Право на відпочинок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Право на власність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«екологічні обов’язки»?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Обов’язок берегти природу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Обов’язок платити податки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Обов’язок служити в армії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Обов’язок дотримуватися законів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Обов’язок виховувати дітей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відповідальність»?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Відповідальність за наслідки впливу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Відповідальність за сім’ю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Відповідальність за роботу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Відповідальність за суспільство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Відповідальність за державу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безпека держави»?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Стан захищеності довкілля та населення від загроз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Економічна стабільність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Політична стабільність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Соціальний захист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Військова безпека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безпека регіону»?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Захищеність регіону від екологічних загроз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Економічний розвиток регіону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Політична ситуація в регіоні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Соціальна інфраструктура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Культурне життя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безпека підприємства»?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Захищеність підприємства від екологічних ризиків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Фінансова стійкість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Конкурентоздатність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Якість продукції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Продуктивність праці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безпека продукції»?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Відсутність шкоди для довкілля при виробництві та споживанні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шкоди для здоров’я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шкоди для майна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Відсутність шкоди для економіки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Відсутність шкоди для суспільства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«екологічна маркування»?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Позначення екологічних властивостей продукції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Цінова бирка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Штрих-код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Інструкція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Рекламний напис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дизайн»?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Проектування з мінімальним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Проектування для красивого вигляду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Проектування для функціональності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Проектування для економії коштів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Проектування для швидкості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«екологічне будівництво»?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Будівництво з використанням екологічних матеріалів та технологій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Будівництво з використанням традиційних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Будівництво з використанням дешевих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Будівництво з використанням швидких технологій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Будівництво з використанням інноваційних технологій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«екологічне житло»?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Житло з низьким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Житло з високим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Житло з середнім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Житло без впливу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Житло з позитивним впливом на довкілля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«екологічний транспорт»?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Транспорт з низькими викидами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Транспорт з високими викидами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Транспорт з середніми викидами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Транспорт без викидів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Транспорт з позитивними викидами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«екологічне сільське господарство»?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Сільське господарство з мінімальним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Сільське господарство з високим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Сільське господарство з середнім впливом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Сільське господарство без впливу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Сільське господарство з позитивним впливом на довкілля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«органічне землеробство»?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Вирощування культур без хімікатів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Вирощування культур з хімікатами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Вирощування культур з мінеральними добривами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Вирощування культур з пестицидами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Вирощування культур з гербіцидами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«біорозкладані матеріали»?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Матеріали, що розкладаються природним шляхом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Матеріали, що не розкладаються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Матеріали, що розкладаються штучно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Матеріали, що переробляються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Матеріали, що спалюються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«вторинна переробка»?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як сировини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Викидання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Захоронення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Спалювання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«сортування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Розділення відходів за видами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Змішування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Зберігання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Перевезення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Утилізація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«небезпечні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Відходи, що становлять загрозу для довкілля та здоров’я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Відходи, що не становлять загрозу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Відходи, що корисні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Відходи, що нешкідливі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Відходи, що природні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«промислові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 побуту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 сільського господарства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 будівництва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 транспорту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«побутові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 життєдіяльності людей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 сільського господарства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 будівництва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 транспорту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«сільськогосподарські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 сільського господарства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 побуту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 будівництва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 транспорту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«будівельні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 будівництва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 побуту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 сільського господарства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 транспорту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«транспортні відходи»?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Відходи транспорту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Відходи виробництва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Відходи побуту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Відходи сільського господарства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Відходи будівництва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«захоронення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Поховання відходів у землю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Спалювання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Переробка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Експорт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Імпорт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«спалювання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Термічна обробка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Переробка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Експорт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Імпорт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«утилізація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або знешкодження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Спалювання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Експорт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Імпорт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«рециклінг»?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Повторне використання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Спалювання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Експорт матеріалів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Імпорт матеріалів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в воду»?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Скидання відходів у водойми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 відходів у землю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Спалювання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в повітря»?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Викиди відходів у атмосферу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Захоронення відходів у землю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Скидання відходів у воду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в ґрунт»?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Захоронення відходів у землю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Викиди відходів у атмосферу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Скидання відходів у воду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Переробка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Експорт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«забруднення відходами»?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Погіршення якості довкілля через відходи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Поліпшення якості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Нейтральний вплив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Позитивний вплив на довкілля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Відсутність впливу на довкілля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«контроль за відходами»?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Моніторинг та управління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Ігнорування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Виробництво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Зберігання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Транспортування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«менеджмент відходів»?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Система управління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Система виробництва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Система зберігання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Система транспортування відходів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Система утилізації відходів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здоров’я»?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Вплив відходів на здоров’я людини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Вплив здоров’я на відходи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впливу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Позитивний вплив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Нейтральний вплив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економіка»?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Вплив відходів на економіку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Вплив економіки на відходи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впливу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Позитивний вплив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Нейтральний вплив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соціум»?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Вплив відходів на суспільство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Вплив суспільства на відходи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впливу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Позитивний вплив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Нейтральний вплив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політика»?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Вплив відходів на політику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Вплив політики на відходи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Відсутність впливу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Позитивний вплив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Нейтральний вплив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право»?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Правове регулювання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регулювання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Добровільне регулювання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Міжнародне регулювання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Національне регулювання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технології»?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Технології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технологій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Старі технології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Нові технології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Інноваційні технології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інновації»?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Нові рішення для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Старі рішення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Традиційні рішення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Застарілі рішення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Експериментальні рішення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майбутнє»?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Перспективи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Минуле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Сучасне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Відсутність перспектив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Невизначені перспективи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освіта»?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Навчання правилам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навчання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Необов’язкове навчання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Факультативне навчання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Професійне навчання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культура»?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Культурні аспекти поводження з відходами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культурних аспектів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Традиційні аспекти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Сучасні аспекти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Інноваційні аспекти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мистецтво»?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у мистецтві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Експериментальне використання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дизайн»?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у дизайні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Інноваційне використання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мода»?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у моді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Експериментальне використання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архітектура»?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у архітектурі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Інноваційне використання</w:t>
            </w:r>
          </w:p>
        </w:tc>
      </w:tr>
      <w:tr w:rsidR="000D14E5" w:rsidRPr="000D14E5" w:rsidTr="000D14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Що таке «відходи та будівництво»?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А) Використання відходів у будівництві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Б) Відсутність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В) Традиційне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Г) Сучасне використання</w:t>
            </w:r>
          </w:p>
          <w:p w:rsidR="000D14E5" w:rsidRPr="000D14E5" w:rsidRDefault="000D14E5" w:rsidP="000D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E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Д) Експериментальне використання</w:t>
            </w:r>
          </w:p>
        </w:tc>
      </w:tr>
    </w:tbl>
    <w:p w:rsidR="00F42919" w:rsidRPr="000D14E5" w:rsidRDefault="00F42919" w:rsidP="000D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sectPr w:rsidR="00F42919" w:rsidRPr="000D14E5" w:rsidSect="009415D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550"/>
    <w:multiLevelType w:val="hybridMultilevel"/>
    <w:tmpl w:val="5E3ED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3CE"/>
    <w:multiLevelType w:val="multilevel"/>
    <w:tmpl w:val="0524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263856">
    <w:abstractNumId w:val="0"/>
  </w:num>
  <w:num w:numId="2" w16cid:durableId="643773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915"/>
    <w:rsid w:val="0002763A"/>
    <w:rsid w:val="00044BB9"/>
    <w:rsid w:val="00072915"/>
    <w:rsid w:val="00095157"/>
    <w:rsid w:val="000A0894"/>
    <w:rsid w:val="000C32E1"/>
    <w:rsid w:val="000D14E5"/>
    <w:rsid w:val="000D4C24"/>
    <w:rsid w:val="000E008D"/>
    <w:rsid w:val="000F2E3F"/>
    <w:rsid w:val="0011245F"/>
    <w:rsid w:val="0011364C"/>
    <w:rsid w:val="00117D7A"/>
    <w:rsid w:val="00120315"/>
    <w:rsid w:val="001310C2"/>
    <w:rsid w:val="00161F7F"/>
    <w:rsid w:val="00175956"/>
    <w:rsid w:val="001836F4"/>
    <w:rsid w:val="001C0D16"/>
    <w:rsid w:val="001D07DC"/>
    <w:rsid w:val="001D2D55"/>
    <w:rsid w:val="001E21C1"/>
    <w:rsid w:val="001F3439"/>
    <w:rsid w:val="001F7449"/>
    <w:rsid w:val="002238B1"/>
    <w:rsid w:val="00223F78"/>
    <w:rsid w:val="002613C6"/>
    <w:rsid w:val="002900EA"/>
    <w:rsid w:val="00294C3A"/>
    <w:rsid w:val="002B06FE"/>
    <w:rsid w:val="002B3070"/>
    <w:rsid w:val="002B7D91"/>
    <w:rsid w:val="002C64AB"/>
    <w:rsid w:val="002D3980"/>
    <w:rsid w:val="003177DE"/>
    <w:rsid w:val="00327B0E"/>
    <w:rsid w:val="00332C26"/>
    <w:rsid w:val="00333E45"/>
    <w:rsid w:val="00336E91"/>
    <w:rsid w:val="0035442C"/>
    <w:rsid w:val="00375AF0"/>
    <w:rsid w:val="0039448C"/>
    <w:rsid w:val="003A77CB"/>
    <w:rsid w:val="003B35FD"/>
    <w:rsid w:val="003B725B"/>
    <w:rsid w:val="003C319E"/>
    <w:rsid w:val="003C6E30"/>
    <w:rsid w:val="003E072F"/>
    <w:rsid w:val="00411141"/>
    <w:rsid w:val="0041663C"/>
    <w:rsid w:val="00423D41"/>
    <w:rsid w:val="00453AA4"/>
    <w:rsid w:val="004723BB"/>
    <w:rsid w:val="004764EC"/>
    <w:rsid w:val="004F4DA1"/>
    <w:rsid w:val="00524266"/>
    <w:rsid w:val="00525475"/>
    <w:rsid w:val="00550D10"/>
    <w:rsid w:val="00595AAD"/>
    <w:rsid w:val="005B4227"/>
    <w:rsid w:val="005C766C"/>
    <w:rsid w:val="005D0484"/>
    <w:rsid w:val="00606189"/>
    <w:rsid w:val="006367CE"/>
    <w:rsid w:val="00666ABE"/>
    <w:rsid w:val="00672C10"/>
    <w:rsid w:val="006B7C77"/>
    <w:rsid w:val="006D1A32"/>
    <w:rsid w:val="006D53BD"/>
    <w:rsid w:val="007070A1"/>
    <w:rsid w:val="0071572A"/>
    <w:rsid w:val="00724F37"/>
    <w:rsid w:val="00742446"/>
    <w:rsid w:val="00764BDA"/>
    <w:rsid w:val="00767CC3"/>
    <w:rsid w:val="00774385"/>
    <w:rsid w:val="00794F4A"/>
    <w:rsid w:val="007C6362"/>
    <w:rsid w:val="00846B90"/>
    <w:rsid w:val="008563C8"/>
    <w:rsid w:val="00861004"/>
    <w:rsid w:val="00875AD7"/>
    <w:rsid w:val="008B35DE"/>
    <w:rsid w:val="008F2727"/>
    <w:rsid w:val="00900AC5"/>
    <w:rsid w:val="00933A75"/>
    <w:rsid w:val="009415DD"/>
    <w:rsid w:val="00974C85"/>
    <w:rsid w:val="009877E6"/>
    <w:rsid w:val="00993F10"/>
    <w:rsid w:val="009C5670"/>
    <w:rsid w:val="009D1CBF"/>
    <w:rsid w:val="009E066B"/>
    <w:rsid w:val="009E56AA"/>
    <w:rsid w:val="009F4EF6"/>
    <w:rsid w:val="009F6691"/>
    <w:rsid w:val="00A40272"/>
    <w:rsid w:val="00A5518C"/>
    <w:rsid w:val="00A70EF2"/>
    <w:rsid w:val="00AD4F0A"/>
    <w:rsid w:val="00B069E7"/>
    <w:rsid w:val="00B36CD9"/>
    <w:rsid w:val="00B8738D"/>
    <w:rsid w:val="00BB348F"/>
    <w:rsid w:val="00BC08CB"/>
    <w:rsid w:val="00BC57EF"/>
    <w:rsid w:val="00C3180B"/>
    <w:rsid w:val="00C3477A"/>
    <w:rsid w:val="00C64AB8"/>
    <w:rsid w:val="00C66A67"/>
    <w:rsid w:val="00CA069F"/>
    <w:rsid w:val="00CA5228"/>
    <w:rsid w:val="00CA54D3"/>
    <w:rsid w:val="00CB1868"/>
    <w:rsid w:val="00CC776C"/>
    <w:rsid w:val="00CE2244"/>
    <w:rsid w:val="00CF03B2"/>
    <w:rsid w:val="00CF30F2"/>
    <w:rsid w:val="00D24925"/>
    <w:rsid w:val="00D32E29"/>
    <w:rsid w:val="00D4727D"/>
    <w:rsid w:val="00D626F2"/>
    <w:rsid w:val="00D7389C"/>
    <w:rsid w:val="00D82258"/>
    <w:rsid w:val="00DD49BA"/>
    <w:rsid w:val="00DD6622"/>
    <w:rsid w:val="00E413F5"/>
    <w:rsid w:val="00E44FED"/>
    <w:rsid w:val="00E529AA"/>
    <w:rsid w:val="00E726AF"/>
    <w:rsid w:val="00E80186"/>
    <w:rsid w:val="00E964DC"/>
    <w:rsid w:val="00EA0F33"/>
    <w:rsid w:val="00EF0CA4"/>
    <w:rsid w:val="00EF30B2"/>
    <w:rsid w:val="00EF6AD6"/>
    <w:rsid w:val="00F15FEC"/>
    <w:rsid w:val="00F37FAC"/>
    <w:rsid w:val="00F42919"/>
    <w:rsid w:val="00F8131C"/>
    <w:rsid w:val="00FA60D8"/>
    <w:rsid w:val="00FB1363"/>
    <w:rsid w:val="00FB42AC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149FAE"/>
  <w15:docId w15:val="{E7221E62-1BC6-8346-B954-E8F19A50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rsid w:val="0039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48C"/>
    <w:pPr>
      <w:ind w:left="720"/>
      <w:contextualSpacing/>
    </w:pPr>
  </w:style>
  <w:style w:type="paragraph" w:customStyle="1" w:styleId="ds-markdown-paragraph">
    <w:name w:val="ds-markdown-paragraph"/>
    <w:basedOn w:val="Normal"/>
    <w:rsid w:val="00D2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C1B9-559F-44D1-9806-F8CB0A2D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20</Pages>
  <Words>6153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Microsoft Office User</cp:lastModifiedBy>
  <cp:revision>132</cp:revision>
  <dcterms:created xsi:type="dcterms:W3CDTF">2021-01-26T18:40:00Z</dcterms:created>
  <dcterms:modified xsi:type="dcterms:W3CDTF">2026-01-31T13:08:00Z</dcterms:modified>
</cp:coreProperties>
</file>