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6D85" w:rsidRDefault="00FC6D85" w:rsidP="00FC6D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Лекція 1.</w:t>
      </w:r>
    </w:p>
    <w:p w:rsidR="002D43D9" w:rsidRDefault="00FC6D85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2D43D9" w:rsidRPr="002D43D9">
        <w:rPr>
          <w:rFonts w:ascii="Times New Roman" w:hAnsi="Times New Roman" w:cs="Times New Roman"/>
          <w:sz w:val="28"/>
          <w:szCs w:val="28"/>
        </w:rPr>
        <w:t xml:space="preserve"> Поняття і концепції маркетингу, причини його виникнення </w:t>
      </w:r>
    </w:p>
    <w:p w:rsidR="0024302D" w:rsidRDefault="00FC6D85" w:rsidP="00FC6D8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Джерела:</w:t>
      </w:r>
    </w:p>
    <w:p w:rsidR="00FC6D85" w:rsidRPr="0024302D" w:rsidRDefault="00FC6D85" w:rsidP="0024302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4302D">
        <w:rPr>
          <w:rFonts w:ascii="Times New Roman" w:hAnsi="Times New Roman" w:cs="Times New Roman"/>
        </w:rPr>
        <w:t xml:space="preserve"> </w:t>
      </w:r>
      <w:hyperlink r:id="rId7" w:history="1">
        <w:r w:rsidR="0024302D" w:rsidRPr="0024302D">
          <w:rPr>
            <w:rStyle w:val="a3"/>
            <w:rFonts w:ascii="Times New Roman" w:hAnsi="Times New Roman" w:cs="Times New Roman"/>
          </w:rPr>
          <w:t>https://api.dspace.wunu.edu.ua/api/core/bitstreams/4c26ddc1-1c45-4007-823e-cd599c8baa24/content</w:t>
        </w:r>
      </w:hyperlink>
    </w:p>
    <w:p w:rsidR="0024302D" w:rsidRPr="0024302D" w:rsidRDefault="0024302D" w:rsidP="00A866E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hyperlink r:id="rId8" w:history="1">
        <w:r w:rsidRPr="0024302D">
          <w:rPr>
            <w:rStyle w:val="a3"/>
            <w:rFonts w:ascii="Times New Roman" w:hAnsi="Times New Roman" w:cs="Times New Roman"/>
          </w:rPr>
          <w:t>https://financial.lnu.edu.ua/wp-content/uploads/2015/10/%D0%9C%D0%90%D0%A0%D0%9A%D0%95%D0%A2%D0%98%D0%9D%D0%93-%D0%9E%D0%9F%D0%9E%D0%A0%D0%9D%D0%98%D0%99-2017.pdf</w:t>
        </w:r>
      </w:hyperlink>
    </w:p>
    <w:p w:rsidR="00FC6D85" w:rsidRDefault="00FC6D85" w:rsidP="00FC6D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43D9" w:rsidRDefault="002D43D9" w:rsidP="00FC6D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>План</w:t>
      </w:r>
      <w:bookmarkStart w:id="0" w:name="_GoBack"/>
      <w:bookmarkEnd w:id="0"/>
    </w:p>
    <w:p w:rsidR="002D43D9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1. Суть та причини розвитку маркетингу. </w:t>
      </w:r>
    </w:p>
    <w:p w:rsidR="002D43D9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2. Основні поняття маркетингу. </w:t>
      </w:r>
    </w:p>
    <w:p w:rsidR="002D43D9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3. Основні принципи маркетингу </w:t>
      </w:r>
    </w:p>
    <w:p w:rsidR="002D43D9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4. Концепції маркетингу. </w:t>
      </w:r>
    </w:p>
    <w:p w:rsidR="002D43D9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5. Нормативна база маркетингової діяльності в Україні. </w:t>
      </w:r>
    </w:p>
    <w:p w:rsidR="002D43D9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6. Сучасні тенденції розвитку маркетингу. </w:t>
      </w:r>
    </w:p>
    <w:p w:rsidR="00FC6D85" w:rsidRDefault="00FC6D85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3D9" w:rsidRPr="00FC6D85" w:rsidRDefault="002D43D9" w:rsidP="00FC6D8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D85">
        <w:rPr>
          <w:rFonts w:ascii="Times New Roman" w:hAnsi="Times New Roman" w:cs="Times New Roman"/>
          <w:sz w:val="28"/>
          <w:szCs w:val="28"/>
        </w:rPr>
        <w:t xml:space="preserve">Суть та причини виникнення маркетингу. </w:t>
      </w:r>
    </w:p>
    <w:p w:rsidR="00FC6D85" w:rsidRPr="00FC6D85" w:rsidRDefault="00FC6D85" w:rsidP="00FC6D85">
      <w:pPr>
        <w:pStyle w:val="a5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Маркетинг – соціальний та управлінський процес, спрямований на задоволення потреб та бажань як індивідів, так і груп, шляхом створення, пропонування та обміну наділених цінністю товарів [Філіп </w:t>
      </w:r>
      <w:proofErr w:type="spellStart"/>
      <w:r w:rsidRPr="002D43D9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2D43D9">
        <w:rPr>
          <w:rFonts w:ascii="Times New Roman" w:hAnsi="Times New Roman" w:cs="Times New Roman"/>
          <w:sz w:val="28"/>
          <w:szCs w:val="28"/>
        </w:rPr>
        <w:t>]. Термін «маркетинг» (</w:t>
      </w:r>
      <w:proofErr w:type="spellStart"/>
      <w:r w:rsidRPr="002D43D9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2D43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43D9">
        <w:rPr>
          <w:rFonts w:ascii="Times New Roman" w:hAnsi="Times New Roman" w:cs="Times New Roman"/>
          <w:sz w:val="28"/>
          <w:szCs w:val="28"/>
        </w:rPr>
        <w:t>marketing</w:t>
      </w:r>
      <w:proofErr w:type="spellEnd"/>
      <w:r w:rsidRPr="002D43D9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2D43D9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Pr="002D43D9">
        <w:rPr>
          <w:rFonts w:ascii="Times New Roman" w:hAnsi="Times New Roman" w:cs="Times New Roman"/>
          <w:sz w:val="28"/>
          <w:szCs w:val="28"/>
        </w:rPr>
        <w:t xml:space="preserve"> – ринок) з'явився в економічній літературі США на межі Х1Х і ХХ століть. Саме в цей період в США, під впливом НТР, відбулося посилення конкуренції і загострення проблем реалізації товару. В країні почалася стадія тривалого економічного добробуту, коли можливості виробництва значно розширилися, а можливості споживання залишилися незмінними. Виробити товар стало легше, ніж продати.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Дві основні причини виникнення маркетингу: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- збутові проблеми підприємств-виробників, викликані бурхливим розвитком промисловості і загостренням конкуренції;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D43D9">
        <w:rPr>
          <w:rFonts w:ascii="Times New Roman" w:hAnsi="Times New Roman" w:cs="Times New Roman"/>
          <w:sz w:val="28"/>
          <w:szCs w:val="28"/>
        </w:rPr>
        <w:t>конс’юмеризм</w:t>
      </w:r>
      <w:proofErr w:type="spellEnd"/>
      <w:r w:rsidRPr="002D43D9">
        <w:rPr>
          <w:rFonts w:ascii="Times New Roman" w:hAnsi="Times New Roman" w:cs="Times New Roman"/>
          <w:sz w:val="28"/>
          <w:szCs w:val="28"/>
        </w:rPr>
        <w:t xml:space="preserve"> – суспільний рух на захист прав споживачів.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Мета маркетингу - задоволення потреб споживачів та отримання прибутку.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Виокремлюють три підходи до визначення суті маркетингу: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sym w:font="Symbol" w:char="F0B7"/>
      </w:r>
      <w:r w:rsidRPr="002D43D9">
        <w:rPr>
          <w:rFonts w:ascii="Times New Roman" w:hAnsi="Times New Roman" w:cs="Times New Roman"/>
          <w:sz w:val="28"/>
          <w:szCs w:val="28"/>
        </w:rPr>
        <w:t xml:space="preserve"> маркетинг як самостійний вид підприємницької діяльності;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sym w:font="Symbol" w:char="F0B7"/>
      </w:r>
      <w:r w:rsidRPr="002D43D9">
        <w:rPr>
          <w:rFonts w:ascii="Times New Roman" w:hAnsi="Times New Roman" w:cs="Times New Roman"/>
          <w:sz w:val="28"/>
          <w:szCs w:val="28"/>
        </w:rPr>
        <w:t xml:space="preserve"> маркетинг як функція управління; </w:t>
      </w:r>
    </w:p>
    <w:p w:rsidR="002D43D9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sym w:font="Symbol" w:char="F0B7"/>
      </w:r>
      <w:r w:rsidRPr="002D43D9">
        <w:rPr>
          <w:rFonts w:ascii="Times New Roman" w:hAnsi="Times New Roman" w:cs="Times New Roman"/>
          <w:sz w:val="28"/>
          <w:szCs w:val="28"/>
        </w:rPr>
        <w:t xml:space="preserve"> маркетинг як філософія бізнесу. </w:t>
      </w:r>
    </w:p>
    <w:p w:rsidR="00FC6D85" w:rsidRDefault="00FC6D85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3D9" w:rsidRPr="00FC6D85" w:rsidRDefault="002D43D9" w:rsidP="00FC6D8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D85">
        <w:rPr>
          <w:rFonts w:ascii="Times New Roman" w:hAnsi="Times New Roman" w:cs="Times New Roman"/>
          <w:sz w:val="28"/>
          <w:szCs w:val="28"/>
        </w:rPr>
        <w:t xml:space="preserve">Основні поняття маркетингу </w:t>
      </w:r>
    </w:p>
    <w:p w:rsidR="00FC6D85" w:rsidRPr="00FC6D85" w:rsidRDefault="00FC6D85" w:rsidP="00FC6D85">
      <w:pPr>
        <w:pStyle w:val="a5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lastRenderedPageBreak/>
        <w:t xml:space="preserve">Основні поняття маркетингу - потреба, бажання, попит, товар (послуга), обмін, угода, ринок. Нужда – відчуття людиною нестачі чогось необхідного. Саме потреби стають поштовхом для створення товарів або виконання послуг. А. Маслоу розробив ієрархію потреб, виділивши первинні (фізіологічні, потреби в безпеці) і вторинні (потреби в спілкуванні, самоствердженні, самореалізації).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Потреба – зовнішня форма вияву нужди, які набули конкретної форми відповідно до рівня споживача.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>Попит – це потреба з урахуванням наявної купівельної спроможності.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 Товар – все, що може задовольнити потребу або бажання. Специфічним видом товарів є послуги. Є чотири особливості послуг, які відрізняють їх від матеріальних продуктів: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 - нематеріальність – послуга існує лише в процесі її надання та споживання і не може бути оглянута до її придбання;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 - неможливість зберігання – оскільки послуги є нематеріальними, то ані постачальник, ані споживач не мають можливість створити запаси;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>- невіддільність від постачальника – процес надання і споживання послуги відбуваються одночасно, причому в процесі споживання послуги клієнт особисто контактує з персоналом постачальника.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 - непостійність якості – кожна послуга є унікальною.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Обмін – акт отримання від когось бажаного товару (послуги) в обмін на гроші (товар - гроші) або бартерний обмін (товар – товар).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Угода – комерційний обмін цінностями, що передбачає погодження умов, терміну та місця його реалізації. </w:t>
      </w:r>
    </w:p>
    <w:p w:rsidR="002D43D9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>Ринок – сукупність покупців і продавців, які схильні до обміну.</w:t>
      </w:r>
    </w:p>
    <w:p w:rsidR="00FC6D85" w:rsidRDefault="00FC6D85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3D9" w:rsidRPr="00FC6D85" w:rsidRDefault="002D43D9" w:rsidP="00FC6D8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D85">
        <w:rPr>
          <w:rFonts w:ascii="Times New Roman" w:hAnsi="Times New Roman" w:cs="Times New Roman"/>
          <w:sz w:val="28"/>
          <w:szCs w:val="28"/>
        </w:rPr>
        <w:t xml:space="preserve">Основні принципи маркетингу. </w:t>
      </w:r>
    </w:p>
    <w:p w:rsidR="00FC6D85" w:rsidRPr="00FC6D85" w:rsidRDefault="00FC6D85" w:rsidP="00FC6D85">
      <w:pPr>
        <w:pStyle w:val="a5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Основні принципи маркетингу: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1. Орієнтація на споживачів і гнучке реагування виробництва і збуту на зміни попиту. Підприємство має виготовляти те, що потрібно споживачам, а не навпаки, продавати те, що можна виготовити.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2. Сегментування ринку передбачає виявлення конкретної групи споживачів (сегмента), на задоволення потреб якого через товари та послуги слід зорієнтувати діяльність підприємства.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3. Глибоке дослідження ринку, що включає визначення ємності ринку, споживчих якостей товару, підходів до ціноутворення, ефективних каналів збуту, методів стимулювання продажу і </w:t>
      </w:r>
      <w:proofErr w:type="spellStart"/>
      <w:r w:rsidRPr="002D43D9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2D43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3D9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4. Стратегічна спрямованість маркетингу на довгостроковий результат, що забезпечується інноваціями виробничої та збутової діяльності. </w:t>
      </w:r>
    </w:p>
    <w:p w:rsidR="00FC6D85" w:rsidRDefault="00FC6D85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3D9" w:rsidRPr="00FC6D85" w:rsidRDefault="002D43D9" w:rsidP="00FC6D8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D85">
        <w:rPr>
          <w:rFonts w:ascii="Times New Roman" w:hAnsi="Times New Roman" w:cs="Times New Roman"/>
          <w:sz w:val="28"/>
          <w:szCs w:val="28"/>
        </w:rPr>
        <w:lastRenderedPageBreak/>
        <w:t xml:space="preserve">Концепції маркетингу. </w:t>
      </w:r>
    </w:p>
    <w:p w:rsidR="00FC6D85" w:rsidRPr="00FC6D85" w:rsidRDefault="00FC6D85" w:rsidP="00FC6D85">
      <w:pPr>
        <w:pStyle w:val="a5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Концепція маркетингу – це орієнтована на споживача, інтегрована цільова філософія підприємства, фірми, організації, підприємця. Розрізняють наступні концепції маркетингу: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Концепція удосконалення виробництва. Суть концепції полягає у зосередженні зусиль і спрямуванні усіх ресурсів підприємства на вдосконалення виробництва товарів та підвищення ефективності їх розподілу. Дана концепція стверджує, що споживачі мають прихильність до товарів, які широко розповсюджені і доступні по ціні. Тому керівництво фірми повинно зосередити свою увагу на вдосконаленні виробництва і його розширенні. Дана концепція орієнтована на ситуації, коли попит на товар перевищує пропозицію і необхідно знайти спосіб збільшення виробництва, або коли собівартість товару досить висока і потрібно знайти способи знизити її.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Концепція удосконалення товару передбачає, що покупці </w:t>
      </w:r>
      <w:proofErr w:type="spellStart"/>
      <w:r w:rsidRPr="002D43D9">
        <w:rPr>
          <w:rFonts w:ascii="Times New Roman" w:hAnsi="Times New Roman" w:cs="Times New Roman"/>
          <w:sz w:val="28"/>
          <w:szCs w:val="28"/>
        </w:rPr>
        <w:t>віддадуть</w:t>
      </w:r>
      <w:proofErr w:type="spellEnd"/>
      <w:r w:rsidRPr="002D43D9">
        <w:rPr>
          <w:rFonts w:ascii="Times New Roman" w:hAnsi="Times New Roman" w:cs="Times New Roman"/>
          <w:sz w:val="28"/>
          <w:szCs w:val="28"/>
        </w:rPr>
        <w:t xml:space="preserve"> перевагу товару через кращу якість, враховуючи споживчі властивості, упаковку тощо. Управління в організаціях, які орієнтовані на цю концепцію, спрямоване на досягнення високої якості товарів.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Концепція інтенсифікації комерційних зусиль передбачає, що покупці будуть купувати товари в достатній кількості в тому випадку, якщо постійно  докладати певних зусиль для просування товарів на ринку і для стимулювання їх продажу. Особливість цієї концепції - забезпечення росту обсягів продажу за допомогою реклами та заходів стимулювання покупців за здійснену покупку.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Концепція традиційного маркетингу передбачає визначення потреб, реальної купівельної спроможності покупців і адаптацію до них виробництва ефективніше, ніж це роблять конкуренти. Ця концепція відрізняється від інших тим, що підприємство орієнтується на задоволення потреб певної групи споживачів. Для цього постійно виконуються дослідження, аналіз і контроль маркетингової діяльності. Підприємство орієнтоване на те, щоб результати її діяльності спричинили повторні купівлі товарів і сформують позитивну думку серед покупців.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Концепція соціально-етичного маркетингу передбачає визначення потреб покупців та задоволення їх більш ефективно, ніж конкуренти, з врахуванням інтересів зростання добробуту всіх членів суспільства (наприклад, покращення екології, пропагування ідей здорового способу життя, енергозбереження та ін.).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Концепція маркетингу взаємодії. Основна ідея концепції полягає в тому, що об’єктом управління маркетингу стають відносини з покупцями та іншими учасниками процесу купівлі-продажу. Прогресивність концепції маркетингу взаємодії підтверджується тим, що продукція все більше стає </w:t>
      </w:r>
      <w:r w:rsidRPr="002D43D9">
        <w:rPr>
          <w:rFonts w:ascii="Times New Roman" w:hAnsi="Times New Roman" w:cs="Times New Roman"/>
          <w:sz w:val="28"/>
          <w:szCs w:val="28"/>
        </w:rPr>
        <w:lastRenderedPageBreak/>
        <w:t xml:space="preserve">стандартизованою, а послуги – уніфікованими, що призводить до формування повторних маркетингових рішень. Тому єдиний спосіб втримати в себе покупця – це індивідуалізація відносин з ним, що можливе лише на основі розвитку довгострокової взаємодії партнерів. </w:t>
      </w:r>
    </w:p>
    <w:p w:rsidR="002D43D9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Концепція </w:t>
      </w:r>
      <w:proofErr w:type="spellStart"/>
      <w:r w:rsidRPr="002D43D9">
        <w:rPr>
          <w:rFonts w:ascii="Times New Roman" w:hAnsi="Times New Roman" w:cs="Times New Roman"/>
          <w:sz w:val="28"/>
          <w:szCs w:val="28"/>
        </w:rPr>
        <w:t>холістичного</w:t>
      </w:r>
      <w:proofErr w:type="spellEnd"/>
      <w:r w:rsidRPr="002D43D9">
        <w:rPr>
          <w:rFonts w:ascii="Times New Roman" w:hAnsi="Times New Roman" w:cs="Times New Roman"/>
          <w:sz w:val="28"/>
          <w:szCs w:val="28"/>
        </w:rPr>
        <w:t xml:space="preserve"> маркетингу - концепція «цілісного» маркетингу, яка включає чотири компоненти: маркетинг взаємовідносин, інтегрований маркетинг, внутрішній маркетинг (маркетинг, спрямований на власних працівників) і соціально-відповідальний маркетинг.</w:t>
      </w:r>
    </w:p>
    <w:p w:rsidR="002D43D9" w:rsidRPr="00FC6D85" w:rsidRDefault="002D43D9" w:rsidP="00FC6D8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D85">
        <w:rPr>
          <w:rFonts w:ascii="Times New Roman" w:hAnsi="Times New Roman" w:cs="Times New Roman"/>
          <w:sz w:val="28"/>
          <w:szCs w:val="28"/>
        </w:rPr>
        <w:t xml:space="preserve">Нормативна база маркетингової діяльності в Україні. </w:t>
      </w:r>
    </w:p>
    <w:p w:rsidR="00FC6D85" w:rsidRPr="00FC6D85" w:rsidRDefault="00FC6D85" w:rsidP="00FC6D85">
      <w:pPr>
        <w:pStyle w:val="a5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>Нормативно-правова база покликана регламентувати маркетингову діяльність українських підприємців, підтримувати конкуренцію та не допускати монополізацію ринку, що забезпечується Законами України “Про Антимонопольний комітет України” і “Про захист від недобросовісної конкуренції”. Антимонопольний комітет України затвердив Методику визначення монопольного становища підприємців на ринку, згідно з якою монополістом вважається підприємець, частка якого на ринку певного товару становить 35%. Антимонопольний комітет веде облік підприємств-монополістів і контролює їхню діяльність, зокрема рівень цін на товари. Прийнята в Україні низка законодавчих актів, які регулюють сферу ціноутворення. Так, на товари монопольних виробників ціни контролює держава й законодавчо це підкріплено Законом України “Про природні монополії”. Для захисту прав виробників марочних товарів щодо неприпустимості їх підробки прийнято Закон України “Про захист прав на знаки для товарів і 6 послуг”. Регулювання ринку рекламних послуг здійснюється згідно Закону України “Про рекламу”. Державне регулювання маркетингової діяльності покликане в першу чергу захищати права споживачів. Закон України “Про захист прав споживачів” передбачає ряд різних штрафних санкцій до його порушників.</w:t>
      </w:r>
    </w:p>
    <w:p w:rsidR="002D43D9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 Створено Українську асоціацію споживачів – недержавну організацію, яка об’єднує регіональні товариства і спілки захисту прав та інтересів споживачів. Створено Українську Асоціацію Маркетингу, яка сприяє розвитку різних аспектів ринкових відносин і видає фаховий журнал “Маркетинг в Україні”.</w:t>
      </w:r>
    </w:p>
    <w:p w:rsidR="00FC6D85" w:rsidRDefault="00FC6D85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3D9" w:rsidRPr="00FC6D85" w:rsidRDefault="002D43D9" w:rsidP="00FC6D8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D85">
        <w:rPr>
          <w:rFonts w:ascii="Times New Roman" w:hAnsi="Times New Roman" w:cs="Times New Roman"/>
          <w:sz w:val="28"/>
          <w:szCs w:val="28"/>
        </w:rPr>
        <w:t xml:space="preserve">Сучасні тенденції розвитку маркетингу. </w:t>
      </w:r>
    </w:p>
    <w:p w:rsidR="00FC6D85" w:rsidRPr="00FC6D85" w:rsidRDefault="00FC6D85" w:rsidP="00FC6D8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>1. Поява нових та розширення сфери використання існуючих видів маркетингу (</w:t>
      </w:r>
      <w:proofErr w:type="spellStart"/>
      <w:r w:rsidRPr="002D43D9">
        <w:rPr>
          <w:rFonts w:ascii="Times New Roman" w:hAnsi="Times New Roman" w:cs="Times New Roman"/>
          <w:sz w:val="28"/>
          <w:szCs w:val="28"/>
        </w:rPr>
        <w:t>макромаркетинг</w:t>
      </w:r>
      <w:proofErr w:type="spellEnd"/>
      <w:r w:rsidRPr="002D43D9">
        <w:rPr>
          <w:rFonts w:ascii="Times New Roman" w:hAnsi="Times New Roman" w:cs="Times New Roman"/>
          <w:sz w:val="28"/>
          <w:szCs w:val="28"/>
        </w:rPr>
        <w:t xml:space="preserve">, глобальний, некомерційний, цифровий та інші). Цифровий маркетинг - маркетинг, що використовує цифрові технології для залучення потенційних клієнтів і утримання їх як споживачів.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lastRenderedPageBreak/>
        <w:t xml:space="preserve">2. Розширення можливостей Інтернет та цифрових пристроїв з метою проведення маркетингових досліджень, здійснення комунікацій, продажу товарів.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3. Відхід від стандартизації та необхідність більшого пристосування комплексу маркетингу до вузьких сегментів ринку через зростаючу конкуренцію. Застосування </w:t>
      </w:r>
      <w:proofErr w:type="spellStart"/>
      <w:r w:rsidRPr="002D43D9">
        <w:rPr>
          <w:rFonts w:ascii="Times New Roman" w:hAnsi="Times New Roman" w:cs="Times New Roman"/>
          <w:sz w:val="28"/>
          <w:szCs w:val="28"/>
        </w:rPr>
        <w:t>нейромаркетингу</w:t>
      </w:r>
      <w:proofErr w:type="spellEnd"/>
      <w:r w:rsidRPr="002D43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43D9">
        <w:rPr>
          <w:rFonts w:ascii="Times New Roman" w:hAnsi="Times New Roman" w:cs="Times New Roman"/>
          <w:sz w:val="28"/>
          <w:szCs w:val="28"/>
        </w:rPr>
        <w:t>Нейромаркетинг</w:t>
      </w:r>
      <w:proofErr w:type="spellEnd"/>
      <w:r w:rsidRPr="002D43D9">
        <w:rPr>
          <w:rFonts w:ascii="Times New Roman" w:hAnsi="Times New Roman" w:cs="Times New Roman"/>
          <w:sz w:val="28"/>
          <w:szCs w:val="28"/>
        </w:rPr>
        <w:t xml:space="preserve"> є новим полем маркетингових досліджень, яке вивчає сенсорні, когнітивні та емоційні відповіді споживачів на маркетингові стимули.</w:t>
      </w:r>
      <w:r w:rsidR="00FC6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D85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 xml:space="preserve">4. Зниження ефективності традиційної реклами через виникнення інформаційного буму, </w:t>
      </w:r>
      <w:proofErr w:type="spellStart"/>
      <w:r w:rsidRPr="002D43D9">
        <w:rPr>
          <w:rFonts w:ascii="Times New Roman" w:hAnsi="Times New Roman" w:cs="Times New Roman"/>
          <w:sz w:val="28"/>
          <w:szCs w:val="28"/>
        </w:rPr>
        <w:t>безадресність</w:t>
      </w:r>
      <w:proofErr w:type="spellEnd"/>
      <w:r w:rsidRPr="002D43D9">
        <w:rPr>
          <w:rFonts w:ascii="Times New Roman" w:hAnsi="Times New Roman" w:cs="Times New Roman"/>
          <w:sz w:val="28"/>
          <w:szCs w:val="28"/>
        </w:rPr>
        <w:t xml:space="preserve">, перенасичення ринку, зменшення частки телевізійної реклами та друкованої на користь прямого маркетингу. Зростає актуальність відео у соцмережах, оптимізації сайтів під пошукові мережі. </w:t>
      </w:r>
    </w:p>
    <w:p w:rsidR="002D43D9" w:rsidRPr="002D43D9" w:rsidRDefault="002D43D9" w:rsidP="00FC6D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9">
        <w:rPr>
          <w:rFonts w:ascii="Times New Roman" w:hAnsi="Times New Roman" w:cs="Times New Roman"/>
          <w:sz w:val="28"/>
          <w:szCs w:val="28"/>
        </w:rPr>
        <w:t>5. Встановлення партнерських відносин, «масова персоналізація», що стає можливим за рахунок автоматизації та різноманітних ботів..</w:t>
      </w:r>
    </w:p>
    <w:sectPr w:rsidR="002D43D9" w:rsidRPr="002D43D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6DFB" w:rsidRDefault="00976DFB" w:rsidP="00FC6D85">
      <w:pPr>
        <w:spacing w:after="0" w:line="240" w:lineRule="auto"/>
      </w:pPr>
      <w:r>
        <w:separator/>
      </w:r>
    </w:p>
  </w:endnote>
  <w:endnote w:type="continuationSeparator" w:id="0">
    <w:p w:rsidR="00976DFB" w:rsidRDefault="00976DFB" w:rsidP="00FC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6DFB" w:rsidRDefault="00976DFB" w:rsidP="00FC6D85">
      <w:pPr>
        <w:spacing w:after="0" w:line="240" w:lineRule="auto"/>
      </w:pPr>
      <w:r>
        <w:separator/>
      </w:r>
    </w:p>
  </w:footnote>
  <w:footnote w:type="continuationSeparator" w:id="0">
    <w:p w:rsidR="00976DFB" w:rsidRDefault="00976DFB" w:rsidP="00FC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6929471"/>
      <w:docPartObj>
        <w:docPartGallery w:val="Page Numbers (Top of Page)"/>
        <w:docPartUnique/>
      </w:docPartObj>
    </w:sdtPr>
    <w:sdtContent>
      <w:p w:rsidR="00FC6D85" w:rsidRDefault="00FC6D8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C6D85" w:rsidRDefault="00FC6D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F76E8"/>
    <w:multiLevelType w:val="hybridMultilevel"/>
    <w:tmpl w:val="54607AE2"/>
    <w:lvl w:ilvl="0" w:tplc="7C40F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E1736E"/>
    <w:multiLevelType w:val="hybridMultilevel"/>
    <w:tmpl w:val="2D70A216"/>
    <w:lvl w:ilvl="0" w:tplc="120CB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0F"/>
    <w:rsid w:val="0024302D"/>
    <w:rsid w:val="002D43D9"/>
    <w:rsid w:val="0086600F"/>
    <w:rsid w:val="00976DFB"/>
    <w:rsid w:val="00D97645"/>
    <w:rsid w:val="00F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E0BD"/>
  <w15:chartTrackingRefBased/>
  <w15:docId w15:val="{AB43EE7D-4A4B-4FEB-8A1A-92BA56EA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00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600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C6D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C6D85"/>
  </w:style>
  <w:style w:type="paragraph" w:styleId="a8">
    <w:name w:val="footer"/>
    <w:basedOn w:val="a"/>
    <w:link w:val="a9"/>
    <w:uiPriority w:val="99"/>
    <w:unhideWhenUsed/>
    <w:rsid w:val="00FC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C6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3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32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9141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0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27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7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665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5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06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42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81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87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314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8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9848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3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544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03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0405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40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495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59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35455">
          <w:marLeft w:val="0"/>
          <w:marRight w:val="0"/>
          <w:marTop w:val="0"/>
          <w:marBottom w:val="0"/>
          <w:divBdr>
            <w:top w:val="single" w:sz="4" w:space="11" w:color="D1D1D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ial.lnu.edu.ua/wp-content/uploads/2015/10/%D0%9C%D0%90%D0%A0%D0%9A%D0%95%D0%A2%D0%98%D0%9D%D0%93-%D0%9E%D0%9F%D0%9E%D0%A0%D0%9D%D0%98%D0%99-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i.dspace.wunu.edu.ua/api/core/bitstreams/4c26ddc1-1c45-4007-823e-cd599c8baa24/cont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5</Pages>
  <Words>6487</Words>
  <Characters>3698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Okunkova</dc:creator>
  <cp:keywords/>
  <dc:description/>
  <cp:lastModifiedBy>Oksana Okunkova</cp:lastModifiedBy>
  <cp:revision>1</cp:revision>
  <dcterms:created xsi:type="dcterms:W3CDTF">2026-01-26T19:04:00Z</dcterms:created>
  <dcterms:modified xsi:type="dcterms:W3CDTF">2026-01-27T17:15:00Z</dcterms:modified>
</cp:coreProperties>
</file>