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7A66" w:rsidRPr="00A03751" w:rsidRDefault="00AD7A66" w:rsidP="00AD7A66">
      <w:pPr>
        <w:shd w:val="clear" w:color="auto" w:fill="FFFFFF"/>
        <w:ind w:firstLine="567"/>
        <w:jc w:val="center"/>
        <w:rPr>
          <w:b/>
          <w:sz w:val="28"/>
          <w:szCs w:val="28"/>
          <w:lang w:val="uk-UA"/>
        </w:rPr>
      </w:pPr>
      <w:r w:rsidRPr="00A03751">
        <w:rPr>
          <w:b/>
          <w:sz w:val="28"/>
          <w:szCs w:val="28"/>
          <w:lang w:val="uk-UA"/>
        </w:rPr>
        <w:t xml:space="preserve"> Рекомендована література</w:t>
      </w:r>
    </w:p>
    <w:p w:rsidR="00AD7A66" w:rsidRPr="007F7EF6" w:rsidRDefault="00AD7A66" w:rsidP="00AD7A66">
      <w:pPr>
        <w:shd w:val="clear" w:color="auto" w:fill="FFFFFF"/>
        <w:ind w:firstLine="567"/>
        <w:rPr>
          <w:b/>
          <w:i/>
          <w:iCs/>
          <w:sz w:val="28"/>
          <w:szCs w:val="28"/>
          <w:lang w:val="uk-UA"/>
        </w:rPr>
      </w:pPr>
      <w:r w:rsidRPr="00A03751">
        <w:rPr>
          <w:b/>
          <w:i/>
          <w:iCs/>
          <w:sz w:val="28"/>
          <w:szCs w:val="28"/>
          <w:lang w:val="uk-UA"/>
        </w:rPr>
        <w:t>Основна література</w:t>
      </w:r>
    </w:p>
    <w:p w:rsidR="00AD7A66" w:rsidRPr="008D2385" w:rsidRDefault="00AD7A66" w:rsidP="00AD7A66">
      <w:pPr>
        <w:pStyle w:val="Default"/>
        <w:numPr>
          <w:ilvl w:val="0"/>
          <w:numId w:val="1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8D2385">
        <w:rPr>
          <w:sz w:val="28"/>
          <w:szCs w:val="28"/>
          <w:lang w:val="uk-UA"/>
        </w:rPr>
        <w:t xml:space="preserve">Маркетингова політика розподілення. Методичні вказівки до практичних занять для студентів спеціальності 075 «Маркетинг» денної форми навчання / </w:t>
      </w:r>
      <w:proofErr w:type="spellStart"/>
      <w:r w:rsidRPr="008D2385">
        <w:rPr>
          <w:sz w:val="28"/>
          <w:szCs w:val="28"/>
          <w:lang w:val="uk-UA"/>
        </w:rPr>
        <w:t>Укл</w:t>
      </w:r>
      <w:proofErr w:type="spellEnd"/>
      <w:r w:rsidRPr="008D2385">
        <w:rPr>
          <w:sz w:val="28"/>
          <w:szCs w:val="28"/>
          <w:lang w:val="uk-UA"/>
        </w:rPr>
        <w:t xml:space="preserve">.: Вербицька А.В., </w:t>
      </w:r>
      <w:proofErr w:type="spellStart"/>
      <w:r w:rsidRPr="008D2385">
        <w:rPr>
          <w:sz w:val="28"/>
          <w:szCs w:val="28"/>
          <w:lang w:val="uk-UA"/>
        </w:rPr>
        <w:t>Бабаченко</w:t>
      </w:r>
      <w:proofErr w:type="spellEnd"/>
      <w:r w:rsidRPr="008D2385">
        <w:rPr>
          <w:sz w:val="28"/>
          <w:szCs w:val="28"/>
          <w:lang w:val="uk-UA"/>
        </w:rPr>
        <w:t xml:space="preserve"> Л.В., </w:t>
      </w:r>
      <w:proofErr w:type="spellStart"/>
      <w:r w:rsidRPr="008D2385">
        <w:rPr>
          <w:sz w:val="28"/>
          <w:szCs w:val="28"/>
          <w:lang w:val="uk-UA"/>
        </w:rPr>
        <w:t>Забаштанська</w:t>
      </w:r>
      <w:proofErr w:type="spellEnd"/>
      <w:r w:rsidRPr="008D2385">
        <w:rPr>
          <w:sz w:val="28"/>
          <w:szCs w:val="28"/>
          <w:lang w:val="uk-UA"/>
        </w:rPr>
        <w:t xml:space="preserve"> Т.В., Хоменко І.О. Чернігів: ЧНТУ, 2020.  30 с.</w:t>
      </w:r>
      <w:r w:rsidRPr="008D2385">
        <w:rPr>
          <w:sz w:val="28"/>
          <w:szCs w:val="28"/>
          <w:lang w:val="en-US"/>
        </w:rPr>
        <w:t xml:space="preserve"> URL: </w:t>
      </w:r>
      <w:hyperlink r:id="rId7" w:history="1">
        <w:r w:rsidRPr="008D2385">
          <w:rPr>
            <w:rStyle w:val="a6"/>
            <w:sz w:val="28"/>
            <w:szCs w:val="28"/>
            <w:lang w:val="en-US"/>
          </w:rPr>
          <w:t>https://ir.stu.cn.ua/handle/123456789/19715?show=full</w:t>
        </w:r>
      </w:hyperlink>
    </w:p>
    <w:p w:rsidR="00AD7A66" w:rsidRPr="008D2385" w:rsidRDefault="00AD7A66" w:rsidP="00AD7A66">
      <w:pPr>
        <w:pStyle w:val="Default"/>
        <w:numPr>
          <w:ilvl w:val="0"/>
          <w:numId w:val="1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8D2385">
        <w:rPr>
          <w:sz w:val="28"/>
          <w:szCs w:val="28"/>
          <w:lang w:val="uk-UA"/>
        </w:rPr>
        <w:t>Маркетингова політика розподілу: практикум здобувачам першого (бакалаврського) рівня вищої освіти галузі знань 07 «Управління та адміністрування» спеціальності 075 «Маркетинг»</w:t>
      </w:r>
      <w:r>
        <w:rPr>
          <w:sz w:val="28"/>
          <w:szCs w:val="28"/>
          <w:lang w:val="uk-UA"/>
        </w:rPr>
        <w:t xml:space="preserve">. </w:t>
      </w:r>
      <w:r w:rsidRPr="008D2385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 </w:t>
      </w:r>
      <w:r w:rsidRPr="008D2385">
        <w:rPr>
          <w:sz w:val="28"/>
          <w:szCs w:val="28"/>
          <w:lang w:val="uk-UA"/>
        </w:rPr>
        <w:t xml:space="preserve">ДБТУ; уклад.: К.С. </w:t>
      </w:r>
      <w:proofErr w:type="spellStart"/>
      <w:r w:rsidRPr="008D2385">
        <w:rPr>
          <w:sz w:val="28"/>
          <w:szCs w:val="28"/>
          <w:lang w:val="uk-UA"/>
        </w:rPr>
        <w:t>Олініченко</w:t>
      </w:r>
      <w:proofErr w:type="spellEnd"/>
      <w:r w:rsidRPr="008D2385">
        <w:rPr>
          <w:sz w:val="28"/>
          <w:szCs w:val="28"/>
          <w:lang w:val="uk-UA"/>
        </w:rPr>
        <w:t xml:space="preserve">, О.М. Прядко, Г.Л. </w:t>
      </w:r>
      <w:proofErr w:type="spellStart"/>
      <w:r w:rsidRPr="008D2385">
        <w:rPr>
          <w:sz w:val="28"/>
          <w:szCs w:val="28"/>
          <w:lang w:val="uk-UA"/>
        </w:rPr>
        <w:t>Чміль</w:t>
      </w:r>
      <w:proofErr w:type="spellEnd"/>
      <w:r w:rsidRPr="008D238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8D2385">
        <w:rPr>
          <w:sz w:val="28"/>
          <w:szCs w:val="28"/>
          <w:lang w:val="uk-UA"/>
        </w:rPr>
        <w:t xml:space="preserve">Харків, 2023. 123 с. </w:t>
      </w:r>
      <w:r w:rsidRPr="008D2385">
        <w:rPr>
          <w:sz w:val="28"/>
          <w:szCs w:val="28"/>
          <w:lang w:val="en-US"/>
        </w:rPr>
        <w:t>URL</w:t>
      </w:r>
      <w:r w:rsidRPr="00A03751">
        <w:rPr>
          <w:sz w:val="28"/>
          <w:szCs w:val="28"/>
          <w:lang w:val="uk-UA"/>
        </w:rPr>
        <w:t xml:space="preserve">: </w:t>
      </w:r>
      <w:hyperlink r:id="rId8" w:history="1">
        <w:r w:rsidRPr="008D2385">
          <w:rPr>
            <w:rStyle w:val="a6"/>
            <w:sz w:val="28"/>
            <w:szCs w:val="28"/>
            <w:lang w:val="en-US"/>
          </w:rPr>
          <w:t>https</w:t>
        </w:r>
        <w:r w:rsidRPr="00A03751">
          <w:rPr>
            <w:rStyle w:val="a6"/>
            <w:sz w:val="28"/>
            <w:szCs w:val="28"/>
            <w:lang w:val="uk-UA"/>
          </w:rPr>
          <w:t>://</w:t>
        </w:r>
        <w:r w:rsidRPr="008D2385">
          <w:rPr>
            <w:rStyle w:val="a6"/>
            <w:sz w:val="28"/>
            <w:szCs w:val="28"/>
            <w:lang w:val="en-US"/>
          </w:rPr>
          <w:t>repo</w:t>
        </w:r>
        <w:r w:rsidRPr="00A03751">
          <w:rPr>
            <w:rStyle w:val="a6"/>
            <w:sz w:val="28"/>
            <w:szCs w:val="28"/>
            <w:lang w:val="uk-UA"/>
          </w:rPr>
          <w:t>.</w:t>
        </w:r>
        <w:r w:rsidRPr="008D2385">
          <w:rPr>
            <w:rStyle w:val="a6"/>
            <w:sz w:val="28"/>
            <w:szCs w:val="28"/>
            <w:lang w:val="en-US"/>
          </w:rPr>
          <w:t>btu</w:t>
        </w:r>
        <w:r w:rsidRPr="00A03751">
          <w:rPr>
            <w:rStyle w:val="a6"/>
            <w:sz w:val="28"/>
            <w:szCs w:val="28"/>
            <w:lang w:val="uk-UA"/>
          </w:rPr>
          <w:t>.</w:t>
        </w:r>
        <w:proofErr w:type="spellStart"/>
        <w:r w:rsidRPr="008D2385">
          <w:rPr>
            <w:rStyle w:val="a6"/>
            <w:sz w:val="28"/>
            <w:szCs w:val="28"/>
            <w:lang w:val="en-US"/>
          </w:rPr>
          <w:t>kharkov</w:t>
        </w:r>
        <w:proofErr w:type="spellEnd"/>
        <w:r w:rsidRPr="00A03751">
          <w:rPr>
            <w:rStyle w:val="a6"/>
            <w:sz w:val="28"/>
            <w:szCs w:val="28"/>
            <w:lang w:val="uk-UA"/>
          </w:rPr>
          <w:t>.</w:t>
        </w:r>
        <w:proofErr w:type="spellStart"/>
        <w:r w:rsidRPr="008D2385">
          <w:rPr>
            <w:rStyle w:val="a6"/>
            <w:sz w:val="28"/>
            <w:szCs w:val="28"/>
            <w:lang w:val="en-US"/>
          </w:rPr>
          <w:t>ua</w:t>
        </w:r>
        <w:proofErr w:type="spellEnd"/>
        <w:r w:rsidRPr="00A03751">
          <w:rPr>
            <w:rStyle w:val="a6"/>
            <w:sz w:val="28"/>
            <w:szCs w:val="28"/>
            <w:lang w:val="uk-UA"/>
          </w:rPr>
          <w:t>/</w:t>
        </w:r>
        <w:r w:rsidRPr="008D2385">
          <w:rPr>
            <w:rStyle w:val="a6"/>
            <w:sz w:val="28"/>
            <w:szCs w:val="28"/>
            <w:lang w:val="en-US"/>
          </w:rPr>
          <w:t>handle</w:t>
        </w:r>
        <w:r w:rsidRPr="00A03751">
          <w:rPr>
            <w:rStyle w:val="a6"/>
            <w:sz w:val="28"/>
            <w:szCs w:val="28"/>
            <w:lang w:val="uk-UA"/>
          </w:rPr>
          <w:t>/123456789/33908</w:t>
        </w:r>
      </w:hyperlink>
    </w:p>
    <w:p w:rsidR="00AD7A66" w:rsidRPr="00F03439" w:rsidRDefault="00AD7A66" w:rsidP="00AD7A66">
      <w:pPr>
        <w:pStyle w:val="Default"/>
        <w:numPr>
          <w:ilvl w:val="0"/>
          <w:numId w:val="1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F03439">
        <w:rPr>
          <w:sz w:val="28"/>
          <w:szCs w:val="28"/>
          <w:lang w:val="uk-UA"/>
        </w:rPr>
        <w:t>Рейкін</w:t>
      </w:r>
      <w:proofErr w:type="spellEnd"/>
      <w:r w:rsidRPr="00F03439">
        <w:rPr>
          <w:sz w:val="28"/>
          <w:szCs w:val="28"/>
          <w:lang w:val="uk-UA"/>
        </w:rPr>
        <w:t xml:space="preserve"> В. С. Маркетингова політика розподілу і збуту : методичні вказівки до практичних занять. Луцьк : Волинський національний університет імені Лесі Українки, 2024. 55 с.</w:t>
      </w:r>
      <w:r w:rsidRPr="00AD7A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U</w:t>
      </w:r>
      <w:r>
        <w:rPr>
          <w:sz w:val="28"/>
          <w:szCs w:val="28"/>
          <w:lang w:val="en-US"/>
        </w:rPr>
        <w:t>RL</w:t>
      </w:r>
      <w:r w:rsidRPr="00AD7A66">
        <w:rPr>
          <w:sz w:val="28"/>
          <w:szCs w:val="28"/>
          <w:lang w:val="uk-UA"/>
        </w:rPr>
        <w:t xml:space="preserve">: </w:t>
      </w:r>
      <w:r w:rsidRPr="00F03439">
        <w:rPr>
          <w:sz w:val="28"/>
          <w:szCs w:val="28"/>
          <w:lang w:val="en-US"/>
        </w:rPr>
        <w:t>https</w:t>
      </w:r>
      <w:r w:rsidRPr="00AD7A66">
        <w:rPr>
          <w:sz w:val="28"/>
          <w:szCs w:val="28"/>
          <w:lang w:val="uk-UA"/>
        </w:rPr>
        <w:t>://</w:t>
      </w:r>
      <w:proofErr w:type="spellStart"/>
      <w:r w:rsidRPr="00F03439">
        <w:rPr>
          <w:sz w:val="28"/>
          <w:szCs w:val="28"/>
          <w:lang w:val="en-US"/>
        </w:rPr>
        <w:t>evnuir</w:t>
      </w:r>
      <w:proofErr w:type="spellEnd"/>
      <w:r w:rsidRPr="00AD7A66">
        <w:rPr>
          <w:sz w:val="28"/>
          <w:szCs w:val="28"/>
          <w:lang w:val="uk-UA"/>
        </w:rPr>
        <w:t>.</w:t>
      </w:r>
      <w:proofErr w:type="spellStart"/>
      <w:r w:rsidRPr="00F03439">
        <w:rPr>
          <w:sz w:val="28"/>
          <w:szCs w:val="28"/>
          <w:lang w:val="en-US"/>
        </w:rPr>
        <w:t>vnu</w:t>
      </w:r>
      <w:proofErr w:type="spellEnd"/>
      <w:r w:rsidRPr="00AD7A66">
        <w:rPr>
          <w:sz w:val="28"/>
          <w:szCs w:val="28"/>
          <w:lang w:val="uk-UA"/>
        </w:rPr>
        <w:t>.</w:t>
      </w:r>
      <w:proofErr w:type="spellStart"/>
      <w:r w:rsidRPr="00F03439">
        <w:rPr>
          <w:sz w:val="28"/>
          <w:szCs w:val="28"/>
          <w:lang w:val="en-US"/>
        </w:rPr>
        <w:t>edu</w:t>
      </w:r>
      <w:proofErr w:type="spellEnd"/>
      <w:r w:rsidRPr="00AD7A66">
        <w:rPr>
          <w:sz w:val="28"/>
          <w:szCs w:val="28"/>
          <w:lang w:val="uk-UA"/>
        </w:rPr>
        <w:t>.</w:t>
      </w:r>
      <w:proofErr w:type="spellStart"/>
      <w:r w:rsidRPr="00F03439">
        <w:rPr>
          <w:sz w:val="28"/>
          <w:szCs w:val="28"/>
          <w:lang w:val="en-US"/>
        </w:rPr>
        <w:t>ua</w:t>
      </w:r>
      <w:proofErr w:type="spellEnd"/>
      <w:r w:rsidRPr="00AD7A66">
        <w:rPr>
          <w:sz w:val="28"/>
          <w:szCs w:val="28"/>
          <w:lang w:val="uk-UA"/>
        </w:rPr>
        <w:t>/</w:t>
      </w:r>
      <w:r w:rsidRPr="00F03439">
        <w:rPr>
          <w:sz w:val="28"/>
          <w:szCs w:val="28"/>
          <w:lang w:val="en-US"/>
        </w:rPr>
        <w:t>bitstream</w:t>
      </w:r>
      <w:r w:rsidRPr="00AD7A66">
        <w:rPr>
          <w:sz w:val="28"/>
          <w:szCs w:val="28"/>
          <w:lang w:val="uk-UA"/>
        </w:rPr>
        <w:t>/123456789/25043/1/</w:t>
      </w:r>
      <w:proofErr w:type="spellStart"/>
      <w:r w:rsidRPr="00F03439">
        <w:rPr>
          <w:sz w:val="28"/>
          <w:szCs w:val="28"/>
          <w:lang w:val="en-US"/>
        </w:rPr>
        <w:t>reikin</w:t>
      </w:r>
      <w:proofErr w:type="spellEnd"/>
      <w:r w:rsidRPr="00AD7A66">
        <w:rPr>
          <w:sz w:val="28"/>
          <w:szCs w:val="28"/>
          <w:lang w:val="uk-UA"/>
        </w:rPr>
        <w:t>_</w:t>
      </w:r>
      <w:r w:rsidRPr="00F03439">
        <w:rPr>
          <w:sz w:val="28"/>
          <w:szCs w:val="28"/>
          <w:lang w:val="en-US"/>
        </w:rPr>
        <w:t>pr</w:t>
      </w:r>
      <w:r w:rsidRPr="00AD7A66">
        <w:rPr>
          <w:sz w:val="28"/>
          <w:szCs w:val="28"/>
          <w:lang w:val="uk-UA"/>
        </w:rPr>
        <w:t>.</w:t>
      </w:r>
      <w:r w:rsidRPr="00F03439">
        <w:rPr>
          <w:sz w:val="28"/>
          <w:szCs w:val="28"/>
          <w:lang w:val="en-US"/>
        </w:rPr>
        <w:t>pdf</w:t>
      </w:r>
    </w:p>
    <w:p w:rsidR="00AD7A66" w:rsidRPr="008D2385" w:rsidRDefault="00AD7A66" w:rsidP="00AD7A66">
      <w:pPr>
        <w:pStyle w:val="Default"/>
        <w:numPr>
          <w:ilvl w:val="0"/>
          <w:numId w:val="1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D2385">
        <w:rPr>
          <w:sz w:val="28"/>
          <w:szCs w:val="28"/>
          <w:lang w:val="uk-UA"/>
        </w:rPr>
        <w:t>Стадінченко</w:t>
      </w:r>
      <w:proofErr w:type="spellEnd"/>
      <w:r w:rsidRPr="008D2385">
        <w:rPr>
          <w:sz w:val="28"/>
          <w:szCs w:val="28"/>
          <w:lang w:val="uk-UA"/>
        </w:rPr>
        <w:t xml:space="preserve"> В.В</w:t>
      </w:r>
      <w:r>
        <w:rPr>
          <w:sz w:val="28"/>
          <w:szCs w:val="28"/>
          <w:lang w:val="uk-UA"/>
        </w:rPr>
        <w:t xml:space="preserve">. </w:t>
      </w:r>
      <w:r w:rsidRPr="008D2385">
        <w:rPr>
          <w:sz w:val="28"/>
          <w:szCs w:val="28"/>
          <w:lang w:val="uk-UA"/>
        </w:rPr>
        <w:t xml:space="preserve">Маркетингова політика розподілу: Методичні вказівки до виконання розрахункових робіт навчально-методичний комплекс : </w:t>
      </w:r>
      <w:proofErr w:type="spellStart"/>
      <w:r w:rsidRPr="008D2385">
        <w:rPr>
          <w:sz w:val="28"/>
          <w:szCs w:val="28"/>
          <w:lang w:val="uk-UA"/>
        </w:rPr>
        <w:t>навч</w:t>
      </w:r>
      <w:proofErr w:type="spellEnd"/>
      <w:r w:rsidRPr="008D2385">
        <w:rPr>
          <w:sz w:val="28"/>
          <w:szCs w:val="28"/>
          <w:lang w:val="uk-UA"/>
        </w:rPr>
        <w:t xml:space="preserve">. </w:t>
      </w:r>
      <w:proofErr w:type="spellStart"/>
      <w:r w:rsidRPr="008D2385">
        <w:rPr>
          <w:sz w:val="28"/>
          <w:szCs w:val="28"/>
          <w:lang w:val="uk-UA"/>
        </w:rPr>
        <w:t>посіб</w:t>
      </w:r>
      <w:proofErr w:type="spellEnd"/>
      <w:r w:rsidRPr="008D2385">
        <w:rPr>
          <w:sz w:val="28"/>
          <w:szCs w:val="28"/>
          <w:lang w:val="uk-UA"/>
        </w:rPr>
        <w:t>. для студентів спеціальності 075 «Маркетинг», освітня програма</w:t>
      </w:r>
      <w:r>
        <w:rPr>
          <w:sz w:val="28"/>
          <w:szCs w:val="28"/>
          <w:lang w:val="uk-UA"/>
        </w:rPr>
        <w:t xml:space="preserve"> </w:t>
      </w:r>
      <w:r w:rsidRPr="008D2385">
        <w:rPr>
          <w:sz w:val="28"/>
          <w:szCs w:val="28"/>
          <w:lang w:val="uk-UA"/>
        </w:rPr>
        <w:t>«Маркетингова політика розподілу»</w:t>
      </w:r>
      <w:r>
        <w:rPr>
          <w:sz w:val="28"/>
          <w:szCs w:val="28"/>
          <w:lang w:val="uk-UA"/>
        </w:rPr>
        <w:t xml:space="preserve">. </w:t>
      </w:r>
      <w:r w:rsidRPr="008D2385">
        <w:rPr>
          <w:sz w:val="28"/>
          <w:szCs w:val="28"/>
          <w:lang w:val="uk-UA"/>
        </w:rPr>
        <w:t>КПІ ім. Ігоря Сікорського</w:t>
      </w:r>
      <w:r>
        <w:rPr>
          <w:sz w:val="28"/>
          <w:szCs w:val="28"/>
          <w:lang w:val="uk-UA"/>
        </w:rPr>
        <w:t>,</w:t>
      </w:r>
      <w:r w:rsidRPr="008D2385">
        <w:rPr>
          <w:sz w:val="28"/>
          <w:szCs w:val="28"/>
          <w:lang w:val="uk-UA"/>
        </w:rPr>
        <w:t xml:space="preserve"> 2022. 59 с.</w:t>
      </w:r>
      <w:r w:rsidRPr="00A03751">
        <w:rPr>
          <w:sz w:val="28"/>
          <w:szCs w:val="28"/>
          <w:lang w:val="uk-UA"/>
        </w:rPr>
        <w:t xml:space="preserve"> </w:t>
      </w:r>
      <w:r w:rsidRPr="008D2385">
        <w:rPr>
          <w:sz w:val="28"/>
          <w:szCs w:val="28"/>
          <w:lang w:val="en-US"/>
        </w:rPr>
        <w:t>URL</w:t>
      </w:r>
      <w:r w:rsidRPr="00A03751">
        <w:rPr>
          <w:sz w:val="28"/>
          <w:szCs w:val="28"/>
          <w:lang w:val="uk-UA"/>
        </w:rPr>
        <w:t xml:space="preserve">: </w:t>
      </w:r>
      <w:r w:rsidRPr="008D2385">
        <w:rPr>
          <w:sz w:val="28"/>
          <w:szCs w:val="28"/>
          <w:lang w:val="en-US"/>
        </w:rPr>
        <w:t>https</w:t>
      </w:r>
      <w:r w:rsidRPr="00A03751">
        <w:rPr>
          <w:sz w:val="28"/>
          <w:szCs w:val="28"/>
          <w:lang w:val="uk-UA"/>
        </w:rPr>
        <w:t>://</w:t>
      </w:r>
      <w:proofErr w:type="spellStart"/>
      <w:r w:rsidRPr="008D2385">
        <w:rPr>
          <w:sz w:val="28"/>
          <w:szCs w:val="28"/>
          <w:lang w:val="en-US"/>
        </w:rPr>
        <w:t>ela</w:t>
      </w:r>
      <w:proofErr w:type="spellEnd"/>
      <w:r w:rsidRPr="00A03751">
        <w:rPr>
          <w:sz w:val="28"/>
          <w:szCs w:val="28"/>
          <w:lang w:val="uk-UA"/>
        </w:rPr>
        <w:t>.</w:t>
      </w:r>
      <w:proofErr w:type="spellStart"/>
      <w:r w:rsidRPr="008D2385">
        <w:rPr>
          <w:sz w:val="28"/>
          <w:szCs w:val="28"/>
          <w:lang w:val="en-US"/>
        </w:rPr>
        <w:t>kpi</w:t>
      </w:r>
      <w:proofErr w:type="spellEnd"/>
      <w:r w:rsidRPr="00A03751">
        <w:rPr>
          <w:sz w:val="28"/>
          <w:szCs w:val="28"/>
          <w:lang w:val="uk-UA"/>
        </w:rPr>
        <w:t>.</w:t>
      </w:r>
      <w:proofErr w:type="spellStart"/>
      <w:r w:rsidRPr="008D2385">
        <w:rPr>
          <w:sz w:val="28"/>
          <w:szCs w:val="28"/>
          <w:lang w:val="en-US"/>
        </w:rPr>
        <w:t>ua</w:t>
      </w:r>
      <w:proofErr w:type="spellEnd"/>
      <w:r w:rsidRPr="00A03751">
        <w:rPr>
          <w:sz w:val="28"/>
          <w:szCs w:val="28"/>
          <w:lang w:val="uk-UA"/>
        </w:rPr>
        <w:t>/</w:t>
      </w:r>
      <w:r w:rsidRPr="008D2385">
        <w:rPr>
          <w:sz w:val="28"/>
          <w:szCs w:val="28"/>
          <w:lang w:val="en-US"/>
        </w:rPr>
        <w:t>server</w:t>
      </w:r>
      <w:r w:rsidRPr="00A03751">
        <w:rPr>
          <w:sz w:val="28"/>
          <w:szCs w:val="28"/>
          <w:lang w:val="uk-UA"/>
        </w:rPr>
        <w:t>/</w:t>
      </w:r>
      <w:proofErr w:type="spellStart"/>
      <w:r w:rsidRPr="008D2385">
        <w:rPr>
          <w:sz w:val="28"/>
          <w:szCs w:val="28"/>
          <w:lang w:val="en-US"/>
        </w:rPr>
        <w:t>api</w:t>
      </w:r>
      <w:proofErr w:type="spellEnd"/>
      <w:r w:rsidRPr="00A03751">
        <w:rPr>
          <w:sz w:val="28"/>
          <w:szCs w:val="28"/>
          <w:lang w:val="uk-UA"/>
        </w:rPr>
        <w:t>/</w:t>
      </w:r>
      <w:r w:rsidRPr="008D2385">
        <w:rPr>
          <w:sz w:val="28"/>
          <w:szCs w:val="28"/>
          <w:lang w:val="en-US"/>
        </w:rPr>
        <w:t>core</w:t>
      </w:r>
      <w:r w:rsidRPr="00A03751">
        <w:rPr>
          <w:sz w:val="28"/>
          <w:szCs w:val="28"/>
          <w:lang w:val="uk-UA"/>
        </w:rPr>
        <w:t>/</w:t>
      </w:r>
      <w:r w:rsidRPr="008D2385">
        <w:rPr>
          <w:sz w:val="28"/>
          <w:szCs w:val="28"/>
          <w:lang w:val="en-US"/>
        </w:rPr>
        <w:t>bitstreams</w:t>
      </w:r>
      <w:r w:rsidRPr="00A03751">
        <w:rPr>
          <w:sz w:val="28"/>
          <w:szCs w:val="28"/>
          <w:lang w:val="uk-UA"/>
        </w:rPr>
        <w:t>/</w:t>
      </w:r>
      <w:r w:rsidRPr="008D2385">
        <w:rPr>
          <w:sz w:val="28"/>
          <w:szCs w:val="28"/>
          <w:lang w:val="en-US"/>
        </w:rPr>
        <w:t>d</w:t>
      </w:r>
      <w:r w:rsidRPr="00A03751">
        <w:rPr>
          <w:sz w:val="28"/>
          <w:szCs w:val="28"/>
          <w:lang w:val="uk-UA"/>
        </w:rPr>
        <w:t>7795</w:t>
      </w:r>
      <w:r w:rsidRPr="008D2385">
        <w:rPr>
          <w:sz w:val="28"/>
          <w:szCs w:val="28"/>
          <w:lang w:val="en-US"/>
        </w:rPr>
        <w:t>f</w:t>
      </w:r>
      <w:r w:rsidRPr="00A03751">
        <w:rPr>
          <w:sz w:val="28"/>
          <w:szCs w:val="28"/>
          <w:lang w:val="uk-UA"/>
        </w:rPr>
        <w:t>90-</w:t>
      </w:r>
      <w:r w:rsidRPr="008D2385">
        <w:rPr>
          <w:sz w:val="28"/>
          <w:szCs w:val="28"/>
          <w:lang w:val="en-US"/>
        </w:rPr>
        <w:t>c</w:t>
      </w:r>
      <w:r w:rsidRPr="00A03751">
        <w:rPr>
          <w:sz w:val="28"/>
          <w:szCs w:val="28"/>
          <w:lang w:val="uk-UA"/>
        </w:rPr>
        <w:t>998-4</w:t>
      </w:r>
      <w:r w:rsidRPr="008D2385">
        <w:rPr>
          <w:sz w:val="28"/>
          <w:szCs w:val="28"/>
          <w:lang w:val="en-US"/>
        </w:rPr>
        <w:t>d</w:t>
      </w:r>
      <w:r w:rsidRPr="00A03751">
        <w:rPr>
          <w:sz w:val="28"/>
          <w:szCs w:val="28"/>
          <w:lang w:val="uk-UA"/>
        </w:rPr>
        <w:t>09-9</w:t>
      </w:r>
      <w:r w:rsidRPr="008D2385">
        <w:rPr>
          <w:sz w:val="28"/>
          <w:szCs w:val="28"/>
          <w:lang w:val="en-US"/>
        </w:rPr>
        <w:t>e</w:t>
      </w:r>
      <w:r w:rsidRPr="00A03751">
        <w:rPr>
          <w:sz w:val="28"/>
          <w:szCs w:val="28"/>
          <w:lang w:val="uk-UA"/>
        </w:rPr>
        <w:t>77-617</w:t>
      </w:r>
      <w:r w:rsidRPr="008D2385">
        <w:rPr>
          <w:sz w:val="28"/>
          <w:szCs w:val="28"/>
          <w:lang w:val="en-US"/>
        </w:rPr>
        <w:t>d</w:t>
      </w:r>
      <w:r w:rsidRPr="00A03751">
        <w:rPr>
          <w:sz w:val="28"/>
          <w:szCs w:val="28"/>
          <w:lang w:val="uk-UA"/>
        </w:rPr>
        <w:t>6</w:t>
      </w:r>
      <w:proofErr w:type="spellStart"/>
      <w:r w:rsidRPr="008D2385">
        <w:rPr>
          <w:sz w:val="28"/>
          <w:szCs w:val="28"/>
          <w:lang w:val="en-US"/>
        </w:rPr>
        <w:t>ce</w:t>
      </w:r>
      <w:proofErr w:type="spellEnd"/>
      <w:r w:rsidRPr="00A03751">
        <w:rPr>
          <w:sz w:val="28"/>
          <w:szCs w:val="28"/>
          <w:lang w:val="uk-UA"/>
        </w:rPr>
        <w:t>37</w:t>
      </w:r>
      <w:r w:rsidRPr="008D2385">
        <w:rPr>
          <w:sz w:val="28"/>
          <w:szCs w:val="28"/>
          <w:lang w:val="en-US"/>
        </w:rPr>
        <w:t>d</w:t>
      </w:r>
      <w:r w:rsidRPr="00A03751">
        <w:rPr>
          <w:sz w:val="28"/>
          <w:szCs w:val="28"/>
          <w:lang w:val="uk-UA"/>
        </w:rPr>
        <w:t>9</w:t>
      </w:r>
      <w:r w:rsidRPr="008D2385">
        <w:rPr>
          <w:sz w:val="28"/>
          <w:szCs w:val="28"/>
          <w:lang w:val="en-US"/>
        </w:rPr>
        <w:t>b</w:t>
      </w:r>
      <w:r w:rsidRPr="00A03751">
        <w:rPr>
          <w:sz w:val="28"/>
          <w:szCs w:val="28"/>
          <w:lang w:val="uk-UA"/>
        </w:rPr>
        <w:t>/</w:t>
      </w:r>
      <w:r w:rsidRPr="008D2385">
        <w:rPr>
          <w:sz w:val="28"/>
          <w:szCs w:val="28"/>
          <w:lang w:val="en-US"/>
        </w:rPr>
        <w:t>content</w:t>
      </w:r>
    </w:p>
    <w:p w:rsidR="00AD7A66" w:rsidRPr="0092189E" w:rsidRDefault="00AD7A66" w:rsidP="00AD7A66">
      <w:pPr>
        <w:pStyle w:val="Default"/>
        <w:numPr>
          <w:ilvl w:val="0"/>
          <w:numId w:val="1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D2385">
        <w:rPr>
          <w:sz w:val="28"/>
          <w:szCs w:val="28"/>
          <w:lang w:val="uk-UA"/>
        </w:rPr>
        <w:t>Чміль</w:t>
      </w:r>
      <w:proofErr w:type="spellEnd"/>
      <w:r w:rsidRPr="008D2385">
        <w:rPr>
          <w:sz w:val="28"/>
          <w:szCs w:val="28"/>
          <w:lang w:val="uk-UA"/>
        </w:rPr>
        <w:t xml:space="preserve"> Г.Л. Адаптивна поведінка суб’єктів споживчого ринку в умовах цифрової трансформації економіки: теорія, методологія та практика : монографія. Харків: Видавець Іванченко І. С. 2021. 377 с.</w:t>
      </w:r>
      <w:r w:rsidRPr="00AD7A66">
        <w:rPr>
          <w:sz w:val="28"/>
          <w:szCs w:val="28"/>
        </w:rPr>
        <w:t xml:space="preserve"> </w:t>
      </w:r>
      <w:r w:rsidRPr="008D2385">
        <w:rPr>
          <w:sz w:val="28"/>
          <w:szCs w:val="28"/>
          <w:lang w:val="en-US"/>
        </w:rPr>
        <w:t>URL</w:t>
      </w:r>
      <w:r w:rsidRPr="00AD7A66">
        <w:rPr>
          <w:sz w:val="28"/>
          <w:szCs w:val="28"/>
        </w:rPr>
        <w:t xml:space="preserve">: </w:t>
      </w:r>
      <w:hyperlink r:id="rId9" w:history="1">
        <w:r w:rsidRPr="00630D45">
          <w:rPr>
            <w:rStyle w:val="a6"/>
            <w:sz w:val="28"/>
            <w:szCs w:val="28"/>
            <w:lang w:val="en-US"/>
          </w:rPr>
          <w:t>https</w:t>
        </w:r>
        <w:r w:rsidRPr="00AD7A66">
          <w:rPr>
            <w:rStyle w:val="a6"/>
            <w:sz w:val="28"/>
            <w:szCs w:val="28"/>
          </w:rPr>
          <w:t>://</w:t>
        </w:r>
        <w:r w:rsidRPr="00630D45">
          <w:rPr>
            <w:rStyle w:val="a6"/>
            <w:sz w:val="28"/>
            <w:szCs w:val="28"/>
            <w:lang w:val="en-US"/>
          </w:rPr>
          <w:t>repo</w:t>
        </w:r>
        <w:r w:rsidRPr="00AD7A66">
          <w:rPr>
            <w:rStyle w:val="a6"/>
            <w:sz w:val="28"/>
            <w:szCs w:val="28"/>
          </w:rPr>
          <w:t>.</w:t>
        </w:r>
        <w:r w:rsidRPr="00630D45">
          <w:rPr>
            <w:rStyle w:val="a6"/>
            <w:sz w:val="28"/>
            <w:szCs w:val="28"/>
            <w:lang w:val="en-US"/>
          </w:rPr>
          <w:t>btu</w:t>
        </w:r>
        <w:r w:rsidRPr="00AD7A66">
          <w:rPr>
            <w:rStyle w:val="a6"/>
            <w:sz w:val="28"/>
            <w:szCs w:val="28"/>
          </w:rPr>
          <w:t>.</w:t>
        </w:r>
        <w:proofErr w:type="spellStart"/>
        <w:r w:rsidRPr="00630D45">
          <w:rPr>
            <w:rStyle w:val="a6"/>
            <w:sz w:val="28"/>
            <w:szCs w:val="28"/>
            <w:lang w:val="en-US"/>
          </w:rPr>
          <w:t>kharkov</w:t>
        </w:r>
        <w:proofErr w:type="spellEnd"/>
        <w:r w:rsidRPr="00AD7A66">
          <w:rPr>
            <w:rStyle w:val="a6"/>
            <w:sz w:val="28"/>
            <w:szCs w:val="28"/>
          </w:rPr>
          <w:t>.</w:t>
        </w:r>
        <w:proofErr w:type="spellStart"/>
        <w:r w:rsidRPr="00630D45">
          <w:rPr>
            <w:rStyle w:val="a6"/>
            <w:sz w:val="28"/>
            <w:szCs w:val="28"/>
            <w:lang w:val="en-US"/>
          </w:rPr>
          <w:t>ua</w:t>
        </w:r>
        <w:proofErr w:type="spellEnd"/>
        <w:r w:rsidRPr="00AD7A66">
          <w:rPr>
            <w:rStyle w:val="a6"/>
            <w:sz w:val="28"/>
            <w:szCs w:val="28"/>
          </w:rPr>
          <w:t>/</w:t>
        </w:r>
        <w:r w:rsidRPr="00630D45">
          <w:rPr>
            <w:rStyle w:val="a6"/>
            <w:sz w:val="28"/>
            <w:szCs w:val="28"/>
            <w:lang w:val="en-US"/>
          </w:rPr>
          <w:t>handle</w:t>
        </w:r>
        <w:r w:rsidRPr="00AD7A66">
          <w:rPr>
            <w:rStyle w:val="a6"/>
            <w:sz w:val="28"/>
            <w:szCs w:val="28"/>
          </w:rPr>
          <w:t>/123456789/15071</w:t>
        </w:r>
      </w:hyperlink>
    </w:p>
    <w:p w:rsidR="00AD7A66" w:rsidRDefault="00AD7A66" w:rsidP="00AD7A66">
      <w:pPr>
        <w:shd w:val="clear" w:color="auto" w:fill="FFFFFF"/>
        <w:ind w:firstLine="567"/>
        <w:rPr>
          <w:b/>
          <w:i/>
          <w:iCs/>
          <w:sz w:val="28"/>
          <w:szCs w:val="28"/>
          <w:lang w:val="uk-UA"/>
        </w:rPr>
      </w:pPr>
    </w:p>
    <w:p w:rsidR="00AD7A66" w:rsidRPr="008D2385" w:rsidRDefault="00AD7A66" w:rsidP="00AD7A66">
      <w:pPr>
        <w:shd w:val="clear" w:color="auto" w:fill="FFFFFF"/>
        <w:ind w:firstLine="567"/>
        <w:rPr>
          <w:b/>
          <w:i/>
          <w:iCs/>
          <w:sz w:val="28"/>
          <w:szCs w:val="28"/>
          <w:lang w:val="uk-UA"/>
        </w:rPr>
      </w:pPr>
      <w:r w:rsidRPr="008D2385">
        <w:rPr>
          <w:b/>
          <w:i/>
          <w:iCs/>
          <w:sz w:val="28"/>
          <w:szCs w:val="28"/>
          <w:lang w:val="uk-UA"/>
        </w:rPr>
        <w:t>Допоміжна література</w:t>
      </w:r>
    </w:p>
    <w:p w:rsidR="00AD7A66" w:rsidRPr="00F03439" w:rsidRDefault="00AD7A66" w:rsidP="00AD7A66">
      <w:pPr>
        <w:pStyle w:val="Default"/>
        <w:numPr>
          <w:ilvl w:val="0"/>
          <w:numId w:val="2"/>
        </w:numPr>
        <w:tabs>
          <w:tab w:val="center" w:pos="709"/>
          <w:tab w:val="center" w:pos="851"/>
          <w:tab w:val="center" w:pos="993"/>
          <w:tab w:val="center" w:pos="1134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Білобровська</w:t>
      </w:r>
      <w:proofErr w:type="spellEnd"/>
      <w:r>
        <w:rPr>
          <w:sz w:val="28"/>
          <w:szCs w:val="28"/>
          <w:lang w:val="uk-UA"/>
        </w:rPr>
        <w:t xml:space="preserve"> О.А. Маркетингова політика розподілу. Суми</w:t>
      </w:r>
      <w:r w:rsidRPr="00507A9D">
        <w:rPr>
          <w:sz w:val="28"/>
          <w:szCs w:val="28"/>
          <w:lang w:val="uk-UA"/>
        </w:rPr>
        <w:t xml:space="preserve">. 2011. </w:t>
      </w:r>
      <w:r w:rsidRPr="00507A9D">
        <w:rPr>
          <w:sz w:val="28"/>
          <w:szCs w:val="28"/>
        </w:rPr>
        <w:t>380</w:t>
      </w:r>
      <w:r w:rsidRPr="00F0343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F03439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URL</w:t>
      </w:r>
      <w:r w:rsidRPr="00F03439">
        <w:rPr>
          <w:sz w:val="28"/>
          <w:szCs w:val="28"/>
        </w:rPr>
        <w:t xml:space="preserve">: </w:t>
      </w:r>
      <w:r w:rsidRPr="00F03439">
        <w:rPr>
          <w:sz w:val="28"/>
          <w:szCs w:val="28"/>
          <w:lang w:val="en-US"/>
        </w:rPr>
        <w:t>https</w:t>
      </w:r>
      <w:r w:rsidRPr="00F03439">
        <w:rPr>
          <w:sz w:val="28"/>
          <w:szCs w:val="28"/>
        </w:rPr>
        <w:t>://</w:t>
      </w:r>
      <w:proofErr w:type="spellStart"/>
      <w:r w:rsidRPr="00F03439">
        <w:rPr>
          <w:sz w:val="28"/>
          <w:szCs w:val="28"/>
          <w:lang w:val="en-US"/>
        </w:rPr>
        <w:t>scispace</w:t>
      </w:r>
      <w:proofErr w:type="spellEnd"/>
      <w:r w:rsidRPr="00F03439">
        <w:rPr>
          <w:sz w:val="28"/>
          <w:szCs w:val="28"/>
        </w:rPr>
        <w:t>.</w:t>
      </w:r>
      <w:r w:rsidRPr="00F03439">
        <w:rPr>
          <w:sz w:val="28"/>
          <w:szCs w:val="28"/>
          <w:lang w:val="en-US"/>
        </w:rPr>
        <w:t>com</w:t>
      </w:r>
      <w:r w:rsidRPr="00F03439">
        <w:rPr>
          <w:sz w:val="28"/>
          <w:szCs w:val="28"/>
        </w:rPr>
        <w:t>/</w:t>
      </w:r>
      <w:r w:rsidRPr="00F03439">
        <w:rPr>
          <w:sz w:val="28"/>
          <w:szCs w:val="28"/>
          <w:lang w:val="en-US"/>
        </w:rPr>
        <w:t>pdf</w:t>
      </w:r>
      <w:r w:rsidRPr="00F03439">
        <w:rPr>
          <w:sz w:val="28"/>
          <w:szCs w:val="28"/>
        </w:rPr>
        <w:t>/</w:t>
      </w:r>
      <w:proofErr w:type="spellStart"/>
      <w:r w:rsidRPr="00F03439">
        <w:rPr>
          <w:sz w:val="28"/>
          <w:szCs w:val="28"/>
          <w:lang w:val="en-US"/>
        </w:rPr>
        <w:t>marketingova</w:t>
      </w:r>
      <w:proofErr w:type="spellEnd"/>
      <w:r w:rsidRPr="00F03439">
        <w:rPr>
          <w:sz w:val="28"/>
          <w:szCs w:val="28"/>
        </w:rPr>
        <w:t>-</w:t>
      </w:r>
      <w:proofErr w:type="spellStart"/>
      <w:r w:rsidRPr="00F03439">
        <w:rPr>
          <w:sz w:val="28"/>
          <w:szCs w:val="28"/>
          <w:lang w:val="en-US"/>
        </w:rPr>
        <w:t>politika</w:t>
      </w:r>
      <w:proofErr w:type="spellEnd"/>
      <w:r w:rsidRPr="00F03439">
        <w:rPr>
          <w:sz w:val="28"/>
          <w:szCs w:val="28"/>
        </w:rPr>
        <w:t>-</w:t>
      </w:r>
      <w:proofErr w:type="spellStart"/>
      <w:r w:rsidRPr="00F03439">
        <w:rPr>
          <w:sz w:val="28"/>
          <w:szCs w:val="28"/>
          <w:lang w:val="en-US"/>
        </w:rPr>
        <w:t>rozpodilu</w:t>
      </w:r>
      <w:proofErr w:type="spellEnd"/>
      <w:r w:rsidRPr="00F03439">
        <w:rPr>
          <w:sz w:val="28"/>
          <w:szCs w:val="28"/>
        </w:rPr>
        <w:t>-5</w:t>
      </w:r>
      <w:proofErr w:type="spellStart"/>
      <w:r w:rsidRPr="00F03439">
        <w:rPr>
          <w:sz w:val="28"/>
          <w:szCs w:val="28"/>
          <w:lang w:val="en-US"/>
        </w:rPr>
        <w:t>baorreywd</w:t>
      </w:r>
      <w:proofErr w:type="spellEnd"/>
      <w:r w:rsidRPr="00F03439">
        <w:rPr>
          <w:sz w:val="28"/>
          <w:szCs w:val="28"/>
        </w:rPr>
        <w:t>.</w:t>
      </w:r>
      <w:r w:rsidRPr="00F03439">
        <w:rPr>
          <w:sz w:val="28"/>
          <w:szCs w:val="28"/>
          <w:lang w:val="en-US"/>
        </w:rPr>
        <w:t>pdf</w:t>
      </w:r>
    </w:p>
    <w:p w:rsidR="00AD7A66" w:rsidRPr="009D39E4" w:rsidRDefault="00AD7A66" w:rsidP="00AD7A66">
      <w:pPr>
        <w:pStyle w:val="Default"/>
        <w:numPr>
          <w:ilvl w:val="0"/>
          <w:numId w:val="2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F96C57">
        <w:rPr>
          <w:sz w:val="28"/>
          <w:szCs w:val="28"/>
          <w:lang w:val="uk-UA"/>
        </w:rPr>
        <w:t>Бужимська</w:t>
      </w:r>
      <w:proofErr w:type="spellEnd"/>
      <w:r w:rsidRPr="00F96C57">
        <w:rPr>
          <w:sz w:val="28"/>
          <w:szCs w:val="28"/>
          <w:lang w:val="uk-UA"/>
        </w:rPr>
        <w:t xml:space="preserve"> К.О., Ткачук Г.Ю. Методичні аспекти забезпечення ефективності управління продажами на підприємстві. Наукові перспективи: журнал. Серія "Економіка". 2023. № 11(41). С. 474-484. </w:t>
      </w:r>
      <w:r w:rsidRPr="00F96C57">
        <w:rPr>
          <w:sz w:val="28"/>
          <w:szCs w:val="28"/>
          <w:lang w:val="en-US"/>
        </w:rPr>
        <w:t>URL</w:t>
      </w:r>
      <w:r w:rsidRPr="00AD7A66">
        <w:rPr>
          <w:sz w:val="28"/>
          <w:szCs w:val="28"/>
        </w:rPr>
        <w:t xml:space="preserve">: </w:t>
      </w:r>
      <w:hyperlink r:id="rId10" w:history="1">
        <w:r w:rsidRPr="009D36E8">
          <w:rPr>
            <w:rStyle w:val="a6"/>
            <w:sz w:val="28"/>
            <w:szCs w:val="28"/>
            <w:lang w:val="en-US"/>
          </w:rPr>
          <w:t>http</w:t>
        </w:r>
        <w:r w:rsidRPr="00AD7A66">
          <w:rPr>
            <w:rStyle w:val="a6"/>
            <w:sz w:val="28"/>
            <w:szCs w:val="28"/>
          </w:rPr>
          <w:t>://</w:t>
        </w:r>
        <w:r w:rsidRPr="009D36E8">
          <w:rPr>
            <w:rStyle w:val="a6"/>
            <w:sz w:val="28"/>
            <w:szCs w:val="28"/>
            <w:lang w:val="en-US"/>
          </w:rPr>
          <w:t>perspectives</w:t>
        </w:r>
        <w:r w:rsidRPr="00AD7A66">
          <w:rPr>
            <w:rStyle w:val="a6"/>
            <w:sz w:val="28"/>
            <w:szCs w:val="28"/>
          </w:rPr>
          <w:t>.</w:t>
        </w:r>
        <w:r w:rsidRPr="009D36E8">
          <w:rPr>
            <w:rStyle w:val="a6"/>
            <w:sz w:val="28"/>
            <w:szCs w:val="28"/>
            <w:lang w:val="en-US"/>
          </w:rPr>
          <w:t>pp</w:t>
        </w:r>
        <w:r w:rsidRPr="00AD7A66">
          <w:rPr>
            <w:rStyle w:val="a6"/>
            <w:sz w:val="28"/>
            <w:szCs w:val="28"/>
          </w:rPr>
          <w:t>.</w:t>
        </w:r>
        <w:proofErr w:type="spellStart"/>
        <w:r w:rsidRPr="009D36E8">
          <w:rPr>
            <w:rStyle w:val="a6"/>
            <w:sz w:val="28"/>
            <w:szCs w:val="28"/>
            <w:lang w:val="en-US"/>
          </w:rPr>
          <w:t>ua</w:t>
        </w:r>
        <w:proofErr w:type="spellEnd"/>
        <w:r w:rsidRPr="00AD7A66">
          <w:rPr>
            <w:rStyle w:val="a6"/>
            <w:sz w:val="28"/>
            <w:szCs w:val="28"/>
          </w:rPr>
          <w:t>/</w:t>
        </w:r>
        <w:r w:rsidRPr="009D36E8">
          <w:rPr>
            <w:rStyle w:val="a6"/>
            <w:sz w:val="28"/>
            <w:szCs w:val="28"/>
            <w:lang w:val="en-US"/>
          </w:rPr>
          <w:t>index</w:t>
        </w:r>
        <w:r w:rsidRPr="00AD7A66">
          <w:rPr>
            <w:rStyle w:val="a6"/>
            <w:sz w:val="28"/>
            <w:szCs w:val="28"/>
          </w:rPr>
          <w:t>.</w:t>
        </w:r>
        <w:proofErr w:type="spellStart"/>
        <w:r w:rsidRPr="009D36E8">
          <w:rPr>
            <w:rStyle w:val="a6"/>
            <w:sz w:val="28"/>
            <w:szCs w:val="28"/>
            <w:lang w:val="en-US"/>
          </w:rPr>
          <w:t>php</w:t>
        </w:r>
        <w:proofErr w:type="spellEnd"/>
        <w:r w:rsidRPr="00AD7A66">
          <w:rPr>
            <w:rStyle w:val="a6"/>
            <w:sz w:val="28"/>
            <w:szCs w:val="28"/>
          </w:rPr>
          <w:t>/</w:t>
        </w:r>
        <w:r w:rsidRPr="009D36E8">
          <w:rPr>
            <w:rStyle w:val="a6"/>
            <w:sz w:val="28"/>
            <w:szCs w:val="28"/>
            <w:lang w:val="en-US"/>
          </w:rPr>
          <w:t>np</w:t>
        </w:r>
        <w:r w:rsidRPr="00AD7A66">
          <w:rPr>
            <w:rStyle w:val="a6"/>
            <w:sz w:val="28"/>
            <w:szCs w:val="28"/>
          </w:rPr>
          <w:t>/</w:t>
        </w:r>
        <w:r w:rsidRPr="009D36E8">
          <w:rPr>
            <w:rStyle w:val="a6"/>
            <w:sz w:val="28"/>
            <w:szCs w:val="28"/>
            <w:lang w:val="en-US"/>
          </w:rPr>
          <w:t>article</w:t>
        </w:r>
        <w:r w:rsidRPr="00AD7A66">
          <w:rPr>
            <w:rStyle w:val="a6"/>
            <w:sz w:val="28"/>
            <w:szCs w:val="28"/>
          </w:rPr>
          <w:t>/</w:t>
        </w:r>
        <w:r w:rsidRPr="009D36E8">
          <w:rPr>
            <w:rStyle w:val="a6"/>
            <w:sz w:val="28"/>
            <w:szCs w:val="28"/>
            <w:lang w:val="en-US"/>
          </w:rPr>
          <w:t>view</w:t>
        </w:r>
        <w:r w:rsidRPr="00AD7A66">
          <w:rPr>
            <w:rStyle w:val="a6"/>
            <w:sz w:val="28"/>
            <w:szCs w:val="28"/>
          </w:rPr>
          <w:t>/7678</w:t>
        </w:r>
      </w:hyperlink>
    </w:p>
    <w:p w:rsidR="00AD7A66" w:rsidRPr="009D39E4" w:rsidRDefault="00AD7A66" w:rsidP="00AD7A66">
      <w:pPr>
        <w:pStyle w:val="Default"/>
        <w:numPr>
          <w:ilvl w:val="0"/>
          <w:numId w:val="2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9D39E4">
        <w:rPr>
          <w:sz w:val="28"/>
          <w:szCs w:val="28"/>
          <w:lang w:val="uk-UA"/>
        </w:rPr>
        <w:t>Бужимська</w:t>
      </w:r>
      <w:proofErr w:type="spellEnd"/>
      <w:r w:rsidRPr="009D39E4">
        <w:rPr>
          <w:sz w:val="28"/>
          <w:szCs w:val="28"/>
          <w:lang w:val="uk-UA"/>
        </w:rPr>
        <w:t xml:space="preserve"> К.О., Ткачук Г.Ю. Управління якістю логістичних бізнес-процесів на торговельному підприємстві. Наукові перспективи. 2025. № 2(56). С. 757-768. URL: https://doi.org/10.52058/2708-7530-2025-2(56)-757-768</w:t>
      </w:r>
    </w:p>
    <w:p w:rsidR="00AD7A66" w:rsidRPr="00F96C57" w:rsidRDefault="00AD7A66" w:rsidP="00AD7A66">
      <w:pPr>
        <w:pStyle w:val="Default"/>
        <w:numPr>
          <w:ilvl w:val="0"/>
          <w:numId w:val="2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F96C57">
        <w:rPr>
          <w:sz w:val="28"/>
          <w:szCs w:val="28"/>
          <w:lang w:val="uk-UA"/>
        </w:rPr>
        <w:t xml:space="preserve">Виговський В.Г., Виговська О.А., </w:t>
      </w:r>
      <w:proofErr w:type="spellStart"/>
      <w:r w:rsidRPr="00F96C57">
        <w:rPr>
          <w:sz w:val="28"/>
          <w:szCs w:val="28"/>
          <w:lang w:val="uk-UA"/>
        </w:rPr>
        <w:t>Завалій</w:t>
      </w:r>
      <w:proofErr w:type="spellEnd"/>
      <w:r w:rsidRPr="00F96C57">
        <w:rPr>
          <w:sz w:val="28"/>
          <w:szCs w:val="28"/>
          <w:lang w:val="uk-UA"/>
        </w:rPr>
        <w:t xml:space="preserve"> Т.О., Пащенко О.П., Ткачук Г. Ю. Застосування інструментів інтернет-маркетингу для прийняття управлінських рішень логістичними підприємствами. Економіка, управління та адміністрування. 2022 . </w:t>
      </w:r>
      <w:proofErr w:type="spellStart"/>
      <w:r w:rsidRPr="00F96C57">
        <w:rPr>
          <w:sz w:val="28"/>
          <w:szCs w:val="28"/>
          <w:lang w:val="uk-UA"/>
        </w:rPr>
        <w:t>Вип</w:t>
      </w:r>
      <w:proofErr w:type="spellEnd"/>
      <w:r w:rsidRPr="00F96C57">
        <w:rPr>
          <w:sz w:val="28"/>
          <w:szCs w:val="28"/>
          <w:lang w:val="uk-UA"/>
        </w:rPr>
        <w:t>. 4(102). С. 35-40. URL: surl.li/</w:t>
      </w:r>
      <w:proofErr w:type="spellStart"/>
      <w:r w:rsidRPr="00F96C57">
        <w:rPr>
          <w:sz w:val="28"/>
          <w:szCs w:val="28"/>
          <w:lang w:val="uk-UA"/>
        </w:rPr>
        <w:t>ckwxjq</w:t>
      </w:r>
      <w:proofErr w:type="spellEnd"/>
    </w:p>
    <w:p w:rsidR="00AD7A66" w:rsidRPr="00F96C57" w:rsidRDefault="00AD7A66" w:rsidP="00AD7A66">
      <w:pPr>
        <w:pStyle w:val="Default"/>
        <w:numPr>
          <w:ilvl w:val="0"/>
          <w:numId w:val="2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F96C57">
        <w:rPr>
          <w:sz w:val="28"/>
          <w:szCs w:val="28"/>
          <w:lang w:val="uk-UA"/>
        </w:rPr>
        <w:t xml:space="preserve">Виговський В.Г., Виговська О.А., Ткачук Г.Ю., </w:t>
      </w:r>
      <w:proofErr w:type="spellStart"/>
      <w:r w:rsidRPr="00F96C57">
        <w:rPr>
          <w:sz w:val="28"/>
          <w:szCs w:val="28"/>
          <w:lang w:val="uk-UA"/>
        </w:rPr>
        <w:t>Бурачек</w:t>
      </w:r>
      <w:proofErr w:type="spellEnd"/>
      <w:r w:rsidRPr="00F96C57">
        <w:rPr>
          <w:sz w:val="28"/>
          <w:szCs w:val="28"/>
          <w:lang w:val="uk-UA"/>
        </w:rPr>
        <w:t xml:space="preserve"> І.В. Підвищення ефективності системи управління збутовою політикою підприємства із </w:t>
      </w:r>
      <w:r w:rsidRPr="00F96C57">
        <w:rPr>
          <w:sz w:val="28"/>
          <w:szCs w:val="28"/>
          <w:lang w:val="uk-UA"/>
        </w:rPr>
        <w:lastRenderedPageBreak/>
        <w:t xml:space="preserve">застосуванням маркетингових інтернет-інструментів. Ефективна економіка. Електронне фахове видання. 2024. № 3. URL: </w:t>
      </w:r>
      <w:hyperlink r:id="rId11" w:history="1">
        <w:r w:rsidRPr="00F96C57">
          <w:rPr>
            <w:sz w:val="28"/>
            <w:szCs w:val="28"/>
            <w:lang w:val="uk-UA"/>
          </w:rPr>
          <w:t>https://www.nayka.com.ua/index.php/ee/article/view/3332/3368</w:t>
        </w:r>
      </w:hyperlink>
    </w:p>
    <w:p w:rsidR="00AD7A66" w:rsidRPr="00F96C57" w:rsidRDefault="00AD7A66" w:rsidP="00AD7A66">
      <w:pPr>
        <w:pStyle w:val="Default"/>
        <w:numPr>
          <w:ilvl w:val="0"/>
          <w:numId w:val="2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F96C57">
        <w:rPr>
          <w:sz w:val="28"/>
          <w:szCs w:val="28"/>
          <w:lang w:val="uk-UA"/>
        </w:rPr>
        <w:t xml:space="preserve">Виговський В.Г., Виговська О.А., Царук І.М., Ткачук А.Ю., </w:t>
      </w:r>
      <w:proofErr w:type="spellStart"/>
      <w:r w:rsidRPr="00F96C57">
        <w:rPr>
          <w:sz w:val="28"/>
          <w:szCs w:val="28"/>
          <w:lang w:val="uk-UA"/>
        </w:rPr>
        <w:t>Саннікова</w:t>
      </w:r>
      <w:proofErr w:type="spellEnd"/>
      <w:r w:rsidRPr="00F96C57">
        <w:rPr>
          <w:sz w:val="28"/>
          <w:szCs w:val="28"/>
          <w:lang w:val="uk-UA"/>
        </w:rPr>
        <w:t xml:space="preserve"> С.Б. Ефективність маркетингових бізнес-комунікацій на логістичних підприємствах. Економіка, управління та адміністрування. 2023. №2(104). С.37-44 (DOI: https://doi.org/10.26642/jen-2023-2(104)-37-44)</w:t>
      </w:r>
    </w:p>
    <w:p w:rsidR="00AD7A66" w:rsidRPr="00F03439" w:rsidRDefault="00AD7A66" w:rsidP="00AD7A66">
      <w:pPr>
        <w:pStyle w:val="Default"/>
        <w:numPr>
          <w:ilvl w:val="0"/>
          <w:numId w:val="2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CC6A9F">
        <w:rPr>
          <w:sz w:val="28"/>
          <w:szCs w:val="28"/>
          <w:lang w:val="uk-UA"/>
        </w:rPr>
        <w:t xml:space="preserve">Зоріна О.І., Наумова О.Е., </w:t>
      </w:r>
      <w:proofErr w:type="spellStart"/>
      <w:r w:rsidRPr="00CC6A9F">
        <w:rPr>
          <w:sz w:val="28"/>
          <w:szCs w:val="28"/>
          <w:lang w:val="uk-UA"/>
        </w:rPr>
        <w:t>Сиволовська</w:t>
      </w:r>
      <w:proofErr w:type="spellEnd"/>
      <w:r w:rsidRPr="00CC6A9F">
        <w:rPr>
          <w:sz w:val="28"/>
          <w:szCs w:val="28"/>
          <w:lang w:val="uk-UA"/>
        </w:rPr>
        <w:t xml:space="preserve"> О.В., Боровська О.Г. Маркетингова політика розподілу: </w:t>
      </w:r>
      <w:proofErr w:type="spellStart"/>
      <w:r w:rsidRPr="00CC6A9F">
        <w:rPr>
          <w:sz w:val="28"/>
          <w:szCs w:val="28"/>
          <w:lang w:val="uk-UA"/>
        </w:rPr>
        <w:t>Навч</w:t>
      </w:r>
      <w:proofErr w:type="spellEnd"/>
      <w:r w:rsidRPr="00CC6A9F">
        <w:rPr>
          <w:sz w:val="28"/>
          <w:szCs w:val="28"/>
          <w:lang w:val="uk-UA"/>
        </w:rPr>
        <w:t xml:space="preserve">. посібник. М 266 Харків: </w:t>
      </w:r>
      <w:proofErr w:type="spellStart"/>
      <w:r w:rsidRPr="00CC6A9F">
        <w:rPr>
          <w:sz w:val="28"/>
          <w:szCs w:val="28"/>
          <w:lang w:val="uk-UA"/>
        </w:rPr>
        <w:t>УкрДАЗТ</w:t>
      </w:r>
      <w:proofErr w:type="spellEnd"/>
      <w:r w:rsidRPr="00507A9D">
        <w:rPr>
          <w:sz w:val="28"/>
          <w:szCs w:val="28"/>
          <w:lang w:val="uk-UA"/>
        </w:rPr>
        <w:t>, 2013. 266</w:t>
      </w:r>
      <w:r w:rsidRPr="00F03439">
        <w:rPr>
          <w:sz w:val="28"/>
          <w:szCs w:val="28"/>
          <w:lang w:val="uk-UA"/>
        </w:rPr>
        <w:t xml:space="preserve"> с. URL: </w:t>
      </w:r>
      <w:r w:rsidRPr="003C5C43">
        <w:rPr>
          <w:sz w:val="28"/>
          <w:szCs w:val="28"/>
          <w:lang w:val="uk-UA"/>
        </w:rPr>
        <w:t>https://surl.lt/zigukq</w:t>
      </w:r>
    </w:p>
    <w:p w:rsidR="00AD7A66" w:rsidRPr="003C5C43" w:rsidRDefault="00AD7A66" w:rsidP="00AD7A66">
      <w:pPr>
        <w:pStyle w:val="Default"/>
        <w:numPr>
          <w:ilvl w:val="0"/>
          <w:numId w:val="2"/>
        </w:numPr>
        <w:tabs>
          <w:tab w:val="center" w:pos="709"/>
          <w:tab w:val="center" w:pos="851"/>
          <w:tab w:val="center" w:pos="993"/>
          <w:tab w:val="center" w:pos="1134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3C5C43">
        <w:rPr>
          <w:sz w:val="28"/>
          <w:szCs w:val="28"/>
          <w:lang w:val="uk-UA"/>
        </w:rPr>
        <w:t>Лорві</w:t>
      </w:r>
      <w:proofErr w:type="spellEnd"/>
      <w:r w:rsidRPr="003C5C43">
        <w:rPr>
          <w:sz w:val="28"/>
          <w:szCs w:val="28"/>
          <w:lang w:val="uk-UA"/>
        </w:rPr>
        <w:t xml:space="preserve"> І. Ф. Електронний посібник з дисципліни: Маркетингова політика розподілу. Луцьк. 2019. URL: </w:t>
      </w:r>
      <w:hyperlink r:id="rId12" w:history="1">
        <w:r w:rsidRPr="003C5C43">
          <w:rPr>
            <w:sz w:val="28"/>
            <w:szCs w:val="28"/>
            <w:lang w:val="uk-UA"/>
          </w:rPr>
          <w:t>https://surl.li/ibwlpo</w:t>
        </w:r>
      </w:hyperlink>
    </w:p>
    <w:p w:rsidR="00AD7A66" w:rsidRPr="003C5C43" w:rsidRDefault="00AD7A66" w:rsidP="00AD7A66">
      <w:pPr>
        <w:pStyle w:val="Default"/>
        <w:numPr>
          <w:ilvl w:val="0"/>
          <w:numId w:val="2"/>
        </w:numPr>
        <w:tabs>
          <w:tab w:val="center" w:pos="709"/>
          <w:tab w:val="center" w:pos="851"/>
          <w:tab w:val="center" w:pos="993"/>
          <w:tab w:val="center" w:pos="1134"/>
        </w:tabs>
        <w:ind w:left="0" w:firstLine="567"/>
        <w:jc w:val="both"/>
        <w:rPr>
          <w:sz w:val="28"/>
          <w:szCs w:val="28"/>
          <w:lang w:val="uk-UA"/>
        </w:rPr>
      </w:pPr>
      <w:r w:rsidRPr="003C5C43">
        <w:rPr>
          <w:sz w:val="28"/>
          <w:szCs w:val="28"/>
          <w:lang w:val="uk-UA"/>
        </w:rPr>
        <w:t xml:space="preserve">Савицька Н.Л., </w:t>
      </w:r>
      <w:proofErr w:type="spellStart"/>
      <w:r w:rsidRPr="003C5C43">
        <w:rPr>
          <w:sz w:val="28"/>
          <w:szCs w:val="28"/>
          <w:lang w:val="uk-UA"/>
        </w:rPr>
        <w:t>Чміль</w:t>
      </w:r>
      <w:proofErr w:type="spellEnd"/>
      <w:r w:rsidRPr="003C5C43">
        <w:rPr>
          <w:sz w:val="28"/>
          <w:szCs w:val="28"/>
          <w:lang w:val="uk-UA"/>
        </w:rPr>
        <w:t xml:space="preserve"> Г.Л. Трансформація взаємодії суб’єктів ринку в умовах </w:t>
      </w:r>
      <w:proofErr w:type="spellStart"/>
      <w:r w:rsidRPr="003C5C43">
        <w:rPr>
          <w:sz w:val="28"/>
          <w:szCs w:val="28"/>
          <w:lang w:val="uk-UA"/>
        </w:rPr>
        <w:t>диджиталізації</w:t>
      </w:r>
      <w:proofErr w:type="spellEnd"/>
      <w:r w:rsidRPr="003C5C43">
        <w:rPr>
          <w:sz w:val="28"/>
          <w:szCs w:val="28"/>
          <w:lang w:val="uk-UA"/>
        </w:rPr>
        <w:t xml:space="preserve"> маркетингу. Цифрова економіка та економічна безпека. 2022. </w:t>
      </w:r>
      <w:proofErr w:type="spellStart"/>
      <w:r w:rsidRPr="003C5C43">
        <w:rPr>
          <w:sz w:val="28"/>
          <w:szCs w:val="28"/>
          <w:lang w:val="uk-UA"/>
        </w:rPr>
        <w:t>Вип</w:t>
      </w:r>
      <w:proofErr w:type="spellEnd"/>
      <w:r w:rsidRPr="003C5C43">
        <w:rPr>
          <w:sz w:val="28"/>
          <w:szCs w:val="28"/>
          <w:lang w:val="uk-UA"/>
        </w:rPr>
        <w:t xml:space="preserve">. 1(01). С. 112–117. 106DOI: </w:t>
      </w:r>
      <w:hyperlink r:id="rId13" w:history="1">
        <w:r w:rsidRPr="003C5C43">
          <w:rPr>
            <w:sz w:val="28"/>
            <w:szCs w:val="28"/>
            <w:lang w:val="uk-UA"/>
          </w:rPr>
          <w:t>https://doi.org/10.32782/dees.1-18</w:t>
        </w:r>
      </w:hyperlink>
    </w:p>
    <w:p w:rsidR="00AD7A66" w:rsidRDefault="00AD7A66" w:rsidP="00AD7A66">
      <w:pPr>
        <w:pStyle w:val="Default"/>
        <w:numPr>
          <w:ilvl w:val="0"/>
          <w:numId w:val="2"/>
        </w:numPr>
        <w:tabs>
          <w:tab w:val="center" w:pos="709"/>
          <w:tab w:val="center" w:pos="851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990003">
        <w:rPr>
          <w:sz w:val="28"/>
          <w:szCs w:val="28"/>
          <w:lang w:val="uk-UA"/>
        </w:rPr>
        <w:t xml:space="preserve">Ткачук Г.Ю., Сотник А.А., Біляк Т.О. Цифрова трансформація бізнес-моделей підприємств в сфері роздрібної торгівлі. Електронний журнал «Ефективна економіка». 2025. № 2. URL: https://nayka.com.ua/index.php/ee/article/view/5832/5888. </w:t>
      </w:r>
    </w:p>
    <w:p w:rsidR="00AD7A66" w:rsidRPr="003C5C43" w:rsidRDefault="00AD7A66" w:rsidP="00AD7A66">
      <w:pPr>
        <w:pStyle w:val="Default"/>
        <w:numPr>
          <w:ilvl w:val="0"/>
          <w:numId w:val="2"/>
        </w:numPr>
        <w:tabs>
          <w:tab w:val="center" w:pos="709"/>
          <w:tab w:val="center" w:pos="851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9D39E4">
        <w:rPr>
          <w:sz w:val="28"/>
          <w:szCs w:val="28"/>
          <w:lang w:val="uk-UA"/>
        </w:rPr>
        <w:t xml:space="preserve">Ткачук Г.Ю., Сотник А.А., Виговський В.Г. Місце </w:t>
      </w:r>
      <w:proofErr w:type="spellStart"/>
      <w:r w:rsidRPr="009D39E4">
        <w:rPr>
          <w:sz w:val="28"/>
          <w:szCs w:val="28"/>
          <w:lang w:val="uk-UA"/>
        </w:rPr>
        <w:t>омніканальних</w:t>
      </w:r>
      <w:proofErr w:type="spellEnd"/>
      <w:r w:rsidRPr="009D39E4">
        <w:rPr>
          <w:sz w:val="28"/>
          <w:szCs w:val="28"/>
          <w:lang w:val="uk-UA"/>
        </w:rPr>
        <w:t xml:space="preserve"> стратегій в сучасному </w:t>
      </w:r>
      <w:r w:rsidRPr="003C5C43">
        <w:rPr>
          <w:sz w:val="28"/>
          <w:szCs w:val="28"/>
          <w:lang w:val="uk-UA"/>
        </w:rPr>
        <w:t>бізнес-просторі:</w:t>
      </w:r>
      <w:r w:rsidRPr="009D39E4">
        <w:rPr>
          <w:sz w:val="28"/>
          <w:szCs w:val="28"/>
          <w:lang w:val="uk-UA"/>
        </w:rPr>
        <w:t xml:space="preserve"> види, переваги та основні елементи. Економічний простір. 2025. № 197. С. 246-</w:t>
      </w:r>
      <w:r w:rsidRPr="003C5C43">
        <w:rPr>
          <w:sz w:val="28"/>
          <w:szCs w:val="28"/>
          <w:lang w:val="uk-UA"/>
        </w:rPr>
        <w:t xml:space="preserve">253. </w:t>
      </w:r>
      <w:r w:rsidRPr="003C5C43">
        <w:rPr>
          <w:sz w:val="28"/>
          <w:szCs w:val="28"/>
        </w:rPr>
        <w:t>DOI: https://doi.org/10.30838/EP.197.246-253</w:t>
      </w:r>
    </w:p>
    <w:p w:rsidR="00AD7A66" w:rsidRPr="00F03439" w:rsidRDefault="00AD7A66" w:rsidP="00AD7A66">
      <w:pPr>
        <w:pStyle w:val="Default"/>
        <w:numPr>
          <w:ilvl w:val="0"/>
          <w:numId w:val="2"/>
        </w:numPr>
        <w:tabs>
          <w:tab w:val="center" w:pos="709"/>
          <w:tab w:val="center" w:pos="851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F03439">
        <w:rPr>
          <w:sz w:val="28"/>
          <w:szCs w:val="28"/>
          <w:lang w:val="uk-UA"/>
        </w:rPr>
        <w:t>Чміль</w:t>
      </w:r>
      <w:proofErr w:type="spellEnd"/>
      <w:r w:rsidRPr="00F03439">
        <w:rPr>
          <w:sz w:val="28"/>
          <w:szCs w:val="28"/>
          <w:lang w:val="uk-UA"/>
        </w:rPr>
        <w:t xml:space="preserve"> Г.Л. Трансформація простору функціонування бізнес-структур під впливом </w:t>
      </w:r>
      <w:proofErr w:type="spellStart"/>
      <w:r w:rsidRPr="00F03439">
        <w:rPr>
          <w:sz w:val="28"/>
          <w:szCs w:val="28"/>
          <w:lang w:val="uk-UA"/>
        </w:rPr>
        <w:t>цифровізації</w:t>
      </w:r>
      <w:proofErr w:type="spellEnd"/>
      <w:r w:rsidRPr="00F03439">
        <w:rPr>
          <w:sz w:val="28"/>
          <w:szCs w:val="28"/>
          <w:lang w:val="uk-UA"/>
        </w:rPr>
        <w:t xml:space="preserve">: вимір </w:t>
      </w:r>
      <w:proofErr w:type="spellStart"/>
      <w:r w:rsidRPr="00F03439">
        <w:rPr>
          <w:sz w:val="28"/>
          <w:szCs w:val="28"/>
          <w:lang w:val="uk-UA"/>
        </w:rPr>
        <w:t>маркетплейсів</w:t>
      </w:r>
      <w:proofErr w:type="spellEnd"/>
      <w:r w:rsidRPr="00F03439">
        <w:rPr>
          <w:sz w:val="28"/>
          <w:szCs w:val="28"/>
          <w:lang w:val="uk-UA"/>
        </w:rPr>
        <w:t>. Вісник ХНАУ ім. В.В. Докучаєва. Серія «Економічні науки». 2021. № 1. С. 391–405</w:t>
      </w:r>
      <w:r w:rsidRPr="00AD7A66">
        <w:rPr>
          <w:sz w:val="28"/>
          <w:szCs w:val="28"/>
          <w:lang w:val="uk-UA"/>
        </w:rPr>
        <w:t xml:space="preserve">. </w:t>
      </w:r>
      <w:r w:rsidRPr="00F03439">
        <w:rPr>
          <w:sz w:val="28"/>
          <w:szCs w:val="28"/>
          <w:lang w:val="en-US"/>
        </w:rPr>
        <w:t xml:space="preserve">URL: </w:t>
      </w:r>
      <w:hyperlink r:id="rId14" w:history="1">
        <w:r w:rsidRPr="00F03439">
          <w:rPr>
            <w:sz w:val="28"/>
            <w:szCs w:val="28"/>
            <w:lang w:val="uk-UA"/>
          </w:rPr>
          <w:t>https://repo.btu.kharkov.ua/handle/123456789/2918</w:t>
        </w:r>
      </w:hyperlink>
    </w:p>
    <w:p w:rsidR="00AD7A66" w:rsidRPr="008D2385" w:rsidRDefault="00AD7A66" w:rsidP="00AD7A66">
      <w:pPr>
        <w:pStyle w:val="Default"/>
        <w:numPr>
          <w:ilvl w:val="0"/>
          <w:numId w:val="2"/>
        </w:numPr>
        <w:tabs>
          <w:tab w:val="center" w:pos="709"/>
          <w:tab w:val="center" w:pos="851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D2385">
        <w:rPr>
          <w:sz w:val="28"/>
          <w:szCs w:val="28"/>
          <w:lang w:val="uk-UA"/>
        </w:rPr>
        <w:t>Savytska</w:t>
      </w:r>
      <w:proofErr w:type="spellEnd"/>
      <w:r w:rsidRPr="008D2385">
        <w:rPr>
          <w:sz w:val="28"/>
          <w:szCs w:val="28"/>
          <w:lang w:val="uk-UA"/>
        </w:rPr>
        <w:t xml:space="preserve"> N., </w:t>
      </w:r>
      <w:proofErr w:type="spellStart"/>
      <w:r w:rsidRPr="008D2385">
        <w:rPr>
          <w:sz w:val="28"/>
          <w:szCs w:val="28"/>
          <w:lang w:val="uk-UA"/>
        </w:rPr>
        <w:t>Babenko</w:t>
      </w:r>
      <w:proofErr w:type="spellEnd"/>
      <w:r w:rsidRPr="008D2385">
        <w:rPr>
          <w:sz w:val="28"/>
          <w:szCs w:val="28"/>
          <w:lang w:val="uk-UA"/>
        </w:rPr>
        <w:t xml:space="preserve"> V., </w:t>
      </w:r>
      <w:proofErr w:type="spellStart"/>
      <w:r w:rsidRPr="008D2385">
        <w:rPr>
          <w:sz w:val="28"/>
          <w:szCs w:val="28"/>
          <w:lang w:val="uk-UA"/>
        </w:rPr>
        <w:t>Chmil</w:t>
      </w:r>
      <w:proofErr w:type="spellEnd"/>
      <w:r w:rsidRPr="008D2385">
        <w:rPr>
          <w:sz w:val="28"/>
          <w:szCs w:val="28"/>
          <w:lang w:val="uk-UA"/>
        </w:rPr>
        <w:t xml:space="preserve"> Н., </w:t>
      </w:r>
      <w:proofErr w:type="spellStart"/>
      <w:r w:rsidRPr="008D2385">
        <w:rPr>
          <w:sz w:val="28"/>
          <w:szCs w:val="28"/>
          <w:lang w:val="uk-UA"/>
        </w:rPr>
        <w:t>Priadko</w:t>
      </w:r>
      <w:proofErr w:type="spellEnd"/>
      <w:r w:rsidRPr="008D2385">
        <w:rPr>
          <w:sz w:val="28"/>
          <w:szCs w:val="28"/>
          <w:lang w:val="uk-UA"/>
        </w:rPr>
        <w:t xml:space="preserve"> О., </w:t>
      </w:r>
      <w:proofErr w:type="spellStart"/>
      <w:r w:rsidRPr="008D2385">
        <w:rPr>
          <w:sz w:val="28"/>
          <w:szCs w:val="28"/>
          <w:lang w:val="uk-UA"/>
        </w:rPr>
        <w:t>Bubenets</w:t>
      </w:r>
      <w:proofErr w:type="spellEnd"/>
      <w:r w:rsidRPr="008D2385">
        <w:rPr>
          <w:sz w:val="28"/>
          <w:szCs w:val="28"/>
          <w:lang w:val="uk-UA"/>
        </w:rPr>
        <w:t xml:space="preserve"> І.</w:t>
      </w:r>
      <w:r w:rsidRPr="008D2385">
        <w:rPr>
          <w:sz w:val="28"/>
          <w:szCs w:val="28"/>
          <w:lang w:val="en-US"/>
        </w:rPr>
        <w:t xml:space="preserve"> </w:t>
      </w:r>
      <w:proofErr w:type="spellStart"/>
      <w:r w:rsidRPr="008D2385">
        <w:rPr>
          <w:sz w:val="28"/>
          <w:szCs w:val="28"/>
          <w:lang w:val="uk-UA"/>
        </w:rPr>
        <w:t>Digitalization</w:t>
      </w:r>
      <w:proofErr w:type="spellEnd"/>
      <w:r w:rsidRPr="008D2385">
        <w:rPr>
          <w:sz w:val="28"/>
          <w:szCs w:val="28"/>
          <w:lang w:val="uk-UA"/>
        </w:rPr>
        <w:t xml:space="preserve"> </w:t>
      </w:r>
      <w:proofErr w:type="spellStart"/>
      <w:r w:rsidRPr="008D2385">
        <w:rPr>
          <w:sz w:val="28"/>
          <w:szCs w:val="28"/>
          <w:lang w:val="uk-UA"/>
        </w:rPr>
        <w:t>of</w:t>
      </w:r>
      <w:proofErr w:type="spellEnd"/>
      <w:r w:rsidRPr="008D2385">
        <w:rPr>
          <w:sz w:val="28"/>
          <w:szCs w:val="28"/>
          <w:lang w:val="uk-UA"/>
        </w:rPr>
        <w:t xml:space="preserve"> </w:t>
      </w:r>
      <w:proofErr w:type="spellStart"/>
      <w:r w:rsidRPr="008D2385">
        <w:rPr>
          <w:sz w:val="28"/>
          <w:szCs w:val="28"/>
          <w:lang w:val="uk-UA"/>
        </w:rPr>
        <w:t>Business</w:t>
      </w:r>
      <w:proofErr w:type="spellEnd"/>
      <w:r w:rsidRPr="008D2385">
        <w:rPr>
          <w:sz w:val="28"/>
          <w:szCs w:val="28"/>
          <w:lang w:val="uk-UA"/>
        </w:rPr>
        <w:t xml:space="preserve"> </w:t>
      </w:r>
      <w:proofErr w:type="spellStart"/>
      <w:r w:rsidRPr="008D2385">
        <w:rPr>
          <w:sz w:val="28"/>
          <w:szCs w:val="28"/>
          <w:lang w:val="uk-UA"/>
        </w:rPr>
        <w:t>Development</w:t>
      </w:r>
      <w:proofErr w:type="spellEnd"/>
      <w:r w:rsidRPr="008D2385">
        <w:rPr>
          <w:sz w:val="28"/>
          <w:szCs w:val="28"/>
          <w:lang w:val="uk-UA"/>
        </w:rPr>
        <w:t xml:space="preserve"> </w:t>
      </w:r>
      <w:proofErr w:type="spellStart"/>
      <w:r w:rsidRPr="008D2385">
        <w:rPr>
          <w:sz w:val="28"/>
          <w:szCs w:val="28"/>
          <w:lang w:val="uk-UA"/>
        </w:rPr>
        <w:t>Marketing</w:t>
      </w:r>
      <w:proofErr w:type="spellEnd"/>
      <w:r w:rsidRPr="008D2385">
        <w:rPr>
          <w:sz w:val="28"/>
          <w:szCs w:val="28"/>
          <w:lang w:val="uk-UA"/>
        </w:rPr>
        <w:t xml:space="preserve"> </w:t>
      </w:r>
      <w:proofErr w:type="spellStart"/>
      <w:r w:rsidRPr="008D2385">
        <w:rPr>
          <w:sz w:val="28"/>
          <w:szCs w:val="28"/>
          <w:lang w:val="uk-UA"/>
        </w:rPr>
        <w:t>Tools</w:t>
      </w:r>
      <w:proofErr w:type="spellEnd"/>
      <w:r w:rsidRPr="008D2385">
        <w:rPr>
          <w:sz w:val="28"/>
          <w:szCs w:val="28"/>
          <w:lang w:val="uk-UA"/>
        </w:rPr>
        <w:t xml:space="preserve"> </w:t>
      </w:r>
      <w:proofErr w:type="spellStart"/>
      <w:r w:rsidRPr="008D2385">
        <w:rPr>
          <w:sz w:val="28"/>
          <w:szCs w:val="28"/>
          <w:lang w:val="uk-UA"/>
        </w:rPr>
        <w:t>in</w:t>
      </w:r>
      <w:proofErr w:type="spellEnd"/>
      <w:r w:rsidRPr="008D2385">
        <w:rPr>
          <w:sz w:val="28"/>
          <w:szCs w:val="28"/>
          <w:lang w:val="uk-UA"/>
        </w:rPr>
        <w:t xml:space="preserve"> </w:t>
      </w:r>
      <w:proofErr w:type="spellStart"/>
      <w:r w:rsidRPr="008D2385">
        <w:rPr>
          <w:sz w:val="28"/>
          <w:szCs w:val="28"/>
          <w:lang w:val="uk-UA"/>
        </w:rPr>
        <w:t>the</w:t>
      </w:r>
      <w:proofErr w:type="spellEnd"/>
      <w:r w:rsidRPr="008D2385">
        <w:rPr>
          <w:sz w:val="28"/>
          <w:szCs w:val="28"/>
          <w:lang w:val="uk-UA"/>
        </w:rPr>
        <w:t xml:space="preserve"> B2C </w:t>
      </w:r>
      <w:proofErr w:type="spellStart"/>
      <w:r w:rsidRPr="008D2385">
        <w:rPr>
          <w:sz w:val="28"/>
          <w:szCs w:val="28"/>
          <w:lang w:val="uk-UA"/>
        </w:rPr>
        <w:t>Market</w:t>
      </w:r>
      <w:proofErr w:type="spellEnd"/>
      <w:r w:rsidRPr="008D2385">
        <w:rPr>
          <w:sz w:val="28"/>
          <w:szCs w:val="28"/>
          <w:lang w:val="uk-UA"/>
        </w:rPr>
        <w:t>.</w:t>
      </w:r>
      <w:r w:rsidRPr="008D2385">
        <w:rPr>
          <w:sz w:val="28"/>
          <w:szCs w:val="28"/>
          <w:lang w:val="en-US"/>
        </w:rPr>
        <w:t xml:space="preserve"> </w:t>
      </w:r>
      <w:proofErr w:type="spellStart"/>
      <w:r w:rsidRPr="008D2385">
        <w:rPr>
          <w:sz w:val="28"/>
          <w:szCs w:val="28"/>
          <w:lang w:val="uk-UA"/>
        </w:rPr>
        <w:t>Journal</w:t>
      </w:r>
      <w:proofErr w:type="spellEnd"/>
      <w:r w:rsidRPr="008D2385">
        <w:rPr>
          <w:sz w:val="28"/>
          <w:szCs w:val="28"/>
          <w:lang w:val="uk-UA"/>
        </w:rPr>
        <w:t xml:space="preserve"> </w:t>
      </w:r>
      <w:proofErr w:type="spellStart"/>
      <w:r w:rsidRPr="008D2385">
        <w:rPr>
          <w:sz w:val="28"/>
          <w:szCs w:val="28"/>
          <w:lang w:val="uk-UA"/>
        </w:rPr>
        <w:t>of</w:t>
      </w:r>
      <w:proofErr w:type="spellEnd"/>
      <w:r w:rsidRPr="008D2385">
        <w:rPr>
          <w:sz w:val="28"/>
          <w:szCs w:val="28"/>
          <w:lang w:val="uk-UA"/>
        </w:rPr>
        <w:t xml:space="preserve"> </w:t>
      </w:r>
      <w:proofErr w:type="spellStart"/>
      <w:r w:rsidRPr="008D2385">
        <w:rPr>
          <w:sz w:val="28"/>
          <w:szCs w:val="28"/>
          <w:lang w:val="uk-UA"/>
        </w:rPr>
        <w:t>Information</w:t>
      </w:r>
      <w:proofErr w:type="spellEnd"/>
      <w:r w:rsidRPr="008D2385">
        <w:rPr>
          <w:sz w:val="28"/>
          <w:szCs w:val="28"/>
          <w:lang w:val="uk-UA"/>
        </w:rPr>
        <w:t xml:space="preserve"> </w:t>
      </w:r>
      <w:proofErr w:type="spellStart"/>
      <w:r w:rsidRPr="008D2385">
        <w:rPr>
          <w:sz w:val="28"/>
          <w:szCs w:val="28"/>
          <w:lang w:val="uk-UA"/>
        </w:rPr>
        <w:t>Technology</w:t>
      </w:r>
      <w:proofErr w:type="spellEnd"/>
      <w:r w:rsidRPr="008D2385">
        <w:rPr>
          <w:sz w:val="28"/>
          <w:szCs w:val="28"/>
          <w:lang w:val="uk-UA"/>
        </w:rPr>
        <w:t xml:space="preserve"> </w:t>
      </w:r>
      <w:proofErr w:type="spellStart"/>
      <w:r w:rsidRPr="008D2385">
        <w:rPr>
          <w:sz w:val="28"/>
          <w:szCs w:val="28"/>
          <w:lang w:val="uk-UA"/>
        </w:rPr>
        <w:t>Management</w:t>
      </w:r>
      <w:proofErr w:type="spellEnd"/>
      <w:r w:rsidRPr="008D2385">
        <w:rPr>
          <w:sz w:val="28"/>
          <w:szCs w:val="28"/>
          <w:lang w:val="uk-UA"/>
        </w:rPr>
        <w:t xml:space="preserve">. 2023. </w:t>
      </w:r>
      <w:proofErr w:type="spellStart"/>
      <w:r w:rsidRPr="008D2385">
        <w:rPr>
          <w:sz w:val="28"/>
          <w:szCs w:val="28"/>
          <w:lang w:val="uk-UA"/>
        </w:rPr>
        <w:t>Vol</w:t>
      </w:r>
      <w:proofErr w:type="spellEnd"/>
      <w:r w:rsidRPr="008D2385">
        <w:rPr>
          <w:sz w:val="28"/>
          <w:szCs w:val="28"/>
          <w:lang w:val="uk-UA"/>
        </w:rPr>
        <w:t xml:space="preserve">. 15. </w:t>
      </w:r>
      <w:proofErr w:type="spellStart"/>
      <w:r w:rsidRPr="008D2385">
        <w:rPr>
          <w:sz w:val="28"/>
          <w:szCs w:val="28"/>
          <w:lang w:val="uk-UA"/>
        </w:rPr>
        <w:t>Issue</w:t>
      </w:r>
      <w:proofErr w:type="spellEnd"/>
      <w:r w:rsidRPr="008D2385">
        <w:rPr>
          <w:sz w:val="28"/>
          <w:szCs w:val="28"/>
          <w:lang w:val="uk-UA"/>
        </w:rPr>
        <w:t xml:space="preserve"> 1.</w:t>
      </w:r>
      <w:r w:rsidRPr="008D2385">
        <w:rPr>
          <w:sz w:val="28"/>
          <w:szCs w:val="28"/>
          <w:lang w:val="en-US"/>
        </w:rPr>
        <w:t xml:space="preserve"> </w:t>
      </w:r>
      <w:r w:rsidRPr="008D2385">
        <w:rPr>
          <w:sz w:val="28"/>
          <w:szCs w:val="28"/>
          <w:lang w:val="uk-UA"/>
        </w:rPr>
        <w:t>P. 124–134. DOI: https://doi.org/ 10.22059/jitm.2023.90740</w:t>
      </w:r>
    </w:p>
    <w:p w:rsidR="00AD7A66" w:rsidRPr="00D27826" w:rsidRDefault="00AD7A66" w:rsidP="00AD7A66">
      <w:pPr>
        <w:pStyle w:val="Default"/>
        <w:numPr>
          <w:ilvl w:val="0"/>
          <w:numId w:val="2"/>
        </w:numPr>
        <w:tabs>
          <w:tab w:val="center" w:pos="709"/>
          <w:tab w:val="center" w:pos="851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D27826">
        <w:rPr>
          <w:sz w:val="28"/>
          <w:szCs w:val="28"/>
          <w:lang w:val="uk-UA"/>
        </w:rPr>
        <w:t xml:space="preserve"> </w:t>
      </w:r>
      <w:proofErr w:type="spellStart"/>
      <w:r w:rsidRPr="00D27826">
        <w:rPr>
          <w:sz w:val="28"/>
          <w:szCs w:val="28"/>
          <w:lang w:val="uk-UA"/>
        </w:rPr>
        <w:t>Savytska</w:t>
      </w:r>
      <w:proofErr w:type="spellEnd"/>
      <w:r w:rsidRPr="00D27826">
        <w:rPr>
          <w:sz w:val="28"/>
          <w:szCs w:val="28"/>
          <w:lang w:val="uk-UA"/>
        </w:rPr>
        <w:t xml:space="preserve">, N., </w:t>
      </w:r>
      <w:proofErr w:type="spellStart"/>
      <w:r w:rsidRPr="00D27826">
        <w:rPr>
          <w:sz w:val="28"/>
          <w:szCs w:val="28"/>
          <w:lang w:val="uk-UA"/>
        </w:rPr>
        <w:t>Kashchena</w:t>
      </w:r>
      <w:proofErr w:type="spellEnd"/>
      <w:r w:rsidRPr="00D27826">
        <w:rPr>
          <w:sz w:val="28"/>
          <w:szCs w:val="28"/>
          <w:lang w:val="uk-UA"/>
        </w:rPr>
        <w:t xml:space="preserve">, N., </w:t>
      </w:r>
      <w:proofErr w:type="spellStart"/>
      <w:r w:rsidRPr="00D27826">
        <w:rPr>
          <w:sz w:val="28"/>
          <w:szCs w:val="28"/>
          <w:lang w:val="uk-UA"/>
        </w:rPr>
        <w:t>Chmil</w:t>
      </w:r>
      <w:proofErr w:type="spellEnd"/>
      <w:r w:rsidRPr="00D27826">
        <w:rPr>
          <w:sz w:val="28"/>
          <w:szCs w:val="28"/>
          <w:lang w:val="uk-UA"/>
        </w:rPr>
        <w:t xml:space="preserve">, H., </w:t>
      </w:r>
      <w:proofErr w:type="spellStart"/>
      <w:r w:rsidRPr="00D27826">
        <w:rPr>
          <w:sz w:val="28"/>
          <w:szCs w:val="28"/>
          <w:lang w:val="uk-UA"/>
        </w:rPr>
        <w:t>Muda</w:t>
      </w:r>
      <w:proofErr w:type="spellEnd"/>
      <w:r w:rsidRPr="00D27826">
        <w:rPr>
          <w:sz w:val="28"/>
          <w:szCs w:val="28"/>
          <w:lang w:val="uk-UA"/>
        </w:rPr>
        <w:t xml:space="preserve">, I., </w:t>
      </w:r>
      <w:proofErr w:type="spellStart"/>
      <w:r w:rsidRPr="00D27826">
        <w:rPr>
          <w:sz w:val="28"/>
          <w:szCs w:val="28"/>
          <w:lang w:val="uk-UA"/>
        </w:rPr>
        <w:t>Olinichenko</w:t>
      </w:r>
      <w:proofErr w:type="spellEnd"/>
      <w:r w:rsidRPr="00D27826">
        <w:rPr>
          <w:sz w:val="28"/>
          <w:szCs w:val="28"/>
          <w:lang w:val="uk-UA"/>
        </w:rPr>
        <w:t>, K.</w:t>
      </w:r>
      <w:r w:rsidRPr="00D27826">
        <w:rPr>
          <w:sz w:val="28"/>
          <w:szCs w:val="28"/>
          <w:lang w:val="en-US"/>
        </w:rPr>
        <w:t xml:space="preserve"> </w:t>
      </w:r>
      <w:proofErr w:type="spellStart"/>
      <w:r w:rsidRPr="00D27826">
        <w:rPr>
          <w:sz w:val="28"/>
          <w:szCs w:val="28"/>
          <w:lang w:val="uk-UA"/>
        </w:rPr>
        <w:t>Entrepreneurial</w:t>
      </w:r>
      <w:proofErr w:type="spellEnd"/>
      <w:r w:rsidRPr="00D27826">
        <w:rPr>
          <w:sz w:val="28"/>
          <w:szCs w:val="28"/>
          <w:lang w:val="uk-UA"/>
        </w:rPr>
        <w:t xml:space="preserve"> </w:t>
      </w:r>
      <w:proofErr w:type="spellStart"/>
      <w:r w:rsidRPr="00D27826">
        <w:rPr>
          <w:sz w:val="28"/>
          <w:szCs w:val="28"/>
          <w:lang w:val="uk-UA"/>
        </w:rPr>
        <w:t>characteristics</w:t>
      </w:r>
      <w:proofErr w:type="spellEnd"/>
      <w:r w:rsidRPr="00D27826">
        <w:rPr>
          <w:sz w:val="28"/>
          <w:szCs w:val="28"/>
          <w:lang w:val="uk-UA"/>
        </w:rPr>
        <w:t xml:space="preserve"> </w:t>
      </w:r>
      <w:proofErr w:type="spellStart"/>
      <w:r w:rsidRPr="00D27826">
        <w:rPr>
          <w:sz w:val="28"/>
          <w:szCs w:val="28"/>
          <w:lang w:val="uk-UA"/>
        </w:rPr>
        <w:t>as</w:t>
      </w:r>
      <w:proofErr w:type="spellEnd"/>
      <w:r w:rsidRPr="00D27826">
        <w:rPr>
          <w:sz w:val="28"/>
          <w:szCs w:val="28"/>
          <w:lang w:val="uk-UA"/>
        </w:rPr>
        <w:t xml:space="preserve"> </w:t>
      </w:r>
      <w:proofErr w:type="spellStart"/>
      <w:r w:rsidRPr="00D27826">
        <w:rPr>
          <w:sz w:val="28"/>
          <w:szCs w:val="28"/>
          <w:lang w:val="uk-UA"/>
        </w:rPr>
        <w:t>factors</w:t>
      </w:r>
      <w:proofErr w:type="spellEnd"/>
      <w:r w:rsidRPr="00D27826">
        <w:rPr>
          <w:sz w:val="28"/>
          <w:szCs w:val="28"/>
          <w:lang w:val="uk-UA"/>
        </w:rPr>
        <w:t xml:space="preserve"> </w:t>
      </w:r>
      <w:proofErr w:type="spellStart"/>
      <w:r w:rsidRPr="00D27826">
        <w:rPr>
          <w:sz w:val="28"/>
          <w:szCs w:val="28"/>
          <w:lang w:val="uk-UA"/>
        </w:rPr>
        <w:t>of</w:t>
      </w:r>
      <w:proofErr w:type="spellEnd"/>
      <w:r w:rsidRPr="00D27826">
        <w:rPr>
          <w:sz w:val="28"/>
          <w:szCs w:val="28"/>
          <w:lang w:val="uk-UA"/>
        </w:rPr>
        <w:t xml:space="preserve"> </w:t>
      </w:r>
      <w:proofErr w:type="spellStart"/>
      <w:r w:rsidRPr="00D27826">
        <w:rPr>
          <w:sz w:val="28"/>
          <w:szCs w:val="28"/>
          <w:lang w:val="uk-UA"/>
        </w:rPr>
        <w:t>human</w:t>
      </w:r>
      <w:proofErr w:type="spellEnd"/>
      <w:r w:rsidRPr="00D27826">
        <w:rPr>
          <w:sz w:val="28"/>
          <w:szCs w:val="28"/>
          <w:lang w:val="uk-UA"/>
        </w:rPr>
        <w:t xml:space="preserve"> </w:t>
      </w:r>
      <w:proofErr w:type="spellStart"/>
      <w:r w:rsidRPr="00D27826">
        <w:rPr>
          <w:sz w:val="28"/>
          <w:szCs w:val="28"/>
          <w:lang w:val="uk-UA"/>
        </w:rPr>
        <w:t>development</w:t>
      </w:r>
      <w:proofErr w:type="spellEnd"/>
      <w:r w:rsidRPr="00D27826">
        <w:rPr>
          <w:sz w:val="28"/>
          <w:szCs w:val="28"/>
          <w:lang w:val="uk-UA"/>
        </w:rPr>
        <w:t xml:space="preserve">. </w:t>
      </w:r>
      <w:proofErr w:type="spellStart"/>
      <w:r w:rsidRPr="00D27826">
        <w:rPr>
          <w:sz w:val="28"/>
          <w:szCs w:val="28"/>
          <w:lang w:val="uk-UA"/>
        </w:rPr>
        <w:t>International</w:t>
      </w:r>
      <w:proofErr w:type="spellEnd"/>
      <w:r w:rsidRPr="00D27826">
        <w:rPr>
          <w:sz w:val="28"/>
          <w:szCs w:val="28"/>
          <w:lang w:val="en-US"/>
        </w:rPr>
        <w:t xml:space="preserve"> </w:t>
      </w:r>
      <w:proofErr w:type="spellStart"/>
      <w:r w:rsidRPr="00D27826">
        <w:rPr>
          <w:sz w:val="28"/>
          <w:szCs w:val="28"/>
          <w:lang w:val="uk-UA"/>
        </w:rPr>
        <w:t>Journal</w:t>
      </w:r>
      <w:proofErr w:type="spellEnd"/>
      <w:r w:rsidRPr="00D27826">
        <w:rPr>
          <w:sz w:val="28"/>
          <w:szCs w:val="28"/>
          <w:lang w:val="uk-UA"/>
        </w:rPr>
        <w:t xml:space="preserve"> </w:t>
      </w:r>
      <w:proofErr w:type="spellStart"/>
      <w:r w:rsidRPr="00D27826">
        <w:rPr>
          <w:sz w:val="28"/>
          <w:szCs w:val="28"/>
          <w:lang w:val="uk-UA"/>
        </w:rPr>
        <w:t>of</w:t>
      </w:r>
      <w:proofErr w:type="spellEnd"/>
      <w:r w:rsidRPr="00D27826">
        <w:rPr>
          <w:sz w:val="28"/>
          <w:szCs w:val="28"/>
          <w:lang w:val="uk-UA"/>
        </w:rPr>
        <w:t xml:space="preserve"> </w:t>
      </w:r>
      <w:proofErr w:type="spellStart"/>
      <w:r w:rsidRPr="00D27826">
        <w:rPr>
          <w:sz w:val="28"/>
          <w:szCs w:val="28"/>
          <w:lang w:val="uk-UA"/>
        </w:rPr>
        <w:t>Entrepreneurship</w:t>
      </w:r>
      <w:proofErr w:type="spellEnd"/>
      <w:r w:rsidRPr="00D27826">
        <w:rPr>
          <w:sz w:val="28"/>
          <w:szCs w:val="28"/>
          <w:lang w:val="uk-UA"/>
        </w:rPr>
        <w:t xml:space="preserve">. 2021. 25(6). 1-9. URL: </w:t>
      </w:r>
      <w:r w:rsidRPr="00D27826">
        <w:rPr>
          <w:color w:val="333333"/>
          <w:spacing w:val="-7"/>
          <w:sz w:val="28"/>
          <w:szCs w:val="28"/>
          <w:lang w:val="en-US"/>
        </w:rPr>
        <w:t>https://surl.li/oitfdu</w:t>
      </w:r>
    </w:p>
    <w:p w:rsidR="00AD7A66" w:rsidRDefault="00AD7A66" w:rsidP="00AD7A66">
      <w:pPr>
        <w:pStyle w:val="Default"/>
        <w:rPr>
          <w:b/>
          <w:bCs/>
          <w:sz w:val="28"/>
          <w:szCs w:val="28"/>
          <w:lang w:val="uk-UA"/>
        </w:rPr>
      </w:pPr>
    </w:p>
    <w:p w:rsidR="00AD7A66" w:rsidRPr="0027586A" w:rsidRDefault="00AD7A66" w:rsidP="00AD7A66">
      <w:pPr>
        <w:pStyle w:val="Default"/>
        <w:ind w:firstLine="567"/>
        <w:jc w:val="center"/>
        <w:rPr>
          <w:b/>
          <w:bCs/>
          <w:sz w:val="28"/>
          <w:szCs w:val="28"/>
          <w:lang w:val="uk-UA"/>
        </w:rPr>
      </w:pPr>
      <w:r w:rsidRPr="0027586A">
        <w:rPr>
          <w:b/>
          <w:bCs/>
          <w:sz w:val="28"/>
          <w:szCs w:val="28"/>
          <w:lang w:val="uk-UA"/>
        </w:rPr>
        <w:t>13. Інформаційні ресурси в Інтернеті</w:t>
      </w:r>
    </w:p>
    <w:p w:rsidR="00AD7A66" w:rsidRPr="0027586A" w:rsidRDefault="00AD7A66" w:rsidP="00AD7A66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27586A">
        <w:rPr>
          <w:sz w:val="28"/>
          <w:szCs w:val="28"/>
          <w:lang w:val="uk-UA"/>
        </w:rPr>
        <w:t xml:space="preserve">Державна служба статистики України. URL:  </w:t>
      </w:r>
      <w:hyperlink r:id="rId15" w:history="1">
        <w:r w:rsidRPr="0027586A">
          <w:rPr>
            <w:rStyle w:val="a6"/>
            <w:sz w:val="28"/>
            <w:szCs w:val="28"/>
            <w:lang w:val="uk-UA"/>
          </w:rPr>
          <w:t>http://www.ukrstat.gov.ua/</w:t>
        </w:r>
      </w:hyperlink>
      <w:r w:rsidRPr="0027586A">
        <w:rPr>
          <w:sz w:val="28"/>
          <w:szCs w:val="28"/>
          <w:lang w:val="uk-UA"/>
        </w:rPr>
        <w:t>.</w:t>
      </w:r>
    </w:p>
    <w:p w:rsidR="00AD7A66" w:rsidRPr="0027586A" w:rsidRDefault="00AD7A66" w:rsidP="00AD7A66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rPr>
          <w:sz w:val="28"/>
          <w:szCs w:val="28"/>
          <w:lang w:val="uk-UA"/>
        </w:rPr>
      </w:pPr>
      <w:r w:rsidRPr="0027586A">
        <w:rPr>
          <w:sz w:val="28"/>
          <w:szCs w:val="28"/>
          <w:lang w:val="uk-UA"/>
        </w:rPr>
        <w:t>Журнал «Ефективна економіка». URL: http://www.economy.nayka.com.ua.</w:t>
      </w:r>
    </w:p>
    <w:p w:rsidR="00AD7A66" w:rsidRPr="0027586A" w:rsidRDefault="00AD7A66" w:rsidP="00AD7A66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27586A">
        <w:rPr>
          <w:sz w:val="28"/>
          <w:szCs w:val="28"/>
          <w:lang w:val="uk-UA"/>
        </w:rPr>
        <w:t>Журнал «Соціально-економічні проблеми і держава». URL: http://sepd.tntu.edu.ua.</w:t>
      </w:r>
    </w:p>
    <w:p w:rsidR="00AD7A66" w:rsidRPr="0027586A" w:rsidRDefault="00AD7A66" w:rsidP="00AD7A66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27586A">
        <w:rPr>
          <w:sz w:val="28"/>
          <w:szCs w:val="28"/>
          <w:lang w:val="uk-UA"/>
        </w:rPr>
        <w:t xml:space="preserve">Національна бібліотека України імені В.І. Вернадського. URL: http://nbuv.gov.ua/. </w:t>
      </w:r>
    </w:p>
    <w:p w:rsidR="00AD7A66" w:rsidRPr="0027586A" w:rsidRDefault="00AD7A66" w:rsidP="00AD7A66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27586A">
        <w:rPr>
          <w:sz w:val="28"/>
          <w:szCs w:val="28"/>
          <w:lang w:val="uk-UA"/>
        </w:rPr>
        <w:lastRenderedPageBreak/>
        <w:t>Освітній портал Державного університету «Житомирська політехніка» URL: https://learn.ztu.edu.ua/</w:t>
      </w:r>
    </w:p>
    <w:p w:rsidR="00AD7A66" w:rsidRPr="0027586A" w:rsidRDefault="00AD7A66" w:rsidP="00AD7A66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27586A">
        <w:rPr>
          <w:sz w:val="28"/>
          <w:szCs w:val="28"/>
          <w:lang w:val="uk-UA"/>
        </w:rPr>
        <w:t xml:space="preserve">Офіційний портал Верховної Ради України. URL.: https://www.rada.gov.ua/. </w:t>
      </w:r>
    </w:p>
    <w:p w:rsidR="00AD7A66" w:rsidRPr="0027586A" w:rsidRDefault="00AD7A66" w:rsidP="00AD7A66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rPr>
          <w:sz w:val="28"/>
          <w:szCs w:val="28"/>
          <w:lang w:val="uk-UA"/>
        </w:rPr>
      </w:pPr>
      <w:r w:rsidRPr="0027586A">
        <w:rPr>
          <w:sz w:val="28"/>
          <w:szCs w:val="28"/>
          <w:lang w:val="uk-UA"/>
        </w:rPr>
        <w:t>Сайт бібліотеки Державного університету «Житомирська політехніка». URL: http://lib.ztu.edu.ua.</w:t>
      </w:r>
    </w:p>
    <w:p w:rsidR="00AD7A66" w:rsidRPr="0027586A" w:rsidRDefault="00AD7A66" w:rsidP="00AD7A66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27586A">
        <w:rPr>
          <w:sz w:val="28"/>
          <w:szCs w:val="28"/>
          <w:lang w:val="uk-UA"/>
        </w:rPr>
        <w:t xml:space="preserve">Сервіс </w:t>
      </w:r>
      <w:proofErr w:type="spellStart"/>
      <w:r w:rsidRPr="0027586A">
        <w:rPr>
          <w:sz w:val="28"/>
          <w:szCs w:val="28"/>
          <w:lang w:val="uk-UA"/>
        </w:rPr>
        <w:t>Google</w:t>
      </w:r>
      <w:proofErr w:type="spellEnd"/>
      <w:r w:rsidRPr="0027586A">
        <w:rPr>
          <w:sz w:val="28"/>
          <w:szCs w:val="28"/>
          <w:lang w:val="uk-UA"/>
        </w:rPr>
        <w:t xml:space="preserve"> Академія. URL: https://scholar.google.com.ua.</w:t>
      </w:r>
    </w:p>
    <w:p w:rsidR="00AD7A66" w:rsidRDefault="00AD7A66" w:rsidP="00AD7A66">
      <w:pPr>
        <w:autoSpaceDE w:val="0"/>
        <w:autoSpaceDN w:val="0"/>
        <w:jc w:val="center"/>
        <w:rPr>
          <w:b/>
          <w:sz w:val="28"/>
          <w:szCs w:val="28"/>
          <w:lang w:val="uk-UA" w:eastAsia="uk-UA"/>
        </w:rPr>
      </w:pPr>
    </w:p>
    <w:p w:rsidR="00AD7A66" w:rsidRPr="00404E8B" w:rsidRDefault="00AD7A66" w:rsidP="00AD7A66">
      <w:pPr>
        <w:shd w:val="clear" w:color="auto" w:fill="FFFFFF"/>
        <w:tabs>
          <w:tab w:val="center" w:pos="0"/>
          <w:tab w:val="center" w:pos="709"/>
          <w:tab w:val="center" w:pos="993"/>
        </w:tabs>
        <w:ind w:left="567"/>
        <w:jc w:val="center"/>
        <w:rPr>
          <w:color w:val="FF0000"/>
          <w:sz w:val="16"/>
          <w:szCs w:val="16"/>
          <w:lang w:val="uk-UA"/>
        </w:rPr>
      </w:pPr>
    </w:p>
    <w:p w:rsidR="00AD7A66" w:rsidRPr="00404E8B" w:rsidRDefault="00AD7A66" w:rsidP="00AD7A66">
      <w:pPr>
        <w:autoSpaceDE w:val="0"/>
        <w:autoSpaceDN w:val="0"/>
        <w:rPr>
          <w:color w:val="FF0000"/>
          <w:sz w:val="16"/>
          <w:szCs w:val="16"/>
          <w:lang w:val="uk-UA"/>
        </w:rPr>
      </w:pPr>
    </w:p>
    <w:p w:rsidR="00A57DA4" w:rsidRDefault="00A57DA4"/>
    <w:sectPr w:rsidR="00A57DA4" w:rsidSect="002C68F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134" w:right="567" w:bottom="1134" w:left="141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2CF2" w:rsidRDefault="00A22CF2">
      <w:r>
        <w:separator/>
      </w:r>
    </w:p>
  </w:endnote>
  <w:endnote w:type="continuationSeparator" w:id="0">
    <w:p w:rsidR="00A22CF2" w:rsidRDefault="00A2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1219" w:rsidRDefault="00B1121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1219" w:rsidRDefault="00B1121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1219" w:rsidRDefault="00B112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2CF2" w:rsidRDefault="00A22CF2">
      <w:r>
        <w:separator/>
      </w:r>
    </w:p>
  </w:footnote>
  <w:footnote w:type="continuationSeparator" w:id="0">
    <w:p w:rsidR="00A22CF2" w:rsidRDefault="00A22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7DA4" w:rsidRDefault="00000000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7DA4" w:rsidRDefault="00A57DA4" w:rsidP="00E447D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52"/>
      <w:gridCol w:w="1985"/>
      <w:gridCol w:w="1986"/>
      <w:gridCol w:w="2254"/>
      <w:gridCol w:w="1829"/>
    </w:tblGrid>
    <w:tr w:rsidR="00F34A61" w:rsidRPr="00470AEA" w:rsidTr="00BA634C">
      <w:trPr>
        <w:cantSplit/>
        <w:trHeight w:val="567"/>
      </w:trPr>
      <w:tc>
        <w:tcPr>
          <w:tcW w:w="985" w:type="pct"/>
          <w:vMerge w:val="restart"/>
          <w:vAlign w:val="center"/>
        </w:tcPr>
        <w:p w:rsidR="00A57DA4" w:rsidRPr="00470AEA" w:rsidRDefault="00000000" w:rsidP="00BA634C">
          <w:pPr>
            <w:tabs>
              <w:tab w:val="center" w:pos="4819"/>
              <w:tab w:val="right" w:pos="9639"/>
            </w:tabs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470AEA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291" w:type="pct"/>
          <w:gridSpan w:val="3"/>
          <w:vAlign w:val="center"/>
        </w:tcPr>
        <w:p w:rsidR="00A57DA4" w:rsidRPr="0002132D" w:rsidRDefault="00000000" w:rsidP="0069359C">
          <w:pPr>
            <w:pStyle w:val="a3"/>
            <w:spacing w:line="240" w:lineRule="auto"/>
            <w:ind w:firstLine="0"/>
            <w:jc w:val="center"/>
            <w:rPr>
              <w:sz w:val="16"/>
              <w:szCs w:val="16"/>
              <w:lang w:val="uk-UA" w:eastAsia="uk-UA"/>
            </w:rPr>
          </w:pPr>
          <w:r w:rsidRPr="0002132D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A57DA4" w:rsidRPr="0002132D" w:rsidRDefault="00000000" w:rsidP="0069359C">
          <w:pPr>
            <w:pStyle w:val="a3"/>
            <w:spacing w:line="240" w:lineRule="auto"/>
            <w:ind w:right="-57" w:firstLine="0"/>
            <w:jc w:val="center"/>
            <w:rPr>
              <w:b/>
              <w:spacing w:val="-4"/>
              <w:sz w:val="16"/>
              <w:szCs w:val="16"/>
              <w:lang w:val="uk-UA" w:eastAsia="uk-UA"/>
            </w:rPr>
          </w:pPr>
          <w:r w:rsidRPr="0002132D">
            <w:rPr>
              <w:b/>
              <w:spacing w:val="-4"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A57DA4" w:rsidRPr="001061B3" w:rsidRDefault="00000000" w:rsidP="001061B3">
          <w:pPr>
            <w:tabs>
              <w:tab w:val="center" w:pos="4819"/>
              <w:tab w:val="right" w:pos="9639"/>
            </w:tabs>
            <w:jc w:val="center"/>
            <w:rPr>
              <w:b/>
              <w:sz w:val="16"/>
              <w:szCs w:val="16"/>
              <w:lang w:val="uk-UA" w:eastAsia="uk-UA"/>
            </w:rPr>
          </w:pPr>
          <w:r w:rsidRPr="0002132D">
            <w:rPr>
              <w:b/>
              <w:sz w:val="16"/>
              <w:szCs w:val="16"/>
              <w:lang w:val="uk-UA" w:eastAsia="uk-UA"/>
            </w:rPr>
            <w:t>Система управління якістю відповідає ДСТУ ISO 9001:2015</w:t>
          </w:r>
          <w:r>
            <w:rPr>
              <w:b/>
              <w:sz w:val="16"/>
              <w:szCs w:val="16"/>
              <w:lang w:val="uk-UA" w:eastAsia="uk-UA"/>
            </w:rPr>
            <w:t xml:space="preserve"> та ДСТУ I</w:t>
          </w:r>
          <w:r>
            <w:rPr>
              <w:b/>
              <w:sz w:val="16"/>
              <w:szCs w:val="16"/>
              <w:lang w:val="en-US" w:eastAsia="uk-UA"/>
            </w:rPr>
            <w:t>SO</w:t>
          </w:r>
          <w:r w:rsidRPr="001061B3">
            <w:rPr>
              <w:b/>
              <w:sz w:val="16"/>
              <w:szCs w:val="16"/>
              <w:lang w:val="uk-UA" w:eastAsia="uk-UA"/>
            </w:rPr>
            <w:t xml:space="preserve"> </w:t>
          </w:r>
          <w:r>
            <w:rPr>
              <w:b/>
              <w:sz w:val="16"/>
              <w:szCs w:val="16"/>
              <w:lang w:val="uk-UA" w:eastAsia="uk-UA"/>
            </w:rPr>
            <w:t>21001:2019</w:t>
          </w:r>
        </w:p>
      </w:tc>
      <w:tc>
        <w:tcPr>
          <w:tcW w:w="724" w:type="pct"/>
          <w:vAlign w:val="center"/>
        </w:tcPr>
        <w:p w:rsidR="00A57DA4" w:rsidRPr="008F4D98" w:rsidRDefault="00000000" w:rsidP="0069359C">
          <w:pPr>
            <w:tabs>
              <w:tab w:val="left" w:pos="34"/>
              <w:tab w:val="center" w:pos="4819"/>
              <w:tab w:val="right" w:pos="9639"/>
            </w:tabs>
            <w:ind w:right="-80"/>
            <w:jc w:val="center"/>
            <w:rPr>
              <w:b/>
              <w:sz w:val="16"/>
              <w:szCs w:val="16"/>
              <w:lang w:val="uk-UA" w:eastAsia="uk-UA"/>
            </w:rPr>
          </w:pPr>
          <w:r>
            <w:rPr>
              <w:b/>
              <w:sz w:val="16"/>
              <w:szCs w:val="16"/>
              <w:lang w:val="uk-UA" w:eastAsia="uk-UA"/>
            </w:rPr>
            <w:t>Ф-19.09</w:t>
          </w:r>
          <w:r w:rsidRPr="008F4D98">
            <w:rPr>
              <w:b/>
              <w:sz w:val="16"/>
              <w:szCs w:val="16"/>
              <w:lang w:val="uk-UA" w:eastAsia="uk-UA"/>
            </w:rPr>
            <w:t>-05.01</w:t>
          </w:r>
          <w:r>
            <w:rPr>
              <w:b/>
              <w:color w:val="000000"/>
              <w:sz w:val="16"/>
              <w:szCs w:val="16"/>
              <w:lang w:val="uk-UA" w:eastAsia="uk-UA"/>
            </w:rPr>
            <w:t>/</w:t>
          </w:r>
          <w:r>
            <w:rPr>
              <w:b/>
              <w:color w:val="000000"/>
              <w:sz w:val="16"/>
              <w:szCs w:val="16"/>
              <w:lang w:eastAsia="uk-UA"/>
            </w:rPr>
            <w:t>07</w:t>
          </w:r>
          <w:r>
            <w:rPr>
              <w:b/>
              <w:color w:val="000000"/>
              <w:sz w:val="16"/>
              <w:szCs w:val="16"/>
              <w:lang w:val="uk-UA" w:eastAsia="uk-UA"/>
            </w:rPr>
            <w:t>5</w:t>
          </w:r>
          <w:r>
            <w:rPr>
              <w:b/>
              <w:color w:val="000000"/>
              <w:sz w:val="16"/>
              <w:szCs w:val="16"/>
              <w:lang w:eastAsia="uk-UA"/>
            </w:rPr>
            <w:t>.00.1/</w:t>
          </w:r>
          <w:r>
            <w:rPr>
              <w:b/>
              <w:color w:val="000000"/>
              <w:sz w:val="16"/>
              <w:szCs w:val="16"/>
              <w:lang w:val="uk-UA" w:eastAsia="uk-UA"/>
            </w:rPr>
            <w:t>Б/ОК28-1-2025</w:t>
          </w:r>
        </w:p>
      </w:tc>
    </w:tr>
    <w:tr w:rsidR="00F34A61" w:rsidRPr="00470AEA" w:rsidTr="00357167">
      <w:trPr>
        <w:cantSplit/>
        <w:trHeight w:val="227"/>
      </w:trPr>
      <w:tc>
        <w:tcPr>
          <w:tcW w:w="985" w:type="pct"/>
          <w:vMerge/>
        </w:tcPr>
        <w:p w:rsidR="00A57DA4" w:rsidRPr="00470AEA" w:rsidRDefault="00A57DA4" w:rsidP="00357167">
          <w:pPr>
            <w:tabs>
              <w:tab w:val="center" w:pos="4819"/>
              <w:tab w:val="right" w:pos="9639"/>
            </w:tabs>
            <w:rPr>
              <w:i/>
              <w:sz w:val="16"/>
              <w:szCs w:val="16"/>
              <w:lang w:val="uk-UA" w:eastAsia="uk-UA"/>
            </w:rPr>
          </w:pPr>
        </w:p>
      </w:tc>
      <w:tc>
        <w:tcPr>
          <w:tcW w:w="1052" w:type="pct"/>
          <w:vAlign w:val="center"/>
        </w:tcPr>
        <w:p w:rsidR="00A57DA4" w:rsidRPr="0002132D" w:rsidRDefault="00000000" w:rsidP="0069359C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>
            <w:rPr>
              <w:i/>
              <w:sz w:val="16"/>
              <w:szCs w:val="16"/>
              <w:lang w:val="uk-UA" w:eastAsia="uk-UA"/>
            </w:rPr>
            <w:t>Випуск 1</w:t>
          </w:r>
        </w:p>
      </w:tc>
      <w:tc>
        <w:tcPr>
          <w:tcW w:w="1052" w:type="pct"/>
          <w:vAlign w:val="center"/>
        </w:tcPr>
        <w:p w:rsidR="00A57DA4" w:rsidRPr="0002132D" w:rsidRDefault="00000000" w:rsidP="00357167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>Зміни 0</w:t>
          </w:r>
        </w:p>
      </w:tc>
      <w:tc>
        <w:tcPr>
          <w:tcW w:w="1187" w:type="pct"/>
          <w:vAlign w:val="center"/>
        </w:tcPr>
        <w:p w:rsidR="00A57DA4" w:rsidRPr="0002132D" w:rsidRDefault="00000000" w:rsidP="00357167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724" w:type="pct"/>
          <w:vAlign w:val="center"/>
        </w:tcPr>
        <w:p w:rsidR="00A57DA4" w:rsidRPr="00B11219" w:rsidRDefault="00000000" w:rsidP="00B11219">
          <w:pPr>
            <w:tabs>
              <w:tab w:val="center" w:pos="4819"/>
              <w:tab w:val="right" w:pos="9639"/>
            </w:tabs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02132D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02132D">
            <w:rPr>
              <w:i/>
              <w:sz w:val="16"/>
              <w:szCs w:val="16"/>
              <w:lang w:val="uk-UA" w:eastAsia="uk-UA"/>
            </w:rPr>
            <w:t xml:space="preserve">  _</w:t>
          </w:r>
          <w:r w:rsidR="00B11219">
            <w:rPr>
              <w:i/>
              <w:sz w:val="16"/>
              <w:szCs w:val="16"/>
              <w:lang w:val="uk-UA" w:eastAsia="uk-UA"/>
            </w:rPr>
            <w:t>3</w:t>
          </w:r>
          <w:r w:rsidRPr="0002132D">
            <w:rPr>
              <w:i/>
              <w:sz w:val="16"/>
              <w:szCs w:val="16"/>
              <w:lang w:val="uk-UA" w:eastAsia="uk-UA"/>
            </w:rPr>
            <w:t xml:space="preserve">_ / </w: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02132D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2</w: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A57DA4" w:rsidRPr="00F34A61" w:rsidRDefault="00A57DA4" w:rsidP="00F34A6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7DA4" w:rsidRPr="00E65116" w:rsidRDefault="00A57DA4" w:rsidP="00E65116">
    <w:pPr>
      <w:pStyle w:val="a3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86779"/>
    <w:multiLevelType w:val="hybridMultilevel"/>
    <w:tmpl w:val="D5E65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5CD0AD0"/>
    <w:multiLevelType w:val="hybridMultilevel"/>
    <w:tmpl w:val="D5E6540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0173EE2"/>
    <w:multiLevelType w:val="hybridMultilevel"/>
    <w:tmpl w:val="D5E65408"/>
    <w:lvl w:ilvl="0" w:tplc="FFFFFFFF">
      <w:start w:val="1"/>
      <w:numFmt w:val="decimal"/>
      <w:lvlText w:val="%1."/>
      <w:lvlJc w:val="left"/>
      <w:pPr>
        <w:ind w:left="4188" w:hanging="360"/>
      </w:pPr>
    </w:lvl>
    <w:lvl w:ilvl="1" w:tplc="FFFFFFFF" w:tentative="1">
      <w:start w:val="1"/>
      <w:numFmt w:val="lowerLetter"/>
      <w:lvlText w:val="%2."/>
      <w:lvlJc w:val="left"/>
      <w:pPr>
        <w:ind w:left="6893" w:hanging="360"/>
      </w:pPr>
    </w:lvl>
    <w:lvl w:ilvl="2" w:tplc="FFFFFFFF" w:tentative="1">
      <w:start w:val="1"/>
      <w:numFmt w:val="lowerRoman"/>
      <w:lvlText w:val="%3."/>
      <w:lvlJc w:val="right"/>
      <w:pPr>
        <w:ind w:left="7613" w:hanging="180"/>
      </w:pPr>
    </w:lvl>
    <w:lvl w:ilvl="3" w:tplc="FFFFFFFF" w:tentative="1">
      <w:start w:val="1"/>
      <w:numFmt w:val="decimal"/>
      <w:lvlText w:val="%4."/>
      <w:lvlJc w:val="left"/>
      <w:pPr>
        <w:ind w:left="8333" w:hanging="360"/>
      </w:pPr>
    </w:lvl>
    <w:lvl w:ilvl="4" w:tplc="FFFFFFFF" w:tentative="1">
      <w:start w:val="1"/>
      <w:numFmt w:val="lowerLetter"/>
      <w:lvlText w:val="%5."/>
      <w:lvlJc w:val="left"/>
      <w:pPr>
        <w:ind w:left="9053" w:hanging="360"/>
      </w:pPr>
    </w:lvl>
    <w:lvl w:ilvl="5" w:tplc="FFFFFFFF" w:tentative="1">
      <w:start w:val="1"/>
      <w:numFmt w:val="lowerRoman"/>
      <w:lvlText w:val="%6."/>
      <w:lvlJc w:val="right"/>
      <w:pPr>
        <w:ind w:left="9773" w:hanging="180"/>
      </w:pPr>
    </w:lvl>
    <w:lvl w:ilvl="6" w:tplc="FFFFFFFF" w:tentative="1">
      <w:start w:val="1"/>
      <w:numFmt w:val="decimal"/>
      <w:lvlText w:val="%7."/>
      <w:lvlJc w:val="left"/>
      <w:pPr>
        <w:ind w:left="10493" w:hanging="360"/>
      </w:pPr>
    </w:lvl>
    <w:lvl w:ilvl="7" w:tplc="FFFFFFFF" w:tentative="1">
      <w:start w:val="1"/>
      <w:numFmt w:val="lowerLetter"/>
      <w:lvlText w:val="%8."/>
      <w:lvlJc w:val="left"/>
      <w:pPr>
        <w:ind w:left="11213" w:hanging="360"/>
      </w:pPr>
    </w:lvl>
    <w:lvl w:ilvl="8" w:tplc="FFFFFFFF" w:tentative="1">
      <w:start w:val="1"/>
      <w:numFmt w:val="lowerRoman"/>
      <w:lvlText w:val="%9."/>
      <w:lvlJc w:val="right"/>
      <w:pPr>
        <w:ind w:left="11933" w:hanging="180"/>
      </w:pPr>
    </w:lvl>
  </w:abstractNum>
  <w:num w:numId="1" w16cid:durableId="1219441481">
    <w:abstractNumId w:val="0"/>
  </w:num>
  <w:num w:numId="2" w16cid:durableId="606893509">
    <w:abstractNumId w:val="2"/>
  </w:num>
  <w:num w:numId="3" w16cid:durableId="1239901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A66"/>
    <w:rsid w:val="003A3A82"/>
    <w:rsid w:val="005221D1"/>
    <w:rsid w:val="00963B25"/>
    <w:rsid w:val="009F4A59"/>
    <w:rsid w:val="00A22CF2"/>
    <w:rsid w:val="00A57DA4"/>
    <w:rsid w:val="00AD7A66"/>
    <w:rsid w:val="00AE26FB"/>
    <w:rsid w:val="00B11219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DD31"/>
  <w15:chartTrackingRefBased/>
  <w15:docId w15:val="{A18F439C-E1A9-B34C-8D4D-9DBA2620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A66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7A66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AD7A66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styleId="a5">
    <w:name w:val="page number"/>
    <w:basedOn w:val="a0"/>
    <w:rsid w:val="00AD7A66"/>
  </w:style>
  <w:style w:type="character" w:styleId="a6">
    <w:name w:val="Hyperlink"/>
    <w:uiPriority w:val="99"/>
    <w:rsid w:val="00AD7A66"/>
    <w:rPr>
      <w:color w:val="0000FF"/>
      <w:u w:val="single"/>
    </w:rPr>
  </w:style>
  <w:style w:type="paragraph" w:customStyle="1" w:styleId="Default">
    <w:name w:val="Default"/>
    <w:rsid w:val="00AD7A6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val="ru-RU"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B11219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1219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.btu.kharkov.ua/handle/123456789/33908" TargetMode="External"/><Relationship Id="rId13" Type="http://schemas.openxmlformats.org/officeDocument/2006/relationships/hyperlink" Target="https://doi.org/10.32782/dees.1-18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ir.stu.cn.ua/handle/123456789/19715?show=full" TargetMode="External"/><Relationship Id="rId12" Type="http://schemas.openxmlformats.org/officeDocument/2006/relationships/hyperlink" Target="https://surl.li/ibwlpo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yka.com.ua/index.php/ee/article/view/3332/336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krstat.gov.u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erspectives.pp.ua/index.php/np/article/view/7678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repo.btu.kharkov.ua/handle/123456789/15071" TargetMode="External"/><Relationship Id="rId14" Type="http://schemas.openxmlformats.org/officeDocument/2006/relationships/hyperlink" Target="https://repo.btu.kharkov.ua/handle/123456789/291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885</Words>
  <Characters>5048</Characters>
  <Application>Microsoft Office Word</Application>
  <DocSecurity>0</DocSecurity>
  <Lines>42</Lines>
  <Paragraphs>11</Paragraphs>
  <ScaleCrop>false</ScaleCrop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2</cp:revision>
  <dcterms:created xsi:type="dcterms:W3CDTF">2026-01-19T13:51:00Z</dcterms:created>
  <dcterms:modified xsi:type="dcterms:W3CDTF">2026-01-19T13:51:00Z</dcterms:modified>
</cp:coreProperties>
</file>