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7A7FE" w14:textId="36A64E7E" w:rsidR="00705B4D" w:rsidRPr="0077644E" w:rsidRDefault="00A06733" w:rsidP="00705B4D">
      <w:pPr>
        <w:pStyle w:val="1"/>
        <w:rPr>
          <w:lang w:val="uk-UA"/>
        </w:rPr>
      </w:pPr>
      <w:r w:rsidRPr="00187DB4">
        <w:rPr>
          <w:lang w:val="uk-UA"/>
        </w:rPr>
        <w:t xml:space="preserve">ПРИЗНАЧЕННЯ </w:t>
      </w:r>
      <w:r w:rsidR="002C71DA">
        <w:rPr>
          <w:lang w:val="uk-UA"/>
        </w:rPr>
        <w:t>МОТОРНОГО</w:t>
      </w:r>
      <w:bookmarkStart w:id="0" w:name="_GoBack"/>
      <w:bookmarkEnd w:id="0"/>
      <w:r w:rsidRPr="00CF45FB">
        <w:rPr>
          <w:lang w:val="uk-UA"/>
        </w:rPr>
        <w:t xml:space="preserve"> ВІДДІЛЕННЯ</w:t>
      </w:r>
      <w:r w:rsidRPr="00187DB4">
        <w:rPr>
          <w:lang w:val="uk-UA"/>
        </w:rPr>
        <w:t xml:space="preserve"> ТА </w:t>
      </w:r>
      <w:r>
        <w:rPr>
          <w:lang w:val="uk-UA"/>
        </w:rPr>
        <w:t>ПІДБІР</w:t>
      </w:r>
      <w:r w:rsidRPr="00187DB4">
        <w:rPr>
          <w:lang w:val="uk-UA"/>
        </w:rPr>
        <w:t xml:space="preserve"> ОБЛАДНАННЯ</w:t>
      </w:r>
    </w:p>
    <w:p w14:paraId="32D62D4A" w14:textId="77777777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 xml:space="preserve">Моторне відділення призначене для ремонту автомобільних двигунів, діагностуючих та обслуговуючих робіт. Відділення включає в себе місце для розбирально – миючих робіт та поста випробування. </w:t>
      </w:r>
    </w:p>
    <w:p w14:paraId="1A9B49E0" w14:textId="77777777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>Короткий опис технологічного процесу</w:t>
      </w:r>
    </w:p>
    <w:p w14:paraId="5C3B3B75" w14:textId="77777777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>В відділенні виконуються демонтажно – миючі, дефектовочні, збиральні роботи та роботи по випробуванню двигуна.</w:t>
      </w:r>
    </w:p>
    <w:p w14:paraId="6764D490" w14:textId="77777777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>Характерними роботами при поточному ремонті являються: заміна поршневих кілець, поршнів, поршневих пальців, вкладишів шатунних і корінних підшипників, ущільнюючих прокладок, шестерень газорозподілу, клапанів, клапанних гнізд, штовхачів і їх втулок, пружин різноманітного призначення, а також під гоночних ремонтних і контролюючих робіт.</w:t>
      </w:r>
    </w:p>
    <w:p w14:paraId="223B8915" w14:textId="77777777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>Крім цього проводиться:</w:t>
      </w:r>
    </w:p>
    <w:p w14:paraId="6106AC44" w14:textId="77777777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>- шліфовка клапанів і клапанних гнізд;</w:t>
      </w:r>
    </w:p>
    <w:p w14:paraId="580B8B09" w14:textId="77777777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>- відновлення різьб і різьбових з’єднань.</w:t>
      </w:r>
    </w:p>
    <w:p w14:paraId="4DE1CC68" w14:textId="77777777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>На розбирально – миючому посту проводиться розбирання двигуна, мийка його частин та дефектовка деталей. Після цього деталі, які потребують ремонту, відправляються на реставрацію, або якщо деталь вибракована, складаються в ящик для відходів. А деталі придатні для подальшого використання направляються на пост ремонту. Для мийки двигуна і його деталей на робочому місці слюсаря передбачено мийну установку та ванну для мийки крім цього установлюють стіл для дефектування.</w:t>
      </w:r>
    </w:p>
    <w:p w14:paraId="6A6BA073" w14:textId="53F37571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>Доставка двигунів на пост ремонту проводиться з допомогою візка.</w:t>
      </w:r>
    </w:p>
    <w:p w14:paraId="51718D51" w14:textId="22DB36CC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>Для шліфовки клапанних гнізд передбачений спеціальний пристрій, що складається із шліфувальної машини та правочного пристрою шліфувального круга.</w:t>
      </w:r>
    </w:p>
    <w:p w14:paraId="0C474614" w14:textId="77777777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 xml:space="preserve">Для притирки клапанів використовують пневматичну дрель.      </w:t>
      </w:r>
    </w:p>
    <w:p w14:paraId="25582517" w14:textId="77777777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>Шліфування фасок клапанів та штовхачів проводиться на верстаті.</w:t>
      </w:r>
    </w:p>
    <w:p w14:paraId="4193A332" w14:textId="77777777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>При виконанні збиральних робіт використовують:</w:t>
      </w:r>
    </w:p>
    <w:p w14:paraId="57E885B6" w14:textId="77777777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lastRenderedPageBreak/>
        <w:t>- пристрій для зняття і постановки поршневих кілець;</w:t>
      </w:r>
    </w:p>
    <w:p w14:paraId="0E5E7B13" w14:textId="77777777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>- динамометрична рукоятка;</w:t>
      </w:r>
    </w:p>
    <w:p w14:paraId="59A44737" w14:textId="77777777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>- реверсивний гайковерт;</w:t>
      </w:r>
    </w:p>
    <w:p w14:paraId="0E4CF57B" w14:textId="77777777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>- комплекти інструментів.</w:t>
      </w:r>
    </w:p>
    <w:p w14:paraId="397223C2" w14:textId="77777777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>Відділення також обладнане обладнанням для ремонту масляних та водяних насосів та фільтрів.</w:t>
      </w:r>
    </w:p>
    <w:p w14:paraId="6AD2AC88" w14:textId="77777777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 xml:space="preserve">Для виконання механічних робіт у відділенні для ремонту двигунів використовуються прес монтажно – запресовочний, станок свердлильний. Установка, зняття, двигунів зі стендів та установок та транспортування їх приводиться за допомогою монорельсу і талі. </w:t>
      </w:r>
    </w:p>
    <w:p w14:paraId="0442F438" w14:textId="1A5AF96E" w:rsidR="004175F3" w:rsidRPr="0077644E" w:rsidRDefault="004175F3" w:rsidP="004175F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>Після зборки двигуни поступають на обкатку та випробовування, а потім на пости поточного ремонту або проміжний склад. Для холодної та гарячої обкатки і випробовування двигуна під навантаженням використовується обкаточно – гальмівний стенд.</w:t>
      </w:r>
    </w:p>
    <w:p w14:paraId="2F1FB4D9" w14:textId="7BAE811E" w:rsidR="004175F3" w:rsidRPr="0077644E" w:rsidRDefault="004175F3" w:rsidP="004175F3">
      <w:pPr>
        <w:spacing w:line="360" w:lineRule="auto"/>
        <w:ind w:firstLine="567"/>
        <w:jc w:val="right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 xml:space="preserve">Таблиця 6.1 </w:t>
      </w:r>
    </w:p>
    <w:p w14:paraId="570C2480" w14:textId="77777777" w:rsidR="004175F3" w:rsidRPr="0077644E" w:rsidRDefault="004175F3" w:rsidP="004175F3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  <w:r w:rsidRPr="0077644E">
        <w:rPr>
          <w:sz w:val="28"/>
          <w:szCs w:val="28"/>
          <w:lang w:val="uk-UA"/>
        </w:rPr>
        <w:t>Таблиця підбору технологічного обладнання</w:t>
      </w:r>
    </w:p>
    <w:tbl>
      <w:tblPr>
        <w:tblpPr w:leftFromText="180" w:rightFromText="180" w:vertAnchor="text" w:tblpX="15" w:tblpY="1"/>
        <w:tblOverlap w:val="never"/>
        <w:tblW w:w="894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48"/>
        <w:gridCol w:w="4187"/>
        <w:gridCol w:w="1843"/>
        <w:gridCol w:w="650"/>
        <w:gridCol w:w="1618"/>
      </w:tblGrid>
      <w:tr w:rsidR="004175F3" w:rsidRPr="0077644E" w14:paraId="202E567E" w14:textId="77777777" w:rsidTr="008D5942">
        <w:trPr>
          <w:cantSplit/>
          <w:trHeight w:val="850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5F176D4" w14:textId="77777777" w:rsidR="004175F3" w:rsidRPr="0077644E" w:rsidRDefault="004175F3" w:rsidP="0093414E">
            <w:pPr>
              <w:ind w:left="113" w:right="11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Поз.</w:t>
            </w:r>
          </w:p>
        </w:tc>
        <w:tc>
          <w:tcPr>
            <w:tcW w:w="4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88447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3A7426D" w14:textId="77777777" w:rsidR="004175F3" w:rsidRPr="0077644E" w:rsidRDefault="004175F3" w:rsidP="0093414E">
            <w:pPr>
              <w:pStyle w:val="4"/>
              <w:rPr>
                <w:rFonts w:ascii="Times New Roman" w:hAnsi="Times New Roman" w:cs="Times New Roman"/>
                <w:i w:val="0"/>
                <w:sz w:val="24"/>
              </w:rPr>
            </w:pPr>
            <w:r w:rsidRPr="0077644E">
              <w:rPr>
                <w:rFonts w:ascii="Times New Roman" w:hAnsi="Times New Roman" w:cs="Times New Roman"/>
                <w:i w:val="0"/>
                <w:sz w:val="24"/>
              </w:rPr>
              <w:t>Модель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2AC3701" w14:textId="77777777" w:rsidR="004175F3" w:rsidRPr="0077644E" w:rsidRDefault="004175F3" w:rsidP="0093414E">
            <w:pPr>
              <w:pStyle w:val="1"/>
              <w:ind w:left="113" w:right="113"/>
              <w:rPr>
                <w:rFonts w:cs="Times New Roman"/>
                <w:b w:val="0"/>
                <w:sz w:val="24"/>
                <w:szCs w:val="24"/>
                <w:lang w:val="uk-UA"/>
              </w:rPr>
            </w:pPr>
            <w:bookmarkStart w:id="1" w:name="_Toc197543675"/>
            <w:bookmarkStart w:id="2" w:name="_Toc197544256"/>
            <w:r w:rsidRPr="0077644E">
              <w:rPr>
                <w:rFonts w:cs="Times New Roman"/>
                <w:b w:val="0"/>
                <w:sz w:val="24"/>
                <w:szCs w:val="24"/>
                <w:lang w:val="uk-UA"/>
              </w:rPr>
              <w:t>Кіл.</w:t>
            </w:r>
            <w:bookmarkEnd w:id="1"/>
            <w:bookmarkEnd w:id="2"/>
          </w:p>
        </w:tc>
        <w:tc>
          <w:tcPr>
            <w:tcW w:w="16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3C6C7F4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Габарити,</w:t>
            </w:r>
          </w:p>
          <w:p w14:paraId="1BF1A407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мм</w:t>
            </w:r>
          </w:p>
        </w:tc>
      </w:tr>
      <w:tr w:rsidR="004175F3" w:rsidRPr="0077644E" w14:paraId="74E311D4" w14:textId="77777777" w:rsidTr="008D5942">
        <w:trPr>
          <w:cantSplit/>
          <w:trHeight w:hRule="exact" w:val="441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CB8F139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0ADC31" w14:textId="77777777" w:rsidR="004175F3" w:rsidRPr="0077644E" w:rsidRDefault="004175F3" w:rsidP="0093414E">
            <w:pPr>
              <w:ind w:left="145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Візок для транспортування агрегатів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11AE1E64" w14:textId="77777777" w:rsidR="004175F3" w:rsidRPr="0077644E" w:rsidRDefault="004175F3" w:rsidP="0093414E">
            <w:pPr>
              <w:ind w:left="117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Черт. Б16СБ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D0ACF5" w14:textId="77777777" w:rsidR="004175F3" w:rsidRPr="0077644E" w:rsidRDefault="004175F3" w:rsidP="0093414E">
            <w:pPr>
              <w:pStyle w:val="5"/>
              <w:rPr>
                <w:rFonts w:ascii="Times New Roman" w:hAnsi="Times New Roman" w:cs="Times New Roman"/>
                <w:i w:val="0"/>
                <w:sz w:val="24"/>
              </w:rPr>
            </w:pPr>
            <w:r w:rsidRPr="0077644E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388098B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1600х825</w:t>
            </w:r>
          </w:p>
        </w:tc>
      </w:tr>
      <w:tr w:rsidR="004175F3" w:rsidRPr="0077644E" w14:paraId="23FF0207" w14:textId="77777777" w:rsidTr="008D5942">
        <w:trPr>
          <w:cantSplit/>
          <w:trHeight w:hRule="exact" w:val="441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62FE747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C872F9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Стелаж поличний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2EF8EAD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Черт.177 СБ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4162FA" w14:textId="77777777" w:rsidR="004175F3" w:rsidRPr="0077644E" w:rsidRDefault="004175F3" w:rsidP="0093414E">
            <w:pPr>
              <w:pStyle w:val="5"/>
              <w:rPr>
                <w:rFonts w:ascii="Times New Roman" w:hAnsi="Times New Roman" w:cs="Times New Roman"/>
                <w:i w:val="0"/>
                <w:sz w:val="24"/>
              </w:rPr>
            </w:pPr>
            <w:r w:rsidRPr="0077644E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  <w:tc>
          <w:tcPr>
            <w:tcW w:w="16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67F12C0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1425х700</w:t>
            </w:r>
          </w:p>
        </w:tc>
      </w:tr>
      <w:tr w:rsidR="004175F3" w:rsidRPr="0077644E" w14:paraId="16325650" w14:textId="77777777" w:rsidTr="008D5942">
        <w:trPr>
          <w:cantSplit/>
          <w:trHeight w:hRule="exact" w:val="441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8FD9BD1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4F492B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Електрошафа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0B6987C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1363-03-008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04D126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BD85B45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975х1050</w:t>
            </w:r>
          </w:p>
        </w:tc>
      </w:tr>
      <w:tr w:rsidR="004175F3" w:rsidRPr="0077644E" w14:paraId="7F71F3D3" w14:textId="77777777" w:rsidTr="008D5942">
        <w:trPr>
          <w:cantSplit/>
          <w:trHeight w:hRule="exact" w:val="441"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14:paraId="2425F249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CCAF56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Пристрій для заміру витрат палива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6D6F67C2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К-69М</w:t>
            </w:r>
          </w:p>
        </w:tc>
        <w:tc>
          <w:tcPr>
            <w:tcW w:w="6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C5E6F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37EFA3F6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880х450</w:t>
            </w:r>
          </w:p>
        </w:tc>
      </w:tr>
      <w:tr w:rsidR="004175F3" w:rsidRPr="0077644E" w14:paraId="42BC7E60" w14:textId="77777777" w:rsidTr="008D5942">
        <w:trPr>
          <w:cantSplit/>
          <w:trHeight w:hRule="exact" w:val="441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1A3CF3A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51BB5D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Стенд обкат очно-гальмівний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E8DA9B7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КИ-2139Б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49D89" w14:textId="77777777" w:rsidR="004175F3" w:rsidRPr="0077644E" w:rsidRDefault="004175F3" w:rsidP="0093414E">
            <w:pPr>
              <w:pStyle w:val="5"/>
              <w:rPr>
                <w:rFonts w:ascii="Times New Roman" w:hAnsi="Times New Roman" w:cs="Times New Roman"/>
                <w:i w:val="0"/>
                <w:sz w:val="24"/>
              </w:rPr>
            </w:pPr>
            <w:r w:rsidRPr="0077644E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B0C5242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3450х1500</w:t>
            </w:r>
          </w:p>
        </w:tc>
      </w:tr>
      <w:tr w:rsidR="004175F3" w:rsidRPr="0077644E" w14:paraId="65F48831" w14:textId="77777777" w:rsidTr="008D5942">
        <w:trPr>
          <w:cantSplit/>
          <w:trHeight w:hRule="exact" w:val="441"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14:paraId="5448FEE4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1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675EC0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Ящик для ганчіря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0BAAB123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Вл.вигот.</w:t>
            </w:r>
          </w:p>
        </w:tc>
        <w:tc>
          <w:tcPr>
            <w:tcW w:w="6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A46D6" w14:textId="77777777" w:rsidR="004175F3" w:rsidRPr="0077644E" w:rsidRDefault="004175F3" w:rsidP="0093414E">
            <w:pPr>
              <w:pStyle w:val="5"/>
              <w:rPr>
                <w:rFonts w:ascii="Times New Roman" w:hAnsi="Times New Roman" w:cs="Times New Roman"/>
                <w:i w:val="0"/>
                <w:sz w:val="24"/>
              </w:rPr>
            </w:pPr>
            <w:r w:rsidRPr="0077644E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585C3F48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500х440</w:t>
            </w:r>
          </w:p>
        </w:tc>
      </w:tr>
      <w:tr w:rsidR="004175F3" w:rsidRPr="0077644E" w14:paraId="5CE93244" w14:textId="77777777" w:rsidTr="008D5942">
        <w:trPr>
          <w:cantSplit/>
          <w:trHeight w:hRule="exact" w:val="441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119B43D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246C58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Ящик для піску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A5D19E6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Вл.вигот.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B773A8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8DCE27A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500х440</w:t>
            </w:r>
          </w:p>
        </w:tc>
      </w:tr>
      <w:tr w:rsidR="004175F3" w:rsidRPr="0077644E" w14:paraId="39617411" w14:textId="77777777" w:rsidTr="008D5942">
        <w:trPr>
          <w:cantSplit/>
          <w:trHeight w:hRule="exact" w:val="441"/>
        </w:trPr>
        <w:tc>
          <w:tcPr>
            <w:tcW w:w="6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3A53A2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1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7747F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Установка для миття вузлів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14:paraId="2C2D15B6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ОМ837</w:t>
            </w:r>
          </w:p>
        </w:tc>
        <w:tc>
          <w:tcPr>
            <w:tcW w:w="6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6BE55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AD35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2500х1650</w:t>
            </w:r>
          </w:p>
        </w:tc>
      </w:tr>
      <w:tr w:rsidR="004175F3" w:rsidRPr="0077644E" w14:paraId="4D326BA8" w14:textId="77777777" w:rsidTr="008D5942">
        <w:trPr>
          <w:cantSplit/>
          <w:trHeight w:hRule="exact" w:val="441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AE7149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3CF7CE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Шафа для приладдя і матеріалів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vAlign w:val="center"/>
          </w:tcPr>
          <w:p w14:paraId="5AFB5E18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Черт.Ф42СБ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55AAC3" w14:textId="77777777" w:rsidR="004175F3" w:rsidRPr="0077644E" w:rsidRDefault="004175F3" w:rsidP="0093414E">
            <w:pPr>
              <w:pStyle w:val="5"/>
              <w:rPr>
                <w:rFonts w:ascii="Times New Roman" w:hAnsi="Times New Roman" w:cs="Times New Roman"/>
                <w:i w:val="0"/>
                <w:sz w:val="24"/>
              </w:rPr>
            </w:pPr>
            <w:r w:rsidRPr="0077644E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84F833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700х1000</w:t>
            </w:r>
          </w:p>
        </w:tc>
      </w:tr>
      <w:tr w:rsidR="004175F3" w:rsidRPr="0077644E" w14:paraId="67967EF2" w14:textId="77777777" w:rsidTr="008D5942">
        <w:trPr>
          <w:cantSplit/>
          <w:trHeight w:hRule="exact" w:val="441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258EF8A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EA3D00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Верстак слюсарний</w:t>
            </w:r>
          </w:p>
          <w:p w14:paraId="5D3307DC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9C15B1E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Черт.Ф-527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D1395B" w14:textId="77777777" w:rsidR="004175F3" w:rsidRPr="0077644E" w:rsidRDefault="004175F3" w:rsidP="0093414E">
            <w:pPr>
              <w:pStyle w:val="5"/>
              <w:rPr>
                <w:rFonts w:ascii="Times New Roman" w:hAnsi="Times New Roman" w:cs="Times New Roman"/>
                <w:i w:val="0"/>
                <w:sz w:val="24"/>
              </w:rPr>
            </w:pPr>
            <w:r w:rsidRPr="0077644E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  <w:tc>
          <w:tcPr>
            <w:tcW w:w="16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A923F62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1275х675</w:t>
            </w:r>
          </w:p>
        </w:tc>
      </w:tr>
      <w:tr w:rsidR="004175F3" w:rsidRPr="0077644E" w14:paraId="2559D582" w14:textId="77777777" w:rsidTr="008D5942">
        <w:trPr>
          <w:cantSplit/>
          <w:trHeight w:hRule="exact" w:val="441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90FCC8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E4997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 xml:space="preserve">Стенд для розбирання і складання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9A03E4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41A17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9E381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175F3" w:rsidRPr="0077644E" w14:paraId="734898B4" w14:textId="77777777" w:rsidTr="008D5942">
        <w:trPr>
          <w:cantSplit/>
          <w:trHeight w:hRule="exact" w:val="441"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14:paraId="0260A9A2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85151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головок блоку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44346360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Вл.вигот.</w:t>
            </w:r>
          </w:p>
        </w:tc>
        <w:tc>
          <w:tcPr>
            <w:tcW w:w="6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52747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509AA0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1140х530</w:t>
            </w:r>
          </w:p>
        </w:tc>
      </w:tr>
      <w:tr w:rsidR="004175F3" w:rsidRPr="0077644E" w14:paraId="40F33298" w14:textId="77777777" w:rsidTr="008D5942">
        <w:trPr>
          <w:cantSplit/>
          <w:trHeight w:hRule="exact" w:val="441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3173484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4680FF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 xml:space="preserve">Пристрій для шліфування фасок 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7CF96B1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D4FF69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572355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175F3" w:rsidRPr="0077644E" w14:paraId="27FB674D" w14:textId="77777777" w:rsidTr="008D5942">
        <w:trPr>
          <w:cantSplit/>
          <w:trHeight w:hRule="exact" w:val="441"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14:paraId="4CE8CC55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3ADED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клапанів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346416CB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УКБ Р-108</w:t>
            </w:r>
          </w:p>
        </w:tc>
        <w:tc>
          <w:tcPr>
            <w:tcW w:w="6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CB3E56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56236C37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770х450</w:t>
            </w:r>
          </w:p>
        </w:tc>
      </w:tr>
      <w:tr w:rsidR="004175F3" w:rsidRPr="0077644E" w14:paraId="2FF2501E" w14:textId="77777777" w:rsidTr="008D5942">
        <w:trPr>
          <w:cantSplit/>
          <w:trHeight w:hRule="exact" w:val="498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2B6CF55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3CF254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Верстат настільно-сверлильний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F29637F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ГМ-112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DAD6F4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37523FC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550х350</w:t>
            </w:r>
          </w:p>
        </w:tc>
      </w:tr>
      <w:tr w:rsidR="004175F3" w:rsidRPr="0077644E" w14:paraId="12DDED1D" w14:textId="77777777" w:rsidTr="008D5942">
        <w:trPr>
          <w:cantSplit/>
          <w:trHeight w:hRule="exact" w:val="441"/>
        </w:trPr>
        <w:tc>
          <w:tcPr>
            <w:tcW w:w="6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F85301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1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551D6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Стіл для дефектовки деталей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14:paraId="0D715DFB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ОРГ-1468</w:t>
            </w:r>
          </w:p>
        </w:tc>
        <w:tc>
          <w:tcPr>
            <w:tcW w:w="6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F147D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1E2FE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1505х625</w:t>
            </w:r>
          </w:p>
        </w:tc>
      </w:tr>
      <w:tr w:rsidR="004175F3" w:rsidRPr="0077644E" w14:paraId="7A50D96B" w14:textId="77777777" w:rsidTr="008D5942">
        <w:trPr>
          <w:cantSplit/>
          <w:trHeight w:hRule="exact" w:val="385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6DE25E8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613435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Стенд універсальний для випробування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vAlign w:val="center"/>
          </w:tcPr>
          <w:p w14:paraId="731CC9EA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7B0F2B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01B386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175F3" w:rsidRPr="0077644E" w14:paraId="2A8B6FAF" w14:textId="77777777" w:rsidTr="008D5942">
        <w:trPr>
          <w:cantSplit/>
          <w:trHeight w:hRule="exact" w:val="441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AB1D17D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BE6660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масляних насосів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D6A5308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КИ-5278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0031CC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9833B6C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1000х770</w:t>
            </w:r>
          </w:p>
        </w:tc>
      </w:tr>
      <w:tr w:rsidR="004175F3" w:rsidRPr="0077644E" w14:paraId="51CC20CD" w14:textId="77777777" w:rsidTr="008D5942">
        <w:trPr>
          <w:cantSplit/>
          <w:trHeight w:hRule="exact" w:val="441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248510F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5A8709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Стенд для колінчастих валів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AFB5544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Черт. Р298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02C1E1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FD4CD12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1000х530</w:t>
            </w:r>
          </w:p>
        </w:tc>
      </w:tr>
      <w:tr w:rsidR="004175F3" w:rsidRPr="0077644E" w14:paraId="449A19F9" w14:textId="77777777" w:rsidTr="008D5942">
        <w:trPr>
          <w:cantSplit/>
          <w:trHeight w:hRule="exact" w:val="441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F133CA7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0AA6E3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Стелаж для колінчастих валів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3B13298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Черт.77СБ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EEF324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CF2AB15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1000</w:t>
            </w:r>
          </w:p>
        </w:tc>
      </w:tr>
      <w:tr w:rsidR="004175F3" w:rsidRPr="0077644E" w14:paraId="331C78B3" w14:textId="77777777" w:rsidTr="008D5942">
        <w:trPr>
          <w:cantSplit/>
          <w:trHeight w:hRule="exact" w:val="441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6E33B06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5C3FA7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Прес монтажно -заперсовочний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C02C7C8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2135-ІМ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B6FC86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029BB6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1500х650</w:t>
            </w:r>
          </w:p>
        </w:tc>
      </w:tr>
      <w:tr w:rsidR="004175F3" w:rsidRPr="0077644E" w14:paraId="25938241" w14:textId="77777777" w:rsidTr="008D5942">
        <w:trPr>
          <w:cantSplit/>
          <w:trHeight w:hRule="exact" w:val="441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64F2DDD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9F5207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Стенд для ремонту автомобільних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91A88BF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FCD5AF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39E93A8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175F3" w:rsidRPr="0077644E" w14:paraId="77CB5FF0" w14:textId="77777777" w:rsidTr="008D5942">
        <w:trPr>
          <w:cantSplit/>
          <w:trHeight w:hRule="exact" w:val="441"/>
        </w:trPr>
        <w:tc>
          <w:tcPr>
            <w:tcW w:w="6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F8B295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E7D619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двигунів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14:paraId="320D3A00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Вл. вигот</w:t>
            </w:r>
          </w:p>
        </w:tc>
        <w:tc>
          <w:tcPr>
            <w:tcW w:w="6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6DF54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25E60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1100х800</w:t>
            </w:r>
          </w:p>
        </w:tc>
      </w:tr>
      <w:tr w:rsidR="004175F3" w:rsidRPr="0077644E" w14:paraId="78986DC5" w14:textId="77777777" w:rsidTr="008D5942">
        <w:trPr>
          <w:cantSplit/>
          <w:trHeight w:hRule="exact" w:val="441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2C7CF0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1DBAD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Електротельфер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15698C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 xml:space="preserve">KRAISSMANN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ED057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B6116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175F3" w:rsidRPr="00021133" w14:paraId="0980559A" w14:textId="77777777" w:rsidTr="008D5942">
        <w:trPr>
          <w:cantSplit/>
          <w:trHeight w:hRule="exact" w:val="441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B8042C" w14:textId="77777777" w:rsidR="004175F3" w:rsidRPr="0077644E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4CB26" w14:textId="77777777" w:rsidR="004175F3" w:rsidRPr="0077644E" w:rsidRDefault="004175F3" w:rsidP="0093414E">
            <w:pPr>
              <w:ind w:left="143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724F5E" w14:textId="77777777" w:rsidR="004175F3" w:rsidRPr="0077644E" w:rsidRDefault="004175F3" w:rsidP="0093414E">
            <w:pPr>
              <w:ind w:left="145"/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KCD 1500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B8577" w14:textId="77777777" w:rsidR="004175F3" w:rsidRPr="00021133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  <w:r w:rsidRPr="0077644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C0889" w14:textId="77777777" w:rsidR="004175F3" w:rsidRPr="00021133" w:rsidRDefault="004175F3" w:rsidP="0093414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6E1C7061" w14:textId="64163D40" w:rsidR="008D5942" w:rsidRPr="00021133" w:rsidRDefault="008D5942" w:rsidP="004175F3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</w:p>
    <w:sectPr w:rsidR="008D5942" w:rsidRPr="00021133" w:rsidSect="008D5942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7DCAD" w14:textId="77777777" w:rsidR="00C36F5A" w:rsidRDefault="00C36F5A" w:rsidP="003162F5">
      <w:r>
        <w:separator/>
      </w:r>
    </w:p>
  </w:endnote>
  <w:endnote w:type="continuationSeparator" w:id="0">
    <w:p w14:paraId="43AAB852" w14:textId="77777777" w:rsidR="00C36F5A" w:rsidRDefault="00C36F5A" w:rsidP="0031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5897C" w14:textId="77777777" w:rsidR="00C36F5A" w:rsidRDefault="00C36F5A" w:rsidP="003162F5">
      <w:r>
        <w:separator/>
      </w:r>
    </w:p>
  </w:footnote>
  <w:footnote w:type="continuationSeparator" w:id="0">
    <w:p w14:paraId="4585ADF3" w14:textId="77777777" w:rsidR="00C36F5A" w:rsidRDefault="00C36F5A" w:rsidP="00316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4E0E20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AEB"/>
    <w:rsid w:val="00014F3E"/>
    <w:rsid w:val="00021133"/>
    <w:rsid w:val="000217A3"/>
    <w:rsid w:val="00057D52"/>
    <w:rsid w:val="000640A1"/>
    <w:rsid w:val="00067D91"/>
    <w:rsid w:val="00072BD5"/>
    <w:rsid w:val="00084795"/>
    <w:rsid w:val="000878FB"/>
    <w:rsid w:val="0009279F"/>
    <w:rsid w:val="000A4AEB"/>
    <w:rsid w:val="000B076B"/>
    <w:rsid w:val="000C2D0F"/>
    <w:rsid w:val="000D0DEB"/>
    <w:rsid w:val="000D5A96"/>
    <w:rsid w:val="001231AA"/>
    <w:rsid w:val="00124FF5"/>
    <w:rsid w:val="00135B9B"/>
    <w:rsid w:val="00160E76"/>
    <w:rsid w:val="00167AB7"/>
    <w:rsid w:val="001835F2"/>
    <w:rsid w:val="0018370E"/>
    <w:rsid w:val="001867E8"/>
    <w:rsid w:val="0019341F"/>
    <w:rsid w:val="0019718E"/>
    <w:rsid w:val="001A0332"/>
    <w:rsid w:val="001A597F"/>
    <w:rsid w:val="001A6F0C"/>
    <w:rsid w:val="001C604B"/>
    <w:rsid w:val="001C711C"/>
    <w:rsid w:val="001E4F10"/>
    <w:rsid w:val="0020305B"/>
    <w:rsid w:val="00237015"/>
    <w:rsid w:val="00250947"/>
    <w:rsid w:val="00264DA8"/>
    <w:rsid w:val="00266F3B"/>
    <w:rsid w:val="00270C58"/>
    <w:rsid w:val="002A7832"/>
    <w:rsid w:val="002C71DA"/>
    <w:rsid w:val="002D5054"/>
    <w:rsid w:val="002F2C12"/>
    <w:rsid w:val="0030682D"/>
    <w:rsid w:val="003162F5"/>
    <w:rsid w:val="00320405"/>
    <w:rsid w:val="0033239A"/>
    <w:rsid w:val="0037429F"/>
    <w:rsid w:val="003753A1"/>
    <w:rsid w:val="00384074"/>
    <w:rsid w:val="00390237"/>
    <w:rsid w:val="003A0DFE"/>
    <w:rsid w:val="003B2DBD"/>
    <w:rsid w:val="003E3467"/>
    <w:rsid w:val="00401EE4"/>
    <w:rsid w:val="00406232"/>
    <w:rsid w:val="0041060D"/>
    <w:rsid w:val="00411CF6"/>
    <w:rsid w:val="004175F3"/>
    <w:rsid w:val="00436D7F"/>
    <w:rsid w:val="00441371"/>
    <w:rsid w:val="00443221"/>
    <w:rsid w:val="004474CD"/>
    <w:rsid w:val="00457D56"/>
    <w:rsid w:val="00477DDF"/>
    <w:rsid w:val="00490636"/>
    <w:rsid w:val="004A0785"/>
    <w:rsid w:val="004A1CD8"/>
    <w:rsid w:val="004A3124"/>
    <w:rsid w:val="004B4262"/>
    <w:rsid w:val="004C0D6A"/>
    <w:rsid w:val="004D5F51"/>
    <w:rsid w:val="004E3ACA"/>
    <w:rsid w:val="004F2AB1"/>
    <w:rsid w:val="00507BC3"/>
    <w:rsid w:val="0054120D"/>
    <w:rsid w:val="00566E0D"/>
    <w:rsid w:val="00580749"/>
    <w:rsid w:val="0058415F"/>
    <w:rsid w:val="005909FD"/>
    <w:rsid w:val="005D17B1"/>
    <w:rsid w:val="005E4A16"/>
    <w:rsid w:val="00612E21"/>
    <w:rsid w:val="00613134"/>
    <w:rsid w:val="00613E27"/>
    <w:rsid w:val="00614FED"/>
    <w:rsid w:val="00622E49"/>
    <w:rsid w:val="0063177A"/>
    <w:rsid w:val="0064477D"/>
    <w:rsid w:val="00653861"/>
    <w:rsid w:val="00653FB7"/>
    <w:rsid w:val="0066507E"/>
    <w:rsid w:val="00675C2C"/>
    <w:rsid w:val="00684A54"/>
    <w:rsid w:val="006A69F1"/>
    <w:rsid w:val="006B483D"/>
    <w:rsid w:val="006D4172"/>
    <w:rsid w:val="00700585"/>
    <w:rsid w:val="00705B4D"/>
    <w:rsid w:val="00730CD8"/>
    <w:rsid w:val="00742EEE"/>
    <w:rsid w:val="007722C8"/>
    <w:rsid w:val="0077644E"/>
    <w:rsid w:val="00796BFB"/>
    <w:rsid w:val="007A01E4"/>
    <w:rsid w:val="007A5218"/>
    <w:rsid w:val="008174D9"/>
    <w:rsid w:val="0082482C"/>
    <w:rsid w:val="008348FC"/>
    <w:rsid w:val="00834DC2"/>
    <w:rsid w:val="00851FEB"/>
    <w:rsid w:val="00856C42"/>
    <w:rsid w:val="0088404C"/>
    <w:rsid w:val="0089521C"/>
    <w:rsid w:val="008A502E"/>
    <w:rsid w:val="008D3647"/>
    <w:rsid w:val="008D5942"/>
    <w:rsid w:val="009077E7"/>
    <w:rsid w:val="00913BB1"/>
    <w:rsid w:val="009140B7"/>
    <w:rsid w:val="00915BBE"/>
    <w:rsid w:val="009203F3"/>
    <w:rsid w:val="00931CA8"/>
    <w:rsid w:val="0093414E"/>
    <w:rsid w:val="00937B79"/>
    <w:rsid w:val="009416CC"/>
    <w:rsid w:val="00947EB4"/>
    <w:rsid w:val="00961703"/>
    <w:rsid w:val="00971C1C"/>
    <w:rsid w:val="009726AB"/>
    <w:rsid w:val="00982B7D"/>
    <w:rsid w:val="009A5E3C"/>
    <w:rsid w:val="009B6375"/>
    <w:rsid w:val="009C7961"/>
    <w:rsid w:val="009F6913"/>
    <w:rsid w:val="00A0572C"/>
    <w:rsid w:val="00A06733"/>
    <w:rsid w:val="00A23388"/>
    <w:rsid w:val="00A238BA"/>
    <w:rsid w:val="00A36EC9"/>
    <w:rsid w:val="00A465B7"/>
    <w:rsid w:val="00A523CB"/>
    <w:rsid w:val="00A5525B"/>
    <w:rsid w:val="00A74688"/>
    <w:rsid w:val="00A76C58"/>
    <w:rsid w:val="00A8798F"/>
    <w:rsid w:val="00A97E8B"/>
    <w:rsid w:val="00AA3A0D"/>
    <w:rsid w:val="00AD479A"/>
    <w:rsid w:val="00AF2A69"/>
    <w:rsid w:val="00B028E3"/>
    <w:rsid w:val="00B25641"/>
    <w:rsid w:val="00B276E2"/>
    <w:rsid w:val="00B552DE"/>
    <w:rsid w:val="00B876D9"/>
    <w:rsid w:val="00BB063F"/>
    <w:rsid w:val="00BB71E0"/>
    <w:rsid w:val="00BC2C93"/>
    <w:rsid w:val="00BD2C9C"/>
    <w:rsid w:val="00BE7F06"/>
    <w:rsid w:val="00BF682C"/>
    <w:rsid w:val="00C076CD"/>
    <w:rsid w:val="00C11B13"/>
    <w:rsid w:val="00C27CB3"/>
    <w:rsid w:val="00C308DF"/>
    <w:rsid w:val="00C31765"/>
    <w:rsid w:val="00C36F5A"/>
    <w:rsid w:val="00C50E3E"/>
    <w:rsid w:val="00C5282E"/>
    <w:rsid w:val="00C6549F"/>
    <w:rsid w:val="00C84093"/>
    <w:rsid w:val="00C90BC9"/>
    <w:rsid w:val="00CC0356"/>
    <w:rsid w:val="00CF6421"/>
    <w:rsid w:val="00D344B3"/>
    <w:rsid w:val="00D512E5"/>
    <w:rsid w:val="00D52702"/>
    <w:rsid w:val="00D76AC8"/>
    <w:rsid w:val="00D76CEF"/>
    <w:rsid w:val="00D907D3"/>
    <w:rsid w:val="00D919EB"/>
    <w:rsid w:val="00DA55FA"/>
    <w:rsid w:val="00DA74D0"/>
    <w:rsid w:val="00DB3815"/>
    <w:rsid w:val="00DD52A6"/>
    <w:rsid w:val="00DE58C4"/>
    <w:rsid w:val="00DF198A"/>
    <w:rsid w:val="00E05F1D"/>
    <w:rsid w:val="00E25863"/>
    <w:rsid w:val="00E276FC"/>
    <w:rsid w:val="00E3049E"/>
    <w:rsid w:val="00E54A00"/>
    <w:rsid w:val="00E632E9"/>
    <w:rsid w:val="00E665B2"/>
    <w:rsid w:val="00E9014C"/>
    <w:rsid w:val="00EB7623"/>
    <w:rsid w:val="00ED6100"/>
    <w:rsid w:val="00F2520E"/>
    <w:rsid w:val="00F3020F"/>
    <w:rsid w:val="00F353AC"/>
    <w:rsid w:val="00F67471"/>
    <w:rsid w:val="00F74A6C"/>
    <w:rsid w:val="00F8548B"/>
    <w:rsid w:val="00F856DD"/>
    <w:rsid w:val="00F92E4A"/>
    <w:rsid w:val="00FA1C6F"/>
    <w:rsid w:val="00FB40D1"/>
    <w:rsid w:val="00FC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B2386"/>
  <w15:docId w15:val="{4138953E-F99E-4D70-9464-D73B3CD0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1CF6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390237"/>
    <w:pPr>
      <w:keepNext/>
      <w:jc w:val="center"/>
      <w:outlineLvl w:val="1"/>
    </w:pPr>
    <w:rPr>
      <w:b/>
      <w:sz w:val="9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41060D"/>
    <w:pPr>
      <w:keepNext/>
      <w:keepLines/>
      <w:spacing w:before="40" w:line="360" w:lineRule="auto"/>
      <w:jc w:val="center"/>
      <w:outlineLvl w:val="2"/>
    </w:pPr>
    <w:rPr>
      <w:rFonts w:eastAsiaTheme="majorEastAsia" w:cstheme="majorBidi"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390237"/>
    <w:pPr>
      <w:keepNext/>
      <w:ind w:left="-108" w:right="-108"/>
      <w:jc w:val="center"/>
      <w:outlineLvl w:val="3"/>
    </w:pPr>
    <w:rPr>
      <w:rFonts w:ascii="Arial" w:hAnsi="Arial" w:cs="Arial"/>
      <w:i/>
      <w:iCs/>
      <w:sz w:val="28"/>
      <w:szCs w:val="24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390237"/>
    <w:pPr>
      <w:keepNext/>
      <w:ind w:left="-108" w:right="-108"/>
      <w:jc w:val="center"/>
      <w:outlineLvl w:val="4"/>
    </w:pPr>
    <w:rPr>
      <w:rFonts w:ascii="Arial" w:hAnsi="Arial" w:cs="Arial"/>
      <w:i/>
      <w:iCs/>
      <w:sz w:val="26"/>
      <w:szCs w:val="24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390237"/>
    <w:pPr>
      <w:keepNext/>
      <w:ind w:left="284"/>
      <w:jc w:val="center"/>
      <w:outlineLvl w:val="5"/>
    </w:pPr>
    <w:rPr>
      <w:i/>
      <w:sz w:val="28"/>
      <w:lang w:val="uk-UA"/>
    </w:rPr>
  </w:style>
  <w:style w:type="paragraph" w:styleId="7">
    <w:name w:val="heading 7"/>
    <w:basedOn w:val="a"/>
    <w:next w:val="a"/>
    <w:link w:val="70"/>
    <w:uiPriority w:val="9"/>
    <w:qFormat/>
    <w:rsid w:val="00390237"/>
    <w:pPr>
      <w:keepNext/>
      <w:jc w:val="center"/>
      <w:outlineLvl w:val="6"/>
    </w:pPr>
    <w:rPr>
      <w:rFonts w:ascii="Arial" w:hAnsi="Arial" w:cs="Arial"/>
      <w:sz w:val="36"/>
      <w:szCs w:val="24"/>
    </w:rPr>
  </w:style>
  <w:style w:type="paragraph" w:styleId="8">
    <w:name w:val="heading 8"/>
    <w:basedOn w:val="a"/>
    <w:next w:val="a"/>
    <w:link w:val="80"/>
    <w:uiPriority w:val="9"/>
    <w:qFormat/>
    <w:rsid w:val="00390237"/>
    <w:pPr>
      <w:keepNext/>
      <w:widowControl w:val="0"/>
      <w:ind w:left="-108" w:right="-63"/>
      <w:jc w:val="center"/>
      <w:outlineLvl w:val="7"/>
    </w:pPr>
    <w:rPr>
      <w:rFonts w:ascii="Arial" w:hAnsi="Arial"/>
      <w:sz w:val="28"/>
      <w:lang w:val="uk-UA"/>
    </w:rPr>
  </w:style>
  <w:style w:type="paragraph" w:styleId="9">
    <w:name w:val="heading 9"/>
    <w:basedOn w:val="a"/>
    <w:next w:val="a"/>
    <w:link w:val="90"/>
    <w:uiPriority w:val="9"/>
    <w:qFormat/>
    <w:rsid w:val="00390237"/>
    <w:pPr>
      <w:keepNext/>
      <w:widowControl w:val="0"/>
      <w:ind w:left="-108" w:right="-108"/>
      <w:jc w:val="center"/>
      <w:outlineLvl w:val="8"/>
    </w:pPr>
    <w:rPr>
      <w:rFonts w:ascii="Arial" w:hAnsi="Arial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2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62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162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62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Чертежный"/>
    <w:rsid w:val="003162F5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411CF6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paragraph" w:customStyle="1" w:styleId="Default">
    <w:name w:val="Default"/>
    <w:rsid w:val="00411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1060D"/>
    <w:rPr>
      <w:rFonts w:ascii="Times New Roman" w:eastAsiaTheme="majorEastAsia" w:hAnsi="Times New Roman" w:cstheme="majorBidi"/>
      <w:sz w:val="28"/>
      <w:szCs w:val="24"/>
      <w:lang w:eastAsia="ru-RU"/>
    </w:rPr>
  </w:style>
  <w:style w:type="paragraph" w:styleId="a9">
    <w:name w:val="No Spacing"/>
    <w:uiPriority w:val="1"/>
    <w:qFormat/>
    <w:rsid w:val="0041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0237"/>
    <w:rPr>
      <w:rFonts w:ascii="Times New Roman" w:eastAsia="Times New Roman" w:hAnsi="Times New Roman" w:cs="Times New Roman"/>
      <w:b/>
      <w:sz w:val="96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390237"/>
    <w:rPr>
      <w:rFonts w:ascii="Arial" w:eastAsia="Times New Roman" w:hAnsi="Arial" w:cs="Arial"/>
      <w:i/>
      <w:i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390237"/>
    <w:rPr>
      <w:rFonts w:ascii="Arial" w:eastAsia="Times New Roman" w:hAnsi="Arial" w:cs="Arial"/>
      <w:i/>
      <w:iCs/>
      <w:sz w:val="26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390237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rsid w:val="00390237"/>
    <w:rPr>
      <w:rFonts w:ascii="Arial" w:eastAsia="Times New Roman" w:hAnsi="Arial" w:cs="Arial"/>
      <w:sz w:val="36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90237"/>
    <w:rPr>
      <w:rFonts w:ascii="Arial" w:eastAsia="Times New Roman" w:hAnsi="Arial" w:cs="Times New Roman"/>
      <w:sz w:val="28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uiPriority w:val="9"/>
    <w:rsid w:val="00390237"/>
    <w:rPr>
      <w:rFonts w:ascii="Arial" w:eastAsia="Times New Roman" w:hAnsi="Arial" w:cs="Times New Roman"/>
      <w:sz w:val="28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390237"/>
    <w:pPr>
      <w:ind w:left="720"/>
      <w:contextualSpacing/>
    </w:pPr>
  </w:style>
  <w:style w:type="paragraph" w:styleId="ab">
    <w:name w:val="Body Text"/>
    <w:basedOn w:val="a"/>
    <w:link w:val="ac"/>
    <w:rsid w:val="00390237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390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39023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9023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rsid w:val="00390237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390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iPriority w:val="99"/>
    <w:rsid w:val="00390237"/>
    <w:rPr>
      <w:color w:val="0000FF"/>
      <w:u w:val="single"/>
    </w:rPr>
  </w:style>
  <w:style w:type="paragraph" w:customStyle="1" w:styleId="11">
    <w:name w:val="Обычный1"/>
    <w:rsid w:val="00390237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390237"/>
    <w:pPr>
      <w:widowControl w:val="0"/>
      <w:spacing w:after="0" w:line="240" w:lineRule="auto"/>
      <w:ind w:firstLine="30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R4">
    <w:name w:val="FR4"/>
    <w:rsid w:val="00390237"/>
    <w:pPr>
      <w:widowControl w:val="0"/>
      <w:spacing w:before="80" w:after="0" w:line="240" w:lineRule="auto"/>
      <w:jc w:val="right"/>
    </w:pPr>
    <w:rPr>
      <w:rFonts w:ascii="Arial" w:eastAsia="Times New Roman" w:hAnsi="Arial" w:cs="Times New Roman"/>
      <w:b/>
      <w:sz w:val="12"/>
      <w:szCs w:val="20"/>
      <w:lang w:eastAsia="ru-RU"/>
    </w:rPr>
  </w:style>
  <w:style w:type="character" w:customStyle="1" w:styleId="FontStyle137">
    <w:name w:val="Font Style137"/>
    <w:basedOn w:val="a0"/>
    <w:uiPriority w:val="99"/>
    <w:rsid w:val="00390237"/>
    <w:rPr>
      <w:rFonts w:ascii="Courier New" w:hAnsi="Courier New" w:cs="Courier New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39023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8"/>
      <w:lang w:val="uk-UA"/>
    </w:rPr>
  </w:style>
  <w:style w:type="paragraph" w:customStyle="1" w:styleId="Style1">
    <w:name w:val="Style1"/>
    <w:basedOn w:val="a"/>
    <w:uiPriority w:val="99"/>
    <w:rsid w:val="00390237"/>
    <w:pPr>
      <w:widowControl w:val="0"/>
      <w:autoSpaceDE w:val="0"/>
      <w:autoSpaceDN w:val="0"/>
      <w:adjustRightInd w:val="0"/>
      <w:spacing w:line="218" w:lineRule="exact"/>
      <w:ind w:firstLine="355"/>
      <w:jc w:val="both"/>
    </w:pPr>
    <w:rPr>
      <w:rFonts w:ascii="Arial" w:hAnsi="Arial" w:cs="Arial"/>
      <w:sz w:val="28"/>
      <w:lang w:val="uk-UA"/>
    </w:rPr>
  </w:style>
  <w:style w:type="character" w:customStyle="1" w:styleId="FontStyle166">
    <w:name w:val="Font Style166"/>
    <w:basedOn w:val="a0"/>
    <w:uiPriority w:val="99"/>
    <w:rsid w:val="00390237"/>
    <w:rPr>
      <w:rFonts w:ascii="Arial" w:hAnsi="Arial" w:cs="Arial"/>
      <w:i/>
      <w:iCs/>
      <w:sz w:val="24"/>
      <w:szCs w:val="24"/>
    </w:rPr>
  </w:style>
  <w:style w:type="paragraph" w:customStyle="1" w:styleId="Style22">
    <w:name w:val="Style22"/>
    <w:basedOn w:val="a"/>
    <w:uiPriority w:val="99"/>
    <w:rsid w:val="0039023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390237"/>
    <w:pPr>
      <w:widowControl w:val="0"/>
      <w:autoSpaceDE w:val="0"/>
      <w:autoSpaceDN w:val="0"/>
      <w:adjustRightInd w:val="0"/>
      <w:spacing w:line="461" w:lineRule="exact"/>
      <w:jc w:val="center"/>
    </w:pPr>
    <w:rPr>
      <w:rFonts w:ascii="Franklin Gothic Medium Cond" w:hAnsi="Franklin Gothic Medium Cond"/>
      <w:sz w:val="24"/>
      <w:szCs w:val="24"/>
    </w:rPr>
  </w:style>
  <w:style w:type="paragraph" w:customStyle="1" w:styleId="Style27">
    <w:name w:val="Style27"/>
    <w:basedOn w:val="a"/>
    <w:uiPriority w:val="99"/>
    <w:rsid w:val="00390237"/>
    <w:pPr>
      <w:widowControl w:val="0"/>
      <w:autoSpaceDE w:val="0"/>
      <w:autoSpaceDN w:val="0"/>
      <w:adjustRightInd w:val="0"/>
      <w:spacing w:line="461" w:lineRule="exact"/>
      <w:ind w:firstLine="192"/>
    </w:pPr>
    <w:rPr>
      <w:rFonts w:ascii="Franklin Gothic Medium Cond" w:hAnsi="Franklin Gothic Medium Cond"/>
      <w:sz w:val="24"/>
      <w:szCs w:val="24"/>
    </w:rPr>
  </w:style>
  <w:style w:type="character" w:customStyle="1" w:styleId="FontStyle167">
    <w:name w:val="Font Style167"/>
    <w:basedOn w:val="a0"/>
    <w:uiPriority w:val="99"/>
    <w:rsid w:val="0039023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8">
    <w:name w:val="Style18"/>
    <w:basedOn w:val="a"/>
    <w:uiPriority w:val="99"/>
    <w:rsid w:val="00390237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4">
    <w:name w:val="Style4"/>
    <w:basedOn w:val="a"/>
    <w:uiPriority w:val="99"/>
    <w:rsid w:val="00390237"/>
    <w:pPr>
      <w:widowControl w:val="0"/>
      <w:autoSpaceDE w:val="0"/>
      <w:autoSpaceDN w:val="0"/>
      <w:adjustRightInd w:val="0"/>
      <w:jc w:val="right"/>
    </w:pPr>
    <w:rPr>
      <w:rFonts w:ascii="Franklin Gothic Medium Cond" w:hAnsi="Franklin Gothic Medium Cond"/>
      <w:sz w:val="24"/>
      <w:szCs w:val="24"/>
    </w:rPr>
  </w:style>
  <w:style w:type="character" w:customStyle="1" w:styleId="FontStyle117">
    <w:name w:val="Font Style117"/>
    <w:basedOn w:val="a0"/>
    <w:uiPriority w:val="99"/>
    <w:rsid w:val="00390237"/>
    <w:rPr>
      <w:rFonts w:ascii="Palatino Linotype" w:hAnsi="Palatino Linotype" w:cs="Palatino Linotype"/>
      <w:sz w:val="32"/>
      <w:szCs w:val="32"/>
    </w:rPr>
  </w:style>
  <w:style w:type="character" w:customStyle="1" w:styleId="FontStyle109">
    <w:name w:val="Font Style109"/>
    <w:basedOn w:val="a0"/>
    <w:uiPriority w:val="99"/>
    <w:rsid w:val="00390237"/>
    <w:rPr>
      <w:rFonts w:ascii="Arial" w:hAnsi="Arial" w:cs="Arial"/>
      <w:i/>
      <w:iCs/>
      <w:sz w:val="24"/>
      <w:szCs w:val="24"/>
    </w:rPr>
  </w:style>
  <w:style w:type="paragraph" w:customStyle="1" w:styleId="Style40">
    <w:name w:val="Style40"/>
    <w:basedOn w:val="a"/>
    <w:uiPriority w:val="99"/>
    <w:rsid w:val="00390237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42">
    <w:name w:val="Style42"/>
    <w:basedOn w:val="a"/>
    <w:uiPriority w:val="99"/>
    <w:rsid w:val="00390237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48">
    <w:name w:val="Style48"/>
    <w:basedOn w:val="a"/>
    <w:uiPriority w:val="99"/>
    <w:rsid w:val="00390237"/>
    <w:pPr>
      <w:widowControl w:val="0"/>
      <w:autoSpaceDE w:val="0"/>
      <w:autoSpaceDN w:val="0"/>
      <w:adjustRightInd w:val="0"/>
      <w:spacing w:line="480" w:lineRule="exact"/>
      <w:ind w:firstLine="1618"/>
    </w:pPr>
    <w:rPr>
      <w:rFonts w:ascii="Franklin Gothic Medium Cond" w:hAnsi="Franklin Gothic Medium Cond"/>
      <w:sz w:val="24"/>
      <w:szCs w:val="24"/>
    </w:rPr>
  </w:style>
  <w:style w:type="paragraph" w:customStyle="1" w:styleId="Style61">
    <w:name w:val="Style61"/>
    <w:basedOn w:val="a"/>
    <w:uiPriority w:val="99"/>
    <w:rsid w:val="00390237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68">
    <w:name w:val="Style68"/>
    <w:basedOn w:val="a"/>
    <w:uiPriority w:val="99"/>
    <w:rsid w:val="00390237"/>
    <w:pPr>
      <w:widowControl w:val="0"/>
      <w:autoSpaceDE w:val="0"/>
      <w:autoSpaceDN w:val="0"/>
      <w:adjustRightInd w:val="0"/>
      <w:spacing w:line="475" w:lineRule="exact"/>
      <w:ind w:firstLine="552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yle75">
    <w:name w:val="Style75"/>
    <w:basedOn w:val="a"/>
    <w:uiPriority w:val="99"/>
    <w:rsid w:val="00390237"/>
    <w:pPr>
      <w:widowControl w:val="0"/>
      <w:autoSpaceDE w:val="0"/>
      <w:autoSpaceDN w:val="0"/>
      <w:adjustRightInd w:val="0"/>
      <w:spacing w:line="485" w:lineRule="exact"/>
      <w:ind w:firstLine="566"/>
    </w:pPr>
    <w:rPr>
      <w:rFonts w:ascii="Franklin Gothic Medium Cond" w:hAnsi="Franklin Gothic Medium Cond"/>
      <w:sz w:val="24"/>
      <w:szCs w:val="24"/>
    </w:rPr>
  </w:style>
  <w:style w:type="paragraph" w:customStyle="1" w:styleId="Style95">
    <w:name w:val="Style95"/>
    <w:basedOn w:val="a"/>
    <w:uiPriority w:val="99"/>
    <w:rsid w:val="00390237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21">
    <w:name w:val="Style21"/>
    <w:basedOn w:val="a"/>
    <w:uiPriority w:val="99"/>
    <w:rsid w:val="00390237"/>
    <w:pPr>
      <w:widowControl w:val="0"/>
      <w:autoSpaceDE w:val="0"/>
      <w:autoSpaceDN w:val="0"/>
      <w:adjustRightInd w:val="0"/>
      <w:spacing w:line="463" w:lineRule="exact"/>
      <w:ind w:hanging="576"/>
    </w:pPr>
    <w:rPr>
      <w:rFonts w:ascii="Franklin Gothic Medium Cond" w:hAnsi="Franklin Gothic Medium Cond"/>
      <w:sz w:val="24"/>
      <w:szCs w:val="24"/>
    </w:rPr>
  </w:style>
  <w:style w:type="paragraph" w:customStyle="1" w:styleId="Style69">
    <w:name w:val="Style69"/>
    <w:basedOn w:val="a"/>
    <w:uiPriority w:val="99"/>
    <w:rsid w:val="00390237"/>
    <w:pPr>
      <w:widowControl w:val="0"/>
      <w:autoSpaceDE w:val="0"/>
      <w:autoSpaceDN w:val="0"/>
      <w:adjustRightInd w:val="0"/>
      <w:spacing w:line="461" w:lineRule="exact"/>
      <w:ind w:hanging="125"/>
    </w:pPr>
    <w:rPr>
      <w:rFonts w:ascii="Franklin Gothic Medium Cond" w:hAnsi="Franklin Gothic Medium Cond"/>
      <w:sz w:val="24"/>
      <w:szCs w:val="24"/>
    </w:rPr>
  </w:style>
  <w:style w:type="paragraph" w:customStyle="1" w:styleId="Style83">
    <w:name w:val="Style83"/>
    <w:basedOn w:val="a"/>
    <w:uiPriority w:val="99"/>
    <w:rsid w:val="00390237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98">
    <w:name w:val="Style98"/>
    <w:basedOn w:val="a"/>
    <w:uiPriority w:val="99"/>
    <w:rsid w:val="00390237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100">
    <w:name w:val="Style100"/>
    <w:basedOn w:val="a"/>
    <w:uiPriority w:val="99"/>
    <w:rsid w:val="00390237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107">
    <w:name w:val="Style107"/>
    <w:basedOn w:val="a"/>
    <w:uiPriority w:val="99"/>
    <w:rsid w:val="00390237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character" w:customStyle="1" w:styleId="FontStyle135">
    <w:name w:val="Font Style135"/>
    <w:basedOn w:val="a0"/>
    <w:uiPriority w:val="99"/>
    <w:rsid w:val="00390237"/>
    <w:rPr>
      <w:rFonts w:ascii="Arial" w:hAnsi="Arial" w:cs="Arial"/>
      <w:sz w:val="36"/>
      <w:szCs w:val="36"/>
    </w:rPr>
  </w:style>
  <w:style w:type="character" w:customStyle="1" w:styleId="FontStyle139">
    <w:name w:val="Font Style139"/>
    <w:basedOn w:val="a0"/>
    <w:uiPriority w:val="99"/>
    <w:rsid w:val="00390237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143">
    <w:name w:val="Font Style143"/>
    <w:basedOn w:val="a0"/>
    <w:uiPriority w:val="99"/>
    <w:rsid w:val="00390237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146">
    <w:name w:val="Font Style146"/>
    <w:basedOn w:val="a0"/>
    <w:uiPriority w:val="99"/>
    <w:rsid w:val="00390237"/>
    <w:rPr>
      <w:rFonts w:ascii="Franklin Gothic Medium Cond" w:hAnsi="Franklin Gothic Medium Cond" w:cs="Franklin Gothic Medium Cond"/>
      <w:sz w:val="20"/>
      <w:szCs w:val="20"/>
    </w:rPr>
  </w:style>
  <w:style w:type="paragraph" w:customStyle="1" w:styleId="Style102">
    <w:name w:val="Style102"/>
    <w:basedOn w:val="a"/>
    <w:uiPriority w:val="99"/>
    <w:rsid w:val="00390237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character" w:customStyle="1" w:styleId="FontStyle152">
    <w:name w:val="Font Style152"/>
    <w:basedOn w:val="a0"/>
    <w:uiPriority w:val="99"/>
    <w:rsid w:val="00390237"/>
    <w:rPr>
      <w:rFonts w:ascii="Courier New" w:hAnsi="Courier New" w:cs="Courier New"/>
      <w:b/>
      <w:bCs/>
      <w:sz w:val="22"/>
      <w:szCs w:val="22"/>
    </w:rPr>
  </w:style>
  <w:style w:type="character" w:customStyle="1" w:styleId="FontStyle157">
    <w:name w:val="Font Style157"/>
    <w:basedOn w:val="a0"/>
    <w:uiPriority w:val="99"/>
    <w:rsid w:val="00390237"/>
    <w:rPr>
      <w:rFonts w:ascii="Franklin Gothic Medium Cond" w:hAnsi="Franklin Gothic Medium Cond" w:cs="Franklin Gothic Medium Cond"/>
      <w:spacing w:val="20"/>
      <w:sz w:val="16"/>
      <w:szCs w:val="16"/>
    </w:rPr>
  </w:style>
  <w:style w:type="character" w:customStyle="1" w:styleId="FontStyle158">
    <w:name w:val="Font Style158"/>
    <w:basedOn w:val="a0"/>
    <w:uiPriority w:val="99"/>
    <w:rsid w:val="00390237"/>
    <w:rPr>
      <w:rFonts w:ascii="Courier New" w:hAnsi="Courier New" w:cs="Courier New"/>
      <w:b/>
      <w:bCs/>
      <w:sz w:val="24"/>
      <w:szCs w:val="24"/>
    </w:rPr>
  </w:style>
  <w:style w:type="character" w:customStyle="1" w:styleId="FontStyle162">
    <w:name w:val="Font Style162"/>
    <w:basedOn w:val="a0"/>
    <w:uiPriority w:val="99"/>
    <w:rsid w:val="00390237"/>
    <w:rPr>
      <w:rFonts w:ascii="Franklin Gothic Medium Cond" w:hAnsi="Franklin Gothic Medium Cond" w:cs="Franklin Gothic Medium Cond"/>
      <w:sz w:val="24"/>
      <w:szCs w:val="24"/>
    </w:rPr>
  </w:style>
  <w:style w:type="paragraph" w:customStyle="1" w:styleId="Style86">
    <w:name w:val="Style86"/>
    <w:basedOn w:val="a"/>
    <w:uiPriority w:val="99"/>
    <w:rsid w:val="00390237"/>
    <w:pPr>
      <w:widowControl w:val="0"/>
      <w:autoSpaceDE w:val="0"/>
      <w:autoSpaceDN w:val="0"/>
      <w:adjustRightInd w:val="0"/>
      <w:spacing w:line="187" w:lineRule="exact"/>
      <w:ind w:hanging="221"/>
    </w:pPr>
    <w:rPr>
      <w:rFonts w:ascii="Franklin Gothic Medium Cond" w:hAnsi="Franklin Gothic Medium Cond"/>
      <w:sz w:val="24"/>
      <w:szCs w:val="24"/>
    </w:rPr>
  </w:style>
  <w:style w:type="character" w:customStyle="1" w:styleId="FontStyle168">
    <w:name w:val="Font Style168"/>
    <w:basedOn w:val="a0"/>
    <w:uiPriority w:val="99"/>
    <w:rsid w:val="00390237"/>
    <w:rPr>
      <w:rFonts w:ascii="Courier New" w:hAnsi="Courier New" w:cs="Courier New"/>
      <w:b/>
      <w:bCs/>
      <w:i/>
      <w:iCs/>
      <w:sz w:val="30"/>
      <w:szCs w:val="30"/>
    </w:rPr>
  </w:style>
  <w:style w:type="paragraph" w:customStyle="1" w:styleId="Style67">
    <w:name w:val="Style67"/>
    <w:basedOn w:val="a"/>
    <w:uiPriority w:val="99"/>
    <w:rsid w:val="00390237"/>
    <w:pPr>
      <w:widowControl w:val="0"/>
      <w:autoSpaceDE w:val="0"/>
      <w:autoSpaceDN w:val="0"/>
      <w:adjustRightInd w:val="0"/>
      <w:spacing w:line="462" w:lineRule="exact"/>
      <w:ind w:firstLine="542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yle56">
    <w:name w:val="Style56"/>
    <w:basedOn w:val="a"/>
    <w:uiPriority w:val="99"/>
    <w:rsid w:val="00390237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87">
    <w:name w:val="Style87"/>
    <w:basedOn w:val="a"/>
    <w:uiPriority w:val="99"/>
    <w:rsid w:val="00390237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99">
    <w:name w:val="Style99"/>
    <w:basedOn w:val="a"/>
    <w:uiPriority w:val="99"/>
    <w:rsid w:val="00390237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17">
    <w:name w:val="Style17"/>
    <w:basedOn w:val="a"/>
    <w:uiPriority w:val="99"/>
    <w:rsid w:val="00390237"/>
    <w:pPr>
      <w:widowControl w:val="0"/>
      <w:autoSpaceDE w:val="0"/>
      <w:autoSpaceDN w:val="0"/>
      <w:adjustRightInd w:val="0"/>
      <w:spacing w:line="314" w:lineRule="exact"/>
      <w:ind w:hanging="850"/>
    </w:pPr>
    <w:rPr>
      <w:rFonts w:ascii="Arial" w:hAnsi="Arial" w:cs="Arial"/>
      <w:sz w:val="24"/>
      <w:szCs w:val="24"/>
    </w:rPr>
  </w:style>
  <w:style w:type="paragraph" w:customStyle="1" w:styleId="Style93">
    <w:name w:val="Style93"/>
    <w:basedOn w:val="a"/>
    <w:uiPriority w:val="99"/>
    <w:rsid w:val="0039023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59">
    <w:name w:val="Font Style159"/>
    <w:basedOn w:val="a0"/>
    <w:uiPriority w:val="99"/>
    <w:rsid w:val="00390237"/>
    <w:rPr>
      <w:rFonts w:ascii="Arial Narrow" w:hAnsi="Arial Narrow" w:cs="Arial Narrow"/>
      <w:i/>
      <w:iCs/>
      <w:sz w:val="26"/>
      <w:szCs w:val="26"/>
    </w:rPr>
  </w:style>
  <w:style w:type="character" w:customStyle="1" w:styleId="FontStyle161">
    <w:name w:val="Font Style161"/>
    <w:basedOn w:val="a0"/>
    <w:uiPriority w:val="99"/>
    <w:rsid w:val="00390237"/>
    <w:rPr>
      <w:rFonts w:ascii="Franklin Gothic Medium" w:hAnsi="Franklin Gothic Medium" w:cs="Franklin Gothic Medium"/>
      <w:b/>
      <w:bCs/>
      <w:i/>
      <w:iCs/>
      <w:sz w:val="22"/>
      <w:szCs w:val="22"/>
    </w:rPr>
  </w:style>
  <w:style w:type="paragraph" w:customStyle="1" w:styleId="Style53">
    <w:name w:val="Style53"/>
    <w:basedOn w:val="a"/>
    <w:uiPriority w:val="99"/>
    <w:rsid w:val="0039023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04">
    <w:name w:val="Font Style204"/>
    <w:basedOn w:val="a0"/>
    <w:uiPriority w:val="99"/>
    <w:rsid w:val="00390237"/>
    <w:rPr>
      <w:rFonts w:ascii="Arial" w:hAnsi="Arial" w:cs="Arial"/>
      <w:sz w:val="24"/>
      <w:szCs w:val="24"/>
    </w:rPr>
  </w:style>
  <w:style w:type="character" w:customStyle="1" w:styleId="FontStyle217">
    <w:name w:val="Font Style217"/>
    <w:basedOn w:val="a0"/>
    <w:uiPriority w:val="99"/>
    <w:rsid w:val="00390237"/>
    <w:rPr>
      <w:rFonts w:ascii="Arial Narrow" w:hAnsi="Arial Narrow" w:cs="Arial Narrow"/>
      <w:i/>
      <w:iCs/>
      <w:sz w:val="32"/>
      <w:szCs w:val="32"/>
    </w:rPr>
  </w:style>
  <w:style w:type="character" w:customStyle="1" w:styleId="FontStyle207">
    <w:name w:val="Font Style207"/>
    <w:basedOn w:val="a0"/>
    <w:uiPriority w:val="99"/>
    <w:rsid w:val="00390237"/>
    <w:rPr>
      <w:rFonts w:ascii="Arial" w:hAnsi="Arial" w:cs="Arial"/>
      <w:i/>
      <w:iCs/>
      <w:sz w:val="22"/>
      <w:szCs w:val="22"/>
    </w:rPr>
  </w:style>
  <w:style w:type="character" w:customStyle="1" w:styleId="FontStyle205">
    <w:name w:val="Font Style205"/>
    <w:basedOn w:val="a0"/>
    <w:uiPriority w:val="99"/>
    <w:rsid w:val="00390237"/>
    <w:rPr>
      <w:rFonts w:ascii="Arial" w:hAnsi="Arial" w:cs="Arial"/>
      <w:i/>
      <w:iCs/>
      <w:sz w:val="24"/>
      <w:szCs w:val="24"/>
    </w:rPr>
  </w:style>
  <w:style w:type="character" w:customStyle="1" w:styleId="FontStyle201">
    <w:name w:val="Font Style201"/>
    <w:basedOn w:val="a0"/>
    <w:uiPriority w:val="99"/>
    <w:rsid w:val="00390237"/>
    <w:rPr>
      <w:rFonts w:ascii="Arial Narrow" w:hAnsi="Arial Narrow" w:cs="Arial Narrow"/>
      <w:sz w:val="34"/>
      <w:szCs w:val="34"/>
    </w:rPr>
  </w:style>
  <w:style w:type="paragraph" w:customStyle="1" w:styleId="Style132">
    <w:name w:val="Style132"/>
    <w:basedOn w:val="a"/>
    <w:uiPriority w:val="99"/>
    <w:rsid w:val="00390237"/>
    <w:pPr>
      <w:widowControl w:val="0"/>
      <w:autoSpaceDE w:val="0"/>
      <w:autoSpaceDN w:val="0"/>
      <w:adjustRightInd w:val="0"/>
      <w:spacing w:line="677" w:lineRule="exact"/>
      <w:ind w:firstLine="902"/>
    </w:pPr>
    <w:rPr>
      <w:sz w:val="24"/>
      <w:szCs w:val="24"/>
    </w:rPr>
  </w:style>
  <w:style w:type="paragraph" w:customStyle="1" w:styleId="Style81">
    <w:name w:val="Style81"/>
    <w:basedOn w:val="a"/>
    <w:uiPriority w:val="99"/>
    <w:rsid w:val="00390237"/>
    <w:pPr>
      <w:widowControl w:val="0"/>
      <w:autoSpaceDE w:val="0"/>
      <w:autoSpaceDN w:val="0"/>
      <w:adjustRightInd w:val="0"/>
      <w:spacing w:line="638" w:lineRule="exact"/>
      <w:ind w:hanging="619"/>
    </w:pPr>
    <w:rPr>
      <w:rFonts w:ascii="Arial" w:hAnsi="Arial" w:cs="Arial"/>
      <w:sz w:val="24"/>
      <w:szCs w:val="24"/>
    </w:rPr>
  </w:style>
  <w:style w:type="paragraph" w:styleId="af2">
    <w:name w:val="Normal (Web)"/>
    <w:basedOn w:val="a"/>
    <w:uiPriority w:val="99"/>
    <w:unhideWhenUsed/>
    <w:rsid w:val="00390237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390237"/>
    <w:rPr>
      <w:i/>
      <w:iCs/>
    </w:rPr>
  </w:style>
  <w:style w:type="paragraph" w:styleId="21">
    <w:name w:val="Body Text 2"/>
    <w:basedOn w:val="a"/>
    <w:link w:val="22"/>
    <w:rsid w:val="00390237"/>
    <w:pPr>
      <w:ind w:right="283"/>
      <w:jc w:val="both"/>
    </w:pPr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39023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4">
    <w:name w:val="Title"/>
    <w:basedOn w:val="a"/>
    <w:link w:val="af5"/>
    <w:uiPriority w:val="10"/>
    <w:qFormat/>
    <w:rsid w:val="00390237"/>
    <w:pPr>
      <w:jc w:val="center"/>
    </w:pPr>
    <w:rPr>
      <w:rFonts w:ascii="Arial" w:hAnsi="Arial" w:cs="Arial"/>
      <w:b/>
      <w:bCs/>
      <w:sz w:val="36"/>
      <w:szCs w:val="24"/>
      <w:lang w:val="uk-UA"/>
    </w:rPr>
  </w:style>
  <w:style w:type="character" w:customStyle="1" w:styleId="af5">
    <w:name w:val="Заголовок Знак"/>
    <w:basedOn w:val="a0"/>
    <w:link w:val="af4"/>
    <w:uiPriority w:val="10"/>
    <w:rsid w:val="00390237"/>
    <w:rPr>
      <w:rFonts w:ascii="Arial" w:eastAsia="Times New Roman" w:hAnsi="Arial" w:cs="Arial"/>
      <w:b/>
      <w:bCs/>
      <w:sz w:val="36"/>
      <w:szCs w:val="24"/>
      <w:lang w:val="uk-UA" w:eastAsia="ru-RU"/>
    </w:rPr>
  </w:style>
  <w:style w:type="paragraph" w:styleId="af6">
    <w:name w:val="Block Text"/>
    <w:basedOn w:val="a"/>
    <w:rsid w:val="00390237"/>
    <w:pPr>
      <w:ind w:left="720" w:right="360"/>
      <w:jc w:val="both"/>
    </w:pPr>
    <w:rPr>
      <w:rFonts w:ascii="Arial" w:hAnsi="Arial" w:cs="Arial"/>
      <w:sz w:val="28"/>
      <w:szCs w:val="24"/>
      <w:lang w:val="uk-UA"/>
    </w:rPr>
  </w:style>
  <w:style w:type="paragraph" w:customStyle="1" w:styleId="210">
    <w:name w:val="Основной текст 21"/>
    <w:basedOn w:val="a"/>
    <w:rsid w:val="00390237"/>
    <w:pPr>
      <w:widowControl w:val="0"/>
      <w:spacing w:line="220" w:lineRule="auto"/>
      <w:ind w:right="35"/>
    </w:pPr>
    <w:rPr>
      <w:sz w:val="28"/>
      <w:lang w:val="uk-UA"/>
    </w:rPr>
  </w:style>
  <w:style w:type="paragraph" w:customStyle="1" w:styleId="211">
    <w:name w:val="Основной текст с отступом 21"/>
    <w:basedOn w:val="a"/>
    <w:rsid w:val="00390237"/>
    <w:pPr>
      <w:widowControl w:val="0"/>
      <w:spacing w:line="260" w:lineRule="auto"/>
      <w:ind w:left="400" w:firstLine="309"/>
      <w:jc w:val="both"/>
    </w:pPr>
    <w:rPr>
      <w:sz w:val="28"/>
      <w:lang w:val="uk-UA"/>
    </w:rPr>
  </w:style>
  <w:style w:type="paragraph" w:customStyle="1" w:styleId="FR2">
    <w:name w:val="FR2"/>
    <w:rsid w:val="00390237"/>
    <w:pPr>
      <w:widowControl w:val="0"/>
      <w:spacing w:before="880" w:after="0" w:line="280" w:lineRule="auto"/>
      <w:ind w:left="160" w:right="200" w:firstLine="160"/>
      <w:jc w:val="both"/>
    </w:pPr>
    <w:rPr>
      <w:rFonts w:ascii="Times New Roman" w:eastAsia="Times New Roman" w:hAnsi="Times New Roman" w:cs="Times New Roman"/>
      <w:b/>
      <w:sz w:val="44"/>
      <w:szCs w:val="20"/>
      <w:lang w:val="uk-UA" w:eastAsia="ru-RU"/>
    </w:rPr>
  </w:style>
  <w:style w:type="paragraph" w:styleId="23">
    <w:name w:val="Body Text Indent 2"/>
    <w:basedOn w:val="a"/>
    <w:link w:val="24"/>
    <w:rsid w:val="00390237"/>
    <w:pPr>
      <w:ind w:left="284"/>
      <w:jc w:val="center"/>
    </w:pPr>
    <w:rPr>
      <w:rFonts w:ascii="Arial" w:hAnsi="Arial" w:cs="Arial"/>
      <w:i/>
      <w:sz w:val="26"/>
      <w:szCs w:val="24"/>
      <w:lang w:val="uk-UA"/>
    </w:rPr>
  </w:style>
  <w:style w:type="character" w:customStyle="1" w:styleId="24">
    <w:name w:val="Основной текст с отступом 2 Знак"/>
    <w:basedOn w:val="a0"/>
    <w:link w:val="23"/>
    <w:rsid w:val="00390237"/>
    <w:rPr>
      <w:rFonts w:ascii="Arial" w:eastAsia="Times New Roman" w:hAnsi="Arial" w:cs="Arial"/>
      <w:i/>
      <w:sz w:val="26"/>
      <w:szCs w:val="24"/>
      <w:lang w:val="uk-UA" w:eastAsia="ru-RU"/>
    </w:rPr>
  </w:style>
  <w:style w:type="paragraph" w:styleId="31">
    <w:name w:val="Body Text Indent 3"/>
    <w:basedOn w:val="a"/>
    <w:link w:val="32"/>
    <w:rsid w:val="00390237"/>
    <w:pPr>
      <w:ind w:firstLine="1080"/>
      <w:jc w:val="both"/>
    </w:pPr>
    <w:rPr>
      <w:rFonts w:ascii="Arial" w:hAnsi="Arial" w:cs="Arial"/>
      <w:bCs/>
      <w:sz w:val="28"/>
      <w:szCs w:val="24"/>
      <w:lang w:val="uk-UA"/>
    </w:rPr>
  </w:style>
  <w:style w:type="character" w:customStyle="1" w:styleId="32">
    <w:name w:val="Основной текст с отступом 3 Знак"/>
    <w:basedOn w:val="a0"/>
    <w:link w:val="31"/>
    <w:rsid w:val="00390237"/>
    <w:rPr>
      <w:rFonts w:ascii="Arial" w:eastAsia="Times New Roman" w:hAnsi="Arial" w:cs="Arial"/>
      <w:bCs/>
      <w:sz w:val="28"/>
      <w:szCs w:val="24"/>
      <w:lang w:val="uk-UA" w:eastAsia="ru-RU"/>
    </w:rPr>
  </w:style>
  <w:style w:type="paragraph" w:styleId="33">
    <w:name w:val="Body Text 3"/>
    <w:basedOn w:val="a"/>
    <w:link w:val="34"/>
    <w:rsid w:val="00390237"/>
    <w:pPr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34">
    <w:name w:val="Основной текст 3 Знак"/>
    <w:basedOn w:val="a0"/>
    <w:link w:val="33"/>
    <w:rsid w:val="00390237"/>
    <w:rPr>
      <w:rFonts w:ascii="Arial" w:eastAsia="Times New Roman" w:hAnsi="Arial" w:cs="Arial"/>
      <w:sz w:val="28"/>
      <w:szCs w:val="28"/>
      <w:lang w:val="uk-UA" w:eastAsia="ru-RU"/>
    </w:rPr>
  </w:style>
  <w:style w:type="paragraph" w:customStyle="1" w:styleId="af7">
    <w:name w:val="Номер формули"/>
    <w:basedOn w:val="a"/>
    <w:rsid w:val="00390237"/>
    <w:pPr>
      <w:tabs>
        <w:tab w:val="right" w:pos="12474"/>
      </w:tabs>
      <w:jc w:val="both"/>
    </w:pPr>
    <w:rPr>
      <w:sz w:val="28"/>
      <w:lang w:val="uk-UA"/>
    </w:rPr>
  </w:style>
  <w:style w:type="paragraph" w:styleId="af8">
    <w:name w:val="Subtitle"/>
    <w:basedOn w:val="a"/>
    <w:next w:val="a"/>
    <w:link w:val="af9"/>
    <w:uiPriority w:val="11"/>
    <w:qFormat/>
    <w:rsid w:val="0039023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f9">
    <w:name w:val="Подзаголовок Знак"/>
    <w:basedOn w:val="a0"/>
    <w:link w:val="af8"/>
    <w:uiPriority w:val="11"/>
    <w:rsid w:val="00390237"/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styleId="afa">
    <w:name w:val="Strong"/>
    <w:basedOn w:val="a0"/>
    <w:uiPriority w:val="22"/>
    <w:qFormat/>
    <w:rsid w:val="00390237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390237"/>
    <w:rPr>
      <w:rFonts w:asciiTheme="minorHAnsi" w:eastAsiaTheme="minorEastAsia" w:hAnsiTheme="minorHAnsi"/>
      <w:i/>
      <w:sz w:val="24"/>
      <w:szCs w:val="24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390237"/>
    <w:rPr>
      <w:rFonts w:eastAsiaTheme="minorEastAsia" w:cs="Times New Roman"/>
      <w:i/>
      <w:sz w:val="24"/>
      <w:szCs w:val="24"/>
      <w:lang w:val="en-US" w:bidi="en-US"/>
    </w:rPr>
  </w:style>
  <w:style w:type="paragraph" w:styleId="afb">
    <w:name w:val="Intense Quote"/>
    <w:basedOn w:val="a"/>
    <w:next w:val="a"/>
    <w:link w:val="afc"/>
    <w:uiPriority w:val="30"/>
    <w:qFormat/>
    <w:rsid w:val="00390237"/>
    <w:pPr>
      <w:ind w:left="720" w:right="720"/>
    </w:pPr>
    <w:rPr>
      <w:rFonts w:asciiTheme="minorHAnsi" w:eastAsiaTheme="minorEastAsia" w:hAnsiTheme="minorHAnsi"/>
      <w:b/>
      <w:i/>
      <w:sz w:val="24"/>
      <w:szCs w:val="22"/>
      <w:lang w:val="en-US" w:eastAsia="en-US" w:bidi="en-US"/>
    </w:rPr>
  </w:style>
  <w:style w:type="character" w:customStyle="1" w:styleId="afc">
    <w:name w:val="Выделенная цитата Знак"/>
    <w:basedOn w:val="a0"/>
    <w:link w:val="afb"/>
    <w:uiPriority w:val="30"/>
    <w:rsid w:val="00390237"/>
    <w:rPr>
      <w:rFonts w:eastAsiaTheme="minorEastAsia" w:cs="Times New Roman"/>
      <w:b/>
      <w:i/>
      <w:sz w:val="24"/>
      <w:lang w:val="en-US" w:bidi="en-US"/>
    </w:rPr>
  </w:style>
  <w:style w:type="character" w:styleId="afd">
    <w:name w:val="Subtle Emphasis"/>
    <w:uiPriority w:val="19"/>
    <w:qFormat/>
    <w:rsid w:val="00390237"/>
    <w:rPr>
      <w:i/>
      <w:color w:val="5A5A5A" w:themeColor="text1" w:themeTint="A5"/>
    </w:rPr>
  </w:style>
  <w:style w:type="character" w:styleId="afe">
    <w:name w:val="Intense Emphasis"/>
    <w:basedOn w:val="a0"/>
    <w:uiPriority w:val="21"/>
    <w:qFormat/>
    <w:rsid w:val="00390237"/>
    <w:rPr>
      <w:b/>
      <w:i/>
      <w:sz w:val="24"/>
      <w:szCs w:val="24"/>
      <w:u w:val="single"/>
    </w:rPr>
  </w:style>
  <w:style w:type="character" w:styleId="aff">
    <w:name w:val="Subtle Reference"/>
    <w:basedOn w:val="a0"/>
    <w:uiPriority w:val="31"/>
    <w:qFormat/>
    <w:rsid w:val="00390237"/>
    <w:rPr>
      <w:sz w:val="24"/>
      <w:szCs w:val="24"/>
      <w:u w:val="single"/>
    </w:rPr>
  </w:style>
  <w:style w:type="character" w:styleId="aff0">
    <w:name w:val="Intense Reference"/>
    <w:basedOn w:val="a0"/>
    <w:uiPriority w:val="32"/>
    <w:qFormat/>
    <w:rsid w:val="00390237"/>
    <w:rPr>
      <w:b/>
      <w:sz w:val="24"/>
      <w:u w:val="single"/>
    </w:rPr>
  </w:style>
  <w:style w:type="character" w:styleId="aff1">
    <w:name w:val="Book Title"/>
    <w:basedOn w:val="a0"/>
    <w:uiPriority w:val="33"/>
    <w:qFormat/>
    <w:rsid w:val="00390237"/>
    <w:rPr>
      <w:rFonts w:asciiTheme="majorHAnsi" w:eastAsiaTheme="majorEastAsia" w:hAnsiTheme="majorHAnsi"/>
      <w:b/>
      <w:i/>
      <w:sz w:val="24"/>
      <w:szCs w:val="24"/>
    </w:rPr>
  </w:style>
  <w:style w:type="character" w:styleId="aff2">
    <w:name w:val="Placeholder Text"/>
    <w:basedOn w:val="a0"/>
    <w:uiPriority w:val="99"/>
    <w:semiHidden/>
    <w:rsid w:val="00390237"/>
    <w:rPr>
      <w:color w:val="808080"/>
    </w:rPr>
  </w:style>
  <w:style w:type="table" w:customStyle="1" w:styleId="12">
    <w:name w:val="Сетка таблицы1"/>
    <w:basedOn w:val="a1"/>
    <w:next w:val="a3"/>
    <w:uiPriority w:val="59"/>
    <w:rsid w:val="00390237"/>
    <w:pPr>
      <w:spacing w:after="200" w:line="276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3"/>
    <w:rsid w:val="00390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3"/>
    <w:uiPriority w:val="59"/>
    <w:rsid w:val="003902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3"/>
    <w:uiPriority w:val="59"/>
    <w:rsid w:val="00390237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rsid w:val="00390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390237"/>
  </w:style>
  <w:style w:type="table" w:customStyle="1" w:styleId="41">
    <w:name w:val="Сетка таблицы4"/>
    <w:basedOn w:val="a1"/>
    <w:next w:val="a3"/>
    <w:uiPriority w:val="59"/>
    <w:rsid w:val="00390237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390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rsid w:val="00390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_"/>
    <w:basedOn w:val="a0"/>
    <w:link w:val="29"/>
    <w:rsid w:val="00390237"/>
    <w:rPr>
      <w:shd w:val="clear" w:color="auto" w:fill="FFFFFF"/>
    </w:rPr>
  </w:style>
  <w:style w:type="character" w:customStyle="1" w:styleId="2a">
    <w:name w:val="Основной текст (2) + Курсив"/>
    <w:basedOn w:val="28"/>
    <w:rsid w:val="00390237"/>
    <w:rPr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9">
    <w:name w:val="Основной текст (2)"/>
    <w:basedOn w:val="a"/>
    <w:link w:val="28"/>
    <w:rsid w:val="00390237"/>
    <w:pPr>
      <w:widowControl w:val="0"/>
      <w:shd w:val="clear" w:color="auto" w:fill="FFFFFF"/>
      <w:spacing w:line="205" w:lineRule="exact"/>
      <w:ind w:firstLine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11">
    <w:name w:val="Сетка таблицы311"/>
    <w:basedOn w:val="a1"/>
    <w:uiPriority w:val="59"/>
    <w:rsid w:val="00390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">
    <w:name w:val="Сетка таблицы111"/>
    <w:basedOn w:val="a1"/>
    <w:next w:val="a3"/>
    <w:uiPriority w:val="59"/>
    <w:rsid w:val="00390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TOC Heading"/>
    <w:basedOn w:val="1"/>
    <w:next w:val="a"/>
    <w:uiPriority w:val="39"/>
    <w:unhideWhenUsed/>
    <w:qFormat/>
    <w:rsid w:val="0041060D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13">
    <w:name w:val="toc 1"/>
    <w:basedOn w:val="a"/>
    <w:next w:val="a"/>
    <w:autoRedefine/>
    <w:uiPriority w:val="39"/>
    <w:unhideWhenUsed/>
    <w:rsid w:val="0041060D"/>
    <w:pPr>
      <w:spacing w:after="100"/>
    </w:pPr>
  </w:style>
  <w:style w:type="paragraph" w:styleId="36">
    <w:name w:val="toc 3"/>
    <w:basedOn w:val="a"/>
    <w:next w:val="a"/>
    <w:autoRedefine/>
    <w:uiPriority w:val="39"/>
    <w:unhideWhenUsed/>
    <w:rsid w:val="0041060D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6477B-EECC-4025-A125-D473AC0B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165</cp:revision>
  <dcterms:created xsi:type="dcterms:W3CDTF">2024-04-28T12:58:00Z</dcterms:created>
  <dcterms:modified xsi:type="dcterms:W3CDTF">2026-01-16T16:58:00Z</dcterms:modified>
</cp:coreProperties>
</file>