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AB" w:rsidRPr="002A50AB" w:rsidRDefault="002A50AB" w:rsidP="002A50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Практична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робота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№3</w:t>
      </w:r>
    </w:p>
    <w:p w:rsidR="002A50AB" w:rsidRPr="002A50AB" w:rsidRDefault="002A50AB" w:rsidP="002A50A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Розрахунок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рецептур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поживного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розчину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Мета: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Навчити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складати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збалансовані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поживні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розчини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гідропонного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вирощування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культур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потреб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макро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- і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мікроелементах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стадіях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0AB" w:rsidRDefault="002A50AB" w:rsidP="002A50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Хід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роботи</w:t>
      </w:r>
      <w:proofErr w:type="spellEnd"/>
    </w:p>
    <w:p w:rsidR="002A50AB" w:rsidRPr="002A50AB" w:rsidRDefault="002A50AB" w:rsidP="002A50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Поживний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гідропоніки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основне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2A50AB" w:rsidRPr="002A50AB" w:rsidRDefault="002A50AB" w:rsidP="002A50A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Макроелементи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Mg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2A50AB" w:rsidRPr="002A50AB" w:rsidRDefault="002A50AB" w:rsidP="002A50A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Мікроелементи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Mn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Zn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Mo</w:t>
      </w:r>
    </w:p>
    <w:p w:rsidR="002A50AB" w:rsidRPr="002A50AB" w:rsidRDefault="002A50AB" w:rsidP="002A50A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залежать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фази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A50AB" w:rsidRPr="002A50AB" w:rsidRDefault="002A50AB" w:rsidP="002A50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одиниці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виміру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A50AB" w:rsidRPr="002A50AB" w:rsidRDefault="002A50AB" w:rsidP="002A50A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мг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>/л (ppm)</w:t>
      </w:r>
    </w:p>
    <w:p w:rsidR="002A50AB" w:rsidRPr="002A50AB" w:rsidRDefault="002A50AB" w:rsidP="002A50A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ммоль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>/л</w:t>
      </w:r>
    </w:p>
    <w:p w:rsidR="002A50AB" w:rsidRPr="002A50AB" w:rsidRDefault="002A50AB" w:rsidP="002A50A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електропровідність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(EC), pH</w:t>
      </w:r>
    </w:p>
    <w:p w:rsidR="002A50AB" w:rsidRPr="002A50AB" w:rsidRDefault="002A50AB" w:rsidP="002A5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Ознайомлення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 потребами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культури</w:t>
      </w:r>
      <w:proofErr w:type="spellEnd"/>
    </w:p>
    <w:p w:rsidR="002A50AB" w:rsidRPr="002A50AB" w:rsidRDefault="002A50AB" w:rsidP="002A5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A50A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салат </w:t>
      </w:r>
      <w:proofErr w:type="spellStart"/>
      <w:r w:rsidRPr="002A50A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або</w:t>
      </w:r>
      <w:proofErr w:type="spellEnd"/>
      <w:r w:rsidRPr="002A50A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томат у </w:t>
      </w:r>
      <w:proofErr w:type="spellStart"/>
      <w:r w:rsidRPr="002A50A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фазі</w:t>
      </w:r>
      <w:proofErr w:type="spellEnd"/>
      <w:r w:rsidRPr="002A50A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вегетації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салату: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084"/>
      </w:tblGrid>
      <w:tr w:rsidR="002A50AB" w:rsidRPr="002A50AB" w:rsidTr="002A50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Елемент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Оптимум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мг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/л)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Mg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Fe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Mn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Zn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0.05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0.3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Mo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0.05</w:t>
            </w:r>
          </w:p>
        </w:tc>
      </w:tr>
    </w:tbl>
    <w:p w:rsidR="002A50AB" w:rsidRPr="002A50AB" w:rsidRDefault="002A50AB" w:rsidP="002A5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0AB" w:rsidRPr="002A50AB" w:rsidRDefault="002A50AB" w:rsidP="002A50A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Підбір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солей для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приготування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(добрив):</w:t>
      </w:r>
    </w:p>
    <w:p w:rsidR="002A50AB" w:rsidRDefault="002A50AB" w:rsidP="002A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у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списку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2A50AB" w:rsidRPr="002A50AB" w:rsidRDefault="002A50AB" w:rsidP="002A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1633"/>
        <w:gridCol w:w="2416"/>
      </w:tblGrid>
      <w:tr w:rsidR="002A50AB" w:rsidRPr="002A50AB" w:rsidTr="002A50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Добриво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Формула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Вміст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(%)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Кальцієва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селітра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Ca(NO₃)₂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15,5% N, 19% Ca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Калійна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селітра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KNO₃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13% N, 38% K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Сульфат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магнію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MgSO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₄·7H₂O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10% Mg, 13% S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Монокалійфосфат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KH₂PO₄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52% P₂O₅, 34% K₂O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Мікродобрива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хелати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:rsidR="002A50AB" w:rsidRPr="002A50AB" w:rsidRDefault="002A50AB" w:rsidP="002A50AB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Розрахунок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маси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солей на 100 л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розчину</w:t>
      </w:r>
      <w:proofErr w:type="spellEnd"/>
    </w:p>
    <w:p w:rsidR="002A50AB" w:rsidRPr="002A50AB" w:rsidRDefault="002A50AB" w:rsidP="002A50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Формула: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{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(г)} = \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frac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{ \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text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{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(мг/л)} \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times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\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text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{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Об’єм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(л)} }{ \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text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{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Вміст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добриві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(%) } \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times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 }</w:t>
      </w:r>
    </w:p>
    <w:p w:rsidR="002A50AB" w:rsidRPr="002A50AB" w:rsidRDefault="002A50AB" w:rsidP="002A50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Приклад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розрахунку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азоту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кальцієвої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селітри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150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мг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/л N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100 л.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Маємо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15,5% N →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br/>
        <w:t>150×10015,5×10=96,77 г Ca(NO₃)₂\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frac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>{150 \times 100}{15,5 \times 10} = 96,77 \text{ г Ca(NO₃)₂}15,5×10150×100​=96,77 г Ca(NO₃)₂</w:t>
      </w:r>
    </w:p>
    <w:p w:rsidR="002A50AB" w:rsidRPr="002A50AB" w:rsidRDefault="002A50AB" w:rsidP="002A5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5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Заповнення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61"/>
        <w:gridCol w:w="2060"/>
        <w:gridCol w:w="1698"/>
        <w:gridCol w:w="2236"/>
      </w:tblGrid>
      <w:tr w:rsidR="002A50AB" w:rsidRPr="002A50AB" w:rsidTr="002A50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Елемент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Добриво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Потрібно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мг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/л)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Добриво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Маса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spellEnd"/>
            <w:r w:rsidRPr="002A5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100 л (г)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Ca(NO₃)₂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96.8</w:t>
            </w:r>
          </w:p>
        </w:tc>
      </w:tr>
      <w:tr w:rsidR="002A50AB" w:rsidRPr="002A50AB" w:rsidTr="002A5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KNO₃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50AB" w:rsidRPr="002A50AB" w:rsidRDefault="002A50AB" w:rsidP="002A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A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:rsidR="002A50AB" w:rsidRPr="002A50AB" w:rsidRDefault="002A50AB" w:rsidP="002A5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</w:rPr>
        <w:t>Звіт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</w:rPr>
        <w:t>про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7"/>
          <w:szCs w:val="27"/>
        </w:rPr>
        <w:t>виконання</w:t>
      </w:r>
      <w:proofErr w:type="spellEnd"/>
    </w:p>
    <w:p w:rsidR="002A50AB" w:rsidRPr="002A50AB" w:rsidRDefault="002A50AB" w:rsidP="002A50A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добривами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розрахунками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A50AB" w:rsidRPr="002A50AB" w:rsidRDefault="002A50AB" w:rsidP="002A50A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Пояснення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отримуються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солей.</w:t>
      </w:r>
    </w:p>
    <w:p w:rsidR="002A50AB" w:rsidRPr="002A50AB" w:rsidRDefault="002A50AB" w:rsidP="002A50A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добрив на 100 л.</w:t>
      </w:r>
    </w:p>
    <w:p w:rsidR="002A50AB" w:rsidRPr="002A50AB" w:rsidRDefault="002A50AB" w:rsidP="002A50A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очікуваного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2A50AB" w:rsidRPr="002A50AB" w:rsidRDefault="002A50AB" w:rsidP="002A50A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Висновок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задовольняє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</w:rPr>
        <w:t>коригувати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A50AB" w:rsidRPr="002A50AB" w:rsidRDefault="002A50AB" w:rsidP="002A5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самоконтролю</w:t>
      </w:r>
      <w:proofErr w:type="spellEnd"/>
    </w:p>
    <w:p w:rsidR="002A50AB" w:rsidRPr="002A50AB" w:rsidRDefault="002A50AB" w:rsidP="002A50A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форму азоту (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амоній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)?</w:t>
      </w:r>
    </w:p>
    <w:p w:rsidR="002A50AB" w:rsidRPr="002A50AB" w:rsidRDefault="002A50AB" w:rsidP="002A50A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надлишок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кальцію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магнію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2A50AB" w:rsidRPr="002A50AB" w:rsidRDefault="002A50AB" w:rsidP="002A50A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A50AB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2A50AB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532F7B" w:rsidRPr="002A50AB" w:rsidRDefault="00532F7B">
      <w:pPr>
        <w:rPr>
          <w:lang w:val="ru-RU"/>
        </w:rPr>
      </w:pPr>
    </w:p>
    <w:sectPr w:rsidR="00532F7B" w:rsidRPr="002A50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C73"/>
    <w:multiLevelType w:val="multilevel"/>
    <w:tmpl w:val="493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100A"/>
    <w:multiLevelType w:val="multilevel"/>
    <w:tmpl w:val="1D32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52AB2"/>
    <w:multiLevelType w:val="multilevel"/>
    <w:tmpl w:val="479C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87DB2"/>
    <w:multiLevelType w:val="multilevel"/>
    <w:tmpl w:val="AE14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AB"/>
    <w:rsid w:val="002A50AB"/>
    <w:rsid w:val="005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9D74"/>
  <w15:chartTrackingRefBased/>
  <w15:docId w15:val="{BB76D060-1A68-48B2-920B-8A191AA7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5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A50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0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A50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A50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2A50AB"/>
    <w:rPr>
      <w:b/>
      <w:bCs/>
    </w:rPr>
  </w:style>
  <w:style w:type="paragraph" w:styleId="a4">
    <w:name w:val="Normal (Web)"/>
    <w:basedOn w:val="a"/>
    <w:uiPriority w:val="99"/>
    <w:semiHidden/>
    <w:unhideWhenUsed/>
    <w:rsid w:val="002A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A50AB"/>
    <w:rPr>
      <w:i/>
      <w:iCs/>
    </w:rPr>
  </w:style>
  <w:style w:type="character" w:customStyle="1" w:styleId="katex-error">
    <w:name w:val="katex-error"/>
    <w:basedOn w:val="a0"/>
    <w:rsid w:val="002A50AB"/>
  </w:style>
  <w:style w:type="character" w:customStyle="1" w:styleId="katex-mathml">
    <w:name w:val="katex-mathml"/>
    <w:basedOn w:val="a0"/>
    <w:rsid w:val="002A50AB"/>
  </w:style>
  <w:style w:type="character" w:customStyle="1" w:styleId="mord">
    <w:name w:val="mord"/>
    <w:basedOn w:val="a0"/>
    <w:rsid w:val="002A50AB"/>
  </w:style>
  <w:style w:type="character" w:customStyle="1" w:styleId="mpunct">
    <w:name w:val="mpunct"/>
    <w:basedOn w:val="a0"/>
    <w:rsid w:val="002A50AB"/>
  </w:style>
  <w:style w:type="character" w:customStyle="1" w:styleId="mbin">
    <w:name w:val="mbin"/>
    <w:basedOn w:val="a0"/>
    <w:rsid w:val="002A50AB"/>
  </w:style>
  <w:style w:type="character" w:customStyle="1" w:styleId="vlist-s">
    <w:name w:val="vlist-s"/>
    <w:basedOn w:val="a0"/>
    <w:rsid w:val="002A50AB"/>
  </w:style>
  <w:style w:type="character" w:customStyle="1" w:styleId="mrel">
    <w:name w:val="mrel"/>
    <w:basedOn w:val="a0"/>
    <w:rsid w:val="002A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</Words>
  <Characters>1781</Characters>
  <Application>Microsoft Office Word</Application>
  <DocSecurity>0</DocSecurity>
  <Lines>14</Lines>
  <Paragraphs>4</Paragraphs>
  <ScaleCrop>false</ScaleCrop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2026-01-12T07:48:00Z</dcterms:created>
  <dcterms:modified xsi:type="dcterms:W3CDTF">2026-01-12T07:53:00Z</dcterms:modified>
</cp:coreProperties>
</file>