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5E64" w14:textId="4D6BFBF1" w:rsidR="00D32FCF" w:rsidRDefault="00DC2EC6" w:rsidP="00D32FCF">
      <w:pPr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color w:val="000000" w:themeColor="text1"/>
        </w:rPr>
      </w:pPr>
      <w:r w:rsidRPr="00E51161">
        <w:rPr>
          <w:rStyle w:val="fontstyle21"/>
          <w:rFonts w:ascii="Times New Roman" w:hAnsi="Times New Roman" w:cs="Times New Roman"/>
          <w:b/>
          <w:color w:val="000000" w:themeColor="text1"/>
        </w:rPr>
        <w:t>Лабораторна робота 1.</w:t>
      </w:r>
    </w:p>
    <w:p w14:paraId="6C9F47B4" w14:textId="343056E5" w:rsidR="008C50FC" w:rsidRDefault="008C50FC" w:rsidP="00D32FC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76E0">
        <w:rPr>
          <w:rStyle w:val="fontstyle21"/>
          <w:rFonts w:ascii="Times New Roman" w:hAnsi="Times New Roman" w:cs="Times New Roman"/>
          <w:b/>
          <w:color w:val="000000" w:themeColor="text1"/>
        </w:rPr>
        <w:t>Підцарство</w:t>
      </w:r>
      <w:proofErr w:type="spellEnd"/>
      <w:r w:rsidRPr="009A76E0">
        <w:rPr>
          <w:rStyle w:val="fontstyle21"/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9A76E0">
        <w:rPr>
          <w:rStyle w:val="fontstyle21"/>
          <w:rFonts w:ascii="Times New Roman" w:hAnsi="Times New Roman" w:cs="Times New Roman"/>
          <w:b/>
          <w:color w:val="000000" w:themeColor="text1"/>
        </w:rPr>
        <w:t>Ціанобіонти</w:t>
      </w:r>
      <w:proofErr w:type="spellEnd"/>
      <w:r w:rsidRPr="005C7596">
        <w:rPr>
          <w:rStyle w:val="fontstyle21"/>
          <w:rFonts w:ascii="Times New Roman" w:hAnsi="Times New Roman" w:cs="Times New Roman"/>
          <w:color w:val="000000" w:themeColor="text1"/>
        </w:rPr>
        <w:t xml:space="preserve">: Відділ Синьо-зелені водорості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5C7596">
        <w:rPr>
          <w:rStyle w:val="fontstyle31"/>
          <w:rFonts w:ascii="Times New Roman" w:hAnsi="Times New Roman" w:cs="Times New Roman"/>
          <w:color w:val="000000" w:themeColor="text1"/>
        </w:rPr>
        <w:t>Cyanophyta</w:t>
      </w:r>
      <w:proofErr w:type="spellEnd"/>
      <w:r>
        <w:rPr>
          <w:rStyle w:val="fontstyle21"/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A76E0">
        <w:rPr>
          <w:rFonts w:ascii="Times New Roman" w:hAnsi="Times New Roman" w:cs="Times New Roman"/>
          <w:b/>
          <w:sz w:val="28"/>
          <w:szCs w:val="28"/>
        </w:rPr>
        <w:t>Підцарство</w:t>
      </w:r>
      <w:proofErr w:type="spellEnd"/>
      <w:r w:rsidRPr="009A76E0">
        <w:rPr>
          <w:rFonts w:ascii="Times New Roman" w:hAnsi="Times New Roman" w:cs="Times New Roman"/>
          <w:b/>
          <w:sz w:val="28"/>
          <w:szCs w:val="28"/>
        </w:rPr>
        <w:t xml:space="preserve"> Справжні водорості</w:t>
      </w:r>
      <w:r w:rsidRPr="00DA2356">
        <w:rPr>
          <w:rFonts w:ascii="Times New Roman" w:hAnsi="Times New Roman" w:cs="Times New Roman"/>
          <w:sz w:val="28"/>
          <w:szCs w:val="28"/>
        </w:rPr>
        <w:t>: Відділи Зелені (</w:t>
      </w:r>
      <w:proofErr w:type="spellStart"/>
      <w:r w:rsidRPr="00DA2356">
        <w:rPr>
          <w:rFonts w:ascii="Times New Roman" w:hAnsi="Times New Roman" w:cs="Times New Roman"/>
          <w:sz w:val="28"/>
          <w:szCs w:val="28"/>
        </w:rPr>
        <w:t>Chlorophyta</w:t>
      </w:r>
      <w:proofErr w:type="spellEnd"/>
      <w:r w:rsidRPr="00DA2356">
        <w:rPr>
          <w:rFonts w:ascii="Times New Roman" w:hAnsi="Times New Roman" w:cs="Times New Roman"/>
          <w:sz w:val="28"/>
          <w:szCs w:val="28"/>
        </w:rPr>
        <w:t>), Діатомові (</w:t>
      </w:r>
      <w:proofErr w:type="spellStart"/>
      <w:r w:rsidRPr="00DA2356">
        <w:rPr>
          <w:rFonts w:ascii="Times New Roman" w:hAnsi="Times New Roman" w:cs="Times New Roman"/>
          <w:sz w:val="28"/>
          <w:szCs w:val="28"/>
        </w:rPr>
        <w:t>Bacill</w:t>
      </w:r>
      <w:proofErr w:type="spellEnd"/>
      <w:r w:rsidR="00CA7B2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DA2356">
        <w:rPr>
          <w:rFonts w:ascii="Times New Roman" w:hAnsi="Times New Roman" w:cs="Times New Roman"/>
          <w:sz w:val="28"/>
          <w:szCs w:val="28"/>
        </w:rPr>
        <w:t>riophyta</w:t>
      </w:r>
      <w:proofErr w:type="spellEnd"/>
      <w:r w:rsidRPr="00DA2356">
        <w:rPr>
          <w:rFonts w:ascii="Times New Roman" w:hAnsi="Times New Roman" w:cs="Times New Roman"/>
          <w:sz w:val="28"/>
          <w:szCs w:val="28"/>
        </w:rPr>
        <w:t>), Бурі (</w:t>
      </w:r>
      <w:proofErr w:type="spellStart"/>
      <w:r w:rsidRPr="00DA2356">
        <w:rPr>
          <w:rFonts w:ascii="Times New Roman" w:hAnsi="Times New Roman" w:cs="Times New Roman"/>
          <w:sz w:val="28"/>
          <w:szCs w:val="28"/>
        </w:rPr>
        <w:t>Phaeophyt</w:t>
      </w:r>
      <w:r w:rsidR="00533A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2356">
        <w:rPr>
          <w:rFonts w:ascii="Times New Roman" w:hAnsi="Times New Roman" w:cs="Times New Roman"/>
          <w:sz w:val="28"/>
          <w:szCs w:val="28"/>
        </w:rPr>
        <w:t>) та Червоні водорості (</w:t>
      </w:r>
      <w:proofErr w:type="spellStart"/>
      <w:r w:rsidRPr="00DA2356">
        <w:rPr>
          <w:rFonts w:ascii="Times New Roman" w:hAnsi="Times New Roman" w:cs="Times New Roman"/>
          <w:sz w:val="28"/>
          <w:szCs w:val="28"/>
        </w:rPr>
        <w:t>Rhodophyta</w:t>
      </w:r>
      <w:proofErr w:type="spellEnd"/>
      <w:r w:rsidRPr="00DA23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EBB87" w14:textId="77777777" w:rsidR="008C50FC" w:rsidRDefault="008C50FC" w:rsidP="008C5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CFCB0" w14:textId="77777777" w:rsidR="00244876" w:rsidRDefault="001714C0" w:rsidP="00244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4876">
        <w:rPr>
          <w:rFonts w:ascii="Times New Roman" w:hAnsi="Times New Roman" w:cs="Times New Roman"/>
          <w:b/>
          <w:sz w:val="28"/>
          <w:szCs w:val="28"/>
        </w:rPr>
        <w:t>Мета:</w:t>
      </w:r>
      <w:r w:rsidR="00244876" w:rsidRPr="00244876">
        <w:rPr>
          <w:rFonts w:ascii="Times New Roman" w:hAnsi="Times New Roman" w:cs="Times New Roman"/>
          <w:sz w:val="28"/>
          <w:szCs w:val="28"/>
        </w:rPr>
        <w:t xml:space="preserve"> в</w:t>
      </w:r>
      <w:r w:rsidR="00244876" w:rsidRPr="00244876">
        <w:rPr>
          <w:rFonts w:ascii="Times New Roman" w:eastAsia="Times New Roman" w:hAnsi="Times New Roman" w:cs="Times New Roman"/>
          <w:sz w:val="28"/>
          <w:szCs w:val="28"/>
          <w:lang w:eastAsia="uk-UA"/>
        </w:rPr>
        <w:t>ивчити морфологію, систематику та екологічні особливості основних відділів водоростей.</w:t>
      </w:r>
    </w:p>
    <w:p w14:paraId="5036D330" w14:textId="77777777" w:rsidR="00F318C9" w:rsidRPr="00244876" w:rsidRDefault="00F318C9" w:rsidP="00244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0BDD0" w14:textId="77777777" w:rsidR="00244876" w:rsidRPr="00465A73" w:rsidRDefault="00F318C9" w:rsidP="002448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A73">
        <w:rPr>
          <w:rFonts w:ascii="Times New Roman" w:hAnsi="Times New Roman" w:cs="Times New Roman"/>
          <w:b/>
          <w:sz w:val="28"/>
          <w:szCs w:val="28"/>
        </w:rPr>
        <w:t>Обговоріть</w:t>
      </w:r>
      <w:r w:rsidR="00244876" w:rsidRPr="00465A73">
        <w:rPr>
          <w:rFonts w:ascii="Times New Roman" w:hAnsi="Times New Roman" w:cs="Times New Roman"/>
          <w:b/>
          <w:sz w:val="28"/>
          <w:szCs w:val="28"/>
        </w:rPr>
        <w:t xml:space="preserve"> питання:</w:t>
      </w:r>
    </w:p>
    <w:p w14:paraId="4E8ECB8C" w14:textId="77777777" w:rsidR="00244876" w:rsidRDefault="00244876" w:rsidP="00244876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proofErr w:type="spellStart"/>
      <w:r w:rsidRPr="00244876">
        <w:rPr>
          <w:rStyle w:val="fontstyle21"/>
          <w:rFonts w:ascii="Times New Roman" w:hAnsi="Times New Roman" w:cs="Times New Roman"/>
          <w:color w:val="000000" w:themeColor="text1"/>
        </w:rPr>
        <w:t>Підцарство</w:t>
      </w:r>
      <w:proofErr w:type="spellEnd"/>
      <w:r w:rsidRPr="00244876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44876">
        <w:rPr>
          <w:rStyle w:val="fontstyle21"/>
          <w:rFonts w:ascii="Times New Roman" w:hAnsi="Times New Roman" w:cs="Times New Roman"/>
          <w:color w:val="000000" w:themeColor="text1"/>
        </w:rPr>
        <w:t>Ціанобіонти</w:t>
      </w:r>
      <w:proofErr w:type="spellEnd"/>
      <w:r w:rsidRPr="00244876">
        <w:rPr>
          <w:rStyle w:val="fontstyle21"/>
          <w:rFonts w:ascii="Times New Roman" w:hAnsi="Times New Roman" w:cs="Times New Roman"/>
          <w:color w:val="000000" w:themeColor="text1"/>
        </w:rPr>
        <w:t xml:space="preserve">: Відділ Синьо-зелені водорості – </w:t>
      </w:r>
      <w:proofErr w:type="spellStart"/>
      <w:r w:rsidRPr="00244876">
        <w:rPr>
          <w:rStyle w:val="fontstyle31"/>
          <w:rFonts w:ascii="Times New Roman" w:hAnsi="Times New Roman" w:cs="Times New Roman"/>
          <w:color w:val="000000" w:themeColor="text1"/>
        </w:rPr>
        <w:t>Cyanophyta</w:t>
      </w:r>
      <w:proofErr w:type="spellEnd"/>
      <w:r w:rsidRPr="00244876">
        <w:rPr>
          <w:rStyle w:val="fontstyle21"/>
          <w:rFonts w:ascii="Times New Roman" w:hAnsi="Times New Roman" w:cs="Times New Roman"/>
          <w:color w:val="000000" w:themeColor="text1"/>
        </w:rPr>
        <w:t xml:space="preserve">. </w:t>
      </w:r>
    </w:p>
    <w:p w14:paraId="5723A4C8" w14:textId="77777777" w:rsidR="00244876" w:rsidRPr="00244876" w:rsidRDefault="00244876" w:rsidP="002448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4876">
        <w:rPr>
          <w:rFonts w:ascii="Times New Roman" w:hAnsi="Times New Roman" w:cs="Times New Roman"/>
          <w:sz w:val="28"/>
          <w:szCs w:val="28"/>
        </w:rPr>
        <w:t>Підцарство</w:t>
      </w:r>
      <w:proofErr w:type="spellEnd"/>
      <w:r w:rsidRPr="00244876">
        <w:rPr>
          <w:rFonts w:ascii="Times New Roman" w:hAnsi="Times New Roman" w:cs="Times New Roman"/>
          <w:sz w:val="28"/>
          <w:szCs w:val="28"/>
        </w:rPr>
        <w:t xml:space="preserve"> Справжні водорості: </w:t>
      </w:r>
    </w:p>
    <w:p w14:paraId="0D756E37" w14:textId="77777777" w:rsidR="00244876" w:rsidRPr="00244876" w:rsidRDefault="00244876" w:rsidP="002448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76">
        <w:rPr>
          <w:rFonts w:ascii="Times New Roman" w:hAnsi="Times New Roman" w:cs="Times New Roman"/>
          <w:sz w:val="28"/>
          <w:szCs w:val="28"/>
        </w:rPr>
        <w:t>Відділ Зелені</w:t>
      </w:r>
      <w:r w:rsidR="00E47F96">
        <w:rPr>
          <w:rFonts w:ascii="Times New Roman" w:hAnsi="Times New Roman" w:cs="Times New Roman"/>
          <w:sz w:val="28"/>
          <w:szCs w:val="28"/>
        </w:rPr>
        <w:t xml:space="preserve"> водорості</w:t>
      </w:r>
      <w:r w:rsidRPr="002448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4876">
        <w:rPr>
          <w:rFonts w:ascii="Times New Roman" w:hAnsi="Times New Roman" w:cs="Times New Roman"/>
          <w:sz w:val="28"/>
          <w:szCs w:val="28"/>
        </w:rPr>
        <w:t>Chlorophyta</w:t>
      </w:r>
      <w:proofErr w:type="spellEnd"/>
      <w:r w:rsidRPr="00244876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D11FA7C" w14:textId="77777777" w:rsidR="00244876" w:rsidRPr="00244876" w:rsidRDefault="00E47F96" w:rsidP="002448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76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244876" w:rsidRPr="00244876">
        <w:rPr>
          <w:rFonts w:ascii="Times New Roman" w:hAnsi="Times New Roman" w:cs="Times New Roman"/>
          <w:sz w:val="28"/>
          <w:szCs w:val="28"/>
        </w:rPr>
        <w:t xml:space="preserve">Діатомові </w:t>
      </w:r>
      <w:r>
        <w:rPr>
          <w:rFonts w:ascii="Times New Roman" w:hAnsi="Times New Roman" w:cs="Times New Roman"/>
          <w:sz w:val="28"/>
          <w:szCs w:val="28"/>
        </w:rPr>
        <w:t xml:space="preserve">водорості </w:t>
      </w:r>
      <w:r w:rsidR="00244876" w:rsidRPr="002448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44876" w:rsidRPr="00244876">
        <w:rPr>
          <w:rFonts w:ascii="Times New Roman" w:hAnsi="Times New Roman" w:cs="Times New Roman"/>
          <w:sz w:val="28"/>
          <w:szCs w:val="28"/>
        </w:rPr>
        <w:t>Bacillciriophyta</w:t>
      </w:r>
      <w:proofErr w:type="spellEnd"/>
      <w:r w:rsidR="00244876" w:rsidRPr="00244876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5C36453" w14:textId="77777777" w:rsidR="00E47F96" w:rsidRPr="00E47F96" w:rsidRDefault="00E47F96" w:rsidP="002448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76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244876" w:rsidRPr="00244876">
        <w:rPr>
          <w:rFonts w:ascii="Times New Roman" w:hAnsi="Times New Roman" w:cs="Times New Roman"/>
          <w:sz w:val="28"/>
          <w:szCs w:val="28"/>
        </w:rPr>
        <w:t xml:space="preserve">Бурі </w:t>
      </w:r>
      <w:r>
        <w:rPr>
          <w:rFonts w:ascii="Times New Roman" w:hAnsi="Times New Roman" w:cs="Times New Roman"/>
          <w:sz w:val="28"/>
          <w:szCs w:val="28"/>
        </w:rPr>
        <w:t xml:space="preserve">водорості </w:t>
      </w:r>
      <w:r w:rsidR="00244876" w:rsidRPr="002448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44876" w:rsidRPr="00244876">
        <w:rPr>
          <w:rFonts w:ascii="Times New Roman" w:hAnsi="Times New Roman" w:cs="Times New Roman"/>
          <w:sz w:val="28"/>
          <w:szCs w:val="28"/>
        </w:rPr>
        <w:t>Phaeophytci</w:t>
      </w:r>
      <w:proofErr w:type="spellEnd"/>
      <w:r w:rsidR="00244876" w:rsidRPr="00244876">
        <w:rPr>
          <w:rFonts w:ascii="Times New Roman" w:hAnsi="Times New Roman" w:cs="Times New Roman"/>
          <w:sz w:val="28"/>
          <w:szCs w:val="28"/>
        </w:rPr>
        <w:t>)</w:t>
      </w:r>
      <w:r w:rsidR="00244876">
        <w:rPr>
          <w:rFonts w:ascii="Times New Roman" w:hAnsi="Times New Roman" w:cs="Times New Roman"/>
          <w:sz w:val="28"/>
          <w:szCs w:val="28"/>
        </w:rPr>
        <w:t>,</w:t>
      </w:r>
    </w:p>
    <w:p w14:paraId="13ECB8F8" w14:textId="77777777" w:rsidR="00244876" w:rsidRPr="00F318C9" w:rsidRDefault="00E47F96" w:rsidP="002448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76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244876" w:rsidRPr="00244876">
        <w:rPr>
          <w:rFonts w:ascii="Times New Roman" w:hAnsi="Times New Roman" w:cs="Times New Roman"/>
          <w:sz w:val="28"/>
          <w:szCs w:val="28"/>
        </w:rPr>
        <w:t>Червоні водорості (</w:t>
      </w:r>
      <w:proofErr w:type="spellStart"/>
      <w:r w:rsidR="00244876" w:rsidRPr="00244876">
        <w:rPr>
          <w:rFonts w:ascii="Times New Roman" w:hAnsi="Times New Roman" w:cs="Times New Roman"/>
          <w:sz w:val="28"/>
          <w:szCs w:val="28"/>
        </w:rPr>
        <w:t>Rhodophyta</w:t>
      </w:r>
      <w:proofErr w:type="spellEnd"/>
      <w:r w:rsidR="00244876" w:rsidRPr="00244876">
        <w:rPr>
          <w:rFonts w:ascii="Times New Roman" w:hAnsi="Times New Roman" w:cs="Times New Roman"/>
          <w:sz w:val="28"/>
          <w:szCs w:val="28"/>
        </w:rPr>
        <w:t>).</w:t>
      </w:r>
    </w:p>
    <w:p w14:paraId="7B80BC62" w14:textId="77777777" w:rsidR="00F318C9" w:rsidRPr="00244876" w:rsidRDefault="00F318C9" w:rsidP="00F318C9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C807F2" w14:textId="77777777" w:rsidR="00244876" w:rsidRPr="00465A73" w:rsidRDefault="00F318C9" w:rsidP="00465A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Розгляньт</w:t>
      </w:r>
      <w:r w:rsidR="00465A73" w:rsidRPr="00465A73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під мікроскопом </w:t>
      </w:r>
      <w:proofErr w:type="spellStart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синьозелені</w:t>
      </w:r>
      <w:proofErr w:type="spellEnd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водорості </w:t>
      </w:r>
      <w:proofErr w:type="spellStart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осциляторію</w:t>
      </w:r>
      <w:proofErr w:type="spellEnd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Oscillatoria</w:t>
      </w:r>
      <w:proofErr w:type="spellEnd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і </w:t>
      </w:r>
      <w:proofErr w:type="spellStart"/>
      <w:r w:rsidR="00465A73" w:rsidRPr="00465A73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осток</w:t>
      </w:r>
      <w:proofErr w:type="spellEnd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Nostoc</w:t>
      </w:r>
      <w:proofErr w:type="spellEnd"/>
      <w:r w:rsidRPr="00465A73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14:paraId="58E58AA1" w14:textId="77777777" w:rsidR="00F318C9" w:rsidRPr="00465A73" w:rsidRDefault="00F318C9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Матеріали та обладнання:</w:t>
      </w:r>
      <w:r w:rsidR="00465A73"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5A73">
        <w:rPr>
          <w:rFonts w:ascii="Times New Roman" w:hAnsi="Times New Roman" w:cs="Times New Roman"/>
          <w:color w:val="000000"/>
          <w:sz w:val="28"/>
          <w:szCs w:val="28"/>
        </w:rPr>
        <w:t>синьозелені</w:t>
      </w:r>
      <w:proofErr w:type="spellEnd"/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 водорості</w:t>
      </w:r>
      <w:r w:rsidR="00465A73">
        <w:rPr>
          <w:rFonts w:ascii="Times New Roman" w:hAnsi="Times New Roman" w:cs="Times New Roman"/>
          <w:color w:val="000000"/>
          <w:sz w:val="28"/>
          <w:szCs w:val="28"/>
        </w:rPr>
        <w:t>, предметні скельця, препарувальні голки, мікроскопи</w:t>
      </w:r>
      <w:r w:rsidR="00465A73" w:rsidRPr="00465A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0439C5" w14:textId="77777777" w:rsidR="00465A73" w:rsidRDefault="00465A73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Хід роботи:</w:t>
      </w:r>
    </w:p>
    <w:p w14:paraId="3229415D" w14:textId="77777777" w:rsidR="00465A73" w:rsidRDefault="00465A73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а) </w:t>
      </w:r>
      <w:proofErr w:type="spellStart"/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Осциляторія</w:t>
      </w:r>
      <w:proofErr w:type="spellEnd"/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Oscillatoria</w:t>
      </w:r>
      <w:proofErr w:type="spellEnd"/>
      <w:r w:rsidRPr="00465A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A73">
        <w:rPr>
          <w:rFonts w:ascii="Times New Roman" w:hAnsi="Times New Roman" w:cs="Times New Roman"/>
          <w:color w:val="000000"/>
          <w:sz w:val="28"/>
          <w:szCs w:val="28"/>
        </w:rPr>
        <w:t>синьо</w:t>
      </w:r>
      <w:r>
        <w:rPr>
          <w:rFonts w:ascii="Times New Roman" w:hAnsi="Times New Roman" w:cs="Times New Roman"/>
          <w:color w:val="000000"/>
          <w:sz w:val="28"/>
          <w:szCs w:val="28"/>
        </w:rPr>
        <w:t>зелена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водорість, що часто живе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на склі акваріуму або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банках з вод</w:t>
      </w:r>
      <w:r>
        <w:rPr>
          <w:rFonts w:ascii="Times New Roman" w:hAnsi="Times New Roman" w:cs="Times New Roman"/>
          <w:color w:val="000000"/>
          <w:sz w:val="28"/>
          <w:szCs w:val="28"/>
        </w:rPr>
        <w:t>ою разом з іншими водоростями (рис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.1)</w:t>
      </w:r>
      <w:r>
        <w:rPr>
          <w:rFonts w:ascii="Times New Roman" w:hAnsi="Times New Roman" w:cs="Times New Roman"/>
          <w:color w:val="000000"/>
          <w:sz w:val="28"/>
          <w:szCs w:val="28"/>
        </w:rPr>
        <w:t>. Візьміть п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репарувальною голкою частину плівки з </w:t>
      </w:r>
      <w:proofErr w:type="spellStart"/>
      <w:r w:rsidRPr="00465A7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сциляторіями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приготуйте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 препарат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краплині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 і розгляньте його спочатку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при малому, а потім при великому збільшенні.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Плівка складається з тоненьких багатоклітинних ниток синьо-зеленого кольору. Вже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малому збільшенні видно, що нитки коливаються.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Ядра в клітині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немає, а в зовнішньому шарі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цитоплазми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видно дрібні зерна глікогену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. Коливальний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рух ниток при великому збільшенні видно ще краще; звер</w:t>
      </w:r>
      <w:r w:rsidR="00F56523">
        <w:rPr>
          <w:rFonts w:ascii="Times New Roman" w:hAnsi="Times New Roman" w:cs="Times New Roman"/>
          <w:color w:val="000000"/>
          <w:sz w:val="28"/>
          <w:szCs w:val="28"/>
        </w:rPr>
        <w:t>ніть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 увагу на їх поступове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переміщення. Рух </w:t>
      </w:r>
      <w:proofErr w:type="spellStart"/>
      <w:r w:rsidRPr="00465A73">
        <w:rPr>
          <w:rFonts w:ascii="Times New Roman" w:hAnsi="Times New Roman" w:cs="Times New Roman"/>
          <w:color w:val="000000"/>
          <w:sz w:val="28"/>
          <w:szCs w:val="28"/>
        </w:rPr>
        <w:t>осциляторій</w:t>
      </w:r>
      <w:proofErr w:type="spellEnd"/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 обумовлений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слизом, що його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 xml:space="preserve">виділяють </w:t>
      </w:r>
      <w:proofErr w:type="spellStart"/>
      <w:r w:rsidRPr="00465A73">
        <w:rPr>
          <w:rFonts w:ascii="Times New Roman" w:hAnsi="Times New Roman" w:cs="Times New Roman"/>
          <w:color w:val="000000"/>
          <w:sz w:val="28"/>
          <w:szCs w:val="28"/>
        </w:rPr>
        <w:t>протопектинові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A73">
        <w:rPr>
          <w:rFonts w:ascii="Times New Roman" w:hAnsi="Times New Roman" w:cs="Times New Roman"/>
          <w:color w:val="000000"/>
          <w:sz w:val="28"/>
          <w:szCs w:val="28"/>
        </w:rPr>
        <w:t>оболонки клітини.</w:t>
      </w:r>
    </w:p>
    <w:p w14:paraId="73BD5DEE" w14:textId="77777777" w:rsidR="00F56523" w:rsidRDefault="00F56523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Перегляньте відео</w:t>
      </w:r>
      <w:r w:rsidR="001C763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C95D5E">
          <w:rPr>
            <w:rStyle w:val="a4"/>
            <w:rFonts w:ascii="Times New Roman" w:hAnsi="Times New Roman" w:cs="Times New Roman"/>
            <w:sz w:val="28"/>
            <w:szCs w:val="28"/>
          </w:rPr>
          <w:t>https://youtu.be/A25oN9DACJM</w:t>
        </w:r>
      </w:hyperlink>
    </w:p>
    <w:p w14:paraId="42C968CC" w14:textId="77777777" w:rsidR="00073E65" w:rsidRDefault="00073E65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6E0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07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Носток</w:t>
      </w:r>
      <w:proofErr w:type="spellEnd"/>
      <w:r w:rsidRPr="00073E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Nostoc</w:t>
      </w:r>
      <w:proofErr w:type="spellEnd"/>
      <w:r w:rsidRPr="00073E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має вигляд слизистих мас або слизистих куль, що іноді досягають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розміру плода сливи і більше. Колір їх синьо-зелений, темно - синій, а іноді бурий.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Препарувальною голкою беруть найдрібніший шматочок слизистої маси і виготовляють 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неї мікропрепарат у краплині води. При великому збільшенні спостерігають чисельні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ланцюжки звивистої форми, що складаються із кулеподібних синьо-зелених клітин із зернистим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br/>
        <w:t>вмістом. Серед звичайних клітин зустрічаються більші, порожнисті,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>називаються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гетероцистами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>. Ці клітини служать для розриву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ланцюжків на окремі ланки, що називаються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гормогоніями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, з допомогою яких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носток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br/>
        <w:t>вегетативно розмножується.</w:t>
      </w:r>
    </w:p>
    <w:p w14:paraId="43C64555" w14:textId="77777777" w:rsidR="001C7638" w:rsidRPr="00EF7719" w:rsidRDefault="001C7638" w:rsidP="00EF77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Перегляньте відео: </w:t>
      </w:r>
      <w:hyperlink r:id="rId6" w:history="1">
        <w:r w:rsidRPr="00C95D5E">
          <w:rPr>
            <w:rStyle w:val="a4"/>
            <w:rFonts w:ascii="Times New Roman" w:hAnsi="Times New Roman" w:cs="Times New Roman"/>
            <w:sz w:val="28"/>
            <w:szCs w:val="28"/>
          </w:rPr>
          <w:t>https://youtu.be/r2_IsEVlPtY</w:t>
        </w:r>
      </w:hyperlink>
      <w:r w:rsidR="00EF7719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="00EF7719" w:rsidRPr="00EF7719">
        <w:rPr>
          <w:rFonts w:ascii="Times New Roman" w:hAnsi="Times New Roman" w:cs="Times New Roman"/>
          <w:color w:val="0F0F0F"/>
          <w:sz w:val="28"/>
          <w:szCs w:val="28"/>
        </w:rPr>
        <w:t>Унікальні водорості: користь і перспективи для України</w:t>
      </w:r>
      <w:r w:rsidR="00EF7719" w:rsidRPr="00EF7719">
        <w:rPr>
          <w:color w:val="0F0F0F"/>
          <w:sz w:val="28"/>
          <w:szCs w:val="28"/>
        </w:rPr>
        <w:t>:</w:t>
      </w:r>
      <w:r w:rsidR="00EF7719">
        <w:rPr>
          <w:b/>
          <w:color w:val="0F0F0F"/>
          <w:sz w:val="28"/>
          <w:szCs w:val="28"/>
        </w:rPr>
        <w:t xml:space="preserve"> </w:t>
      </w:r>
      <w:hyperlink r:id="rId7" w:history="1">
        <w:r w:rsidR="00EF7719" w:rsidRPr="00EF7719">
          <w:rPr>
            <w:rStyle w:val="a4"/>
            <w:rFonts w:ascii="Times New Roman" w:hAnsi="Times New Roman" w:cs="Times New Roman"/>
            <w:sz w:val="28"/>
            <w:szCs w:val="28"/>
          </w:rPr>
          <w:t>https://youtu.be/mVkg3df18oc</w:t>
        </w:r>
      </w:hyperlink>
    </w:p>
    <w:p w14:paraId="285EA4F3" w14:textId="77777777" w:rsidR="00EF7719" w:rsidRDefault="00EF7719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AB44D" w14:textId="77777777" w:rsidR="00073E65" w:rsidRDefault="00073E65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E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Розгляньте під мікроскопом зелені водорості.</w:t>
      </w:r>
    </w:p>
    <w:p w14:paraId="3413C664" w14:textId="77777777" w:rsidR="00073E65" w:rsidRDefault="00073E65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E65">
        <w:rPr>
          <w:rFonts w:ascii="Times New Roman" w:hAnsi="Times New Roman" w:cs="Times New Roman"/>
          <w:color w:val="000000"/>
          <w:sz w:val="28"/>
          <w:szCs w:val="28"/>
        </w:rPr>
        <w:t>- Хламідомонаду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Chlamydomonas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), що належить до порядку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Вольвоксових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Volvocales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5AEAAB0" w14:textId="77777777" w:rsidR="00073E65" w:rsidRDefault="00073E65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Хлорокок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Chlorococcum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), що належить до порядку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Хлорококових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Chlorococcales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48D72343" w14:textId="77777777" w:rsidR="00DC2507" w:rsidRPr="00073E65" w:rsidRDefault="00073E65" w:rsidP="00073E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Кладофору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Cladophora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), що належить до порядку 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Кладофорові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3E65">
        <w:rPr>
          <w:rFonts w:ascii="Times New Roman" w:hAnsi="Times New Roman" w:cs="Times New Roman"/>
          <w:color w:val="000000"/>
          <w:sz w:val="28"/>
          <w:szCs w:val="28"/>
        </w:rPr>
        <w:t>Cladophorales</w:t>
      </w:r>
      <w:proofErr w:type="spellEnd"/>
      <w:r w:rsidRPr="00073E6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070AEF7" w14:textId="77777777" w:rsidR="00073E65" w:rsidRDefault="00073E65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4E33D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а) Хламідомонада (</w:t>
      </w:r>
      <w:proofErr w:type="spellStart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Chlamydomonas</w:t>
      </w:r>
      <w:proofErr w:type="spellEnd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).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Піпеткою беруть краплину води з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хламінодомонадами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, поміщають її на предметне скло, і прикривши накривним скельцем розглядають під мікроскопом спочатку при малому збільшенні, а потім при великих збільшеннях. Живі хламідомонади в краплині води безперервно рухаються у всіх напрямках з допомогою двох джгутиків, що виходять з переднього кінця клітини. Окрему хламідомонаду розглядають на фіксованому препараті. Кожна хламідомонада - це окрема клітина з тільки однією зеленою пластидою. Клітина, що має овальну форму закінчується носиком, від якого відходять два джгутики. Пластиди (хроматофор) чашоподібної форми з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піреноїдом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>. В протоплазмі видно ядро, червоне вічко і дві вакуолі (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>рис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14:paraId="36BE8D21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t>Розмножуються хламідомонади поділом і шляхом утворення зооспор (безстатево).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Утворюються колонії клітин, обмежені слизистою масою. Через деякий час колонії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звільняються від слизу і кожна з хламідомонад набуває рухливості. При статевому процесі виникають гамети, які попарно зливаються (копулюють). До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Вольвоксових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відносяться також Вольвокс,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Евдорина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Пандорина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і інші колоніальні форми (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>рис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14:paraId="4738F4A5" w14:textId="77777777" w:rsidR="00EF7719" w:rsidRPr="00CC5BE0" w:rsidRDefault="00EF7719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Перегляньте відео: </w:t>
      </w:r>
      <w:hyperlink r:id="rId8" w:history="1">
        <w:r w:rsidRPr="00CC5BE0">
          <w:rPr>
            <w:rStyle w:val="a4"/>
            <w:rFonts w:ascii="Times New Roman" w:hAnsi="Times New Roman" w:cs="Times New Roman"/>
            <w:sz w:val="28"/>
            <w:szCs w:val="28"/>
          </w:rPr>
          <w:t>https://youtu.be/SYEt6_IqSz0</w:t>
        </w:r>
      </w:hyperlink>
    </w:p>
    <w:p w14:paraId="6F0E269F" w14:textId="77777777" w:rsidR="00EF7719" w:rsidRPr="00CC5BE0" w:rsidRDefault="00EF7719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EC82F2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 w:rsid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Хлорокок</w:t>
      </w:r>
      <w:proofErr w:type="spellEnd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Chlorococcum</w:t>
      </w:r>
      <w:proofErr w:type="spellEnd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постійно зустрічається на зволоженій корі дерев. Для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виготовлення препарату зелений наліт з кори зішкрібають голкою в краплину води. При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розгляді препарату при великому збільшенні видно зелені клітини кулястої форми. В них іноді помітно виникнення зооспор (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>рис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3). </w:t>
      </w:r>
    </w:p>
    <w:p w14:paraId="68684804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До порядку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Хлорококових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відносяться також Хлорела,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Рафідіум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Сцендесмус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Педіаструм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>, Водяна сітка і інші одноклітинні і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багатоклітинні водорості (рис. 3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39FB3F3" w14:textId="77777777" w:rsidR="00EF7719" w:rsidRPr="00CC5BE0" w:rsidRDefault="00EF7719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Перегляньте відео: </w:t>
      </w:r>
      <w:hyperlink r:id="rId9" w:history="1">
        <w:r w:rsidRPr="00CC5BE0">
          <w:rPr>
            <w:rStyle w:val="a4"/>
            <w:rFonts w:ascii="Times New Roman" w:hAnsi="Times New Roman" w:cs="Times New Roman"/>
            <w:sz w:val="28"/>
            <w:szCs w:val="28"/>
          </w:rPr>
          <w:t>https://youtu.be/Li5VuSbJXck</w:t>
        </w:r>
      </w:hyperlink>
    </w:p>
    <w:p w14:paraId="20C7135F" w14:textId="77777777" w:rsidR="00EF7719" w:rsidRPr="00CC5BE0" w:rsidRDefault="00EF7719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EEFCB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в)</w:t>
      </w:r>
      <w:r w:rsid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Кладофора</w:t>
      </w:r>
      <w:proofErr w:type="spellEnd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Cladophora</w:t>
      </w:r>
      <w:proofErr w:type="spellEnd"/>
      <w:r w:rsidRPr="00CC5B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- поширена нитчаста водорість прісних водойм. При розгляді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мікропрепарата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кладофори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видно, що талом її складається з великих циліндричних клітин з товстою оболонкою. Пластиди (хроматофор) має форму дірчастої пластинки з чисельними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піреноїдами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. Клітини багатоядерні. Характерна особливість талому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кладофори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– здатність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інтенсивно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галузитись (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>рис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>4).</w:t>
      </w:r>
    </w:p>
    <w:p w14:paraId="5981EEC6" w14:textId="77777777" w:rsidR="0075309D" w:rsidRPr="00CC5BE0" w:rsidRDefault="0075309D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Перегляньте відео: </w:t>
      </w:r>
      <w:hyperlink r:id="rId10" w:history="1">
        <w:r w:rsidRPr="00CC5BE0">
          <w:rPr>
            <w:rStyle w:val="a4"/>
            <w:rFonts w:ascii="Times New Roman" w:hAnsi="Times New Roman" w:cs="Times New Roman"/>
            <w:sz w:val="28"/>
            <w:szCs w:val="28"/>
          </w:rPr>
          <w:t>https://youtu.be/uDoF3zRMVJY</w:t>
        </w:r>
      </w:hyperlink>
      <w:r w:rsidR="00915821" w:rsidRPr="00CC5BE0">
        <w:rPr>
          <w:rFonts w:ascii="Times New Roman" w:hAnsi="Times New Roman" w:cs="Times New Roman"/>
          <w:sz w:val="28"/>
          <w:szCs w:val="28"/>
        </w:rPr>
        <w:t xml:space="preserve"> ,  </w:t>
      </w:r>
      <w:hyperlink r:id="rId11" w:history="1">
        <w:r w:rsidR="00915821" w:rsidRPr="00CC5BE0">
          <w:rPr>
            <w:rStyle w:val="a4"/>
            <w:rFonts w:ascii="Times New Roman" w:hAnsi="Times New Roman" w:cs="Times New Roman"/>
            <w:sz w:val="28"/>
            <w:szCs w:val="28"/>
          </w:rPr>
          <w:t>https://www.tiktok.com/@live_in_lviv/video/7386356172229577990?is_from_webapp=1&amp;sender_device=pc</w:t>
        </w:r>
      </w:hyperlink>
    </w:p>
    <w:p w14:paraId="68B20C53" w14:textId="77777777" w:rsidR="0075309D" w:rsidRPr="00CC5BE0" w:rsidRDefault="0075309D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8FC9A9" w14:textId="77777777" w:rsidR="005B49B0" w:rsidRP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 порядку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Улотриксових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, характерному одноядерним клітинами, належать </w:t>
      </w:r>
      <w:proofErr w:type="spellStart"/>
      <w:r w:rsidRPr="00CC5BE0">
        <w:rPr>
          <w:rFonts w:ascii="Times New Roman" w:hAnsi="Times New Roman" w:cs="Times New Roman"/>
          <w:color w:val="000000"/>
          <w:sz w:val="28"/>
          <w:szCs w:val="28"/>
        </w:rPr>
        <w:t>улотрикс</w:t>
      </w:r>
      <w:proofErr w:type="spellEnd"/>
      <w:r w:rsidRPr="00CC5BE0">
        <w:rPr>
          <w:rFonts w:ascii="Times New Roman" w:hAnsi="Times New Roman" w:cs="Times New Roman"/>
          <w:color w:val="000000"/>
          <w:sz w:val="28"/>
          <w:szCs w:val="28"/>
        </w:rPr>
        <w:t>, ульва і інші нитчасті багатоклітинні водорості (</w:t>
      </w:r>
      <w:r w:rsidR="00CC5BE0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Pr="00CC5BE0">
        <w:rPr>
          <w:rFonts w:ascii="Times New Roman" w:hAnsi="Times New Roman" w:cs="Times New Roman"/>
          <w:color w:val="000000"/>
          <w:sz w:val="28"/>
          <w:szCs w:val="28"/>
        </w:rPr>
        <w:t xml:space="preserve"> 5)</w:t>
      </w:r>
    </w:p>
    <w:p w14:paraId="54381563" w14:textId="77777777" w:rsidR="00CC5BE0" w:rsidRDefault="00CC5BE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994B43" w14:textId="77777777" w:rsidR="00CC5BE0" w:rsidRDefault="005B49B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B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C5BE0">
        <w:rPr>
          <w:rFonts w:ascii="Times New Roman" w:hAnsi="Times New Roman" w:cs="Times New Roman"/>
          <w:b/>
          <w:sz w:val="28"/>
          <w:szCs w:val="28"/>
        </w:rPr>
        <w:t xml:space="preserve">Перегляньте відео про водорості. </w:t>
      </w:r>
    </w:p>
    <w:p w14:paraId="41E90A14" w14:textId="77777777" w:rsidR="00CC5BE0" w:rsidRDefault="00DC11E1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E44982" w:rsidRPr="00C32AF4">
          <w:rPr>
            <w:rStyle w:val="a4"/>
            <w:rFonts w:ascii="Times New Roman" w:hAnsi="Times New Roman" w:cs="Times New Roman"/>
            <w:sz w:val="28"/>
            <w:szCs w:val="28"/>
          </w:rPr>
          <w:t>https://youtu.be/fornpc579P8</w:t>
        </w:r>
      </w:hyperlink>
    </w:p>
    <w:p w14:paraId="243478B5" w14:textId="77777777" w:rsidR="00E44982" w:rsidRDefault="00DC11E1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94C94" w:rsidRPr="00C32AF4">
          <w:rPr>
            <w:rStyle w:val="a4"/>
            <w:rFonts w:ascii="Times New Roman" w:hAnsi="Times New Roman" w:cs="Times New Roman"/>
            <w:sz w:val="28"/>
            <w:szCs w:val="28"/>
          </w:rPr>
          <w:t>https://youtu.be/mjMDg4LOg_0</w:t>
        </w:r>
      </w:hyperlink>
    </w:p>
    <w:p w14:paraId="0C07909F" w14:textId="77777777" w:rsidR="00C94C94" w:rsidRDefault="00DC11E1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94C94" w:rsidRPr="00C32AF4">
          <w:rPr>
            <w:rStyle w:val="a4"/>
            <w:rFonts w:ascii="Times New Roman" w:hAnsi="Times New Roman" w:cs="Times New Roman"/>
            <w:sz w:val="28"/>
            <w:szCs w:val="28"/>
          </w:rPr>
          <w:t>https://youtu.be/R2XvJwDw7-I</w:t>
        </w:r>
      </w:hyperlink>
    </w:p>
    <w:p w14:paraId="1943E793" w14:textId="77777777" w:rsidR="00C94C94" w:rsidRPr="00533A30" w:rsidRDefault="00C94C94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7B4A3" w14:textId="77777777" w:rsidR="00DC2507" w:rsidRPr="005B49B0" w:rsidRDefault="00CC5BE0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C2507" w:rsidRPr="005B49B0">
        <w:rPr>
          <w:rFonts w:ascii="Times New Roman" w:hAnsi="Times New Roman" w:cs="Times New Roman"/>
          <w:b/>
          <w:sz w:val="28"/>
          <w:szCs w:val="28"/>
        </w:rPr>
        <w:t>Заповніть таблицю.</w:t>
      </w:r>
    </w:p>
    <w:p w14:paraId="7179C0EE" w14:textId="77777777" w:rsidR="005B49B0" w:rsidRDefault="00DC2507" w:rsidP="005B49B0">
      <w:pPr>
        <w:pStyle w:val="a3"/>
        <w:spacing w:after="0" w:line="240" w:lineRule="auto"/>
        <w:ind w:left="0" w:firstLine="709"/>
        <w:jc w:val="right"/>
        <w:rPr>
          <w:rFonts w:ascii="TimesNewRomanPSMT" w:hAnsi="TimesNewRomanPSMT"/>
          <w:b/>
          <w:color w:val="000000"/>
          <w:sz w:val="28"/>
          <w:szCs w:val="28"/>
        </w:rPr>
      </w:pPr>
      <w:r w:rsidRPr="005B49B0">
        <w:rPr>
          <w:rFonts w:ascii="TimesNewRomanPSMT" w:hAnsi="TimesNewRomanPSMT"/>
          <w:b/>
          <w:i/>
          <w:color w:val="000000"/>
          <w:sz w:val="28"/>
          <w:szCs w:val="28"/>
        </w:rPr>
        <w:t>Таблиця 1.</w:t>
      </w:r>
      <w:r w:rsidRPr="0008587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14:paraId="66EB63FE" w14:textId="77777777" w:rsidR="00DC2507" w:rsidRPr="00085877" w:rsidRDefault="00DC2507" w:rsidP="00085877">
      <w:pPr>
        <w:pStyle w:val="a3"/>
        <w:spacing w:after="0" w:line="240" w:lineRule="auto"/>
        <w:ind w:left="0" w:firstLine="709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085877">
        <w:rPr>
          <w:rFonts w:ascii="TimesNewRomanPSMT" w:hAnsi="TimesNewRomanPSMT"/>
          <w:b/>
          <w:color w:val="000000"/>
          <w:sz w:val="28"/>
          <w:szCs w:val="28"/>
        </w:rPr>
        <w:t>Класифікація, особливості будови та розмноження водоростей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0"/>
        <w:gridCol w:w="535"/>
        <w:gridCol w:w="1045"/>
        <w:gridCol w:w="1180"/>
        <w:gridCol w:w="850"/>
        <w:gridCol w:w="841"/>
        <w:gridCol w:w="1086"/>
        <w:gridCol w:w="1114"/>
        <w:gridCol w:w="1157"/>
        <w:gridCol w:w="1181"/>
      </w:tblGrid>
      <w:tr w:rsidR="00DC2507" w:rsidRPr="00DC2507" w14:paraId="5E917B14" w14:textId="77777777" w:rsidTr="00181FCD">
        <w:tc>
          <w:tcPr>
            <w:tcW w:w="653" w:type="dxa"/>
          </w:tcPr>
          <w:p w14:paraId="6F67F916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Відділ </w:t>
            </w:r>
          </w:p>
        </w:tc>
        <w:tc>
          <w:tcPr>
            <w:tcW w:w="545" w:type="dxa"/>
          </w:tcPr>
          <w:p w14:paraId="02CBBDD4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Клас </w:t>
            </w:r>
          </w:p>
        </w:tc>
        <w:tc>
          <w:tcPr>
            <w:tcW w:w="1070" w:type="dxa"/>
          </w:tcPr>
          <w:p w14:paraId="5D3E12CE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</w:t>
            </w:r>
            <w:proofErr w:type="spellStart"/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талома</w:t>
            </w:r>
            <w:proofErr w:type="spellEnd"/>
          </w:p>
        </w:tc>
        <w:tc>
          <w:tcPr>
            <w:tcW w:w="1209" w:type="dxa"/>
          </w:tcPr>
          <w:p w14:paraId="316449CC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Морфологічна структура</w:t>
            </w:r>
          </w:p>
        </w:tc>
        <w:tc>
          <w:tcPr>
            <w:tcW w:w="869" w:type="dxa"/>
          </w:tcPr>
          <w:p w14:paraId="6F6FE33C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Склад клітинної стінки</w:t>
            </w:r>
          </w:p>
        </w:tc>
        <w:tc>
          <w:tcPr>
            <w:tcW w:w="859" w:type="dxa"/>
          </w:tcPr>
          <w:p w14:paraId="326D639E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Запасні поживні речовини</w:t>
            </w:r>
          </w:p>
        </w:tc>
        <w:tc>
          <w:tcPr>
            <w:tcW w:w="1113" w:type="dxa"/>
          </w:tcPr>
          <w:p w14:paraId="299370C1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Форма і пігменти хлоропла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2507">
              <w:rPr>
                <w:rFonts w:ascii="Times New Roman" w:hAnsi="Times New Roman" w:cs="Times New Roman"/>
                <w:sz w:val="20"/>
                <w:szCs w:val="20"/>
              </w:rPr>
              <w:t>тів</w:t>
            </w:r>
          </w:p>
        </w:tc>
        <w:tc>
          <w:tcPr>
            <w:tcW w:w="1141" w:type="dxa"/>
          </w:tcPr>
          <w:p w14:paraId="1859531D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Розмноження </w:t>
            </w:r>
          </w:p>
        </w:tc>
        <w:tc>
          <w:tcPr>
            <w:tcW w:w="1186" w:type="dxa"/>
          </w:tcPr>
          <w:p w14:paraId="35D63F73" w14:textId="77777777" w:rsid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</w:p>
        </w:tc>
        <w:tc>
          <w:tcPr>
            <w:tcW w:w="1210" w:type="dxa"/>
          </w:tcPr>
          <w:p w14:paraId="774CF64A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Значення (використання людиною)</w:t>
            </w:r>
          </w:p>
        </w:tc>
      </w:tr>
      <w:tr w:rsidR="00DC2507" w:rsidRPr="00DC2507" w14:paraId="389CC3EB" w14:textId="77777777" w:rsidTr="00181FCD">
        <w:tc>
          <w:tcPr>
            <w:tcW w:w="653" w:type="dxa"/>
          </w:tcPr>
          <w:p w14:paraId="0E2B9465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14:paraId="38E8B046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1BF2F24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14:paraId="2E805D62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14:paraId="0D8B4242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279A6A8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FFB5C36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90D7402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285C40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5B67CFD3" w14:textId="77777777" w:rsidR="00DC2507" w:rsidRPr="00DC2507" w:rsidRDefault="00DC2507" w:rsidP="00465A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14E848" w14:textId="77777777" w:rsidR="00181FCD" w:rsidRPr="00465A73" w:rsidRDefault="00181FCD" w:rsidP="00465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1FCD" w:rsidRPr="00465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imesNewRomanPS-ItalicMT">
    <w:altName w:val="MS Gothic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D661C"/>
    <w:multiLevelType w:val="hybridMultilevel"/>
    <w:tmpl w:val="136421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432515"/>
    <w:multiLevelType w:val="hybridMultilevel"/>
    <w:tmpl w:val="9C3425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AC"/>
    <w:multiLevelType w:val="hybridMultilevel"/>
    <w:tmpl w:val="49189506"/>
    <w:lvl w:ilvl="0" w:tplc="C9FE8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D55D20"/>
    <w:multiLevelType w:val="hybridMultilevel"/>
    <w:tmpl w:val="BBECF1CA"/>
    <w:lvl w:ilvl="0" w:tplc="0422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77DB679F"/>
    <w:multiLevelType w:val="hybridMultilevel"/>
    <w:tmpl w:val="032ACB60"/>
    <w:lvl w:ilvl="0" w:tplc="1DDA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E82CA8"/>
    <w:multiLevelType w:val="hybridMultilevel"/>
    <w:tmpl w:val="D64491B0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F"/>
    <w:rsid w:val="00073E65"/>
    <w:rsid w:val="00085877"/>
    <w:rsid w:val="00143FC9"/>
    <w:rsid w:val="001714C0"/>
    <w:rsid w:val="00181FCD"/>
    <w:rsid w:val="001C7638"/>
    <w:rsid w:val="00244876"/>
    <w:rsid w:val="002F284F"/>
    <w:rsid w:val="00465A73"/>
    <w:rsid w:val="00496934"/>
    <w:rsid w:val="00533A30"/>
    <w:rsid w:val="005B49B0"/>
    <w:rsid w:val="0075309D"/>
    <w:rsid w:val="008C50FC"/>
    <w:rsid w:val="00915821"/>
    <w:rsid w:val="009665B9"/>
    <w:rsid w:val="009A76E0"/>
    <w:rsid w:val="00A97F84"/>
    <w:rsid w:val="00B75FD7"/>
    <w:rsid w:val="00B8047F"/>
    <w:rsid w:val="00C94C94"/>
    <w:rsid w:val="00CA7B24"/>
    <w:rsid w:val="00CC5BE0"/>
    <w:rsid w:val="00D12EDE"/>
    <w:rsid w:val="00D32FCF"/>
    <w:rsid w:val="00DC11E1"/>
    <w:rsid w:val="00DC2507"/>
    <w:rsid w:val="00DC2EC6"/>
    <w:rsid w:val="00E44982"/>
    <w:rsid w:val="00E47F96"/>
    <w:rsid w:val="00EF7719"/>
    <w:rsid w:val="00F318C9"/>
    <w:rsid w:val="00F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73D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FC"/>
  </w:style>
  <w:style w:type="paragraph" w:styleId="1">
    <w:name w:val="heading 1"/>
    <w:basedOn w:val="a"/>
    <w:link w:val="10"/>
    <w:uiPriority w:val="9"/>
    <w:qFormat/>
    <w:rsid w:val="00EF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DC2E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C2EC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44876"/>
    <w:pPr>
      <w:ind w:left="720"/>
      <w:contextualSpacing/>
    </w:pPr>
  </w:style>
  <w:style w:type="character" w:customStyle="1" w:styleId="fontstyle01">
    <w:name w:val="fontstyle01"/>
    <w:basedOn w:val="a0"/>
    <w:rsid w:val="00F318C9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652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C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F771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YEt6_IqSz0" TargetMode="External"/><Relationship Id="rId13" Type="http://schemas.openxmlformats.org/officeDocument/2006/relationships/hyperlink" Target="https://youtu.be/mjMDg4LOg_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Vkg3df18oc" TargetMode="External"/><Relationship Id="rId12" Type="http://schemas.openxmlformats.org/officeDocument/2006/relationships/hyperlink" Target="https://youtu.be/fornpc579P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r2_IsEVlPtY" TargetMode="External"/><Relationship Id="rId11" Type="http://schemas.openxmlformats.org/officeDocument/2006/relationships/hyperlink" Target="https://www.tiktok.com/@live_in_lviv/video/7386356172229577990?is_from_webapp=1&amp;sender_device=pc" TargetMode="External"/><Relationship Id="rId5" Type="http://schemas.openxmlformats.org/officeDocument/2006/relationships/hyperlink" Target="https://youtu.be/A25oN9DACJ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uDoF3zRMVJ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i5VuSbJXck" TargetMode="External"/><Relationship Id="rId14" Type="http://schemas.openxmlformats.org/officeDocument/2006/relationships/hyperlink" Target="https://youtu.be/R2XvJwDw7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3788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Lenovo</cp:lastModifiedBy>
  <cp:revision>2</cp:revision>
  <dcterms:created xsi:type="dcterms:W3CDTF">2025-09-17T05:45:00Z</dcterms:created>
  <dcterms:modified xsi:type="dcterms:W3CDTF">2025-09-17T05:45:00Z</dcterms:modified>
</cp:coreProperties>
</file>