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23D63" w14:textId="3C6384A2" w:rsidR="00070880" w:rsidRDefault="00950463" w:rsidP="00070880">
      <w:pPr>
        <w:ind w:firstLine="709"/>
        <w:jc w:val="center"/>
        <w:rPr>
          <w:b/>
          <w:bCs/>
          <w:sz w:val="28"/>
          <w:szCs w:val="28"/>
          <w:lang w:val="uk-UA"/>
        </w:rPr>
      </w:pPr>
      <w:r w:rsidRPr="00070880">
        <w:rPr>
          <w:b/>
          <w:bCs/>
          <w:sz w:val="28"/>
          <w:szCs w:val="28"/>
          <w:lang w:val="uk-UA"/>
        </w:rPr>
        <w:t xml:space="preserve">Лекція </w:t>
      </w:r>
      <w:r w:rsidR="00070880" w:rsidRPr="00070880">
        <w:rPr>
          <w:b/>
          <w:bCs/>
          <w:sz w:val="28"/>
          <w:szCs w:val="28"/>
          <w:lang w:val="uk-UA"/>
        </w:rPr>
        <w:t>5</w:t>
      </w:r>
      <w:r w:rsidR="00EB2F35" w:rsidRPr="00070880">
        <w:rPr>
          <w:b/>
          <w:bCs/>
          <w:sz w:val="28"/>
          <w:szCs w:val="28"/>
          <w:lang w:val="uk-UA"/>
        </w:rPr>
        <w:t>.</w:t>
      </w:r>
      <w:r w:rsidRPr="00070880">
        <w:rPr>
          <w:b/>
          <w:bCs/>
          <w:sz w:val="28"/>
          <w:szCs w:val="28"/>
          <w:lang w:val="uk-UA"/>
        </w:rPr>
        <w:t xml:space="preserve"> </w:t>
      </w:r>
      <w:r w:rsidR="00070880">
        <w:rPr>
          <w:b/>
          <w:bCs/>
          <w:sz w:val="28"/>
          <w:szCs w:val="28"/>
          <w:lang w:val="uk-UA"/>
        </w:rPr>
        <w:t>Затримання та інтернування</w:t>
      </w:r>
    </w:p>
    <w:p w14:paraId="3090A016" w14:textId="77777777" w:rsidR="00070880" w:rsidRPr="00070880" w:rsidRDefault="00070880" w:rsidP="00070880">
      <w:pPr>
        <w:ind w:firstLine="709"/>
        <w:jc w:val="center"/>
        <w:rPr>
          <w:sz w:val="28"/>
          <w:szCs w:val="28"/>
          <w:lang w:val="uk-UA"/>
        </w:rPr>
      </w:pPr>
    </w:p>
    <w:p w14:paraId="2956934D" w14:textId="77777777" w:rsidR="00070880" w:rsidRPr="00070880" w:rsidRDefault="00070880" w:rsidP="00070880">
      <w:pPr>
        <w:ind w:firstLine="709"/>
        <w:jc w:val="both"/>
        <w:rPr>
          <w:b/>
          <w:bCs/>
          <w:sz w:val="28"/>
          <w:szCs w:val="28"/>
        </w:rPr>
      </w:pPr>
      <w:r w:rsidRPr="00070880">
        <w:rPr>
          <w:rStyle w:val="ng-star-inserted"/>
          <w:rFonts w:eastAsiaTheme="majorEastAsia"/>
          <w:b/>
          <w:bCs/>
          <w:sz w:val="28"/>
          <w:szCs w:val="28"/>
        </w:rPr>
        <w:t>1. Роль статусу в контексті позбавлення волі, абсолютні гарантії гуманного поводження та правові наслідки класифікації «непривілейованих» комбатантів.</w:t>
      </w:r>
    </w:p>
    <w:p w14:paraId="795DB2AE" w14:textId="77777777" w:rsidR="00070880" w:rsidRPr="00070880" w:rsidRDefault="00070880" w:rsidP="00070880">
      <w:pPr>
        <w:ind w:firstLine="709"/>
        <w:jc w:val="both"/>
        <w:rPr>
          <w:b/>
          <w:bCs/>
          <w:sz w:val="28"/>
          <w:szCs w:val="28"/>
        </w:rPr>
      </w:pPr>
      <w:r w:rsidRPr="00070880">
        <w:rPr>
          <w:rStyle w:val="ng-star-inserted"/>
          <w:rFonts w:eastAsiaTheme="majorEastAsia"/>
          <w:b/>
          <w:bCs/>
          <w:sz w:val="28"/>
          <w:szCs w:val="28"/>
        </w:rPr>
        <w:t>2. Режим інтернування військовополонених (ВП) у міжнародних збройних конфліктах: порядок набуття статусу, умови утримання, права та процедури репатріації.</w:t>
      </w:r>
    </w:p>
    <w:p w14:paraId="1A9CC8E1" w14:textId="77777777" w:rsidR="00070880" w:rsidRPr="00070880" w:rsidRDefault="00070880" w:rsidP="00070880">
      <w:pPr>
        <w:ind w:firstLine="709"/>
        <w:jc w:val="both"/>
        <w:rPr>
          <w:b/>
          <w:bCs/>
          <w:sz w:val="28"/>
          <w:szCs w:val="28"/>
        </w:rPr>
      </w:pPr>
      <w:r w:rsidRPr="00070880">
        <w:rPr>
          <w:rStyle w:val="ng-star-inserted"/>
          <w:rFonts w:eastAsiaTheme="majorEastAsia"/>
          <w:b/>
          <w:bCs/>
          <w:sz w:val="28"/>
          <w:szCs w:val="28"/>
        </w:rPr>
        <w:t>3. Правові основи та процесуальні гарантії інтернування і затримання цивільних осіб у міжнародних та неміжнародних збройних конфліктах.</w:t>
      </w:r>
    </w:p>
    <w:p w14:paraId="11ECBF23" w14:textId="77777777" w:rsidR="00070880" w:rsidRDefault="00070880" w:rsidP="00070880">
      <w:pPr>
        <w:ind w:firstLine="709"/>
        <w:rPr>
          <w:b/>
          <w:bCs/>
          <w:sz w:val="28"/>
          <w:szCs w:val="28"/>
          <w:lang w:val="uk-UA"/>
        </w:rPr>
      </w:pPr>
    </w:p>
    <w:p w14:paraId="76E2F08C" w14:textId="154143A8" w:rsidR="00070880" w:rsidRDefault="00070880" w:rsidP="00070880">
      <w:pPr>
        <w:ind w:firstLine="709"/>
        <w:jc w:val="both"/>
        <w:rPr>
          <w:b/>
          <w:bCs/>
          <w:sz w:val="28"/>
          <w:szCs w:val="28"/>
          <w:lang w:val="uk-UA"/>
        </w:rPr>
      </w:pPr>
      <w:r w:rsidRPr="00070880">
        <w:rPr>
          <w:rStyle w:val="ng-star-inserted"/>
          <w:rFonts w:eastAsiaTheme="majorEastAsia"/>
          <w:b/>
          <w:bCs/>
          <w:sz w:val="28"/>
          <w:szCs w:val="28"/>
        </w:rPr>
        <w:t>1. Роль статусу в контексті позбавлення волі, абсолютні гарантії гуманного поводження та правові наслідки класифікації «непривілейованих» комбатантів</w:t>
      </w:r>
    </w:p>
    <w:p w14:paraId="08BB24D4" w14:textId="77777777" w:rsidR="00070880" w:rsidRPr="00070880" w:rsidRDefault="00070880" w:rsidP="00070880">
      <w:pPr>
        <w:ind w:firstLine="709"/>
        <w:jc w:val="both"/>
        <w:rPr>
          <w:sz w:val="28"/>
          <w:szCs w:val="28"/>
        </w:rPr>
      </w:pPr>
      <w:r w:rsidRPr="00070880">
        <w:rPr>
          <w:rStyle w:val="ng-star-inserted"/>
          <w:rFonts w:eastAsiaTheme="majorEastAsia"/>
          <w:sz w:val="28"/>
          <w:szCs w:val="28"/>
        </w:rPr>
        <w:t>Збройні конфлікти неминуче призводять до утримання під вартою або інтернування тисяч, а іноді й мільйонів солдатів і цивільних осіб, які опиняються під контролем супротивника. Історія, на жаль, знає приклади жахливих звірств, скоєних проти осіб, позбавлених волі, як-от у концентраційних таборах під час Другої світової війни чи таборах у Боснії та Герцеговині.</w:t>
      </w:r>
    </w:p>
    <w:p w14:paraId="0E807F3B" w14:textId="77777777" w:rsidR="00070880" w:rsidRPr="00070880" w:rsidRDefault="00070880" w:rsidP="00070880">
      <w:pPr>
        <w:ind w:firstLine="709"/>
        <w:jc w:val="both"/>
        <w:rPr>
          <w:sz w:val="28"/>
          <w:szCs w:val="28"/>
        </w:rPr>
      </w:pPr>
      <w:r w:rsidRPr="00070880">
        <w:rPr>
          <w:rStyle w:val="ng-star-inserted"/>
          <w:rFonts w:eastAsiaTheme="majorEastAsia"/>
          <w:sz w:val="28"/>
          <w:szCs w:val="28"/>
        </w:rPr>
        <w:t>Саме тому значна частина норм Міжнародного гуманітарного права (МГП) присвячена захисту життя та гідності військовополонених (ВП), цивільних інтернованих та інших осіб, позбавлених волі з причин, пов’язаних зі збройним конфліктом. Загальна мета МГП у цій сфері — гарантувати, що з усіма особами, позбавленими волі, поводяться гуманно, їм надають належні умови тримання під вартою, необхідну медичну допомогу, а також судові чи процесуальні гарантії, що відповідають їхньому статусу.</w:t>
      </w:r>
    </w:p>
    <w:p w14:paraId="7888F62B" w14:textId="77777777" w:rsidR="00070880" w:rsidRPr="00070880" w:rsidRDefault="00070880" w:rsidP="00070880">
      <w:pPr>
        <w:ind w:firstLine="709"/>
        <w:jc w:val="both"/>
        <w:rPr>
          <w:sz w:val="28"/>
          <w:szCs w:val="28"/>
        </w:rPr>
      </w:pPr>
      <w:r w:rsidRPr="00070880">
        <w:rPr>
          <w:rStyle w:val="ng-star-inserted"/>
          <w:rFonts w:eastAsiaTheme="majorEastAsia"/>
          <w:sz w:val="28"/>
          <w:szCs w:val="28"/>
        </w:rPr>
        <w:t>У контексті затримання особистий статус за МГП є визначальним. Він допомагає розрізняти категорії осіб, до яких застосовуються різні режими щодо умов утримання, поводження з ними, судових прав, звільнення та, що вкрай важливо, права Міжнародного Комітету Червоного Хреста (МКЧХ) на здійснення візитів.</w:t>
      </w:r>
    </w:p>
    <w:p w14:paraId="3958CB41" w14:textId="77777777" w:rsidR="00070880" w:rsidRPr="00070880" w:rsidRDefault="00070880" w:rsidP="00070880">
      <w:pPr>
        <w:ind w:firstLine="709"/>
        <w:jc w:val="both"/>
        <w:rPr>
          <w:sz w:val="28"/>
          <w:szCs w:val="28"/>
        </w:rPr>
      </w:pPr>
      <w:r w:rsidRPr="00070880">
        <w:rPr>
          <w:rStyle w:val="ng-star-inserted"/>
          <w:rFonts w:eastAsiaTheme="majorEastAsia"/>
          <w:sz w:val="28"/>
          <w:szCs w:val="28"/>
        </w:rPr>
        <w:t xml:space="preserve">У ситуаціях міжнародного збройного конфлікту (МЗК) існують дві основні категорії осіб, які користуються чітко визначеним статусом: </w:t>
      </w:r>
      <w:r w:rsidRPr="00070880">
        <w:rPr>
          <w:rStyle w:val="ng-star-inserted"/>
          <w:rFonts w:eastAsiaTheme="majorEastAsia"/>
          <w:i/>
          <w:iCs/>
          <w:sz w:val="28"/>
          <w:szCs w:val="28"/>
        </w:rPr>
        <w:t xml:space="preserve">військовополонені </w:t>
      </w:r>
      <w:r w:rsidRPr="00070880">
        <w:rPr>
          <w:rStyle w:val="ng-star-inserted"/>
          <w:rFonts w:eastAsiaTheme="majorEastAsia"/>
          <w:sz w:val="28"/>
          <w:szCs w:val="28"/>
        </w:rPr>
        <w:t xml:space="preserve">(ВП) та захищені особи відповідно до Четвертої Женевської конвенції (головним чином, </w:t>
      </w:r>
      <w:r w:rsidRPr="00070880">
        <w:rPr>
          <w:rStyle w:val="ng-star-inserted"/>
          <w:rFonts w:eastAsiaTheme="majorEastAsia"/>
          <w:i/>
          <w:iCs/>
          <w:sz w:val="28"/>
          <w:szCs w:val="28"/>
        </w:rPr>
        <w:t>цивільні особи</w:t>
      </w:r>
      <w:r w:rsidRPr="00070880">
        <w:rPr>
          <w:rStyle w:val="ng-star-inserted"/>
          <w:rFonts w:eastAsiaTheme="majorEastAsia"/>
          <w:sz w:val="28"/>
          <w:szCs w:val="28"/>
        </w:rPr>
        <w:t>). Крім того, навіть ті особи, які не підпадають під ці категорії, все одно користуються гуманним ставленням та цілою низкою основних гарантій.</w:t>
      </w:r>
    </w:p>
    <w:p w14:paraId="1E7A4B37" w14:textId="77777777" w:rsidR="00070880" w:rsidRPr="00070880" w:rsidRDefault="00070880" w:rsidP="00070880">
      <w:pPr>
        <w:ind w:firstLine="709"/>
        <w:jc w:val="both"/>
        <w:rPr>
          <w:sz w:val="28"/>
          <w:szCs w:val="28"/>
          <w:u w:val="single"/>
        </w:rPr>
      </w:pPr>
      <w:r w:rsidRPr="00070880">
        <w:rPr>
          <w:rStyle w:val="ng-star-inserted"/>
          <w:rFonts w:eastAsiaTheme="majorEastAsia"/>
          <w:sz w:val="28"/>
          <w:szCs w:val="28"/>
          <w:u w:val="single"/>
        </w:rPr>
        <w:t>Абсолютний обов'язок гуманного поводження</w:t>
      </w:r>
    </w:p>
    <w:p w14:paraId="54A44536" w14:textId="77777777" w:rsidR="00070880" w:rsidRPr="00070880" w:rsidRDefault="00070880" w:rsidP="00070880">
      <w:pPr>
        <w:ind w:firstLine="709"/>
        <w:jc w:val="both"/>
        <w:rPr>
          <w:sz w:val="28"/>
          <w:szCs w:val="28"/>
        </w:rPr>
      </w:pPr>
      <w:r w:rsidRPr="00070880">
        <w:rPr>
          <w:rStyle w:val="ng-star-inserted"/>
          <w:rFonts w:eastAsiaTheme="majorEastAsia"/>
          <w:sz w:val="28"/>
          <w:szCs w:val="28"/>
        </w:rPr>
        <w:t xml:space="preserve">Основна норма МГП полягає в тому, що всі особи, які потрапили під владу супротивника, мають </w:t>
      </w:r>
      <w:r w:rsidRPr="00070880">
        <w:rPr>
          <w:i/>
          <w:iCs/>
          <w:sz w:val="28"/>
          <w:szCs w:val="28"/>
        </w:rPr>
        <w:t>абсолютне право на гуманне поводження</w:t>
      </w:r>
      <w:r w:rsidRPr="00070880">
        <w:rPr>
          <w:rStyle w:val="ng-star-inserted"/>
          <w:rFonts w:eastAsiaTheme="majorEastAsia"/>
          <w:sz w:val="28"/>
          <w:szCs w:val="28"/>
        </w:rPr>
        <w:t xml:space="preserve"> незалежно від їхнього статусу, попередньої функції чи діяльності.</w:t>
      </w:r>
    </w:p>
    <w:p w14:paraId="3D00065A" w14:textId="77777777" w:rsidR="00070880" w:rsidRPr="00070880" w:rsidRDefault="00070880" w:rsidP="00070880">
      <w:pPr>
        <w:ind w:firstLine="709"/>
        <w:jc w:val="both"/>
        <w:rPr>
          <w:sz w:val="28"/>
          <w:szCs w:val="28"/>
        </w:rPr>
      </w:pPr>
      <w:r w:rsidRPr="00070880">
        <w:rPr>
          <w:rStyle w:val="ng-star-inserted"/>
          <w:rFonts w:eastAsiaTheme="majorEastAsia"/>
          <w:sz w:val="28"/>
          <w:szCs w:val="28"/>
        </w:rPr>
        <w:t>Спільна стаття 3 Женевських конвенцій встановлює, що з особами, які не беруть активної участі у бойових діях (включно з тими, хто виведений зі строю внаслідок затримання), поводяться гуманно, без будь-якої ворожої дискримінації. Ця норма є звичаєвим «мінімальним рівнем» захисту. У ній категорично забороняються посягання на життя, калічення, жорстоке поводження, катування, захоплення заручників та посягання на особисту гідність.</w:t>
      </w:r>
    </w:p>
    <w:p w14:paraId="45008D73" w14:textId="77777777" w:rsidR="00070880" w:rsidRPr="00070880" w:rsidRDefault="00070880" w:rsidP="00070880">
      <w:pPr>
        <w:ind w:firstLine="709"/>
        <w:jc w:val="both"/>
        <w:rPr>
          <w:sz w:val="28"/>
          <w:szCs w:val="28"/>
        </w:rPr>
      </w:pPr>
      <w:r w:rsidRPr="00070880">
        <w:rPr>
          <w:rStyle w:val="ng-star-inserted"/>
          <w:rFonts w:eastAsiaTheme="majorEastAsia"/>
          <w:sz w:val="28"/>
          <w:szCs w:val="28"/>
        </w:rPr>
        <w:lastRenderedPageBreak/>
        <w:t>Навіть якщо сторони конфлікту вживають «таких заходів контролю чи безпеки, які будуть визнані за необхідні», право на гуманне поводження залишається абсолютним.</w:t>
      </w:r>
    </w:p>
    <w:p w14:paraId="413F5E0D" w14:textId="77777777" w:rsidR="00070880" w:rsidRPr="00070880" w:rsidRDefault="00070880" w:rsidP="00070880">
      <w:pPr>
        <w:ind w:firstLine="709"/>
        <w:jc w:val="both"/>
        <w:rPr>
          <w:sz w:val="28"/>
          <w:szCs w:val="28"/>
          <w:u w:val="single"/>
        </w:rPr>
      </w:pPr>
      <w:r w:rsidRPr="00070880">
        <w:rPr>
          <w:rStyle w:val="ng-star-inserted"/>
          <w:rFonts w:eastAsiaTheme="majorEastAsia"/>
          <w:sz w:val="28"/>
          <w:szCs w:val="28"/>
          <w:u w:val="single"/>
        </w:rPr>
        <w:t>Правові наслідки концепції «непривілейованих» комбатантів</w:t>
      </w:r>
    </w:p>
    <w:p w14:paraId="3707FA6E" w14:textId="77777777" w:rsidR="00070880" w:rsidRPr="00070880" w:rsidRDefault="00070880" w:rsidP="00070880">
      <w:pPr>
        <w:ind w:firstLine="709"/>
        <w:jc w:val="both"/>
        <w:rPr>
          <w:sz w:val="28"/>
          <w:szCs w:val="28"/>
        </w:rPr>
      </w:pPr>
      <w:r w:rsidRPr="00070880">
        <w:rPr>
          <w:rStyle w:val="ng-star-inserted"/>
          <w:rFonts w:eastAsiaTheme="majorEastAsia"/>
          <w:sz w:val="28"/>
          <w:szCs w:val="28"/>
        </w:rPr>
        <w:t>У сучасних конфліктах часто використовується термін «непривілейований комбатант» або «незаконний комбатант», що спричиняє серйозні непорозуміння та правопорушення.</w:t>
      </w:r>
    </w:p>
    <w:p w14:paraId="481F2268" w14:textId="77777777" w:rsidR="00070880" w:rsidRPr="00070880" w:rsidRDefault="00070880" w:rsidP="00070880">
      <w:pPr>
        <w:ind w:firstLine="709"/>
        <w:jc w:val="both"/>
        <w:rPr>
          <w:sz w:val="28"/>
          <w:szCs w:val="28"/>
        </w:rPr>
      </w:pPr>
      <w:r w:rsidRPr="00070880">
        <w:rPr>
          <w:rStyle w:val="ng-star-inserted"/>
          <w:rFonts w:eastAsiaTheme="majorEastAsia"/>
          <w:sz w:val="28"/>
          <w:szCs w:val="28"/>
        </w:rPr>
        <w:t>Важливо чітко усвідомити: «непривілейований комбатант» не є технічним терміном МГП і не створює жодного окремого статусу. Ця класифікація означає лише, що особа:</w:t>
      </w:r>
    </w:p>
    <w:p w14:paraId="6D77BE74" w14:textId="77777777" w:rsidR="00070880" w:rsidRPr="00070880" w:rsidRDefault="00070880" w:rsidP="00070880">
      <w:pPr>
        <w:ind w:firstLine="709"/>
        <w:jc w:val="both"/>
        <w:rPr>
          <w:sz w:val="28"/>
          <w:szCs w:val="28"/>
        </w:rPr>
      </w:pPr>
      <w:r w:rsidRPr="00070880">
        <w:rPr>
          <w:rStyle w:val="ng-star-inserted"/>
          <w:rFonts w:eastAsiaTheme="majorEastAsia"/>
          <w:sz w:val="28"/>
          <w:szCs w:val="28"/>
        </w:rPr>
        <w:t xml:space="preserve">1. Не має </w:t>
      </w:r>
      <w:r w:rsidRPr="00070880">
        <w:rPr>
          <w:b/>
          <w:bCs/>
          <w:sz w:val="28"/>
          <w:szCs w:val="28"/>
        </w:rPr>
        <w:t>«</w:t>
      </w:r>
      <w:r w:rsidRPr="00070880">
        <w:rPr>
          <w:i/>
          <w:iCs/>
          <w:sz w:val="28"/>
          <w:szCs w:val="28"/>
        </w:rPr>
        <w:t>привілею комбатанта</w:t>
      </w:r>
      <w:r w:rsidRPr="00070880">
        <w:rPr>
          <w:b/>
          <w:bCs/>
          <w:sz w:val="28"/>
          <w:szCs w:val="28"/>
        </w:rPr>
        <w:t>»</w:t>
      </w:r>
      <w:r w:rsidRPr="00070880">
        <w:rPr>
          <w:rStyle w:val="ng-star-inserted"/>
          <w:rFonts w:eastAsiaTheme="majorEastAsia"/>
          <w:sz w:val="28"/>
          <w:szCs w:val="28"/>
        </w:rPr>
        <w:t xml:space="preserve"> — права брати безпосередню участь у бойових діях, не несучи кримінальної відповідальності за це відповідно до національного законодавства держави, що здійснює затримання.</w:t>
      </w:r>
    </w:p>
    <w:p w14:paraId="25D25DB4" w14:textId="77777777" w:rsidR="00070880" w:rsidRPr="00070880" w:rsidRDefault="00070880" w:rsidP="00070880">
      <w:pPr>
        <w:ind w:firstLine="709"/>
        <w:jc w:val="both"/>
        <w:rPr>
          <w:sz w:val="28"/>
          <w:szCs w:val="28"/>
        </w:rPr>
      </w:pPr>
      <w:r w:rsidRPr="00070880">
        <w:rPr>
          <w:rStyle w:val="ng-star-inserted"/>
          <w:rFonts w:eastAsiaTheme="majorEastAsia"/>
          <w:sz w:val="28"/>
          <w:szCs w:val="28"/>
        </w:rPr>
        <w:t>2. Може бути притягнута до кримінальної відповідальності за участь у бойових діях, оскільки вона не є законним комбатантом.</w:t>
      </w:r>
    </w:p>
    <w:p w14:paraId="12619C15" w14:textId="77777777" w:rsidR="00070880" w:rsidRDefault="00070880" w:rsidP="00070880">
      <w:pPr>
        <w:ind w:firstLine="709"/>
        <w:jc w:val="both"/>
        <w:rPr>
          <w:rStyle w:val="ng-star-inserted"/>
          <w:rFonts w:eastAsiaTheme="majorEastAsia"/>
          <w:sz w:val="28"/>
          <w:szCs w:val="28"/>
          <w:lang w:val="uk-UA"/>
        </w:rPr>
      </w:pPr>
      <w:r w:rsidRPr="00070880">
        <w:rPr>
          <w:rStyle w:val="ng-star-inserted"/>
          <w:rFonts w:eastAsiaTheme="majorEastAsia"/>
          <w:sz w:val="28"/>
          <w:szCs w:val="28"/>
        </w:rPr>
        <w:t xml:space="preserve">Проте відсутність цього привілею </w:t>
      </w:r>
      <w:r w:rsidRPr="00070880">
        <w:rPr>
          <w:i/>
          <w:iCs/>
          <w:sz w:val="28"/>
          <w:szCs w:val="28"/>
        </w:rPr>
        <w:t>не позбавляє особу гуманітарного захисту</w:t>
      </w:r>
      <w:r w:rsidRPr="00070880">
        <w:rPr>
          <w:rStyle w:val="ng-star-inserted"/>
          <w:rFonts w:eastAsiaTheme="majorEastAsia"/>
          <w:sz w:val="28"/>
          <w:szCs w:val="28"/>
        </w:rPr>
        <w:t xml:space="preserve"> відповідно до МГП. Навіть якщо особа класифікується як незаконний комбатант, вона все одно користується основними гарантіями гуманного поводження, передбаченими як договірним (зокрема, Додатковим протоколом I, Стаття 75), так і звичаєвим МГП. Наприклад, Додатковий протокол I (ДП I) надає фундаментальні гарантії поводження з особами, які перебувають під владою сторони конфлікту і не користуються більш сприятливим ставленням.</w:t>
      </w:r>
    </w:p>
    <w:p w14:paraId="38A0067E" w14:textId="77777777" w:rsidR="00070880" w:rsidRPr="00070880" w:rsidRDefault="00070880" w:rsidP="00070880">
      <w:pPr>
        <w:ind w:firstLine="709"/>
        <w:jc w:val="both"/>
        <w:rPr>
          <w:sz w:val="28"/>
          <w:szCs w:val="28"/>
          <w:lang w:val="uk-UA"/>
        </w:rPr>
      </w:pPr>
    </w:p>
    <w:p w14:paraId="45AD955D" w14:textId="77777777" w:rsidR="00070880" w:rsidRDefault="00070880" w:rsidP="00070880">
      <w:pPr>
        <w:ind w:firstLine="709"/>
        <w:jc w:val="both"/>
        <w:rPr>
          <w:rStyle w:val="ng-star-inserted"/>
          <w:rFonts w:eastAsiaTheme="majorEastAsia"/>
          <w:b/>
          <w:bCs/>
          <w:sz w:val="28"/>
          <w:szCs w:val="28"/>
          <w:lang w:val="uk-UA"/>
        </w:rPr>
      </w:pPr>
      <w:r w:rsidRPr="00070880">
        <w:rPr>
          <w:rStyle w:val="ng-star-inserted"/>
          <w:rFonts w:eastAsiaTheme="majorEastAsia"/>
          <w:b/>
          <w:bCs/>
          <w:sz w:val="28"/>
          <w:szCs w:val="28"/>
        </w:rPr>
        <w:t>2. Режим інтернування військовополонених (ВП) у міжнародних збройних конфліктах: порядок набуття статусу, умови утримання, права та процедури репатріації</w:t>
      </w:r>
    </w:p>
    <w:p w14:paraId="26A434DE" w14:textId="4DECE2D5" w:rsidR="00070880" w:rsidRPr="00070880" w:rsidRDefault="00070880" w:rsidP="00070880">
      <w:pPr>
        <w:ind w:firstLine="709"/>
        <w:jc w:val="both"/>
        <w:rPr>
          <w:color w:val="0A0A0A"/>
          <w:sz w:val="28"/>
          <w:szCs w:val="28"/>
        </w:rPr>
      </w:pPr>
      <w:r w:rsidRPr="00070880">
        <w:rPr>
          <w:i/>
          <w:iCs/>
          <w:color w:val="0A0A0A"/>
          <w:sz w:val="28"/>
          <w:szCs w:val="28"/>
        </w:rPr>
        <w:t xml:space="preserve">Інтернування </w:t>
      </w:r>
      <w:r w:rsidRPr="00070880">
        <w:rPr>
          <w:i/>
          <w:iCs/>
          <w:color w:val="0A0A0A"/>
          <w:sz w:val="28"/>
          <w:szCs w:val="28"/>
          <w:lang w:val="uk-UA"/>
        </w:rPr>
        <w:t>військово</w:t>
      </w:r>
      <w:r w:rsidRPr="00070880">
        <w:rPr>
          <w:i/>
          <w:iCs/>
          <w:color w:val="0A0A0A"/>
          <w:sz w:val="28"/>
          <w:szCs w:val="28"/>
        </w:rPr>
        <w:t>полонених</w:t>
      </w:r>
      <w:r w:rsidRPr="00070880">
        <w:rPr>
          <w:color w:val="0A0A0A"/>
          <w:sz w:val="28"/>
          <w:szCs w:val="28"/>
        </w:rPr>
        <w:t xml:space="preserve"> – це</w:t>
      </w:r>
      <w:r w:rsidRPr="00070880">
        <w:rPr>
          <w:rStyle w:val="apple-converted-space"/>
          <w:rFonts w:eastAsiaTheme="majorEastAsia"/>
          <w:color w:val="0A0A0A"/>
          <w:sz w:val="28"/>
          <w:szCs w:val="28"/>
        </w:rPr>
        <w:t> </w:t>
      </w:r>
      <w:r w:rsidRPr="00070880">
        <w:rPr>
          <w:color w:val="0A0A0A"/>
          <w:sz w:val="28"/>
          <w:szCs w:val="28"/>
          <w:lang w:val="uk-UA"/>
        </w:rPr>
        <w:t xml:space="preserve"> </w:t>
      </w:r>
      <w:r w:rsidRPr="00070880">
        <w:rPr>
          <w:sz w:val="28"/>
          <w:szCs w:val="28"/>
        </w:rPr>
        <w:t>примусове затримання та поселення військовослужбовців однієї держави на території нейтральної або іншої держави, що не бере участі у збройному конфлікті, а також затримання державою-учасницею конфлікту громадян або представників ворожої держави на своїй території</w:t>
      </w:r>
      <w:r w:rsidRPr="00070880">
        <w:rPr>
          <w:color w:val="0A0A0A"/>
          <w:sz w:val="28"/>
          <w:szCs w:val="28"/>
          <w:shd w:val="clear" w:color="auto" w:fill="FFFFFF"/>
        </w:rPr>
        <w:t>. Це один із заходів, що застосовується для запобігання участі інтернованих осіб у бойових діях.</w:t>
      </w:r>
      <w:r w:rsidRPr="00070880">
        <w:rPr>
          <w:rStyle w:val="vkekvd"/>
          <w:rFonts w:eastAsiaTheme="majorEastAsia"/>
          <w:color w:val="0A0A0A"/>
          <w:sz w:val="28"/>
          <w:szCs w:val="28"/>
        </w:rPr>
        <w:t> </w:t>
      </w:r>
    </w:p>
    <w:p w14:paraId="48BC2B07" w14:textId="75CB84C8" w:rsidR="00070880" w:rsidRPr="00070880" w:rsidRDefault="00070880" w:rsidP="00070880">
      <w:pPr>
        <w:ind w:firstLine="709"/>
        <w:jc w:val="both"/>
        <w:rPr>
          <w:rFonts w:eastAsiaTheme="majorEastAsia"/>
          <w:sz w:val="28"/>
          <w:szCs w:val="28"/>
          <w:lang w:val="uk-UA"/>
        </w:rPr>
      </w:pPr>
      <w:r w:rsidRPr="00070880">
        <w:rPr>
          <w:rStyle w:val="ng-star-inserted"/>
          <w:rFonts w:eastAsiaTheme="majorEastAsia"/>
          <w:i/>
          <w:iCs/>
          <w:sz w:val="28"/>
          <w:szCs w:val="28"/>
        </w:rPr>
        <w:t>Військовополонені</w:t>
      </w:r>
      <w:r w:rsidRPr="00070880">
        <w:rPr>
          <w:rStyle w:val="ng-star-inserted"/>
          <w:rFonts w:eastAsiaTheme="majorEastAsia"/>
          <w:sz w:val="28"/>
          <w:szCs w:val="28"/>
        </w:rPr>
        <w:t xml:space="preserve"> (ВП) — це учасники збройних сил (комбатанти), які потрапили під владу ворожої держави. Інтернування ВП є </w:t>
      </w:r>
      <w:r w:rsidRPr="00070880">
        <w:rPr>
          <w:i/>
          <w:iCs/>
          <w:sz w:val="28"/>
          <w:szCs w:val="28"/>
        </w:rPr>
        <w:t>превентивним заходом</w:t>
      </w:r>
      <w:r w:rsidRPr="00070880">
        <w:rPr>
          <w:rStyle w:val="ng-star-inserted"/>
          <w:rFonts w:eastAsiaTheme="majorEastAsia"/>
          <w:sz w:val="28"/>
          <w:szCs w:val="28"/>
        </w:rPr>
        <w:t>, що має на меті виведення комбатантів з бою, а не покарання за участь у бойових діях.</w:t>
      </w:r>
    </w:p>
    <w:p w14:paraId="077EE922" w14:textId="77777777" w:rsidR="00070880" w:rsidRPr="00070880" w:rsidRDefault="00070880" w:rsidP="00070880">
      <w:pPr>
        <w:ind w:firstLine="709"/>
        <w:jc w:val="both"/>
        <w:rPr>
          <w:sz w:val="28"/>
          <w:szCs w:val="28"/>
        </w:rPr>
      </w:pPr>
      <w:r w:rsidRPr="00070880">
        <w:rPr>
          <w:rStyle w:val="ng-star-inserted"/>
          <w:rFonts w:eastAsiaTheme="majorEastAsia"/>
          <w:sz w:val="28"/>
          <w:szCs w:val="28"/>
        </w:rPr>
        <w:t>Право на статус ВП мають усі учасники збройних сил. Якщо виникає будь-який сумнів щодо статусу особи, яка потрапила під владу супротивника, вона повинна розглядатися як військовополонений, доки її статус не буде визначений компетентним судовим органом.</w:t>
      </w:r>
    </w:p>
    <w:p w14:paraId="2AC265E4" w14:textId="77777777" w:rsidR="00070880" w:rsidRPr="00070880" w:rsidRDefault="00070880" w:rsidP="00070880">
      <w:pPr>
        <w:ind w:firstLine="709"/>
        <w:jc w:val="both"/>
        <w:rPr>
          <w:sz w:val="28"/>
          <w:szCs w:val="28"/>
        </w:rPr>
      </w:pPr>
      <w:r w:rsidRPr="00070880">
        <w:rPr>
          <w:rStyle w:val="ng-star-inserted"/>
          <w:rFonts w:eastAsiaTheme="majorEastAsia"/>
          <w:sz w:val="28"/>
          <w:szCs w:val="28"/>
        </w:rPr>
        <w:t>ВП зобов’язані надавати лише мінімальну інформацію: прізвище, ім’я, звання, дата народження та армійський номер. Інформація про полонених військовослужбовців негайно повідомляється державі їхнього походження та їхнім сім’ям через Національне інформаційне бюро та Центральну агенцію з розшуку МКЧХ.</w:t>
      </w:r>
    </w:p>
    <w:p w14:paraId="7ECB9991" w14:textId="77777777" w:rsidR="00070880" w:rsidRPr="00070880" w:rsidRDefault="00070880" w:rsidP="00070880">
      <w:pPr>
        <w:ind w:firstLine="709"/>
        <w:jc w:val="both"/>
        <w:rPr>
          <w:sz w:val="28"/>
          <w:szCs w:val="28"/>
        </w:rPr>
      </w:pPr>
      <w:r w:rsidRPr="00070880">
        <w:rPr>
          <w:rStyle w:val="ng-star-inserted"/>
          <w:rFonts w:eastAsiaTheme="majorEastAsia"/>
          <w:sz w:val="28"/>
          <w:szCs w:val="28"/>
        </w:rPr>
        <w:lastRenderedPageBreak/>
        <w:t>ВП не можуть відмовитися від прав, наданих їм Третьою Женевською конвенцією (ЖК III).</w:t>
      </w:r>
    </w:p>
    <w:p w14:paraId="63CF434A" w14:textId="77777777" w:rsidR="00070880" w:rsidRPr="00070880" w:rsidRDefault="00070880" w:rsidP="00070880">
      <w:pPr>
        <w:ind w:firstLine="709"/>
        <w:jc w:val="both"/>
        <w:rPr>
          <w:sz w:val="28"/>
          <w:szCs w:val="28"/>
          <w:u w:val="single"/>
        </w:rPr>
      </w:pPr>
      <w:r w:rsidRPr="00070880">
        <w:rPr>
          <w:rStyle w:val="ng-star-inserted"/>
          <w:rFonts w:eastAsiaTheme="majorEastAsia"/>
          <w:sz w:val="28"/>
          <w:szCs w:val="28"/>
          <w:u w:val="single"/>
        </w:rPr>
        <w:t>Умови інтернування та поводження з ВП</w:t>
      </w:r>
    </w:p>
    <w:p w14:paraId="21555237" w14:textId="77777777" w:rsidR="00070880" w:rsidRPr="00070880" w:rsidRDefault="00070880" w:rsidP="00070880">
      <w:pPr>
        <w:ind w:firstLine="709"/>
        <w:jc w:val="both"/>
        <w:rPr>
          <w:sz w:val="28"/>
          <w:szCs w:val="28"/>
        </w:rPr>
      </w:pPr>
      <w:r w:rsidRPr="00070880">
        <w:rPr>
          <w:rStyle w:val="ng-star-inserted"/>
          <w:rFonts w:eastAsiaTheme="majorEastAsia"/>
          <w:sz w:val="28"/>
          <w:szCs w:val="28"/>
        </w:rPr>
        <w:t>Кінцева відповідальність за поводження з ВП лежить на державі, що здійснює затримання.</w:t>
      </w:r>
    </w:p>
    <w:p w14:paraId="613FC3C6" w14:textId="77777777" w:rsidR="00070880" w:rsidRPr="00070880" w:rsidRDefault="00070880" w:rsidP="00070880">
      <w:pPr>
        <w:ind w:firstLine="709"/>
        <w:jc w:val="both"/>
        <w:rPr>
          <w:sz w:val="28"/>
          <w:szCs w:val="28"/>
        </w:rPr>
      </w:pPr>
      <w:r w:rsidRPr="00070880">
        <w:rPr>
          <w:rStyle w:val="ng-star-inserted"/>
          <w:rFonts w:eastAsiaTheme="majorEastAsia"/>
          <w:sz w:val="28"/>
          <w:szCs w:val="28"/>
        </w:rPr>
        <w:t xml:space="preserve">1. </w:t>
      </w:r>
      <w:r w:rsidRPr="00070880">
        <w:rPr>
          <w:i/>
          <w:iCs/>
          <w:sz w:val="28"/>
          <w:szCs w:val="28"/>
        </w:rPr>
        <w:t>Місця утримання</w:t>
      </w:r>
      <w:r w:rsidRPr="00070880">
        <w:rPr>
          <w:b/>
          <w:bCs/>
          <w:sz w:val="28"/>
          <w:szCs w:val="28"/>
        </w:rPr>
        <w:t>:</w:t>
      </w:r>
    </w:p>
    <w:p w14:paraId="66465AD2" w14:textId="560AB4C6" w:rsidR="00070880" w:rsidRPr="00070880" w:rsidRDefault="00070880" w:rsidP="00070880">
      <w:pPr>
        <w:ind w:firstLine="709"/>
        <w:jc w:val="both"/>
        <w:rPr>
          <w:sz w:val="28"/>
          <w:szCs w:val="28"/>
          <w:lang w:val="uk-UA"/>
        </w:rPr>
      </w:pPr>
      <w:r>
        <w:rPr>
          <w:rStyle w:val="ng-star-inserted"/>
          <w:rFonts w:eastAsiaTheme="majorEastAsia"/>
          <w:sz w:val="28"/>
          <w:szCs w:val="28"/>
          <w:lang w:val="uk-UA"/>
        </w:rPr>
        <w:t xml:space="preserve">- </w:t>
      </w:r>
      <w:r w:rsidRPr="00070880">
        <w:rPr>
          <w:rStyle w:val="ng-star-inserted"/>
          <w:rFonts w:eastAsiaTheme="majorEastAsia"/>
          <w:sz w:val="28"/>
          <w:szCs w:val="28"/>
        </w:rPr>
        <w:t>ВП повинні бути інтерновані на суші, за межами районів військових дій</w:t>
      </w:r>
      <w:r>
        <w:rPr>
          <w:rStyle w:val="ng-star-inserted"/>
          <w:rFonts w:eastAsiaTheme="majorEastAsia"/>
          <w:sz w:val="28"/>
          <w:szCs w:val="28"/>
          <w:lang w:val="uk-UA"/>
        </w:rPr>
        <w:t>;</w:t>
      </w:r>
    </w:p>
    <w:p w14:paraId="3417069A" w14:textId="28B98C02" w:rsidR="00070880" w:rsidRPr="00070880" w:rsidRDefault="00070880" w:rsidP="00070880">
      <w:pPr>
        <w:ind w:firstLine="709"/>
        <w:jc w:val="both"/>
        <w:rPr>
          <w:sz w:val="28"/>
          <w:szCs w:val="28"/>
          <w:lang w:val="uk-UA"/>
        </w:rPr>
      </w:pPr>
      <w:r>
        <w:rPr>
          <w:rStyle w:val="ng-star-inserted"/>
          <w:rFonts w:eastAsiaTheme="majorEastAsia"/>
          <w:sz w:val="28"/>
          <w:szCs w:val="28"/>
          <w:lang w:val="uk-UA"/>
        </w:rPr>
        <w:t>- т</w:t>
      </w:r>
      <w:r w:rsidRPr="00070880">
        <w:rPr>
          <w:rStyle w:val="ng-star-inserted"/>
          <w:rFonts w:eastAsiaTheme="majorEastAsia"/>
          <w:sz w:val="28"/>
          <w:szCs w:val="28"/>
        </w:rPr>
        <w:t>абори повинні бути позначені чіткими літерами «PW» або «PG»</w:t>
      </w:r>
      <w:r>
        <w:rPr>
          <w:rStyle w:val="ng-star-inserted"/>
          <w:rFonts w:eastAsiaTheme="majorEastAsia"/>
          <w:sz w:val="28"/>
          <w:szCs w:val="28"/>
          <w:lang w:val="uk-UA"/>
        </w:rPr>
        <w:t>;</w:t>
      </w:r>
    </w:p>
    <w:p w14:paraId="72651364" w14:textId="42073718" w:rsidR="00070880" w:rsidRPr="00070880" w:rsidRDefault="00070880" w:rsidP="00070880">
      <w:pPr>
        <w:ind w:firstLine="709"/>
        <w:jc w:val="both"/>
        <w:rPr>
          <w:sz w:val="28"/>
          <w:szCs w:val="28"/>
          <w:lang w:val="uk-UA"/>
        </w:rPr>
      </w:pPr>
      <w:r>
        <w:rPr>
          <w:rStyle w:val="ng-star-inserted"/>
          <w:rFonts w:eastAsiaTheme="majorEastAsia"/>
          <w:sz w:val="28"/>
          <w:szCs w:val="28"/>
          <w:lang w:val="uk-UA"/>
        </w:rPr>
        <w:t xml:space="preserve">- </w:t>
      </w:r>
      <w:r w:rsidRPr="00070880">
        <w:rPr>
          <w:rStyle w:val="ng-star-inserted"/>
          <w:rFonts w:eastAsiaTheme="majorEastAsia"/>
          <w:sz w:val="28"/>
          <w:szCs w:val="28"/>
        </w:rPr>
        <w:t>ВП, як правило, не можуть утримуватися у звичайних в’язницях чи виправних установах</w:t>
      </w:r>
      <w:r>
        <w:rPr>
          <w:rStyle w:val="ng-star-inserted"/>
          <w:rFonts w:eastAsiaTheme="majorEastAsia"/>
          <w:sz w:val="28"/>
          <w:szCs w:val="28"/>
          <w:lang w:val="uk-UA"/>
        </w:rPr>
        <w:t>;</w:t>
      </w:r>
    </w:p>
    <w:p w14:paraId="2AA5CE2D" w14:textId="69C52FB0" w:rsidR="00070880" w:rsidRPr="00070880" w:rsidRDefault="00070880" w:rsidP="00070880">
      <w:pPr>
        <w:ind w:firstLine="709"/>
        <w:jc w:val="both"/>
        <w:rPr>
          <w:sz w:val="28"/>
          <w:szCs w:val="28"/>
          <w:lang w:val="uk-UA"/>
        </w:rPr>
      </w:pPr>
      <w:r>
        <w:rPr>
          <w:rStyle w:val="ng-star-inserted"/>
          <w:rFonts w:eastAsiaTheme="majorEastAsia"/>
          <w:sz w:val="28"/>
          <w:szCs w:val="28"/>
          <w:lang w:val="uk-UA"/>
        </w:rPr>
        <w:t>- к</w:t>
      </w:r>
      <w:r w:rsidRPr="00070880">
        <w:rPr>
          <w:rStyle w:val="ng-star-inserted"/>
          <w:rFonts w:eastAsiaTheme="majorEastAsia"/>
          <w:sz w:val="28"/>
          <w:szCs w:val="28"/>
        </w:rPr>
        <w:t>ожен табір має бути під безпосереднім керівництвом відповідального офіцера регулярних збройних сил</w:t>
      </w:r>
      <w:r>
        <w:rPr>
          <w:rStyle w:val="ng-star-inserted"/>
          <w:rFonts w:eastAsiaTheme="majorEastAsia"/>
          <w:sz w:val="28"/>
          <w:szCs w:val="28"/>
          <w:lang w:val="uk-UA"/>
        </w:rPr>
        <w:t>;</w:t>
      </w:r>
    </w:p>
    <w:p w14:paraId="35E36EF0" w14:textId="4F864006" w:rsidR="00070880" w:rsidRPr="00070880" w:rsidRDefault="00070880" w:rsidP="00070880">
      <w:pPr>
        <w:ind w:firstLine="709"/>
        <w:jc w:val="both"/>
        <w:rPr>
          <w:sz w:val="28"/>
          <w:szCs w:val="28"/>
        </w:rPr>
      </w:pPr>
      <w:r>
        <w:rPr>
          <w:rStyle w:val="ng-star-inserted"/>
          <w:rFonts w:eastAsiaTheme="majorEastAsia"/>
          <w:sz w:val="28"/>
          <w:szCs w:val="28"/>
          <w:lang w:val="uk-UA"/>
        </w:rPr>
        <w:t>- у</w:t>
      </w:r>
      <w:r w:rsidRPr="00070880">
        <w:rPr>
          <w:rStyle w:val="ng-star-inserted"/>
          <w:rFonts w:eastAsiaTheme="majorEastAsia"/>
          <w:sz w:val="28"/>
          <w:szCs w:val="28"/>
        </w:rPr>
        <w:t>мови проживання (приміщення, харчування, одяг) повинні бути, наскільки це можливо, схожими на ті, в яких розміщуються військовослужбовці самої держави, що затримує.</w:t>
      </w:r>
    </w:p>
    <w:p w14:paraId="7123B7D0" w14:textId="77777777" w:rsidR="00070880" w:rsidRPr="00070880" w:rsidRDefault="00070880" w:rsidP="00070880">
      <w:pPr>
        <w:ind w:firstLine="709"/>
        <w:jc w:val="both"/>
        <w:rPr>
          <w:sz w:val="28"/>
          <w:szCs w:val="28"/>
        </w:rPr>
      </w:pPr>
      <w:r w:rsidRPr="00070880">
        <w:rPr>
          <w:rStyle w:val="ng-star-inserted"/>
          <w:rFonts w:eastAsiaTheme="majorEastAsia"/>
          <w:sz w:val="28"/>
          <w:szCs w:val="28"/>
        </w:rPr>
        <w:t xml:space="preserve">2. </w:t>
      </w:r>
      <w:r w:rsidRPr="00070880">
        <w:rPr>
          <w:i/>
          <w:iCs/>
          <w:sz w:val="28"/>
          <w:szCs w:val="28"/>
        </w:rPr>
        <w:t>Базові потреби та здоров'я:</w:t>
      </w:r>
    </w:p>
    <w:p w14:paraId="024FA379" w14:textId="106E1C4E" w:rsidR="00070880" w:rsidRPr="00070880" w:rsidRDefault="00070880" w:rsidP="00070880">
      <w:pPr>
        <w:ind w:firstLine="709"/>
        <w:jc w:val="both"/>
        <w:rPr>
          <w:sz w:val="28"/>
          <w:szCs w:val="28"/>
          <w:lang w:val="uk-UA"/>
        </w:rPr>
      </w:pPr>
      <w:r>
        <w:rPr>
          <w:rStyle w:val="ng-star-inserted"/>
          <w:rFonts w:eastAsiaTheme="majorEastAsia"/>
          <w:sz w:val="28"/>
          <w:szCs w:val="28"/>
          <w:lang w:val="uk-UA"/>
        </w:rPr>
        <w:t>- д</w:t>
      </w:r>
      <w:r w:rsidRPr="00070880">
        <w:rPr>
          <w:rStyle w:val="ng-star-inserted"/>
          <w:rFonts w:eastAsiaTheme="majorEastAsia"/>
          <w:sz w:val="28"/>
          <w:szCs w:val="28"/>
        </w:rPr>
        <w:t>ержава, що здійснює затримання, безоплатно забезпечує ВП достатньою кількістю їжі, води, одягу та медичною допомогою</w:t>
      </w:r>
      <w:r>
        <w:rPr>
          <w:rStyle w:val="ng-star-inserted"/>
          <w:rFonts w:eastAsiaTheme="majorEastAsia"/>
          <w:sz w:val="28"/>
          <w:szCs w:val="28"/>
          <w:lang w:val="uk-UA"/>
        </w:rPr>
        <w:t>;</w:t>
      </w:r>
    </w:p>
    <w:p w14:paraId="443F04A4" w14:textId="18C9C37E" w:rsidR="00070880" w:rsidRPr="00070880" w:rsidRDefault="00070880" w:rsidP="00070880">
      <w:pPr>
        <w:ind w:firstLine="709"/>
        <w:jc w:val="both"/>
        <w:rPr>
          <w:sz w:val="28"/>
          <w:szCs w:val="28"/>
        </w:rPr>
      </w:pPr>
      <w:r>
        <w:rPr>
          <w:rStyle w:val="ng-star-inserted"/>
          <w:rFonts w:eastAsiaTheme="majorEastAsia"/>
          <w:sz w:val="28"/>
          <w:szCs w:val="28"/>
          <w:lang w:val="uk-UA"/>
        </w:rPr>
        <w:t>- м</w:t>
      </w:r>
      <w:r w:rsidRPr="00070880">
        <w:rPr>
          <w:rStyle w:val="ng-star-inserted"/>
          <w:rFonts w:eastAsiaTheme="majorEastAsia"/>
          <w:sz w:val="28"/>
          <w:szCs w:val="28"/>
        </w:rPr>
        <w:t>едичні огляди мають проводитися не рідше одного разу на місяць для контролю за загальним станом здоров’я, харчуванням, чистотою та наявністю інфекційних захворювань.</w:t>
      </w:r>
    </w:p>
    <w:p w14:paraId="40A1DD73" w14:textId="77777777" w:rsidR="00070880" w:rsidRPr="00070880" w:rsidRDefault="00070880" w:rsidP="00070880">
      <w:pPr>
        <w:ind w:firstLine="709"/>
        <w:jc w:val="both"/>
        <w:rPr>
          <w:sz w:val="28"/>
          <w:szCs w:val="28"/>
        </w:rPr>
      </w:pPr>
      <w:r w:rsidRPr="00070880">
        <w:rPr>
          <w:rStyle w:val="ng-star-inserted"/>
          <w:rFonts w:eastAsiaTheme="majorEastAsia"/>
          <w:sz w:val="28"/>
          <w:szCs w:val="28"/>
        </w:rPr>
        <w:t xml:space="preserve">3. </w:t>
      </w:r>
      <w:r w:rsidRPr="00070880">
        <w:rPr>
          <w:i/>
          <w:iCs/>
          <w:sz w:val="28"/>
          <w:szCs w:val="28"/>
        </w:rPr>
        <w:t>Праця та фінансові ресурси</w:t>
      </w:r>
      <w:r w:rsidRPr="00070880">
        <w:rPr>
          <w:b/>
          <w:bCs/>
          <w:sz w:val="28"/>
          <w:szCs w:val="28"/>
        </w:rPr>
        <w:t>:</w:t>
      </w:r>
    </w:p>
    <w:p w14:paraId="1CB95567" w14:textId="791D8510" w:rsidR="00070880" w:rsidRPr="00070880" w:rsidRDefault="00070880" w:rsidP="00070880">
      <w:pPr>
        <w:ind w:firstLine="709"/>
        <w:jc w:val="both"/>
        <w:rPr>
          <w:sz w:val="28"/>
          <w:szCs w:val="28"/>
        </w:rPr>
      </w:pPr>
      <w:r>
        <w:rPr>
          <w:rStyle w:val="ng-star-inserted"/>
          <w:rFonts w:eastAsiaTheme="majorEastAsia"/>
          <w:sz w:val="28"/>
          <w:szCs w:val="28"/>
          <w:lang w:val="uk-UA"/>
        </w:rPr>
        <w:t>- п</w:t>
      </w:r>
      <w:r w:rsidRPr="00070880">
        <w:rPr>
          <w:rStyle w:val="ng-star-inserted"/>
          <w:rFonts w:eastAsiaTheme="majorEastAsia"/>
          <w:sz w:val="28"/>
          <w:szCs w:val="28"/>
        </w:rPr>
        <w:t>рацездатні ВП можуть бути залучені до роботи з урахуванням їхнього звання, статі та фізичного стану.</w:t>
      </w:r>
    </w:p>
    <w:p w14:paraId="0D0E14FB" w14:textId="71189661" w:rsidR="00070880" w:rsidRPr="00070880" w:rsidRDefault="00070880" w:rsidP="00070880">
      <w:pPr>
        <w:ind w:firstLine="709"/>
        <w:jc w:val="both"/>
        <w:rPr>
          <w:sz w:val="28"/>
          <w:szCs w:val="28"/>
          <w:lang w:val="uk-UA"/>
        </w:rPr>
      </w:pPr>
      <w:r>
        <w:rPr>
          <w:rStyle w:val="ng-star-inserted"/>
          <w:rFonts w:eastAsiaTheme="majorEastAsia"/>
          <w:sz w:val="28"/>
          <w:szCs w:val="28"/>
          <w:lang w:val="uk-UA"/>
        </w:rPr>
        <w:t>- к</w:t>
      </w:r>
      <w:r w:rsidRPr="00070880">
        <w:rPr>
          <w:rStyle w:val="ng-star-inserted"/>
          <w:rFonts w:eastAsiaTheme="majorEastAsia"/>
          <w:sz w:val="28"/>
          <w:szCs w:val="28"/>
        </w:rPr>
        <w:t>атегорично забороняється робота військового характеру, принизлива, небезпечна або шкідлива для здоров’я. Наприклад, офіцери не можуть бути примусово залучені до праці</w:t>
      </w:r>
      <w:r>
        <w:rPr>
          <w:rStyle w:val="ng-star-inserted"/>
          <w:rFonts w:eastAsiaTheme="majorEastAsia"/>
          <w:sz w:val="28"/>
          <w:szCs w:val="28"/>
          <w:lang w:val="uk-UA"/>
        </w:rPr>
        <w:t>;</w:t>
      </w:r>
    </w:p>
    <w:p w14:paraId="70479C60" w14:textId="63606C88" w:rsidR="00070880" w:rsidRPr="00070880" w:rsidRDefault="00070880" w:rsidP="00070880">
      <w:pPr>
        <w:ind w:firstLine="709"/>
        <w:jc w:val="both"/>
        <w:rPr>
          <w:sz w:val="28"/>
          <w:szCs w:val="28"/>
        </w:rPr>
      </w:pPr>
      <w:r>
        <w:rPr>
          <w:rStyle w:val="ng-star-inserted"/>
          <w:rFonts w:eastAsiaTheme="majorEastAsia"/>
          <w:sz w:val="28"/>
          <w:szCs w:val="28"/>
          <w:lang w:val="uk-UA"/>
        </w:rPr>
        <w:t>- з</w:t>
      </w:r>
      <w:r w:rsidRPr="00070880">
        <w:rPr>
          <w:rStyle w:val="ng-star-inserted"/>
          <w:rFonts w:eastAsiaTheme="majorEastAsia"/>
          <w:sz w:val="28"/>
          <w:szCs w:val="28"/>
        </w:rPr>
        <w:t>а виконану роботу ВП мають право на грошову винагороду.</w:t>
      </w:r>
    </w:p>
    <w:p w14:paraId="0646FBC0" w14:textId="77777777" w:rsidR="00070880" w:rsidRPr="00070880" w:rsidRDefault="00070880" w:rsidP="00070880">
      <w:pPr>
        <w:ind w:firstLine="709"/>
        <w:jc w:val="both"/>
        <w:rPr>
          <w:sz w:val="28"/>
          <w:szCs w:val="28"/>
        </w:rPr>
      </w:pPr>
      <w:r w:rsidRPr="00070880">
        <w:rPr>
          <w:rStyle w:val="ng-star-inserted"/>
          <w:rFonts w:eastAsiaTheme="majorEastAsia"/>
          <w:sz w:val="28"/>
          <w:szCs w:val="28"/>
        </w:rPr>
        <w:t xml:space="preserve">4. </w:t>
      </w:r>
      <w:r w:rsidRPr="00070880">
        <w:rPr>
          <w:i/>
          <w:iCs/>
          <w:sz w:val="28"/>
          <w:szCs w:val="28"/>
        </w:rPr>
        <w:t>Дисципліна та покарання:</w:t>
      </w:r>
    </w:p>
    <w:p w14:paraId="6C34A560" w14:textId="678BCB47" w:rsidR="00070880" w:rsidRPr="00070880" w:rsidRDefault="00070880" w:rsidP="00070880">
      <w:pPr>
        <w:ind w:firstLine="709"/>
        <w:jc w:val="both"/>
        <w:rPr>
          <w:sz w:val="28"/>
          <w:szCs w:val="28"/>
          <w:lang w:val="uk-UA"/>
        </w:rPr>
      </w:pPr>
      <w:r>
        <w:rPr>
          <w:rStyle w:val="ng-star-inserted"/>
          <w:rFonts w:eastAsiaTheme="majorEastAsia"/>
          <w:sz w:val="28"/>
          <w:szCs w:val="28"/>
          <w:lang w:val="uk-UA"/>
        </w:rPr>
        <w:t>- д</w:t>
      </w:r>
      <w:r w:rsidRPr="00070880">
        <w:rPr>
          <w:rStyle w:val="ng-star-inserted"/>
          <w:rFonts w:eastAsiaTheme="majorEastAsia"/>
          <w:sz w:val="28"/>
          <w:szCs w:val="28"/>
        </w:rPr>
        <w:t>исциплінарний режим має відповідати гуманітарним принципам. Суворо заборонено колективне покарання, тілесні покарання, позбавлення волі у приміщеннях без денного світла та будь-яку форму катування</w:t>
      </w:r>
      <w:r>
        <w:rPr>
          <w:rStyle w:val="ng-star-inserted"/>
          <w:rFonts w:eastAsiaTheme="majorEastAsia"/>
          <w:sz w:val="28"/>
          <w:szCs w:val="28"/>
          <w:lang w:val="uk-UA"/>
        </w:rPr>
        <w:t>;</w:t>
      </w:r>
    </w:p>
    <w:p w14:paraId="3AB94FA8" w14:textId="202384E2" w:rsidR="00070880" w:rsidRPr="00070880" w:rsidRDefault="00070880" w:rsidP="00070880">
      <w:pPr>
        <w:ind w:firstLine="709"/>
        <w:jc w:val="both"/>
        <w:rPr>
          <w:sz w:val="28"/>
          <w:szCs w:val="28"/>
        </w:rPr>
      </w:pPr>
      <w:r>
        <w:rPr>
          <w:rStyle w:val="ng-star-inserted"/>
          <w:rFonts w:eastAsiaTheme="majorEastAsia"/>
          <w:sz w:val="28"/>
          <w:szCs w:val="28"/>
          <w:lang w:val="uk-UA"/>
        </w:rPr>
        <w:t>- в</w:t>
      </w:r>
      <w:r w:rsidRPr="00070880">
        <w:rPr>
          <w:rStyle w:val="ng-star-inserted"/>
          <w:rFonts w:eastAsiaTheme="majorEastAsia"/>
          <w:sz w:val="28"/>
          <w:szCs w:val="28"/>
        </w:rPr>
        <w:t>икористання зброї проти ВП, особливо тих, які тікають або намагаються втекти, є крайньою мірою, якій завжди мають передувати попередження, що відповідають обставинам.</w:t>
      </w:r>
    </w:p>
    <w:p w14:paraId="7231BC91" w14:textId="77777777" w:rsidR="00070880" w:rsidRPr="00070880" w:rsidRDefault="00070880" w:rsidP="00070880">
      <w:pPr>
        <w:ind w:firstLine="709"/>
        <w:jc w:val="both"/>
        <w:rPr>
          <w:sz w:val="28"/>
          <w:szCs w:val="28"/>
        </w:rPr>
      </w:pPr>
      <w:r w:rsidRPr="00070880">
        <w:rPr>
          <w:rStyle w:val="ng-star-inserted"/>
          <w:rFonts w:eastAsiaTheme="majorEastAsia"/>
          <w:sz w:val="28"/>
          <w:szCs w:val="28"/>
        </w:rPr>
        <w:t>5</w:t>
      </w:r>
      <w:r w:rsidRPr="00070880">
        <w:rPr>
          <w:rStyle w:val="ng-star-inserted"/>
          <w:rFonts w:eastAsiaTheme="majorEastAsia"/>
          <w:i/>
          <w:iCs/>
          <w:sz w:val="28"/>
          <w:szCs w:val="28"/>
        </w:rPr>
        <w:t xml:space="preserve">. </w:t>
      </w:r>
      <w:r w:rsidRPr="00070880">
        <w:rPr>
          <w:i/>
          <w:iCs/>
          <w:sz w:val="28"/>
          <w:szCs w:val="28"/>
        </w:rPr>
        <w:t>Зв’язок із зовнішнім світом та візити МКЧХ</w:t>
      </w:r>
      <w:r w:rsidRPr="00070880">
        <w:rPr>
          <w:b/>
          <w:bCs/>
          <w:sz w:val="28"/>
          <w:szCs w:val="28"/>
        </w:rPr>
        <w:t>:</w:t>
      </w:r>
    </w:p>
    <w:p w14:paraId="791BED06" w14:textId="3C91186C" w:rsidR="00070880" w:rsidRPr="00070880" w:rsidRDefault="00070880" w:rsidP="00070880">
      <w:pPr>
        <w:ind w:firstLine="709"/>
        <w:jc w:val="both"/>
        <w:rPr>
          <w:sz w:val="28"/>
          <w:szCs w:val="28"/>
        </w:rPr>
      </w:pPr>
      <w:r>
        <w:rPr>
          <w:rStyle w:val="ng-star-inserted"/>
          <w:rFonts w:eastAsiaTheme="majorEastAsia"/>
          <w:sz w:val="28"/>
          <w:szCs w:val="28"/>
          <w:lang w:val="uk-UA"/>
        </w:rPr>
        <w:t xml:space="preserve">- </w:t>
      </w:r>
      <w:r w:rsidRPr="00070880">
        <w:rPr>
          <w:rStyle w:val="ng-star-inserted"/>
          <w:rFonts w:eastAsiaTheme="majorEastAsia"/>
          <w:sz w:val="28"/>
          <w:szCs w:val="28"/>
        </w:rPr>
        <w:t>ВП мають право підтримувати зв'язок зі своїми родинами та Центральною агенцією з розшуку МКЧХ. Їм дозволяється надсилати та отримувати листи, картки та посилки (продукти харчування, одяг, медикаменти).</w:t>
      </w:r>
    </w:p>
    <w:p w14:paraId="3F610407" w14:textId="08B31612" w:rsidR="00070880" w:rsidRDefault="00070880" w:rsidP="00070880">
      <w:pPr>
        <w:ind w:firstLine="709"/>
        <w:jc w:val="both"/>
        <w:rPr>
          <w:rStyle w:val="ng-star-inserted"/>
          <w:rFonts w:eastAsiaTheme="majorEastAsia"/>
          <w:sz w:val="28"/>
          <w:szCs w:val="28"/>
          <w:lang w:val="uk-UA"/>
        </w:rPr>
      </w:pPr>
      <w:r>
        <w:rPr>
          <w:rStyle w:val="ng-star-inserted"/>
          <w:rFonts w:eastAsiaTheme="majorEastAsia"/>
          <w:sz w:val="28"/>
          <w:szCs w:val="28"/>
          <w:lang w:val="uk-UA"/>
        </w:rPr>
        <w:t>- д</w:t>
      </w:r>
      <w:r w:rsidRPr="00070880">
        <w:rPr>
          <w:rStyle w:val="ng-star-inserted"/>
          <w:rFonts w:eastAsiaTheme="majorEastAsia"/>
          <w:sz w:val="28"/>
          <w:szCs w:val="28"/>
        </w:rPr>
        <w:t>елегатам МКЧХ має бути дозволено відвідувати всі місця утримання ВП. Вони мають право спілкуватися з ув'язненими без свідків. Візити можуть бути заборонені лише з причин крайньої військової необхідності, і лише як винятковий та тимчасовий захід.</w:t>
      </w:r>
    </w:p>
    <w:p w14:paraId="69E78B44" w14:textId="77777777" w:rsidR="00070880" w:rsidRDefault="00070880" w:rsidP="00070880">
      <w:pPr>
        <w:ind w:firstLine="709"/>
        <w:jc w:val="both"/>
        <w:rPr>
          <w:rStyle w:val="ng-star-inserted"/>
          <w:rFonts w:eastAsiaTheme="majorEastAsia"/>
          <w:sz w:val="28"/>
          <w:szCs w:val="28"/>
          <w:lang w:val="uk-UA"/>
        </w:rPr>
      </w:pPr>
    </w:p>
    <w:p w14:paraId="2F21C03C" w14:textId="77777777" w:rsidR="00070880" w:rsidRPr="00070880" w:rsidRDefault="00070880" w:rsidP="00070880">
      <w:pPr>
        <w:ind w:firstLine="709"/>
        <w:jc w:val="both"/>
        <w:rPr>
          <w:sz w:val="28"/>
          <w:szCs w:val="28"/>
          <w:lang w:val="uk-UA"/>
        </w:rPr>
      </w:pPr>
    </w:p>
    <w:p w14:paraId="07E45C55" w14:textId="77777777" w:rsidR="00070880" w:rsidRPr="00070880" w:rsidRDefault="00070880" w:rsidP="00070880">
      <w:pPr>
        <w:ind w:firstLine="709"/>
        <w:jc w:val="both"/>
        <w:rPr>
          <w:sz w:val="28"/>
          <w:szCs w:val="28"/>
          <w:u w:val="single"/>
        </w:rPr>
      </w:pPr>
      <w:r w:rsidRPr="00070880">
        <w:rPr>
          <w:rStyle w:val="ng-star-inserted"/>
          <w:rFonts w:eastAsiaTheme="majorEastAsia"/>
          <w:sz w:val="28"/>
          <w:szCs w:val="28"/>
          <w:u w:val="single"/>
        </w:rPr>
        <w:lastRenderedPageBreak/>
        <w:t>Закінчення інтернування та репатріація</w:t>
      </w:r>
    </w:p>
    <w:p w14:paraId="5EB6EFE9" w14:textId="77777777" w:rsidR="00070880" w:rsidRPr="00070880" w:rsidRDefault="00070880" w:rsidP="00070880">
      <w:pPr>
        <w:ind w:firstLine="709"/>
        <w:jc w:val="both"/>
        <w:rPr>
          <w:sz w:val="28"/>
          <w:szCs w:val="28"/>
        </w:rPr>
      </w:pPr>
      <w:r w:rsidRPr="00070880">
        <w:rPr>
          <w:rStyle w:val="ng-star-inserted"/>
          <w:rFonts w:eastAsiaTheme="majorEastAsia"/>
          <w:sz w:val="28"/>
          <w:szCs w:val="28"/>
        </w:rPr>
        <w:t xml:space="preserve">Згідно з МГП, ВП повинні бути звільнені та без затримок репатрійовані одразу ж після </w:t>
      </w:r>
      <w:r w:rsidRPr="00070880">
        <w:rPr>
          <w:i/>
          <w:iCs/>
          <w:sz w:val="28"/>
          <w:szCs w:val="28"/>
        </w:rPr>
        <w:t>припинення активних бойових дій</w:t>
      </w:r>
      <w:r w:rsidRPr="00070880">
        <w:rPr>
          <w:rStyle w:val="ng-star-inserted"/>
          <w:rFonts w:eastAsiaTheme="majorEastAsia"/>
          <w:i/>
          <w:iCs/>
          <w:sz w:val="28"/>
          <w:szCs w:val="28"/>
        </w:rPr>
        <w:t>.</w:t>
      </w:r>
      <w:r w:rsidRPr="00070880">
        <w:rPr>
          <w:rStyle w:val="ng-star-inserted"/>
          <w:rFonts w:eastAsiaTheme="majorEastAsia"/>
          <w:sz w:val="28"/>
          <w:szCs w:val="28"/>
        </w:rPr>
        <w:t xml:space="preserve"> Це зобов’язання діє, навіть якщо сторони не уклали мирний договір або угоду про перемир’я.</w:t>
      </w:r>
    </w:p>
    <w:p w14:paraId="2B1E9EFA" w14:textId="3765EF54" w:rsidR="00070880" w:rsidRPr="00070880" w:rsidRDefault="00070880" w:rsidP="00070880">
      <w:pPr>
        <w:ind w:firstLine="709"/>
        <w:jc w:val="both"/>
        <w:rPr>
          <w:sz w:val="28"/>
          <w:szCs w:val="28"/>
        </w:rPr>
      </w:pPr>
      <w:r w:rsidRPr="00070880">
        <w:rPr>
          <w:sz w:val="28"/>
          <w:szCs w:val="28"/>
          <w:lang w:val="uk-UA"/>
        </w:rPr>
        <w:t>Наприклад, у</w:t>
      </w:r>
      <w:r w:rsidRPr="00070880">
        <w:rPr>
          <w:rStyle w:val="ng-star-inserted"/>
          <w:rFonts w:eastAsiaTheme="majorEastAsia"/>
          <w:sz w:val="28"/>
          <w:szCs w:val="28"/>
          <w:lang w:val="uk-UA"/>
        </w:rPr>
        <w:t xml:space="preserve"> </w:t>
      </w:r>
      <w:r w:rsidRPr="00070880">
        <w:rPr>
          <w:rStyle w:val="ng-star-inserted"/>
          <w:rFonts w:eastAsiaTheme="majorEastAsia"/>
          <w:sz w:val="28"/>
          <w:szCs w:val="28"/>
        </w:rPr>
        <w:t>конфліктах між Ефіопією та Еритреєю, а також між Іраном та Іраком, затримка репатріації тисяч військовополонених на багато років призвела до суттєвих гуманітарних наслідків.</w:t>
      </w:r>
    </w:p>
    <w:p w14:paraId="50C5B4C9" w14:textId="77777777" w:rsidR="00070880" w:rsidRDefault="00070880" w:rsidP="00070880">
      <w:pPr>
        <w:ind w:firstLine="709"/>
        <w:jc w:val="both"/>
        <w:rPr>
          <w:rStyle w:val="ng-star-inserted"/>
          <w:rFonts w:eastAsiaTheme="majorEastAsia"/>
          <w:sz w:val="28"/>
          <w:szCs w:val="28"/>
          <w:lang w:val="uk-UA"/>
        </w:rPr>
      </w:pPr>
      <w:r w:rsidRPr="00070880">
        <w:rPr>
          <w:rStyle w:val="ng-star-inserted"/>
          <w:rFonts w:eastAsiaTheme="majorEastAsia"/>
          <w:sz w:val="28"/>
          <w:szCs w:val="28"/>
        </w:rPr>
        <w:t>Дострокове звільнення можливе для важко поранених і хворих ВП, які відповідають певним критеріям, або якщо їх звільняють під слово честі.</w:t>
      </w:r>
    </w:p>
    <w:p w14:paraId="36E61112" w14:textId="77777777" w:rsidR="00070880" w:rsidRPr="00070880" w:rsidRDefault="00070880" w:rsidP="00070880">
      <w:pPr>
        <w:ind w:firstLine="709"/>
        <w:jc w:val="both"/>
        <w:rPr>
          <w:sz w:val="28"/>
          <w:szCs w:val="28"/>
          <w:lang w:val="uk-UA"/>
        </w:rPr>
      </w:pPr>
    </w:p>
    <w:p w14:paraId="4BB5664D" w14:textId="77777777" w:rsidR="00070880" w:rsidRPr="00070880" w:rsidRDefault="00070880" w:rsidP="00070880">
      <w:pPr>
        <w:ind w:firstLine="709"/>
        <w:jc w:val="both"/>
        <w:rPr>
          <w:b/>
          <w:bCs/>
          <w:sz w:val="28"/>
          <w:szCs w:val="28"/>
        </w:rPr>
      </w:pPr>
      <w:r w:rsidRPr="00070880">
        <w:rPr>
          <w:rStyle w:val="ng-star-inserted"/>
          <w:rFonts w:eastAsiaTheme="majorEastAsia"/>
          <w:b/>
          <w:bCs/>
          <w:sz w:val="28"/>
          <w:szCs w:val="28"/>
        </w:rPr>
        <w:t>3. Правові основи та процесуальні гарантії інтернування і затримання цивільних осіб у міжнародних та неміжнародних збройних конфліктах</w:t>
      </w:r>
    </w:p>
    <w:p w14:paraId="0922654D" w14:textId="77777777" w:rsidR="00070880" w:rsidRPr="00070880" w:rsidRDefault="00070880" w:rsidP="00070880">
      <w:pPr>
        <w:ind w:firstLine="709"/>
        <w:jc w:val="both"/>
        <w:rPr>
          <w:sz w:val="28"/>
          <w:szCs w:val="28"/>
        </w:rPr>
      </w:pPr>
      <w:r w:rsidRPr="00070880">
        <w:rPr>
          <w:rStyle w:val="ng-star-inserted"/>
          <w:rFonts w:eastAsiaTheme="majorEastAsia"/>
          <w:sz w:val="28"/>
          <w:szCs w:val="28"/>
        </w:rPr>
        <w:t>Інтернування цивільних осіб регулюється Четвертою Женевською конвенцією (ЖК IV) і розглядається як набагато більш обмежувальний захід, ніж утримання ВП.</w:t>
      </w:r>
    </w:p>
    <w:p w14:paraId="0794FFD6" w14:textId="77777777" w:rsidR="00070880" w:rsidRPr="00070880" w:rsidRDefault="00070880" w:rsidP="00070880">
      <w:pPr>
        <w:ind w:firstLine="709"/>
        <w:jc w:val="both"/>
        <w:rPr>
          <w:sz w:val="28"/>
          <w:szCs w:val="28"/>
        </w:rPr>
      </w:pPr>
      <w:r w:rsidRPr="00070880">
        <w:rPr>
          <w:rStyle w:val="ng-star-inserted"/>
          <w:rFonts w:eastAsiaTheme="majorEastAsia"/>
          <w:sz w:val="28"/>
          <w:szCs w:val="28"/>
        </w:rPr>
        <w:t>Інтернування цивільних осіб у Міжнародних збройних конфліктах (МЗК)</w:t>
      </w:r>
    </w:p>
    <w:p w14:paraId="7A276571" w14:textId="77777777" w:rsidR="00070880" w:rsidRPr="00070880" w:rsidRDefault="00070880" w:rsidP="00070880">
      <w:pPr>
        <w:ind w:firstLine="709"/>
        <w:jc w:val="both"/>
        <w:rPr>
          <w:sz w:val="28"/>
          <w:szCs w:val="28"/>
        </w:rPr>
      </w:pPr>
      <w:r w:rsidRPr="00070880">
        <w:rPr>
          <w:rStyle w:val="ng-star-inserted"/>
          <w:rFonts w:eastAsiaTheme="majorEastAsia"/>
          <w:sz w:val="28"/>
          <w:szCs w:val="28"/>
        </w:rPr>
        <w:t>Затримання цивільних осіб (захищених осіб) може відбуватися на власній території сторони, що воює, або на окупованій території.</w:t>
      </w:r>
    </w:p>
    <w:p w14:paraId="546BA2CD" w14:textId="77777777" w:rsidR="00070880" w:rsidRPr="00070880" w:rsidRDefault="00070880" w:rsidP="00070880">
      <w:pPr>
        <w:ind w:firstLine="709"/>
        <w:jc w:val="both"/>
        <w:rPr>
          <w:sz w:val="28"/>
          <w:szCs w:val="28"/>
        </w:rPr>
      </w:pPr>
      <w:r w:rsidRPr="00070880">
        <w:rPr>
          <w:rStyle w:val="ng-star-inserted"/>
          <w:rFonts w:eastAsiaTheme="majorEastAsia"/>
          <w:sz w:val="28"/>
          <w:szCs w:val="28"/>
        </w:rPr>
        <w:t xml:space="preserve">1. </w:t>
      </w:r>
      <w:r w:rsidRPr="00070880">
        <w:rPr>
          <w:i/>
          <w:iCs/>
          <w:sz w:val="28"/>
          <w:szCs w:val="28"/>
        </w:rPr>
        <w:t>Підстави та характер інтернування</w:t>
      </w:r>
      <w:r w:rsidRPr="00070880">
        <w:rPr>
          <w:b/>
          <w:bCs/>
          <w:sz w:val="28"/>
          <w:szCs w:val="28"/>
        </w:rPr>
        <w:t>:</w:t>
      </w:r>
    </w:p>
    <w:p w14:paraId="40516AF7" w14:textId="786C3889" w:rsidR="00070880" w:rsidRPr="00070880" w:rsidRDefault="00070880" w:rsidP="00070880">
      <w:pPr>
        <w:ind w:firstLine="709"/>
        <w:jc w:val="both"/>
        <w:rPr>
          <w:sz w:val="28"/>
          <w:szCs w:val="28"/>
          <w:lang w:val="uk-UA"/>
        </w:rPr>
      </w:pPr>
      <w:r>
        <w:rPr>
          <w:rStyle w:val="ng-star-inserted"/>
          <w:rFonts w:eastAsiaTheme="majorEastAsia"/>
          <w:sz w:val="28"/>
          <w:szCs w:val="28"/>
          <w:lang w:val="uk-UA"/>
        </w:rPr>
        <w:t>- і</w:t>
      </w:r>
      <w:r w:rsidRPr="00070880">
        <w:rPr>
          <w:rStyle w:val="ng-star-inserted"/>
          <w:rFonts w:eastAsiaTheme="majorEastAsia"/>
          <w:sz w:val="28"/>
          <w:szCs w:val="28"/>
        </w:rPr>
        <w:t xml:space="preserve">нтернування (примусове позбавлення волі) може застосовуватись лише як </w:t>
      </w:r>
      <w:r w:rsidRPr="00070880">
        <w:rPr>
          <w:i/>
          <w:iCs/>
          <w:sz w:val="28"/>
          <w:szCs w:val="28"/>
        </w:rPr>
        <w:t>захід крайньої необхідності</w:t>
      </w:r>
      <w:r w:rsidRPr="00070880">
        <w:rPr>
          <w:rStyle w:val="ng-star-inserted"/>
          <w:rFonts w:eastAsiaTheme="majorEastAsia"/>
          <w:sz w:val="28"/>
          <w:szCs w:val="28"/>
        </w:rPr>
        <w:t>. Воно має превентивний, а не каральний характер</w:t>
      </w:r>
      <w:r>
        <w:rPr>
          <w:rStyle w:val="ng-star-inserted"/>
          <w:rFonts w:eastAsiaTheme="majorEastAsia"/>
          <w:sz w:val="28"/>
          <w:szCs w:val="28"/>
          <w:lang w:val="uk-UA"/>
        </w:rPr>
        <w:t>;</w:t>
      </w:r>
    </w:p>
    <w:p w14:paraId="0E814D11" w14:textId="1936182B" w:rsidR="00070880" w:rsidRPr="00070880" w:rsidRDefault="00070880" w:rsidP="00070880">
      <w:pPr>
        <w:ind w:firstLine="709"/>
        <w:jc w:val="both"/>
        <w:rPr>
          <w:sz w:val="28"/>
          <w:szCs w:val="28"/>
          <w:lang w:val="uk-UA"/>
        </w:rPr>
      </w:pPr>
      <w:r>
        <w:rPr>
          <w:rStyle w:val="ng-star-inserted"/>
          <w:rFonts w:eastAsiaTheme="majorEastAsia"/>
          <w:sz w:val="28"/>
          <w:szCs w:val="28"/>
          <w:lang w:val="uk-UA"/>
        </w:rPr>
        <w:t xml:space="preserve">- на </w:t>
      </w:r>
      <w:r w:rsidRPr="00070880">
        <w:rPr>
          <w:rStyle w:val="ng-star-inserted"/>
          <w:rFonts w:eastAsiaTheme="majorEastAsia"/>
          <w:sz w:val="28"/>
          <w:szCs w:val="28"/>
        </w:rPr>
        <w:t>власній території держава може інтернувати захищену особу, лише якщо її безпека робить інтернування «абсолютно необхідним»</w:t>
      </w:r>
      <w:r>
        <w:rPr>
          <w:rStyle w:val="ng-star-inserted"/>
          <w:rFonts w:eastAsiaTheme="majorEastAsia"/>
          <w:sz w:val="28"/>
          <w:szCs w:val="28"/>
          <w:lang w:val="uk-UA"/>
        </w:rPr>
        <w:t>;</w:t>
      </w:r>
    </w:p>
    <w:p w14:paraId="117635A8" w14:textId="6E997863" w:rsidR="00070880" w:rsidRPr="00070880" w:rsidRDefault="00070880" w:rsidP="00070880">
      <w:pPr>
        <w:ind w:firstLine="709"/>
        <w:jc w:val="both"/>
        <w:rPr>
          <w:sz w:val="28"/>
          <w:szCs w:val="28"/>
          <w:lang w:val="uk-UA"/>
        </w:rPr>
      </w:pPr>
      <w:r>
        <w:rPr>
          <w:rStyle w:val="ng-star-inserted"/>
          <w:rFonts w:eastAsiaTheme="majorEastAsia"/>
          <w:sz w:val="28"/>
          <w:szCs w:val="28"/>
          <w:lang w:val="uk-UA"/>
        </w:rPr>
        <w:t>- н</w:t>
      </w:r>
      <w:r w:rsidRPr="00070880">
        <w:rPr>
          <w:rStyle w:val="ng-star-inserted"/>
          <w:rFonts w:eastAsiaTheme="majorEastAsia"/>
          <w:sz w:val="28"/>
          <w:szCs w:val="28"/>
        </w:rPr>
        <w:t>а окупованих територіях інтернування дозволене лише через «важливі причини безпеки»</w:t>
      </w:r>
      <w:r>
        <w:rPr>
          <w:rStyle w:val="ng-star-inserted"/>
          <w:rFonts w:eastAsiaTheme="majorEastAsia"/>
          <w:sz w:val="28"/>
          <w:szCs w:val="28"/>
          <w:lang w:val="uk-UA"/>
        </w:rPr>
        <w:t>;</w:t>
      </w:r>
    </w:p>
    <w:p w14:paraId="7EF53582" w14:textId="1D9A12A2" w:rsidR="00070880" w:rsidRPr="00070880" w:rsidRDefault="00070880" w:rsidP="00070880">
      <w:pPr>
        <w:ind w:firstLine="709"/>
        <w:jc w:val="both"/>
        <w:rPr>
          <w:sz w:val="28"/>
          <w:szCs w:val="28"/>
        </w:rPr>
      </w:pPr>
      <w:r>
        <w:rPr>
          <w:rStyle w:val="ng-star-inserted"/>
          <w:rFonts w:eastAsiaTheme="majorEastAsia"/>
          <w:sz w:val="28"/>
          <w:szCs w:val="28"/>
          <w:lang w:val="uk-UA"/>
        </w:rPr>
        <w:t xml:space="preserve">- </w:t>
      </w:r>
      <w:r w:rsidRPr="00070880">
        <w:rPr>
          <w:sz w:val="28"/>
          <w:szCs w:val="28"/>
          <w:lang w:val="uk-UA"/>
        </w:rPr>
        <w:t>с</w:t>
      </w:r>
      <w:r w:rsidRPr="00070880">
        <w:rPr>
          <w:sz w:val="28"/>
          <w:szCs w:val="28"/>
        </w:rPr>
        <w:t>ам по собі факт громадянства</w:t>
      </w:r>
      <w:r w:rsidRPr="00070880">
        <w:rPr>
          <w:rStyle w:val="ng-star-inserted"/>
          <w:rFonts w:eastAsiaTheme="majorEastAsia"/>
          <w:sz w:val="28"/>
          <w:szCs w:val="28"/>
        </w:rPr>
        <w:t xml:space="preserve"> супротивної сторони не є достатньою підставою для інтернування.</w:t>
      </w:r>
    </w:p>
    <w:p w14:paraId="2012C75F" w14:textId="77777777" w:rsidR="00070880" w:rsidRPr="00070880" w:rsidRDefault="00070880" w:rsidP="00070880">
      <w:pPr>
        <w:ind w:firstLine="709"/>
        <w:jc w:val="both"/>
        <w:rPr>
          <w:sz w:val="28"/>
          <w:szCs w:val="28"/>
        </w:rPr>
      </w:pPr>
      <w:r w:rsidRPr="00070880">
        <w:rPr>
          <w:rStyle w:val="ng-star-inserted"/>
          <w:rFonts w:eastAsiaTheme="majorEastAsia"/>
          <w:sz w:val="28"/>
          <w:szCs w:val="28"/>
        </w:rPr>
        <w:t xml:space="preserve">2. </w:t>
      </w:r>
      <w:r w:rsidRPr="00070880">
        <w:rPr>
          <w:i/>
          <w:iCs/>
          <w:sz w:val="28"/>
          <w:szCs w:val="28"/>
        </w:rPr>
        <w:t>Процесуальні гарантії та перегляд:</w:t>
      </w:r>
    </w:p>
    <w:p w14:paraId="0B7746D4" w14:textId="3DDDE97A" w:rsidR="00070880" w:rsidRPr="00070880" w:rsidRDefault="00070880" w:rsidP="00070880">
      <w:pPr>
        <w:ind w:firstLine="709"/>
        <w:jc w:val="both"/>
        <w:rPr>
          <w:sz w:val="28"/>
          <w:szCs w:val="28"/>
          <w:lang w:val="uk-UA"/>
        </w:rPr>
      </w:pPr>
      <w:r>
        <w:rPr>
          <w:rStyle w:val="ng-star-inserted"/>
          <w:rFonts w:eastAsiaTheme="majorEastAsia"/>
          <w:sz w:val="28"/>
          <w:szCs w:val="28"/>
          <w:lang w:val="uk-UA"/>
        </w:rPr>
        <w:t>- н</w:t>
      </w:r>
      <w:r w:rsidRPr="00070880">
        <w:rPr>
          <w:rStyle w:val="ng-star-inserted"/>
          <w:rFonts w:eastAsiaTheme="majorEastAsia"/>
          <w:sz w:val="28"/>
          <w:szCs w:val="28"/>
        </w:rPr>
        <w:t>а відміну від ВП, чиє інтернування є автоматичним, цивільні особи мають право на регулярний перегляд рішення про інтернування</w:t>
      </w:r>
      <w:r>
        <w:rPr>
          <w:rStyle w:val="ng-star-inserted"/>
          <w:rFonts w:eastAsiaTheme="majorEastAsia"/>
          <w:sz w:val="28"/>
          <w:szCs w:val="28"/>
          <w:lang w:val="uk-UA"/>
        </w:rPr>
        <w:t>;</w:t>
      </w:r>
    </w:p>
    <w:p w14:paraId="79E4F925" w14:textId="5B461F88" w:rsidR="00070880" w:rsidRPr="00070880" w:rsidRDefault="00070880" w:rsidP="00070880">
      <w:pPr>
        <w:ind w:firstLine="709"/>
        <w:jc w:val="both"/>
        <w:rPr>
          <w:sz w:val="28"/>
          <w:szCs w:val="28"/>
          <w:lang w:val="uk-UA"/>
        </w:rPr>
      </w:pPr>
      <w:r>
        <w:rPr>
          <w:rStyle w:val="ng-star-inserted"/>
          <w:rFonts w:eastAsiaTheme="majorEastAsia"/>
          <w:sz w:val="28"/>
          <w:szCs w:val="28"/>
          <w:lang w:val="uk-UA"/>
        </w:rPr>
        <w:t>- р</w:t>
      </w:r>
      <w:r w:rsidRPr="00070880">
        <w:rPr>
          <w:rStyle w:val="ng-star-inserted"/>
          <w:rFonts w:eastAsiaTheme="majorEastAsia"/>
          <w:sz w:val="28"/>
          <w:szCs w:val="28"/>
        </w:rPr>
        <w:t>ішення про інтернування має бути встановлене в процесі звичайного провадження у відповідному суді або адміністративному органі</w:t>
      </w:r>
      <w:r>
        <w:rPr>
          <w:rStyle w:val="ng-star-inserted"/>
          <w:rFonts w:eastAsiaTheme="majorEastAsia"/>
          <w:sz w:val="28"/>
          <w:szCs w:val="28"/>
          <w:lang w:val="uk-UA"/>
        </w:rPr>
        <w:t>;</w:t>
      </w:r>
    </w:p>
    <w:p w14:paraId="6037013E" w14:textId="73FA30A0" w:rsidR="00070880" w:rsidRPr="00070880" w:rsidRDefault="00070880" w:rsidP="00070880">
      <w:pPr>
        <w:ind w:firstLine="709"/>
        <w:jc w:val="both"/>
        <w:rPr>
          <w:sz w:val="28"/>
          <w:szCs w:val="28"/>
          <w:lang w:val="uk-UA"/>
        </w:rPr>
      </w:pPr>
      <w:r>
        <w:rPr>
          <w:rStyle w:val="ng-star-inserted"/>
          <w:rFonts w:eastAsiaTheme="majorEastAsia"/>
          <w:sz w:val="28"/>
          <w:szCs w:val="28"/>
          <w:lang w:val="uk-UA"/>
        </w:rPr>
        <w:t>- ц</w:t>
      </w:r>
      <w:r w:rsidRPr="00070880">
        <w:rPr>
          <w:rStyle w:val="ng-star-inserted"/>
          <w:rFonts w:eastAsiaTheme="majorEastAsia"/>
          <w:sz w:val="28"/>
          <w:szCs w:val="28"/>
        </w:rPr>
        <w:t xml:space="preserve">ей орган повинен переглядати необхідність інтернування </w:t>
      </w:r>
      <w:r w:rsidRPr="00070880">
        <w:rPr>
          <w:sz w:val="28"/>
          <w:szCs w:val="28"/>
        </w:rPr>
        <w:t>принаймні двічі на рік</w:t>
      </w:r>
      <w:r>
        <w:rPr>
          <w:rStyle w:val="ng-star-inserted"/>
          <w:rFonts w:eastAsiaTheme="majorEastAsia"/>
          <w:sz w:val="28"/>
          <w:szCs w:val="28"/>
          <w:lang w:val="uk-UA"/>
        </w:rPr>
        <w:t>;</w:t>
      </w:r>
    </w:p>
    <w:p w14:paraId="39378AA8" w14:textId="46E42247" w:rsidR="00070880" w:rsidRPr="00070880" w:rsidRDefault="00070880" w:rsidP="00070880">
      <w:pPr>
        <w:ind w:firstLine="709"/>
        <w:jc w:val="both"/>
        <w:rPr>
          <w:sz w:val="28"/>
          <w:szCs w:val="28"/>
          <w:lang w:val="uk-UA"/>
        </w:rPr>
      </w:pPr>
      <w:r>
        <w:rPr>
          <w:rStyle w:val="ng-star-inserted"/>
          <w:rFonts w:eastAsiaTheme="majorEastAsia"/>
          <w:sz w:val="28"/>
          <w:szCs w:val="28"/>
          <w:lang w:val="uk-UA"/>
        </w:rPr>
        <w:t>- і</w:t>
      </w:r>
      <w:r w:rsidRPr="00070880">
        <w:rPr>
          <w:rStyle w:val="ng-star-inserted"/>
          <w:rFonts w:eastAsiaTheme="majorEastAsia"/>
          <w:sz w:val="28"/>
          <w:szCs w:val="28"/>
        </w:rPr>
        <w:t>нтерновані особи мають бути негайно поінформовані про причини інтернування мовою, яку вони розуміють, та мати право на оскарження</w:t>
      </w:r>
      <w:r>
        <w:rPr>
          <w:rStyle w:val="ng-star-inserted"/>
          <w:rFonts w:eastAsiaTheme="majorEastAsia"/>
          <w:sz w:val="28"/>
          <w:szCs w:val="28"/>
          <w:lang w:val="uk-UA"/>
        </w:rPr>
        <w:t>;</w:t>
      </w:r>
    </w:p>
    <w:p w14:paraId="22CF0E6C" w14:textId="1D0365B3" w:rsidR="00070880" w:rsidRPr="00070880" w:rsidRDefault="00070880" w:rsidP="00070880">
      <w:pPr>
        <w:ind w:firstLine="709"/>
        <w:jc w:val="both"/>
        <w:rPr>
          <w:sz w:val="28"/>
          <w:szCs w:val="28"/>
        </w:rPr>
      </w:pPr>
      <w:r>
        <w:rPr>
          <w:rStyle w:val="ng-star-inserted"/>
          <w:rFonts w:eastAsiaTheme="majorEastAsia"/>
          <w:sz w:val="28"/>
          <w:szCs w:val="28"/>
          <w:lang w:val="uk-UA"/>
        </w:rPr>
        <w:t>- с</w:t>
      </w:r>
      <w:r w:rsidRPr="00070880">
        <w:rPr>
          <w:rStyle w:val="ng-star-inserted"/>
          <w:rFonts w:eastAsiaTheme="majorEastAsia"/>
          <w:sz w:val="28"/>
          <w:szCs w:val="28"/>
        </w:rPr>
        <w:t>прави вагітних жінок та матерів із немовлятами розглядаються першочергово.</w:t>
      </w:r>
    </w:p>
    <w:p w14:paraId="7C691255" w14:textId="77777777" w:rsidR="00070880" w:rsidRPr="00070880" w:rsidRDefault="00070880" w:rsidP="00070880">
      <w:pPr>
        <w:ind w:firstLine="709"/>
        <w:jc w:val="both"/>
        <w:rPr>
          <w:sz w:val="28"/>
          <w:szCs w:val="28"/>
        </w:rPr>
      </w:pPr>
      <w:r w:rsidRPr="00070880">
        <w:rPr>
          <w:rStyle w:val="ng-star-inserted"/>
          <w:rFonts w:eastAsiaTheme="majorEastAsia"/>
          <w:sz w:val="28"/>
          <w:szCs w:val="28"/>
        </w:rPr>
        <w:t xml:space="preserve">3. </w:t>
      </w:r>
      <w:r w:rsidRPr="00070880">
        <w:rPr>
          <w:i/>
          <w:iCs/>
          <w:sz w:val="28"/>
          <w:szCs w:val="28"/>
        </w:rPr>
        <w:t>Умови утримання та поводження:</w:t>
      </w:r>
    </w:p>
    <w:p w14:paraId="65F1438F" w14:textId="1390C951" w:rsidR="00070880" w:rsidRPr="00070880" w:rsidRDefault="00070880" w:rsidP="00070880">
      <w:pPr>
        <w:ind w:firstLine="709"/>
        <w:jc w:val="both"/>
        <w:rPr>
          <w:sz w:val="28"/>
          <w:szCs w:val="28"/>
          <w:lang w:val="uk-UA"/>
        </w:rPr>
      </w:pPr>
      <w:r>
        <w:rPr>
          <w:rStyle w:val="ng-star-inserted"/>
          <w:rFonts w:eastAsiaTheme="majorEastAsia"/>
          <w:sz w:val="28"/>
          <w:szCs w:val="28"/>
          <w:lang w:val="uk-UA"/>
        </w:rPr>
        <w:t>- і</w:t>
      </w:r>
      <w:r w:rsidRPr="00070880">
        <w:rPr>
          <w:rStyle w:val="ng-star-inserted"/>
          <w:rFonts w:eastAsiaTheme="majorEastAsia"/>
          <w:sz w:val="28"/>
          <w:szCs w:val="28"/>
        </w:rPr>
        <w:t xml:space="preserve">нтерновані особи повинні бути розміщені </w:t>
      </w:r>
      <w:r w:rsidRPr="00070880">
        <w:rPr>
          <w:sz w:val="28"/>
          <w:szCs w:val="28"/>
        </w:rPr>
        <w:t>окремо від військовополонених</w:t>
      </w:r>
      <w:r w:rsidRPr="00070880">
        <w:rPr>
          <w:rStyle w:val="ng-star-inserted"/>
          <w:rFonts w:eastAsiaTheme="majorEastAsia"/>
          <w:sz w:val="28"/>
          <w:szCs w:val="28"/>
        </w:rPr>
        <w:t xml:space="preserve"> та осіб, позбавлених волі за кримінальні правопорушення</w:t>
      </w:r>
      <w:r>
        <w:rPr>
          <w:rStyle w:val="ng-star-inserted"/>
          <w:rFonts w:eastAsiaTheme="majorEastAsia"/>
          <w:sz w:val="28"/>
          <w:szCs w:val="28"/>
          <w:lang w:val="uk-UA"/>
        </w:rPr>
        <w:t>;</w:t>
      </w:r>
    </w:p>
    <w:p w14:paraId="73B9A860" w14:textId="59B02E3D" w:rsidR="00070880" w:rsidRPr="00070880" w:rsidRDefault="00070880" w:rsidP="00070880">
      <w:pPr>
        <w:ind w:firstLine="709"/>
        <w:jc w:val="both"/>
        <w:rPr>
          <w:sz w:val="28"/>
          <w:szCs w:val="28"/>
          <w:lang w:val="uk-UA"/>
        </w:rPr>
      </w:pPr>
      <w:r>
        <w:rPr>
          <w:rStyle w:val="ng-star-inserted"/>
          <w:rFonts w:eastAsiaTheme="majorEastAsia"/>
          <w:sz w:val="28"/>
          <w:szCs w:val="28"/>
          <w:lang w:val="uk-UA"/>
        </w:rPr>
        <w:t>- ж</w:t>
      </w:r>
      <w:r w:rsidRPr="00070880">
        <w:rPr>
          <w:rStyle w:val="ng-star-inserted"/>
          <w:rFonts w:eastAsiaTheme="majorEastAsia"/>
          <w:sz w:val="28"/>
          <w:szCs w:val="28"/>
        </w:rPr>
        <w:t>інки мають бути розміщені окремо від чоловіків під наглядом інших жінок. Діти повинні бути окремо від дорослих</w:t>
      </w:r>
      <w:r>
        <w:rPr>
          <w:rStyle w:val="ng-star-inserted"/>
          <w:rFonts w:eastAsiaTheme="majorEastAsia"/>
          <w:sz w:val="28"/>
          <w:szCs w:val="28"/>
          <w:lang w:val="uk-UA"/>
        </w:rPr>
        <w:t>;</w:t>
      </w:r>
    </w:p>
    <w:p w14:paraId="347D6C81" w14:textId="55892766" w:rsidR="00070880" w:rsidRPr="00070880" w:rsidRDefault="00070880" w:rsidP="00070880">
      <w:pPr>
        <w:ind w:firstLine="709"/>
        <w:jc w:val="both"/>
        <w:rPr>
          <w:sz w:val="28"/>
          <w:szCs w:val="28"/>
          <w:lang w:val="uk-UA"/>
        </w:rPr>
      </w:pPr>
      <w:r>
        <w:rPr>
          <w:rStyle w:val="ng-star-inserted"/>
          <w:rFonts w:eastAsiaTheme="majorEastAsia"/>
          <w:sz w:val="28"/>
          <w:szCs w:val="28"/>
          <w:lang w:val="uk-UA"/>
        </w:rPr>
        <w:t>- ч</w:t>
      </w:r>
      <w:r w:rsidRPr="00070880">
        <w:rPr>
          <w:rStyle w:val="ng-star-inserted"/>
          <w:rFonts w:eastAsiaTheme="majorEastAsia"/>
          <w:sz w:val="28"/>
          <w:szCs w:val="28"/>
        </w:rPr>
        <w:t>лени однієї сім’ї повинні, наскільки це можливо, знаходитися разом у тому ж місці інтернування</w:t>
      </w:r>
      <w:r>
        <w:rPr>
          <w:rStyle w:val="ng-star-inserted"/>
          <w:rFonts w:eastAsiaTheme="majorEastAsia"/>
          <w:sz w:val="28"/>
          <w:szCs w:val="28"/>
          <w:lang w:val="uk-UA"/>
        </w:rPr>
        <w:t>;</w:t>
      </w:r>
    </w:p>
    <w:p w14:paraId="4AB84D7B" w14:textId="0FBEB4C4" w:rsidR="00070880" w:rsidRPr="00070880" w:rsidRDefault="00070880" w:rsidP="00070880">
      <w:pPr>
        <w:ind w:firstLine="709"/>
        <w:jc w:val="both"/>
        <w:rPr>
          <w:sz w:val="28"/>
          <w:szCs w:val="28"/>
        </w:rPr>
      </w:pPr>
      <w:r>
        <w:rPr>
          <w:rStyle w:val="ng-star-inserted"/>
          <w:rFonts w:eastAsiaTheme="majorEastAsia"/>
          <w:sz w:val="28"/>
          <w:szCs w:val="28"/>
          <w:lang w:val="uk-UA"/>
        </w:rPr>
        <w:t>- ц</w:t>
      </w:r>
      <w:r w:rsidRPr="00070880">
        <w:rPr>
          <w:rStyle w:val="ng-star-inserted"/>
          <w:rFonts w:eastAsiaTheme="majorEastAsia"/>
          <w:sz w:val="28"/>
          <w:szCs w:val="28"/>
        </w:rPr>
        <w:t xml:space="preserve">ивільні особи </w:t>
      </w:r>
      <w:r w:rsidRPr="00070880">
        <w:rPr>
          <w:sz w:val="28"/>
          <w:szCs w:val="28"/>
        </w:rPr>
        <w:t>не можуть бути примушені до роботи</w:t>
      </w:r>
      <w:r w:rsidRPr="00070880">
        <w:rPr>
          <w:rStyle w:val="ng-star-inserted"/>
          <w:rFonts w:eastAsiaTheme="majorEastAsia"/>
          <w:sz w:val="28"/>
          <w:szCs w:val="28"/>
        </w:rPr>
        <w:t>, за винятком адміністративної та технічної роботи в таборі, або добровільної праці.</w:t>
      </w:r>
    </w:p>
    <w:p w14:paraId="1B813F81" w14:textId="43A2C443" w:rsidR="00070880" w:rsidRPr="00070880" w:rsidRDefault="00070880" w:rsidP="00070880">
      <w:pPr>
        <w:ind w:firstLine="709"/>
        <w:jc w:val="both"/>
        <w:rPr>
          <w:sz w:val="28"/>
          <w:szCs w:val="28"/>
        </w:rPr>
      </w:pPr>
      <w:r>
        <w:rPr>
          <w:rStyle w:val="ng-star-inserted"/>
          <w:rFonts w:eastAsiaTheme="majorEastAsia"/>
          <w:sz w:val="28"/>
          <w:szCs w:val="28"/>
          <w:lang w:val="uk-UA"/>
        </w:rPr>
        <w:lastRenderedPageBreak/>
        <w:t>- з</w:t>
      </w:r>
      <w:r w:rsidRPr="00070880">
        <w:rPr>
          <w:rStyle w:val="ng-star-inserted"/>
          <w:rFonts w:eastAsiaTheme="majorEastAsia"/>
          <w:sz w:val="28"/>
          <w:szCs w:val="28"/>
        </w:rPr>
        <w:t>ахищені особи не можуть бути використані як «живі щити» з метою захисту військових об’єктів.</w:t>
      </w:r>
    </w:p>
    <w:p w14:paraId="486DE6D8" w14:textId="77777777" w:rsidR="00070880" w:rsidRPr="00070880" w:rsidRDefault="00070880" w:rsidP="00070880">
      <w:pPr>
        <w:ind w:firstLine="709"/>
        <w:jc w:val="both"/>
        <w:rPr>
          <w:sz w:val="28"/>
          <w:szCs w:val="28"/>
          <w:u w:val="single"/>
        </w:rPr>
      </w:pPr>
      <w:r w:rsidRPr="00070880">
        <w:rPr>
          <w:rStyle w:val="ng-star-inserted"/>
          <w:rFonts w:eastAsiaTheme="majorEastAsia"/>
          <w:sz w:val="28"/>
          <w:szCs w:val="28"/>
          <w:u w:val="single"/>
        </w:rPr>
        <w:t>Затримання та судові гарантії на окупованій території</w:t>
      </w:r>
    </w:p>
    <w:p w14:paraId="3B3DC20A" w14:textId="77777777" w:rsidR="00070880" w:rsidRPr="00070880" w:rsidRDefault="00070880" w:rsidP="00070880">
      <w:pPr>
        <w:ind w:firstLine="709"/>
        <w:jc w:val="both"/>
        <w:rPr>
          <w:sz w:val="28"/>
          <w:szCs w:val="28"/>
        </w:rPr>
      </w:pPr>
      <w:r w:rsidRPr="00070880">
        <w:rPr>
          <w:rStyle w:val="ng-star-inserted"/>
          <w:rFonts w:eastAsiaTheme="majorEastAsia"/>
          <w:sz w:val="28"/>
          <w:szCs w:val="28"/>
        </w:rPr>
        <w:t>Держава-окупант може запроваджувати нове законодавство лише у випадку «непереборної перешкоди» застосуванню місцевого права.</w:t>
      </w:r>
    </w:p>
    <w:p w14:paraId="4B49BDBE" w14:textId="77777777" w:rsidR="00070880" w:rsidRPr="00070880" w:rsidRDefault="00070880" w:rsidP="00070880">
      <w:pPr>
        <w:ind w:firstLine="709"/>
        <w:jc w:val="both"/>
        <w:rPr>
          <w:sz w:val="28"/>
          <w:szCs w:val="28"/>
        </w:rPr>
      </w:pPr>
      <w:r w:rsidRPr="00070880">
        <w:rPr>
          <w:rStyle w:val="ng-star-inserted"/>
          <w:rFonts w:eastAsiaTheme="majorEastAsia"/>
          <w:sz w:val="28"/>
          <w:szCs w:val="28"/>
        </w:rPr>
        <w:t xml:space="preserve">Цивільні особи, звинувачені у скоєнні злочинів, мають право на </w:t>
      </w:r>
      <w:r w:rsidRPr="00070880">
        <w:rPr>
          <w:sz w:val="28"/>
          <w:szCs w:val="28"/>
        </w:rPr>
        <w:t>належні судові гарантії</w:t>
      </w:r>
      <w:r w:rsidRPr="00070880">
        <w:rPr>
          <w:rStyle w:val="ng-star-inserted"/>
          <w:rFonts w:eastAsiaTheme="majorEastAsia"/>
          <w:sz w:val="28"/>
          <w:szCs w:val="28"/>
        </w:rPr>
        <w:t>. Ці гарантії включають право не бути притягнутим до відповідальності більше одного разу за той самий злочин, право на захист, право на перекладача, та право на те, щоб вирок було проголошено публічно. ЖК IV та ДП I накладають особливі обмеження щодо застосування смертної кари до вагітних жінок, матерів маленьких дітей, а також осіб, яким на момент вчинення злочину не виповнилось 18 років.</w:t>
      </w:r>
    </w:p>
    <w:p w14:paraId="67010022" w14:textId="77777777" w:rsidR="00070880" w:rsidRPr="00070880" w:rsidRDefault="00070880" w:rsidP="00070880">
      <w:pPr>
        <w:ind w:firstLine="709"/>
        <w:jc w:val="both"/>
        <w:rPr>
          <w:sz w:val="28"/>
          <w:szCs w:val="28"/>
          <w:u w:val="single"/>
        </w:rPr>
      </w:pPr>
      <w:r w:rsidRPr="00070880">
        <w:rPr>
          <w:rStyle w:val="ng-star-inserted"/>
          <w:rFonts w:eastAsiaTheme="majorEastAsia"/>
          <w:sz w:val="28"/>
          <w:szCs w:val="28"/>
          <w:u w:val="single"/>
        </w:rPr>
        <w:t xml:space="preserve">Переміщення та принцип </w:t>
      </w:r>
      <w:r w:rsidRPr="00070880">
        <w:rPr>
          <w:i/>
          <w:iCs/>
          <w:sz w:val="28"/>
          <w:szCs w:val="28"/>
          <w:u w:val="single"/>
        </w:rPr>
        <w:t>non-refoulement</w:t>
      </w:r>
    </w:p>
    <w:p w14:paraId="2C6EF796" w14:textId="77777777" w:rsidR="00070880" w:rsidRPr="00070880" w:rsidRDefault="00070880" w:rsidP="00070880">
      <w:pPr>
        <w:ind w:firstLine="709"/>
        <w:jc w:val="both"/>
        <w:rPr>
          <w:sz w:val="28"/>
          <w:szCs w:val="28"/>
        </w:rPr>
      </w:pPr>
      <w:r w:rsidRPr="00070880">
        <w:rPr>
          <w:rStyle w:val="ng-star-inserted"/>
          <w:rFonts w:eastAsiaTheme="majorEastAsia"/>
          <w:sz w:val="28"/>
          <w:szCs w:val="28"/>
        </w:rPr>
        <w:t>Захищені особи не можуть бути передані іншій державі, якщо існує ризик, що вона не зможе або не захоче дотримуватись положень ЖК IV.</w:t>
      </w:r>
    </w:p>
    <w:p w14:paraId="381D0A29" w14:textId="77777777" w:rsidR="00070880" w:rsidRPr="00070880" w:rsidRDefault="00070880" w:rsidP="00070880">
      <w:pPr>
        <w:ind w:firstLine="709"/>
        <w:jc w:val="both"/>
        <w:rPr>
          <w:sz w:val="28"/>
          <w:szCs w:val="28"/>
        </w:rPr>
      </w:pPr>
      <w:r w:rsidRPr="00070880">
        <w:rPr>
          <w:rStyle w:val="ng-star-inserted"/>
          <w:rFonts w:eastAsiaTheme="majorEastAsia"/>
          <w:sz w:val="28"/>
          <w:szCs w:val="28"/>
        </w:rPr>
        <w:t xml:space="preserve">Принцип </w:t>
      </w:r>
      <w:r w:rsidRPr="00070880">
        <w:rPr>
          <w:i/>
          <w:iCs/>
          <w:sz w:val="28"/>
          <w:szCs w:val="28"/>
        </w:rPr>
        <w:t>неприпустимості примусового повернення</w:t>
      </w:r>
      <w:r w:rsidRPr="00070880">
        <w:rPr>
          <w:rStyle w:val="ng-star-inserted"/>
          <w:rFonts w:eastAsiaTheme="majorEastAsia"/>
          <w:sz w:val="28"/>
          <w:szCs w:val="28"/>
        </w:rPr>
        <w:t xml:space="preserve"> (</w:t>
      </w:r>
      <w:r w:rsidRPr="00070880">
        <w:rPr>
          <w:i/>
          <w:iCs/>
          <w:sz w:val="28"/>
          <w:szCs w:val="28"/>
        </w:rPr>
        <w:t>non-refoulement</w:t>
      </w:r>
      <w:r w:rsidRPr="00070880">
        <w:rPr>
          <w:rStyle w:val="ng-star-inserted"/>
          <w:rFonts w:eastAsiaTheme="majorEastAsia"/>
          <w:sz w:val="28"/>
          <w:szCs w:val="28"/>
        </w:rPr>
        <w:t>) є ключовим: заборонено передавати особу іншій стороні чи державі, якщо є серйозні підстави вважати, що вона опиниться під загрозою катувань, жорстокого поводження або свавільного позбавлення життя чи переслідування. Цей принцип є частиною звичаєвого міжнародного права.</w:t>
      </w:r>
    </w:p>
    <w:p w14:paraId="4D1BAA79" w14:textId="77777777" w:rsidR="00070880" w:rsidRPr="00070880" w:rsidRDefault="00070880" w:rsidP="00070880">
      <w:pPr>
        <w:ind w:firstLine="709"/>
        <w:jc w:val="both"/>
        <w:rPr>
          <w:sz w:val="28"/>
          <w:szCs w:val="28"/>
          <w:u w:val="single"/>
        </w:rPr>
      </w:pPr>
      <w:r w:rsidRPr="00070880">
        <w:rPr>
          <w:rStyle w:val="ng-star-inserted"/>
          <w:rFonts w:eastAsiaTheme="majorEastAsia"/>
          <w:sz w:val="28"/>
          <w:szCs w:val="28"/>
          <w:u w:val="single"/>
        </w:rPr>
        <w:t>Тримання під вартою у неміжнародних збройних конфліктах (НМЗК)</w:t>
      </w:r>
    </w:p>
    <w:p w14:paraId="3967CD28" w14:textId="77777777" w:rsidR="00070880" w:rsidRPr="00070880" w:rsidRDefault="00070880" w:rsidP="00070880">
      <w:pPr>
        <w:ind w:firstLine="709"/>
        <w:jc w:val="both"/>
        <w:rPr>
          <w:sz w:val="28"/>
          <w:szCs w:val="28"/>
        </w:rPr>
      </w:pPr>
      <w:r w:rsidRPr="00070880">
        <w:rPr>
          <w:rStyle w:val="ng-star-inserted"/>
          <w:rFonts w:eastAsiaTheme="majorEastAsia"/>
          <w:sz w:val="28"/>
          <w:szCs w:val="28"/>
        </w:rPr>
        <w:t>У НМЗК (конфлікти між державою та організованими збройними групами або між самими групами), учасники бойових дій не мають статусу ВП. Вони можуть бути затримані державою та притягнуті до кримінальної відповідальності за участь у бойових діях відповідно до національного законодавства.</w:t>
      </w:r>
    </w:p>
    <w:p w14:paraId="5E365245" w14:textId="77777777" w:rsidR="00070880" w:rsidRPr="00070880" w:rsidRDefault="00070880" w:rsidP="00070880">
      <w:pPr>
        <w:ind w:firstLine="709"/>
        <w:jc w:val="both"/>
        <w:rPr>
          <w:sz w:val="28"/>
          <w:szCs w:val="28"/>
        </w:rPr>
      </w:pPr>
      <w:r w:rsidRPr="00070880">
        <w:rPr>
          <w:rStyle w:val="ng-star-inserted"/>
          <w:rFonts w:eastAsiaTheme="majorEastAsia"/>
          <w:sz w:val="28"/>
          <w:szCs w:val="28"/>
        </w:rPr>
        <w:t xml:space="preserve">1. </w:t>
      </w:r>
      <w:r w:rsidRPr="00070880">
        <w:rPr>
          <w:i/>
          <w:iCs/>
          <w:sz w:val="28"/>
          <w:szCs w:val="28"/>
        </w:rPr>
        <w:t>Загальний захист (Спільна стаття 3):</w:t>
      </w:r>
    </w:p>
    <w:p w14:paraId="64FEF9A1" w14:textId="36BECCAE" w:rsidR="00070880" w:rsidRPr="00070880" w:rsidRDefault="00070880" w:rsidP="00070880">
      <w:pPr>
        <w:ind w:firstLine="709"/>
        <w:jc w:val="both"/>
        <w:rPr>
          <w:sz w:val="28"/>
          <w:szCs w:val="28"/>
          <w:lang w:val="uk-UA"/>
        </w:rPr>
      </w:pPr>
      <w:r>
        <w:rPr>
          <w:rStyle w:val="ng-star-inserted"/>
          <w:rFonts w:eastAsiaTheme="majorEastAsia"/>
          <w:sz w:val="28"/>
          <w:szCs w:val="28"/>
          <w:lang w:val="uk-UA"/>
        </w:rPr>
        <w:t>- с</w:t>
      </w:r>
      <w:r w:rsidRPr="00070880">
        <w:rPr>
          <w:rStyle w:val="ng-star-inserted"/>
          <w:rFonts w:eastAsiaTheme="majorEastAsia"/>
          <w:sz w:val="28"/>
          <w:szCs w:val="28"/>
        </w:rPr>
        <w:t>пільна стаття 3 забезпечує мінімальний рівень захисту, забороняючи катування, жорстоке поводження, захоплення заручників та посягання на особисту гідність, як-от зґвалтування чи примушування до проституції</w:t>
      </w:r>
      <w:r>
        <w:rPr>
          <w:rStyle w:val="ng-star-inserted"/>
          <w:rFonts w:eastAsiaTheme="majorEastAsia"/>
          <w:sz w:val="28"/>
          <w:szCs w:val="28"/>
          <w:lang w:val="uk-UA"/>
        </w:rPr>
        <w:t>;</w:t>
      </w:r>
    </w:p>
    <w:p w14:paraId="24BB8A27" w14:textId="4D3818F8" w:rsidR="00070880" w:rsidRPr="00070880" w:rsidRDefault="00070880" w:rsidP="00070880">
      <w:pPr>
        <w:ind w:firstLine="709"/>
        <w:jc w:val="both"/>
        <w:rPr>
          <w:sz w:val="28"/>
          <w:szCs w:val="28"/>
          <w:lang w:val="uk-UA"/>
        </w:rPr>
      </w:pPr>
      <w:r>
        <w:rPr>
          <w:rStyle w:val="ng-star-inserted"/>
          <w:rFonts w:eastAsiaTheme="majorEastAsia"/>
          <w:sz w:val="28"/>
          <w:szCs w:val="28"/>
          <w:lang w:val="uk-UA"/>
        </w:rPr>
        <w:t>- з</w:t>
      </w:r>
      <w:r w:rsidRPr="00070880">
        <w:rPr>
          <w:rStyle w:val="ng-star-inserted"/>
          <w:rFonts w:eastAsiaTheme="majorEastAsia"/>
          <w:sz w:val="28"/>
          <w:szCs w:val="28"/>
        </w:rPr>
        <w:t>аборонені посягання на життя, здоров’я та фізичне або психічне благополуччя, зокрема вбивства, калічення</w:t>
      </w:r>
      <w:r>
        <w:rPr>
          <w:rStyle w:val="ng-star-inserted"/>
          <w:rFonts w:eastAsiaTheme="majorEastAsia"/>
          <w:sz w:val="28"/>
          <w:szCs w:val="28"/>
          <w:lang w:val="uk-UA"/>
        </w:rPr>
        <w:t>;</w:t>
      </w:r>
    </w:p>
    <w:p w14:paraId="49AFCCE3" w14:textId="10D3F607" w:rsidR="00070880" w:rsidRPr="00070880" w:rsidRDefault="00070880" w:rsidP="00070880">
      <w:pPr>
        <w:ind w:firstLine="709"/>
        <w:jc w:val="both"/>
        <w:rPr>
          <w:sz w:val="28"/>
          <w:szCs w:val="28"/>
        </w:rPr>
      </w:pPr>
      <w:r>
        <w:rPr>
          <w:rStyle w:val="ng-star-inserted"/>
          <w:rFonts w:eastAsiaTheme="majorEastAsia"/>
          <w:sz w:val="28"/>
          <w:szCs w:val="28"/>
          <w:lang w:val="uk-UA"/>
        </w:rPr>
        <w:t>- к</w:t>
      </w:r>
      <w:r w:rsidRPr="00070880">
        <w:rPr>
          <w:rStyle w:val="ng-star-inserted"/>
          <w:rFonts w:eastAsiaTheme="majorEastAsia"/>
          <w:sz w:val="28"/>
          <w:szCs w:val="28"/>
        </w:rPr>
        <w:t>атегорично заборонене колективне покарання.</w:t>
      </w:r>
    </w:p>
    <w:p w14:paraId="78540EAE" w14:textId="77777777" w:rsidR="00070880" w:rsidRPr="00070880" w:rsidRDefault="00070880" w:rsidP="00070880">
      <w:pPr>
        <w:ind w:firstLine="709"/>
        <w:jc w:val="both"/>
        <w:rPr>
          <w:sz w:val="28"/>
          <w:szCs w:val="28"/>
        </w:rPr>
      </w:pPr>
      <w:r w:rsidRPr="00070880">
        <w:rPr>
          <w:rStyle w:val="ng-star-inserted"/>
          <w:rFonts w:eastAsiaTheme="majorEastAsia"/>
          <w:sz w:val="28"/>
          <w:szCs w:val="28"/>
        </w:rPr>
        <w:t xml:space="preserve">2. </w:t>
      </w:r>
      <w:r w:rsidRPr="00070880">
        <w:rPr>
          <w:i/>
          <w:iCs/>
          <w:sz w:val="28"/>
          <w:szCs w:val="28"/>
        </w:rPr>
        <w:t>Умови утримання (Додатковий протокол II):</w:t>
      </w:r>
    </w:p>
    <w:p w14:paraId="4BC430D5" w14:textId="172AE7B5" w:rsidR="00070880" w:rsidRPr="00070880" w:rsidRDefault="00070880" w:rsidP="00070880">
      <w:pPr>
        <w:ind w:firstLine="709"/>
        <w:jc w:val="both"/>
        <w:rPr>
          <w:sz w:val="28"/>
          <w:szCs w:val="28"/>
          <w:lang w:val="uk-UA"/>
        </w:rPr>
      </w:pPr>
      <w:r>
        <w:rPr>
          <w:rStyle w:val="ng-star-inserted"/>
          <w:rFonts w:eastAsiaTheme="majorEastAsia"/>
          <w:sz w:val="28"/>
          <w:szCs w:val="28"/>
          <w:lang w:val="uk-UA"/>
        </w:rPr>
        <w:t>- о</w:t>
      </w:r>
      <w:r w:rsidRPr="00070880">
        <w:rPr>
          <w:rStyle w:val="ng-star-inserted"/>
          <w:rFonts w:eastAsiaTheme="majorEastAsia"/>
          <w:sz w:val="28"/>
          <w:szCs w:val="28"/>
        </w:rPr>
        <w:t>соби, позбавлені волі з причин, пов’язаних із конфліктом, повинні бути забезпечені продуктами харчування, питною водою, засобами гігієни та медичними послугами</w:t>
      </w:r>
      <w:r>
        <w:rPr>
          <w:rStyle w:val="ng-star-inserted"/>
          <w:rFonts w:eastAsiaTheme="majorEastAsia"/>
          <w:sz w:val="28"/>
          <w:szCs w:val="28"/>
          <w:lang w:val="uk-UA"/>
        </w:rPr>
        <w:t>;</w:t>
      </w:r>
    </w:p>
    <w:p w14:paraId="40922C60" w14:textId="75D87E61" w:rsidR="00070880" w:rsidRPr="00070880" w:rsidRDefault="00070880" w:rsidP="00070880">
      <w:pPr>
        <w:ind w:firstLine="709"/>
        <w:jc w:val="both"/>
        <w:rPr>
          <w:sz w:val="28"/>
          <w:szCs w:val="28"/>
          <w:lang w:val="uk-UA"/>
        </w:rPr>
      </w:pPr>
      <w:r>
        <w:rPr>
          <w:rStyle w:val="ng-star-inserted"/>
          <w:rFonts w:eastAsiaTheme="majorEastAsia"/>
          <w:sz w:val="28"/>
          <w:szCs w:val="28"/>
          <w:lang w:val="uk-UA"/>
        </w:rPr>
        <w:t>- в</w:t>
      </w:r>
      <w:r w:rsidRPr="00070880">
        <w:rPr>
          <w:rStyle w:val="ng-star-inserted"/>
          <w:rFonts w:eastAsiaTheme="majorEastAsia"/>
          <w:sz w:val="28"/>
          <w:szCs w:val="28"/>
        </w:rPr>
        <w:t>они повинні бути захищені від небезпек, що виникають у результаті збройного конфлікту</w:t>
      </w:r>
      <w:r>
        <w:rPr>
          <w:rStyle w:val="ng-star-inserted"/>
          <w:rFonts w:eastAsiaTheme="majorEastAsia"/>
          <w:sz w:val="28"/>
          <w:szCs w:val="28"/>
          <w:lang w:val="uk-UA"/>
        </w:rPr>
        <w:t>;</w:t>
      </w:r>
    </w:p>
    <w:p w14:paraId="42BD4647" w14:textId="238EA079" w:rsidR="00070880" w:rsidRPr="00070880" w:rsidRDefault="00070880" w:rsidP="00070880">
      <w:pPr>
        <w:ind w:firstLine="709"/>
        <w:jc w:val="both"/>
        <w:rPr>
          <w:sz w:val="28"/>
          <w:szCs w:val="28"/>
          <w:lang w:val="uk-UA"/>
        </w:rPr>
      </w:pPr>
      <w:r>
        <w:rPr>
          <w:rStyle w:val="ng-star-inserted"/>
          <w:rFonts w:eastAsiaTheme="majorEastAsia"/>
          <w:sz w:val="28"/>
          <w:szCs w:val="28"/>
          <w:lang w:val="uk-UA"/>
        </w:rPr>
        <w:t>- д</w:t>
      </w:r>
      <w:r w:rsidRPr="00070880">
        <w:rPr>
          <w:rStyle w:val="ng-star-inserted"/>
          <w:rFonts w:eastAsiaTheme="majorEastAsia"/>
          <w:sz w:val="28"/>
          <w:szCs w:val="28"/>
        </w:rPr>
        <w:t>іти повинні утримуватися окремо від дорослих, за винятком випадків, коли це стосується членів однієї сім’ї</w:t>
      </w:r>
      <w:r>
        <w:rPr>
          <w:rStyle w:val="ng-star-inserted"/>
          <w:rFonts w:eastAsiaTheme="majorEastAsia"/>
          <w:sz w:val="28"/>
          <w:szCs w:val="28"/>
          <w:lang w:val="uk-UA"/>
        </w:rPr>
        <w:t>;</w:t>
      </w:r>
    </w:p>
    <w:p w14:paraId="723DDEBE" w14:textId="2BAB1924" w:rsidR="00070880" w:rsidRPr="00070880" w:rsidRDefault="00070880" w:rsidP="00070880">
      <w:pPr>
        <w:ind w:firstLine="709"/>
        <w:jc w:val="both"/>
        <w:rPr>
          <w:sz w:val="28"/>
          <w:szCs w:val="28"/>
        </w:rPr>
      </w:pPr>
      <w:r>
        <w:rPr>
          <w:rStyle w:val="ng-star-inserted"/>
          <w:rFonts w:eastAsiaTheme="majorEastAsia"/>
          <w:sz w:val="28"/>
          <w:szCs w:val="28"/>
          <w:lang w:val="uk-UA"/>
        </w:rPr>
        <w:t>- д</w:t>
      </w:r>
      <w:r w:rsidRPr="00070880">
        <w:rPr>
          <w:rStyle w:val="ng-star-inserted"/>
          <w:rFonts w:eastAsiaTheme="majorEastAsia"/>
          <w:sz w:val="28"/>
          <w:szCs w:val="28"/>
        </w:rPr>
        <w:t>озволяється сповідування релігії та отримання допомоги від релігійного персоналу.</w:t>
      </w:r>
    </w:p>
    <w:p w14:paraId="4A970DC4" w14:textId="77777777" w:rsidR="00070880" w:rsidRPr="00070880" w:rsidRDefault="00070880" w:rsidP="00070880">
      <w:pPr>
        <w:ind w:firstLine="709"/>
        <w:jc w:val="both"/>
        <w:rPr>
          <w:i/>
          <w:iCs/>
          <w:sz w:val="28"/>
          <w:szCs w:val="28"/>
        </w:rPr>
      </w:pPr>
      <w:r w:rsidRPr="00070880">
        <w:rPr>
          <w:rStyle w:val="ng-star-inserted"/>
          <w:rFonts w:eastAsiaTheme="majorEastAsia"/>
          <w:i/>
          <w:iCs/>
          <w:sz w:val="28"/>
          <w:szCs w:val="28"/>
        </w:rPr>
        <w:t xml:space="preserve">3. </w:t>
      </w:r>
      <w:r w:rsidRPr="00070880">
        <w:rPr>
          <w:i/>
          <w:iCs/>
          <w:sz w:val="28"/>
          <w:szCs w:val="28"/>
        </w:rPr>
        <w:t>Процесуальні гарантії інтернування в НМЗК:</w:t>
      </w:r>
    </w:p>
    <w:p w14:paraId="1FF803E1" w14:textId="64E2FEB1" w:rsidR="00070880" w:rsidRPr="00070880" w:rsidRDefault="00070880" w:rsidP="00070880">
      <w:pPr>
        <w:ind w:firstLine="709"/>
        <w:jc w:val="both"/>
        <w:rPr>
          <w:sz w:val="28"/>
          <w:szCs w:val="28"/>
          <w:lang w:val="uk-UA"/>
        </w:rPr>
      </w:pPr>
      <w:r>
        <w:rPr>
          <w:rStyle w:val="ng-star-inserted"/>
          <w:rFonts w:eastAsiaTheme="majorEastAsia"/>
          <w:sz w:val="28"/>
          <w:szCs w:val="28"/>
          <w:lang w:val="uk-UA"/>
        </w:rPr>
        <w:lastRenderedPageBreak/>
        <w:t>- х</w:t>
      </w:r>
      <w:r w:rsidRPr="00070880">
        <w:rPr>
          <w:rStyle w:val="ng-star-inserted"/>
          <w:rFonts w:eastAsiaTheme="majorEastAsia"/>
          <w:sz w:val="28"/>
          <w:szCs w:val="28"/>
        </w:rPr>
        <w:t>оча ДП II чітко дозволяє запобіжне тримання під вартою (інтернування) з міркувань безпеки, він не містить детальних положень щодо процедур початку та перегляду інтернування</w:t>
      </w:r>
      <w:r>
        <w:rPr>
          <w:rStyle w:val="ng-star-inserted"/>
          <w:rFonts w:eastAsiaTheme="majorEastAsia"/>
          <w:sz w:val="28"/>
          <w:szCs w:val="28"/>
          <w:lang w:val="uk-UA"/>
        </w:rPr>
        <w:t>;</w:t>
      </w:r>
    </w:p>
    <w:p w14:paraId="08B982E4" w14:textId="23DA45A4" w:rsidR="00070880" w:rsidRPr="00070880" w:rsidRDefault="00070880" w:rsidP="00070880">
      <w:pPr>
        <w:ind w:firstLine="709"/>
        <w:jc w:val="both"/>
        <w:rPr>
          <w:sz w:val="28"/>
          <w:szCs w:val="28"/>
          <w:lang w:val="uk-UA"/>
        </w:rPr>
      </w:pPr>
      <w:r>
        <w:rPr>
          <w:rStyle w:val="ng-star-inserted"/>
          <w:rFonts w:eastAsiaTheme="majorEastAsia"/>
          <w:sz w:val="28"/>
          <w:szCs w:val="28"/>
          <w:lang w:val="uk-UA"/>
        </w:rPr>
        <w:t xml:space="preserve">- </w:t>
      </w:r>
      <w:r w:rsidRPr="00070880">
        <w:rPr>
          <w:rStyle w:val="ng-star-inserted"/>
          <w:rFonts w:eastAsiaTheme="majorEastAsia"/>
          <w:sz w:val="28"/>
          <w:szCs w:val="28"/>
        </w:rPr>
        <w:t xml:space="preserve">МКЧХ, спираючись на звичаєве право та право прав людини, які застосовуються паралельно, наполягає, що рішення про інтернування повинно бути об’єктом </w:t>
      </w:r>
      <w:r w:rsidRPr="00070880">
        <w:rPr>
          <w:i/>
          <w:iCs/>
          <w:sz w:val="28"/>
          <w:szCs w:val="28"/>
        </w:rPr>
        <w:t>періодичного перегляду</w:t>
      </w:r>
      <w:r w:rsidRPr="00070880">
        <w:rPr>
          <w:rStyle w:val="ng-star-inserted"/>
          <w:rFonts w:eastAsiaTheme="majorEastAsia"/>
          <w:sz w:val="28"/>
          <w:szCs w:val="28"/>
        </w:rPr>
        <w:t xml:space="preserve"> компетентним судовим або адміністративним органом. Це критично важливо для забезпечення правового захисту всім особам, позбавленим волі</w:t>
      </w:r>
      <w:r>
        <w:rPr>
          <w:rStyle w:val="ng-star-inserted"/>
          <w:rFonts w:eastAsiaTheme="majorEastAsia"/>
          <w:sz w:val="28"/>
          <w:szCs w:val="28"/>
          <w:lang w:val="uk-UA"/>
        </w:rPr>
        <w:t>;</w:t>
      </w:r>
    </w:p>
    <w:p w14:paraId="4FDF287D" w14:textId="543B92E4" w:rsidR="00070880" w:rsidRPr="00070880" w:rsidRDefault="00070880" w:rsidP="00070880">
      <w:pPr>
        <w:ind w:firstLine="709"/>
        <w:jc w:val="both"/>
        <w:rPr>
          <w:sz w:val="28"/>
          <w:szCs w:val="28"/>
        </w:rPr>
      </w:pPr>
      <w:r>
        <w:rPr>
          <w:rStyle w:val="ng-star-inserted"/>
          <w:rFonts w:eastAsiaTheme="majorEastAsia"/>
          <w:sz w:val="28"/>
          <w:szCs w:val="28"/>
          <w:lang w:val="uk-UA"/>
        </w:rPr>
        <w:t>- у</w:t>
      </w:r>
      <w:r w:rsidRPr="00070880">
        <w:rPr>
          <w:rStyle w:val="ng-star-inserted"/>
          <w:rFonts w:eastAsiaTheme="majorEastAsia"/>
          <w:sz w:val="28"/>
          <w:szCs w:val="28"/>
        </w:rPr>
        <w:t>сі судові процедури повинні бути неупередженими та забезпечувати всі необхідні судові гарантії, як-от: незалежний суд, презумпція невинуватості та захист. ДП II також обмежує застосування смертної кари до осіб, яким не виповнилось 18 років на момент вчинення злочину, а також до вагітних жінок та матерів маленьких дітей.</w:t>
      </w:r>
    </w:p>
    <w:p w14:paraId="3F211E13" w14:textId="77777777" w:rsidR="00070880" w:rsidRPr="00070880" w:rsidRDefault="00070880" w:rsidP="00070880">
      <w:pPr>
        <w:ind w:firstLine="709"/>
        <w:jc w:val="both"/>
        <w:rPr>
          <w:sz w:val="28"/>
          <w:szCs w:val="28"/>
        </w:rPr>
      </w:pPr>
      <w:r w:rsidRPr="00070880">
        <w:rPr>
          <w:rStyle w:val="ng-star-inserted"/>
          <w:rFonts w:eastAsiaTheme="majorEastAsia"/>
          <w:sz w:val="28"/>
          <w:szCs w:val="28"/>
        </w:rPr>
        <w:t xml:space="preserve">4. </w:t>
      </w:r>
      <w:r w:rsidRPr="00070880">
        <w:rPr>
          <w:i/>
          <w:iCs/>
          <w:sz w:val="28"/>
          <w:szCs w:val="28"/>
        </w:rPr>
        <w:t>Роль МКЧХ у НМЗК:</w:t>
      </w:r>
    </w:p>
    <w:p w14:paraId="748B907F" w14:textId="49B67D41" w:rsidR="00070880" w:rsidRPr="00070880" w:rsidRDefault="00070880" w:rsidP="00070880">
      <w:pPr>
        <w:ind w:firstLine="709"/>
        <w:jc w:val="both"/>
        <w:rPr>
          <w:sz w:val="28"/>
          <w:szCs w:val="28"/>
          <w:lang w:val="uk-UA"/>
        </w:rPr>
      </w:pPr>
      <w:r>
        <w:rPr>
          <w:rStyle w:val="ng-star-inserted"/>
          <w:rFonts w:eastAsiaTheme="majorEastAsia"/>
          <w:sz w:val="28"/>
          <w:szCs w:val="28"/>
          <w:lang w:val="uk-UA"/>
        </w:rPr>
        <w:t xml:space="preserve">- </w:t>
      </w:r>
      <w:r w:rsidRPr="00070880">
        <w:rPr>
          <w:rStyle w:val="ng-star-inserted"/>
          <w:rFonts w:eastAsiaTheme="majorEastAsia"/>
          <w:sz w:val="28"/>
          <w:szCs w:val="28"/>
        </w:rPr>
        <w:t>МКЧХ має право на гуманітарну ініціативу та може пропонувати свої послуги сторонам у НМЗК</w:t>
      </w:r>
      <w:r>
        <w:rPr>
          <w:rStyle w:val="ng-star-inserted"/>
          <w:rFonts w:eastAsiaTheme="majorEastAsia"/>
          <w:sz w:val="28"/>
          <w:szCs w:val="28"/>
          <w:lang w:val="uk-UA"/>
        </w:rPr>
        <w:t>;</w:t>
      </w:r>
    </w:p>
    <w:p w14:paraId="293350EC" w14:textId="2E112CC1" w:rsidR="00070880" w:rsidRDefault="00070880" w:rsidP="00070880">
      <w:pPr>
        <w:ind w:firstLine="709"/>
        <w:jc w:val="both"/>
        <w:rPr>
          <w:rStyle w:val="ng-star-inserted"/>
          <w:rFonts w:eastAsiaTheme="majorEastAsia"/>
          <w:sz w:val="28"/>
          <w:szCs w:val="28"/>
          <w:lang w:val="uk-UA"/>
        </w:rPr>
      </w:pPr>
      <w:r>
        <w:rPr>
          <w:rStyle w:val="ng-star-inserted"/>
          <w:rFonts w:eastAsiaTheme="majorEastAsia"/>
          <w:sz w:val="28"/>
          <w:szCs w:val="28"/>
          <w:lang w:val="uk-UA"/>
        </w:rPr>
        <w:t>- д</w:t>
      </w:r>
      <w:r w:rsidRPr="00070880">
        <w:rPr>
          <w:rStyle w:val="ng-star-inserted"/>
          <w:rFonts w:eastAsiaTheme="majorEastAsia"/>
          <w:sz w:val="28"/>
          <w:szCs w:val="28"/>
        </w:rPr>
        <w:t>елегати МКЧХ відвідують місця утримання під вартою (включно з об’єктами, контрольованими недержавними збройними групами), щоб забезпечити гуманне поводження та відновлення зв’язку із сім’ями. Ця діяльність здійснюється в конфіденційному порядку.</w:t>
      </w:r>
    </w:p>
    <w:p w14:paraId="5535519F" w14:textId="77777777" w:rsidR="00070880" w:rsidRPr="00070880" w:rsidRDefault="00070880" w:rsidP="00070880">
      <w:pPr>
        <w:ind w:firstLine="709"/>
        <w:jc w:val="both"/>
        <w:rPr>
          <w:sz w:val="28"/>
          <w:szCs w:val="28"/>
          <w:lang w:val="uk-UA"/>
        </w:rPr>
      </w:pPr>
    </w:p>
    <w:p w14:paraId="5E63E939" w14:textId="77777777" w:rsidR="00070880" w:rsidRPr="00070880" w:rsidRDefault="00070880" w:rsidP="00070880">
      <w:pPr>
        <w:ind w:firstLine="709"/>
        <w:jc w:val="both"/>
        <w:rPr>
          <w:b/>
          <w:bCs/>
          <w:sz w:val="28"/>
          <w:szCs w:val="28"/>
        </w:rPr>
      </w:pPr>
      <w:r w:rsidRPr="00070880">
        <w:rPr>
          <w:rStyle w:val="ng-star-inserted"/>
          <w:rFonts w:eastAsiaTheme="majorEastAsia"/>
          <w:b/>
          <w:bCs/>
          <w:sz w:val="28"/>
          <w:szCs w:val="28"/>
        </w:rPr>
        <w:t>4. Додаткові аспекти та гуманітарна інфраструктура захисту затриманих</w:t>
      </w:r>
    </w:p>
    <w:p w14:paraId="39F72532" w14:textId="77777777" w:rsidR="00070880" w:rsidRPr="00070880" w:rsidRDefault="00070880" w:rsidP="00070880">
      <w:pPr>
        <w:ind w:firstLine="709"/>
        <w:jc w:val="both"/>
        <w:rPr>
          <w:sz w:val="28"/>
          <w:szCs w:val="28"/>
        </w:rPr>
      </w:pPr>
      <w:r w:rsidRPr="00070880">
        <w:rPr>
          <w:rStyle w:val="ng-star-inserted"/>
          <w:rFonts w:eastAsiaTheme="majorEastAsia"/>
          <w:sz w:val="28"/>
          <w:szCs w:val="28"/>
        </w:rPr>
        <w:t>Для забезпечення ефективного захисту затриманих та інтернованих осіб МГП передбачає створення цілої інфраструктури, що включає механізми інформування, моніторингу та спеціального захисту.</w:t>
      </w:r>
    </w:p>
    <w:p w14:paraId="595AC1CF" w14:textId="073CA6E2" w:rsidR="00070880" w:rsidRPr="00070880" w:rsidRDefault="00070880" w:rsidP="00070880">
      <w:pPr>
        <w:ind w:firstLine="709"/>
        <w:jc w:val="both"/>
        <w:rPr>
          <w:sz w:val="28"/>
          <w:szCs w:val="28"/>
          <w:u w:val="single"/>
        </w:rPr>
      </w:pPr>
      <w:r w:rsidRPr="00070880">
        <w:rPr>
          <w:rStyle w:val="ng-star-inserted"/>
          <w:rFonts w:eastAsiaTheme="majorEastAsia"/>
          <w:sz w:val="28"/>
          <w:szCs w:val="28"/>
          <w:u w:val="single"/>
        </w:rPr>
        <w:t>Центральна агенція з розшуку та Національне інформаційне бюро</w:t>
      </w:r>
    </w:p>
    <w:p w14:paraId="09CA0974" w14:textId="77777777" w:rsidR="00070880" w:rsidRPr="00070880" w:rsidRDefault="00070880" w:rsidP="00070880">
      <w:pPr>
        <w:ind w:firstLine="709"/>
        <w:jc w:val="both"/>
        <w:rPr>
          <w:sz w:val="28"/>
          <w:szCs w:val="28"/>
        </w:rPr>
      </w:pPr>
      <w:r w:rsidRPr="00070880">
        <w:rPr>
          <w:rStyle w:val="ng-star-inserted"/>
          <w:rFonts w:eastAsiaTheme="majorEastAsia"/>
          <w:sz w:val="28"/>
          <w:szCs w:val="28"/>
        </w:rPr>
        <w:t>Зниклі безвісти та особи, позбавлені волі, становлять одну з найтяжчих гуманітарних проблем конфлікту.</w:t>
      </w:r>
    </w:p>
    <w:p w14:paraId="26D96628" w14:textId="77777777" w:rsidR="00070880" w:rsidRPr="00070880" w:rsidRDefault="00070880" w:rsidP="00070880">
      <w:pPr>
        <w:ind w:firstLine="709"/>
        <w:jc w:val="both"/>
        <w:rPr>
          <w:sz w:val="28"/>
          <w:szCs w:val="28"/>
        </w:rPr>
      </w:pPr>
      <w:r w:rsidRPr="00070880">
        <w:rPr>
          <w:rStyle w:val="ng-star-inserted"/>
          <w:rFonts w:eastAsiaTheme="majorEastAsia"/>
          <w:sz w:val="28"/>
          <w:szCs w:val="28"/>
        </w:rPr>
        <w:t xml:space="preserve">У міжнародних збройних конфліктах кожна сторона повинна створити </w:t>
      </w:r>
      <w:r w:rsidRPr="00070880">
        <w:rPr>
          <w:i/>
          <w:iCs/>
          <w:sz w:val="28"/>
          <w:szCs w:val="28"/>
        </w:rPr>
        <w:t>Національне інформаційне бюро (НІБ)</w:t>
      </w:r>
      <w:r w:rsidRPr="00070880">
        <w:rPr>
          <w:rStyle w:val="ng-star-inserted"/>
          <w:rFonts w:eastAsiaTheme="majorEastAsia"/>
          <w:i/>
          <w:iCs/>
          <w:sz w:val="28"/>
          <w:szCs w:val="28"/>
        </w:rPr>
        <w:t>.</w:t>
      </w:r>
      <w:r w:rsidRPr="00070880">
        <w:rPr>
          <w:rStyle w:val="ng-star-inserted"/>
          <w:rFonts w:eastAsiaTheme="majorEastAsia"/>
          <w:sz w:val="28"/>
          <w:szCs w:val="28"/>
        </w:rPr>
        <w:t xml:space="preserve"> Основні завдання НІБ:</w:t>
      </w:r>
    </w:p>
    <w:p w14:paraId="7D30DD27" w14:textId="77777777" w:rsidR="00070880" w:rsidRPr="00070880" w:rsidRDefault="00070880" w:rsidP="00070880">
      <w:pPr>
        <w:ind w:firstLine="709"/>
        <w:jc w:val="both"/>
        <w:rPr>
          <w:sz w:val="28"/>
          <w:szCs w:val="28"/>
        </w:rPr>
      </w:pPr>
      <w:r w:rsidRPr="00070880">
        <w:rPr>
          <w:rStyle w:val="ng-star-inserted"/>
          <w:rFonts w:eastAsiaTheme="majorEastAsia"/>
          <w:sz w:val="28"/>
          <w:szCs w:val="28"/>
        </w:rPr>
        <w:t>• Збір усієї інформації про загиблих, поранених, військовополонених та інших захищених, позбавлених волі осіб.</w:t>
      </w:r>
    </w:p>
    <w:p w14:paraId="56A10C17" w14:textId="77777777" w:rsidR="00070880" w:rsidRPr="00070880" w:rsidRDefault="00070880" w:rsidP="00070880">
      <w:pPr>
        <w:ind w:firstLine="709"/>
        <w:jc w:val="both"/>
        <w:rPr>
          <w:sz w:val="28"/>
          <w:szCs w:val="28"/>
        </w:rPr>
      </w:pPr>
      <w:r w:rsidRPr="00070880">
        <w:rPr>
          <w:rStyle w:val="ng-star-inserted"/>
          <w:rFonts w:eastAsiaTheme="majorEastAsia"/>
          <w:sz w:val="28"/>
          <w:szCs w:val="28"/>
        </w:rPr>
        <w:t>• Надання цієї інформації через державу-покровительку та Центральну агенцію з розшуку МКЧХ.</w:t>
      </w:r>
    </w:p>
    <w:p w14:paraId="7B59AFFC" w14:textId="77777777" w:rsidR="00070880" w:rsidRPr="00070880" w:rsidRDefault="00070880" w:rsidP="00070880">
      <w:pPr>
        <w:ind w:firstLine="709"/>
        <w:jc w:val="both"/>
        <w:rPr>
          <w:sz w:val="28"/>
          <w:szCs w:val="28"/>
        </w:rPr>
      </w:pPr>
      <w:r w:rsidRPr="00070880">
        <w:rPr>
          <w:i/>
          <w:iCs/>
          <w:sz w:val="28"/>
          <w:szCs w:val="28"/>
        </w:rPr>
        <w:t>Центральна агенція з розшуку (ЦАР)</w:t>
      </w:r>
      <w:r w:rsidRPr="00070880">
        <w:rPr>
          <w:rStyle w:val="ng-star-inserted"/>
          <w:rFonts w:eastAsiaTheme="majorEastAsia"/>
          <w:sz w:val="28"/>
          <w:szCs w:val="28"/>
        </w:rPr>
        <w:t xml:space="preserve"> функціонує під керівництвом МКЧХ. Її мета — розшукувати зниклих, дітей без супроводу та осіб, які перебувають під контролем протилежної сторони. ЦАР збирає, систематизує та передає інформацію, що допомагає ідентифікувати осіб чи відновити сімейні зв’язки, розірвані війною. Вона також може організовувати листування та видавати проїзні документи.</w:t>
      </w:r>
    </w:p>
    <w:p w14:paraId="3AC14A63" w14:textId="77777777" w:rsidR="00070880" w:rsidRPr="00070880" w:rsidRDefault="00070880" w:rsidP="00070880">
      <w:pPr>
        <w:ind w:firstLine="709"/>
        <w:jc w:val="both"/>
        <w:rPr>
          <w:sz w:val="28"/>
          <w:szCs w:val="28"/>
        </w:rPr>
      </w:pPr>
      <w:r w:rsidRPr="00070880">
        <w:rPr>
          <w:rStyle w:val="ng-star-inserted"/>
          <w:rFonts w:eastAsiaTheme="majorEastAsia"/>
          <w:sz w:val="28"/>
          <w:szCs w:val="28"/>
        </w:rPr>
        <w:t>Особи, позбавлені волі, особливо якщо вони перебувають в одиночному ув’язненні або в таємному місці, можуть бути визнані зниклими безвісти, якщо їм не дозволяється встановлювати зв’язок із зовнішнім світом або якщо інформація про їх утримання не фіксується. МГП зобов’язує фіксувати інформацію про всіх затриманих, включно з їхніми переміщеннями, смертю чи звільненням.</w:t>
      </w:r>
    </w:p>
    <w:p w14:paraId="244F8AC3" w14:textId="05ED6B7F" w:rsidR="00070880" w:rsidRPr="00070880" w:rsidRDefault="00070880" w:rsidP="00070880">
      <w:pPr>
        <w:ind w:firstLine="709"/>
        <w:jc w:val="both"/>
        <w:rPr>
          <w:sz w:val="28"/>
          <w:szCs w:val="28"/>
          <w:u w:val="single"/>
        </w:rPr>
      </w:pPr>
      <w:r w:rsidRPr="00070880">
        <w:rPr>
          <w:rStyle w:val="ng-star-inserted"/>
          <w:rFonts w:eastAsiaTheme="majorEastAsia"/>
          <w:sz w:val="28"/>
          <w:szCs w:val="28"/>
          <w:u w:val="single"/>
        </w:rPr>
        <w:t>Особливий захист жінок та дітей у місцях позбавлення волі</w:t>
      </w:r>
    </w:p>
    <w:p w14:paraId="1A8B29AB" w14:textId="77777777" w:rsidR="00070880" w:rsidRPr="00070880" w:rsidRDefault="00070880" w:rsidP="00070880">
      <w:pPr>
        <w:ind w:firstLine="709"/>
        <w:jc w:val="both"/>
        <w:rPr>
          <w:sz w:val="28"/>
          <w:szCs w:val="28"/>
        </w:rPr>
      </w:pPr>
      <w:r w:rsidRPr="00070880">
        <w:rPr>
          <w:rStyle w:val="ng-star-inserted"/>
          <w:rFonts w:eastAsiaTheme="majorEastAsia"/>
          <w:sz w:val="28"/>
          <w:szCs w:val="28"/>
        </w:rPr>
        <w:lastRenderedPageBreak/>
        <w:t>Жінки та діти є найбільш вразливими групами. МГП вимагає, щоб до жінок, які перебувають під вартою, завжди ставилися з належною повагою до їхньої статі. Вони повинні розміщуватися окремо від чоловіків.</w:t>
      </w:r>
    </w:p>
    <w:p w14:paraId="67CA3BE4" w14:textId="77777777" w:rsidR="00070880" w:rsidRPr="00070880" w:rsidRDefault="00070880" w:rsidP="00070880">
      <w:pPr>
        <w:ind w:firstLine="709"/>
        <w:jc w:val="both"/>
        <w:rPr>
          <w:sz w:val="28"/>
          <w:szCs w:val="28"/>
        </w:rPr>
      </w:pPr>
      <w:r w:rsidRPr="00070880">
        <w:rPr>
          <w:rStyle w:val="ng-star-inserted"/>
          <w:rFonts w:eastAsiaTheme="majorEastAsia"/>
          <w:sz w:val="28"/>
          <w:szCs w:val="28"/>
        </w:rPr>
        <w:t>Діти, зокрема, потребують спеціальної турботи та допомоги. Діти, інтерновані чи затримані, повинні бути відокремлені від дорослих. ДП I вимагає, щоб затримані діти віком до 18 років мали право на поводження, що відповідає їхньому віку. Їм повинні надаватися можливості для освіти та ігор.</w:t>
      </w:r>
    </w:p>
    <w:p w14:paraId="54689190" w14:textId="77777777" w:rsidR="00070880" w:rsidRPr="00070880" w:rsidRDefault="00070880" w:rsidP="00070880">
      <w:pPr>
        <w:ind w:firstLine="709"/>
        <w:jc w:val="both"/>
        <w:rPr>
          <w:sz w:val="28"/>
          <w:szCs w:val="28"/>
        </w:rPr>
      </w:pPr>
      <w:r w:rsidRPr="00070880">
        <w:rPr>
          <w:rStyle w:val="ng-star-inserted"/>
          <w:rFonts w:eastAsiaTheme="majorEastAsia"/>
          <w:sz w:val="28"/>
          <w:szCs w:val="28"/>
        </w:rPr>
        <w:t>Обмеження застосування смертної кари до неповнолітніх, вагітних жінок та матерів маленьких дітей є обов'язковим як у МЗК, так і в НМЗК.</w:t>
      </w:r>
    </w:p>
    <w:p w14:paraId="4AA52531" w14:textId="1A9C2C5A" w:rsidR="00070880" w:rsidRPr="00070880" w:rsidRDefault="00070880" w:rsidP="00070880">
      <w:pPr>
        <w:ind w:firstLine="709"/>
        <w:jc w:val="both"/>
        <w:rPr>
          <w:sz w:val="28"/>
          <w:szCs w:val="28"/>
          <w:u w:val="single"/>
        </w:rPr>
      </w:pPr>
      <w:r w:rsidRPr="00070880">
        <w:rPr>
          <w:rStyle w:val="ng-star-inserted"/>
          <w:rFonts w:eastAsiaTheme="majorEastAsia"/>
          <w:sz w:val="28"/>
          <w:szCs w:val="28"/>
          <w:u w:val="single"/>
        </w:rPr>
        <w:t>Здоров’я та медичні процедури затриманих</w:t>
      </w:r>
    </w:p>
    <w:p w14:paraId="3C90A783" w14:textId="77777777" w:rsidR="00070880" w:rsidRPr="00070880" w:rsidRDefault="00070880" w:rsidP="00070880">
      <w:pPr>
        <w:ind w:firstLine="709"/>
        <w:jc w:val="both"/>
        <w:rPr>
          <w:sz w:val="28"/>
          <w:szCs w:val="28"/>
        </w:rPr>
      </w:pPr>
      <w:r w:rsidRPr="00070880">
        <w:rPr>
          <w:rStyle w:val="ng-star-inserted"/>
          <w:rFonts w:eastAsiaTheme="majorEastAsia"/>
          <w:sz w:val="28"/>
          <w:szCs w:val="28"/>
        </w:rPr>
        <w:t>Захищені особи мають право на безоплатну медичну допомогу. Вони не можуть піддаватися медичним процедурам, що не є обґрунтованими відповідно до їхнього стану здоров’я і не відповідають загальноприйнятим медичним стандартам.</w:t>
      </w:r>
    </w:p>
    <w:p w14:paraId="147716D9" w14:textId="745E25E0" w:rsidR="00070880" w:rsidRPr="00070880" w:rsidRDefault="00070880" w:rsidP="00070880">
      <w:pPr>
        <w:ind w:firstLine="709"/>
        <w:jc w:val="both"/>
        <w:rPr>
          <w:sz w:val="28"/>
          <w:szCs w:val="28"/>
        </w:rPr>
      </w:pPr>
      <w:r w:rsidRPr="00070880">
        <w:rPr>
          <w:rStyle w:val="ng-star-inserted"/>
          <w:rFonts w:eastAsiaTheme="majorEastAsia"/>
          <w:sz w:val="28"/>
          <w:szCs w:val="28"/>
        </w:rPr>
        <w:t>Забороняється будь-яке необґрунтоване нанесення каліцтв, проведення експериментів та видалення тканин або органів, якщо це не виправдано станом здоров’я затриманого. Щоб уникнути зловживань, для перевірки з боку держави-покровительки або МКЧХ, кожна сторона в конфлікті має зберігати медичний документ, в якому перераховані всі медичні процедури, проведені особам, позбавленим волі з причин, пов’язаних із конфліктом.</w:t>
      </w:r>
    </w:p>
    <w:p w14:paraId="37B43689" w14:textId="31553599" w:rsidR="00070880" w:rsidRPr="00070880" w:rsidRDefault="00070880" w:rsidP="00070880">
      <w:pPr>
        <w:ind w:firstLine="709"/>
        <w:jc w:val="both"/>
        <w:rPr>
          <w:sz w:val="28"/>
          <w:szCs w:val="28"/>
          <w:u w:val="single"/>
        </w:rPr>
      </w:pPr>
      <w:r w:rsidRPr="00070880">
        <w:rPr>
          <w:rStyle w:val="ng-star-inserted"/>
          <w:rFonts w:eastAsiaTheme="majorEastAsia"/>
          <w:sz w:val="28"/>
          <w:szCs w:val="28"/>
          <w:u w:val="single"/>
        </w:rPr>
        <w:t>Кримінальні та дисциплінарні санкції</w:t>
      </w:r>
    </w:p>
    <w:p w14:paraId="179CE5FC" w14:textId="77777777" w:rsidR="00070880" w:rsidRPr="00070880" w:rsidRDefault="00070880" w:rsidP="00070880">
      <w:pPr>
        <w:ind w:firstLine="709"/>
        <w:jc w:val="both"/>
        <w:rPr>
          <w:sz w:val="28"/>
          <w:szCs w:val="28"/>
        </w:rPr>
      </w:pPr>
      <w:r w:rsidRPr="00070880">
        <w:rPr>
          <w:rStyle w:val="ng-star-inserted"/>
          <w:rFonts w:eastAsiaTheme="majorEastAsia"/>
          <w:sz w:val="28"/>
          <w:szCs w:val="28"/>
        </w:rPr>
        <w:t>Особи, позбавлені волі, можуть нести кримінальну чи дисциплінарну відповідальність за злочини, скоєні до або під час їхнього затримання, але ці процеси мають відповідати належним судовим гарантіям.</w:t>
      </w:r>
    </w:p>
    <w:p w14:paraId="792FC192" w14:textId="77777777" w:rsidR="00070880" w:rsidRPr="00070880" w:rsidRDefault="00070880" w:rsidP="00070880">
      <w:pPr>
        <w:ind w:firstLine="709"/>
        <w:jc w:val="both"/>
        <w:rPr>
          <w:sz w:val="28"/>
          <w:szCs w:val="28"/>
        </w:rPr>
      </w:pPr>
      <w:r w:rsidRPr="00070880">
        <w:rPr>
          <w:rStyle w:val="ng-star-inserted"/>
          <w:rFonts w:eastAsiaTheme="majorEastAsia"/>
          <w:sz w:val="28"/>
          <w:szCs w:val="28"/>
        </w:rPr>
        <w:t xml:space="preserve">Усі затримані мають право на справедливий судовий розгляд. Забороняється притягувати особу до відповідальності більше одного разу за той самий злочин, а також карати за дії, що не були кримінальним правопорушенням на момент вчинення (принцип </w:t>
      </w:r>
      <w:r w:rsidRPr="00070880">
        <w:rPr>
          <w:i/>
          <w:iCs/>
          <w:sz w:val="28"/>
          <w:szCs w:val="28"/>
        </w:rPr>
        <w:t>nullum crimen, nulla poena sine lege</w:t>
      </w:r>
      <w:r w:rsidRPr="00070880">
        <w:rPr>
          <w:rStyle w:val="ng-star-inserted"/>
          <w:rFonts w:eastAsiaTheme="majorEastAsia"/>
          <w:sz w:val="28"/>
          <w:szCs w:val="28"/>
        </w:rPr>
        <w:t>).</w:t>
      </w:r>
    </w:p>
    <w:p w14:paraId="3821F3C1" w14:textId="77777777" w:rsidR="00070880" w:rsidRPr="00070880" w:rsidRDefault="00070880" w:rsidP="00070880">
      <w:pPr>
        <w:ind w:firstLine="709"/>
        <w:jc w:val="both"/>
        <w:rPr>
          <w:sz w:val="28"/>
          <w:szCs w:val="28"/>
        </w:rPr>
      </w:pPr>
      <w:r w:rsidRPr="00070880">
        <w:rPr>
          <w:rStyle w:val="ng-star-inserted"/>
          <w:rFonts w:eastAsiaTheme="majorEastAsia"/>
          <w:sz w:val="28"/>
          <w:szCs w:val="28"/>
        </w:rPr>
        <w:t>У випадку дисциплінарних стягнень щодо інтернованих цивільних осіб, ці покарання не можуть бути жорстокими, нелюдськими чи небезпечними для здоров’я.</w:t>
      </w:r>
    </w:p>
    <w:p w14:paraId="0990F461" w14:textId="4C7AD83D" w:rsidR="00070880" w:rsidRPr="00070880" w:rsidRDefault="00070880" w:rsidP="00070880">
      <w:pPr>
        <w:ind w:firstLine="709"/>
        <w:jc w:val="both"/>
        <w:rPr>
          <w:sz w:val="28"/>
          <w:szCs w:val="28"/>
          <w:u w:val="single"/>
        </w:rPr>
      </w:pPr>
      <w:r w:rsidRPr="00070880">
        <w:rPr>
          <w:rStyle w:val="ng-star-inserted"/>
          <w:rFonts w:eastAsiaTheme="majorEastAsia"/>
          <w:sz w:val="28"/>
          <w:szCs w:val="28"/>
          <w:u w:val="single"/>
        </w:rPr>
        <w:t>Роль МКЧХ як «хранителя МГП»</w:t>
      </w:r>
    </w:p>
    <w:p w14:paraId="18FBE8BC" w14:textId="77777777" w:rsidR="00070880" w:rsidRPr="00070880" w:rsidRDefault="00070880" w:rsidP="00070880">
      <w:pPr>
        <w:ind w:firstLine="709"/>
        <w:jc w:val="both"/>
        <w:rPr>
          <w:sz w:val="28"/>
          <w:szCs w:val="28"/>
        </w:rPr>
      </w:pPr>
      <w:r w:rsidRPr="00070880">
        <w:rPr>
          <w:rStyle w:val="ng-star-inserted"/>
          <w:rFonts w:eastAsiaTheme="majorEastAsia"/>
          <w:sz w:val="28"/>
          <w:szCs w:val="28"/>
        </w:rPr>
        <w:t>Особлива роль МКЧХ є вирішальною для дотримання норм щодо затримання. МКЧХ має винятково гуманітарну місію, ґрунтовану на принципах неупередженості, нейтральності та незалежності.</w:t>
      </w:r>
    </w:p>
    <w:p w14:paraId="131C3051" w14:textId="77777777" w:rsidR="00070880" w:rsidRPr="00070880" w:rsidRDefault="00070880" w:rsidP="00070880">
      <w:pPr>
        <w:ind w:firstLine="709"/>
        <w:jc w:val="both"/>
        <w:rPr>
          <w:sz w:val="28"/>
          <w:szCs w:val="28"/>
        </w:rPr>
      </w:pPr>
      <w:r w:rsidRPr="00070880">
        <w:rPr>
          <w:rStyle w:val="ng-star-inserted"/>
          <w:rFonts w:eastAsiaTheme="majorEastAsia"/>
          <w:i/>
          <w:iCs/>
          <w:sz w:val="28"/>
          <w:szCs w:val="28"/>
        </w:rPr>
        <w:t>Правова основа діяльності МКЧХ щодо затриманих включає</w:t>
      </w:r>
      <w:r w:rsidRPr="00070880">
        <w:rPr>
          <w:rStyle w:val="ng-star-inserted"/>
          <w:rFonts w:eastAsiaTheme="majorEastAsia"/>
          <w:sz w:val="28"/>
          <w:szCs w:val="28"/>
        </w:rPr>
        <w:t>:</w:t>
      </w:r>
    </w:p>
    <w:p w14:paraId="3B7659DC" w14:textId="5284D009" w:rsidR="00070880" w:rsidRPr="00070880" w:rsidRDefault="00070880" w:rsidP="00070880">
      <w:pPr>
        <w:ind w:firstLine="709"/>
        <w:jc w:val="both"/>
        <w:rPr>
          <w:sz w:val="28"/>
          <w:szCs w:val="28"/>
          <w:lang w:val="uk-UA"/>
        </w:rPr>
      </w:pPr>
      <w:r>
        <w:rPr>
          <w:rStyle w:val="ng-star-inserted"/>
          <w:rFonts w:eastAsiaTheme="majorEastAsia"/>
          <w:sz w:val="28"/>
          <w:szCs w:val="28"/>
          <w:lang w:val="uk-UA"/>
        </w:rPr>
        <w:t>- в</w:t>
      </w:r>
      <w:r w:rsidRPr="00070880">
        <w:rPr>
          <w:rStyle w:val="ng-star-inserted"/>
          <w:rFonts w:eastAsiaTheme="majorEastAsia"/>
          <w:sz w:val="28"/>
          <w:szCs w:val="28"/>
        </w:rPr>
        <w:t>ідвідування військовополонених та інших захищених осіб</w:t>
      </w:r>
      <w:r>
        <w:rPr>
          <w:rStyle w:val="ng-star-inserted"/>
          <w:rFonts w:eastAsiaTheme="majorEastAsia"/>
          <w:sz w:val="28"/>
          <w:szCs w:val="28"/>
          <w:lang w:val="uk-UA"/>
        </w:rPr>
        <w:t>;</w:t>
      </w:r>
    </w:p>
    <w:p w14:paraId="46621CDF" w14:textId="12581E36" w:rsidR="00070880" w:rsidRPr="00070880" w:rsidRDefault="00070880" w:rsidP="00070880">
      <w:pPr>
        <w:ind w:firstLine="709"/>
        <w:jc w:val="both"/>
        <w:rPr>
          <w:sz w:val="28"/>
          <w:szCs w:val="28"/>
          <w:lang w:val="uk-UA"/>
        </w:rPr>
      </w:pPr>
      <w:r>
        <w:rPr>
          <w:rStyle w:val="ng-star-inserted"/>
          <w:rFonts w:eastAsiaTheme="majorEastAsia"/>
          <w:sz w:val="28"/>
          <w:szCs w:val="28"/>
          <w:lang w:val="uk-UA"/>
        </w:rPr>
        <w:t>- к</w:t>
      </w:r>
      <w:r w:rsidRPr="00070880">
        <w:rPr>
          <w:rStyle w:val="ng-star-inserted"/>
          <w:rFonts w:eastAsiaTheme="majorEastAsia"/>
          <w:sz w:val="28"/>
          <w:szCs w:val="28"/>
        </w:rPr>
        <w:t>ерування діяльністю Центральної агенції з розшуку</w:t>
      </w:r>
      <w:r>
        <w:rPr>
          <w:rStyle w:val="ng-star-inserted"/>
          <w:rFonts w:eastAsiaTheme="majorEastAsia"/>
          <w:sz w:val="28"/>
          <w:szCs w:val="28"/>
          <w:lang w:val="uk-UA"/>
        </w:rPr>
        <w:t>;</w:t>
      </w:r>
    </w:p>
    <w:p w14:paraId="3CFA6995" w14:textId="688DD2F5" w:rsidR="00070880" w:rsidRPr="00070880" w:rsidRDefault="00070880" w:rsidP="00070880">
      <w:pPr>
        <w:ind w:firstLine="709"/>
        <w:jc w:val="both"/>
        <w:rPr>
          <w:sz w:val="28"/>
          <w:szCs w:val="28"/>
        </w:rPr>
      </w:pPr>
      <w:r>
        <w:rPr>
          <w:rStyle w:val="ng-star-inserted"/>
          <w:rFonts w:eastAsiaTheme="majorEastAsia"/>
          <w:sz w:val="28"/>
          <w:szCs w:val="28"/>
          <w:lang w:val="uk-UA"/>
        </w:rPr>
        <w:t>- з</w:t>
      </w:r>
      <w:r w:rsidRPr="00070880">
        <w:rPr>
          <w:rStyle w:val="ng-star-inserted"/>
          <w:rFonts w:eastAsiaTheme="majorEastAsia"/>
          <w:sz w:val="28"/>
          <w:szCs w:val="28"/>
        </w:rPr>
        <w:t>дійснення загального права на гуманітарну ініціативу.</w:t>
      </w:r>
    </w:p>
    <w:p w14:paraId="2AFF5C31" w14:textId="598BA8B3" w:rsidR="00070880" w:rsidRPr="00070880" w:rsidRDefault="00070880" w:rsidP="00070880">
      <w:pPr>
        <w:ind w:firstLine="709"/>
        <w:jc w:val="both"/>
        <w:rPr>
          <w:sz w:val="28"/>
          <w:szCs w:val="28"/>
        </w:rPr>
      </w:pPr>
      <w:r w:rsidRPr="00070880">
        <w:rPr>
          <w:rStyle w:val="ng-star-inserted"/>
          <w:rFonts w:eastAsiaTheme="majorEastAsia"/>
          <w:sz w:val="28"/>
          <w:szCs w:val="28"/>
        </w:rPr>
        <w:t xml:space="preserve">МКЧХ дотримується стратегії двостороннього та </w:t>
      </w:r>
      <w:r w:rsidRPr="00070880">
        <w:rPr>
          <w:sz w:val="28"/>
          <w:szCs w:val="28"/>
        </w:rPr>
        <w:t>конфіденційного діалогу</w:t>
      </w:r>
      <w:r w:rsidRPr="00070880">
        <w:rPr>
          <w:rStyle w:val="ng-star-inserted"/>
          <w:rFonts w:eastAsiaTheme="majorEastAsia"/>
          <w:sz w:val="28"/>
          <w:szCs w:val="28"/>
        </w:rPr>
        <w:t xml:space="preserve"> зі сторонами конфлікту. Ця конфіденційність є ключовою, оскільки вона дозволяє МКЧХ отримувати доступ до затриманих та збирати конфіденційну інформацію, не ставлячи під загрозу безпеку своїх делегатів і самих жертв. Делегати МКЧХ можуть відмовитись свідчити у кримінальних справах, і цей привілей імунітету включено до процесуальних норм Міжнародного кримінального суду.</w:t>
      </w:r>
    </w:p>
    <w:p w14:paraId="5B832CE6" w14:textId="77777777" w:rsidR="00070880" w:rsidRPr="00070880" w:rsidRDefault="00070880" w:rsidP="00070880">
      <w:pPr>
        <w:ind w:firstLine="709"/>
        <w:jc w:val="both"/>
        <w:rPr>
          <w:sz w:val="28"/>
          <w:szCs w:val="28"/>
        </w:rPr>
      </w:pPr>
      <w:r w:rsidRPr="00070880">
        <w:rPr>
          <w:rStyle w:val="ng-star-inserted"/>
          <w:rFonts w:eastAsiaTheme="majorEastAsia"/>
          <w:sz w:val="28"/>
          <w:szCs w:val="28"/>
        </w:rPr>
        <w:t xml:space="preserve">Правовий режим, що регулює затримання та інтернування, є одним з найбільш детально розроблених у МГП, оскільки він стосується осіб, які повністю перебувають </w:t>
      </w:r>
      <w:r w:rsidRPr="00070880">
        <w:rPr>
          <w:rStyle w:val="ng-star-inserted"/>
          <w:rFonts w:eastAsiaTheme="majorEastAsia"/>
          <w:sz w:val="28"/>
          <w:szCs w:val="28"/>
        </w:rPr>
        <w:lastRenderedPageBreak/>
        <w:t>у владі супротивника. Вимоги МГП щодо поводження з цими особами відображають фундаментальний баланс між військовою необхідністю (виведення комбатантів з бою або усунення загрози безпеці) та гуманністю. Навіть військова необхідність не дає сторонам карт-бланш на ведення нічим не обмеженої війни.</w:t>
      </w:r>
    </w:p>
    <w:p w14:paraId="525E5E8D" w14:textId="77777777" w:rsidR="00070880" w:rsidRPr="00070880" w:rsidRDefault="00070880" w:rsidP="00070880">
      <w:pPr>
        <w:ind w:firstLine="709"/>
        <w:jc w:val="both"/>
        <w:rPr>
          <w:sz w:val="28"/>
          <w:szCs w:val="28"/>
        </w:rPr>
      </w:pPr>
      <w:r w:rsidRPr="00070880">
        <w:rPr>
          <w:rStyle w:val="ng-star-inserted"/>
          <w:rFonts w:eastAsiaTheme="majorEastAsia"/>
          <w:sz w:val="28"/>
          <w:szCs w:val="28"/>
        </w:rPr>
        <w:t xml:space="preserve">Ключовим елементом залишається </w:t>
      </w:r>
      <w:r w:rsidRPr="00070880">
        <w:rPr>
          <w:i/>
          <w:iCs/>
          <w:sz w:val="28"/>
          <w:szCs w:val="28"/>
        </w:rPr>
        <w:t>належний процес</w:t>
      </w:r>
      <w:r w:rsidRPr="00070880">
        <w:rPr>
          <w:rStyle w:val="ng-star-inserted"/>
          <w:rFonts w:eastAsiaTheme="majorEastAsia"/>
          <w:i/>
          <w:iCs/>
          <w:sz w:val="28"/>
          <w:szCs w:val="28"/>
        </w:rPr>
        <w:t xml:space="preserve"> і </w:t>
      </w:r>
      <w:r w:rsidRPr="00070880">
        <w:rPr>
          <w:i/>
          <w:iCs/>
          <w:sz w:val="28"/>
          <w:szCs w:val="28"/>
        </w:rPr>
        <w:t>абсолютна заборона катувань</w:t>
      </w:r>
      <w:r w:rsidRPr="00070880">
        <w:rPr>
          <w:rStyle w:val="ng-star-inserted"/>
          <w:rFonts w:eastAsiaTheme="majorEastAsia"/>
          <w:i/>
          <w:iCs/>
          <w:sz w:val="28"/>
          <w:szCs w:val="28"/>
        </w:rPr>
        <w:t xml:space="preserve">. </w:t>
      </w:r>
      <w:r w:rsidRPr="00070880">
        <w:rPr>
          <w:rStyle w:val="ng-star-inserted"/>
          <w:rFonts w:eastAsiaTheme="majorEastAsia"/>
          <w:sz w:val="28"/>
          <w:szCs w:val="28"/>
        </w:rPr>
        <w:t>Незалежно від того, чи є особа військовополоненим, цивільним інтернованим, чи учасником організованої збройної групи в НМЗК, вона має право на людське поводження.</w:t>
      </w:r>
    </w:p>
    <w:p w14:paraId="095E2FC0" w14:textId="77777777" w:rsidR="00070880" w:rsidRPr="00070880" w:rsidRDefault="00070880" w:rsidP="00070880">
      <w:pPr>
        <w:ind w:firstLine="709"/>
        <w:jc w:val="both"/>
        <w:rPr>
          <w:sz w:val="28"/>
          <w:szCs w:val="28"/>
        </w:rPr>
      </w:pPr>
      <w:r w:rsidRPr="00070880">
        <w:rPr>
          <w:rStyle w:val="ng-star-inserted"/>
          <w:rFonts w:eastAsiaTheme="majorEastAsia"/>
          <w:sz w:val="28"/>
          <w:szCs w:val="28"/>
        </w:rPr>
        <w:t>Система захисту, яка включає регулярні візити МКЧХ, механізми НІБ та ЦАР, а також обов’язкові судові гарантії, має на меті перешкоджати безкарності та забезпечувати, щоб позбавлення волі, спричинене конфліктом, не перетворилося на жорстокість.</w:t>
      </w:r>
    </w:p>
    <w:p w14:paraId="7D5A9B22" w14:textId="77777777" w:rsidR="00070880" w:rsidRDefault="00070880" w:rsidP="00070880">
      <w:pPr>
        <w:ind w:firstLine="709"/>
        <w:jc w:val="both"/>
        <w:rPr>
          <w:rStyle w:val="ng-star-inserted"/>
          <w:rFonts w:eastAsiaTheme="majorEastAsia"/>
          <w:sz w:val="28"/>
          <w:szCs w:val="28"/>
          <w:lang w:val="uk-UA"/>
        </w:rPr>
      </w:pPr>
      <w:r w:rsidRPr="00070880">
        <w:rPr>
          <w:rStyle w:val="ng-star-inserted"/>
          <w:rFonts w:eastAsiaTheme="majorEastAsia"/>
          <w:sz w:val="28"/>
          <w:szCs w:val="28"/>
        </w:rPr>
        <w:t>Ці норми МГП, як зазначається у виданні «Міжнародне гуманітарне право: загальний курс», прагнуть адаптуватися до реалій сучасних збройних конфліктів, проте найбільш нагальна гуманітарна потреба полягає не в ухваленні нових правил, а в забезпеченні фактичного дотримання існуючої правової бази.</w:t>
      </w:r>
    </w:p>
    <w:p w14:paraId="74F9712B" w14:textId="77777777" w:rsidR="00070880" w:rsidRPr="00070880" w:rsidRDefault="00070880" w:rsidP="00070880">
      <w:pPr>
        <w:ind w:firstLine="709"/>
        <w:jc w:val="both"/>
        <w:rPr>
          <w:sz w:val="28"/>
          <w:szCs w:val="28"/>
          <w:lang w:val="uk-UA"/>
        </w:rPr>
      </w:pPr>
    </w:p>
    <w:p w14:paraId="2CCE2B6B" w14:textId="62A280F4" w:rsidR="0011457F" w:rsidRPr="00DF2A2B" w:rsidRDefault="0011457F" w:rsidP="00070880">
      <w:pPr>
        <w:ind w:firstLine="709"/>
        <w:rPr>
          <w:b/>
          <w:bCs/>
          <w:color w:val="141413"/>
          <w:sz w:val="28"/>
          <w:szCs w:val="28"/>
          <w:lang w:val="uk-UA"/>
        </w:rPr>
      </w:pPr>
      <w:r w:rsidRPr="00DF2A2B">
        <w:rPr>
          <w:b/>
          <w:bCs/>
          <w:color w:val="141413"/>
          <w:sz w:val="28"/>
          <w:szCs w:val="28"/>
          <w:lang w:val="uk-UA"/>
        </w:rPr>
        <w:t>Рекомендовані джерела:</w:t>
      </w:r>
    </w:p>
    <w:p w14:paraId="1CED1EF9" w14:textId="605AB491" w:rsidR="0011457F" w:rsidRPr="00DF2A2B" w:rsidRDefault="0011457F" w:rsidP="00070880">
      <w:pPr>
        <w:pStyle w:val="p1"/>
        <w:ind w:firstLine="709"/>
        <w:jc w:val="both"/>
        <w:rPr>
          <w:rFonts w:ascii="Times New Roman" w:hAnsi="Times New Roman"/>
          <w:color w:val="000000"/>
          <w:sz w:val="28"/>
          <w:szCs w:val="28"/>
          <w:lang w:val="uk-UA"/>
        </w:rPr>
      </w:pPr>
      <w:r w:rsidRPr="00DF2A2B">
        <w:rPr>
          <w:rFonts w:ascii="Times New Roman" w:hAnsi="Times New Roman"/>
          <w:color w:val="343A40"/>
          <w:sz w:val="28"/>
          <w:szCs w:val="28"/>
          <w:shd w:val="clear" w:color="auto" w:fill="FFFFFF"/>
          <w:lang w:val="uk-UA"/>
        </w:rPr>
        <w:t>1.</w:t>
      </w:r>
      <w:r w:rsidRPr="00DF2A2B">
        <w:rPr>
          <w:rFonts w:ascii="Times New Roman" w:hAnsi="Times New Roman"/>
          <w:color w:val="000000"/>
          <w:sz w:val="28"/>
          <w:szCs w:val="28"/>
          <w:lang w:val="uk-UA"/>
        </w:rPr>
        <w:t xml:space="preserve"> Вивчаючи міжнародне гуманітарне право : навчально-методичний посібник. Друге видання / О. </w:t>
      </w:r>
      <w:proofErr w:type="spellStart"/>
      <w:r w:rsidRPr="00DF2A2B">
        <w:rPr>
          <w:rFonts w:ascii="Times New Roman" w:hAnsi="Times New Roman"/>
          <w:color w:val="000000"/>
          <w:sz w:val="28"/>
          <w:szCs w:val="28"/>
          <w:lang w:val="uk-UA"/>
        </w:rPr>
        <w:t>войтенко</w:t>
      </w:r>
      <w:proofErr w:type="spellEnd"/>
      <w:r w:rsidRPr="00DF2A2B">
        <w:rPr>
          <w:rFonts w:ascii="Times New Roman" w:hAnsi="Times New Roman"/>
          <w:color w:val="000000"/>
          <w:sz w:val="28"/>
          <w:szCs w:val="28"/>
          <w:lang w:val="uk-UA"/>
        </w:rPr>
        <w:t xml:space="preserve">, М. </w:t>
      </w:r>
      <w:proofErr w:type="spellStart"/>
      <w:r w:rsidRPr="00DF2A2B">
        <w:rPr>
          <w:rFonts w:ascii="Times New Roman" w:hAnsi="Times New Roman"/>
          <w:color w:val="000000"/>
          <w:sz w:val="28"/>
          <w:szCs w:val="28"/>
          <w:lang w:val="uk-UA"/>
        </w:rPr>
        <w:t>Єлігулашвілі</w:t>
      </w:r>
      <w:proofErr w:type="spellEnd"/>
      <w:r w:rsidRPr="00DF2A2B">
        <w:rPr>
          <w:rFonts w:ascii="Times New Roman" w:hAnsi="Times New Roman"/>
          <w:color w:val="000000"/>
          <w:sz w:val="28"/>
          <w:szCs w:val="28"/>
          <w:lang w:val="uk-UA"/>
        </w:rPr>
        <w:t xml:space="preserve">, О. </w:t>
      </w:r>
      <w:proofErr w:type="spellStart"/>
      <w:r w:rsidRPr="00DF2A2B">
        <w:rPr>
          <w:rFonts w:ascii="Times New Roman" w:hAnsi="Times New Roman"/>
          <w:color w:val="000000"/>
          <w:sz w:val="28"/>
          <w:szCs w:val="28"/>
          <w:lang w:val="uk-UA"/>
        </w:rPr>
        <w:t>Козорог</w:t>
      </w:r>
      <w:proofErr w:type="spellEnd"/>
      <w:r w:rsidRPr="00DF2A2B">
        <w:rPr>
          <w:rFonts w:ascii="Times New Roman" w:hAnsi="Times New Roman"/>
          <w:color w:val="000000"/>
          <w:sz w:val="28"/>
          <w:szCs w:val="28"/>
          <w:lang w:val="uk-UA"/>
        </w:rPr>
        <w:t xml:space="preserve">, Т . Короткий, В. Потапова, О. </w:t>
      </w:r>
      <w:proofErr w:type="spellStart"/>
      <w:r w:rsidRPr="00DF2A2B">
        <w:rPr>
          <w:rFonts w:ascii="Times New Roman" w:hAnsi="Times New Roman"/>
          <w:color w:val="000000"/>
          <w:sz w:val="28"/>
          <w:szCs w:val="28"/>
          <w:lang w:val="uk-UA"/>
        </w:rPr>
        <w:t>Стокоз</w:t>
      </w:r>
      <w:proofErr w:type="spellEnd"/>
      <w:r w:rsidRPr="00DF2A2B">
        <w:rPr>
          <w:rFonts w:ascii="Times New Roman" w:hAnsi="Times New Roman"/>
          <w:color w:val="000000"/>
          <w:sz w:val="28"/>
          <w:szCs w:val="28"/>
          <w:lang w:val="uk-UA"/>
        </w:rPr>
        <w:t xml:space="preserve">, Н. </w:t>
      </w:r>
      <w:proofErr w:type="spellStart"/>
      <w:r w:rsidRPr="00DF2A2B">
        <w:rPr>
          <w:rFonts w:ascii="Times New Roman" w:hAnsi="Times New Roman"/>
          <w:color w:val="000000"/>
          <w:sz w:val="28"/>
          <w:szCs w:val="28"/>
          <w:lang w:val="uk-UA"/>
        </w:rPr>
        <w:t>Хендель</w:t>
      </w:r>
      <w:proofErr w:type="spellEnd"/>
      <w:r w:rsidRPr="00DF2A2B">
        <w:rPr>
          <w:rFonts w:ascii="Times New Roman" w:hAnsi="Times New Roman"/>
          <w:color w:val="000000"/>
          <w:sz w:val="28"/>
          <w:szCs w:val="28"/>
          <w:lang w:val="uk-UA"/>
        </w:rPr>
        <w:t xml:space="preserve"> ; за </w:t>
      </w:r>
      <w:proofErr w:type="spellStart"/>
      <w:r w:rsidRPr="00DF2A2B">
        <w:rPr>
          <w:rFonts w:ascii="Times New Roman" w:hAnsi="Times New Roman"/>
          <w:color w:val="000000"/>
          <w:sz w:val="28"/>
          <w:szCs w:val="28"/>
          <w:lang w:val="uk-UA"/>
        </w:rPr>
        <w:t>заг</w:t>
      </w:r>
      <w:proofErr w:type="spellEnd"/>
      <w:r w:rsidRPr="00DF2A2B">
        <w:rPr>
          <w:rFonts w:ascii="Times New Roman" w:hAnsi="Times New Roman"/>
          <w:color w:val="000000"/>
          <w:sz w:val="28"/>
          <w:szCs w:val="28"/>
          <w:lang w:val="uk-UA"/>
        </w:rPr>
        <w:t>. ред. рад</w:t>
      </w:r>
    </w:p>
    <w:p w14:paraId="476649DF" w14:textId="2DFF1A1D" w:rsidR="0011457F" w:rsidRPr="00DF2A2B" w:rsidRDefault="0011457F" w:rsidP="00070880">
      <w:pPr>
        <w:ind w:firstLine="709"/>
        <w:jc w:val="both"/>
        <w:rPr>
          <w:color w:val="333333"/>
          <w:sz w:val="28"/>
          <w:szCs w:val="28"/>
          <w:shd w:val="clear" w:color="auto" w:fill="FFFFFF"/>
          <w:lang w:val="uk-UA"/>
        </w:rPr>
      </w:pPr>
      <w:r w:rsidRPr="00DF2A2B">
        <w:rPr>
          <w:color w:val="141413"/>
          <w:sz w:val="28"/>
          <w:szCs w:val="28"/>
          <w:lang w:val="uk-UA"/>
        </w:rPr>
        <w:t xml:space="preserve">2. </w:t>
      </w:r>
      <w:proofErr w:type="spellStart"/>
      <w:r w:rsidRPr="00DF2A2B">
        <w:rPr>
          <w:color w:val="333333"/>
          <w:sz w:val="28"/>
          <w:szCs w:val="28"/>
          <w:shd w:val="clear" w:color="auto" w:fill="FFFFFF"/>
          <w:lang w:val="uk-UA"/>
        </w:rPr>
        <w:t>Мельцер</w:t>
      </w:r>
      <w:proofErr w:type="spellEnd"/>
      <w:r w:rsidRPr="00DF2A2B">
        <w:rPr>
          <w:color w:val="333333"/>
          <w:sz w:val="28"/>
          <w:szCs w:val="28"/>
          <w:shd w:val="clear" w:color="auto" w:fill="FFFFFF"/>
          <w:lang w:val="uk-UA"/>
        </w:rPr>
        <w:t xml:space="preserve"> Н. Міжнародне гуманітарне право. Загальний курс : </w:t>
      </w:r>
      <w:proofErr w:type="spellStart"/>
      <w:r w:rsidRPr="00DF2A2B">
        <w:rPr>
          <w:color w:val="333333"/>
          <w:sz w:val="28"/>
          <w:szCs w:val="28"/>
          <w:shd w:val="clear" w:color="auto" w:fill="FFFFFF"/>
          <w:lang w:val="uk-UA"/>
        </w:rPr>
        <w:t>навчю</w:t>
      </w:r>
      <w:proofErr w:type="spellEnd"/>
      <w:r w:rsidRPr="00DF2A2B">
        <w:rPr>
          <w:color w:val="333333"/>
          <w:sz w:val="28"/>
          <w:szCs w:val="28"/>
          <w:shd w:val="clear" w:color="auto" w:fill="FFFFFF"/>
          <w:lang w:val="uk-UA"/>
        </w:rPr>
        <w:t xml:space="preserve"> </w:t>
      </w:r>
      <w:proofErr w:type="spellStart"/>
      <w:r w:rsidRPr="00DF2A2B">
        <w:rPr>
          <w:color w:val="333333"/>
          <w:sz w:val="28"/>
          <w:szCs w:val="28"/>
          <w:shd w:val="clear" w:color="auto" w:fill="FFFFFF"/>
          <w:lang w:val="uk-UA"/>
        </w:rPr>
        <w:t>посіб</w:t>
      </w:r>
      <w:proofErr w:type="spellEnd"/>
      <w:r w:rsidRPr="00DF2A2B">
        <w:rPr>
          <w:color w:val="333333"/>
          <w:sz w:val="28"/>
          <w:szCs w:val="28"/>
          <w:shd w:val="clear" w:color="auto" w:fill="FFFFFF"/>
          <w:lang w:val="uk-UA"/>
        </w:rPr>
        <w:t xml:space="preserve">. / Н. </w:t>
      </w:r>
      <w:proofErr w:type="spellStart"/>
      <w:r w:rsidRPr="00DF2A2B">
        <w:rPr>
          <w:color w:val="333333"/>
          <w:sz w:val="28"/>
          <w:szCs w:val="28"/>
          <w:shd w:val="clear" w:color="auto" w:fill="FFFFFF"/>
          <w:lang w:val="uk-UA"/>
        </w:rPr>
        <w:t>Мельцер</w:t>
      </w:r>
      <w:proofErr w:type="spellEnd"/>
      <w:r w:rsidRPr="00DF2A2B">
        <w:rPr>
          <w:color w:val="333333"/>
          <w:sz w:val="28"/>
          <w:szCs w:val="28"/>
          <w:shd w:val="clear" w:color="auto" w:fill="FFFFFF"/>
          <w:lang w:val="uk-UA"/>
        </w:rPr>
        <w:t>. – Київ, 2020.</w:t>
      </w:r>
    </w:p>
    <w:p w14:paraId="226EE729" w14:textId="67EFCA81" w:rsidR="0011457F" w:rsidRPr="00DF2A2B" w:rsidRDefault="0011457F" w:rsidP="00070880">
      <w:pPr>
        <w:pStyle w:val="p1"/>
        <w:ind w:firstLine="709"/>
        <w:jc w:val="both"/>
        <w:rPr>
          <w:rFonts w:ascii="Times New Roman" w:hAnsi="Times New Roman"/>
          <w:color w:val="000000"/>
          <w:sz w:val="28"/>
          <w:szCs w:val="28"/>
          <w:lang w:val="uk-UA"/>
        </w:rPr>
      </w:pPr>
      <w:r w:rsidRPr="00DF2A2B">
        <w:rPr>
          <w:rFonts w:ascii="Times New Roman" w:hAnsi="Times New Roman"/>
          <w:color w:val="333333"/>
          <w:sz w:val="28"/>
          <w:szCs w:val="28"/>
          <w:shd w:val="clear" w:color="auto" w:fill="FFFFFF"/>
          <w:lang w:val="uk-UA"/>
        </w:rPr>
        <w:t xml:space="preserve">3. </w:t>
      </w:r>
      <w:r w:rsidRPr="00DF2A2B">
        <w:rPr>
          <w:rFonts w:ascii="Times New Roman" w:hAnsi="Times New Roman"/>
          <w:color w:val="000000"/>
          <w:sz w:val="28"/>
          <w:szCs w:val="28"/>
          <w:lang w:val="uk-UA"/>
        </w:rPr>
        <w:t xml:space="preserve">Міжнародне гуманітарне право. Посібник для юриста /[М.М. </w:t>
      </w:r>
      <w:proofErr w:type="spellStart"/>
      <w:r w:rsidRPr="00DF2A2B">
        <w:rPr>
          <w:rFonts w:ascii="Times New Roman" w:hAnsi="Times New Roman"/>
          <w:color w:val="000000"/>
          <w:sz w:val="28"/>
          <w:szCs w:val="28"/>
          <w:lang w:val="uk-UA"/>
        </w:rPr>
        <w:t>Гнатовський</w:t>
      </w:r>
      <w:proofErr w:type="spellEnd"/>
      <w:r w:rsidRPr="00DF2A2B">
        <w:rPr>
          <w:rFonts w:ascii="Times New Roman" w:hAnsi="Times New Roman"/>
          <w:color w:val="000000"/>
          <w:sz w:val="28"/>
          <w:szCs w:val="28"/>
          <w:lang w:val="uk-UA"/>
        </w:rPr>
        <w:t xml:space="preserve">, Т.Р. Короткий, А.О. </w:t>
      </w:r>
      <w:proofErr w:type="spellStart"/>
      <w:r w:rsidRPr="00DF2A2B">
        <w:rPr>
          <w:rFonts w:ascii="Times New Roman" w:hAnsi="Times New Roman"/>
          <w:color w:val="000000"/>
          <w:sz w:val="28"/>
          <w:szCs w:val="28"/>
          <w:lang w:val="uk-UA"/>
        </w:rPr>
        <w:t>Кориневич</w:t>
      </w:r>
      <w:proofErr w:type="spellEnd"/>
      <w:r w:rsidRPr="00DF2A2B">
        <w:rPr>
          <w:rFonts w:ascii="Times New Roman" w:hAnsi="Times New Roman"/>
          <w:color w:val="000000"/>
          <w:sz w:val="28"/>
          <w:szCs w:val="28"/>
          <w:lang w:val="uk-UA"/>
        </w:rPr>
        <w:t xml:space="preserve">, В.М. </w:t>
      </w:r>
      <w:proofErr w:type="spellStart"/>
      <w:r w:rsidRPr="00DF2A2B">
        <w:rPr>
          <w:rFonts w:ascii="Times New Roman" w:hAnsi="Times New Roman"/>
          <w:color w:val="000000"/>
          <w:sz w:val="28"/>
          <w:szCs w:val="28"/>
          <w:lang w:val="uk-UA"/>
        </w:rPr>
        <w:t>Лисик</w:t>
      </w:r>
      <w:proofErr w:type="spellEnd"/>
      <w:r w:rsidRPr="00DF2A2B">
        <w:rPr>
          <w:rFonts w:ascii="Times New Roman" w:hAnsi="Times New Roman"/>
          <w:color w:val="000000"/>
          <w:sz w:val="28"/>
          <w:szCs w:val="28"/>
          <w:lang w:val="uk-UA"/>
        </w:rPr>
        <w:t xml:space="preserve">, О.Р. Поєдинок, Н.В. </w:t>
      </w:r>
      <w:proofErr w:type="spellStart"/>
      <w:r w:rsidRPr="00DF2A2B">
        <w:rPr>
          <w:rFonts w:ascii="Times New Roman" w:hAnsi="Times New Roman"/>
          <w:color w:val="000000"/>
          <w:sz w:val="28"/>
          <w:szCs w:val="28"/>
          <w:lang w:val="uk-UA"/>
        </w:rPr>
        <w:t>Хендель</w:t>
      </w:r>
      <w:proofErr w:type="spellEnd"/>
      <w:r w:rsidRPr="00DF2A2B">
        <w:rPr>
          <w:rFonts w:ascii="Times New Roman" w:hAnsi="Times New Roman"/>
          <w:color w:val="000000"/>
          <w:sz w:val="28"/>
          <w:szCs w:val="28"/>
          <w:lang w:val="uk-UA"/>
        </w:rPr>
        <w:t>]; за ред. Т.Р. Короткого – Київ-Одеса : Українська гельсінська спілка з прав людини, Фенікс, 2016.– 2017. - 145с.</w:t>
      </w:r>
    </w:p>
    <w:p w14:paraId="5E0166E1" w14:textId="71100CF9" w:rsidR="0011457F" w:rsidRPr="00DF2A2B" w:rsidRDefault="0011457F" w:rsidP="00070880">
      <w:pPr>
        <w:ind w:firstLine="709"/>
        <w:jc w:val="both"/>
        <w:rPr>
          <w:color w:val="343A40"/>
          <w:sz w:val="28"/>
          <w:szCs w:val="28"/>
          <w:shd w:val="clear" w:color="auto" w:fill="FFFFFF"/>
          <w:lang w:val="uk-UA"/>
        </w:rPr>
      </w:pPr>
      <w:r w:rsidRPr="00DF2A2B">
        <w:rPr>
          <w:color w:val="141413"/>
          <w:sz w:val="28"/>
          <w:szCs w:val="28"/>
          <w:lang w:val="uk-UA"/>
        </w:rPr>
        <w:t xml:space="preserve">4. </w:t>
      </w:r>
      <w:r w:rsidRPr="00DF2A2B">
        <w:rPr>
          <w:color w:val="343A40"/>
          <w:sz w:val="28"/>
          <w:szCs w:val="28"/>
          <w:shd w:val="clear" w:color="auto" w:fill="FFFFFF"/>
          <w:lang w:val="uk-UA"/>
        </w:rPr>
        <w:t xml:space="preserve">Міжнародне гуманітарне право : навчально-методичний посібник / М. В. Грушко, В. В. Музика, Т. С. Федорова, В. В. </w:t>
      </w:r>
      <w:proofErr w:type="spellStart"/>
      <w:r w:rsidRPr="00DF2A2B">
        <w:rPr>
          <w:color w:val="343A40"/>
          <w:sz w:val="28"/>
          <w:szCs w:val="28"/>
          <w:shd w:val="clear" w:color="auto" w:fill="FFFFFF"/>
          <w:lang w:val="uk-UA"/>
        </w:rPr>
        <w:t>Владишевська</w:t>
      </w:r>
      <w:proofErr w:type="spellEnd"/>
      <w:r w:rsidRPr="00DF2A2B">
        <w:rPr>
          <w:color w:val="343A40"/>
          <w:sz w:val="28"/>
          <w:szCs w:val="28"/>
          <w:shd w:val="clear" w:color="auto" w:fill="FFFFFF"/>
          <w:lang w:val="uk-UA"/>
        </w:rPr>
        <w:t xml:space="preserve"> / за ред. О. В. </w:t>
      </w:r>
      <w:proofErr w:type="spellStart"/>
      <w:r w:rsidRPr="00DF2A2B">
        <w:rPr>
          <w:color w:val="343A40"/>
          <w:sz w:val="28"/>
          <w:szCs w:val="28"/>
          <w:shd w:val="clear" w:color="auto" w:fill="FFFFFF"/>
          <w:lang w:val="uk-UA"/>
        </w:rPr>
        <w:t>Бігняка</w:t>
      </w:r>
      <w:proofErr w:type="spellEnd"/>
      <w:r w:rsidRPr="00DF2A2B">
        <w:rPr>
          <w:color w:val="343A40"/>
          <w:sz w:val="28"/>
          <w:szCs w:val="28"/>
          <w:shd w:val="clear" w:color="auto" w:fill="FFFFFF"/>
          <w:lang w:val="uk-UA"/>
        </w:rPr>
        <w:t>.- Одеса : Видавничий дім «</w:t>
      </w:r>
      <w:proofErr w:type="spellStart"/>
      <w:r w:rsidRPr="00DF2A2B">
        <w:rPr>
          <w:color w:val="343A40"/>
          <w:sz w:val="28"/>
          <w:szCs w:val="28"/>
          <w:shd w:val="clear" w:color="auto" w:fill="FFFFFF"/>
          <w:lang w:val="uk-UA"/>
        </w:rPr>
        <w:t>Гельветика</w:t>
      </w:r>
      <w:proofErr w:type="spellEnd"/>
      <w:r w:rsidRPr="00DF2A2B">
        <w:rPr>
          <w:color w:val="343A40"/>
          <w:sz w:val="28"/>
          <w:szCs w:val="28"/>
          <w:shd w:val="clear" w:color="auto" w:fill="FFFFFF"/>
          <w:lang w:val="uk-UA"/>
        </w:rPr>
        <w:t>», 2022. - 136 с</w:t>
      </w:r>
    </w:p>
    <w:p w14:paraId="6CB35A41" w14:textId="6000266A" w:rsidR="000B1FB2" w:rsidRPr="00DF2A2B" w:rsidRDefault="0011457F" w:rsidP="00070880">
      <w:pPr>
        <w:ind w:firstLine="709"/>
        <w:jc w:val="both"/>
        <w:rPr>
          <w:color w:val="000000"/>
          <w:sz w:val="28"/>
          <w:szCs w:val="28"/>
          <w:lang w:val="uk-UA"/>
        </w:rPr>
      </w:pPr>
      <w:r w:rsidRPr="00DF2A2B">
        <w:rPr>
          <w:color w:val="000000"/>
          <w:sz w:val="28"/>
          <w:szCs w:val="28"/>
          <w:lang w:val="uk-UA"/>
        </w:rPr>
        <w:t xml:space="preserve">5. Міжнародне гуманітарне право : посібник для працівників </w:t>
      </w:r>
      <w:proofErr w:type="spellStart"/>
      <w:r w:rsidRPr="00DF2A2B">
        <w:rPr>
          <w:color w:val="000000"/>
          <w:sz w:val="28"/>
          <w:szCs w:val="28"/>
          <w:lang w:val="uk-UA"/>
        </w:rPr>
        <w:t>Держ</w:t>
      </w:r>
      <w:proofErr w:type="spellEnd"/>
      <w:r w:rsidRPr="00DF2A2B">
        <w:rPr>
          <w:color w:val="000000"/>
          <w:sz w:val="28"/>
          <w:szCs w:val="28"/>
          <w:lang w:val="uk-UA"/>
        </w:rPr>
        <w:t>. кримінал.-</w:t>
      </w:r>
      <w:proofErr w:type="spellStart"/>
      <w:r w:rsidRPr="00DF2A2B">
        <w:rPr>
          <w:color w:val="000000"/>
          <w:sz w:val="28"/>
          <w:szCs w:val="28"/>
          <w:lang w:val="uk-UA"/>
        </w:rPr>
        <w:t>викон</w:t>
      </w:r>
      <w:proofErr w:type="spellEnd"/>
      <w:r w:rsidRPr="00DF2A2B">
        <w:rPr>
          <w:color w:val="000000"/>
          <w:sz w:val="28"/>
          <w:szCs w:val="28"/>
          <w:lang w:val="uk-UA"/>
        </w:rPr>
        <w:t xml:space="preserve">. служби України / Т. Короткий, А. </w:t>
      </w:r>
      <w:proofErr w:type="spellStart"/>
      <w:r w:rsidRPr="00DF2A2B">
        <w:rPr>
          <w:color w:val="000000"/>
          <w:sz w:val="28"/>
          <w:szCs w:val="28"/>
          <w:lang w:val="uk-UA"/>
        </w:rPr>
        <w:t>Галай</w:t>
      </w:r>
      <w:proofErr w:type="spellEnd"/>
      <w:r w:rsidRPr="00DF2A2B">
        <w:rPr>
          <w:color w:val="000000"/>
          <w:sz w:val="28"/>
          <w:szCs w:val="28"/>
          <w:lang w:val="uk-UA"/>
        </w:rPr>
        <w:t xml:space="preserve">, М. </w:t>
      </w:r>
      <w:proofErr w:type="spellStart"/>
      <w:r w:rsidRPr="00DF2A2B">
        <w:rPr>
          <w:color w:val="000000"/>
          <w:sz w:val="28"/>
          <w:szCs w:val="28"/>
          <w:lang w:val="uk-UA"/>
        </w:rPr>
        <w:t>Єлігулашвілі</w:t>
      </w:r>
      <w:proofErr w:type="spellEnd"/>
      <w:r w:rsidRPr="00DF2A2B">
        <w:rPr>
          <w:color w:val="000000"/>
          <w:sz w:val="28"/>
          <w:szCs w:val="28"/>
          <w:lang w:val="uk-UA"/>
        </w:rPr>
        <w:t xml:space="preserve">, І. </w:t>
      </w:r>
      <w:proofErr w:type="spellStart"/>
      <w:r w:rsidRPr="00DF2A2B">
        <w:rPr>
          <w:color w:val="000000"/>
          <w:sz w:val="28"/>
          <w:szCs w:val="28"/>
          <w:lang w:val="uk-UA"/>
        </w:rPr>
        <w:t>Заворотько</w:t>
      </w:r>
      <w:proofErr w:type="spellEnd"/>
      <w:r w:rsidRPr="00DF2A2B">
        <w:rPr>
          <w:color w:val="000000"/>
          <w:sz w:val="28"/>
          <w:szCs w:val="28"/>
          <w:lang w:val="uk-UA"/>
        </w:rPr>
        <w:t xml:space="preserve">, М. Пашковський, В. </w:t>
      </w:r>
      <w:proofErr w:type="spellStart"/>
      <w:r w:rsidRPr="00DF2A2B">
        <w:rPr>
          <w:color w:val="000000"/>
          <w:sz w:val="28"/>
          <w:szCs w:val="28"/>
          <w:lang w:val="uk-UA"/>
        </w:rPr>
        <w:t>Пузирний</w:t>
      </w:r>
      <w:proofErr w:type="spellEnd"/>
      <w:r w:rsidRPr="00DF2A2B">
        <w:rPr>
          <w:color w:val="000000"/>
          <w:sz w:val="28"/>
          <w:szCs w:val="28"/>
          <w:lang w:val="uk-UA"/>
        </w:rPr>
        <w:t xml:space="preserve">, Н. </w:t>
      </w:r>
      <w:proofErr w:type="spellStart"/>
      <w:r w:rsidRPr="00DF2A2B">
        <w:rPr>
          <w:color w:val="000000"/>
          <w:sz w:val="28"/>
          <w:szCs w:val="28"/>
          <w:lang w:val="uk-UA"/>
        </w:rPr>
        <w:t>Хендель</w:t>
      </w:r>
      <w:proofErr w:type="spellEnd"/>
      <w:r w:rsidRPr="00DF2A2B">
        <w:rPr>
          <w:color w:val="000000"/>
          <w:sz w:val="28"/>
          <w:szCs w:val="28"/>
          <w:lang w:val="uk-UA"/>
        </w:rPr>
        <w:t xml:space="preserve"> ; за </w:t>
      </w:r>
      <w:proofErr w:type="spellStart"/>
      <w:r w:rsidRPr="00DF2A2B">
        <w:rPr>
          <w:color w:val="000000"/>
          <w:sz w:val="28"/>
          <w:szCs w:val="28"/>
          <w:lang w:val="uk-UA"/>
        </w:rPr>
        <w:t>заг</w:t>
      </w:r>
      <w:proofErr w:type="spellEnd"/>
      <w:r w:rsidRPr="00DF2A2B">
        <w:rPr>
          <w:color w:val="000000"/>
          <w:sz w:val="28"/>
          <w:szCs w:val="28"/>
          <w:lang w:val="uk-UA"/>
        </w:rPr>
        <w:t xml:space="preserve">. ред. </w:t>
      </w:r>
      <w:proofErr w:type="spellStart"/>
      <w:r w:rsidRPr="00DF2A2B">
        <w:rPr>
          <w:color w:val="000000"/>
          <w:sz w:val="28"/>
          <w:szCs w:val="28"/>
          <w:lang w:val="uk-UA"/>
        </w:rPr>
        <w:t>ьвіцепрезидента</w:t>
      </w:r>
      <w:proofErr w:type="spellEnd"/>
      <w:r w:rsidRPr="00DF2A2B">
        <w:rPr>
          <w:color w:val="000000"/>
          <w:sz w:val="28"/>
          <w:szCs w:val="28"/>
          <w:lang w:val="uk-UA"/>
        </w:rPr>
        <w:t xml:space="preserve"> УАМП Т. Короткого ; Пенітенціарна академія України; УГСПЛ. – Київ; Одеса : Фенікс, 2023.</w:t>
      </w:r>
    </w:p>
    <w:sectPr w:rsidR="000B1FB2" w:rsidRPr="00DF2A2B" w:rsidSect="00950463">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12493"/>
    <w:multiLevelType w:val="hybridMultilevel"/>
    <w:tmpl w:val="23469912"/>
    <w:lvl w:ilvl="0" w:tplc="EC4E23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7166C58"/>
    <w:multiLevelType w:val="hybridMultilevel"/>
    <w:tmpl w:val="40161580"/>
    <w:lvl w:ilvl="0" w:tplc="77D802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DEE1734"/>
    <w:multiLevelType w:val="hybridMultilevel"/>
    <w:tmpl w:val="20467888"/>
    <w:lvl w:ilvl="0" w:tplc="B8ECCDC2">
      <w:start w:val="1"/>
      <w:numFmt w:val="decimal"/>
      <w:lvlText w:val="%1."/>
      <w:lvlJc w:val="left"/>
      <w:pPr>
        <w:ind w:left="720" w:hanging="360"/>
      </w:pPr>
      <w:rPr>
        <w:rFonts w:hint="default"/>
        <w:color w:val="343A4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0ED7E33"/>
    <w:multiLevelType w:val="hybridMultilevel"/>
    <w:tmpl w:val="6B04FADA"/>
    <w:lvl w:ilvl="0" w:tplc="320AF3A4">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55A02E33"/>
    <w:multiLevelType w:val="hybridMultilevel"/>
    <w:tmpl w:val="6F28B5CA"/>
    <w:lvl w:ilvl="0" w:tplc="13B8EA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C055490"/>
    <w:multiLevelType w:val="hybridMultilevel"/>
    <w:tmpl w:val="55F4FAB6"/>
    <w:lvl w:ilvl="0" w:tplc="31364ADC">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280579715">
    <w:abstractNumId w:val="1"/>
  </w:num>
  <w:num w:numId="2" w16cid:durableId="443308801">
    <w:abstractNumId w:val="0"/>
  </w:num>
  <w:num w:numId="3" w16cid:durableId="1677802989">
    <w:abstractNumId w:val="2"/>
  </w:num>
  <w:num w:numId="4" w16cid:durableId="241379894">
    <w:abstractNumId w:val="3"/>
  </w:num>
  <w:num w:numId="5" w16cid:durableId="497426257">
    <w:abstractNumId w:val="5"/>
  </w:num>
  <w:num w:numId="6" w16cid:durableId="1288314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463"/>
    <w:rsid w:val="0003003E"/>
    <w:rsid w:val="00070880"/>
    <w:rsid w:val="000B1FB2"/>
    <w:rsid w:val="000F1D23"/>
    <w:rsid w:val="0011457F"/>
    <w:rsid w:val="002732B2"/>
    <w:rsid w:val="00344557"/>
    <w:rsid w:val="003C4CAD"/>
    <w:rsid w:val="004E2C05"/>
    <w:rsid w:val="00577B80"/>
    <w:rsid w:val="0058228F"/>
    <w:rsid w:val="0063236B"/>
    <w:rsid w:val="00634D15"/>
    <w:rsid w:val="006B2106"/>
    <w:rsid w:val="00777C87"/>
    <w:rsid w:val="007E686C"/>
    <w:rsid w:val="007E75DD"/>
    <w:rsid w:val="00950463"/>
    <w:rsid w:val="00951ABD"/>
    <w:rsid w:val="00A11662"/>
    <w:rsid w:val="00A74C21"/>
    <w:rsid w:val="00BE5AE1"/>
    <w:rsid w:val="00C03C4B"/>
    <w:rsid w:val="00D421AB"/>
    <w:rsid w:val="00D53D56"/>
    <w:rsid w:val="00DE5881"/>
    <w:rsid w:val="00DF2A2B"/>
    <w:rsid w:val="00E06D43"/>
    <w:rsid w:val="00E2695D"/>
    <w:rsid w:val="00E704BC"/>
    <w:rsid w:val="00E84F0F"/>
    <w:rsid w:val="00EA001B"/>
    <w:rsid w:val="00EB2F35"/>
    <w:rsid w:val="00F61F45"/>
    <w:rsid w:val="00F76A8E"/>
  </w:rsids>
  <m:mathPr>
    <m:mathFont m:val="Cambria Math"/>
    <m:brkBin m:val="before"/>
    <m:brkBinSub m:val="--"/>
    <m:smallFrac m:val="0"/>
    <m:dispDef/>
    <m:lMargin m:val="0"/>
    <m:rMargin m:val="0"/>
    <m:defJc m:val="centerGroup"/>
    <m:wrapIndent m:val="1440"/>
    <m:intLim m:val="subSup"/>
    <m:naryLim m:val="undOvr"/>
  </m:mathPr>
  <w:themeFontLang w:val="ru-U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A6E31"/>
  <w15:chartTrackingRefBased/>
  <w15:docId w15:val="{E3574887-CB7E-D84B-A8DB-BA3D33539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UA"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0880"/>
    <w:pPr>
      <w:spacing w:after="0" w:line="240" w:lineRule="auto"/>
    </w:pPr>
    <w:rPr>
      <w:rFonts w:ascii="Times New Roman" w:eastAsia="Times New Roman" w:hAnsi="Times New Roman" w:cs="Times New Roman"/>
      <w:kern w:val="0"/>
      <w14:ligatures w14:val="none"/>
    </w:rPr>
  </w:style>
  <w:style w:type="paragraph" w:styleId="1">
    <w:name w:val="heading 1"/>
    <w:basedOn w:val="a"/>
    <w:next w:val="a"/>
    <w:link w:val="10"/>
    <w:uiPriority w:val="9"/>
    <w:qFormat/>
    <w:rsid w:val="0095046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95046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95046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950463"/>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5">
    <w:name w:val="heading 5"/>
    <w:basedOn w:val="a"/>
    <w:next w:val="a"/>
    <w:link w:val="50"/>
    <w:uiPriority w:val="9"/>
    <w:semiHidden/>
    <w:unhideWhenUsed/>
    <w:qFormat/>
    <w:rsid w:val="00950463"/>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6">
    <w:name w:val="heading 6"/>
    <w:basedOn w:val="a"/>
    <w:next w:val="a"/>
    <w:link w:val="60"/>
    <w:uiPriority w:val="9"/>
    <w:semiHidden/>
    <w:unhideWhenUsed/>
    <w:qFormat/>
    <w:rsid w:val="00950463"/>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950463"/>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950463"/>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950463"/>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5046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5046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5046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5046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5046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5046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50463"/>
    <w:rPr>
      <w:rFonts w:eastAsiaTheme="majorEastAsia" w:cstheme="majorBidi"/>
      <w:color w:val="595959" w:themeColor="text1" w:themeTint="A6"/>
    </w:rPr>
  </w:style>
  <w:style w:type="character" w:customStyle="1" w:styleId="80">
    <w:name w:val="Заголовок 8 Знак"/>
    <w:basedOn w:val="a0"/>
    <w:link w:val="8"/>
    <w:uiPriority w:val="9"/>
    <w:semiHidden/>
    <w:rsid w:val="0095046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50463"/>
    <w:rPr>
      <w:rFonts w:eastAsiaTheme="majorEastAsia" w:cstheme="majorBidi"/>
      <w:color w:val="272727" w:themeColor="text1" w:themeTint="D8"/>
    </w:rPr>
  </w:style>
  <w:style w:type="paragraph" w:styleId="a3">
    <w:name w:val="Title"/>
    <w:basedOn w:val="a"/>
    <w:next w:val="a"/>
    <w:link w:val="a4"/>
    <w:uiPriority w:val="10"/>
    <w:qFormat/>
    <w:rsid w:val="0095046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9504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046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95046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50463"/>
    <w:pPr>
      <w:spacing w:before="160" w:after="160" w:line="278" w:lineRule="auto"/>
      <w:jc w:val="center"/>
    </w:pPr>
    <w:rPr>
      <w:rFonts w:asciiTheme="minorHAnsi" w:eastAsiaTheme="minorEastAsia" w:hAnsiTheme="minorHAnsi" w:cstheme="minorBidi"/>
      <w:i/>
      <w:iCs/>
      <w:color w:val="404040" w:themeColor="text1" w:themeTint="BF"/>
      <w:kern w:val="2"/>
      <w14:ligatures w14:val="standardContextual"/>
    </w:rPr>
  </w:style>
  <w:style w:type="character" w:customStyle="1" w:styleId="22">
    <w:name w:val="Цитата 2 Знак"/>
    <w:basedOn w:val="a0"/>
    <w:link w:val="21"/>
    <w:uiPriority w:val="29"/>
    <w:rsid w:val="00950463"/>
    <w:rPr>
      <w:i/>
      <w:iCs/>
      <w:color w:val="404040" w:themeColor="text1" w:themeTint="BF"/>
    </w:rPr>
  </w:style>
  <w:style w:type="paragraph" w:styleId="a7">
    <w:name w:val="List Paragraph"/>
    <w:basedOn w:val="a"/>
    <w:uiPriority w:val="34"/>
    <w:qFormat/>
    <w:rsid w:val="00950463"/>
    <w:pPr>
      <w:spacing w:after="160" w:line="278" w:lineRule="auto"/>
      <w:ind w:left="720"/>
      <w:contextualSpacing/>
    </w:pPr>
    <w:rPr>
      <w:rFonts w:asciiTheme="minorHAnsi" w:eastAsiaTheme="minorEastAsia" w:hAnsiTheme="minorHAnsi" w:cstheme="minorBidi"/>
      <w:kern w:val="2"/>
      <w14:ligatures w14:val="standardContextual"/>
    </w:rPr>
  </w:style>
  <w:style w:type="character" w:styleId="a8">
    <w:name w:val="Intense Emphasis"/>
    <w:basedOn w:val="a0"/>
    <w:uiPriority w:val="21"/>
    <w:qFormat/>
    <w:rsid w:val="00950463"/>
    <w:rPr>
      <w:i/>
      <w:iCs/>
      <w:color w:val="0F4761" w:themeColor="accent1" w:themeShade="BF"/>
    </w:rPr>
  </w:style>
  <w:style w:type="paragraph" w:styleId="a9">
    <w:name w:val="Intense Quote"/>
    <w:basedOn w:val="a"/>
    <w:next w:val="a"/>
    <w:link w:val="aa"/>
    <w:uiPriority w:val="30"/>
    <w:qFormat/>
    <w:rsid w:val="0095046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14:ligatures w14:val="standardContextual"/>
    </w:rPr>
  </w:style>
  <w:style w:type="character" w:customStyle="1" w:styleId="aa">
    <w:name w:val="Выделенная цитата Знак"/>
    <w:basedOn w:val="a0"/>
    <w:link w:val="a9"/>
    <w:uiPriority w:val="30"/>
    <w:rsid w:val="00950463"/>
    <w:rPr>
      <w:i/>
      <w:iCs/>
      <w:color w:val="0F4761" w:themeColor="accent1" w:themeShade="BF"/>
    </w:rPr>
  </w:style>
  <w:style w:type="character" w:styleId="ab">
    <w:name w:val="Intense Reference"/>
    <w:basedOn w:val="a0"/>
    <w:uiPriority w:val="32"/>
    <w:qFormat/>
    <w:rsid w:val="00950463"/>
    <w:rPr>
      <w:b/>
      <w:bCs/>
      <w:smallCaps/>
      <w:color w:val="0F4761" w:themeColor="accent1" w:themeShade="BF"/>
      <w:spacing w:val="5"/>
    </w:rPr>
  </w:style>
  <w:style w:type="paragraph" w:customStyle="1" w:styleId="p1">
    <w:name w:val="p1"/>
    <w:basedOn w:val="a"/>
    <w:rsid w:val="00950463"/>
    <w:rPr>
      <w:rFonts w:ascii="Helvetica" w:hAnsi="Helvetica"/>
      <w:color w:val="141413"/>
      <w:sz w:val="15"/>
      <w:szCs w:val="15"/>
    </w:rPr>
  </w:style>
  <w:style w:type="paragraph" w:customStyle="1" w:styleId="p2">
    <w:name w:val="p2"/>
    <w:basedOn w:val="a"/>
    <w:rsid w:val="00950463"/>
    <w:rPr>
      <w:rFonts w:ascii="Helvetica" w:hAnsi="Helvetica"/>
      <w:color w:val="141413"/>
      <w:sz w:val="9"/>
      <w:szCs w:val="9"/>
    </w:rPr>
  </w:style>
  <w:style w:type="paragraph" w:customStyle="1" w:styleId="p3">
    <w:name w:val="p3"/>
    <w:basedOn w:val="a"/>
    <w:rsid w:val="00950463"/>
    <w:rPr>
      <w:rFonts w:ascii="Helvetica" w:hAnsi="Helvetica"/>
      <w:color w:val="141413"/>
      <w:sz w:val="12"/>
      <w:szCs w:val="12"/>
    </w:rPr>
  </w:style>
  <w:style w:type="paragraph" w:customStyle="1" w:styleId="p4">
    <w:name w:val="p4"/>
    <w:basedOn w:val="a"/>
    <w:rsid w:val="00950463"/>
    <w:rPr>
      <w:rFonts w:ascii="Helvetica" w:hAnsi="Helvetica"/>
      <w:color w:val="141413"/>
      <w:sz w:val="9"/>
      <w:szCs w:val="9"/>
    </w:rPr>
  </w:style>
  <w:style w:type="paragraph" w:customStyle="1" w:styleId="p5">
    <w:name w:val="p5"/>
    <w:basedOn w:val="a"/>
    <w:rsid w:val="00950463"/>
    <w:rPr>
      <w:rFonts w:ascii="Helvetica" w:hAnsi="Helvetica"/>
      <w:color w:val="141413"/>
      <w:sz w:val="17"/>
      <w:szCs w:val="17"/>
    </w:rPr>
  </w:style>
  <w:style w:type="character" w:customStyle="1" w:styleId="s1">
    <w:name w:val="s1"/>
    <w:basedOn w:val="a0"/>
    <w:rsid w:val="00950463"/>
    <w:rPr>
      <w:rFonts w:ascii="Helvetica" w:hAnsi="Helvetica" w:hint="default"/>
      <w:sz w:val="9"/>
      <w:szCs w:val="9"/>
    </w:rPr>
  </w:style>
  <w:style w:type="character" w:customStyle="1" w:styleId="s2">
    <w:name w:val="s2"/>
    <w:basedOn w:val="a0"/>
    <w:rsid w:val="00950463"/>
    <w:rPr>
      <w:rFonts w:ascii="Helvetica" w:hAnsi="Helvetica" w:hint="default"/>
      <w:sz w:val="12"/>
      <w:szCs w:val="12"/>
    </w:rPr>
  </w:style>
  <w:style w:type="character" w:customStyle="1" w:styleId="s3">
    <w:name w:val="s3"/>
    <w:basedOn w:val="a0"/>
    <w:rsid w:val="00950463"/>
    <w:rPr>
      <w:rFonts w:ascii="Helvetica" w:hAnsi="Helvetica" w:hint="default"/>
      <w:sz w:val="9"/>
      <w:szCs w:val="9"/>
    </w:rPr>
  </w:style>
  <w:style w:type="paragraph" w:customStyle="1" w:styleId="p6">
    <w:name w:val="p6"/>
    <w:basedOn w:val="a"/>
    <w:rsid w:val="00E2695D"/>
    <w:rPr>
      <w:color w:val="141413"/>
      <w:sz w:val="12"/>
      <w:szCs w:val="12"/>
    </w:rPr>
  </w:style>
  <w:style w:type="paragraph" w:customStyle="1" w:styleId="p7">
    <w:name w:val="p7"/>
    <w:basedOn w:val="a"/>
    <w:rsid w:val="00E2695D"/>
    <w:rPr>
      <w:rFonts w:ascii="Helvetica" w:hAnsi="Helvetica"/>
      <w:color w:val="141413"/>
      <w:sz w:val="9"/>
      <w:szCs w:val="9"/>
    </w:rPr>
  </w:style>
  <w:style w:type="paragraph" w:customStyle="1" w:styleId="p8">
    <w:name w:val="p8"/>
    <w:basedOn w:val="a"/>
    <w:rsid w:val="00E2695D"/>
    <w:rPr>
      <w:rFonts w:ascii="Helvetica" w:hAnsi="Helvetica"/>
      <w:color w:val="FFFFFE"/>
      <w:sz w:val="7"/>
      <w:szCs w:val="7"/>
    </w:rPr>
  </w:style>
  <w:style w:type="character" w:customStyle="1" w:styleId="s4">
    <w:name w:val="s4"/>
    <w:basedOn w:val="a0"/>
    <w:rsid w:val="00E2695D"/>
    <w:rPr>
      <w:rFonts w:ascii="Times New Roman" w:hAnsi="Times New Roman" w:cs="Times New Roman" w:hint="default"/>
      <w:sz w:val="12"/>
      <w:szCs w:val="12"/>
    </w:rPr>
  </w:style>
  <w:style w:type="paragraph" w:customStyle="1" w:styleId="p9">
    <w:name w:val="p9"/>
    <w:basedOn w:val="a"/>
    <w:rsid w:val="000B1FB2"/>
    <w:rPr>
      <w:color w:val="141413"/>
      <w:sz w:val="12"/>
      <w:szCs w:val="12"/>
    </w:rPr>
  </w:style>
  <w:style w:type="paragraph" w:customStyle="1" w:styleId="p10">
    <w:name w:val="p10"/>
    <w:basedOn w:val="a"/>
    <w:rsid w:val="000B1FB2"/>
    <w:rPr>
      <w:rFonts w:ascii="Helvetica" w:hAnsi="Helvetica"/>
      <w:color w:val="141413"/>
      <w:sz w:val="12"/>
      <w:szCs w:val="12"/>
    </w:rPr>
  </w:style>
  <w:style w:type="character" w:customStyle="1" w:styleId="s5">
    <w:name w:val="s5"/>
    <w:basedOn w:val="a0"/>
    <w:rsid w:val="000B1FB2"/>
    <w:rPr>
      <w:rFonts w:ascii="Helvetica" w:hAnsi="Helvetica" w:hint="default"/>
      <w:sz w:val="12"/>
      <w:szCs w:val="12"/>
    </w:rPr>
  </w:style>
  <w:style w:type="paragraph" w:customStyle="1" w:styleId="msonormal0">
    <w:name w:val="msonormal"/>
    <w:basedOn w:val="a"/>
    <w:rsid w:val="00634D15"/>
    <w:pPr>
      <w:spacing w:before="100" w:beforeAutospacing="1" w:after="100" w:afterAutospacing="1"/>
    </w:pPr>
  </w:style>
  <w:style w:type="paragraph" w:customStyle="1" w:styleId="p11">
    <w:name w:val="p11"/>
    <w:basedOn w:val="a"/>
    <w:rsid w:val="00634D15"/>
    <w:rPr>
      <w:rFonts w:ascii="Helvetica" w:hAnsi="Helvetica"/>
      <w:color w:val="141413"/>
      <w:sz w:val="12"/>
      <w:szCs w:val="12"/>
    </w:rPr>
  </w:style>
  <w:style w:type="character" w:customStyle="1" w:styleId="ng-star-inserted">
    <w:name w:val="ng-star-inserted"/>
    <w:basedOn w:val="a0"/>
    <w:rsid w:val="00C03C4B"/>
  </w:style>
  <w:style w:type="character" w:customStyle="1" w:styleId="apple-converted-space">
    <w:name w:val="apple-converted-space"/>
    <w:basedOn w:val="a0"/>
    <w:rsid w:val="00070880"/>
  </w:style>
  <w:style w:type="character" w:customStyle="1" w:styleId="vkekvd">
    <w:name w:val="vkekvd"/>
    <w:basedOn w:val="a0"/>
    <w:rsid w:val="000708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6098">
      <w:bodyDiv w:val="1"/>
      <w:marLeft w:val="0"/>
      <w:marRight w:val="0"/>
      <w:marTop w:val="0"/>
      <w:marBottom w:val="0"/>
      <w:divBdr>
        <w:top w:val="none" w:sz="0" w:space="0" w:color="auto"/>
        <w:left w:val="none" w:sz="0" w:space="0" w:color="auto"/>
        <w:bottom w:val="none" w:sz="0" w:space="0" w:color="auto"/>
        <w:right w:val="none" w:sz="0" w:space="0" w:color="auto"/>
      </w:divBdr>
    </w:div>
    <w:div w:id="321079096">
      <w:bodyDiv w:val="1"/>
      <w:marLeft w:val="0"/>
      <w:marRight w:val="0"/>
      <w:marTop w:val="0"/>
      <w:marBottom w:val="0"/>
      <w:divBdr>
        <w:top w:val="none" w:sz="0" w:space="0" w:color="auto"/>
        <w:left w:val="none" w:sz="0" w:space="0" w:color="auto"/>
        <w:bottom w:val="none" w:sz="0" w:space="0" w:color="auto"/>
        <w:right w:val="none" w:sz="0" w:space="0" w:color="auto"/>
      </w:divBdr>
    </w:div>
    <w:div w:id="349337085">
      <w:bodyDiv w:val="1"/>
      <w:marLeft w:val="0"/>
      <w:marRight w:val="0"/>
      <w:marTop w:val="0"/>
      <w:marBottom w:val="0"/>
      <w:divBdr>
        <w:top w:val="none" w:sz="0" w:space="0" w:color="auto"/>
        <w:left w:val="none" w:sz="0" w:space="0" w:color="auto"/>
        <w:bottom w:val="none" w:sz="0" w:space="0" w:color="auto"/>
        <w:right w:val="none" w:sz="0" w:space="0" w:color="auto"/>
      </w:divBdr>
    </w:div>
    <w:div w:id="445974055">
      <w:bodyDiv w:val="1"/>
      <w:marLeft w:val="0"/>
      <w:marRight w:val="0"/>
      <w:marTop w:val="0"/>
      <w:marBottom w:val="0"/>
      <w:divBdr>
        <w:top w:val="none" w:sz="0" w:space="0" w:color="auto"/>
        <w:left w:val="none" w:sz="0" w:space="0" w:color="auto"/>
        <w:bottom w:val="none" w:sz="0" w:space="0" w:color="auto"/>
        <w:right w:val="none" w:sz="0" w:space="0" w:color="auto"/>
      </w:divBdr>
    </w:div>
    <w:div w:id="487475462">
      <w:bodyDiv w:val="1"/>
      <w:marLeft w:val="0"/>
      <w:marRight w:val="0"/>
      <w:marTop w:val="0"/>
      <w:marBottom w:val="0"/>
      <w:divBdr>
        <w:top w:val="none" w:sz="0" w:space="0" w:color="auto"/>
        <w:left w:val="none" w:sz="0" w:space="0" w:color="auto"/>
        <w:bottom w:val="none" w:sz="0" w:space="0" w:color="auto"/>
        <w:right w:val="none" w:sz="0" w:space="0" w:color="auto"/>
      </w:divBdr>
    </w:div>
    <w:div w:id="488134795">
      <w:bodyDiv w:val="1"/>
      <w:marLeft w:val="0"/>
      <w:marRight w:val="0"/>
      <w:marTop w:val="0"/>
      <w:marBottom w:val="0"/>
      <w:divBdr>
        <w:top w:val="none" w:sz="0" w:space="0" w:color="auto"/>
        <w:left w:val="none" w:sz="0" w:space="0" w:color="auto"/>
        <w:bottom w:val="none" w:sz="0" w:space="0" w:color="auto"/>
        <w:right w:val="none" w:sz="0" w:space="0" w:color="auto"/>
      </w:divBdr>
    </w:div>
    <w:div w:id="760949496">
      <w:bodyDiv w:val="1"/>
      <w:marLeft w:val="0"/>
      <w:marRight w:val="0"/>
      <w:marTop w:val="0"/>
      <w:marBottom w:val="0"/>
      <w:divBdr>
        <w:top w:val="none" w:sz="0" w:space="0" w:color="auto"/>
        <w:left w:val="none" w:sz="0" w:space="0" w:color="auto"/>
        <w:bottom w:val="none" w:sz="0" w:space="0" w:color="auto"/>
        <w:right w:val="none" w:sz="0" w:space="0" w:color="auto"/>
      </w:divBdr>
    </w:div>
    <w:div w:id="781535211">
      <w:bodyDiv w:val="1"/>
      <w:marLeft w:val="0"/>
      <w:marRight w:val="0"/>
      <w:marTop w:val="0"/>
      <w:marBottom w:val="0"/>
      <w:divBdr>
        <w:top w:val="none" w:sz="0" w:space="0" w:color="auto"/>
        <w:left w:val="none" w:sz="0" w:space="0" w:color="auto"/>
        <w:bottom w:val="none" w:sz="0" w:space="0" w:color="auto"/>
        <w:right w:val="none" w:sz="0" w:space="0" w:color="auto"/>
      </w:divBdr>
    </w:div>
    <w:div w:id="859052675">
      <w:bodyDiv w:val="1"/>
      <w:marLeft w:val="0"/>
      <w:marRight w:val="0"/>
      <w:marTop w:val="0"/>
      <w:marBottom w:val="0"/>
      <w:divBdr>
        <w:top w:val="none" w:sz="0" w:space="0" w:color="auto"/>
        <w:left w:val="none" w:sz="0" w:space="0" w:color="auto"/>
        <w:bottom w:val="none" w:sz="0" w:space="0" w:color="auto"/>
        <w:right w:val="none" w:sz="0" w:space="0" w:color="auto"/>
      </w:divBdr>
    </w:div>
    <w:div w:id="943223636">
      <w:bodyDiv w:val="1"/>
      <w:marLeft w:val="0"/>
      <w:marRight w:val="0"/>
      <w:marTop w:val="0"/>
      <w:marBottom w:val="0"/>
      <w:divBdr>
        <w:top w:val="none" w:sz="0" w:space="0" w:color="auto"/>
        <w:left w:val="none" w:sz="0" w:space="0" w:color="auto"/>
        <w:bottom w:val="none" w:sz="0" w:space="0" w:color="auto"/>
        <w:right w:val="none" w:sz="0" w:space="0" w:color="auto"/>
      </w:divBdr>
    </w:div>
    <w:div w:id="1289816246">
      <w:bodyDiv w:val="1"/>
      <w:marLeft w:val="0"/>
      <w:marRight w:val="0"/>
      <w:marTop w:val="0"/>
      <w:marBottom w:val="0"/>
      <w:divBdr>
        <w:top w:val="none" w:sz="0" w:space="0" w:color="auto"/>
        <w:left w:val="none" w:sz="0" w:space="0" w:color="auto"/>
        <w:bottom w:val="none" w:sz="0" w:space="0" w:color="auto"/>
        <w:right w:val="none" w:sz="0" w:space="0" w:color="auto"/>
      </w:divBdr>
      <w:divsChild>
        <w:div w:id="1887134209">
          <w:marLeft w:val="0"/>
          <w:marRight w:val="0"/>
          <w:marTop w:val="0"/>
          <w:marBottom w:val="0"/>
          <w:divBdr>
            <w:top w:val="none" w:sz="0" w:space="0" w:color="auto"/>
            <w:left w:val="none" w:sz="0" w:space="0" w:color="auto"/>
            <w:bottom w:val="none" w:sz="0" w:space="0" w:color="auto"/>
            <w:right w:val="none" w:sz="0" w:space="0" w:color="auto"/>
          </w:divBdr>
        </w:div>
        <w:div w:id="1434009803">
          <w:marLeft w:val="0"/>
          <w:marRight w:val="0"/>
          <w:marTop w:val="0"/>
          <w:marBottom w:val="0"/>
          <w:divBdr>
            <w:top w:val="none" w:sz="0" w:space="0" w:color="auto"/>
            <w:left w:val="none" w:sz="0" w:space="0" w:color="auto"/>
            <w:bottom w:val="none" w:sz="0" w:space="0" w:color="auto"/>
            <w:right w:val="none" w:sz="0" w:space="0" w:color="auto"/>
          </w:divBdr>
        </w:div>
        <w:div w:id="889615376">
          <w:marLeft w:val="0"/>
          <w:marRight w:val="0"/>
          <w:marTop w:val="0"/>
          <w:marBottom w:val="0"/>
          <w:divBdr>
            <w:top w:val="none" w:sz="0" w:space="0" w:color="auto"/>
            <w:left w:val="none" w:sz="0" w:space="0" w:color="auto"/>
            <w:bottom w:val="none" w:sz="0" w:space="0" w:color="auto"/>
            <w:right w:val="none" w:sz="0" w:space="0" w:color="auto"/>
          </w:divBdr>
        </w:div>
        <w:div w:id="1036463400">
          <w:marLeft w:val="0"/>
          <w:marRight w:val="0"/>
          <w:marTop w:val="0"/>
          <w:marBottom w:val="0"/>
          <w:divBdr>
            <w:top w:val="none" w:sz="0" w:space="0" w:color="auto"/>
            <w:left w:val="none" w:sz="0" w:space="0" w:color="auto"/>
            <w:bottom w:val="none" w:sz="0" w:space="0" w:color="auto"/>
            <w:right w:val="none" w:sz="0" w:space="0" w:color="auto"/>
          </w:divBdr>
        </w:div>
        <w:div w:id="1882859640">
          <w:marLeft w:val="0"/>
          <w:marRight w:val="0"/>
          <w:marTop w:val="0"/>
          <w:marBottom w:val="0"/>
          <w:divBdr>
            <w:top w:val="none" w:sz="0" w:space="0" w:color="auto"/>
            <w:left w:val="none" w:sz="0" w:space="0" w:color="auto"/>
            <w:bottom w:val="none" w:sz="0" w:space="0" w:color="auto"/>
            <w:right w:val="none" w:sz="0" w:space="0" w:color="auto"/>
          </w:divBdr>
        </w:div>
        <w:div w:id="686446487">
          <w:marLeft w:val="0"/>
          <w:marRight w:val="0"/>
          <w:marTop w:val="0"/>
          <w:marBottom w:val="0"/>
          <w:divBdr>
            <w:top w:val="none" w:sz="0" w:space="0" w:color="auto"/>
            <w:left w:val="none" w:sz="0" w:space="0" w:color="auto"/>
            <w:bottom w:val="none" w:sz="0" w:space="0" w:color="auto"/>
            <w:right w:val="none" w:sz="0" w:space="0" w:color="auto"/>
          </w:divBdr>
        </w:div>
        <w:div w:id="1376006283">
          <w:marLeft w:val="0"/>
          <w:marRight w:val="0"/>
          <w:marTop w:val="0"/>
          <w:marBottom w:val="0"/>
          <w:divBdr>
            <w:top w:val="none" w:sz="0" w:space="0" w:color="auto"/>
            <w:left w:val="none" w:sz="0" w:space="0" w:color="auto"/>
            <w:bottom w:val="none" w:sz="0" w:space="0" w:color="auto"/>
            <w:right w:val="none" w:sz="0" w:space="0" w:color="auto"/>
          </w:divBdr>
        </w:div>
        <w:div w:id="1318342352">
          <w:marLeft w:val="0"/>
          <w:marRight w:val="0"/>
          <w:marTop w:val="0"/>
          <w:marBottom w:val="0"/>
          <w:divBdr>
            <w:top w:val="none" w:sz="0" w:space="0" w:color="auto"/>
            <w:left w:val="none" w:sz="0" w:space="0" w:color="auto"/>
            <w:bottom w:val="none" w:sz="0" w:space="0" w:color="auto"/>
            <w:right w:val="none" w:sz="0" w:space="0" w:color="auto"/>
          </w:divBdr>
        </w:div>
        <w:div w:id="594051049">
          <w:marLeft w:val="0"/>
          <w:marRight w:val="0"/>
          <w:marTop w:val="0"/>
          <w:marBottom w:val="0"/>
          <w:divBdr>
            <w:top w:val="none" w:sz="0" w:space="0" w:color="auto"/>
            <w:left w:val="none" w:sz="0" w:space="0" w:color="auto"/>
            <w:bottom w:val="none" w:sz="0" w:space="0" w:color="auto"/>
            <w:right w:val="none" w:sz="0" w:space="0" w:color="auto"/>
          </w:divBdr>
        </w:div>
        <w:div w:id="1180654912">
          <w:marLeft w:val="0"/>
          <w:marRight w:val="0"/>
          <w:marTop w:val="0"/>
          <w:marBottom w:val="0"/>
          <w:divBdr>
            <w:top w:val="none" w:sz="0" w:space="0" w:color="auto"/>
            <w:left w:val="none" w:sz="0" w:space="0" w:color="auto"/>
            <w:bottom w:val="none" w:sz="0" w:space="0" w:color="auto"/>
            <w:right w:val="none" w:sz="0" w:space="0" w:color="auto"/>
          </w:divBdr>
        </w:div>
        <w:div w:id="346492284">
          <w:marLeft w:val="0"/>
          <w:marRight w:val="0"/>
          <w:marTop w:val="0"/>
          <w:marBottom w:val="0"/>
          <w:divBdr>
            <w:top w:val="none" w:sz="0" w:space="0" w:color="auto"/>
            <w:left w:val="none" w:sz="0" w:space="0" w:color="auto"/>
            <w:bottom w:val="none" w:sz="0" w:space="0" w:color="auto"/>
            <w:right w:val="none" w:sz="0" w:space="0" w:color="auto"/>
          </w:divBdr>
        </w:div>
        <w:div w:id="1595358643">
          <w:marLeft w:val="0"/>
          <w:marRight w:val="0"/>
          <w:marTop w:val="0"/>
          <w:marBottom w:val="0"/>
          <w:divBdr>
            <w:top w:val="none" w:sz="0" w:space="0" w:color="auto"/>
            <w:left w:val="none" w:sz="0" w:space="0" w:color="auto"/>
            <w:bottom w:val="none" w:sz="0" w:space="0" w:color="auto"/>
            <w:right w:val="none" w:sz="0" w:space="0" w:color="auto"/>
          </w:divBdr>
        </w:div>
        <w:div w:id="355078701">
          <w:marLeft w:val="0"/>
          <w:marRight w:val="0"/>
          <w:marTop w:val="0"/>
          <w:marBottom w:val="0"/>
          <w:divBdr>
            <w:top w:val="none" w:sz="0" w:space="0" w:color="auto"/>
            <w:left w:val="none" w:sz="0" w:space="0" w:color="auto"/>
            <w:bottom w:val="none" w:sz="0" w:space="0" w:color="auto"/>
            <w:right w:val="none" w:sz="0" w:space="0" w:color="auto"/>
          </w:divBdr>
        </w:div>
        <w:div w:id="1658994667">
          <w:marLeft w:val="0"/>
          <w:marRight w:val="0"/>
          <w:marTop w:val="0"/>
          <w:marBottom w:val="0"/>
          <w:divBdr>
            <w:top w:val="none" w:sz="0" w:space="0" w:color="auto"/>
            <w:left w:val="none" w:sz="0" w:space="0" w:color="auto"/>
            <w:bottom w:val="none" w:sz="0" w:space="0" w:color="auto"/>
            <w:right w:val="none" w:sz="0" w:space="0" w:color="auto"/>
          </w:divBdr>
        </w:div>
        <w:div w:id="1092628720">
          <w:marLeft w:val="0"/>
          <w:marRight w:val="0"/>
          <w:marTop w:val="0"/>
          <w:marBottom w:val="0"/>
          <w:divBdr>
            <w:top w:val="none" w:sz="0" w:space="0" w:color="auto"/>
            <w:left w:val="none" w:sz="0" w:space="0" w:color="auto"/>
            <w:bottom w:val="none" w:sz="0" w:space="0" w:color="auto"/>
            <w:right w:val="none" w:sz="0" w:space="0" w:color="auto"/>
          </w:divBdr>
        </w:div>
        <w:div w:id="114452883">
          <w:marLeft w:val="0"/>
          <w:marRight w:val="0"/>
          <w:marTop w:val="0"/>
          <w:marBottom w:val="0"/>
          <w:divBdr>
            <w:top w:val="none" w:sz="0" w:space="0" w:color="auto"/>
            <w:left w:val="none" w:sz="0" w:space="0" w:color="auto"/>
            <w:bottom w:val="none" w:sz="0" w:space="0" w:color="auto"/>
            <w:right w:val="none" w:sz="0" w:space="0" w:color="auto"/>
          </w:divBdr>
        </w:div>
        <w:div w:id="1575315732">
          <w:marLeft w:val="0"/>
          <w:marRight w:val="0"/>
          <w:marTop w:val="0"/>
          <w:marBottom w:val="0"/>
          <w:divBdr>
            <w:top w:val="none" w:sz="0" w:space="0" w:color="auto"/>
            <w:left w:val="none" w:sz="0" w:space="0" w:color="auto"/>
            <w:bottom w:val="none" w:sz="0" w:space="0" w:color="auto"/>
            <w:right w:val="none" w:sz="0" w:space="0" w:color="auto"/>
          </w:divBdr>
        </w:div>
        <w:div w:id="1424299028">
          <w:marLeft w:val="0"/>
          <w:marRight w:val="0"/>
          <w:marTop w:val="0"/>
          <w:marBottom w:val="0"/>
          <w:divBdr>
            <w:top w:val="none" w:sz="0" w:space="0" w:color="auto"/>
            <w:left w:val="none" w:sz="0" w:space="0" w:color="auto"/>
            <w:bottom w:val="none" w:sz="0" w:space="0" w:color="auto"/>
            <w:right w:val="none" w:sz="0" w:space="0" w:color="auto"/>
          </w:divBdr>
        </w:div>
        <w:div w:id="1246036849">
          <w:marLeft w:val="0"/>
          <w:marRight w:val="0"/>
          <w:marTop w:val="0"/>
          <w:marBottom w:val="0"/>
          <w:divBdr>
            <w:top w:val="none" w:sz="0" w:space="0" w:color="auto"/>
            <w:left w:val="none" w:sz="0" w:space="0" w:color="auto"/>
            <w:bottom w:val="none" w:sz="0" w:space="0" w:color="auto"/>
            <w:right w:val="none" w:sz="0" w:space="0" w:color="auto"/>
          </w:divBdr>
        </w:div>
        <w:div w:id="501705509">
          <w:marLeft w:val="0"/>
          <w:marRight w:val="0"/>
          <w:marTop w:val="0"/>
          <w:marBottom w:val="0"/>
          <w:divBdr>
            <w:top w:val="none" w:sz="0" w:space="0" w:color="auto"/>
            <w:left w:val="none" w:sz="0" w:space="0" w:color="auto"/>
            <w:bottom w:val="none" w:sz="0" w:space="0" w:color="auto"/>
            <w:right w:val="none" w:sz="0" w:space="0" w:color="auto"/>
          </w:divBdr>
        </w:div>
        <w:div w:id="558983007">
          <w:marLeft w:val="0"/>
          <w:marRight w:val="0"/>
          <w:marTop w:val="0"/>
          <w:marBottom w:val="0"/>
          <w:divBdr>
            <w:top w:val="none" w:sz="0" w:space="0" w:color="auto"/>
            <w:left w:val="none" w:sz="0" w:space="0" w:color="auto"/>
            <w:bottom w:val="none" w:sz="0" w:space="0" w:color="auto"/>
            <w:right w:val="none" w:sz="0" w:space="0" w:color="auto"/>
          </w:divBdr>
        </w:div>
        <w:div w:id="1437404931">
          <w:marLeft w:val="0"/>
          <w:marRight w:val="0"/>
          <w:marTop w:val="0"/>
          <w:marBottom w:val="0"/>
          <w:divBdr>
            <w:top w:val="none" w:sz="0" w:space="0" w:color="auto"/>
            <w:left w:val="none" w:sz="0" w:space="0" w:color="auto"/>
            <w:bottom w:val="none" w:sz="0" w:space="0" w:color="auto"/>
            <w:right w:val="none" w:sz="0" w:space="0" w:color="auto"/>
          </w:divBdr>
        </w:div>
        <w:div w:id="1830705265">
          <w:marLeft w:val="0"/>
          <w:marRight w:val="0"/>
          <w:marTop w:val="0"/>
          <w:marBottom w:val="0"/>
          <w:divBdr>
            <w:top w:val="none" w:sz="0" w:space="0" w:color="auto"/>
            <w:left w:val="none" w:sz="0" w:space="0" w:color="auto"/>
            <w:bottom w:val="none" w:sz="0" w:space="0" w:color="auto"/>
            <w:right w:val="none" w:sz="0" w:space="0" w:color="auto"/>
          </w:divBdr>
        </w:div>
        <w:div w:id="37241644">
          <w:marLeft w:val="0"/>
          <w:marRight w:val="0"/>
          <w:marTop w:val="0"/>
          <w:marBottom w:val="0"/>
          <w:divBdr>
            <w:top w:val="none" w:sz="0" w:space="0" w:color="auto"/>
            <w:left w:val="none" w:sz="0" w:space="0" w:color="auto"/>
            <w:bottom w:val="none" w:sz="0" w:space="0" w:color="auto"/>
            <w:right w:val="none" w:sz="0" w:space="0" w:color="auto"/>
          </w:divBdr>
        </w:div>
        <w:div w:id="2086107899">
          <w:marLeft w:val="0"/>
          <w:marRight w:val="0"/>
          <w:marTop w:val="0"/>
          <w:marBottom w:val="0"/>
          <w:divBdr>
            <w:top w:val="none" w:sz="0" w:space="0" w:color="auto"/>
            <w:left w:val="none" w:sz="0" w:space="0" w:color="auto"/>
            <w:bottom w:val="none" w:sz="0" w:space="0" w:color="auto"/>
            <w:right w:val="none" w:sz="0" w:space="0" w:color="auto"/>
          </w:divBdr>
        </w:div>
        <w:div w:id="621115339">
          <w:marLeft w:val="0"/>
          <w:marRight w:val="0"/>
          <w:marTop w:val="0"/>
          <w:marBottom w:val="0"/>
          <w:divBdr>
            <w:top w:val="none" w:sz="0" w:space="0" w:color="auto"/>
            <w:left w:val="none" w:sz="0" w:space="0" w:color="auto"/>
            <w:bottom w:val="none" w:sz="0" w:space="0" w:color="auto"/>
            <w:right w:val="none" w:sz="0" w:space="0" w:color="auto"/>
          </w:divBdr>
        </w:div>
        <w:div w:id="1256397295">
          <w:marLeft w:val="0"/>
          <w:marRight w:val="0"/>
          <w:marTop w:val="0"/>
          <w:marBottom w:val="0"/>
          <w:divBdr>
            <w:top w:val="none" w:sz="0" w:space="0" w:color="auto"/>
            <w:left w:val="none" w:sz="0" w:space="0" w:color="auto"/>
            <w:bottom w:val="none" w:sz="0" w:space="0" w:color="auto"/>
            <w:right w:val="none" w:sz="0" w:space="0" w:color="auto"/>
          </w:divBdr>
        </w:div>
        <w:div w:id="13502969">
          <w:marLeft w:val="0"/>
          <w:marRight w:val="0"/>
          <w:marTop w:val="0"/>
          <w:marBottom w:val="0"/>
          <w:divBdr>
            <w:top w:val="none" w:sz="0" w:space="0" w:color="auto"/>
            <w:left w:val="none" w:sz="0" w:space="0" w:color="auto"/>
            <w:bottom w:val="none" w:sz="0" w:space="0" w:color="auto"/>
            <w:right w:val="none" w:sz="0" w:space="0" w:color="auto"/>
          </w:divBdr>
        </w:div>
        <w:div w:id="544871443">
          <w:marLeft w:val="0"/>
          <w:marRight w:val="0"/>
          <w:marTop w:val="0"/>
          <w:marBottom w:val="0"/>
          <w:divBdr>
            <w:top w:val="none" w:sz="0" w:space="0" w:color="auto"/>
            <w:left w:val="none" w:sz="0" w:space="0" w:color="auto"/>
            <w:bottom w:val="none" w:sz="0" w:space="0" w:color="auto"/>
            <w:right w:val="none" w:sz="0" w:space="0" w:color="auto"/>
          </w:divBdr>
        </w:div>
        <w:div w:id="788201570">
          <w:marLeft w:val="0"/>
          <w:marRight w:val="0"/>
          <w:marTop w:val="0"/>
          <w:marBottom w:val="0"/>
          <w:divBdr>
            <w:top w:val="none" w:sz="0" w:space="0" w:color="auto"/>
            <w:left w:val="none" w:sz="0" w:space="0" w:color="auto"/>
            <w:bottom w:val="none" w:sz="0" w:space="0" w:color="auto"/>
            <w:right w:val="none" w:sz="0" w:space="0" w:color="auto"/>
          </w:divBdr>
        </w:div>
        <w:div w:id="991837863">
          <w:marLeft w:val="0"/>
          <w:marRight w:val="0"/>
          <w:marTop w:val="0"/>
          <w:marBottom w:val="0"/>
          <w:divBdr>
            <w:top w:val="none" w:sz="0" w:space="0" w:color="auto"/>
            <w:left w:val="none" w:sz="0" w:space="0" w:color="auto"/>
            <w:bottom w:val="none" w:sz="0" w:space="0" w:color="auto"/>
            <w:right w:val="none" w:sz="0" w:space="0" w:color="auto"/>
          </w:divBdr>
        </w:div>
        <w:div w:id="613294687">
          <w:marLeft w:val="0"/>
          <w:marRight w:val="0"/>
          <w:marTop w:val="0"/>
          <w:marBottom w:val="0"/>
          <w:divBdr>
            <w:top w:val="none" w:sz="0" w:space="0" w:color="auto"/>
            <w:left w:val="none" w:sz="0" w:space="0" w:color="auto"/>
            <w:bottom w:val="none" w:sz="0" w:space="0" w:color="auto"/>
            <w:right w:val="none" w:sz="0" w:space="0" w:color="auto"/>
          </w:divBdr>
        </w:div>
        <w:div w:id="800198059">
          <w:marLeft w:val="0"/>
          <w:marRight w:val="0"/>
          <w:marTop w:val="0"/>
          <w:marBottom w:val="0"/>
          <w:divBdr>
            <w:top w:val="none" w:sz="0" w:space="0" w:color="auto"/>
            <w:left w:val="none" w:sz="0" w:space="0" w:color="auto"/>
            <w:bottom w:val="none" w:sz="0" w:space="0" w:color="auto"/>
            <w:right w:val="none" w:sz="0" w:space="0" w:color="auto"/>
          </w:divBdr>
        </w:div>
        <w:div w:id="1528255822">
          <w:marLeft w:val="0"/>
          <w:marRight w:val="0"/>
          <w:marTop w:val="0"/>
          <w:marBottom w:val="0"/>
          <w:divBdr>
            <w:top w:val="none" w:sz="0" w:space="0" w:color="auto"/>
            <w:left w:val="none" w:sz="0" w:space="0" w:color="auto"/>
            <w:bottom w:val="none" w:sz="0" w:space="0" w:color="auto"/>
            <w:right w:val="none" w:sz="0" w:space="0" w:color="auto"/>
          </w:divBdr>
        </w:div>
        <w:div w:id="1014192434">
          <w:marLeft w:val="0"/>
          <w:marRight w:val="0"/>
          <w:marTop w:val="0"/>
          <w:marBottom w:val="0"/>
          <w:divBdr>
            <w:top w:val="none" w:sz="0" w:space="0" w:color="auto"/>
            <w:left w:val="none" w:sz="0" w:space="0" w:color="auto"/>
            <w:bottom w:val="none" w:sz="0" w:space="0" w:color="auto"/>
            <w:right w:val="none" w:sz="0" w:space="0" w:color="auto"/>
          </w:divBdr>
        </w:div>
        <w:div w:id="2089768400">
          <w:marLeft w:val="0"/>
          <w:marRight w:val="0"/>
          <w:marTop w:val="0"/>
          <w:marBottom w:val="0"/>
          <w:divBdr>
            <w:top w:val="none" w:sz="0" w:space="0" w:color="auto"/>
            <w:left w:val="none" w:sz="0" w:space="0" w:color="auto"/>
            <w:bottom w:val="none" w:sz="0" w:space="0" w:color="auto"/>
            <w:right w:val="none" w:sz="0" w:space="0" w:color="auto"/>
          </w:divBdr>
        </w:div>
        <w:div w:id="723868946">
          <w:marLeft w:val="0"/>
          <w:marRight w:val="0"/>
          <w:marTop w:val="0"/>
          <w:marBottom w:val="0"/>
          <w:divBdr>
            <w:top w:val="none" w:sz="0" w:space="0" w:color="auto"/>
            <w:left w:val="none" w:sz="0" w:space="0" w:color="auto"/>
            <w:bottom w:val="none" w:sz="0" w:space="0" w:color="auto"/>
            <w:right w:val="none" w:sz="0" w:space="0" w:color="auto"/>
          </w:divBdr>
        </w:div>
        <w:div w:id="541329000">
          <w:marLeft w:val="0"/>
          <w:marRight w:val="0"/>
          <w:marTop w:val="0"/>
          <w:marBottom w:val="0"/>
          <w:divBdr>
            <w:top w:val="none" w:sz="0" w:space="0" w:color="auto"/>
            <w:left w:val="none" w:sz="0" w:space="0" w:color="auto"/>
            <w:bottom w:val="none" w:sz="0" w:space="0" w:color="auto"/>
            <w:right w:val="none" w:sz="0" w:space="0" w:color="auto"/>
          </w:divBdr>
        </w:div>
        <w:div w:id="1509514473">
          <w:marLeft w:val="0"/>
          <w:marRight w:val="0"/>
          <w:marTop w:val="0"/>
          <w:marBottom w:val="0"/>
          <w:divBdr>
            <w:top w:val="none" w:sz="0" w:space="0" w:color="auto"/>
            <w:left w:val="none" w:sz="0" w:space="0" w:color="auto"/>
            <w:bottom w:val="none" w:sz="0" w:space="0" w:color="auto"/>
            <w:right w:val="none" w:sz="0" w:space="0" w:color="auto"/>
          </w:divBdr>
        </w:div>
        <w:div w:id="1890217456">
          <w:marLeft w:val="0"/>
          <w:marRight w:val="0"/>
          <w:marTop w:val="0"/>
          <w:marBottom w:val="0"/>
          <w:divBdr>
            <w:top w:val="none" w:sz="0" w:space="0" w:color="auto"/>
            <w:left w:val="none" w:sz="0" w:space="0" w:color="auto"/>
            <w:bottom w:val="none" w:sz="0" w:space="0" w:color="auto"/>
            <w:right w:val="none" w:sz="0" w:space="0" w:color="auto"/>
          </w:divBdr>
        </w:div>
        <w:div w:id="1159886582">
          <w:marLeft w:val="0"/>
          <w:marRight w:val="0"/>
          <w:marTop w:val="0"/>
          <w:marBottom w:val="0"/>
          <w:divBdr>
            <w:top w:val="none" w:sz="0" w:space="0" w:color="auto"/>
            <w:left w:val="none" w:sz="0" w:space="0" w:color="auto"/>
            <w:bottom w:val="none" w:sz="0" w:space="0" w:color="auto"/>
            <w:right w:val="none" w:sz="0" w:space="0" w:color="auto"/>
          </w:divBdr>
        </w:div>
        <w:div w:id="1910264483">
          <w:marLeft w:val="0"/>
          <w:marRight w:val="0"/>
          <w:marTop w:val="0"/>
          <w:marBottom w:val="0"/>
          <w:divBdr>
            <w:top w:val="none" w:sz="0" w:space="0" w:color="auto"/>
            <w:left w:val="none" w:sz="0" w:space="0" w:color="auto"/>
            <w:bottom w:val="none" w:sz="0" w:space="0" w:color="auto"/>
            <w:right w:val="none" w:sz="0" w:space="0" w:color="auto"/>
          </w:divBdr>
        </w:div>
        <w:div w:id="1599826912">
          <w:marLeft w:val="0"/>
          <w:marRight w:val="0"/>
          <w:marTop w:val="0"/>
          <w:marBottom w:val="0"/>
          <w:divBdr>
            <w:top w:val="none" w:sz="0" w:space="0" w:color="auto"/>
            <w:left w:val="none" w:sz="0" w:space="0" w:color="auto"/>
            <w:bottom w:val="none" w:sz="0" w:space="0" w:color="auto"/>
            <w:right w:val="none" w:sz="0" w:space="0" w:color="auto"/>
          </w:divBdr>
        </w:div>
        <w:div w:id="596135568">
          <w:marLeft w:val="0"/>
          <w:marRight w:val="0"/>
          <w:marTop w:val="0"/>
          <w:marBottom w:val="0"/>
          <w:divBdr>
            <w:top w:val="none" w:sz="0" w:space="0" w:color="auto"/>
            <w:left w:val="none" w:sz="0" w:space="0" w:color="auto"/>
            <w:bottom w:val="none" w:sz="0" w:space="0" w:color="auto"/>
            <w:right w:val="none" w:sz="0" w:space="0" w:color="auto"/>
          </w:divBdr>
        </w:div>
        <w:div w:id="2093620981">
          <w:marLeft w:val="0"/>
          <w:marRight w:val="0"/>
          <w:marTop w:val="0"/>
          <w:marBottom w:val="0"/>
          <w:divBdr>
            <w:top w:val="none" w:sz="0" w:space="0" w:color="auto"/>
            <w:left w:val="none" w:sz="0" w:space="0" w:color="auto"/>
            <w:bottom w:val="none" w:sz="0" w:space="0" w:color="auto"/>
            <w:right w:val="none" w:sz="0" w:space="0" w:color="auto"/>
          </w:divBdr>
        </w:div>
        <w:div w:id="634414112">
          <w:marLeft w:val="0"/>
          <w:marRight w:val="0"/>
          <w:marTop w:val="0"/>
          <w:marBottom w:val="0"/>
          <w:divBdr>
            <w:top w:val="none" w:sz="0" w:space="0" w:color="auto"/>
            <w:left w:val="none" w:sz="0" w:space="0" w:color="auto"/>
            <w:bottom w:val="none" w:sz="0" w:space="0" w:color="auto"/>
            <w:right w:val="none" w:sz="0" w:space="0" w:color="auto"/>
          </w:divBdr>
        </w:div>
        <w:div w:id="1150637574">
          <w:marLeft w:val="0"/>
          <w:marRight w:val="0"/>
          <w:marTop w:val="0"/>
          <w:marBottom w:val="0"/>
          <w:divBdr>
            <w:top w:val="none" w:sz="0" w:space="0" w:color="auto"/>
            <w:left w:val="none" w:sz="0" w:space="0" w:color="auto"/>
            <w:bottom w:val="none" w:sz="0" w:space="0" w:color="auto"/>
            <w:right w:val="none" w:sz="0" w:space="0" w:color="auto"/>
          </w:divBdr>
        </w:div>
        <w:div w:id="1190264884">
          <w:marLeft w:val="0"/>
          <w:marRight w:val="0"/>
          <w:marTop w:val="0"/>
          <w:marBottom w:val="0"/>
          <w:divBdr>
            <w:top w:val="none" w:sz="0" w:space="0" w:color="auto"/>
            <w:left w:val="none" w:sz="0" w:space="0" w:color="auto"/>
            <w:bottom w:val="none" w:sz="0" w:space="0" w:color="auto"/>
            <w:right w:val="none" w:sz="0" w:space="0" w:color="auto"/>
          </w:divBdr>
        </w:div>
        <w:div w:id="1206261138">
          <w:marLeft w:val="0"/>
          <w:marRight w:val="0"/>
          <w:marTop w:val="0"/>
          <w:marBottom w:val="0"/>
          <w:divBdr>
            <w:top w:val="none" w:sz="0" w:space="0" w:color="auto"/>
            <w:left w:val="none" w:sz="0" w:space="0" w:color="auto"/>
            <w:bottom w:val="none" w:sz="0" w:space="0" w:color="auto"/>
            <w:right w:val="none" w:sz="0" w:space="0" w:color="auto"/>
          </w:divBdr>
        </w:div>
        <w:div w:id="2136679945">
          <w:marLeft w:val="0"/>
          <w:marRight w:val="0"/>
          <w:marTop w:val="0"/>
          <w:marBottom w:val="0"/>
          <w:divBdr>
            <w:top w:val="none" w:sz="0" w:space="0" w:color="auto"/>
            <w:left w:val="none" w:sz="0" w:space="0" w:color="auto"/>
            <w:bottom w:val="none" w:sz="0" w:space="0" w:color="auto"/>
            <w:right w:val="none" w:sz="0" w:space="0" w:color="auto"/>
          </w:divBdr>
        </w:div>
        <w:div w:id="1137187346">
          <w:marLeft w:val="0"/>
          <w:marRight w:val="0"/>
          <w:marTop w:val="0"/>
          <w:marBottom w:val="0"/>
          <w:divBdr>
            <w:top w:val="none" w:sz="0" w:space="0" w:color="auto"/>
            <w:left w:val="none" w:sz="0" w:space="0" w:color="auto"/>
            <w:bottom w:val="none" w:sz="0" w:space="0" w:color="auto"/>
            <w:right w:val="none" w:sz="0" w:space="0" w:color="auto"/>
          </w:divBdr>
        </w:div>
        <w:div w:id="1040932508">
          <w:marLeft w:val="0"/>
          <w:marRight w:val="0"/>
          <w:marTop w:val="0"/>
          <w:marBottom w:val="0"/>
          <w:divBdr>
            <w:top w:val="none" w:sz="0" w:space="0" w:color="auto"/>
            <w:left w:val="none" w:sz="0" w:space="0" w:color="auto"/>
            <w:bottom w:val="none" w:sz="0" w:space="0" w:color="auto"/>
            <w:right w:val="none" w:sz="0" w:space="0" w:color="auto"/>
          </w:divBdr>
        </w:div>
        <w:div w:id="435029514">
          <w:marLeft w:val="0"/>
          <w:marRight w:val="0"/>
          <w:marTop w:val="0"/>
          <w:marBottom w:val="0"/>
          <w:divBdr>
            <w:top w:val="none" w:sz="0" w:space="0" w:color="auto"/>
            <w:left w:val="none" w:sz="0" w:space="0" w:color="auto"/>
            <w:bottom w:val="none" w:sz="0" w:space="0" w:color="auto"/>
            <w:right w:val="none" w:sz="0" w:space="0" w:color="auto"/>
          </w:divBdr>
        </w:div>
        <w:div w:id="907420689">
          <w:marLeft w:val="0"/>
          <w:marRight w:val="0"/>
          <w:marTop w:val="0"/>
          <w:marBottom w:val="0"/>
          <w:divBdr>
            <w:top w:val="none" w:sz="0" w:space="0" w:color="auto"/>
            <w:left w:val="none" w:sz="0" w:space="0" w:color="auto"/>
            <w:bottom w:val="none" w:sz="0" w:space="0" w:color="auto"/>
            <w:right w:val="none" w:sz="0" w:space="0" w:color="auto"/>
          </w:divBdr>
        </w:div>
        <w:div w:id="949121269">
          <w:marLeft w:val="0"/>
          <w:marRight w:val="0"/>
          <w:marTop w:val="0"/>
          <w:marBottom w:val="0"/>
          <w:divBdr>
            <w:top w:val="none" w:sz="0" w:space="0" w:color="auto"/>
            <w:left w:val="none" w:sz="0" w:space="0" w:color="auto"/>
            <w:bottom w:val="none" w:sz="0" w:space="0" w:color="auto"/>
            <w:right w:val="none" w:sz="0" w:space="0" w:color="auto"/>
          </w:divBdr>
        </w:div>
        <w:div w:id="28646781">
          <w:marLeft w:val="0"/>
          <w:marRight w:val="0"/>
          <w:marTop w:val="0"/>
          <w:marBottom w:val="0"/>
          <w:divBdr>
            <w:top w:val="none" w:sz="0" w:space="0" w:color="auto"/>
            <w:left w:val="none" w:sz="0" w:space="0" w:color="auto"/>
            <w:bottom w:val="none" w:sz="0" w:space="0" w:color="auto"/>
            <w:right w:val="none" w:sz="0" w:space="0" w:color="auto"/>
          </w:divBdr>
        </w:div>
        <w:div w:id="1422022835">
          <w:marLeft w:val="0"/>
          <w:marRight w:val="0"/>
          <w:marTop w:val="0"/>
          <w:marBottom w:val="0"/>
          <w:divBdr>
            <w:top w:val="none" w:sz="0" w:space="0" w:color="auto"/>
            <w:left w:val="none" w:sz="0" w:space="0" w:color="auto"/>
            <w:bottom w:val="none" w:sz="0" w:space="0" w:color="auto"/>
            <w:right w:val="none" w:sz="0" w:space="0" w:color="auto"/>
          </w:divBdr>
        </w:div>
        <w:div w:id="1739933618">
          <w:marLeft w:val="0"/>
          <w:marRight w:val="0"/>
          <w:marTop w:val="0"/>
          <w:marBottom w:val="0"/>
          <w:divBdr>
            <w:top w:val="none" w:sz="0" w:space="0" w:color="auto"/>
            <w:left w:val="none" w:sz="0" w:space="0" w:color="auto"/>
            <w:bottom w:val="none" w:sz="0" w:space="0" w:color="auto"/>
            <w:right w:val="none" w:sz="0" w:space="0" w:color="auto"/>
          </w:divBdr>
        </w:div>
        <w:div w:id="377054353">
          <w:marLeft w:val="0"/>
          <w:marRight w:val="0"/>
          <w:marTop w:val="0"/>
          <w:marBottom w:val="0"/>
          <w:divBdr>
            <w:top w:val="none" w:sz="0" w:space="0" w:color="auto"/>
            <w:left w:val="none" w:sz="0" w:space="0" w:color="auto"/>
            <w:bottom w:val="none" w:sz="0" w:space="0" w:color="auto"/>
            <w:right w:val="none" w:sz="0" w:space="0" w:color="auto"/>
          </w:divBdr>
        </w:div>
        <w:div w:id="594216787">
          <w:marLeft w:val="0"/>
          <w:marRight w:val="0"/>
          <w:marTop w:val="0"/>
          <w:marBottom w:val="0"/>
          <w:divBdr>
            <w:top w:val="none" w:sz="0" w:space="0" w:color="auto"/>
            <w:left w:val="none" w:sz="0" w:space="0" w:color="auto"/>
            <w:bottom w:val="none" w:sz="0" w:space="0" w:color="auto"/>
            <w:right w:val="none" w:sz="0" w:space="0" w:color="auto"/>
          </w:divBdr>
        </w:div>
        <w:div w:id="2100130148">
          <w:marLeft w:val="0"/>
          <w:marRight w:val="0"/>
          <w:marTop w:val="0"/>
          <w:marBottom w:val="0"/>
          <w:divBdr>
            <w:top w:val="none" w:sz="0" w:space="0" w:color="auto"/>
            <w:left w:val="none" w:sz="0" w:space="0" w:color="auto"/>
            <w:bottom w:val="none" w:sz="0" w:space="0" w:color="auto"/>
            <w:right w:val="none" w:sz="0" w:space="0" w:color="auto"/>
          </w:divBdr>
        </w:div>
        <w:div w:id="578560280">
          <w:marLeft w:val="0"/>
          <w:marRight w:val="0"/>
          <w:marTop w:val="0"/>
          <w:marBottom w:val="0"/>
          <w:divBdr>
            <w:top w:val="none" w:sz="0" w:space="0" w:color="auto"/>
            <w:left w:val="none" w:sz="0" w:space="0" w:color="auto"/>
            <w:bottom w:val="none" w:sz="0" w:space="0" w:color="auto"/>
            <w:right w:val="none" w:sz="0" w:space="0" w:color="auto"/>
          </w:divBdr>
        </w:div>
        <w:div w:id="455415825">
          <w:marLeft w:val="0"/>
          <w:marRight w:val="0"/>
          <w:marTop w:val="0"/>
          <w:marBottom w:val="0"/>
          <w:divBdr>
            <w:top w:val="none" w:sz="0" w:space="0" w:color="auto"/>
            <w:left w:val="none" w:sz="0" w:space="0" w:color="auto"/>
            <w:bottom w:val="none" w:sz="0" w:space="0" w:color="auto"/>
            <w:right w:val="none" w:sz="0" w:space="0" w:color="auto"/>
          </w:divBdr>
        </w:div>
        <w:div w:id="1624851255">
          <w:marLeft w:val="0"/>
          <w:marRight w:val="0"/>
          <w:marTop w:val="0"/>
          <w:marBottom w:val="0"/>
          <w:divBdr>
            <w:top w:val="none" w:sz="0" w:space="0" w:color="auto"/>
            <w:left w:val="none" w:sz="0" w:space="0" w:color="auto"/>
            <w:bottom w:val="none" w:sz="0" w:space="0" w:color="auto"/>
            <w:right w:val="none" w:sz="0" w:space="0" w:color="auto"/>
          </w:divBdr>
        </w:div>
        <w:div w:id="754665507">
          <w:marLeft w:val="0"/>
          <w:marRight w:val="0"/>
          <w:marTop w:val="0"/>
          <w:marBottom w:val="0"/>
          <w:divBdr>
            <w:top w:val="none" w:sz="0" w:space="0" w:color="auto"/>
            <w:left w:val="none" w:sz="0" w:space="0" w:color="auto"/>
            <w:bottom w:val="none" w:sz="0" w:space="0" w:color="auto"/>
            <w:right w:val="none" w:sz="0" w:space="0" w:color="auto"/>
          </w:divBdr>
        </w:div>
        <w:div w:id="90594199">
          <w:marLeft w:val="0"/>
          <w:marRight w:val="0"/>
          <w:marTop w:val="0"/>
          <w:marBottom w:val="0"/>
          <w:divBdr>
            <w:top w:val="none" w:sz="0" w:space="0" w:color="auto"/>
            <w:left w:val="none" w:sz="0" w:space="0" w:color="auto"/>
            <w:bottom w:val="none" w:sz="0" w:space="0" w:color="auto"/>
            <w:right w:val="none" w:sz="0" w:space="0" w:color="auto"/>
          </w:divBdr>
        </w:div>
        <w:div w:id="1147816565">
          <w:marLeft w:val="0"/>
          <w:marRight w:val="0"/>
          <w:marTop w:val="0"/>
          <w:marBottom w:val="0"/>
          <w:divBdr>
            <w:top w:val="none" w:sz="0" w:space="0" w:color="auto"/>
            <w:left w:val="none" w:sz="0" w:space="0" w:color="auto"/>
            <w:bottom w:val="none" w:sz="0" w:space="0" w:color="auto"/>
            <w:right w:val="none" w:sz="0" w:space="0" w:color="auto"/>
          </w:divBdr>
        </w:div>
        <w:div w:id="75128265">
          <w:marLeft w:val="0"/>
          <w:marRight w:val="0"/>
          <w:marTop w:val="0"/>
          <w:marBottom w:val="0"/>
          <w:divBdr>
            <w:top w:val="none" w:sz="0" w:space="0" w:color="auto"/>
            <w:left w:val="none" w:sz="0" w:space="0" w:color="auto"/>
            <w:bottom w:val="none" w:sz="0" w:space="0" w:color="auto"/>
            <w:right w:val="none" w:sz="0" w:space="0" w:color="auto"/>
          </w:divBdr>
        </w:div>
        <w:div w:id="259994057">
          <w:marLeft w:val="0"/>
          <w:marRight w:val="0"/>
          <w:marTop w:val="0"/>
          <w:marBottom w:val="0"/>
          <w:divBdr>
            <w:top w:val="none" w:sz="0" w:space="0" w:color="auto"/>
            <w:left w:val="none" w:sz="0" w:space="0" w:color="auto"/>
            <w:bottom w:val="none" w:sz="0" w:space="0" w:color="auto"/>
            <w:right w:val="none" w:sz="0" w:space="0" w:color="auto"/>
          </w:divBdr>
        </w:div>
        <w:div w:id="347173507">
          <w:marLeft w:val="0"/>
          <w:marRight w:val="0"/>
          <w:marTop w:val="0"/>
          <w:marBottom w:val="0"/>
          <w:divBdr>
            <w:top w:val="none" w:sz="0" w:space="0" w:color="auto"/>
            <w:left w:val="none" w:sz="0" w:space="0" w:color="auto"/>
            <w:bottom w:val="none" w:sz="0" w:space="0" w:color="auto"/>
            <w:right w:val="none" w:sz="0" w:space="0" w:color="auto"/>
          </w:divBdr>
        </w:div>
        <w:div w:id="1034425726">
          <w:marLeft w:val="0"/>
          <w:marRight w:val="0"/>
          <w:marTop w:val="0"/>
          <w:marBottom w:val="0"/>
          <w:divBdr>
            <w:top w:val="none" w:sz="0" w:space="0" w:color="auto"/>
            <w:left w:val="none" w:sz="0" w:space="0" w:color="auto"/>
            <w:bottom w:val="none" w:sz="0" w:space="0" w:color="auto"/>
            <w:right w:val="none" w:sz="0" w:space="0" w:color="auto"/>
          </w:divBdr>
        </w:div>
        <w:div w:id="40448401">
          <w:marLeft w:val="0"/>
          <w:marRight w:val="0"/>
          <w:marTop w:val="0"/>
          <w:marBottom w:val="0"/>
          <w:divBdr>
            <w:top w:val="none" w:sz="0" w:space="0" w:color="auto"/>
            <w:left w:val="none" w:sz="0" w:space="0" w:color="auto"/>
            <w:bottom w:val="none" w:sz="0" w:space="0" w:color="auto"/>
            <w:right w:val="none" w:sz="0" w:space="0" w:color="auto"/>
          </w:divBdr>
        </w:div>
        <w:div w:id="464616963">
          <w:marLeft w:val="0"/>
          <w:marRight w:val="0"/>
          <w:marTop w:val="0"/>
          <w:marBottom w:val="0"/>
          <w:divBdr>
            <w:top w:val="none" w:sz="0" w:space="0" w:color="auto"/>
            <w:left w:val="none" w:sz="0" w:space="0" w:color="auto"/>
            <w:bottom w:val="none" w:sz="0" w:space="0" w:color="auto"/>
            <w:right w:val="none" w:sz="0" w:space="0" w:color="auto"/>
          </w:divBdr>
        </w:div>
        <w:div w:id="2042702778">
          <w:marLeft w:val="0"/>
          <w:marRight w:val="0"/>
          <w:marTop w:val="0"/>
          <w:marBottom w:val="0"/>
          <w:divBdr>
            <w:top w:val="none" w:sz="0" w:space="0" w:color="auto"/>
            <w:left w:val="none" w:sz="0" w:space="0" w:color="auto"/>
            <w:bottom w:val="none" w:sz="0" w:space="0" w:color="auto"/>
            <w:right w:val="none" w:sz="0" w:space="0" w:color="auto"/>
          </w:divBdr>
        </w:div>
        <w:div w:id="503471851">
          <w:marLeft w:val="0"/>
          <w:marRight w:val="0"/>
          <w:marTop w:val="0"/>
          <w:marBottom w:val="0"/>
          <w:divBdr>
            <w:top w:val="none" w:sz="0" w:space="0" w:color="auto"/>
            <w:left w:val="none" w:sz="0" w:space="0" w:color="auto"/>
            <w:bottom w:val="none" w:sz="0" w:space="0" w:color="auto"/>
            <w:right w:val="none" w:sz="0" w:space="0" w:color="auto"/>
          </w:divBdr>
        </w:div>
        <w:div w:id="1890916247">
          <w:marLeft w:val="0"/>
          <w:marRight w:val="0"/>
          <w:marTop w:val="0"/>
          <w:marBottom w:val="0"/>
          <w:divBdr>
            <w:top w:val="none" w:sz="0" w:space="0" w:color="auto"/>
            <w:left w:val="none" w:sz="0" w:space="0" w:color="auto"/>
            <w:bottom w:val="none" w:sz="0" w:space="0" w:color="auto"/>
            <w:right w:val="none" w:sz="0" w:space="0" w:color="auto"/>
          </w:divBdr>
        </w:div>
        <w:div w:id="23098530">
          <w:marLeft w:val="0"/>
          <w:marRight w:val="0"/>
          <w:marTop w:val="0"/>
          <w:marBottom w:val="0"/>
          <w:divBdr>
            <w:top w:val="none" w:sz="0" w:space="0" w:color="auto"/>
            <w:left w:val="none" w:sz="0" w:space="0" w:color="auto"/>
            <w:bottom w:val="none" w:sz="0" w:space="0" w:color="auto"/>
            <w:right w:val="none" w:sz="0" w:space="0" w:color="auto"/>
          </w:divBdr>
        </w:div>
        <w:div w:id="673338676">
          <w:marLeft w:val="0"/>
          <w:marRight w:val="0"/>
          <w:marTop w:val="0"/>
          <w:marBottom w:val="0"/>
          <w:divBdr>
            <w:top w:val="none" w:sz="0" w:space="0" w:color="auto"/>
            <w:left w:val="none" w:sz="0" w:space="0" w:color="auto"/>
            <w:bottom w:val="none" w:sz="0" w:space="0" w:color="auto"/>
            <w:right w:val="none" w:sz="0" w:space="0" w:color="auto"/>
          </w:divBdr>
        </w:div>
        <w:div w:id="1254437438">
          <w:marLeft w:val="0"/>
          <w:marRight w:val="0"/>
          <w:marTop w:val="0"/>
          <w:marBottom w:val="0"/>
          <w:divBdr>
            <w:top w:val="none" w:sz="0" w:space="0" w:color="auto"/>
            <w:left w:val="none" w:sz="0" w:space="0" w:color="auto"/>
            <w:bottom w:val="none" w:sz="0" w:space="0" w:color="auto"/>
            <w:right w:val="none" w:sz="0" w:space="0" w:color="auto"/>
          </w:divBdr>
        </w:div>
        <w:div w:id="16588597">
          <w:marLeft w:val="0"/>
          <w:marRight w:val="0"/>
          <w:marTop w:val="0"/>
          <w:marBottom w:val="0"/>
          <w:divBdr>
            <w:top w:val="none" w:sz="0" w:space="0" w:color="auto"/>
            <w:left w:val="none" w:sz="0" w:space="0" w:color="auto"/>
            <w:bottom w:val="none" w:sz="0" w:space="0" w:color="auto"/>
            <w:right w:val="none" w:sz="0" w:space="0" w:color="auto"/>
          </w:divBdr>
        </w:div>
        <w:div w:id="1120413974">
          <w:marLeft w:val="0"/>
          <w:marRight w:val="0"/>
          <w:marTop w:val="0"/>
          <w:marBottom w:val="0"/>
          <w:divBdr>
            <w:top w:val="none" w:sz="0" w:space="0" w:color="auto"/>
            <w:left w:val="none" w:sz="0" w:space="0" w:color="auto"/>
            <w:bottom w:val="none" w:sz="0" w:space="0" w:color="auto"/>
            <w:right w:val="none" w:sz="0" w:space="0" w:color="auto"/>
          </w:divBdr>
        </w:div>
        <w:div w:id="1334919903">
          <w:marLeft w:val="0"/>
          <w:marRight w:val="0"/>
          <w:marTop w:val="0"/>
          <w:marBottom w:val="0"/>
          <w:divBdr>
            <w:top w:val="none" w:sz="0" w:space="0" w:color="auto"/>
            <w:left w:val="none" w:sz="0" w:space="0" w:color="auto"/>
            <w:bottom w:val="none" w:sz="0" w:space="0" w:color="auto"/>
            <w:right w:val="none" w:sz="0" w:space="0" w:color="auto"/>
          </w:divBdr>
        </w:div>
        <w:div w:id="1842236465">
          <w:marLeft w:val="0"/>
          <w:marRight w:val="0"/>
          <w:marTop w:val="0"/>
          <w:marBottom w:val="0"/>
          <w:divBdr>
            <w:top w:val="none" w:sz="0" w:space="0" w:color="auto"/>
            <w:left w:val="none" w:sz="0" w:space="0" w:color="auto"/>
            <w:bottom w:val="none" w:sz="0" w:space="0" w:color="auto"/>
            <w:right w:val="none" w:sz="0" w:space="0" w:color="auto"/>
          </w:divBdr>
        </w:div>
        <w:div w:id="546335434">
          <w:marLeft w:val="0"/>
          <w:marRight w:val="0"/>
          <w:marTop w:val="0"/>
          <w:marBottom w:val="0"/>
          <w:divBdr>
            <w:top w:val="none" w:sz="0" w:space="0" w:color="auto"/>
            <w:left w:val="none" w:sz="0" w:space="0" w:color="auto"/>
            <w:bottom w:val="none" w:sz="0" w:space="0" w:color="auto"/>
            <w:right w:val="none" w:sz="0" w:space="0" w:color="auto"/>
          </w:divBdr>
        </w:div>
        <w:div w:id="1951424853">
          <w:marLeft w:val="0"/>
          <w:marRight w:val="0"/>
          <w:marTop w:val="0"/>
          <w:marBottom w:val="0"/>
          <w:divBdr>
            <w:top w:val="none" w:sz="0" w:space="0" w:color="auto"/>
            <w:left w:val="none" w:sz="0" w:space="0" w:color="auto"/>
            <w:bottom w:val="none" w:sz="0" w:space="0" w:color="auto"/>
            <w:right w:val="none" w:sz="0" w:space="0" w:color="auto"/>
          </w:divBdr>
        </w:div>
        <w:div w:id="710299228">
          <w:marLeft w:val="0"/>
          <w:marRight w:val="0"/>
          <w:marTop w:val="0"/>
          <w:marBottom w:val="0"/>
          <w:divBdr>
            <w:top w:val="none" w:sz="0" w:space="0" w:color="auto"/>
            <w:left w:val="none" w:sz="0" w:space="0" w:color="auto"/>
            <w:bottom w:val="none" w:sz="0" w:space="0" w:color="auto"/>
            <w:right w:val="none" w:sz="0" w:space="0" w:color="auto"/>
          </w:divBdr>
        </w:div>
        <w:div w:id="997466445">
          <w:marLeft w:val="0"/>
          <w:marRight w:val="0"/>
          <w:marTop w:val="0"/>
          <w:marBottom w:val="0"/>
          <w:divBdr>
            <w:top w:val="none" w:sz="0" w:space="0" w:color="auto"/>
            <w:left w:val="none" w:sz="0" w:space="0" w:color="auto"/>
            <w:bottom w:val="none" w:sz="0" w:space="0" w:color="auto"/>
            <w:right w:val="none" w:sz="0" w:space="0" w:color="auto"/>
          </w:divBdr>
        </w:div>
        <w:div w:id="730806365">
          <w:marLeft w:val="0"/>
          <w:marRight w:val="0"/>
          <w:marTop w:val="0"/>
          <w:marBottom w:val="0"/>
          <w:divBdr>
            <w:top w:val="none" w:sz="0" w:space="0" w:color="auto"/>
            <w:left w:val="none" w:sz="0" w:space="0" w:color="auto"/>
            <w:bottom w:val="none" w:sz="0" w:space="0" w:color="auto"/>
            <w:right w:val="none" w:sz="0" w:space="0" w:color="auto"/>
          </w:divBdr>
        </w:div>
        <w:div w:id="1479304566">
          <w:marLeft w:val="0"/>
          <w:marRight w:val="0"/>
          <w:marTop w:val="0"/>
          <w:marBottom w:val="0"/>
          <w:divBdr>
            <w:top w:val="none" w:sz="0" w:space="0" w:color="auto"/>
            <w:left w:val="none" w:sz="0" w:space="0" w:color="auto"/>
            <w:bottom w:val="none" w:sz="0" w:space="0" w:color="auto"/>
            <w:right w:val="none" w:sz="0" w:space="0" w:color="auto"/>
          </w:divBdr>
        </w:div>
        <w:div w:id="366107958">
          <w:marLeft w:val="0"/>
          <w:marRight w:val="0"/>
          <w:marTop w:val="0"/>
          <w:marBottom w:val="0"/>
          <w:divBdr>
            <w:top w:val="none" w:sz="0" w:space="0" w:color="auto"/>
            <w:left w:val="none" w:sz="0" w:space="0" w:color="auto"/>
            <w:bottom w:val="none" w:sz="0" w:space="0" w:color="auto"/>
            <w:right w:val="none" w:sz="0" w:space="0" w:color="auto"/>
          </w:divBdr>
        </w:div>
        <w:div w:id="148838023">
          <w:marLeft w:val="0"/>
          <w:marRight w:val="0"/>
          <w:marTop w:val="0"/>
          <w:marBottom w:val="0"/>
          <w:divBdr>
            <w:top w:val="none" w:sz="0" w:space="0" w:color="auto"/>
            <w:left w:val="none" w:sz="0" w:space="0" w:color="auto"/>
            <w:bottom w:val="none" w:sz="0" w:space="0" w:color="auto"/>
            <w:right w:val="none" w:sz="0" w:space="0" w:color="auto"/>
          </w:divBdr>
        </w:div>
        <w:div w:id="881945699">
          <w:marLeft w:val="0"/>
          <w:marRight w:val="0"/>
          <w:marTop w:val="0"/>
          <w:marBottom w:val="0"/>
          <w:divBdr>
            <w:top w:val="none" w:sz="0" w:space="0" w:color="auto"/>
            <w:left w:val="none" w:sz="0" w:space="0" w:color="auto"/>
            <w:bottom w:val="none" w:sz="0" w:space="0" w:color="auto"/>
            <w:right w:val="none" w:sz="0" w:space="0" w:color="auto"/>
          </w:divBdr>
        </w:div>
        <w:div w:id="1296912867">
          <w:marLeft w:val="0"/>
          <w:marRight w:val="0"/>
          <w:marTop w:val="0"/>
          <w:marBottom w:val="0"/>
          <w:divBdr>
            <w:top w:val="none" w:sz="0" w:space="0" w:color="auto"/>
            <w:left w:val="none" w:sz="0" w:space="0" w:color="auto"/>
            <w:bottom w:val="none" w:sz="0" w:space="0" w:color="auto"/>
            <w:right w:val="none" w:sz="0" w:space="0" w:color="auto"/>
          </w:divBdr>
        </w:div>
        <w:div w:id="3093663">
          <w:marLeft w:val="0"/>
          <w:marRight w:val="0"/>
          <w:marTop w:val="0"/>
          <w:marBottom w:val="0"/>
          <w:divBdr>
            <w:top w:val="none" w:sz="0" w:space="0" w:color="auto"/>
            <w:left w:val="none" w:sz="0" w:space="0" w:color="auto"/>
            <w:bottom w:val="none" w:sz="0" w:space="0" w:color="auto"/>
            <w:right w:val="none" w:sz="0" w:space="0" w:color="auto"/>
          </w:divBdr>
        </w:div>
        <w:div w:id="1262489445">
          <w:marLeft w:val="0"/>
          <w:marRight w:val="0"/>
          <w:marTop w:val="0"/>
          <w:marBottom w:val="0"/>
          <w:divBdr>
            <w:top w:val="none" w:sz="0" w:space="0" w:color="auto"/>
            <w:left w:val="none" w:sz="0" w:space="0" w:color="auto"/>
            <w:bottom w:val="none" w:sz="0" w:space="0" w:color="auto"/>
            <w:right w:val="none" w:sz="0" w:space="0" w:color="auto"/>
          </w:divBdr>
        </w:div>
        <w:div w:id="474765634">
          <w:marLeft w:val="0"/>
          <w:marRight w:val="0"/>
          <w:marTop w:val="0"/>
          <w:marBottom w:val="0"/>
          <w:divBdr>
            <w:top w:val="none" w:sz="0" w:space="0" w:color="auto"/>
            <w:left w:val="none" w:sz="0" w:space="0" w:color="auto"/>
            <w:bottom w:val="none" w:sz="0" w:space="0" w:color="auto"/>
            <w:right w:val="none" w:sz="0" w:space="0" w:color="auto"/>
          </w:divBdr>
        </w:div>
        <w:div w:id="1249387662">
          <w:marLeft w:val="0"/>
          <w:marRight w:val="0"/>
          <w:marTop w:val="0"/>
          <w:marBottom w:val="0"/>
          <w:divBdr>
            <w:top w:val="none" w:sz="0" w:space="0" w:color="auto"/>
            <w:left w:val="none" w:sz="0" w:space="0" w:color="auto"/>
            <w:bottom w:val="none" w:sz="0" w:space="0" w:color="auto"/>
            <w:right w:val="none" w:sz="0" w:space="0" w:color="auto"/>
          </w:divBdr>
        </w:div>
        <w:div w:id="18509787">
          <w:marLeft w:val="0"/>
          <w:marRight w:val="0"/>
          <w:marTop w:val="0"/>
          <w:marBottom w:val="0"/>
          <w:divBdr>
            <w:top w:val="none" w:sz="0" w:space="0" w:color="auto"/>
            <w:left w:val="none" w:sz="0" w:space="0" w:color="auto"/>
            <w:bottom w:val="none" w:sz="0" w:space="0" w:color="auto"/>
            <w:right w:val="none" w:sz="0" w:space="0" w:color="auto"/>
          </w:divBdr>
        </w:div>
        <w:div w:id="1530756077">
          <w:marLeft w:val="0"/>
          <w:marRight w:val="0"/>
          <w:marTop w:val="0"/>
          <w:marBottom w:val="0"/>
          <w:divBdr>
            <w:top w:val="none" w:sz="0" w:space="0" w:color="auto"/>
            <w:left w:val="none" w:sz="0" w:space="0" w:color="auto"/>
            <w:bottom w:val="none" w:sz="0" w:space="0" w:color="auto"/>
            <w:right w:val="none" w:sz="0" w:space="0" w:color="auto"/>
          </w:divBdr>
        </w:div>
        <w:div w:id="1479227399">
          <w:marLeft w:val="0"/>
          <w:marRight w:val="0"/>
          <w:marTop w:val="0"/>
          <w:marBottom w:val="0"/>
          <w:divBdr>
            <w:top w:val="none" w:sz="0" w:space="0" w:color="auto"/>
            <w:left w:val="none" w:sz="0" w:space="0" w:color="auto"/>
            <w:bottom w:val="none" w:sz="0" w:space="0" w:color="auto"/>
            <w:right w:val="none" w:sz="0" w:space="0" w:color="auto"/>
          </w:divBdr>
        </w:div>
        <w:div w:id="153648179">
          <w:marLeft w:val="0"/>
          <w:marRight w:val="0"/>
          <w:marTop w:val="0"/>
          <w:marBottom w:val="0"/>
          <w:divBdr>
            <w:top w:val="none" w:sz="0" w:space="0" w:color="auto"/>
            <w:left w:val="none" w:sz="0" w:space="0" w:color="auto"/>
            <w:bottom w:val="none" w:sz="0" w:space="0" w:color="auto"/>
            <w:right w:val="none" w:sz="0" w:space="0" w:color="auto"/>
          </w:divBdr>
        </w:div>
        <w:div w:id="1859198388">
          <w:marLeft w:val="0"/>
          <w:marRight w:val="0"/>
          <w:marTop w:val="0"/>
          <w:marBottom w:val="0"/>
          <w:divBdr>
            <w:top w:val="none" w:sz="0" w:space="0" w:color="auto"/>
            <w:left w:val="none" w:sz="0" w:space="0" w:color="auto"/>
            <w:bottom w:val="none" w:sz="0" w:space="0" w:color="auto"/>
            <w:right w:val="none" w:sz="0" w:space="0" w:color="auto"/>
          </w:divBdr>
        </w:div>
        <w:div w:id="102655640">
          <w:marLeft w:val="0"/>
          <w:marRight w:val="0"/>
          <w:marTop w:val="0"/>
          <w:marBottom w:val="0"/>
          <w:divBdr>
            <w:top w:val="none" w:sz="0" w:space="0" w:color="auto"/>
            <w:left w:val="none" w:sz="0" w:space="0" w:color="auto"/>
            <w:bottom w:val="none" w:sz="0" w:space="0" w:color="auto"/>
            <w:right w:val="none" w:sz="0" w:space="0" w:color="auto"/>
          </w:divBdr>
        </w:div>
        <w:div w:id="2142337164">
          <w:marLeft w:val="0"/>
          <w:marRight w:val="0"/>
          <w:marTop w:val="0"/>
          <w:marBottom w:val="0"/>
          <w:divBdr>
            <w:top w:val="none" w:sz="0" w:space="0" w:color="auto"/>
            <w:left w:val="none" w:sz="0" w:space="0" w:color="auto"/>
            <w:bottom w:val="none" w:sz="0" w:space="0" w:color="auto"/>
            <w:right w:val="none" w:sz="0" w:space="0" w:color="auto"/>
          </w:divBdr>
        </w:div>
        <w:div w:id="792820756">
          <w:marLeft w:val="0"/>
          <w:marRight w:val="0"/>
          <w:marTop w:val="0"/>
          <w:marBottom w:val="0"/>
          <w:divBdr>
            <w:top w:val="none" w:sz="0" w:space="0" w:color="auto"/>
            <w:left w:val="none" w:sz="0" w:space="0" w:color="auto"/>
            <w:bottom w:val="none" w:sz="0" w:space="0" w:color="auto"/>
            <w:right w:val="none" w:sz="0" w:space="0" w:color="auto"/>
          </w:divBdr>
        </w:div>
        <w:div w:id="1210604734">
          <w:marLeft w:val="0"/>
          <w:marRight w:val="0"/>
          <w:marTop w:val="0"/>
          <w:marBottom w:val="0"/>
          <w:divBdr>
            <w:top w:val="none" w:sz="0" w:space="0" w:color="auto"/>
            <w:left w:val="none" w:sz="0" w:space="0" w:color="auto"/>
            <w:bottom w:val="none" w:sz="0" w:space="0" w:color="auto"/>
            <w:right w:val="none" w:sz="0" w:space="0" w:color="auto"/>
          </w:divBdr>
        </w:div>
        <w:div w:id="2128355037">
          <w:marLeft w:val="0"/>
          <w:marRight w:val="0"/>
          <w:marTop w:val="0"/>
          <w:marBottom w:val="0"/>
          <w:divBdr>
            <w:top w:val="none" w:sz="0" w:space="0" w:color="auto"/>
            <w:left w:val="none" w:sz="0" w:space="0" w:color="auto"/>
            <w:bottom w:val="none" w:sz="0" w:space="0" w:color="auto"/>
            <w:right w:val="none" w:sz="0" w:space="0" w:color="auto"/>
          </w:divBdr>
        </w:div>
        <w:div w:id="447167641">
          <w:marLeft w:val="0"/>
          <w:marRight w:val="0"/>
          <w:marTop w:val="0"/>
          <w:marBottom w:val="0"/>
          <w:divBdr>
            <w:top w:val="none" w:sz="0" w:space="0" w:color="auto"/>
            <w:left w:val="none" w:sz="0" w:space="0" w:color="auto"/>
            <w:bottom w:val="none" w:sz="0" w:space="0" w:color="auto"/>
            <w:right w:val="none" w:sz="0" w:space="0" w:color="auto"/>
          </w:divBdr>
        </w:div>
        <w:div w:id="1093011826">
          <w:marLeft w:val="0"/>
          <w:marRight w:val="0"/>
          <w:marTop w:val="0"/>
          <w:marBottom w:val="0"/>
          <w:divBdr>
            <w:top w:val="none" w:sz="0" w:space="0" w:color="auto"/>
            <w:left w:val="none" w:sz="0" w:space="0" w:color="auto"/>
            <w:bottom w:val="none" w:sz="0" w:space="0" w:color="auto"/>
            <w:right w:val="none" w:sz="0" w:space="0" w:color="auto"/>
          </w:divBdr>
        </w:div>
        <w:div w:id="1620794808">
          <w:marLeft w:val="0"/>
          <w:marRight w:val="0"/>
          <w:marTop w:val="0"/>
          <w:marBottom w:val="0"/>
          <w:divBdr>
            <w:top w:val="none" w:sz="0" w:space="0" w:color="auto"/>
            <w:left w:val="none" w:sz="0" w:space="0" w:color="auto"/>
            <w:bottom w:val="none" w:sz="0" w:space="0" w:color="auto"/>
            <w:right w:val="none" w:sz="0" w:space="0" w:color="auto"/>
          </w:divBdr>
        </w:div>
        <w:div w:id="80221764">
          <w:marLeft w:val="0"/>
          <w:marRight w:val="0"/>
          <w:marTop w:val="0"/>
          <w:marBottom w:val="0"/>
          <w:divBdr>
            <w:top w:val="none" w:sz="0" w:space="0" w:color="auto"/>
            <w:left w:val="none" w:sz="0" w:space="0" w:color="auto"/>
            <w:bottom w:val="none" w:sz="0" w:space="0" w:color="auto"/>
            <w:right w:val="none" w:sz="0" w:space="0" w:color="auto"/>
          </w:divBdr>
        </w:div>
        <w:div w:id="944265618">
          <w:marLeft w:val="0"/>
          <w:marRight w:val="0"/>
          <w:marTop w:val="0"/>
          <w:marBottom w:val="0"/>
          <w:divBdr>
            <w:top w:val="none" w:sz="0" w:space="0" w:color="auto"/>
            <w:left w:val="none" w:sz="0" w:space="0" w:color="auto"/>
            <w:bottom w:val="none" w:sz="0" w:space="0" w:color="auto"/>
            <w:right w:val="none" w:sz="0" w:space="0" w:color="auto"/>
          </w:divBdr>
        </w:div>
        <w:div w:id="1337150262">
          <w:marLeft w:val="0"/>
          <w:marRight w:val="0"/>
          <w:marTop w:val="0"/>
          <w:marBottom w:val="0"/>
          <w:divBdr>
            <w:top w:val="none" w:sz="0" w:space="0" w:color="auto"/>
            <w:left w:val="none" w:sz="0" w:space="0" w:color="auto"/>
            <w:bottom w:val="none" w:sz="0" w:space="0" w:color="auto"/>
            <w:right w:val="none" w:sz="0" w:space="0" w:color="auto"/>
          </w:divBdr>
        </w:div>
        <w:div w:id="2017417207">
          <w:marLeft w:val="0"/>
          <w:marRight w:val="0"/>
          <w:marTop w:val="0"/>
          <w:marBottom w:val="0"/>
          <w:divBdr>
            <w:top w:val="none" w:sz="0" w:space="0" w:color="auto"/>
            <w:left w:val="none" w:sz="0" w:space="0" w:color="auto"/>
            <w:bottom w:val="none" w:sz="0" w:space="0" w:color="auto"/>
            <w:right w:val="none" w:sz="0" w:space="0" w:color="auto"/>
          </w:divBdr>
        </w:div>
        <w:div w:id="1256397787">
          <w:marLeft w:val="0"/>
          <w:marRight w:val="0"/>
          <w:marTop w:val="0"/>
          <w:marBottom w:val="0"/>
          <w:divBdr>
            <w:top w:val="none" w:sz="0" w:space="0" w:color="auto"/>
            <w:left w:val="none" w:sz="0" w:space="0" w:color="auto"/>
            <w:bottom w:val="none" w:sz="0" w:space="0" w:color="auto"/>
            <w:right w:val="none" w:sz="0" w:space="0" w:color="auto"/>
          </w:divBdr>
        </w:div>
        <w:div w:id="867717118">
          <w:marLeft w:val="0"/>
          <w:marRight w:val="0"/>
          <w:marTop w:val="0"/>
          <w:marBottom w:val="0"/>
          <w:divBdr>
            <w:top w:val="none" w:sz="0" w:space="0" w:color="auto"/>
            <w:left w:val="none" w:sz="0" w:space="0" w:color="auto"/>
            <w:bottom w:val="none" w:sz="0" w:space="0" w:color="auto"/>
            <w:right w:val="none" w:sz="0" w:space="0" w:color="auto"/>
          </w:divBdr>
        </w:div>
        <w:div w:id="1681733958">
          <w:marLeft w:val="0"/>
          <w:marRight w:val="0"/>
          <w:marTop w:val="0"/>
          <w:marBottom w:val="0"/>
          <w:divBdr>
            <w:top w:val="none" w:sz="0" w:space="0" w:color="auto"/>
            <w:left w:val="none" w:sz="0" w:space="0" w:color="auto"/>
            <w:bottom w:val="none" w:sz="0" w:space="0" w:color="auto"/>
            <w:right w:val="none" w:sz="0" w:space="0" w:color="auto"/>
          </w:divBdr>
        </w:div>
        <w:div w:id="1134828534">
          <w:marLeft w:val="0"/>
          <w:marRight w:val="0"/>
          <w:marTop w:val="0"/>
          <w:marBottom w:val="0"/>
          <w:divBdr>
            <w:top w:val="none" w:sz="0" w:space="0" w:color="auto"/>
            <w:left w:val="none" w:sz="0" w:space="0" w:color="auto"/>
            <w:bottom w:val="none" w:sz="0" w:space="0" w:color="auto"/>
            <w:right w:val="none" w:sz="0" w:space="0" w:color="auto"/>
          </w:divBdr>
        </w:div>
        <w:div w:id="1288468573">
          <w:marLeft w:val="0"/>
          <w:marRight w:val="0"/>
          <w:marTop w:val="0"/>
          <w:marBottom w:val="0"/>
          <w:divBdr>
            <w:top w:val="none" w:sz="0" w:space="0" w:color="auto"/>
            <w:left w:val="none" w:sz="0" w:space="0" w:color="auto"/>
            <w:bottom w:val="none" w:sz="0" w:space="0" w:color="auto"/>
            <w:right w:val="none" w:sz="0" w:space="0" w:color="auto"/>
          </w:divBdr>
        </w:div>
        <w:div w:id="773331914">
          <w:marLeft w:val="0"/>
          <w:marRight w:val="0"/>
          <w:marTop w:val="0"/>
          <w:marBottom w:val="0"/>
          <w:divBdr>
            <w:top w:val="none" w:sz="0" w:space="0" w:color="auto"/>
            <w:left w:val="none" w:sz="0" w:space="0" w:color="auto"/>
            <w:bottom w:val="none" w:sz="0" w:space="0" w:color="auto"/>
            <w:right w:val="none" w:sz="0" w:space="0" w:color="auto"/>
          </w:divBdr>
        </w:div>
        <w:div w:id="341661420">
          <w:marLeft w:val="0"/>
          <w:marRight w:val="0"/>
          <w:marTop w:val="0"/>
          <w:marBottom w:val="0"/>
          <w:divBdr>
            <w:top w:val="none" w:sz="0" w:space="0" w:color="auto"/>
            <w:left w:val="none" w:sz="0" w:space="0" w:color="auto"/>
            <w:bottom w:val="none" w:sz="0" w:space="0" w:color="auto"/>
            <w:right w:val="none" w:sz="0" w:space="0" w:color="auto"/>
          </w:divBdr>
        </w:div>
        <w:div w:id="772166133">
          <w:marLeft w:val="0"/>
          <w:marRight w:val="0"/>
          <w:marTop w:val="0"/>
          <w:marBottom w:val="0"/>
          <w:divBdr>
            <w:top w:val="none" w:sz="0" w:space="0" w:color="auto"/>
            <w:left w:val="none" w:sz="0" w:space="0" w:color="auto"/>
            <w:bottom w:val="none" w:sz="0" w:space="0" w:color="auto"/>
            <w:right w:val="none" w:sz="0" w:space="0" w:color="auto"/>
          </w:divBdr>
        </w:div>
        <w:div w:id="1021124671">
          <w:marLeft w:val="0"/>
          <w:marRight w:val="0"/>
          <w:marTop w:val="0"/>
          <w:marBottom w:val="0"/>
          <w:divBdr>
            <w:top w:val="none" w:sz="0" w:space="0" w:color="auto"/>
            <w:left w:val="none" w:sz="0" w:space="0" w:color="auto"/>
            <w:bottom w:val="none" w:sz="0" w:space="0" w:color="auto"/>
            <w:right w:val="none" w:sz="0" w:space="0" w:color="auto"/>
          </w:divBdr>
        </w:div>
        <w:div w:id="454299463">
          <w:marLeft w:val="0"/>
          <w:marRight w:val="0"/>
          <w:marTop w:val="0"/>
          <w:marBottom w:val="0"/>
          <w:divBdr>
            <w:top w:val="none" w:sz="0" w:space="0" w:color="auto"/>
            <w:left w:val="none" w:sz="0" w:space="0" w:color="auto"/>
            <w:bottom w:val="none" w:sz="0" w:space="0" w:color="auto"/>
            <w:right w:val="none" w:sz="0" w:space="0" w:color="auto"/>
          </w:divBdr>
        </w:div>
        <w:div w:id="788402685">
          <w:marLeft w:val="0"/>
          <w:marRight w:val="0"/>
          <w:marTop w:val="0"/>
          <w:marBottom w:val="0"/>
          <w:divBdr>
            <w:top w:val="none" w:sz="0" w:space="0" w:color="auto"/>
            <w:left w:val="none" w:sz="0" w:space="0" w:color="auto"/>
            <w:bottom w:val="none" w:sz="0" w:space="0" w:color="auto"/>
            <w:right w:val="none" w:sz="0" w:space="0" w:color="auto"/>
          </w:divBdr>
        </w:div>
        <w:div w:id="693386983">
          <w:marLeft w:val="0"/>
          <w:marRight w:val="0"/>
          <w:marTop w:val="0"/>
          <w:marBottom w:val="0"/>
          <w:divBdr>
            <w:top w:val="none" w:sz="0" w:space="0" w:color="auto"/>
            <w:left w:val="none" w:sz="0" w:space="0" w:color="auto"/>
            <w:bottom w:val="none" w:sz="0" w:space="0" w:color="auto"/>
            <w:right w:val="none" w:sz="0" w:space="0" w:color="auto"/>
          </w:divBdr>
        </w:div>
        <w:div w:id="1296259958">
          <w:marLeft w:val="0"/>
          <w:marRight w:val="0"/>
          <w:marTop w:val="0"/>
          <w:marBottom w:val="0"/>
          <w:divBdr>
            <w:top w:val="none" w:sz="0" w:space="0" w:color="auto"/>
            <w:left w:val="none" w:sz="0" w:space="0" w:color="auto"/>
            <w:bottom w:val="none" w:sz="0" w:space="0" w:color="auto"/>
            <w:right w:val="none" w:sz="0" w:space="0" w:color="auto"/>
          </w:divBdr>
        </w:div>
        <w:div w:id="1699886648">
          <w:marLeft w:val="0"/>
          <w:marRight w:val="0"/>
          <w:marTop w:val="0"/>
          <w:marBottom w:val="0"/>
          <w:divBdr>
            <w:top w:val="none" w:sz="0" w:space="0" w:color="auto"/>
            <w:left w:val="none" w:sz="0" w:space="0" w:color="auto"/>
            <w:bottom w:val="none" w:sz="0" w:space="0" w:color="auto"/>
            <w:right w:val="none" w:sz="0" w:space="0" w:color="auto"/>
          </w:divBdr>
        </w:div>
        <w:div w:id="329648568">
          <w:marLeft w:val="0"/>
          <w:marRight w:val="0"/>
          <w:marTop w:val="0"/>
          <w:marBottom w:val="0"/>
          <w:divBdr>
            <w:top w:val="none" w:sz="0" w:space="0" w:color="auto"/>
            <w:left w:val="none" w:sz="0" w:space="0" w:color="auto"/>
            <w:bottom w:val="none" w:sz="0" w:space="0" w:color="auto"/>
            <w:right w:val="none" w:sz="0" w:space="0" w:color="auto"/>
          </w:divBdr>
        </w:div>
        <w:div w:id="1654212776">
          <w:marLeft w:val="0"/>
          <w:marRight w:val="0"/>
          <w:marTop w:val="0"/>
          <w:marBottom w:val="0"/>
          <w:divBdr>
            <w:top w:val="none" w:sz="0" w:space="0" w:color="auto"/>
            <w:left w:val="none" w:sz="0" w:space="0" w:color="auto"/>
            <w:bottom w:val="none" w:sz="0" w:space="0" w:color="auto"/>
            <w:right w:val="none" w:sz="0" w:space="0" w:color="auto"/>
          </w:divBdr>
        </w:div>
        <w:div w:id="1802917936">
          <w:marLeft w:val="0"/>
          <w:marRight w:val="0"/>
          <w:marTop w:val="0"/>
          <w:marBottom w:val="0"/>
          <w:divBdr>
            <w:top w:val="none" w:sz="0" w:space="0" w:color="auto"/>
            <w:left w:val="none" w:sz="0" w:space="0" w:color="auto"/>
            <w:bottom w:val="none" w:sz="0" w:space="0" w:color="auto"/>
            <w:right w:val="none" w:sz="0" w:space="0" w:color="auto"/>
          </w:divBdr>
        </w:div>
        <w:div w:id="1286500268">
          <w:marLeft w:val="0"/>
          <w:marRight w:val="0"/>
          <w:marTop w:val="0"/>
          <w:marBottom w:val="0"/>
          <w:divBdr>
            <w:top w:val="none" w:sz="0" w:space="0" w:color="auto"/>
            <w:left w:val="none" w:sz="0" w:space="0" w:color="auto"/>
            <w:bottom w:val="none" w:sz="0" w:space="0" w:color="auto"/>
            <w:right w:val="none" w:sz="0" w:space="0" w:color="auto"/>
          </w:divBdr>
        </w:div>
        <w:div w:id="892693997">
          <w:marLeft w:val="0"/>
          <w:marRight w:val="0"/>
          <w:marTop w:val="0"/>
          <w:marBottom w:val="0"/>
          <w:divBdr>
            <w:top w:val="none" w:sz="0" w:space="0" w:color="auto"/>
            <w:left w:val="none" w:sz="0" w:space="0" w:color="auto"/>
            <w:bottom w:val="none" w:sz="0" w:space="0" w:color="auto"/>
            <w:right w:val="none" w:sz="0" w:space="0" w:color="auto"/>
          </w:divBdr>
        </w:div>
        <w:div w:id="1279407302">
          <w:marLeft w:val="0"/>
          <w:marRight w:val="0"/>
          <w:marTop w:val="0"/>
          <w:marBottom w:val="0"/>
          <w:divBdr>
            <w:top w:val="none" w:sz="0" w:space="0" w:color="auto"/>
            <w:left w:val="none" w:sz="0" w:space="0" w:color="auto"/>
            <w:bottom w:val="none" w:sz="0" w:space="0" w:color="auto"/>
            <w:right w:val="none" w:sz="0" w:space="0" w:color="auto"/>
          </w:divBdr>
        </w:div>
        <w:div w:id="982084012">
          <w:marLeft w:val="0"/>
          <w:marRight w:val="0"/>
          <w:marTop w:val="0"/>
          <w:marBottom w:val="0"/>
          <w:divBdr>
            <w:top w:val="none" w:sz="0" w:space="0" w:color="auto"/>
            <w:left w:val="none" w:sz="0" w:space="0" w:color="auto"/>
            <w:bottom w:val="none" w:sz="0" w:space="0" w:color="auto"/>
            <w:right w:val="none" w:sz="0" w:space="0" w:color="auto"/>
          </w:divBdr>
        </w:div>
        <w:div w:id="397091987">
          <w:marLeft w:val="0"/>
          <w:marRight w:val="0"/>
          <w:marTop w:val="0"/>
          <w:marBottom w:val="0"/>
          <w:divBdr>
            <w:top w:val="none" w:sz="0" w:space="0" w:color="auto"/>
            <w:left w:val="none" w:sz="0" w:space="0" w:color="auto"/>
            <w:bottom w:val="none" w:sz="0" w:space="0" w:color="auto"/>
            <w:right w:val="none" w:sz="0" w:space="0" w:color="auto"/>
          </w:divBdr>
        </w:div>
        <w:div w:id="671875895">
          <w:marLeft w:val="0"/>
          <w:marRight w:val="0"/>
          <w:marTop w:val="0"/>
          <w:marBottom w:val="0"/>
          <w:divBdr>
            <w:top w:val="none" w:sz="0" w:space="0" w:color="auto"/>
            <w:left w:val="none" w:sz="0" w:space="0" w:color="auto"/>
            <w:bottom w:val="none" w:sz="0" w:space="0" w:color="auto"/>
            <w:right w:val="none" w:sz="0" w:space="0" w:color="auto"/>
          </w:divBdr>
        </w:div>
        <w:div w:id="1762137286">
          <w:marLeft w:val="0"/>
          <w:marRight w:val="0"/>
          <w:marTop w:val="0"/>
          <w:marBottom w:val="0"/>
          <w:divBdr>
            <w:top w:val="none" w:sz="0" w:space="0" w:color="auto"/>
            <w:left w:val="none" w:sz="0" w:space="0" w:color="auto"/>
            <w:bottom w:val="none" w:sz="0" w:space="0" w:color="auto"/>
            <w:right w:val="none" w:sz="0" w:space="0" w:color="auto"/>
          </w:divBdr>
        </w:div>
        <w:div w:id="1977755798">
          <w:marLeft w:val="0"/>
          <w:marRight w:val="0"/>
          <w:marTop w:val="0"/>
          <w:marBottom w:val="0"/>
          <w:divBdr>
            <w:top w:val="none" w:sz="0" w:space="0" w:color="auto"/>
            <w:left w:val="none" w:sz="0" w:space="0" w:color="auto"/>
            <w:bottom w:val="none" w:sz="0" w:space="0" w:color="auto"/>
            <w:right w:val="none" w:sz="0" w:space="0" w:color="auto"/>
          </w:divBdr>
        </w:div>
        <w:div w:id="93131635">
          <w:marLeft w:val="0"/>
          <w:marRight w:val="0"/>
          <w:marTop w:val="0"/>
          <w:marBottom w:val="0"/>
          <w:divBdr>
            <w:top w:val="none" w:sz="0" w:space="0" w:color="auto"/>
            <w:left w:val="none" w:sz="0" w:space="0" w:color="auto"/>
            <w:bottom w:val="none" w:sz="0" w:space="0" w:color="auto"/>
            <w:right w:val="none" w:sz="0" w:space="0" w:color="auto"/>
          </w:divBdr>
        </w:div>
        <w:div w:id="971790478">
          <w:marLeft w:val="0"/>
          <w:marRight w:val="0"/>
          <w:marTop w:val="0"/>
          <w:marBottom w:val="0"/>
          <w:divBdr>
            <w:top w:val="none" w:sz="0" w:space="0" w:color="auto"/>
            <w:left w:val="none" w:sz="0" w:space="0" w:color="auto"/>
            <w:bottom w:val="none" w:sz="0" w:space="0" w:color="auto"/>
            <w:right w:val="none" w:sz="0" w:space="0" w:color="auto"/>
          </w:divBdr>
        </w:div>
        <w:div w:id="1478038157">
          <w:marLeft w:val="0"/>
          <w:marRight w:val="0"/>
          <w:marTop w:val="0"/>
          <w:marBottom w:val="0"/>
          <w:divBdr>
            <w:top w:val="none" w:sz="0" w:space="0" w:color="auto"/>
            <w:left w:val="none" w:sz="0" w:space="0" w:color="auto"/>
            <w:bottom w:val="none" w:sz="0" w:space="0" w:color="auto"/>
            <w:right w:val="none" w:sz="0" w:space="0" w:color="auto"/>
          </w:divBdr>
        </w:div>
        <w:div w:id="929041626">
          <w:marLeft w:val="0"/>
          <w:marRight w:val="0"/>
          <w:marTop w:val="0"/>
          <w:marBottom w:val="0"/>
          <w:divBdr>
            <w:top w:val="none" w:sz="0" w:space="0" w:color="auto"/>
            <w:left w:val="none" w:sz="0" w:space="0" w:color="auto"/>
            <w:bottom w:val="none" w:sz="0" w:space="0" w:color="auto"/>
            <w:right w:val="none" w:sz="0" w:space="0" w:color="auto"/>
          </w:divBdr>
        </w:div>
        <w:div w:id="196508417">
          <w:marLeft w:val="0"/>
          <w:marRight w:val="0"/>
          <w:marTop w:val="0"/>
          <w:marBottom w:val="0"/>
          <w:divBdr>
            <w:top w:val="none" w:sz="0" w:space="0" w:color="auto"/>
            <w:left w:val="none" w:sz="0" w:space="0" w:color="auto"/>
            <w:bottom w:val="none" w:sz="0" w:space="0" w:color="auto"/>
            <w:right w:val="none" w:sz="0" w:space="0" w:color="auto"/>
          </w:divBdr>
        </w:div>
        <w:div w:id="1996882764">
          <w:marLeft w:val="0"/>
          <w:marRight w:val="0"/>
          <w:marTop w:val="0"/>
          <w:marBottom w:val="0"/>
          <w:divBdr>
            <w:top w:val="none" w:sz="0" w:space="0" w:color="auto"/>
            <w:left w:val="none" w:sz="0" w:space="0" w:color="auto"/>
            <w:bottom w:val="none" w:sz="0" w:space="0" w:color="auto"/>
            <w:right w:val="none" w:sz="0" w:space="0" w:color="auto"/>
          </w:divBdr>
        </w:div>
        <w:div w:id="2048603413">
          <w:marLeft w:val="0"/>
          <w:marRight w:val="0"/>
          <w:marTop w:val="0"/>
          <w:marBottom w:val="0"/>
          <w:divBdr>
            <w:top w:val="none" w:sz="0" w:space="0" w:color="auto"/>
            <w:left w:val="none" w:sz="0" w:space="0" w:color="auto"/>
            <w:bottom w:val="none" w:sz="0" w:space="0" w:color="auto"/>
            <w:right w:val="none" w:sz="0" w:space="0" w:color="auto"/>
          </w:divBdr>
        </w:div>
        <w:div w:id="236938152">
          <w:marLeft w:val="0"/>
          <w:marRight w:val="0"/>
          <w:marTop w:val="0"/>
          <w:marBottom w:val="0"/>
          <w:divBdr>
            <w:top w:val="none" w:sz="0" w:space="0" w:color="auto"/>
            <w:left w:val="none" w:sz="0" w:space="0" w:color="auto"/>
            <w:bottom w:val="none" w:sz="0" w:space="0" w:color="auto"/>
            <w:right w:val="none" w:sz="0" w:space="0" w:color="auto"/>
          </w:divBdr>
        </w:div>
        <w:div w:id="1359086104">
          <w:marLeft w:val="0"/>
          <w:marRight w:val="0"/>
          <w:marTop w:val="0"/>
          <w:marBottom w:val="0"/>
          <w:divBdr>
            <w:top w:val="none" w:sz="0" w:space="0" w:color="auto"/>
            <w:left w:val="none" w:sz="0" w:space="0" w:color="auto"/>
            <w:bottom w:val="none" w:sz="0" w:space="0" w:color="auto"/>
            <w:right w:val="none" w:sz="0" w:space="0" w:color="auto"/>
          </w:divBdr>
        </w:div>
        <w:div w:id="1507941375">
          <w:marLeft w:val="0"/>
          <w:marRight w:val="0"/>
          <w:marTop w:val="0"/>
          <w:marBottom w:val="0"/>
          <w:divBdr>
            <w:top w:val="none" w:sz="0" w:space="0" w:color="auto"/>
            <w:left w:val="none" w:sz="0" w:space="0" w:color="auto"/>
            <w:bottom w:val="none" w:sz="0" w:space="0" w:color="auto"/>
            <w:right w:val="none" w:sz="0" w:space="0" w:color="auto"/>
          </w:divBdr>
        </w:div>
        <w:div w:id="1803690472">
          <w:marLeft w:val="0"/>
          <w:marRight w:val="0"/>
          <w:marTop w:val="0"/>
          <w:marBottom w:val="0"/>
          <w:divBdr>
            <w:top w:val="none" w:sz="0" w:space="0" w:color="auto"/>
            <w:left w:val="none" w:sz="0" w:space="0" w:color="auto"/>
            <w:bottom w:val="none" w:sz="0" w:space="0" w:color="auto"/>
            <w:right w:val="none" w:sz="0" w:space="0" w:color="auto"/>
          </w:divBdr>
        </w:div>
        <w:div w:id="1692491684">
          <w:marLeft w:val="0"/>
          <w:marRight w:val="0"/>
          <w:marTop w:val="0"/>
          <w:marBottom w:val="0"/>
          <w:divBdr>
            <w:top w:val="none" w:sz="0" w:space="0" w:color="auto"/>
            <w:left w:val="none" w:sz="0" w:space="0" w:color="auto"/>
            <w:bottom w:val="none" w:sz="0" w:space="0" w:color="auto"/>
            <w:right w:val="none" w:sz="0" w:space="0" w:color="auto"/>
          </w:divBdr>
        </w:div>
        <w:div w:id="721516889">
          <w:marLeft w:val="0"/>
          <w:marRight w:val="0"/>
          <w:marTop w:val="0"/>
          <w:marBottom w:val="0"/>
          <w:divBdr>
            <w:top w:val="none" w:sz="0" w:space="0" w:color="auto"/>
            <w:left w:val="none" w:sz="0" w:space="0" w:color="auto"/>
            <w:bottom w:val="none" w:sz="0" w:space="0" w:color="auto"/>
            <w:right w:val="none" w:sz="0" w:space="0" w:color="auto"/>
          </w:divBdr>
        </w:div>
        <w:div w:id="71590130">
          <w:marLeft w:val="0"/>
          <w:marRight w:val="0"/>
          <w:marTop w:val="0"/>
          <w:marBottom w:val="0"/>
          <w:divBdr>
            <w:top w:val="none" w:sz="0" w:space="0" w:color="auto"/>
            <w:left w:val="none" w:sz="0" w:space="0" w:color="auto"/>
            <w:bottom w:val="none" w:sz="0" w:space="0" w:color="auto"/>
            <w:right w:val="none" w:sz="0" w:space="0" w:color="auto"/>
          </w:divBdr>
        </w:div>
        <w:div w:id="1059982296">
          <w:marLeft w:val="0"/>
          <w:marRight w:val="0"/>
          <w:marTop w:val="0"/>
          <w:marBottom w:val="0"/>
          <w:divBdr>
            <w:top w:val="none" w:sz="0" w:space="0" w:color="auto"/>
            <w:left w:val="none" w:sz="0" w:space="0" w:color="auto"/>
            <w:bottom w:val="none" w:sz="0" w:space="0" w:color="auto"/>
            <w:right w:val="none" w:sz="0" w:space="0" w:color="auto"/>
          </w:divBdr>
        </w:div>
        <w:div w:id="1835149698">
          <w:marLeft w:val="0"/>
          <w:marRight w:val="0"/>
          <w:marTop w:val="0"/>
          <w:marBottom w:val="0"/>
          <w:divBdr>
            <w:top w:val="none" w:sz="0" w:space="0" w:color="auto"/>
            <w:left w:val="none" w:sz="0" w:space="0" w:color="auto"/>
            <w:bottom w:val="none" w:sz="0" w:space="0" w:color="auto"/>
            <w:right w:val="none" w:sz="0" w:space="0" w:color="auto"/>
          </w:divBdr>
        </w:div>
        <w:div w:id="2008749922">
          <w:marLeft w:val="0"/>
          <w:marRight w:val="0"/>
          <w:marTop w:val="0"/>
          <w:marBottom w:val="0"/>
          <w:divBdr>
            <w:top w:val="none" w:sz="0" w:space="0" w:color="auto"/>
            <w:left w:val="none" w:sz="0" w:space="0" w:color="auto"/>
            <w:bottom w:val="none" w:sz="0" w:space="0" w:color="auto"/>
            <w:right w:val="none" w:sz="0" w:space="0" w:color="auto"/>
          </w:divBdr>
        </w:div>
        <w:div w:id="241843144">
          <w:marLeft w:val="0"/>
          <w:marRight w:val="0"/>
          <w:marTop w:val="0"/>
          <w:marBottom w:val="0"/>
          <w:divBdr>
            <w:top w:val="none" w:sz="0" w:space="0" w:color="auto"/>
            <w:left w:val="none" w:sz="0" w:space="0" w:color="auto"/>
            <w:bottom w:val="none" w:sz="0" w:space="0" w:color="auto"/>
            <w:right w:val="none" w:sz="0" w:space="0" w:color="auto"/>
          </w:divBdr>
        </w:div>
        <w:div w:id="2031561850">
          <w:marLeft w:val="0"/>
          <w:marRight w:val="0"/>
          <w:marTop w:val="0"/>
          <w:marBottom w:val="0"/>
          <w:divBdr>
            <w:top w:val="none" w:sz="0" w:space="0" w:color="auto"/>
            <w:left w:val="none" w:sz="0" w:space="0" w:color="auto"/>
            <w:bottom w:val="none" w:sz="0" w:space="0" w:color="auto"/>
            <w:right w:val="none" w:sz="0" w:space="0" w:color="auto"/>
          </w:divBdr>
        </w:div>
        <w:div w:id="1516727322">
          <w:marLeft w:val="0"/>
          <w:marRight w:val="0"/>
          <w:marTop w:val="0"/>
          <w:marBottom w:val="0"/>
          <w:divBdr>
            <w:top w:val="none" w:sz="0" w:space="0" w:color="auto"/>
            <w:left w:val="none" w:sz="0" w:space="0" w:color="auto"/>
            <w:bottom w:val="none" w:sz="0" w:space="0" w:color="auto"/>
            <w:right w:val="none" w:sz="0" w:space="0" w:color="auto"/>
          </w:divBdr>
        </w:div>
        <w:div w:id="1295407528">
          <w:marLeft w:val="0"/>
          <w:marRight w:val="0"/>
          <w:marTop w:val="0"/>
          <w:marBottom w:val="0"/>
          <w:divBdr>
            <w:top w:val="none" w:sz="0" w:space="0" w:color="auto"/>
            <w:left w:val="none" w:sz="0" w:space="0" w:color="auto"/>
            <w:bottom w:val="none" w:sz="0" w:space="0" w:color="auto"/>
            <w:right w:val="none" w:sz="0" w:space="0" w:color="auto"/>
          </w:divBdr>
        </w:div>
        <w:div w:id="655303445">
          <w:marLeft w:val="0"/>
          <w:marRight w:val="0"/>
          <w:marTop w:val="0"/>
          <w:marBottom w:val="0"/>
          <w:divBdr>
            <w:top w:val="none" w:sz="0" w:space="0" w:color="auto"/>
            <w:left w:val="none" w:sz="0" w:space="0" w:color="auto"/>
            <w:bottom w:val="none" w:sz="0" w:space="0" w:color="auto"/>
            <w:right w:val="none" w:sz="0" w:space="0" w:color="auto"/>
          </w:divBdr>
        </w:div>
        <w:div w:id="1663505257">
          <w:marLeft w:val="0"/>
          <w:marRight w:val="0"/>
          <w:marTop w:val="0"/>
          <w:marBottom w:val="0"/>
          <w:divBdr>
            <w:top w:val="none" w:sz="0" w:space="0" w:color="auto"/>
            <w:left w:val="none" w:sz="0" w:space="0" w:color="auto"/>
            <w:bottom w:val="none" w:sz="0" w:space="0" w:color="auto"/>
            <w:right w:val="none" w:sz="0" w:space="0" w:color="auto"/>
          </w:divBdr>
        </w:div>
        <w:div w:id="1037007249">
          <w:marLeft w:val="0"/>
          <w:marRight w:val="0"/>
          <w:marTop w:val="0"/>
          <w:marBottom w:val="0"/>
          <w:divBdr>
            <w:top w:val="none" w:sz="0" w:space="0" w:color="auto"/>
            <w:left w:val="none" w:sz="0" w:space="0" w:color="auto"/>
            <w:bottom w:val="none" w:sz="0" w:space="0" w:color="auto"/>
            <w:right w:val="none" w:sz="0" w:space="0" w:color="auto"/>
          </w:divBdr>
        </w:div>
        <w:div w:id="1374385962">
          <w:marLeft w:val="0"/>
          <w:marRight w:val="0"/>
          <w:marTop w:val="0"/>
          <w:marBottom w:val="0"/>
          <w:divBdr>
            <w:top w:val="none" w:sz="0" w:space="0" w:color="auto"/>
            <w:left w:val="none" w:sz="0" w:space="0" w:color="auto"/>
            <w:bottom w:val="none" w:sz="0" w:space="0" w:color="auto"/>
            <w:right w:val="none" w:sz="0" w:space="0" w:color="auto"/>
          </w:divBdr>
        </w:div>
        <w:div w:id="669873357">
          <w:marLeft w:val="0"/>
          <w:marRight w:val="0"/>
          <w:marTop w:val="0"/>
          <w:marBottom w:val="0"/>
          <w:divBdr>
            <w:top w:val="none" w:sz="0" w:space="0" w:color="auto"/>
            <w:left w:val="none" w:sz="0" w:space="0" w:color="auto"/>
            <w:bottom w:val="none" w:sz="0" w:space="0" w:color="auto"/>
            <w:right w:val="none" w:sz="0" w:space="0" w:color="auto"/>
          </w:divBdr>
        </w:div>
        <w:div w:id="7607037">
          <w:marLeft w:val="0"/>
          <w:marRight w:val="0"/>
          <w:marTop w:val="0"/>
          <w:marBottom w:val="0"/>
          <w:divBdr>
            <w:top w:val="none" w:sz="0" w:space="0" w:color="auto"/>
            <w:left w:val="none" w:sz="0" w:space="0" w:color="auto"/>
            <w:bottom w:val="none" w:sz="0" w:space="0" w:color="auto"/>
            <w:right w:val="none" w:sz="0" w:space="0" w:color="auto"/>
          </w:divBdr>
        </w:div>
        <w:div w:id="335885611">
          <w:marLeft w:val="0"/>
          <w:marRight w:val="0"/>
          <w:marTop w:val="0"/>
          <w:marBottom w:val="0"/>
          <w:divBdr>
            <w:top w:val="none" w:sz="0" w:space="0" w:color="auto"/>
            <w:left w:val="none" w:sz="0" w:space="0" w:color="auto"/>
            <w:bottom w:val="none" w:sz="0" w:space="0" w:color="auto"/>
            <w:right w:val="none" w:sz="0" w:space="0" w:color="auto"/>
          </w:divBdr>
        </w:div>
        <w:div w:id="1538279138">
          <w:marLeft w:val="0"/>
          <w:marRight w:val="0"/>
          <w:marTop w:val="0"/>
          <w:marBottom w:val="0"/>
          <w:divBdr>
            <w:top w:val="none" w:sz="0" w:space="0" w:color="auto"/>
            <w:left w:val="none" w:sz="0" w:space="0" w:color="auto"/>
            <w:bottom w:val="none" w:sz="0" w:space="0" w:color="auto"/>
            <w:right w:val="none" w:sz="0" w:space="0" w:color="auto"/>
          </w:divBdr>
        </w:div>
        <w:div w:id="1530755868">
          <w:marLeft w:val="0"/>
          <w:marRight w:val="0"/>
          <w:marTop w:val="0"/>
          <w:marBottom w:val="0"/>
          <w:divBdr>
            <w:top w:val="none" w:sz="0" w:space="0" w:color="auto"/>
            <w:left w:val="none" w:sz="0" w:space="0" w:color="auto"/>
            <w:bottom w:val="none" w:sz="0" w:space="0" w:color="auto"/>
            <w:right w:val="none" w:sz="0" w:space="0" w:color="auto"/>
          </w:divBdr>
        </w:div>
        <w:div w:id="99834264">
          <w:marLeft w:val="0"/>
          <w:marRight w:val="0"/>
          <w:marTop w:val="0"/>
          <w:marBottom w:val="0"/>
          <w:divBdr>
            <w:top w:val="none" w:sz="0" w:space="0" w:color="auto"/>
            <w:left w:val="none" w:sz="0" w:space="0" w:color="auto"/>
            <w:bottom w:val="none" w:sz="0" w:space="0" w:color="auto"/>
            <w:right w:val="none" w:sz="0" w:space="0" w:color="auto"/>
          </w:divBdr>
        </w:div>
        <w:div w:id="838814589">
          <w:marLeft w:val="0"/>
          <w:marRight w:val="0"/>
          <w:marTop w:val="0"/>
          <w:marBottom w:val="0"/>
          <w:divBdr>
            <w:top w:val="none" w:sz="0" w:space="0" w:color="auto"/>
            <w:left w:val="none" w:sz="0" w:space="0" w:color="auto"/>
            <w:bottom w:val="none" w:sz="0" w:space="0" w:color="auto"/>
            <w:right w:val="none" w:sz="0" w:space="0" w:color="auto"/>
          </w:divBdr>
        </w:div>
        <w:div w:id="724185905">
          <w:marLeft w:val="0"/>
          <w:marRight w:val="0"/>
          <w:marTop w:val="0"/>
          <w:marBottom w:val="0"/>
          <w:divBdr>
            <w:top w:val="none" w:sz="0" w:space="0" w:color="auto"/>
            <w:left w:val="none" w:sz="0" w:space="0" w:color="auto"/>
            <w:bottom w:val="none" w:sz="0" w:space="0" w:color="auto"/>
            <w:right w:val="none" w:sz="0" w:space="0" w:color="auto"/>
          </w:divBdr>
        </w:div>
        <w:div w:id="1750542951">
          <w:marLeft w:val="0"/>
          <w:marRight w:val="0"/>
          <w:marTop w:val="0"/>
          <w:marBottom w:val="0"/>
          <w:divBdr>
            <w:top w:val="none" w:sz="0" w:space="0" w:color="auto"/>
            <w:left w:val="none" w:sz="0" w:space="0" w:color="auto"/>
            <w:bottom w:val="none" w:sz="0" w:space="0" w:color="auto"/>
            <w:right w:val="none" w:sz="0" w:space="0" w:color="auto"/>
          </w:divBdr>
        </w:div>
        <w:div w:id="1184392730">
          <w:marLeft w:val="0"/>
          <w:marRight w:val="0"/>
          <w:marTop w:val="0"/>
          <w:marBottom w:val="0"/>
          <w:divBdr>
            <w:top w:val="none" w:sz="0" w:space="0" w:color="auto"/>
            <w:left w:val="none" w:sz="0" w:space="0" w:color="auto"/>
            <w:bottom w:val="none" w:sz="0" w:space="0" w:color="auto"/>
            <w:right w:val="none" w:sz="0" w:space="0" w:color="auto"/>
          </w:divBdr>
        </w:div>
        <w:div w:id="663094990">
          <w:marLeft w:val="0"/>
          <w:marRight w:val="0"/>
          <w:marTop w:val="0"/>
          <w:marBottom w:val="0"/>
          <w:divBdr>
            <w:top w:val="none" w:sz="0" w:space="0" w:color="auto"/>
            <w:left w:val="none" w:sz="0" w:space="0" w:color="auto"/>
            <w:bottom w:val="none" w:sz="0" w:space="0" w:color="auto"/>
            <w:right w:val="none" w:sz="0" w:space="0" w:color="auto"/>
          </w:divBdr>
        </w:div>
        <w:div w:id="703216611">
          <w:marLeft w:val="0"/>
          <w:marRight w:val="0"/>
          <w:marTop w:val="0"/>
          <w:marBottom w:val="0"/>
          <w:divBdr>
            <w:top w:val="none" w:sz="0" w:space="0" w:color="auto"/>
            <w:left w:val="none" w:sz="0" w:space="0" w:color="auto"/>
            <w:bottom w:val="none" w:sz="0" w:space="0" w:color="auto"/>
            <w:right w:val="none" w:sz="0" w:space="0" w:color="auto"/>
          </w:divBdr>
        </w:div>
        <w:div w:id="2081708861">
          <w:marLeft w:val="0"/>
          <w:marRight w:val="0"/>
          <w:marTop w:val="0"/>
          <w:marBottom w:val="0"/>
          <w:divBdr>
            <w:top w:val="none" w:sz="0" w:space="0" w:color="auto"/>
            <w:left w:val="none" w:sz="0" w:space="0" w:color="auto"/>
            <w:bottom w:val="none" w:sz="0" w:space="0" w:color="auto"/>
            <w:right w:val="none" w:sz="0" w:space="0" w:color="auto"/>
          </w:divBdr>
        </w:div>
        <w:div w:id="1508247142">
          <w:marLeft w:val="0"/>
          <w:marRight w:val="0"/>
          <w:marTop w:val="0"/>
          <w:marBottom w:val="0"/>
          <w:divBdr>
            <w:top w:val="none" w:sz="0" w:space="0" w:color="auto"/>
            <w:left w:val="none" w:sz="0" w:space="0" w:color="auto"/>
            <w:bottom w:val="none" w:sz="0" w:space="0" w:color="auto"/>
            <w:right w:val="none" w:sz="0" w:space="0" w:color="auto"/>
          </w:divBdr>
        </w:div>
        <w:div w:id="335546997">
          <w:marLeft w:val="0"/>
          <w:marRight w:val="0"/>
          <w:marTop w:val="0"/>
          <w:marBottom w:val="0"/>
          <w:divBdr>
            <w:top w:val="none" w:sz="0" w:space="0" w:color="auto"/>
            <w:left w:val="none" w:sz="0" w:space="0" w:color="auto"/>
            <w:bottom w:val="none" w:sz="0" w:space="0" w:color="auto"/>
            <w:right w:val="none" w:sz="0" w:space="0" w:color="auto"/>
          </w:divBdr>
        </w:div>
        <w:div w:id="717899312">
          <w:marLeft w:val="0"/>
          <w:marRight w:val="0"/>
          <w:marTop w:val="0"/>
          <w:marBottom w:val="0"/>
          <w:divBdr>
            <w:top w:val="none" w:sz="0" w:space="0" w:color="auto"/>
            <w:left w:val="none" w:sz="0" w:space="0" w:color="auto"/>
            <w:bottom w:val="none" w:sz="0" w:space="0" w:color="auto"/>
            <w:right w:val="none" w:sz="0" w:space="0" w:color="auto"/>
          </w:divBdr>
        </w:div>
        <w:div w:id="996804075">
          <w:marLeft w:val="0"/>
          <w:marRight w:val="0"/>
          <w:marTop w:val="0"/>
          <w:marBottom w:val="0"/>
          <w:divBdr>
            <w:top w:val="none" w:sz="0" w:space="0" w:color="auto"/>
            <w:left w:val="none" w:sz="0" w:space="0" w:color="auto"/>
            <w:bottom w:val="none" w:sz="0" w:space="0" w:color="auto"/>
            <w:right w:val="none" w:sz="0" w:space="0" w:color="auto"/>
          </w:divBdr>
        </w:div>
        <w:div w:id="376128737">
          <w:marLeft w:val="0"/>
          <w:marRight w:val="0"/>
          <w:marTop w:val="0"/>
          <w:marBottom w:val="0"/>
          <w:divBdr>
            <w:top w:val="none" w:sz="0" w:space="0" w:color="auto"/>
            <w:left w:val="none" w:sz="0" w:space="0" w:color="auto"/>
            <w:bottom w:val="none" w:sz="0" w:space="0" w:color="auto"/>
            <w:right w:val="none" w:sz="0" w:space="0" w:color="auto"/>
          </w:divBdr>
        </w:div>
        <w:div w:id="7802089">
          <w:marLeft w:val="0"/>
          <w:marRight w:val="0"/>
          <w:marTop w:val="0"/>
          <w:marBottom w:val="0"/>
          <w:divBdr>
            <w:top w:val="none" w:sz="0" w:space="0" w:color="auto"/>
            <w:left w:val="none" w:sz="0" w:space="0" w:color="auto"/>
            <w:bottom w:val="none" w:sz="0" w:space="0" w:color="auto"/>
            <w:right w:val="none" w:sz="0" w:space="0" w:color="auto"/>
          </w:divBdr>
        </w:div>
        <w:div w:id="1506705337">
          <w:marLeft w:val="0"/>
          <w:marRight w:val="0"/>
          <w:marTop w:val="0"/>
          <w:marBottom w:val="0"/>
          <w:divBdr>
            <w:top w:val="none" w:sz="0" w:space="0" w:color="auto"/>
            <w:left w:val="none" w:sz="0" w:space="0" w:color="auto"/>
            <w:bottom w:val="none" w:sz="0" w:space="0" w:color="auto"/>
            <w:right w:val="none" w:sz="0" w:space="0" w:color="auto"/>
          </w:divBdr>
        </w:div>
        <w:div w:id="2143107084">
          <w:marLeft w:val="0"/>
          <w:marRight w:val="0"/>
          <w:marTop w:val="0"/>
          <w:marBottom w:val="0"/>
          <w:divBdr>
            <w:top w:val="none" w:sz="0" w:space="0" w:color="auto"/>
            <w:left w:val="none" w:sz="0" w:space="0" w:color="auto"/>
            <w:bottom w:val="none" w:sz="0" w:space="0" w:color="auto"/>
            <w:right w:val="none" w:sz="0" w:space="0" w:color="auto"/>
          </w:divBdr>
        </w:div>
        <w:div w:id="1197356303">
          <w:marLeft w:val="0"/>
          <w:marRight w:val="0"/>
          <w:marTop w:val="0"/>
          <w:marBottom w:val="0"/>
          <w:divBdr>
            <w:top w:val="none" w:sz="0" w:space="0" w:color="auto"/>
            <w:left w:val="none" w:sz="0" w:space="0" w:color="auto"/>
            <w:bottom w:val="none" w:sz="0" w:space="0" w:color="auto"/>
            <w:right w:val="none" w:sz="0" w:space="0" w:color="auto"/>
          </w:divBdr>
        </w:div>
        <w:div w:id="269747145">
          <w:marLeft w:val="0"/>
          <w:marRight w:val="0"/>
          <w:marTop w:val="0"/>
          <w:marBottom w:val="0"/>
          <w:divBdr>
            <w:top w:val="none" w:sz="0" w:space="0" w:color="auto"/>
            <w:left w:val="none" w:sz="0" w:space="0" w:color="auto"/>
            <w:bottom w:val="none" w:sz="0" w:space="0" w:color="auto"/>
            <w:right w:val="none" w:sz="0" w:space="0" w:color="auto"/>
          </w:divBdr>
        </w:div>
        <w:div w:id="1055930232">
          <w:marLeft w:val="0"/>
          <w:marRight w:val="0"/>
          <w:marTop w:val="0"/>
          <w:marBottom w:val="0"/>
          <w:divBdr>
            <w:top w:val="none" w:sz="0" w:space="0" w:color="auto"/>
            <w:left w:val="none" w:sz="0" w:space="0" w:color="auto"/>
            <w:bottom w:val="none" w:sz="0" w:space="0" w:color="auto"/>
            <w:right w:val="none" w:sz="0" w:space="0" w:color="auto"/>
          </w:divBdr>
        </w:div>
        <w:div w:id="474951187">
          <w:marLeft w:val="0"/>
          <w:marRight w:val="0"/>
          <w:marTop w:val="0"/>
          <w:marBottom w:val="0"/>
          <w:divBdr>
            <w:top w:val="none" w:sz="0" w:space="0" w:color="auto"/>
            <w:left w:val="none" w:sz="0" w:space="0" w:color="auto"/>
            <w:bottom w:val="none" w:sz="0" w:space="0" w:color="auto"/>
            <w:right w:val="none" w:sz="0" w:space="0" w:color="auto"/>
          </w:divBdr>
        </w:div>
        <w:div w:id="485824137">
          <w:marLeft w:val="0"/>
          <w:marRight w:val="0"/>
          <w:marTop w:val="0"/>
          <w:marBottom w:val="0"/>
          <w:divBdr>
            <w:top w:val="none" w:sz="0" w:space="0" w:color="auto"/>
            <w:left w:val="none" w:sz="0" w:space="0" w:color="auto"/>
            <w:bottom w:val="none" w:sz="0" w:space="0" w:color="auto"/>
            <w:right w:val="none" w:sz="0" w:space="0" w:color="auto"/>
          </w:divBdr>
        </w:div>
        <w:div w:id="163135040">
          <w:marLeft w:val="0"/>
          <w:marRight w:val="0"/>
          <w:marTop w:val="0"/>
          <w:marBottom w:val="0"/>
          <w:divBdr>
            <w:top w:val="none" w:sz="0" w:space="0" w:color="auto"/>
            <w:left w:val="none" w:sz="0" w:space="0" w:color="auto"/>
            <w:bottom w:val="none" w:sz="0" w:space="0" w:color="auto"/>
            <w:right w:val="none" w:sz="0" w:space="0" w:color="auto"/>
          </w:divBdr>
        </w:div>
        <w:div w:id="950211077">
          <w:marLeft w:val="0"/>
          <w:marRight w:val="0"/>
          <w:marTop w:val="0"/>
          <w:marBottom w:val="0"/>
          <w:divBdr>
            <w:top w:val="none" w:sz="0" w:space="0" w:color="auto"/>
            <w:left w:val="none" w:sz="0" w:space="0" w:color="auto"/>
            <w:bottom w:val="none" w:sz="0" w:space="0" w:color="auto"/>
            <w:right w:val="none" w:sz="0" w:space="0" w:color="auto"/>
          </w:divBdr>
        </w:div>
        <w:div w:id="1652830324">
          <w:marLeft w:val="0"/>
          <w:marRight w:val="0"/>
          <w:marTop w:val="0"/>
          <w:marBottom w:val="0"/>
          <w:divBdr>
            <w:top w:val="none" w:sz="0" w:space="0" w:color="auto"/>
            <w:left w:val="none" w:sz="0" w:space="0" w:color="auto"/>
            <w:bottom w:val="none" w:sz="0" w:space="0" w:color="auto"/>
            <w:right w:val="none" w:sz="0" w:space="0" w:color="auto"/>
          </w:divBdr>
        </w:div>
        <w:div w:id="1894466817">
          <w:marLeft w:val="0"/>
          <w:marRight w:val="0"/>
          <w:marTop w:val="0"/>
          <w:marBottom w:val="0"/>
          <w:divBdr>
            <w:top w:val="none" w:sz="0" w:space="0" w:color="auto"/>
            <w:left w:val="none" w:sz="0" w:space="0" w:color="auto"/>
            <w:bottom w:val="none" w:sz="0" w:space="0" w:color="auto"/>
            <w:right w:val="none" w:sz="0" w:space="0" w:color="auto"/>
          </w:divBdr>
        </w:div>
        <w:div w:id="1715810364">
          <w:marLeft w:val="0"/>
          <w:marRight w:val="0"/>
          <w:marTop w:val="0"/>
          <w:marBottom w:val="0"/>
          <w:divBdr>
            <w:top w:val="none" w:sz="0" w:space="0" w:color="auto"/>
            <w:left w:val="none" w:sz="0" w:space="0" w:color="auto"/>
            <w:bottom w:val="none" w:sz="0" w:space="0" w:color="auto"/>
            <w:right w:val="none" w:sz="0" w:space="0" w:color="auto"/>
          </w:divBdr>
        </w:div>
        <w:div w:id="1950818389">
          <w:marLeft w:val="0"/>
          <w:marRight w:val="0"/>
          <w:marTop w:val="0"/>
          <w:marBottom w:val="0"/>
          <w:divBdr>
            <w:top w:val="none" w:sz="0" w:space="0" w:color="auto"/>
            <w:left w:val="none" w:sz="0" w:space="0" w:color="auto"/>
            <w:bottom w:val="none" w:sz="0" w:space="0" w:color="auto"/>
            <w:right w:val="none" w:sz="0" w:space="0" w:color="auto"/>
          </w:divBdr>
        </w:div>
        <w:div w:id="1971978733">
          <w:marLeft w:val="0"/>
          <w:marRight w:val="0"/>
          <w:marTop w:val="0"/>
          <w:marBottom w:val="0"/>
          <w:divBdr>
            <w:top w:val="none" w:sz="0" w:space="0" w:color="auto"/>
            <w:left w:val="none" w:sz="0" w:space="0" w:color="auto"/>
            <w:bottom w:val="none" w:sz="0" w:space="0" w:color="auto"/>
            <w:right w:val="none" w:sz="0" w:space="0" w:color="auto"/>
          </w:divBdr>
        </w:div>
        <w:div w:id="1544906073">
          <w:marLeft w:val="0"/>
          <w:marRight w:val="0"/>
          <w:marTop w:val="0"/>
          <w:marBottom w:val="0"/>
          <w:divBdr>
            <w:top w:val="none" w:sz="0" w:space="0" w:color="auto"/>
            <w:left w:val="none" w:sz="0" w:space="0" w:color="auto"/>
            <w:bottom w:val="none" w:sz="0" w:space="0" w:color="auto"/>
            <w:right w:val="none" w:sz="0" w:space="0" w:color="auto"/>
          </w:divBdr>
        </w:div>
        <w:div w:id="743449137">
          <w:marLeft w:val="0"/>
          <w:marRight w:val="0"/>
          <w:marTop w:val="0"/>
          <w:marBottom w:val="0"/>
          <w:divBdr>
            <w:top w:val="none" w:sz="0" w:space="0" w:color="auto"/>
            <w:left w:val="none" w:sz="0" w:space="0" w:color="auto"/>
            <w:bottom w:val="none" w:sz="0" w:space="0" w:color="auto"/>
            <w:right w:val="none" w:sz="0" w:space="0" w:color="auto"/>
          </w:divBdr>
        </w:div>
        <w:div w:id="886724732">
          <w:marLeft w:val="0"/>
          <w:marRight w:val="0"/>
          <w:marTop w:val="0"/>
          <w:marBottom w:val="0"/>
          <w:divBdr>
            <w:top w:val="none" w:sz="0" w:space="0" w:color="auto"/>
            <w:left w:val="none" w:sz="0" w:space="0" w:color="auto"/>
            <w:bottom w:val="none" w:sz="0" w:space="0" w:color="auto"/>
            <w:right w:val="none" w:sz="0" w:space="0" w:color="auto"/>
          </w:divBdr>
        </w:div>
        <w:div w:id="1105685710">
          <w:marLeft w:val="0"/>
          <w:marRight w:val="0"/>
          <w:marTop w:val="0"/>
          <w:marBottom w:val="0"/>
          <w:divBdr>
            <w:top w:val="none" w:sz="0" w:space="0" w:color="auto"/>
            <w:left w:val="none" w:sz="0" w:space="0" w:color="auto"/>
            <w:bottom w:val="none" w:sz="0" w:space="0" w:color="auto"/>
            <w:right w:val="none" w:sz="0" w:space="0" w:color="auto"/>
          </w:divBdr>
        </w:div>
        <w:div w:id="926810741">
          <w:marLeft w:val="0"/>
          <w:marRight w:val="0"/>
          <w:marTop w:val="0"/>
          <w:marBottom w:val="0"/>
          <w:divBdr>
            <w:top w:val="none" w:sz="0" w:space="0" w:color="auto"/>
            <w:left w:val="none" w:sz="0" w:space="0" w:color="auto"/>
            <w:bottom w:val="none" w:sz="0" w:space="0" w:color="auto"/>
            <w:right w:val="none" w:sz="0" w:space="0" w:color="auto"/>
          </w:divBdr>
        </w:div>
        <w:div w:id="1114668135">
          <w:marLeft w:val="0"/>
          <w:marRight w:val="0"/>
          <w:marTop w:val="0"/>
          <w:marBottom w:val="0"/>
          <w:divBdr>
            <w:top w:val="none" w:sz="0" w:space="0" w:color="auto"/>
            <w:left w:val="none" w:sz="0" w:space="0" w:color="auto"/>
            <w:bottom w:val="none" w:sz="0" w:space="0" w:color="auto"/>
            <w:right w:val="none" w:sz="0" w:space="0" w:color="auto"/>
          </w:divBdr>
        </w:div>
        <w:div w:id="999696828">
          <w:marLeft w:val="0"/>
          <w:marRight w:val="0"/>
          <w:marTop w:val="0"/>
          <w:marBottom w:val="0"/>
          <w:divBdr>
            <w:top w:val="none" w:sz="0" w:space="0" w:color="auto"/>
            <w:left w:val="none" w:sz="0" w:space="0" w:color="auto"/>
            <w:bottom w:val="none" w:sz="0" w:space="0" w:color="auto"/>
            <w:right w:val="none" w:sz="0" w:space="0" w:color="auto"/>
          </w:divBdr>
        </w:div>
        <w:div w:id="603997094">
          <w:marLeft w:val="0"/>
          <w:marRight w:val="0"/>
          <w:marTop w:val="0"/>
          <w:marBottom w:val="0"/>
          <w:divBdr>
            <w:top w:val="none" w:sz="0" w:space="0" w:color="auto"/>
            <w:left w:val="none" w:sz="0" w:space="0" w:color="auto"/>
            <w:bottom w:val="none" w:sz="0" w:space="0" w:color="auto"/>
            <w:right w:val="none" w:sz="0" w:space="0" w:color="auto"/>
          </w:divBdr>
        </w:div>
        <w:div w:id="1711876802">
          <w:marLeft w:val="0"/>
          <w:marRight w:val="0"/>
          <w:marTop w:val="0"/>
          <w:marBottom w:val="0"/>
          <w:divBdr>
            <w:top w:val="none" w:sz="0" w:space="0" w:color="auto"/>
            <w:left w:val="none" w:sz="0" w:space="0" w:color="auto"/>
            <w:bottom w:val="none" w:sz="0" w:space="0" w:color="auto"/>
            <w:right w:val="none" w:sz="0" w:space="0" w:color="auto"/>
          </w:divBdr>
        </w:div>
        <w:div w:id="1455445848">
          <w:marLeft w:val="0"/>
          <w:marRight w:val="0"/>
          <w:marTop w:val="0"/>
          <w:marBottom w:val="0"/>
          <w:divBdr>
            <w:top w:val="none" w:sz="0" w:space="0" w:color="auto"/>
            <w:left w:val="none" w:sz="0" w:space="0" w:color="auto"/>
            <w:bottom w:val="none" w:sz="0" w:space="0" w:color="auto"/>
            <w:right w:val="none" w:sz="0" w:space="0" w:color="auto"/>
          </w:divBdr>
        </w:div>
        <w:div w:id="1667972934">
          <w:marLeft w:val="0"/>
          <w:marRight w:val="0"/>
          <w:marTop w:val="0"/>
          <w:marBottom w:val="0"/>
          <w:divBdr>
            <w:top w:val="none" w:sz="0" w:space="0" w:color="auto"/>
            <w:left w:val="none" w:sz="0" w:space="0" w:color="auto"/>
            <w:bottom w:val="none" w:sz="0" w:space="0" w:color="auto"/>
            <w:right w:val="none" w:sz="0" w:space="0" w:color="auto"/>
          </w:divBdr>
        </w:div>
        <w:div w:id="2145803762">
          <w:marLeft w:val="0"/>
          <w:marRight w:val="0"/>
          <w:marTop w:val="0"/>
          <w:marBottom w:val="0"/>
          <w:divBdr>
            <w:top w:val="none" w:sz="0" w:space="0" w:color="auto"/>
            <w:left w:val="none" w:sz="0" w:space="0" w:color="auto"/>
            <w:bottom w:val="none" w:sz="0" w:space="0" w:color="auto"/>
            <w:right w:val="none" w:sz="0" w:space="0" w:color="auto"/>
          </w:divBdr>
        </w:div>
        <w:div w:id="716972468">
          <w:marLeft w:val="0"/>
          <w:marRight w:val="0"/>
          <w:marTop w:val="0"/>
          <w:marBottom w:val="0"/>
          <w:divBdr>
            <w:top w:val="none" w:sz="0" w:space="0" w:color="auto"/>
            <w:left w:val="none" w:sz="0" w:space="0" w:color="auto"/>
            <w:bottom w:val="none" w:sz="0" w:space="0" w:color="auto"/>
            <w:right w:val="none" w:sz="0" w:space="0" w:color="auto"/>
          </w:divBdr>
        </w:div>
        <w:div w:id="155154504">
          <w:marLeft w:val="0"/>
          <w:marRight w:val="0"/>
          <w:marTop w:val="0"/>
          <w:marBottom w:val="0"/>
          <w:divBdr>
            <w:top w:val="none" w:sz="0" w:space="0" w:color="auto"/>
            <w:left w:val="none" w:sz="0" w:space="0" w:color="auto"/>
            <w:bottom w:val="none" w:sz="0" w:space="0" w:color="auto"/>
            <w:right w:val="none" w:sz="0" w:space="0" w:color="auto"/>
          </w:divBdr>
        </w:div>
        <w:div w:id="423497170">
          <w:marLeft w:val="0"/>
          <w:marRight w:val="0"/>
          <w:marTop w:val="0"/>
          <w:marBottom w:val="0"/>
          <w:divBdr>
            <w:top w:val="none" w:sz="0" w:space="0" w:color="auto"/>
            <w:left w:val="none" w:sz="0" w:space="0" w:color="auto"/>
            <w:bottom w:val="none" w:sz="0" w:space="0" w:color="auto"/>
            <w:right w:val="none" w:sz="0" w:space="0" w:color="auto"/>
          </w:divBdr>
        </w:div>
        <w:div w:id="1138453137">
          <w:marLeft w:val="0"/>
          <w:marRight w:val="0"/>
          <w:marTop w:val="0"/>
          <w:marBottom w:val="0"/>
          <w:divBdr>
            <w:top w:val="none" w:sz="0" w:space="0" w:color="auto"/>
            <w:left w:val="none" w:sz="0" w:space="0" w:color="auto"/>
            <w:bottom w:val="none" w:sz="0" w:space="0" w:color="auto"/>
            <w:right w:val="none" w:sz="0" w:space="0" w:color="auto"/>
          </w:divBdr>
        </w:div>
        <w:div w:id="1695036712">
          <w:marLeft w:val="0"/>
          <w:marRight w:val="0"/>
          <w:marTop w:val="0"/>
          <w:marBottom w:val="0"/>
          <w:divBdr>
            <w:top w:val="none" w:sz="0" w:space="0" w:color="auto"/>
            <w:left w:val="none" w:sz="0" w:space="0" w:color="auto"/>
            <w:bottom w:val="none" w:sz="0" w:space="0" w:color="auto"/>
            <w:right w:val="none" w:sz="0" w:space="0" w:color="auto"/>
          </w:divBdr>
        </w:div>
        <w:div w:id="1396974329">
          <w:marLeft w:val="0"/>
          <w:marRight w:val="0"/>
          <w:marTop w:val="0"/>
          <w:marBottom w:val="0"/>
          <w:divBdr>
            <w:top w:val="none" w:sz="0" w:space="0" w:color="auto"/>
            <w:left w:val="none" w:sz="0" w:space="0" w:color="auto"/>
            <w:bottom w:val="none" w:sz="0" w:space="0" w:color="auto"/>
            <w:right w:val="none" w:sz="0" w:space="0" w:color="auto"/>
          </w:divBdr>
        </w:div>
        <w:div w:id="752749824">
          <w:marLeft w:val="0"/>
          <w:marRight w:val="0"/>
          <w:marTop w:val="0"/>
          <w:marBottom w:val="0"/>
          <w:divBdr>
            <w:top w:val="none" w:sz="0" w:space="0" w:color="auto"/>
            <w:left w:val="none" w:sz="0" w:space="0" w:color="auto"/>
            <w:bottom w:val="none" w:sz="0" w:space="0" w:color="auto"/>
            <w:right w:val="none" w:sz="0" w:space="0" w:color="auto"/>
          </w:divBdr>
        </w:div>
        <w:div w:id="1312443355">
          <w:marLeft w:val="0"/>
          <w:marRight w:val="0"/>
          <w:marTop w:val="0"/>
          <w:marBottom w:val="0"/>
          <w:divBdr>
            <w:top w:val="none" w:sz="0" w:space="0" w:color="auto"/>
            <w:left w:val="none" w:sz="0" w:space="0" w:color="auto"/>
            <w:bottom w:val="none" w:sz="0" w:space="0" w:color="auto"/>
            <w:right w:val="none" w:sz="0" w:space="0" w:color="auto"/>
          </w:divBdr>
        </w:div>
        <w:div w:id="615260494">
          <w:marLeft w:val="0"/>
          <w:marRight w:val="0"/>
          <w:marTop w:val="0"/>
          <w:marBottom w:val="0"/>
          <w:divBdr>
            <w:top w:val="none" w:sz="0" w:space="0" w:color="auto"/>
            <w:left w:val="none" w:sz="0" w:space="0" w:color="auto"/>
            <w:bottom w:val="none" w:sz="0" w:space="0" w:color="auto"/>
            <w:right w:val="none" w:sz="0" w:space="0" w:color="auto"/>
          </w:divBdr>
        </w:div>
        <w:div w:id="819535619">
          <w:marLeft w:val="0"/>
          <w:marRight w:val="0"/>
          <w:marTop w:val="0"/>
          <w:marBottom w:val="0"/>
          <w:divBdr>
            <w:top w:val="none" w:sz="0" w:space="0" w:color="auto"/>
            <w:left w:val="none" w:sz="0" w:space="0" w:color="auto"/>
            <w:bottom w:val="none" w:sz="0" w:space="0" w:color="auto"/>
            <w:right w:val="none" w:sz="0" w:space="0" w:color="auto"/>
          </w:divBdr>
        </w:div>
        <w:div w:id="1300112810">
          <w:marLeft w:val="0"/>
          <w:marRight w:val="0"/>
          <w:marTop w:val="0"/>
          <w:marBottom w:val="0"/>
          <w:divBdr>
            <w:top w:val="none" w:sz="0" w:space="0" w:color="auto"/>
            <w:left w:val="none" w:sz="0" w:space="0" w:color="auto"/>
            <w:bottom w:val="none" w:sz="0" w:space="0" w:color="auto"/>
            <w:right w:val="none" w:sz="0" w:space="0" w:color="auto"/>
          </w:divBdr>
        </w:div>
        <w:div w:id="1868521124">
          <w:marLeft w:val="0"/>
          <w:marRight w:val="0"/>
          <w:marTop w:val="0"/>
          <w:marBottom w:val="0"/>
          <w:divBdr>
            <w:top w:val="none" w:sz="0" w:space="0" w:color="auto"/>
            <w:left w:val="none" w:sz="0" w:space="0" w:color="auto"/>
            <w:bottom w:val="none" w:sz="0" w:space="0" w:color="auto"/>
            <w:right w:val="none" w:sz="0" w:space="0" w:color="auto"/>
          </w:divBdr>
        </w:div>
        <w:div w:id="1427461722">
          <w:marLeft w:val="0"/>
          <w:marRight w:val="0"/>
          <w:marTop w:val="0"/>
          <w:marBottom w:val="0"/>
          <w:divBdr>
            <w:top w:val="none" w:sz="0" w:space="0" w:color="auto"/>
            <w:left w:val="none" w:sz="0" w:space="0" w:color="auto"/>
            <w:bottom w:val="none" w:sz="0" w:space="0" w:color="auto"/>
            <w:right w:val="none" w:sz="0" w:space="0" w:color="auto"/>
          </w:divBdr>
        </w:div>
        <w:div w:id="1617180705">
          <w:marLeft w:val="0"/>
          <w:marRight w:val="0"/>
          <w:marTop w:val="0"/>
          <w:marBottom w:val="0"/>
          <w:divBdr>
            <w:top w:val="none" w:sz="0" w:space="0" w:color="auto"/>
            <w:left w:val="none" w:sz="0" w:space="0" w:color="auto"/>
            <w:bottom w:val="none" w:sz="0" w:space="0" w:color="auto"/>
            <w:right w:val="none" w:sz="0" w:space="0" w:color="auto"/>
          </w:divBdr>
        </w:div>
        <w:div w:id="1928345170">
          <w:marLeft w:val="0"/>
          <w:marRight w:val="0"/>
          <w:marTop w:val="0"/>
          <w:marBottom w:val="0"/>
          <w:divBdr>
            <w:top w:val="none" w:sz="0" w:space="0" w:color="auto"/>
            <w:left w:val="none" w:sz="0" w:space="0" w:color="auto"/>
            <w:bottom w:val="none" w:sz="0" w:space="0" w:color="auto"/>
            <w:right w:val="none" w:sz="0" w:space="0" w:color="auto"/>
          </w:divBdr>
        </w:div>
        <w:div w:id="1975215420">
          <w:marLeft w:val="0"/>
          <w:marRight w:val="0"/>
          <w:marTop w:val="0"/>
          <w:marBottom w:val="0"/>
          <w:divBdr>
            <w:top w:val="none" w:sz="0" w:space="0" w:color="auto"/>
            <w:left w:val="none" w:sz="0" w:space="0" w:color="auto"/>
            <w:bottom w:val="none" w:sz="0" w:space="0" w:color="auto"/>
            <w:right w:val="none" w:sz="0" w:space="0" w:color="auto"/>
          </w:divBdr>
        </w:div>
        <w:div w:id="1578396215">
          <w:marLeft w:val="0"/>
          <w:marRight w:val="0"/>
          <w:marTop w:val="0"/>
          <w:marBottom w:val="0"/>
          <w:divBdr>
            <w:top w:val="none" w:sz="0" w:space="0" w:color="auto"/>
            <w:left w:val="none" w:sz="0" w:space="0" w:color="auto"/>
            <w:bottom w:val="none" w:sz="0" w:space="0" w:color="auto"/>
            <w:right w:val="none" w:sz="0" w:space="0" w:color="auto"/>
          </w:divBdr>
        </w:div>
        <w:div w:id="1558128376">
          <w:marLeft w:val="0"/>
          <w:marRight w:val="0"/>
          <w:marTop w:val="0"/>
          <w:marBottom w:val="0"/>
          <w:divBdr>
            <w:top w:val="none" w:sz="0" w:space="0" w:color="auto"/>
            <w:left w:val="none" w:sz="0" w:space="0" w:color="auto"/>
            <w:bottom w:val="none" w:sz="0" w:space="0" w:color="auto"/>
            <w:right w:val="none" w:sz="0" w:space="0" w:color="auto"/>
          </w:divBdr>
        </w:div>
        <w:div w:id="506988121">
          <w:marLeft w:val="0"/>
          <w:marRight w:val="0"/>
          <w:marTop w:val="0"/>
          <w:marBottom w:val="0"/>
          <w:divBdr>
            <w:top w:val="none" w:sz="0" w:space="0" w:color="auto"/>
            <w:left w:val="none" w:sz="0" w:space="0" w:color="auto"/>
            <w:bottom w:val="none" w:sz="0" w:space="0" w:color="auto"/>
            <w:right w:val="none" w:sz="0" w:space="0" w:color="auto"/>
          </w:divBdr>
        </w:div>
        <w:div w:id="322860127">
          <w:marLeft w:val="0"/>
          <w:marRight w:val="0"/>
          <w:marTop w:val="0"/>
          <w:marBottom w:val="0"/>
          <w:divBdr>
            <w:top w:val="none" w:sz="0" w:space="0" w:color="auto"/>
            <w:left w:val="none" w:sz="0" w:space="0" w:color="auto"/>
            <w:bottom w:val="none" w:sz="0" w:space="0" w:color="auto"/>
            <w:right w:val="none" w:sz="0" w:space="0" w:color="auto"/>
          </w:divBdr>
        </w:div>
        <w:div w:id="386152514">
          <w:marLeft w:val="0"/>
          <w:marRight w:val="0"/>
          <w:marTop w:val="0"/>
          <w:marBottom w:val="0"/>
          <w:divBdr>
            <w:top w:val="none" w:sz="0" w:space="0" w:color="auto"/>
            <w:left w:val="none" w:sz="0" w:space="0" w:color="auto"/>
            <w:bottom w:val="none" w:sz="0" w:space="0" w:color="auto"/>
            <w:right w:val="none" w:sz="0" w:space="0" w:color="auto"/>
          </w:divBdr>
        </w:div>
        <w:div w:id="1289169192">
          <w:marLeft w:val="0"/>
          <w:marRight w:val="0"/>
          <w:marTop w:val="0"/>
          <w:marBottom w:val="0"/>
          <w:divBdr>
            <w:top w:val="none" w:sz="0" w:space="0" w:color="auto"/>
            <w:left w:val="none" w:sz="0" w:space="0" w:color="auto"/>
            <w:bottom w:val="none" w:sz="0" w:space="0" w:color="auto"/>
            <w:right w:val="none" w:sz="0" w:space="0" w:color="auto"/>
          </w:divBdr>
        </w:div>
        <w:div w:id="1978365663">
          <w:marLeft w:val="0"/>
          <w:marRight w:val="0"/>
          <w:marTop w:val="0"/>
          <w:marBottom w:val="0"/>
          <w:divBdr>
            <w:top w:val="none" w:sz="0" w:space="0" w:color="auto"/>
            <w:left w:val="none" w:sz="0" w:space="0" w:color="auto"/>
            <w:bottom w:val="none" w:sz="0" w:space="0" w:color="auto"/>
            <w:right w:val="none" w:sz="0" w:space="0" w:color="auto"/>
          </w:divBdr>
        </w:div>
        <w:div w:id="1936479481">
          <w:marLeft w:val="0"/>
          <w:marRight w:val="0"/>
          <w:marTop w:val="0"/>
          <w:marBottom w:val="0"/>
          <w:divBdr>
            <w:top w:val="none" w:sz="0" w:space="0" w:color="auto"/>
            <w:left w:val="none" w:sz="0" w:space="0" w:color="auto"/>
            <w:bottom w:val="none" w:sz="0" w:space="0" w:color="auto"/>
            <w:right w:val="none" w:sz="0" w:space="0" w:color="auto"/>
          </w:divBdr>
        </w:div>
        <w:div w:id="1680426711">
          <w:marLeft w:val="0"/>
          <w:marRight w:val="0"/>
          <w:marTop w:val="0"/>
          <w:marBottom w:val="0"/>
          <w:divBdr>
            <w:top w:val="none" w:sz="0" w:space="0" w:color="auto"/>
            <w:left w:val="none" w:sz="0" w:space="0" w:color="auto"/>
            <w:bottom w:val="none" w:sz="0" w:space="0" w:color="auto"/>
            <w:right w:val="none" w:sz="0" w:space="0" w:color="auto"/>
          </w:divBdr>
        </w:div>
        <w:div w:id="1150708169">
          <w:marLeft w:val="0"/>
          <w:marRight w:val="0"/>
          <w:marTop w:val="0"/>
          <w:marBottom w:val="0"/>
          <w:divBdr>
            <w:top w:val="none" w:sz="0" w:space="0" w:color="auto"/>
            <w:left w:val="none" w:sz="0" w:space="0" w:color="auto"/>
            <w:bottom w:val="none" w:sz="0" w:space="0" w:color="auto"/>
            <w:right w:val="none" w:sz="0" w:space="0" w:color="auto"/>
          </w:divBdr>
        </w:div>
        <w:div w:id="1748377483">
          <w:marLeft w:val="0"/>
          <w:marRight w:val="0"/>
          <w:marTop w:val="0"/>
          <w:marBottom w:val="0"/>
          <w:divBdr>
            <w:top w:val="none" w:sz="0" w:space="0" w:color="auto"/>
            <w:left w:val="none" w:sz="0" w:space="0" w:color="auto"/>
            <w:bottom w:val="none" w:sz="0" w:space="0" w:color="auto"/>
            <w:right w:val="none" w:sz="0" w:space="0" w:color="auto"/>
          </w:divBdr>
        </w:div>
        <w:div w:id="445664841">
          <w:marLeft w:val="0"/>
          <w:marRight w:val="0"/>
          <w:marTop w:val="0"/>
          <w:marBottom w:val="0"/>
          <w:divBdr>
            <w:top w:val="none" w:sz="0" w:space="0" w:color="auto"/>
            <w:left w:val="none" w:sz="0" w:space="0" w:color="auto"/>
            <w:bottom w:val="none" w:sz="0" w:space="0" w:color="auto"/>
            <w:right w:val="none" w:sz="0" w:space="0" w:color="auto"/>
          </w:divBdr>
        </w:div>
        <w:div w:id="1767573305">
          <w:marLeft w:val="0"/>
          <w:marRight w:val="0"/>
          <w:marTop w:val="0"/>
          <w:marBottom w:val="0"/>
          <w:divBdr>
            <w:top w:val="none" w:sz="0" w:space="0" w:color="auto"/>
            <w:left w:val="none" w:sz="0" w:space="0" w:color="auto"/>
            <w:bottom w:val="none" w:sz="0" w:space="0" w:color="auto"/>
            <w:right w:val="none" w:sz="0" w:space="0" w:color="auto"/>
          </w:divBdr>
        </w:div>
        <w:div w:id="708258946">
          <w:marLeft w:val="0"/>
          <w:marRight w:val="0"/>
          <w:marTop w:val="0"/>
          <w:marBottom w:val="0"/>
          <w:divBdr>
            <w:top w:val="none" w:sz="0" w:space="0" w:color="auto"/>
            <w:left w:val="none" w:sz="0" w:space="0" w:color="auto"/>
            <w:bottom w:val="none" w:sz="0" w:space="0" w:color="auto"/>
            <w:right w:val="none" w:sz="0" w:space="0" w:color="auto"/>
          </w:divBdr>
        </w:div>
        <w:div w:id="2047831717">
          <w:marLeft w:val="0"/>
          <w:marRight w:val="0"/>
          <w:marTop w:val="0"/>
          <w:marBottom w:val="0"/>
          <w:divBdr>
            <w:top w:val="none" w:sz="0" w:space="0" w:color="auto"/>
            <w:left w:val="none" w:sz="0" w:space="0" w:color="auto"/>
            <w:bottom w:val="none" w:sz="0" w:space="0" w:color="auto"/>
            <w:right w:val="none" w:sz="0" w:space="0" w:color="auto"/>
          </w:divBdr>
        </w:div>
        <w:div w:id="1295406648">
          <w:marLeft w:val="0"/>
          <w:marRight w:val="0"/>
          <w:marTop w:val="0"/>
          <w:marBottom w:val="0"/>
          <w:divBdr>
            <w:top w:val="none" w:sz="0" w:space="0" w:color="auto"/>
            <w:left w:val="none" w:sz="0" w:space="0" w:color="auto"/>
            <w:bottom w:val="none" w:sz="0" w:space="0" w:color="auto"/>
            <w:right w:val="none" w:sz="0" w:space="0" w:color="auto"/>
          </w:divBdr>
        </w:div>
        <w:div w:id="1244533377">
          <w:marLeft w:val="0"/>
          <w:marRight w:val="0"/>
          <w:marTop w:val="0"/>
          <w:marBottom w:val="0"/>
          <w:divBdr>
            <w:top w:val="none" w:sz="0" w:space="0" w:color="auto"/>
            <w:left w:val="none" w:sz="0" w:space="0" w:color="auto"/>
            <w:bottom w:val="none" w:sz="0" w:space="0" w:color="auto"/>
            <w:right w:val="none" w:sz="0" w:space="0" w:color="auto"/>
          </w:divBdr>
        </w:div>
        <w:div w:id="1634941429">
          <w:marLeft w:val="0"/>
          <w:marRight w:val="0"/>
          <w:marTop w:val="0"/>
          <w:marBottom w:val="0"/>
          <w:divBdr>
            <w:top w:val="none" w:sz="0" w:space="0" w:color="auto"/>
            <w:left w:val="none" w:sz="0" w:space="0" w:color="auto"/>
            <w:bottom w:val="none" w:sz="0" w:space="0" w:color="auto"/>
            <w:right w:val="none" w:sz="0" w:space="0" w:color="auto"/>
          </w:divBdr>
        </w:div>
        <w:div w:id="2060517651">
          <w:marLeft w:val="0"/>
          <w:marRight w:val="0"/>
          <w:marTop w:val="0"/>
          <w:marBottom w:val="0"/>
          <w:divBdr>
            <w:top w:val="none" w:sz="0" w:space="0" w:color="auto"/>
            <w:left w:val="none" w:sz="0" w:space="0" w:color="auto"/>
            <w:bottom w:val="none" w:sz="0" w:space="0" w:color="auto"/>
            <w:right w:val="none" w:sz="0" w:space="0" w:color="auto"/>
          </w:divBdr>
        </w:div>
        <w:div w:id="1234198442">
          <w:marLeft w:val="0"/>
          <w:marRight w:val="0"/>
          <w:marTop w:val="0"/>
          <w:marBottom w:val="0"/>
          <w:divBdr>
            <w:top w:val="none" w:sz="0" w:space="0" w:color="auto"/>
            <w:left w:val="none" w:sz="0" w:space="0" w:color="auto"/>
            <w:bottom w:val="none" w:sz="0" w:space="0" w:color="auto"/>
            <w:right w:val="none" w:sz="0" w:space="0" w:color="auto"/>
          </w:divBdr>
        </w:div>
        <w:div w:id="719790572">
          <w:marLeft w:val="0"/>
          <w:marRight w:val="0"/>
          <w:marTop w:val="0"/>
          <w:marBottom w:val="0"/>
          <w:divBdr>
            <w:top w:val="none" w:sz="0" w:space="0" w:color="auto"/>
            <w:left w:val="none" w:sz="0" w:space="0" w:color="auto"/>
            <w:bottom w:val="none" w:sz="0" w:space="0" w:color="auto"/>
            <w:right w:val="none" w:sz="0" w:space="0" w:color="auto"/>
          </w:divBdr>
        </w:div>
        <w:div w:id="2021203100">
          <w:marLeft w:val="0"/>
          <w:marRight w:val="0"/>
          <w:marTop w:val="0"/>
          <w:marBottom w:val="0"/>
          <w:divBdr>
            <w:top w:val="none" w:sz="0" w:space="0" w:color="auto"/>
            <w:left w:val="none" w:sz="0" w:space="0" w:color="auto"/>
            <w:bottom w:val="none" w:sz="0" w:space="0" w:color="auto"/>
            <w:right w:val="none" w:sz="0" w:space="0" w:color="auto"/>
          </w:divBdr>
        </w:div>
        <w:div w:id="365062273">
          <w:marLeft w:val="0"/>
          <w:marRight w:val="0"/>
          <w:marTop w:val="0"/>
          <w:marBottom w:val="0"/>
          <w:divBdr>
            <w:top w:val="none" w:sz="0" w:space="0" w:color="auto"/>
            <w:left w:val="none" w:sz="0" w:space="0" w:color="auto"/>
            <w:bottom w:val="none" w:sz="0" w:space="0" w:color="auto"/>
            <w:right w:val="none" w:sz="0" w:space="0" w:color="auto"/>
          </w:divBdr>
        </w:div>
      </w:divsChild>
    </w:div>
    <w:div w:id="1334993507">
      <w:bodyDiv w:val="1"/>
      <w:marLeft w:val="0"/>
      <w:marRight w:val="0"/>
      <w:marTop w:val="0"/>
      <w:marBottom w:val="0"/>
      <w:divBdr>
        <w:top w:val="none" w:sz="0" w:space="0" w:color="auto"/>
        <w:left w:val="none" w:sz="0" w:space="0" w:color="auto"/>
        <w:bottom w:val="none" w:sz="0" w:space="0" w:color="auto"/>
        <w:right w:val="none" w:sz="0" w:space="0" w:color="auto"/>
      </w:divBdr>
    </w:div>
    <w:div w:id="1389037315">
      <w:bodyDiv w:val="1"/>
      <w:marLeft w:val="0"/>
      <w:marRight w:val="0"/>
      <w:marTop w:val="0"/>
      <w:marBottom w:val="0"/>
      <w:divBdr>
        <w:top w:val="none" w:sz="0" w:space="0" w:color="auto"/>
        <w:left w:val="none" w:sz="0" w:space="0" w:color="auto"/>
        <w:bottom w:val="none" w:sz="0" w:space="0" w:color="auto"/>
        <w:right w:val="none" w:sz="0" w:space="0" w:color="auto"/>
      </w:divBdr>
    </w:div>
    <w:div w:id="1496990452">
      <w:bodyDiv w:val="1"/>
      <w:marLeft w:val="0"/>
      <w:marRight w:val="0"/>
      <w:marTop w:val="0"/>
      <w:marBottom w:val="0"/>
      <w:divBdr>
        <w:top w:val="none" w:sz="0" w:space="0" w:color="auto"/>
        <w:left w:val="none" w:sz="0" w:space="0" w:color="auto"/>
        <w:bottom w:val="none" w:sz="0" w:space="0" w:color="auto"/>
        <w:right w:val="none" w:sz="0" w:space="0" w:color="auto"/>
      </w:divBdr>
      <w:divsChild>
        <w:div w:id="1988630616">
          <w:marLeft w:val="0"/>
          <w:marRight w:val="0"/>
          <w:marTop w:val="0"/>
          <w:marBottom w:val="0"/>
          <w:divBdr>
            <w:top w:val="none" w:sz="0" w:space="0" w:color="auto"/>
            <w:left w:val="none" w:sz="0" w:space="0" w:color="auto"/>
            <w:bottom w:val="none" w:sz="0" w:space="0" w:color="auto"/>
            <w:right w:val="none" w:sz="0" w:space="0" w:color="auto"/>
          </w:divBdr>
        </w:div>
        <w:div w:id="1994261583">
          <w:marLeft w:val="0"/>
          <w:marRight w:val="0"/>
          <w:marTop w:val="0"/>
          <w:marBottom w:val="0"/>
          <w:divBdr>
            <w:top w:val="none" w:sz="0" w:space="0" w:color="auto"/>
            <w:left w:val="none" w:sz="0" w:space="0" w:color="auto"/>
            <w:bottom w:val="none" w:sz="0" w:space="0" w:color="auto"/>
            <w:right w:val="none" w:sz="0" w:space="0" w:color="auto"/>
          </w:divBdr>
        </w:div>
        <w:div w:id="1550995177">
          <w:marLeft w:val="0"/>
          <w:marRight w:val="0"/>
          <w:marTop w:val="0"/>
          <w:marBottom w:val="0"/>
          <w:divBdr>
            <w:top w:val="none" w:sz="0" w:space="0" w:color="auto"/>
            <w:left w:val="none" w:sz="0" w:space="0" w:color="auto"/>
            <w:bottom w:val="none" w:sz="0" w:space="0" w:color="auto"/>
            <w:right w:val="none" w:sz="0" w:space="0" w:color="auto"/>
          </w:divBdr>
        </w:div>
        <w:div w:id="1643996786">
          <w:marLeft w:val="0"/>
          <w:marRight w:val="0"/>
          <w:marTop w:val="0"/>
          <w:marBottom w:val="0"/>
          <w:divBdr>
            <w:top w:val="none" w:sz="0" w:space="0" w:color="auto"/>
            <w:left w:val="none" w:sz="0" w:space="0" w:color="auto"/>
            <w:bottom w:val="none" w:sz="0" w:space="0" w:color="auto"/>
            <w:right w:val="none" w:sz="0" w:space="0" w:color="auto"/>
          </w:divBdr>
        </w:div>
        <w:div w:id="1461655554">
          <w:marLeft w:val="0"/>
          <w:marRight w:val="0"/>
          <w:marTop w:val="0"/>
          <w:marBottom w:val="0"/>
          <w:divBdr>
            <w:top w:val="none" w:sz="0" w:space="0" w:color="auto"/>
            <w:left w:val="none" w:sz="0" w:space="0" w:color="auto"/>
            <w:bottom w:val="none" w:sz="0" w:space="0" w:color="auto"/>
            <w:right w:val="none" w:sz="0" w:space="0" w:color="auto"/>
          </w:divBdr>
        </w:div>
        <w:div w:id="146826726">
          <w:marLeft w:val="0"/>
          <w:marRight w:val="0"/>
          <w:marTop w:val="0"/>
          <w:marBottom w:val="0"/>
          <w:divBdr>
            <w:top w:val="none" w:sz="0" w:space="0" w:color="auto"/>
            <w:left w:val="none" w:sz="0" w:space="0" w:color="auto"/>
            <w:bottom w:val="none" w:sz="0" w:space="0" w:color="auto"/>
            <w:right w:val="none" w:sz="0" w:space="0" w:color="auto"/>
          </w:divBdr>
        </w:div>
        <w:div w:id="1646474245">
          <w:marLeft w:val="0"/>
          <w:marRight w:val="0"/>
          <w:marTop w:val="0"/>
          <w:marBottom w:val="0"/>
          <w:divBdr>
            <w:top w:val="none" w:sz="0" w:space="0" w:color="auto"/>
            <w:left w:val="none" w:sz="0" w:space="0" w:color="auto"/>
            <w:bottom w:val="none" w:sz="0" w:space="0" w:color="auto"/>
            <w:right w:val="none" w:sz="0" w:space="0" w:color="auto"/>
          </w:divBdr>
        </w:div>
        <w:div w:id="953443006">
          <w:marLeft w:val="0"/>
          <w:marRight w:val="0"/>
          <w:marTop w:val="0"/>
          <w:marBottom w:val="0"/>
          <w:divBdr>
            <w:top w:val="none" w:sz="0" w:space="0" w:color="auto"/>
            <w:left w:val="none" w:sz="0" w:space="0" w:color="auto"/>
            <w:bottom w:val="none" w:sz="0" w:space="0" w:color="auto"/>
            <w:right w:val="none" w:sz="0" w:space="0" w:color="auto"/>
          </w:divBdr>
        </w:div>
        <w:div w:id="986327241">
          <w:marLeft w:val="0"/>
          <w:marRight w:val="0"/>
          <w:marTop w:val="0"/>
          <w:marBottom w:val="0"/>
          <w:divBdr>
            <w:top w:val="none" w:sz="0" w:space="0" w:color="auto"/>
            <w:left w:val="none" w:sz="0" w:space="0" w:color="auto"/>
            <w:bottom w:val="none" w:sz="0" w:space="0" w:color="auto"/>
            <w:right w:val="none" w:sz="0" w:space="0" w:color="auto"/>
          </w:divBdr>
        </w:div>
        <w:div w:id="1142423713">
          <w:marLeft w:val="0"/>
          <w:marRight w:val="0"/>
          <w:marTop w:val="0"/>
          <w:marBottom w:val="0"/>
          <w:divBdr>
            <w:top w:val="none" w:sz="0" w:space="0" w:color="auto"/>
            <w:left w:val="none" w:sz="0" w:space="0" w:color="auto"/>
            <w:bottom w:val="none" w:sz="0" w:space="0" w:color="auto"/>
            <w:right w:val="none" w:sz="0" w:space="0" w:color="auto"/>
          </w:divBdr>
        </w:div>
        <w:div w:id="470447000">
          <w:marLeft w:val="0"/>
          <w:marRight w:val="0"/>
          <w:marTop w:val="0"/>
          <w:marBottom w:val="0"/>
          <w:divBdr>
            <w:top w:val="none" w:sz="0" w:space="0" w:color="auto"/>
            <w:left w:val="none" w:sz="0" w:space="0" w:color="auto"/>
            <w:bottom w:val="none" w:sz="0" w:space="0" w:color="auto"/>
            <w:right w:val="none" w:sz="0" w:space="0" w:color="auto"/>
          </w:divBdr>
        </w:div>
        <w:div w:id="1026059658">
          <w:marLeft w:val="0"/>
          <w:marRight w:val="0"/>
          <w:marTop w:val="0"/>
          <w:marBottom w:val="0"/>
          <w:divBdr>
            <w:top w:val="none" w:sz="0" w:space="0" w:color="auto"/>
            <w:left w:val="none" w:sz="0" w:space="0" w:color="auto"/>
            <w:bottom w:val="none" w:sz="0" w:space="0" w:color="auto"/>
            <w:right w:val="none" w:sz="0" w:space="0" w:color="auto"/>
          </w:divBdr>
        </w:div>
        <w:div w:id="1776167662">
          <w:marLeft w:val="0"/>
          <w:marRight w:val="0"/>
          <w:marTop w:val="0"/>
          <w:marBottom w:val="0"/>
          <w:divBdr>
            <w:top w:val="none" w:sz="0" w:space="0" w:color="auto"/>
            <w:left w:val="none" w:sz="0" w:space="0" w:color="auto"/>
            <w:bottom w:val="none" w:sz="0" w:space="0" w:color="auto"/>
            <w:right w:val="none" w:sz="0" w:space="0" w:color="auto"/>
          </w:divBdr>
        </w:div>
        <w:div w:id="116414003">
          <w:marLeft w:val="0"/>
          <w:marRight w:val="0"/>
          <w:marTop w:val="0"/>
          <w:marBottom w:val="0"/>
          <w:divBdr>
            <w:top w:val="none" w:sz="0" w:space="0" w:color="auto"/>
            <w:left w:val="none" w:sz="0" w:space="0" w:color="auto"/>
            <w:bottom w:val="none" w:sz="0" w:space="0" w:color="auto"/>
            <w:right w:val="none" w:sz="0" w:space="0" w:color="auto"/>
          </w:divBdr>
        </w:div>
        <w:div w:id="101655245">
          <w:marLeft w:val="0"/>
          <w:marRight w:val="0"/>
          <w:marTop w:val="0"/>
          <w:marBottom w:val="0"/>
          <w:divBdr>
            <w:top w:val="none" w:sz="0" w:space="0" w:color="auto"/>
            <w:left w:val="none" w:sz="0" w:space="0" w:color="auto"/>
            <w:bottom w:val="none" w:sz="0" w:space="0" w:color="auto"/>
            <w:right w:val="none" w:sz="0" w:space="0" w:color="auto"/>
          </w:divBdr>
        </w:div>
        <w:div w:id="711459144">
          <w:marLeft w:val="0"/>
          <w:marRight w:val="0"/>
          <w:marTop w:val="0"/>
          <w:marBottom w:val="0"/>
          <w:divBdr>
            <w:top w:val="none" w:sz="0" w:space="0" w:color="auto"/>
            <w:left w:val="none" w:sz="0" w:space="0" w:color="auto"/>
            <w:bottom w:val="none" w:sz="0" w:space="0" w:color="auto"/>
            <w:right w:val="none" w:sz="0" w:space="0" w:color="auto"/>
          </w:divBdr>
        </w:div>
        <w:div w:id="906114048">
          <w:marLeft w:val="0"/>
          <w:marRight w:val="0"/>
          <w:marTop w:val="0"/>
          <w:marBottom w:val="0"/>
          <w:divBdr>
            <w:top w:val="none" w:sz="0" w:space="0" w:color="auto"/>
            <w:left w:val="none" w:sz="0" w:space="0" w:color="auto"/>
            <w:bottom w:val="none" w:sz="0" w:space="0" w:color="auto"/>
            <w:right w:val="none" w:sz="0" w:space="0" w:color="auto"/>
          </w:divBdr>
        </w:div>
        <w:div w:id="2093964888">
          <w:marLeft w:val="0"/>
          <w:marRight w:val="0"/>
          <w:marTop w:val="0"/>
          <w:marBottom w:val="0"/>
          <w:divBdr>
            <w:top w:val="none" w:sz="0" w:space="0" w:color="auto"/>
            <w:left w:val="none" w:sz="0" w:space="0" w:color="auto"/>
            <w:bottom w:val="none" w:sz="0" w:space="0" w:color="auto"/>
            <w:right w:val="none" w:sz="0" w:space="0" w:color="auto"/>
          </w:divBdr>
        </w:div>
        <w:div w:id="1786997113">
          <w:marLeft w:val="0"/>
          <w:marRight w:val="0"/>
          <w:marTop w:val="0"/>
          <w:marBottom w:val="0"/>
          <w:divBdr>
            <w:top w:val="none" w:sz="0" w:space="0" w:color="auto"/>
            <w:left w:val="none" w:sz="0" w:space="0" w:color="auto"/>
            <w:bottom w:val="none" w:sz="0" w:space="0" w:color="auto"/>
            <w:right w:val="none" w:sz="0" w:space="0" w:color="auto"/>
          </w:divBdr>
        </w:div>
        <w:div w:id="2090878873">
          <w:marLeft w:val="0"/>
          <w:marRight w:val="0"/>
          <w:marTop w:val="0"/>
          <w:marBottom w:val="0"/>
          <w:divBdr>
            <w:top w:val="none" w:sz="0" w:space="0" w:color="auto"/>
            <w:left w:val="none" w:sz="0" w:space="0" w:color="auto"/>
            <w:bottom w:val="none" w:sz="0" w:space="0" w:color="auto"/>
            <w:right w:val="none" w:sz="0" w:space="0" w:color="auto"/>
          </w:divBdr>
        </w:div>
        <w:div w:id="1533151635">
          <w:marLeft w:val="0"/>
          <w:marRight w:val="0"/>
          <w:marTop w:val="0"/>
          <w:marBottom w:val="0"/>
          <w:divBdr>
            <w:top w:val="none" w:sz="0" w:space="0" w:color="auto"/>
            <w:left w:val="none" w:sz="0" w:space="0" w:color="auto"/>
            <w:bottom w:val="none" w:sz="0" w:space="0" w:color="auto"/>
            <w:right w:val="none" w:sz="0" w:space="0" w:color="auto"/>
          </w:divBdr>
        </w:div>
        <w:div w:id="1144933345">
          <w:marLeft w:val="0"/>
          <w:marRight w:val="0"/>
          <w:marTop w:val="0"/>
          <w:marBottom w:val="0"/>
          <w:divBdr>
            <w:top w:val="none" w:sz="0" w:space="0" w:color="auto"/>
            <w:left w:val="none" w:sz="0" w:space="0" w:color="auto"/>
            <w:bottom w:val="none" w:sz="0" w:space="0" w:color="auto"/>
            <w:right w:val="none" w:sz="0" w:space="0" w:color="auto"/>
          </w:divBdr>
        </w:div>
        <w:div w:id="440950871">
          <w:marLeft w:val="0"/>
          <w:marRight w:val="0"/>
          <w:marTop w:val="0"/>
          <w:marBottom w:val="0"/>
          <w:divBdr>
            <w:top w:val="none" w:sz="0" w:space="0" w:color="auto"/>
            <w:left w:val="none" w:sz="0" w:space="0" w:color="auto"/>
            <w:bottom w:val="none" w:sz="0" w:space="0" w:color="auto"/>
            <w:right w:val="none" w:sz="0" w:space="0" w:color="auto"/>
          </w:divBdr>
        </w:div>
        <w:div w:id="327905550">
          <w:marLeft w:val="0"/>
          <w:marRight w:val="0"/>
          <w:marTop w:val="0"/>
          <w:marBottom w:val="0"/>
          <w:divBdr>
            <w:top w:val="none" w:sz="0" w:space="0" w:color="auto"/>
            <w:left w:val="none" w:sz="0" w:space="0" w:color="auto"/>
            <w:bottom w:val="none" w:sz="0" w:space="0" w:color="auto"/>
            <w:right w:val="none" w:sz="0" w:space="0" w:color="auto"/>
          </w:divBdr>
        </w:div>
        <w:div w:id="1029797291">
          <w:marLeft w:val="0"/>
          <w:marRight w:val="0"/>
          <w:marTop w:val="0"/>
          <w:marBottom w:val="0"/>
          <w:divBdr>
            <w:top w:val="none" w:sz="0" w:space="0" w:color="auto"/>
            <w:left w:val="none" w:sz="0" w:space="0" w:color="auto"/>
            <w:bottom w:val="none" w:sz="0" w:space="0" w:color="auto"/>
            <w:right w:val="none" w:sz="0" w:space="0" w:color="auto"/>
          </w:divBdr>
        </w:div>
        <w:div w:id="1140731478">
          <w:marLeft w:val="0"/>
          <w:marRight w:val="0"/>
          <w:marTop w:val="0"/>
          <w:marBottom w:val="0"/>
          <w:divBdr>
            <w:top w:val="none" w:sz="0" w:space="0" w:color="auto"/>
            <w:left w:val="none" w:sz="0" w:space="0" w:color="auto"/>
            <w:bottom w:val="none" w:sz="0" w:space="0" w:color="auto"/>
            <w:right w:val="none" w:sz="0" w:space="0" w:color="auto"/>
          </w:divBdr>
        </w:div>
        <w:div w:id="1080129693">
          <w:marLeft w:val="0"/>
          <w:marRight w:val="0"/>
          <w:marTop w:val="0"/>
          <w:marBottom w:val="0"/>
          <w:divBdr>
            <w:top w:val="none" w:sz="0" w:space="0" w:color="auto"/>
            <w:left w:val="none" w:sz="0" w:space="0" w:color="auto"/>
            <w:bottom w:val="none" w:sz="0" w:space="0" w:color="auto"/>
            <w:right w:val="none" w:sz="0" w:space="0" w:color="auto"/>
          </w:divBdr>
        </w:div>
        <w:div w:id="1195844450">
          <w:marLeft w:val="0"/>
          <w:marRight w:val="0"/>
          <w:marTop w:val="0"/>
          <w:marBottom w:val="0"/>
          <w:divBdr>
            <w:top w:val="none" w:sz="0" w:space="0" w:color="auto"/>
            <w:left w:val="none" w:sz="0" w:space="0" w:color="auto"/>
            <w:bottom w:val="none" w:sz="0" w:space="0" w:color="auto"/>
            <w:right w:val="none" w:sz="0" w:space="0" w:color="auto"/>
          </w:divBdr>
        </w:div>
        <w:div w:id="1790775244">
          <w:marLeft w:val="0"/>
          <w:marRight w:val="0"/>
          <w:marTop w:val="0"/>
          <w:marBottom w:val="0"/>
          <w:divBdr>
            <w:top w:val="none" w:sz="0" w:space="0" w:color="auto"/>
            <w:left w:val="none" w:sz="0" w:space="0" w:color="auto"/>
            <w:bottom w:val="none" w:sz="0" w:space="0" w:color="auto"/>
            <w:right w:val="none" w:sz="0" w:space="0" w:color="auto"/>
          </w:divBdr>
        </w:div>
        <w:div w:id="45876638">
          <w:marLeft w:val="0"/>
          <w:marRight w:val="0"/>
          <w:marTop w:val="0"/>
          <w:marBottom w:val="0"/>
          <w:divBdr>
            <w:top w:val="none" w:sz="0" w:space="0" w:color="auto"/>
            <w:left w:val="none" w:sz="0" w:space="0" w:color="auto"/>
            <w:bottom w:val="none" w:sz="0" w:space="0" w:color="auto"/>
            <w:right w:val="none" w:sz="0" w:space="0" w:color="auto"/>
          </w:divBdr>
        </w:div>
        <w:div w:id="84958237">
          <w:marLeft w:val="0"/>
          <w:marRight w:val="0"/>
          <w:marTop w:val="0"/>
          <w:marBottom w:val="0"/>
          <w:divBdr>
            <w:top w:val="none" w:sz="0" w:space="0" w:color="auto"/>
            <w:left w:val="none" w:sz="0" w:space="0" w:color="auto"/>
            <w:bottom w:val="none" w:sz="0" w:space="0" w:color="auto"/>
            <w:right w:val="none" w:sz="0" w:space="0" w:color="auto"/>
          </w:divBdr>
        </w:div>
        <w:div w:id="1659067381">
          <w:marLeft w:val="0"/>
          <w:marRight w:val="0"/>
          <w:marTop w:val="0"/>
          <w:marBottom w:val="0"/>
          <w:divBdr>
            <w:top w:val="none" w:sz="0" w:space="0" w:color="auto"/>
            <w:left w:val="none" w:sz="0" w:space="0" w:color="auto"/>
            <w:bottom w:val="none" w:sz="0" w:space="0" w:color="auto"/>
            <w:right w:val="none" w:sz="0" w:space="0" w:color="auto"/>
          </w:divBdr>
        </w:div>
        <w:div w:id="2037655666">
          <w:marLeft w:val="0"/>
          <w:marRight w:val="0"/>
          <w:marTop w:val="0"/>
          <w:marBottom w:val="0"/>
          <w:divBdr>
            <w:top w:val="none" w:sz="0" w:space="0" w:color="auto"/>
            <w:left w:val="none" w:sz="0" w:space="0" w:color="auto"/>
            <w:bottom w:val="none" w:sz="0" w:space="0" w:color="auto"/>
            <w:right w:val="none" w:sz="0" w:space="0" w:color="auto"/>
          </w:divBdr>
        </w:div>
        <w:div w:id="1095437559">
          <w:marLeft w:val="0"/>
          <w:marRight w:val="0"/>
          <w:marTop w:val="0"/>
          <w:marBottom w:val="0"/>
          <w:divBdr>
            <w:top w:val="none" w:sz="0" w:space="0" w:color="auto"/>
            <w:left w:val="none" w:sz="0" w:space="0" w:color="auto"/>
            <w:bottom w:val="none" w:sz="0" w:space="0" w:color="auto"/>
            <w:right w:val="none" w:sz="0" w:space="0" w:color="auto"/>
          </w:divBdr>
        </w:div>
        <w:div w:id="2091153394">
          <w:marLeft w:val="0"/>
          <w:marRight w:val="0"/>
          <w:marTop w:val="0"/>
          <w:marBottom w:val="0"/>
          <w:divBdr>
            <w:top w:val="none" w:sz="0" w:space="0" w:color="auto"/>
            <w:left w:val="none" w:sz="0" w:space="0" w:color="auto"/>
            <w:bottom w:val="none" w:sz="0" w:space="0" w:color="auto"/>
            <w:right w:val="none" w:sz="0" w:space="0" w:color="auto"/>
          </w:divBdr>
        </w:div>
        <w:div w:id="616063179">
          <w:marLeft w:val="0"/>
          <w:marRight w:val="0"/>
          <w:marTop w:val="0"/>
          <w:marBottom w:val="0"/>
          <w:divBdr>
            <w:top w:val="none" w:sz="0" w:space="0" w:color="auto"/>
            <w:left w:val="none" w:sz="0" w:space="0" w:color="auto"/>
            <w:bottom w:val="none" w:sz="0" w:space="0" w:color="auto"/>
            <w:right w:val="none" w:sz="0" w:space="0" w:color="auto"/>
          </w:divBdr>
        </w:div>
        <w:div w:id="1922718346">
          <w:marLeft w:val="0"/>
          <w:marRight w:val="0"/>
          <w:marTop w:val="0"/>
          <w:marBottom w:val="0"/>
          <w:divBdr>
            <w:top w:val="none" w:sz="0" w:space="0" w:color="auto"/>
            <w:left w:val="none" w:sz="0" w:space="0" w:color="auto"/>
            <w:bottom w:val="none" w:sz="0" w:space="0" w:color="auto"/>
            <w:right w:val="none" w:sz="0" w:space="0" w:color="auto"/>
          </w:divBdr>
        </w:div>
        <w:div w:id="293148043">
          <w:marLeft w:val="0"/>
          <w:marRight w:val="0"/>
          <w:marTop w:val="0"/>
          <w:marBottom w:val="0"/>
          <w:divBdr>
            <w:top w:val="none" w:sz="0" w:space="0" w:color="auto"/>
            <w:left w:val="none" w:sz="0" w:space="0" w:color="auto"/>
            <w:bottom w:val="none" w:sz="0" w:space="0" w:color="auto"/>
            <w:right w:val="none" w:sz="0" w:space="0" w:color="auto"/>
          </w:divBdr>
        </w:div>
        <w:div w:id="36241502">
          <w:marLeft w:val="0"/>
          <w:marRight w:val="0"/>
          <w:marTop w:val="0"/>
          <w:marBottom w:val="0"/>
          <w:divBdr>
            <w:top w:val="none" w:sz="0" w:space="0" w:color="auto"/>
            <w:left w:val="none" w:sz="0" w:space="0" w:color="auto"/>
            <w:bottom w:val="none" w:sz="0" w:space="0" w:color="auto"/>
            <w:right w:val="none" w:sz="0" w:space="0" w:color="auto"/>
          </w:divBdr>
        </w:div>
        <w:div w:id="448745812">
          <w:marLeft w:val="0"/>
          <w:marRight w:val="0"/>
          <w:marTop w:val="0"/>
          <w:marBottom w:val="0"/>
          <w:divBdr>
            <w:top w:val="none" w:sz="0" w:space="0" w:color="auto"/>
            <w:left w:val="none" w:sz="0" w:space="0" w:color="auto"/>
            <w:bottom w:val="none" w:sz="0" w:space="0" w:color="auto"/>
            <w:right w:val="none" w:sz="0" w:space="0" w:color="auto"/>
          </w:divBdr>
        </w:div>
        <w:div w:id="553977704">
          <w:marLeft w:val="0"/>
          <w:marRight w:val="0"/>
          <w:marTop w:val="0"/>
          <w:marBottom w:val="0"/>
          <w:divBdr>
            <w:top w:val="none" w:sz="0" w:space="0" w:color="auto"/>
            <w:left w:val="none" w:sz="0" w:space="0" w:color="auto"/>
            <w:bottom w:val="none" w:sz="0" w:space="0" w:color="auto"/>
            <w:right w:val="none" w:sz="0" w:space="0" w:color="auto"/>
          </w:divBdr>
        </w:div>
        <w:div w:id="713578371">
          <w:marLeft w:val="0"/>
          <w:marRight w:val="0"/>
          <w:marTop w:val="0"/>
          <w:marBottom w:val="0"/>
          <w:divBdr>
            <w:top w:val="none" w:sz="0" w:space="0" w:color="auto"/>
            <w:left w:val="none" w:sz="0" w:space="0" w:color="auto"/>
            <w:bottom w:val="none" w:sz="0" w:space="0" w:color="auto"/>
            <w:right w:val="none" w:sz="0" w:space="0" w:color="auto"/>
          </w:divBdr>
        </w:div>
        <w:div w:id="1900746536">
          <w:marLeft w:val="0"/>
          <w:marRight w:val="0"/>
          <w:marTop w:val="0"/>
          <w:marBottom w:val="0"/>
          <w:divBdr>
            <w:top w:val="none" w:sz="0" w:space="0" w:color="auto"/>
            <w:left w:val="none" w:sz="0" w:space="0" w:color="auto"/>
            <w:bottom w:val="none" w:sz="0" w:space="0" w:color="auto"/>
            <w:right w:val="none" w:sz="0" w:space="0" w:color="auto"/>
          </w:divBdr>
        </w:div>
        <w:div w:id="1478648224">
          <w:marLeft w:val="0"/>
          <w:marRight w:val="0"/>
          <w:marTop w:val="0"/>
          <w:marBottom w:val="0"/>
          <w:divBdr>
            <w:top w:val="none" w:sz="0" w:space="0" w:color="auto"/>
            <w:left w:val="none" w:sz="0" w:space="0" w:color="auto"/>
            <w:bottom w:val="none" w:sz="0" w:space="0" w:color="auto"/>
            <w:right w:val="none" w:sz="0" w:space="0" w:color="auto"/>
          </w:divBdr>
        </w:div>
        <w:div w:id="1280336525">
          <w:marLeft w:val="0"/>
          <w:marRight w:val="0"/>
          <w:marTop w:val="0"/>
          <w:marBottom w:val="0"/>
          <w:divBdr>
            <w:top w:val="none" w:sz="0" w:space="0" w:color="auto"/>
            <w:left w:val="none" w:sz="0" w:space="0" w:color="auto"/>
            <w:bottom w:val="none" w:sz="0" w:space="0" w:color="auto"/>
            <w:right w:val="none" w:sz="0" w:space="0" w:color="auto"/>
          </w:divBdr>
        </w:div>
        <w:div w:id="1603490557">
          <w:marLeft w:val="0"/>
          <w:marRight w:val="0"/>
          <w:marTop w:val="0"/>
          <w:marBottom w:val="0"/>
          <w:divBdr>
            <w:top w:val="none" w:sz="0" w:space="0" w:color="auto"/>
            <w:left w:val="none" w:sz="0" w:space="0" w:color="auto"/>
            <w:bottom w:val="none" w:sz="0" w:space="0" w:color="auto"/>
            <w:right w:val="none" w:sz="0" w:space="0" w:color="auto"/>
          </w:divBdr>
        </w:div>
        <w:div w:id="1144152605">
          <w:marLeft w:val="0"/>
          <w:marRight w:val="0"/>
          <w:marTop w:val="0"/>
          <w:marBottom w:val="0"/>
          <w:divBdr>
            <w:top w:val="none" w:sz="0" w:space="0" w:color="auto"/>
            <w:left w:val="none" w:sz="0" w:space="0" w:color="auto"/>
            <w:bottom w:val="none" w:sz="0" w:space="0" w:color="auto"/>
            <w:right w:val="none" w:sz="0" w:space="0" w:color="auto"/>
          </w:divBdr>
        </w:div>
        <w:div w:id="238058209">
          <w:marLeft w:val="0"/>
          <w:marRight w:val="0"/>
          <w:marTop w:val="0"/>
          <w:marBottom w:val="0"/>
          <w:divBdr>
            <w:top w:val="none" w:sz="0" w:space="0" w:color="auto"/>
            <w:left w:val="none" w:sz="0" w:space="0" w:color="auto"/>
            <w:bottom w:val="none" w:sz="0" w:space="0" w:color="auto"/>
            <w:right w:val="none" w:sz="0" w:space="0" w:color="auto"/>
          </w:divBdr>
        </w:div>
        <w:div w:id="592931960">
          <w:marLeft w:val="0"/>
          <w:marRight w:val="0"/>
          <w:marTop w:val="0"/>
          <w:marBottom w:val="0"/>
          <w:divBdr>
            <w:top w:val="none" w:sz="0" w:space="0" w:color="auto"/>
            <w:left w:val="none" w:sz="0" w:space="0" w:color="auto"/>
            <w:bottom w:val="none" w:sz="0" w:space="0" w:color="auto"/>
            <w:right w:val="none" w:sz="0" w:space="0" w:color="auto"/>
          </w:divBdr>
        </w:div>
        <w:div w:id="1515877186">
          <w:marLeft w:val="0"/>
          <w:marRight w:val="0"/>
          <w:marTop w:val="0"/>
          <w:marBottom w:val="0"/>
          <w:divBdr>
            <w:top w:val="none" w:sz="0" w:space="0" w:color="auto"/>
            <w:left w:val="none" w:sz="0" w:space="0" w:color="auto"/>
            <w:bottom w:val="none" w:sz="0" w:space="0" w:color="auto"/>
            <w:right w:val="none" w:sz="0" w:space="0" w:color="auto"/>
          </w:divBdr>
        </w:div>
        <w:div w:id="1484658324">
          <w:marLeft w:val="0"/>
          <w:marRight w:val="0"/>
          <w:marTop w:val="0"/>
          <w:marBottom w:val="0"/>
          <w:divBdr>
            <w:top w:val="none" w:sz="0" w:space="0" w:color="auto"/>
            <w:left w:val="none" w:sz="0" w:space="0" w:color="auto"/>
            <w:bottom w:val="none" w:sz="0" w:space="0" w:color="auto"/>
            <w:right w:val="none" w:sz="0" w:space="0" w:color="auto"/>
          </w:divBdr>
        </w:div>
        <w:div w:id="666442133">
          <w:marLeft w:val="0"/>
          <w:marRight w:val="0"/>
          <w:marTop w:val="0"/>
          <w:marBottom w:val="0"/>
          <w:divBdr>
            <w:top w:val="none" w:sz="0" w:space="0" w:color="auto"/>
            <w:left w:val="none" w:sz="0" w:space="0" w:color="auto"/>
            <w:bottom w:val="none" w:sz="0" w:space="0" w:color="auto"/>
            <w:right w:val="none" w:sz="0" w:space="0" w:color="auto"/>
          </w:divBdr>
        </w:div>
        <w:div w:id="54789659">
          <w:marLeft w:val="0"/>
          <w:marRight w:val="0"/>
          <w:marTop w:val="0"/>
          <w:marBottom w:val="0"/>
          <w:divBdr>
            <w:top w:val="none" w:sz="0" w:space="0" w:color="auto"/>
            <w:left w:val="none" w:sz="0" w:space="0" w:color="auto"/>
            <w:bottom w:val="none" w:sz="0" w:space="0" w:color="auto"/>
            <w:right w:val="none" w:sz="0" w:space="0" w:color="auto"/>
          </w:divBdr>
        </w:div>
        <w:div w:id="960500070">
          <w:marLeft w:val="0"/>
          <w:marRight w:val="0"/>
          <w:marTop w:val="0"/>
          <w:marBottom w:val="0"/>
          <w:divBdr>
            <w:top w:val="none" w:sz="0" w:space="0" w:color="auto"/>
            <w:left w:val="none" w:sz="0" w:space="0" w:color="auto"/>
            <w:bottom w:val="none" w:sz="0" w:space="0" w:color="auto"/>
            <w:right w:val="none" w:sz="0" w:space="0" w:color="auto"/>
          </w:divBdr>
        </w:div>
        <w:div w:id="1963729581">
          <w:marLeft w:val="0"/>
          <w:marRight w:val="0"/>
          <w:marTop w:val="0"/>
          <w:marBottom w:val="0"/>
          <w:divBdr>
            <w:top w:val="none" w:sz="0" w:space="0" w:color="auto"/>
            <w:left w:val="none" w:sz="0" w:space="0" w:color="auto"/>
            <w:bottom w:val="none" w:sz="0" w:space="0" w:color="auto"/>
            <w:right w:val="none" w:sz="0" w:space="0" w:color="auto"/>
          </w:divBdr>
        </w:div>
        <w:div w:id="1363046635">
          <w:marLeft w:val="0"/>
          <w:marRight w:val="0"/>
          <w:marTop w:val="0"/>
          <w:marBottom w:val="0"/>
          <w:divBdr>
            <w:top w:val="none" w:sz="0" w:space="0" w:color="auto"/>
            <w:left w:val="none" w:sz="0" w:space="0" w:color="auto"/>
            <w:bottom w:val="none" w:sz="0" w:space="0" w:color="auto"/>
            <w:right w:val="none" w:sz="0" w:space="0" w:color="auto"/>
          </w:divBdr>
        </w:div>
        <w:div w:id="292712910">
          <w:marLeft w:val="0"/>
          <w:marRight w:val="0"/>
          <w:marTop w:val="0"/>
          <w:marBottom w:val="0"/>
          <w:divBdr>
            <w:top w:val="none" w:sz="0" w:space="0" w:color="auto"/>
            <w:left w:val="none" w:sz="0" w:space="0" w:color="auto"/>
            <w:bottom w:val="none" w:sz="0" w:space="0" w:color="auto"/>
            <w:right w:val="none" w:sz="0" w:space="0" w:color="auto"/>
          </w:divBdr>
        </w:div>
        <w:div w:id="611089425">
          <w:marLeft w:val="0"/>
          <w:marRight w:val="0"/>
          <w:marTop w:val="0"/>
          <w:marBottom w:val="0"/>
          <w:divBdr>
            <w:top w:val="none" w:sz="0" w:space="0" w:color="auto"/>
            <w:left w:val="none" w:sz="0" w:space="0" w:color="auto"/>
            <w:bottom w:val="none" w:sz="0" w:space="0" w:color="auto"/>
            <w:right w:val="none" w:sz="0" w:space="0" w:color="auto"/>
          </w:divBdr>
        </w:div>
        <w:div w:id="1115103610">
          <w:marLeft w:val="0"/>
          <w:marRight w:val="0"/>
          <w:marTop w:val="0"/>
          <w:marBottom w:val="0"/>
          <w:divBdr>
            <w:top w:val="none" w:sz="0" w:space="0" w:color="auto"/>
            <w:left w:val="none" w:sz="0" w:space="0" w:color="auto"/>
            <w:bottom w:val="none" w:sz="0" w:space="0" w:color="auto"/>
            <w:right w:val="none" w:sz="0" w:space="0" w:color="auto"/>
          </w:divBdr>
        </w:div>
        <w:div w:id="1711299265">
          <w:marLeft w:val="0"/>
          <w:marRight w:val="0"/>
          <w:marTop w:val="0"/>
          <w:marBottom w:val="0"/>
          <w:divBdr>
            <w:top w:val="none" w:sz="0" w:space="0" w:color="auto"/>
            <w:left w:val="none" w:sz="0" w:space="0" w:color="auto"/>
            <w:bottom w:val="none" w:sz="0" w:space="0" w:color="auto"/>
            <w:right w:val="none" w:sz="0" w:space="0" w:color="auto"/>
          </w:divBdr>
        </w:div>
        <w:div w:id="1018505448">
          <w:marLeft w:val="0"/>
          <w:marRight w:val="0"/>
          <w:marTop w:val="0"/>
          <w:marBottom w:val="0"/>
          <w:divBdr>
            <w:top w:val="none" w:sz="0" w:space="0" w:color="auto"/>
            <w:left w:val="none" w:sz="0" w:space="0" w:color="auto"/>
            <w:bottom w:val="none" w:sz="0" w:space="0" w:color="auto"/>
            <w:right w:val="none" w:sz="0" w:space="0" w:color="auto"/>
          </w:divBdr>
        </w:div>
        <w:div w:id="1878926846">
          <w:marLeft w:val="0"/>
          <w:marRight w:val="0"/>
          <w:marTop w:val="0"/>
          <w:marBottom w:val="0"/>
          <w:divBdr>
            <w:top w:val="none" w:sz="0" w:space="0" w:color="auto"/>
            <w:left w:val="none" w:sz="0" w:space="0" w:color="auto"/>
            <w:bottom w:val="none" w:sz="0" w:space="0" w:color="auto"/>
            <w:right w:val="none" w:sz="0" w:space="0" w:color="auto"/>
          </w:divBdr>
        </w:div>
        <w:div w:id="263877938">
          <w:marLeft w:val="0"/>
          <w:marRight w:val="0"/>
          <w:marTop w:val="0"/>
          <w:marBottom w:val="0"/>
          <w:divBdr>
            <w:top w:val="none" w:sz="0" w:space="0" w:color="auto"/>
            <w:left w:val="none" w:sz="0" w:space="0" w:color="auto"/>
            <w:bottom w:val="none" w:sz="0" w:space="0" w:color="auto"/>
            <w:right w:val="none" w:sz="0" w:space="0" w:color="auto"/>
          </w:divBdr>
        </w:div>
        <w:div w:id="830407376">
          <w:marLeft w:val="0"/>
          <w:marRight w:val="0"/>
          <w:marTop w:val="0"/>
          <w:marBottom w:val="0"/>
          <w:divBdr>
            <w:top w:val="none" w:sz="0" w:space="0" w:color="auto"/>
            <w:left w:val="none" w:sz="0" w:space="0" w:color="auto"/>
            <w:bottom w:val="none" w:sz="0" w:space="0" w:color="auto"/>
            <w:right w:val="none" w:sz="0" w:space="0" w:color="auto"/>
          </w:divBdr>
        </w:div>
        <w:div w:id="1895921028">
          <w:marLeft w:val="0"/>
          <w:marRight w:val="0"/>
          <w:marTop w:val="0"/>
          <w:marBottom w:val="0"/>
          <w:divBdr>
            <w:top w:val="none" w:sz="0" w:space="0" w:color="auto"/>
            <w:left w:val="none" w:sz="0" w:space="0" w:color="auto"/>
            <w:bottom w:val="none" w:sz="0" w:space="0" w:color="auto"/>
            <w:right w:val="none" w:sz="0" w:space="0" w:color="auto"/>
          </w:divBdr>
        </w:div>
        <w:div w:id="48959543">
          <w:marLeft w:val="0"/>
          <w:marRight w:val="0"/>
          <w:marTop w:val="0"/>
          <w:marBottom w:val="0"/>
          <w:divBdr>
            <w:top w:val="none" w:sz="0" w:space="0" w:color="auto"/>
            <w:left w:val="none" w:sz="0" w:space="0" w:color="auto"/>
            <w:bottom w:val="none" w:sz="0" w:space="0" w:color="auto"/>
            <w:right w:val="none" w:sz="0" w:space="0" w:color="auto"/>
          </w:divBdr>
        </w:div>
        <w:div w:id="151414598">
          <w:marLeft w:val="0"/>
          <w:marRight w:val="0"/>
          <w:marTop w:val="0"/>
          <w:marBottom w:val="0"/>
          <w:divBdr>
            <w:top w:val="none" w:sz="0" w:space="0" w:color="auto"/>
            <w:left w:val="none" w:sz="0" w:space="0" w:color="auto"/>
            <w:bottom w:val="none" w:sz="0" w:space="0" w:color="auto"/>
            <w:right w:val="none" w:sz="0" w:space="0" w:color="auto"/>
          </w:divBdr>
        </w:div>
        <w:div w:id="313684649">
          <w:marLeft w:val="0"/>
          <w:marRight w:val="0"/>
          <w:marTop w:val="0"/>
          <w:marBottom w:val="0"/>
          <w:divBdr>
            <w:top w:val="none" w:sz="0" w:space="0" w:color="auto"/>
            <w:left w:val="none" w:sz="0" w:space="0" w:color="auto"/>
            <w:bottom w:val="none" w:sz="0" w:space="0" w:color="auto"/>
            <w:right w:val="none" w:sz="0" w:space="0" w:color="auto"/>
          </w:divBdr>
        </w:div>
        <w:div w:id="1888490359">
          <w:marLeft w:val="0"/>
          <w:marRight w:val="0"/>
          <w:marTop w:val="0"/>
          <w:marBottom w:val="0"/>
          <w:divBdr>
            <w:top w:val="none" w:sz="0" w:space="0" w:color="auto"/>
            <w:left w:val="none" w:sz="0" w:space="0" w:color="auto"/>
            <w:bottom w:val="none" w:sz="0" w:space="0" w:color="auto"/>
            <w:right w:val="none" w:sz="0" w:space="0" w:color="auto"/>
          </w:divBdr>
        </w:div>
        <w:div w:id="1447576357">
          <w:marLeft w:val="0"/>
          <w:marRight w:val="0"/>
          <w:marTop w:val="0"/>
          <w:marBottom w:val="0"/>
          <w:divBdr>
            <w:top w:val="none" w:sz="0" w:space="0" w:color="auto"/>
            <w:left w:val="none" w:sz="0" w:space="0" w:color="auto"/>
            <w:bottom w:val="none" w:sz="0" w:space="0" w:color="auto"/>
            <w:right w:val="none" w:sz="0" w:space="0" w:color="auto"/>
          </w:divBdr>
        </w:div>
        <w:div w:id="2125150383">
          <w:marLeft w:val="0"/>
          <w:marRight w:val="0"/>
          <w:marTop w:val="0"/>
          <w:marBottom w:val="0"/>
          <w:divBdr>
            <w:top w:val="none" w:sz="0" w:space="0" w:color="auto"/>
            <w:left w:val="none" w:sz="0" w:space="0" w:color="auto"/>
            <w:bottom w:val="none" w:sz="0" w:space="0" w:color="auto"/>
            <w:right w:val="none" w:sz="0" w:space="0" w:color="auto"/>
          </w:divBdr>
        </w:div>
        <w:div w:id="967903097">
          <w:marLeft w:val="0"/>
          <w:marRight w:val="0"/>
          <w:marTop w:val="0"/>
          <w:marBottom w:val="0"/>
          <w:divBdr>
            <w:top w:val="none" w:sz="0" w:space="0" w:color="auto"/>
            <w:left w:val="none" w:sz="0" w:space="0" w:color="auto"/>
            <w:bottom w:val="none" w:sz="0" w:space="0" w:color="auto"/>
            <w:right w:val="none" w:sz="0" w:space="0" w:color="auto"/>
          </w:divBdr>
        </w:div>
        <w:div w:id="853156367">
          <w:marLeft w:val="0"/>
          <w:marRight w:val="0"/>
          <w:marTop w:val="0"/>
          <w:marBottom w:val="0"/>
          <w:divBdr>
            <w:top w:val="none" w:sz="0" w:space="0" w:color="auto"/>
            <w:left w:val="none" w:sz="0" w:space="0" w:color="auto"/>
            <w:bottom w:val="none" w:sz="0" w:space="0" w:color="auto"/>
            <w:right w:val="none" w:sz="0" w:space="0" w:color="auto"/>
          </w:divBdr>
        </w:div>
        <w:div w:id="631332108">
          <w:marLeft w:val="0"/>
          <w:marRight w:val="0"/>
          <w:marTop w:val="0"/>
          <w:marBottom w:val="0"/>
          <w:divBdr>
            <w:top w:val="none" w:sz="0" w:space="0" w:color="auto"/>
            <w:left w:val="none" w:sz="0" w:space="0" w:color="auto"/>
            <w:bottom w:val="none" w:sz="0" w:space="0" w:color="auto"/>
            <w:right w:val="none" w:sz="0" w:space="0" w:color="auto"/>
          </w:divBdr>
        </w:div>
        <w:div w:id="1001741421">
          <w:marLeft w:val="0"/>
          <w:marRight w:val="0"/>
          <w:marTop w:val="0"/>
          <w:marBottom w:val="0"/>
          <w:divBdr>
            <w:top w:val="none" w:sz="0" w:space="0" w:color="auto"/>
            <w:left w:val="none" w:sz="0" w:space="0" w:color="auto"/>
            <w:bottom w:val="none" w:sz="0" w:space="0" w:color="auto"/>
            <w:right w:val="none" w:sz="0" w:space="0" w:color="auto"/>
          </w:divBdr>
        </w:div>
        <w:div w:id="1880580469">
          <w:marLeft w:val="0"/>
          <w:marRight w:val="0"/>
          <w:marTop w:val="0"/>
          <w:marBottom w:val="0"/>
          <w:divBdr>
            <w:top w:val="none" w:sz="0" w:space="0" w:color="auto"/>
            <w:left w:val="none" w:sz="0" w:space="0" w:color="auto"/>
            <w:bottom w:val="none" w:sz="0" w:space="0" w:color="auto"/>
            <w:right w:val="none" w:sz="0" w:space="0" w:color="auto"/>
          </w:divBdr>
        </w:div>
        <w:div w:id="1756435939">
          <w:marLeft w:val="0"/>
          <w:marRight w:val="0"/>
          <w:marTop w:val="0"/>
          <w:marBottom w:val="0"/>
          <w:divBdr>
            <w:top w:val="none" w:sz="0" w:space="0" w:color="auto"/>
            <w:left w:val="none" w:sz="0" w:space="0" w:color="auto"/>
            <w:bottom w:val="none" w:sz="0" w:space="0" w:color="auto"/>
            <w:right w:val="none" w:sz="0" w:space="0" w:color="auto"/>
          </w:divBdr>
        </w:div>
        <w:div w:id="831992472">
          <w:marLeft w:val="0"/>
          <w:marRight w:val="0"/>
          <w:marTop w:val="0"/>
          <w:marBottom w:val="0"/>
          <w:divBdr>
            <w:top w:val="none" w:sz="0" w:space="0" w:color="auto"/>
            <w:left w:val="none" w:sz="0" w:space="0" w:color="auto"/>
            <w:bottom w:val="none" w:sz="0" w:space="0" w:color="auto"/>
            <w:right w:val="none" w:sz="0" w:space="0" w:color="auto"/>
          </w:divBdr>
        </w:div>
        <w:div w:id="54864026">
          <w:marLeft w:val="0"/>
          <w:marRight w:val="0"/>
          <w:marTop w:val="0"/>
          <w:marBottom w:val="0"/>
          <w:divBdr>
            <w:top w:val="none" w:sz="0" w:space="0" w:color="auto"/>
            <w:left w:val="none" w:sz="0" w:space="0" w:color="auto"/>
            <w:bottom w:val="none" w:sz="0" w:space="0" w:color="auto"/>
            <w:right w:val="none" w:sz="0" w:space="0" w:color="auto"/>
          </w:divBdr>
        </w:div>
        <w:div w:id="690690918">
          <w:marLeft w:val="0"/>
          <w:marRight w:val="0"/>
          <w:marTop w:val="0"/>
          <w:marBottom w:val="0"/>
          <w:divBdr>
            <w:top w:val="none" w:sz="0" w:space="0" w:color="auto"/>
            <w:left w:val="none" w:sz="0" w:space="0" w:color="auto"/>
            <w:bottom w:val="none" w:sz="0" w:space="0" w:color="auto"/>
            <w:right w:val="none" w:sz="0" w:space="0" w:color="auto"/>
          </w:divBdr>
        </w:div>
        <w:div w:id="438374032">
          <w:marLeft w:val="0"/>
          <w:marRight w:val="0"/>
          <w:marTop w:val="0"/>
          <w:marBottom w:val="0"/>
          <w:divBdr>
            <w:top w:val="none" w:sz="0" w:space="0" w:color="auto"/>
            <w:left w:val="none" w:sz="0" w:space="0" w:color="auto"/>
            <w:bottom w:val="none" w:sz="0" w:space="0" w:color="auto"/>
            <w:right w:val="none" w:sz="0" w:space="0" w:color="auto"/>
          </w:divBdr>
        </w:div>
        <w:div w:id="715474275">
          <w:marLeft w:val="0"/>
          <w:marRight w:val="0"/>
          <w:marTop w:val="0"/>
          <w:marBottom w:val="0"/>
          <w:divBdr>
            <w:top w:val="none" w:sz="0" w:space="0" w:color="auto"/>
            <w:left w:val="none" w:sz="0" w:space="0" w:color="auto"/>
            <w:bottom w:val="none" w:sz="0" w:space="0" w:color="auto"/>
            <w:right w:val="none" w:sz="0" w:space="0" w:color="auto"/>
          </w:divBdr>
        </w:div>
        <w:div w:id="328869456">
          <w:marLeft w:val="0"/>
          <w:marRight w:val="0"/>
          <w:marTop w:val="0"/>
          <w:marBottom w:val="0"/>
          <w:divBdr>
            <w:top w:val="none" w:sz="0" w:space="0" w:color="auto"/>
            <w:left w:val="none" w:sz="0" w:space="0" w:color="auto"/>
            <w:bottom w:val="none" w:sz="0" w:space="0" w:color="auto"/>
            <w:right w:val="none" w:sz="0" w:space="0" w:color="auto"/>
          </w:divBdr>
        </w:div>
        <w:div w:id="1277372313">
          <w:marLeft w:val="0"/>
          <w:marRight w:val="0"/>
          <w:marTop w:val="0"/>
          <w:marBottom w:val="0"/>
          <w:divBdr>
            <w:top w:val="none" w:sz="0" w:space="0" w:color="auto"/>
            <w:left w:val="none" w:sz="0" w:space="0" w:color="auto"/>
            <w:bottom w:val="none" w:sz="0" w:space="0" w:color="auto"/>
            <w:right w:val="none" w:sz="0" w:space="0" w:color="auto"/>
          </w:divBdr>
        </w:div>
        <w:div w:id="779184462">
          <w:marLeft w:val="0"/>
          <w:marRight w:val="0"/>
          <w:marTop w:val="0"/>
          <w:marBottom w:val="0"/>
          <w:divBdr>
            <w:top w:val="none" w:sz="0" w:space="0" w:color="auto"/>
            <w:left w:val="none" w:sz="0" w:space="0" w:color="auto"/>
            <w:bottom w:val="none" w:sz="0" w:space="0" w:color="auto"/>
            <w:right w:val="none" w:sz="0" w:space="0" w:color="auto"/>
          </w:divBdr>
        </w:div>
        <w:div w:id="1873805724">
          <w:marLeft w:val="0"/>
          <w:marRight w:val="0"/>
          <w:marTop w:val="0"/>
          <w:marBottom w:val="0"/>
          <w:divBdr>
            <w:top w:val="none" w:sz="0" w:space="0" w:color="auto"/>
            <w:left w:val="none" w:sz="0" w:space="0" w:color="auto"/>
            <w:bottom w:val="none" w:sz="0" w:space="0" w:color="auto"/>
            <w:right w:val="none" w:sz="0" w:space="0" w:color="auto"/>
          </w:divBdr>
        </w:div>
        <w:div w:id="1082141959">
          <w:marLeft w:val="0"/>
          <w:marRight w:val="0"/>
          <w:marTop w:val="0"/>
          <w:marBottom w:val="0"/>
          <w:divBdr>
            <w:top w:val="none" w:sz="0" w:space="0" w:color="auto"/>
            <w:left w:val="none" w:sz="0" w:space="0" w:color="auto"/>
            <w:bottom w:val="none" w:sz="0" w:space="0" w:color="auto"/>
            <w:right w:val="none" w:sz="0" w:space="0" w:color="auto"/>
          </w:divBdr>
        </w:div>
        <w:div w:id="1940984692">
          <w:marLeft w:val="0"/>
          <w:marRight w:val="0"/>
          <w:marTop w:val="0"/>
          <w:marBottom w:val="0"/>
          <w:divBdr>
            <w:top w:val="none" w:sz="0" w:space="0" w:color="auto"/>
            <w:left w:val="none" w:sz="0" w:space="0" w:color="auto"/>
            <w:bottom w:val="none" w:sz="0" w:space="0" w:color="auto"/>
            <w:right w:val="none" w:sz="0" w:space="0" w:color="auto"/>
          </w:divBdr>
        </w:div>
        <w:div w:id="1688097924">
          <w:marLeft w:val="0"/>
          <w:marRight w:val="0"/>
          <w:marTop w:val="0"/>
          <w:marBottom w:val="0"/>
          <w:divBdr>
            <w:top w:val="none" w:sz="0" w:space="0" w:color="auto"/>
            <w:left w:val="none" w:sz="0" w:space="0" w:color="auto"/>
            <w:bottom w:val="none" w:sz="0" w:space="0" w:color="auto"/>
            <w:right w:val="none" w:sz="0" w:space="0" w:color="auto"/>
          </w:divBdr>
        </w:div>
        <w:div w:id="1700351139">
          <w:marLeft w:val="0"/>
          <w:marRight w:val="0"/>
          <w:marTop w:val="0"/>
          <w:marBottom w:val="0"/>
          <w:divBdr>
            <w:top w:val="none" w:sz="0" w:space="0" w:color="auto"/>
            <w:left w:val="none" w:sz="0" w:space="0" w:color="auto"/>
            <w:bottom w:val="none" w:sz="0" w:space="0" w:color="auto"/>
            <w:right w:val="none" w:sz="0" w:space="0" w:color="auto"/>
          </w:divBdr>
        </w:div>
        <w:div w:id="791090642">
          <w:marLeft w:val="0"/>
          <w:marRight w:val="0"/>
          <w:marTop w:val="0"/>
          <w:marBottom w:val="0"/>
          <w:divBdr>
            <w:top w:val="none" w:sz="0" w:space="0" w:color="auto"/>
            <w:left w:val="none" w:sz="0" w:space="0" w:color="auto"/>
            <w:bottom w:val="none" w:sz="0" w:space="0" w:color="auto"/>
            <w:right w:val="none" w:sz="0" w:space="0" w:color="auto"/>
          </w:divBdr>
        </w:div>
        <w:div w:id="917982236">
          <w:marLeft w:val="0"/>
          <w:marRight w:val="0"/>
          <w:marTop w:val="0"/>
          <w:marBottom w:val="0"/>
          <w:divBdr>
            <w:top w:val="none" w:sz="0" w:space="0" w:color="auto"/>
            <w:left w:val="none" w:sz="0" w:space="0" w:color="auto"/>
            <w:bottom w:val="none" w:sz="0" w:space="0" w:color="auto"/>
            <w:right w:val="none" w:sz="0" w:space="0" w:color="auto"/>
          </w:divBdr>
        </w:div>
        <w:div w:id="1586452176">
          <w:marLeft w:val="0"/>
          <w:marRight w:val="0"/>
          <w:marTop w:val="0"/>
          <w:marBottom w:val="0"/>
          <w:divBdr>
            <w:top w:val="none" w:sz="0" w:space="0" w:color="auto"/>
            <w:left w:val="none" w:sz="0" w:space="0" w:color="auto"/>
            <w:bottom w:val="none" w:sz="0" w:space="0" w:color="auto"/>
            <w:right w:val="none" w:sz="0" w:space="0" w:color="auto"/>
          </w:divBdr>
        </w:div>
        <w:div w:id="2088990949">
          <w:marLeft w:val="0"/>
          <w:marRight w:val="0"/>
          <w:marTop w:val="0"/>
          <w:marBottom w:val="0"/>
          <w:divBdr>
            <w:top w:val="none" w:sz="0" w:space="0" w:color="auto"/>
            <w:left w:val="none" w:sz="0" w:space="0" w:color="auto"/>
            <w:bottom w:val="none" w:sz="0" w:space="0" w:color="auto"/>
            <w:right w:val="none" w:sz="0" w:space="0" w:color="auto"/>
          </w:divBdr>
        </w:div>
        <w:div w:id="654265824">
          <w:marLeft w:val="0"/>
          <w:marRight w:val="0"/>
          <w:marTop w:val="0"/>
          <w:marBottom w:val="0"/>
          <w:divBdr>
            <w:top w:val="none" w:sz="0" w:space="0" w:color="auto"/>
            <w:left w:val="none" w:sz="0" w:space="0" w:color="auto"/>
            <w:bottom w:val="none" w:sz="0" w:space="0" w:color="auto"/>
            <w:right w:val="none" w:sz="0" w:space="0" w:color="auto"/>
          </w:divBdr>
        </w:div>
        <w:div w:id="534465091">
          <w:marLeft w:val="0"/>
          <w:marRight w:val="0"/>
          <w:marTop w:val="0"/>
          <w:marBottom w:val="0"/>
          <w:divBdr>
            <w:top w:val="none" w:sz="0" w:space="0" w:color="auto"/>
            <w:left w:val="none" w:sz="0" w:space="0" w:color="auto"/>
            <w:bottom w:val="none" w:sz="0" w:space="0" w:color="auto"/>
            <w:right w:val="none" w:sz="0" w:space="0" w:color="auto"/>
          </w:divBdr>
        </w:div>
        <w:div w:id="322240849">
          <w:marLeft w:val="0"/>
          <w:marRight w:val="0"/>
          <w:marTop w:val="0"/>
          <w:marBottom w:val="0"/>
          <w:divBdr>
            <w:top w:val="none" w:sz="0" w:space="0" w:color="auto"/>
            <w:left w:val="none" w:sz="0" w:space="0" w:color="auto"/>
            <w:bottom w:val="none" w:sz="0" w:space="0" w:color="auto"/>
            <w:right w:val="none" w:sz="0" w:space="0" w:color="auto"/>
          </w:divBdr>
        </w:div>
        <w:div w:id="2107532221">
          <w:marLeft w:val="0"/>
          <w:marRight w:val="0"/>
          <w:marTop w:val="0"/>
          <w:marBottom w:val="0"/>
          <w:divBdr>
            <w:top w:val="none" w:sz="0" w:space="0" w:color="auto"/>
            <w:left w:val="none" w:sz="0" w:space="0" w:color="auto"/>
            <w:bottom w:val="none" w:sz="0" w:space="0" w:color="auto"/>
            <w:right w:val="none" w:sz="0" w:space="0" w:color="auto"/>
          </w:divBdr>
        </w:div>
        <w:div w:id="1678966897">
          <w:marLeft w:val="0"/>
          <w:marRight w:val="0"/>
          <w:marTop w:val="0"/>
          <w:marBottom w:val="0"/>
          <w:divBdr>
            <w:top w:val="none" w:sz="0" w:space="0" w:color="auto"/>
            <w:left w:val="none" w:sz="0" w:space="0" w:color="auto"/>
            <w:bottom w:val="none" w:sz="0" w:space="0" w:color="auto"/>
            <w:right w:val="none" w:sz="0" w:space="0" w:color="auto"/>
          </w:divBdr>
        </w:div>
        <w:div w:id="1775445141">
          <w:marLeft w:val="0"/>
          <w:marRight w:val="0"/>
          <w:marTop w:val="0"/>
          <w:marBottom w:val="0"/>
          <w:divBdr>
            <w:top w:val="none" w:sz="0" w:space="0" w:color="auto"/>
            <w:left w:val="none" w:sz="0" w:space="0" w:color="auto"/>
            <w:bottom w:val="none" w:sz="0" w:space="0" w:color="auto"/>
            <w:right w:val="none" w:sz="0" w:space="0" w:color="auto"/>
          </w:divBdr>
        </w:div>
        <w:div w:id="2115978945">
          <w:marLeft w:val="0"/>
          <w:marRight w:val="0"/>
          <w:marTop w:val="0"/>
          <w:marBottom w:val="0"/>
          <w:divBdr>
            <w:top w:val="none" w:sz="0" w:space="0" w:color="auto"/>
            <w:left w:val="none" w:sz="0" w:space="0" w:color="auto"/>
            <w:bottom w:val="none" w:sz="0" w:space="0" w:color="auto"/>
            <w:right w:val="none" w:sz="0" w:space="0" w:color="auto"/>
          </w:divBdr>
        </w:div>
        <w:div w:id="1967270596">
          <w:marLeft w:val="0"/>
          <w:marRight w:val="0"/>
          <w:marTop w:val="0"/>
          <w:marBottom w:val="0"/>
          <w:divBdr>
            <w:top w:val="none" w:sz="0" w:space="0" w:color="auto"/>
            <w:left w:val="none" w:sz="0" w:space="0" w:color="auto"/>
            <w:bottom w:val="none" w:sz="0" w:space="0" w:color="auto"/>
            <w:right w:val="none" w:sz="0" w:space="0" w:color="auto"/>
          </w:divBdr>
        </w:div>
        <w:div w:id="1021276797">
          <w:marLeft w:val="0"/>
          <w:marRight w:val="0"/>
          <w:marTop w:val="0"/>
          <w:marBottom w:val="0"/>
          <w:divBdr>
            <w:top w:val="none" w:sz="0" w:space="0" w:color="auto"/>
            <w:left w:val="none" w:sz="0" w:space="0" w:color="auto"/>
            <w:bottom w:val="none" w:sz="0" w:space="0" w:color="auto"/>
            <w:right w:val="none" w:sz="0" w:space="0" w:color="auto"/>
          </w:divBdr>
        </w:div>
        <w:div w:id="1047148305">
          <w:marLeft w:val="0"/>
          <w:marRight w:val="0"/>
          <w:marTop w:val="0"/>
          <w:marBottom w:val="0"/>
          <w:divBdr>
            <w:top w:val="none" w:sz="0" w:space="0" w:color="auto"/>
            <w:left w:val="none" w:sz="0" w:space="0" w:color="auto"/>
            <w:bottom w:val="none" w:sz="0" w:space="0" w:color="auto"/>
            <w:right w:val="none" w:sz="0" w:space="0" w:color="auto"/>
          </w:divBdr>
        </w:div>
        <w:div w:id="553196693">
          <w:marLeft w:val="0"/>
          <w:marRight w:val="0"/>
          <w:marTop w:val="0"/>
          <w:marBottom w:val="0"/>
          <w:divBdr>
            <w:top w:val="none" w:sz="0" w:space="0" w:color="auto"/>
            <w:left w:val="none" w:sz="0" w:space="0" w:color="auto"/>
            <w:bottom w:val="none" w:sz="0" w:space="0" w:color="auto"/>
            <w:right w:val="none" w:sz="0" w:space="0" w:color="auto"/>
          </w:divBdr>
        </w:div>
        <w:div w:id="2129926719">
          <w:marLeft w:val="0"/>
          <w:marRight w:val="0"/>
          <w:marTop w:val="0"/>
          <w:marBottom w:val="0"/>
          <w:divBdr>
            <w:top w:val="none" w:sz="0" w:space="0" w:color="auto"/>
            <w:left w:val="none" w:sz="0" w:space="0" w:color="auto"/>
            <w:bottom w:val="none" w:sz="0" w:space="0" w:color="auto"/>
            <w:right w:val="none" w:sz="0" w:space="0" w:color="auto"/>
          </w:divBdr>
        </w:div>
        <w:div w:id="2084139344">
          <w:marLeft w:val="0"/>
          <w:marRight w:val="0"/>
          <w:marTop w:val="0"/>
          <w:marBottom w:val="0"/>
          <w:divBdr>
            <w:top w:val="none" w:sz="0" w:space="0" w:color="auto"/>
            <w:left w:val="none" w:sz="0" w:space="0" w:color="auto"/>
            <w:bottom w:val="none" w:sz="0" w:space="0" w:color="auto"/>
            <w:right w:val="none" w:sz="0" w:space="0" w:color="auto"/>
          </w:divBdr>
        </w:div>
        <w:div w:id="761295031">
          <w:marLeft w:val="0"/>
          <w:marRight w:val="0"/>
          <w:marTop w:val="0"/>
          <w:marBottom w:val="0"/>
          <w:divBdr>
            <w:top w:val="none" w:sz="0" w:space="0" w:color="auto"/>
            <w:left w:val="none" w:sz="0" w:space="0" w:color="auto"/>
            <w:bottom w:val="none" w:sz="0" w:space="0" w:color="auto"/>
            <w:right w:val="none" w:sz="0" w:space="0" w:color="auto"/>
          </w:divBdr>
        </w:div>
        <w:div w:id="1235892115">
          <w:marLeft w:val="0"/>
          <w:marRight w:val="0"/>
          <w:marTop w:val="0"/>
          <w:marBottom w:val="0"/>
          <w:divBdr>
            <w:top w:val="none" w:sz="0" w:space="0" w:color="auto"/>
            <w:left w:val="none" w:sz="0" w:space="0" w:color="auto"/>
            <w:bottom w:val="none" w:sz="0" w:space="0" w:color="auto"/>
            <w:right w:val="none" w:sz="0" w:space="0" w:color="auto"/>
          </w:divBdr>
        </w:div>
        <w:div w:id="383719964">
          <w:marLeft w:val="0"/>
          <w:marRight w:val="0"/>
          <w:marTop w:val="0"/>
          <w:marBottom w:val="0"/>
          <w:divBdr>
            <w:top w:val="none" w:sz="0" w:space="0" w:color="auto"/>
            <w:left w:val="none" w:sz="0" w:space="0" w:color="auto"/>
            <w:bottom w:val="none" w:sz="0" w:space="0" w:color="auto"/>
            <w:right w:val="none" w:sz="0" w:space="0" w:color="auto"/>
          </w:divBdr>
        </w:div>
        <w:div w:id="608973211">
          <w:marLeft w:val="0"/>
          <w:marRight w:val="0"/>
          <w:marTop w:val="0"/>
          <w:marBottom w:val="0"/>
          <w:divBdr>
            <w:top w:val="none" w:sz="0" w:space="0" w:color="auto"/>
            <w:left w:val="none" w:sz="0" w:space="0" w:color="auto"/>
            <w:bottom w:val="none" w:sz="0" w:space="0" w:color="auto"/>
            <w:right w:val="none" w:sz="0" w:space="0" w:color="auto"/>
          </w:divBdr>
        </w:div>
        <w:div w:id="339233201">
          <w:marLeft w:val="0"/>
          <w:marRight w:val="0"/>
          <w:marTop w:val="0"/>
          <w:marBottom w:val="0"/>
          <w:divBdr>
            <w:top w:val="none" w:sz="0" w:space="0" w:color="auto"/>
            <w:left w:val="none" w:sz="0" w:space="0" w:color="auto"/>
            <w:bottom w:val="none" w:sz="0" w:space="0" w:color="auto"/>
            <w:right w:val="none" w:sz="0" w:space="0" w:color="auto"/>
          </w:divBdr>
        </w:div>
        <w:div w:id="841356464">
          <w:marLeft w:val="0"/>
          <w:marRight w:val="0"/>
          <w:marTop w:val="0"/>
          <w:marBottom w:val="0"/>
          <w:divBdr>
            <w:top w:val="none" w:sz="0" w:space="0" w:color="auto"/>
            <w:left w:val="none" w:sz="0" w:space="0" w:color="auto"/>
            <w:bottom w:val="none" w:sz="0" w:space="0" w:color="auto"/>
            <w:right w:val="none" w:sz="0" w:space="0" w:color="auto"/>
          </w:divBdr>
        </w:div>
        <w:div w:id="664092708">
          <w:marLeft w:val="0"/>
          <w:marRight w:val="0"/>
          <w:marTop w:val="0"/>
          <w:marBottom w:val="0"/>
          <w:divBdr>
            <w:top w:val="none" w:sz="0" w:space="0" w:color="auto"/>
            <w:left w:val="none" w:sz="0" w:space="0" w:color="auto"/>
            <w:bottom w:val="none" w:sz="0" w:space="0" w:color="auto"/>
            <w:right w:val="none" w:sz="0" w:space="0" w:color="auto"/>
          </w:divBdr>
        </w:div>
        <w:div w:id="1361513306">
          <w:marLeft w:val="0"/>
          <w:marRight w:val="0"/>
          <w:marTop w:val="0"/>
          <w:marBottom w:val="0"/>
          <w:divBdr>
            <w:top w:val="none" w:sz="0" w:space="0" w:color="auto"/>
            <w:left w:val="none" w:sz="0" w:space="0" w:color="auto"/>
            <w:bottom w:val="none" w:sz="0" w:space="0" w:color="auto"/>
            <w:right w:val="none" w:sz="0" w:space="0" w:color="auto"/>
          </w:divBdr>
        </w:div>
        <w:div w:id="323510885">
          <w:marLeft w:val="0"/>
          <w:marRight w:val="0"/>
          <w:marTop w:val="0"/>
          <w:marBottom w:val="0"/>
          <w:divBdr>
            <w:top w:val="none" w:sz="0" w:space="0" w:color="auto"/>
            <w:left w:val="none" w:sz="0" w:space="0" w:color="auto"/>
            <w:bottom w:val="none" w:sz="0" w:space="0" w:color="auto"/>
            <w:right w:val="none" w:sz="0" w:space="0" w:color="auto"/>
          </w:divBdr>
        </w:div>
        <w:div w:id="1759981188">
          <w:marLeft w:val="0"/>
          <w:marRight w:val="0"/>
          <w:marTop w:val="0"/>
          <w:marBottom w:val="0"/>
          <w:divBdr>
            <w:top w:val="none" w:sz="0" w:space="0" w:color="auto"/>
            <w:left w:val="none" w:sz="0" w:space="0" w:color="auto"/>
            <w:bottom w:val="none" w:sz="0" w:space="0" w:color="auto"/>
            <w:right w:val="none" w:sz="0" w:space="0" w:color="auto"/>
          </w:divBdr>
        </w:div>
        <w:div w:id="349526913">
          <w:marLeft w:val="0"/>
          <w:marRight w:val="0"/>
          <w:marTop w:val="0"/>
          <w:marBottom w:val="0"/>
          <w:divBdr>
            <w:top w:val="none" w:sz="0" w:space="0" w:color="auto"/>
            <w:left w:val="none" w:sz="0" w:space="0" w:color="auto"/>
            <w:bottom w:val="none" w:sz="0" w:space="0" w:color="auto"/>
            <w:right w:val="none" w:sz="0" w:space="0" w:color="auto"/>
          </w:divBdr>
        </w:div>
        <w:div w:id="356738146">
          <w:marLeft w:val="0"/>
          <w:marRight w:val="0"/>
          <w:marTop w:val="0"/>
          <w:marBottom w:val="0"/>
          <w:divBdr>
            <w:top w:val="none" w:sz="0" w:space="0" w:color="auto"/>
            <w:left w:val="none" w:sz="0" w:space="0" w:color="auto"/>
            <w:bottom w:val="none" w:sz="0" w:space="0" w:color="auto"/>
            <w:right w:val="none" w:sz="0" w:space="0" w:color="auto"/>
          </w:divBdr>
        </w:div>
        <w:div w:id="494494150">
          <w:marLeft w:val="0"/>
          <w:marRight w:val="0"/>
          <w:marTop w:val="0"/>
          <w:marBottom w:val="0"/>
          <w:divBdr>
            <w:top w:val="none" w:sz="0" w:space="0" w:color="auto"/>
            <w:left w:val="none" w:sz="0" w:space="0" w:color="auto"/>
            <w:bottom w:val="none" w:sz="0" w:space="0" w:color="auto"/>
            <w:right w:val="none" w:sz="0" w:space="0" w:color="auto"/>
          </w:divBdr>
        </w:div>
        <w:div w:id="381634444">
          <w:marLeft w:val="0"/>
          <w:marRight w:val="0"/>
          <w:marTop w:val="0"/>
          <w:marBottom w:val="0"/>
          <w:divBdr>
            <w:top w:val="none" w:sz="0" w:space="0" w:color="auto"/>
            <w:left w:val="none" w:sz="0" w:space="0" w:color="auto"/>
            <w:bottom w:val="none" w:sz="0" w:space="0" w:color="auto"/>
            <w:right w:val="none" w:sz="0" w:space="0" w:color="auto"/>
          </w:divBdr>
        </w:div>
        <w:div w:id="1546409405">
          <w:marLeft w:val="0"/>
          <w:marRight w:val="0"/>
          <w:marTop w:val="0"/>
          <w:marBottom w:val="0"/>
          <w:divBdr>
            <w:top w:val="none" w:sz="0" w:space="0" w:color="auto"/>
            <w:left w:val="none" w:sz="0" w:space="0" w:color="auto"/>
            <w:bottom w:val="none" w:sz="0" w:space="0" w:color="auto"/>
            <w:right w:val="none" w:sz="0" w:space="0" w:color="auto"/>
          </w:divBdr>
        </w:div>
        <w:div w:id="1422871197">
          <w:marLeft w:val="0"/>
          <w:marRight w:val="0"/>
          <w:marTop w:val="0"/>
          <w:marBottom w:val="0"/>
          <w:divBdr>
            <w:top w:val="none" w:sz="0" w:space="0" w:color="auto"/>
            <w:left w:val="none" w:sz="0" w:space="0" w:color="auto"/>
            <w:bottom w:val="none" w:sz="0" w:space="0" w:color="auto"/>
            <w:right w:val="none" w:sz="0" w:space="0" w:color="auto"/>
          </w:divBdr>
        </w:div>
        <w:div w:id="2044282790">
          <w:marLeft w:val="0"/>
          <w:marRight w:val="0"/>
          <w:marTop w:val="0"/>
          <w:marBottom w:val="0"/>
          <w:divBdr>
            <w:top w:val="none" w:sz="0" w:space="0" w:color="auto"/>
            <w:left w:val="none" w:sz="0" w:space="0" w:color="auto"/>
            <w:bottom w:val="none" w:sz="0" w:space="0" w:color="auto"/>
            <w:right w:val="none" w:sz="0" w:space="0" w:color="auto"/>
          </w:divBdr>
        </w:div>
        <w:div w:id="1204489177">
          <w:marLeft w:val="0"/>
          <w:marRight w:val="0"/>
          <w:marTop w:val="0"/>
          <w:marBottom w:val="0"/>
          <w:divBdr>
            <w:top w:val="none" w:sz="0" w:space="0" w:color="auto"/>
            <w:left w:val="none" w:sz="0" w:space="0" w:color="auto"/>
            <w:bottom w:val="none" w:sz="0" w:space="0" w:color="auto"/>
            <w:right w:val="none" w:sz="0" w:space="0" w:color="auto"/>
          </w:divBdr>
        </w:div>
        <w:div w:id="90055565">
          <w:marLeft w:val="0"/>
          <w:marRight w:val="0"/>
          <w:marTop w:val="0"/>
          <w:marBottom w:val="0"/>
          <w:divBdr>
            <w:top w:val="none" w:sz="0" w:space="0" w:color="auto"/>
            <w:left w:val="none" w:sz="0" w:space="0" w:color="auto"/>
            <w:bottom w:val="none" w:sz="0" w:space="0" w:color="auto"/>
            <w:right w:val="none" w:sz="0" w:space="0" w:color="auto"/>
          </w:divBdr>
        </w:div>
        <w:div w:id="1653177793">
          <w:marLeft w:val="0"/>
          <w:marRight w:val="0"/>
          <w:marTop w:val="0"/>
          <w:marBottom w:val="0"/>
          <w:divBdr>
            <w:top w:val="none" w:sz="0" w:space="0" w:color="auto"/>
            <w:left w:val="none" w:sz="0" w:space="0" w:color="auto"/>
            <w:bottom w:val="none" w:sz="0" w:space="0" w:color="auto"/>
            <w:right w:val="none" w:sz="0" w:space="0" w:color="auto"/>
          </w:divBdr>
        </w:div>
        <w:div w:id="108404438">
          <w:marLeft w:val="0"/>
          <w:marRight w:val="0"/>
          <w:marTop w:val="0"/>
          <w:marBottom w:val="0"/>
          <w:divBdr>
            <w:top w:val="none" w:sz="0" w:space="0" w:color="auto"/>
            <w:left w:val="none" w:sz="0" w:space="0" w:color="auto"/>
            <w:bottom w:val="none" w:sz="0" w:space="0" w:color="auto"/>
            <w:right w:val="none" w:sz="0" w:space="0" w:color="auto"/>
          </w:divBdr>
        </w:div>
        <w:div w:id="77794287">
          <w:marLeft w:val="0"/>
          <w:marRight w:val="0"/>
          <w:marTop w:val="0"/>
          <w:marBottom w:val="0"/>
          <w:divBdr>
            <w:top w:val="none" w:sz="0" w:space="0" w:color="auto"/>
            <w:left w:val="none" w:sz="0" w:space="0" w:color="auto"/>
            <w:bottom w:val="none" w:sz="0" w:space="0" w:color="auto"/>
            <w:right w:val="none" w:sz="0" w:space="0" w:color="auto"/>
          </w:divBdr>
        </w:div>
        <w:div w:id="1657875878">
          <w:marLeft w:val="0"/>
          <w:marRight w:val="0"/>
          <w:marTop w:val="0"/>
          <w:marBottom w:val="0"/>
          <w:divBdr>
            <w:top w:val="none" w:sz="0" w:space="0" w:color="auto"/>
            <w:left w:val="none" w:sz="0" w:space="0" w:color="auto"/>
            <w:bottom w:val="none" w:sz="0" w:space="0" w:color="auto"/>
            <w:right w:val="none" w:sz="0" w:space="0" w:color="auto"/>
          </w:divBdr>
        </w:div>
        <w:div w:id="1560827150">
          <w:marLeft w:val="0"/>
          <w:marRight w:val="0"/>
          <w:marTop w:val="0"/>
          <w:marBottom w:val="0"/>
          <w:divBdr>
            <w:top w:val="none" w:sz="0" w:space="0" w:color="auto"/>
            <w:left w:val="none" w:sz="0" w:space="0" w:color="auto"/>
            <w:bottom w:val="none" w:sz="0" w:space="0" w:color="auto"/>
            <w:right w:val="none" w:sz="0" w:space="0" w:color="auto"/>
          </w:divBdr>
        </w:div>
        <w:div w:id="199168953">
          <w:marLeft w:val="0"/>
          <w:marRight w:val="0"/>
          <w:marTop w:val="0"/>
          <w:marBottom w:val="0"/>
          <w:divBdr>
            <w:top w:val="none" w:sz="0" w:space="0" w:color="auto"/>
            <w:left w:val="none" w:sz="0" w:space="0" w:color="auto"/>
            <w:bottom w:val="none" w:sz="0" w:space="0" w:color="auto"/>
            <w:right w:val="none" w:sz="0" w:space="0" w:color="auto"/>
          </w:divBdr>
        </w:div>
        <w:div w:id="1083721519">
          <w:marLeft w:val="0"/>
          <w:marRight w:val="0"/>
          <w:marTop w:val="0"/>
          <w:marBottom w:val="0"/>
          <w:divBdr>
            <w:top w:val="none" w:sz="0" w:space="0" w:color="auto"/>
            <w:left w:val="none" w:sz="0" w:space="0" w:color="auto"/>
            <w:bottom w:val="none" w:sz="0" w:space="0" w:color="auto"/>
            <w:right w:val="none" w:sz="0" w:space="0" w:color="auto"/>
          </w:divBdr>
        </w:div>
        <w:div w:id="1973442939">
          <w:marLeft w:val="0"/>
          <w:marRight w:val="0"/>
          <w:marTop w:val="0"/>
          <w:marBottom w:val="0"/>
          <w:divBdr>
            <w:top w:val="none" w:sz="0" w:space="0" w:color="auto"/>
            <w:left w:val="none" w:sz="0" w:space="0" w:color="auto"/>
            <w:bottom w:val="none" w:sz="0" w:space="0" w:color="auto"/>
            <w:right w:val="none" w:sz="0" w:space="0" w:color="auto"/>
          </w:divBdr>
        </w:div>
        <w:div w:id="1501306868">
          <w:marLeft w:val="0"/>
          <w:marRight w:val="0"/>
          <w:marTop w:val="0"/>
          <w:marBottom w:val="0"/>
          <w:divBdr>
            <w:top w:val="none" w:sz="0" w:space="0" w:color="auto"/>
            <w:left w:val="none" w:sz="0" w:space="0" w:color="auto"/>
            <w:bottom w:val="none" w:sz="0" w:space="0" w:color="auto"/>
            <w:right w:val="none" w:sz="0" w:space="0" w:color="auto"/>
          </w:divBdr>
        </w:div>
        <w:div w:id="1466003937">
          <w:marLeft w:val="0"/>
          <w:marRight w:val="0"/>
          <w:marTop w:val="0"/>
          <w:marBottom w:val="0"/>
          <w:divBdr>
            <w:top w:val="none" w:sz="0" w:space="0" w:color="auto"/>
            <w:left w:val="none" w:sz="0" w:space="0" w:color="auto"/>
            <w:bottom w:val="none" w:sz="0" w:space="0" w:color="auto"/>
            <w:right w:val="none" w:sz="0" w:space="0" w:color="auto"/>
          </w:divBdr>
        </w:div>
        <w:div w:id="1656454587">
          <w:marLeft w:val="0"/>
          <w:marRight w:val="0"/>
          <w:marTop w:val="0"/>
          <w:marBottom w:val="0"/>
          <w:divBdr>
            <w:top w:val="none" w:sz="0" w:space="0" w:color="auto"/>
            <w:left w:val="none" w:sz="0" w:space="0" w:color="auto"/>
            <w:bottom w:val="none" w:sz="0" w:space="0" w:color="auto"/>
            <w:right w:val="none" w:sz="0" w:space="0" w:color="auto"/>
          </w:divBdr>
        </w:div>
        <w:div w:id="608777854">
          <w:marLeft w:val="0"/>
          <w:marRight w:val="0"/>
          <w:marTop w:val="0"/>
          <w:marBottom w:val="0"/>
          <w:divBdr>
            <w:top w:val="none" w:sz="0" w:space="0" w:color="auto"/>
            <w:left w:val="none" w:sz="0" w:space="0" w:color="auto"/>
            <w:bottom w:val="none" w:sz="0" w:space="0" w:color="auto"/>
            <w:right w:val="none" w:sz="0" w:space="0" w:color="auto"/>
          </w:divBdr>
        </w:div>
        <w:div w:id="662470073">
          <w:marLeft w:val="0"/>
          <w:marRight w:val="0"/>
          <w:marTop w:val="0"/>
          <w:marBottom w:val="0"/>
          <w:divBdr>
            <w:top w:val="none" w:sz="0" w:space="0" w:color="auto"/>
            <w:left w:val="none" w:sz="0" w:space="0" w:color="auto"/>
            <w:bottom w:val="none" w:sz="0" w:space="0" w:color="auto"/>
            <w:right w:val="none" w:sz="0" w:space="0" w:color="auto"/>
          </w:divBdr>
        </w:div>
      </w:divsChild>
    </w:div>
    <w:div w:id="1620605760">
      <w:bodyDiv w:val="1"/>
      <w:marLeft w:val="0"/>
      <w:marRight w:val="0"/>
      <w:marTop w:val="0"/>
      <w:marBottom w:val="0"/>
      <w:divBdr>
        <w:top w:val="none" w:sz="0" w:space="0" w:color="auto"/>
        <w:left w:val="none" w:sz="0" w:space="0" w:color="auto"/>
        <w:bottom w:val="none" w:sz="0" w:space="0" w:color="auto"/>
        <w:right w:val="none" w:sz="0" w:space="0" w:color="auto"/>
      </w:divBdr>
    </w:div>
    <w:div w:id="1693416605">
      <w:bodyDiv w:val="1"/>
      <w:marLeft w:val="0"/>
      <w:marRight w:val="0"/>
      <w:marTop w:val="0"/>
      <w:marBottom w:val="0"/>
      <w:divBdr>
        <w:top w:val="none" w:sz="0" w:space="0" w:color="auto"/>
        <w:left w:val="none" w:sz="0" w:space="0" w:color="auto"/>
        <w:bottom w:val="none" w:sz="0" w:space="0" w:color="auto"/>
        <w:right w:val="none" w:sz="0" w:space="0" w:color="auto"/>
      </w:divBdr>
    </w:div>
    <w:div w:id="1843007713">
      <w:bodyDiv w:val="1"/>
      <w:marLeft w:val="0"/>
      <w:marRight w:val="0"/>
      <w:marTop w:val="0"/>
      <w:marBottom w:val="0"/>
      <w:divBdr>
        <w:top w:val="none" w:sz="0" w:space="0" w:color="auto"/>
        <w:left w:val="none" w:sz="0" w:space="0" w:color="auto"/>
        <w:bottom w:val="none" w:sz="0" w:space="0" w:color="auto"/>
        <w:right w:val="none" w:sz="0" w:space="0" w:color="auto"/>
      </w:divBdr>
    </w:div>
    <w:div w:id="1886870506">
      <w:bodyDiv w:val="1"/>
      <w:marLeft w:val="0"/>
      <w:marRight w:val="0"/>
      <w:marTop w:val="0"/>
      <w:marBottom w:val="0"/>
      <w:divBdr>
        <w:top w:val="none" w:sz="0" w:space="0" w:color="auto"/>
        <w:left w:val="none" w:sz="0" w:space="0" w:color="auto"/>
        <w:bottom w:val="none" w:sz="0" w:space="0" w:color="auto"/>
        <w:right w:val="none" w:sz="0" w:space="0" w:color="auto"/>
      </w:divBdr>
    </w:div>
    <w:div w:id="1893272128">
      <w:bodyDiv w:val="1"/>
      <w:marLeft w:val="0"/>
      <w:marRight w:val="0"/>
      <w:marTop w:val="0"/>
      <w:marBottom w:val="0"/>
      <w:divBdr>
        <w:top w:val="none" w:sz="0" w:space="0" w:color="auto"/>
        <w:left w:val="none" w:sz="0" w:space="0" w:color="auto"/>
        <w:bottom w:val="none" w:sz="0" w:space="0" w:color="auto"/>
        <w:right w:val="none" w:sz="0" w:space="0" w:color="auto"/>
      </w:divBdr>
      <w:divsChild>
        <w:div w:id="1830096429">
          <w:marLeft w:val="0"/>
          <w:marRight w:val="0"/>
          <w:marTop w:val="0"/>
          <w:marBottom w:val="0"/>
          <w:divBdr>
            <w:top w:val="none" w:sz="0" w:space="0" w:color="auto"/>
            <w:left w:val="none" w:sz="0" w:space="0" w:color="auto"/>
            <w:bottom w:val="none" w:sz="0" w:space="0" w:color="auto"/>
            <w:right w:val="none" w:sz="0" w:space="0" w:color="auto"/>
          </w:divBdr>
        </w:div>
      </w:divsChild>
    </w:div>
    <w:div w:id="1903713287">
      <w:bodyDiv w:val="1"/>
      <w:marLeft w:val="0"/>
      <w:marRight w:val="0"/>
      <w:marTop w:val="0"/>
      <w:marBottom w:val="0"/>
      <w:divBdr>
        <w:top w:val="none" w:sz="0" w:space="0" w:color="auto"/>
        <w:left w:val="none" w:sz="0" w:space="0" w:color="auto"/>
        <w:bottom w:val="none" w:sz="0" w:space="0" w:color="auto"/>
        <w:right w:val="none" w:sz="0" w:space="0" w:color="auto"/>
      </w:divBdr>
    </w:div>
    <w:div w:id="2027704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9BA3D-8D16-1549-BA0C-E84DC33E3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8</Pages>
  <Words>3135</Words>
  <Characters>17874</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Olena Panchenko</dc:creator>
  <cp:keywords/>
  <dc:description/>
  <cp:lastModifiedBy>Olena Panchenko</cp:lastModifiedBy>
  <cp:revision>2</cp:revision>
  <dcterms:created xsi:type="dcterms:W3CDTF">2025-11-19T09:29:00Z</dcterms:created>
  <dcterms:modified xsi:type="dcterms:W3CDTF">2025-11-19T09:29:00Z</dcterms:modified>
</cp:coreProperties>
</file>