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01F" w:rsidRPr="000C1B53" w:rsidRDefault="00E1731B" w:rsidP="00733A75">
      <w:pPr>
        <w:pStyle w:val="1"/>
        <w:keepNext w:val="0"/>
        <w:keepLines w:val="0"/>
        <w:widowControl w:val="0"/>
        <w:spacing w:before="0" w:line="240" w:lineRule="auto"/>
        <w:ind w:firstLine="720"/>
        <w:jc w:val="center"/>
        <w:rPr>
          <w:rFonts w:ascii="Times New Roman" w:hAnsi="Times New Roman" w:cs="Times New Roman"/>
          <w:color w:val="auto"/>
          <w:lang w:val="uk-UA"/>
        </w:rPr>
      </w:pPr>
      <w:r w:rsidRPr="000C1B53">
        <w:rPr>
          <w:rFonts w:ascii="Times New Roman" w:hAnsi="Times New Roman" w:cs="Times New Roman"/>
          <w:color w:val="auto"/>
          <w:lang w:val="uk-UA"/>
        </w:rPr>
        <w:t>ПРАКТИЧНЕ ЗАВДАННЯ</w:t>
      </w:r>
      <w:r w:rsidR="002960BC" w:rsidRPr="000C1B53">
        <w:rPr>
          <w:rFonts w:ascii="Times New Roman" w:hAnsi="Times New Roman" w:cs="Times New Roman"/>
          <w:color w:val="auto"/>
          <w:lang w:val="uk-UA"/>
        </w:rPr>
        <w:t>. МАРКЕТИНОВА ПОЛІТИКА КОМУНІКАЦІЙ</w:t>
      </w:r>
    </w:p>
    <w:p w:rsidR="000C1B53" w:rsidRPr="000C1B53" w:rsidRDefault="000C1B53" w:rsidP="000C1B53">
      <w:pPr>
        <w:rPr>
          <w:sz w:val="28"/>
          <w:szCs w:val="28"/>
          <w:lang w:val="uk-UA"/>
        </w:rPr>
      </w:pPr>
    </w:p>
    <w:p w:rsidR="007D401F" w:rsidRPr="000C1B53" w:rsidRDefault="00E1731B" w:rsidP="00733A75">
      <w:pPr>
        <w:widowControl w:val="0"/>
        <w:spacing w:after="0" w:line="240" w:lineRule="auto"/>
        <w:ind w:firstLine="720"/>
        <w:jc w:val="center"/>
        <w:rPr>
          <w:rFonts w:ascii="Times New Roman" w:hAnsi="Times New Roman" w:cs="Times New Roman"/>
          <w:b/>
          <w:sz w:val="28"/>
          <w:szCs w:val="28"/>
          <w:lang w:val="uk-UA"/>
        </w:rPr>
      </w:pPr>
      <w:r w:rsidRPr="000C1B53">
        <w:rPr>
          <w:rFonts w:ascii="Times New Roman" w:hAnsi="Times New Roman" w:cs="Times New Roman"/>
          <w:b/>
          <w:sz w:val="28"/>
          <w:szCs w:val="28"/>
          <w:lang w:val="uk-UA"/>
        </w:rPr>
        <w:t>Тема: Оцінка рекламних кампаній фірм, товарів та торгових марок</w:t>
      </w:r>
    </w:p>
    <w:p w:rsidR="002960BC" w:rsidRPr="000C1B53" w:rsidRDefault="002960BC" w:rsidP="002960BC">
      <w:pPr>
        <w:widowControl w:val="0"/>
        <w:spacing w:after="0" w:line="240" w:lineRule="auto"/>
        <w:ind w:firstLine="720"/>
        <w:jc w:val="both"/>
        <w:rPr>
          <w:rFonts w:ascii="Times New Roman" w:hAnsi="Times New Roman" w:cs="Times New Roman"/>
          <w:b/>
          <w:sz w:val="28"/>
          <w:szCs w:val="28"/>
          <w:lang w:val="uk-UA"/>
        </w:rPr>
      </w:pPr>
    </w:p>
    <w:p w:rsidR="007D401F" w:rsidRPr="000C1B53" w:rsidRDefault="00E1731B" w:rsidP="000C1B53">
      <w:pPr>
        <w:pStyle w:val="21"/>
        <w:keepNext w:val="0"/>
        <w:keepLines w:val="0"/>
        <w:widowControl w:val="0"/>
        <w:spacing w:before="0" w:line="240" w:lineRule="auto"/>
        <w:ind w:firstLine="567"/>
        <w:jc w:val="both"/>
        <w:rPr>
          <w:rFonts w:ascii="Times New Roman" w:hAnsi="Times New Roman" w:cs="Times New Roman"/>
          <w:color w:val="auto"/>
          <w:sz w:val="28"/>
          <w:szCs w:val="28"/>
          <w:lang w:val="uk-UA"/>
        </w:rPr>
      </w:pPr>
      <w:r w:rsidRPr="000C1B53">
        <w:rPr>
          <w:rFonts w:ascii="Times New Roman" w:hAnsi="Times New Roman" w:cs="Times New Roman"/>
          <w:color w:val="auto"/>
          <w:sz w:val="28"/>
          <w:szCs w:val="28"/>
          <w:lang w:val="uk-UA"/>
        </w:rPr>
        <w:t>Мета завдання</w:t>
      </w:r>
      <w:r w:rsidR="00733A75" w:rsidRPr="000C1B53">
        <w:rPr>
          <w:rFonts w:ascii="Times New Roman" w:hAnsi="Times New Roman" w:cs="Times New Roman"/>
          <w:color w:val="auto"/>
          <w:sz w:val="28"/>
          <w:szCs w:val="28"/>
          <w:lang w:val="uk-UA"/>
        </w:rPr>
        <w:t>:</w:t>
      </w:r>
    </w:p>
    <w:p w:rsidR="007D401F" w:rsidRPr="000C1B53" w:rsidRDefault="00E1731B" w:rsidP="000C1B53">
      <w:pPr>
        <w:widowControl w:val="0"/>
        <w:spacing w:after="0" w:line="240" w:lineRule="auto"/>
        <w:ind w:firstLine="567"/>
        <w:jc w:val="both"/>
        <w:rPr>
          <w:rFonts w:ascii="Times New Roman" w:hAnsi="Times New Roman" w:cs="Times New Roman"/>
          <w:sz w:val="28"/>
          <w:szCs w:val="28"/>
          <w:lang w:val="uk-UA"/>
        </w:rPr>
      </w:pPr>
      <w:r w:rsidRPr="000C1B53">
        <w:rPr>
          <w:rFonts w:ascii="Times New Roman" w:hAnsi="Times New Roman" w:cs="Times New Roman"/>
          <w:sz w:val="28"/>
          <w:szCs w:val="28"/>
          <w:lang w:val="uk-UA"/>
        </w:rPr>
        <w:t>Ознайомитися з практикою рекламних комунікацій відомих компаній, навчитися аналізувати рекламні кампанії, оцінювати їх ефективність, виявляти сильні й слабкі</w:t>
      </w:r>
      <w:r w:rsidRPr="000C1B53">
        <w:rPr>
          <w:rFonts w:ascii="Times New Roman" w:hAnsi="Times New Roman" w:cs="Times New Roman"/>
          <w:sz w:val="28"/>
          <w:szCs w:val="28"/>
          <w:lang w:val="uk-UA"/>
        </w:rPr>
        <w:t xml:space="preserve"> сторони реклами, а також досліджувати цікаві та проблемні аспекти рекламної діяльності.</w:t>
      </w:r>
    </w:p>
    <w:p w:rsidR="007D401F" w:rsidRPr="000C1B53" w:rsidRDefault="00E1731B" w:rsidP="000C1B53">
      <w:pPr>
        <w:pStyle w:val="21"/>
        <w:keepNext w:val="0"/>
        <w:keepLines w:val="0"/>
        <w:widowControl w:val="0"/>
        <w:spacing w:before="0" w:line="240" w:lineRule="auto"/>
        <w:ind w:firstLine="567"/>
        <w:jc w:val="both"/>
        <w:rPr>
          <w:rFonts w:ascii="Times New Roman" w:hAnsi="Times New Roman" w:cs="Times New Roman"/>
          <w:color w:val="auto"/>
          <w:sz w:val="28"/>
          <w:szCs w:val="28"/>
          <w:lang w:val="uk-UA"/>
        </w:rPr>
      </w:pPr>
      <w:r w:rsidRPr="000C1B53">
        <w:rPr>
          <w:rFonts w:ascii="Times New Roman" w:hAnsi="Times New Roman" w:cs="Times New Roman"/>
          <w:color w:val="auto"/>
          <w:sz w:val="28"/>
          <w:szCs w:val="28"/>
          <w:lang w:val="uk-UA"/>
        </w:rPr>
        <w:t>Зміст завдання</w:t>
      </w:r>
    </w:p>
    <w:p w:rsidR="007D401F" w:rsidRPr="000C1B53" w:rsidRDefault="00E1731B" w:rsidP="000C1B53">
      <w:pPr>
        <w:widowControl w:val="0"/>
        <w:spacing w:after="0" w:line="240" w:lineRule="auto"/>
        <w:ind w:firstLine="567"/>
        <w:jc w:val="both"/>
        <w:rPr>
          <w:rFonts w:ascii="Times New Roman" w:hAnsi="Times New Roman" w:cs="Times New Roman"/>
          <w:sz w:val="28"/>
          <w:szCs w:val="28"/>
          <w:lang w:val="uk-UA"/>
        </w:rPr>
      </w:pPr>
      <w:r w:rsidRPr="000C1B53">
        <w:rPr>
          <w:rFonts w:ascii="Times New Roman" w:hAnsi="Times New Roman" w:cs="Times New Roman"/>
          <w:sz w:val="28"/>
          <w:szCs w:val="28"/>
          <w:lang w:val="uk-UA"/>
        </w:rPr>
        <w:t xml:space="preserve">Студенту необхідно обрати одну тему зі списку та здійснити аналітичне дослідження рекламних кампаній обраної фірми, товару або торгової марки у форматі </w:t>
      </w:r>
      <w:r w:rsidRPr="000C1B53">
        <w:rPr>
          <w:rFonts w:ascii="Times New Roman" w:hAnsi="Times New Roman" w:cs="Times New Roman"/>
          <w:sz w:val="28"/>
          <w:szCs w:val="28"/>
          <w:lang w:val="uk-UA"/>
        </w:rPr>
        <w:t>доповіді або презентації.</w:t>
      </w:r>
    </w:p>
    <w:p w:rsidR="00733A75" w:rsidRPr="000C1B53" w:rsidRDefault="00733A75" w:rsidP="000C1B53">
      <w:pPr>
        <w:pStyle w:val="affa"/>
        <w:widowControl w:val="0"/>
        <w:ind w:firstLine="567"/>
        <w:rPr>
          <w:sz w:val="28"/>
          <w:szCs w:val="28"/>
        </w:rPr>
      </w:pPr>
      <w:r w:rsidRPr="000C1B53">
        <w:rPr>
          <w:rStyle w:val="af8"/>
          <w:sz w:val="28"/>
          <w:szCs w:val="28"/>
        </w:rPr>
        <w:t>Рекламні акції відомих фірм, торгових марок та товарів. Список тем для дослідження</w:t>
      </w:r>
    </w:p>
    <w:p w:rsidR="00733A75" w:rsidRPr="00E1731B" w:rsidRDefault="00733A75" w:rsidP="000C1B53">
      <w:pPr>
        <w:widowControl w:val="0"/>
        <w:spacing w:after="0" w:line="240" w:lineRule="auto"/>
        <w:ind w:firstLine="567"/>
        <w:jc w:val="both"/>
        <w:rPr>
          <w:rFonts w:ascii="Times New Roman" w:hAnsi="Times New Roman" w:cs="Times New Roman"/>
          <w:b/>
          <w:noProof/>
          <w:sz w:val="28"/>
          <w:szCs w:val="28"/>
          <w:lang w:val="en-AU"/>
        </w:rPr>
      </w:pPr>
      <w:r w:rsidRPr="00E1731B">
        <w:rPr>
          <w:rFonts w:ascii="Times New Roman" w:hAnsi="Times New Roman" w:cs="Times New Roman"/>
          <w:noProof/>
          <w:sz w:val="28"/>
          <w:szCs w:val="28"/>
          <w:lang w:val="en-AU"/>
        </w:rPr>
        <w:t>1. С</w:t>
      </w:r>
      <w:r w:rsidRPr="00E1731B">
        <w:rPr>
          <w:rFonts w:ascii="Times New Roman" w:hAnsi="Times New Roman" w:cs="Times New Roman"/>
          <w:noProof/>
          <w:sz w:val="28"/>
          <w:szCs w:val="28"/>
          <w:lang w:val="en-AU"/>
        </w:rPr>
        <w:t xml:space="preserve">oca-Cola, 2. McDonald’s, 3. Nike, 4. </w:t>
      </w:r>
      <w:r w:rsidRPr="00E1731B">
        <w:rPr>
          <w:rFonts w:ascii="Times New Roman" w:hAnsi="Times New Roman" w:cs="Times New Roman"/>
          <w:noProof/>
          <w:sz w:val="28"/>
          <w:szCs w:val="28"/>
          <w:lang w:val="en-AU"/>
        </w:rPr>
        <w:t xml:space="preserve">Philips </w:t>
      </w:r>
      <w:r w:rsidRPr="00E1731B">
        <w:rPr>
          <w:rFonts w:ascii="Times New Roman" w:hAnsi="Times New Roman" w:cs="Times New Roman"/>
          <w:noProof/>
          <w:sz w:val="28"/>
          <w:szCs w:val="28"/>
          <w:lang w:val="en-AU"/>
        </w:rPr>
        <w:t xml:space="preserve">5. Samsung (телевізори), 6. ROZETKA, 7. Nova Poshta, 8. Monobank, 9. АТБ-Маркет, 10. L’Oréal, 11. Adidas, 12. Pepsi, 13. Kyivstar, 14. Vodafone Україна, 15. Nescafé, 16. Kinder Surprise, 17. LEGO, 18. Bolt / Uber, 19. Netflix, 20. Spotify, 21. PrivatBank, 22. Silpo, 23. Red Bull, 24. Colgate, 25. Toyota, 26. Морозиво «Рудь», 27. Nemiroff, 28. Пиво «Львівське», 29. Львівська приватна броварня, 30. Пиво «Оболонь», 31. Пиво «Чернігівське», 32. Gillette, 33. «Світоч», 34. Roshen, 35. Чіпси Lays, 36. Nutella, 37. Шоколад Milka, 38. Шоколадні батончики Snickers, 39. Шоколадні батончики Mars, 40. Жувальна гумка Orbit, 41. Засоби для прання Ariel, 42. Засоби для миття посуду Fairy, 43. Соки Sandora, 44. Соки Rich, 45. Соки Jaffa, 46. Мінеральна вода «Моршинська», 47. Вода «Bonaqua», 48. Мінеральна </w:t>
      </w:r>
      <w:r w:rsidRPr="00E1731B">
        <w:rPr>
          <w:rFonts w:ascii="Times New Roman" w:hAnsi="Times New Roman" w:cs="Times New Roman"/>
          <w:noProof/>
          <w:sz w:val="28"/>
          <w:szCs w:val="28"/>
          <w:lang w:val="en-AU"/>
        </w:rPr>
        <w:t xml:space="preserve">вода «Borjomi», 49. </w:t>
      </w:r>
      <w:r w:rsidR="000C1B53" w:rsidRPr="00E1731B">
        <w:rPr>
          <w:rFonts w:ascii="Times New Roman" w:hAnsi="Times New Roman" w:cs="Times New Roman"/>
          <w:noProof/>
          <w:sz w:val="28"/>
          <w:szCs w:val="28"/>
          <w:lang w:val="en-AU"/>
        </w:rPr>
        <w:t>Play Station</w:t>
      </w:r>
      <w:r w:rsidRPr="00E1731B">
        <w:rPr>
          <w:rFonts w:ascii="Times New Roman" w:hAnsi="Times New Roman" w:cs="Times New Roman"/>
          <w:noProof/>
          <w:sz w:val="28"/>
          <w:szCs w:val="28"/>
          <w:lang w:val="en-AU"/>
        </w:rPr>
        <w:t xml:space="preserve">, </w:t>
      </w:r>
      <w:r w:rsidRPr="00E1731B">
        <w:rPr>
          <w:rStyle w:val="af8"/>
          <w:rFonts w:ascii="Times New Roman" w:hAnsi="Times New Roman" w:cs="Times New Roman"/>
          <w:b w:val="0"/>
          <w:noProof/>
          <w:sz w:val="28"/>
          <w:szCs w:val="28"/>
          <w:lang w:val="en-AU"/>
        </w:rPr>
        <w:t>50. Молочні продукти Danone, 51. Йогурти Activia, 52. Сир</w:t>
      </w:r>
      <w:r w:rsidR="000C1B53" w:rsidRPr="00E1731B">
        <w:rPr>
          <w:rStyle w:val="af8"/>
          <w:rFonts w:ascii="Times New Roman" w:hAnsi="Times New Roman" w:cs="Times New Roman"/>
          <w:b w:val="0"/>
          <w:noProof/>
          <w:sz w:val="28"/>
          <w:szCs w:val="28"/>
          <w:lang w:val="en-AU"/>
        </w:rPr>
        <w:t xml:space="preserve"> (або інші продукти)</w:t>
      </w:r>
      <w:r w:rsidRPr="00E1731B">
        <w:rPr>
          <w:rStyle w:val="af8"/>
          <w:rFonts w:ascii="Times New Roman" w:hAnsi="Times New Roman" w:cs="Times New Roman"/>
          <w:b w:val="0"/>
          <w:noProof/>
          <w:sz w:val="28"/>
          <w:szCs w:val="28"/>
          <w:lang w:val="en-AU"/>
        </w:rPr>
        <w:t xml:space="preserve"> President, 53. Молочна продукція «Галичина», 54. Молочні продукти «Простоквашино»</w:t>
      </w:r>
      <w:r w:rsidR="000C1B53" w:rsidRPr="00E1731B">
        <w:rPr>
          <w:rStyle w:val="af8"/>
          <w:rFonts w:ascii="Times New Roman" w:hAnsi="Times New Roman" w:cs="Times New Roman"/>
          <w:b w:val="0"/>
          <w:noProof/>
          <w:sz w:val="28"/>
          <w:szCs w:val="28"/>
          <w:lang w:val="en-AU"/>
        </w:rPr>
        <w:t xml:space="preserve"> (Просто Наше)</w:t>
      </w:r>
      <w:r w:rsidRPr="00E1731B">
        <w:rPr>
          <w:rStyle w:val="af8"/>
          <w:rFonts w:ascii="Times New Roman" w:hAnsi="Times New Roman" w:cs="Times New Roman"/>
          <w:b w:val="0"/>
          <w:noProof/>
          <w:sz w:val="28"/>
          <w:szCs w:val="28"/>
          <w:lang w:val="en-AU"/>
        </w:rPr>
        <w:t xml:space="preserve">, </w:t>
      </w:r>
      <w:r w:rsidR="000C1B53" w:rsidRPr="00E1731B">
        <w:rPr>
          <w:rStyle w:val="af8"/>
          <w:rFonts w:ascii="Times New Roman" w:hAnsi="Times New Roman" w:cs="Times New Roman"/>
          <w:b w:val="0"/>
          <w:noProof/>
          <w:sz w:val="28"/>
          <w:szCs w:val="28"/>
          <w:lang w:val="en-AU"/>
        </w:rPr>
        <w:t xml:space="preserve">55. Молочна продукція «Молокія», 56. Майонез кетчуп соуси </w:t>
      </w:r>
      <w:bookmarkStart w:id="0" w:name="_GoBack"/>
      <w:bookmarkEnd w:id="0"/>
      <w:r w:rsidR="000C1B53" w:rsidRPr="00E1731B">
        <w:rPr>
          <w:rStyle w:val="af8"/>
          <w:rFonts w:ascii="Times New Roman" w:hAnsi="Times New Roman" w:cs="Times New Roman"/>
          <w:b w:val="0"/>
          <w:noProof/>
          <w:sz w:val="28"/>
          <w:szCs w:val="28"/>
          <w:lang w:val="en-AU"/>
        </w:rPr>
        <w:t xml:space="preserve">Торчин, 57, Майонез, кетчуп Чумак </w:t>
      </w:r>
      <w:r w:rsidR="000C1B53" w:rsidRPr="00E1731B">
        <w:rPr>
          <w:rStyle w:val="af8"/>
          <w:rFonts w:ascii="Times New Roman" w:hAnsi="Times New Roman" w:cs="Times New Roman"/>
          <w:b w:val="0"/>
          <w:noProof/>
          <w:sz w:val="28"/>
          <w:szCs w:val="28"/>
          <w:lang w:val="en-AU"/>
        </w:rPr>
        <w:t>5</w:t>
      </w:r>
      <w:r w:rsidR="000C1B53" w:rsidRPr="00E1731B">
        <w:rPr>
          <w:rStyle w:val="af8"/>
          <w:rFonts w:ascii="Times New Roman" w:hAnsi="Times New Roman" w:cs="Times New Roman"/>
          <w:b w:val="0"/>
          <w:noProof/>
          <w:sz w:val="28"/>
          <w:szCs w:val="28"/>
          <w:lang w:val="en-AU"/>
        </w:rPr>
        <w:t>8</w:t>
      </w:r>
      <w:r w:rsidR="000C1B53" w:rsidRPr="00E1731B">
        <w:rPr>
          <w:rStyle w:val="af8"/>
          <w:rFonts w:ascii="Times New Roman" w:hAnsi="Times New Roman" w:cs="Times New Roman"/>
          <w:b w:val="0"/>
          <w:noProof/>
          <w:sz w:val="28"/>
          <w:szCs w:val="28"/>
          <w:lang w:val="en-AU"/>
        </w:rPr>
        <w:t>. Власна тема (погодити з викладачем)</w:t>
      </w:r>
      <w:r w:rsidR="000C1B53" w:rsidRPr="00E1731B">
        <w:rPr>
          <w:rStyle w:val="af8"/>
          <w:rFonts w:ascii="Times New Roman" w:hAnsi="Times New Roman" w:cs="Times New Roman"/>
          <w:b w:val="0"/>
          <w:noProof/>
          <w:sz w:val="28"/>
          <w:szCs w:val="28"/>
          <w:lang w:val="en-AU"/>
        </w:rPr>
        <w:t>.</w:t>
      </w:r>
    </w:p>
    <w:p w:rsidR="007D401F" w:rsidRPr="000C1B53" w:rsidRDefault="00E1731B" w:rsidP="000C1B53">
      <w:pPr>
        <w:pStyle w:val="21"/>
        <w:keepNext w:val="0"/>
        <w:keepLines w:val="0"/>
        <w:widowControl w:val="0"/>
        <w:spacing w:before="0" w:line="240" w:lineRule="auto"/>
        <w:ind w:firstLine="567"/>
        <w:jc w:val="both"/>
        <w:rPr>
          <w:rFonts w:ascii="Times New Roman" w:hAnsi="Times New Roman" w:cs="Times New Roman"/>
          <w:color w:val="auto"/>
          <w:sz w:val="28"/>
          <w:szCs w:val="28"/>
          <w:lang w:val="uk-UA"/>
        </w:rPr>
      </w:pPr>
      <w:r w:rsidRPr="000C1B53">
        <w:rPr>
          <w:rFonts w:ascii="Times New Roman" w:hAnsi="Times New Roman" w:cs="Times New Roman"/>
          <w:color w:val="auto"/>
          <w:sz w:val="28"/>
          <w:szCs w:val="28"/>
          <w:lang w:val="uk-UA"/>
        </w:rPr>
        <w:t>Етапи виконання завдання</w:t>
      </w:r>
    </w:p>
    <w:p w:rsidR="002960BC" w:rsidRPr="000C1B53" w:rsidRDefault="00E1731B" w:rsidP="000C1B53">
      <w:pPr>
        <w:widowControl w:val="0"/>
        <w:spacing w:after="0" w:line="240" w:lineRule="auto"/>
        <w:ind w:firstLine="567"/>
        <w:jc w:val="both"/>
        <w:rPr>
          <w:rFonts w:ascii="Times New Roman" w:hAnsi="Times New Roman" w:cs="Times New Roman"/>
          <w:sz w:val="28"/>
          <w:szCs w:val="28"/>
          <w:lang w:val="uk-UA"/>
        </w:rPr>
      </w:pPr>
      <w:r w:rsidRPr="000C1B53">
        <w:rPr>
          <w:rFonts w:ascii="Times New Roman" w:hAnsi="Times New Roman" w:cs="Times New Roman"/>
          <w:sz w:val="28"/>
          <w:szCs w:val="28"/>
          <w:lang w:val="uk-UA"/>
        </w:rPr>
        <w:t>1. Коротка характеристика фірми, бренду або товару</w:t>
      </w:r>
      <w:r w:rsidRPr="000C1B53">
        <w:rPr>
          <w:rFonts w:ascii="Times New Roman" w:hAnsi="Times New Roman" w:cs="Times New Roman"/>
          <w:sz w:val="28"/>
          <w:szCs w:val="28"/>
          <w:lang w:val="uk-UA"/>
        </w:rPr>
        <w:t>: назва, країна походження, сфера діяльності, основний товар, коротка історія розвитку.</w:t>
      </w:r>
    </w:p>
    <w:p w:rsidR="002960BC" w:rsidRPr="000C1B53" w:rsidRDefault="00E1731B" w:rsidP="000C1B53">
      <w:pPr>
        <w:widowControl w:val="0"/>
        <w:spacing w:after="0" w:line="240" w:lineRule="auto"/>
        <w:ind w:firstLine="567"/>
        <w:jc w:val="both"/>
        <w:rPr>
          <w:rFonts w:ascii="Times New Roman" w:hAnsi="Times New Roman" w:cs="Times New Roman"/>
          <w:sz w:val="28"/>
          <w:szCs w:val="28"/>
          <w:lang w:val="uk-UA"/>
        </w:rPr>
      </w:pPr>
      <w:r w:rsidRPr="000C1B53">
        <w:rPr>
          <w:rFonts w:ascii="Times New Roman" w:hAnsi="Times New Roman" w:cs="Times New Roman"/>
          <w:sz w:val="28"/>
          <w:szCs w:val="28"/>
          <w:lang w:val="uk-UA"/>
        </w:rPr>
        <w:t>2. Опис рекламної діяльності: які рекламні акції та к</w:t>
      </w:r>
      <w:r w:rsidRPr="000C1B53">
        <w:rPr>
          <w:rFonts w:ascii="Times New Roman" w:hAnsi="Times New Roman" w:cs="Times New Roman"/>
          <w:sz w:val="28"/>
          <w:szCs w:val="28"/>
          <w:lang w:val="uk-UA"/>
        </w:rPr>
        <w:t>ампанії проводилися</w:t>
      </w:r>
      <w:r w:rsidR="000C1B53" w:rsidRPr="000C1B53">
        <w:rPr>
          <w:rFonts w:ascii="Times New Roman" w:hAnsi="Times New Roman" w:cs="Times New Roman"/>
          <w:sz w:val="28"/>
          <w:szCs w:val="28"/>
          <w:lang w:val="uk-UA"/>
        </w:rPr>
        <w:t xml:space="preserve"> (в яких роках)</w:t>
      </w:r>
      <w:r w:rsidRPr="000C1B53">
        <w:rPr>
          <w:rFonts w:ascii="Times New Roman" w:hAnsi="Times New Roman" w:cs="Times New Roman"/>
          <w:sz w:val="28"/>
          <w:szCs w:val="28"/>
          <w:lang w:val="uk-UA"/>
        </w:rPr>
        <w:t>, у яких каналах комунікації (телебачення, інтернет, соціальні мережі, зовнішня реклама тощо), які з них були найбільш відомими.</w:t>
      </w:r>
      <w:r w:rsidR="00733A75" w:rsidRPr="000C1B53">
        <w:rPr>
          <w:rFonts w:ascii="Times New Roman" w:hAnsi="Times New Roman" w:cs="Times New Roman"/>
          <w:sz w:val="28"/>
          <w:szCs w:val="28"/>
          <w:lang w:val="uk-UA"/>
        </w:rPr>
        <w:t xml:space="preserve"> </w:t>
      </w:r>
      <w:r w:rsidR="000C1B53" w:rsidRPr="000C1B53">
        <w:rPr>
          <w:rFonts w:ascii="Times New Roman" w:hAnsi="Times New Roman" w:cs="Times New Roman"/>
          <w:sz w:val="28"/>
          <w:szCs w:val="28"/>
          <w:lang w:val="uk-UA"/>
        </w:rPr>
        <w:t>Відомі особистості у рекламі (актори, інфлюенсери).</w:t>
      </w:r>
    </w:p>
    <w:p w:rsidR="002960BC" w:rsidRPr="000C1B53" w:rsidRDefault="00E1731B" w:rsidP="000C1B53">
      <w:pPr>
        <w:widowControl w:val="0"/>
        <w:spacing w:after="0" w:line="240" w:lineRule="auto"/>
        <w:ind w:firstLine="567"/>
        <w:jc w:val="both"/>
        <w:rPr>
          <w:rFonts w:ascii="Times New Roman" w:hAnsi="Times New Roman" w:cs="Times New Roman"/>
          <w:sz w:val="28"/>
          <w:szCs w:val="28"/>
        </w:rPr>
      </w:pPr>
      <w:r w:rsidRPr="000C1B53">
        <w:rPr>
          <w:rFonts w:ascii="Times New Roman" w:hAnsi="Times New Roman" w:cs="Times New Roman"/>
          <w:sz w:val="28"/>
          <w:szCs w:val="28"/>
          <w:lang w:val="uk-UA"/>
        </w:rPr>
        <w:t xml:space="preserve">3. Результати рекламних кампаній (за наявності інформації): вплив на продажі, </w:t>
      </w:r>
      <w:r w:rsidRPr="000C1B53">
        <w:rPr>
          <w:rFonts w:ascii="Times New Roman" w:hAnsi="Times New Roman" w:cs="Times New Roman"/>
          <w:sz w:val="28"/>
          <w:szCs w:val="28"/>
          <w:lang w:val="uk-UA"/>
        </w:rPr>
        <w:lastRenderedPageBreak/>
        <w:t>популярність бренду, імідж ко</w:t>
      </w:r>
      <w:r w:rsidRPr="000C1B53">
        <w:rPr>
          <w:rFonts w:ascii="Times New Roman" w:hAnsi="Times New Roman" w:cs="Times New Roman"/>
          <w:sz w:val="28"/>
          <w:szCs w:val="28"/>
          <w:lang w:val="uk-UA"/>
        </w:rPr>
        <w:t>мпанії.</w:t>
      </w:r>
      <w:r w:rsidR="002960BC" w:rsidRPr="000C1B53">
        <w:rPr>
          <w:rFonts w:ascii="Times New Roman" w:hAnsi="Times New Roman" w:cs="Times New Roman"/>
          <w:sz w:val="28"/>
          <w:szCs w:val="28"/>
        </w:rPr>
        <w:t xml:space="preserve"> </w:t>
      </w:r>
    </w:p>
    <w:p w:rsidR="002960BC" w:rsidRPr="000C1B53" w:rsidRDefault="00E1731B" w:rsidP="000C1B53">
      <w:pPr>
        <w:widowControl w:val="0"/>
        <w:spacing w:after="0" w:line="240" w:lineRule="auto"/>
        <w:ind w:firstLine="567"/>
        <w:jc w:val="both"/>
        <w:rPr>
          <w:rFonts w:ascii="Times New Roman" w:hAnsi="Times New Roman" w:cs="Times New Roman"/>
          <w:sz w:val="28"/>
          <w:szCs w:val="28"/>
        </w:rPr>
      </w:pPr>
      <w:r w:rsidRPr="000C1B53">
        <w:rPr>
          <w:rFonts w:ascii="Times New Roman" w:hAnsi="Times New Roman" w:cs="Times New Roman"/>
          <w:sz w:val="28"/>
          <w:szCs w:val="28"/>
          <w:lang w:val="uk-UA"/>
        </w:rPr>
        <w:t>4. Оцінка ефективності реклами: власні висновки щодо успішності або неуспішності рекламних кампаній, їхні переваги та недоліки.</w:t>
      </w:r>
      <w:r w:rsidR="002960BC" w:rsidRPr="000C1B53">
        <w:rPr>
          <w:rFonts w:ascii="Times New Roman" w:hAnsi="Times New Roman" w:cs="Times New Roman"/>
          <w:sz w:val="28"/>
          <w:szCs w:val="28"/>
        </w:rPr>
        <w:t xml:space="preserve"> </w:t>
      </w:r>
    </w:p>
    <w:p w:rsidR="002960BC" w:rsidRPr="000C1B53" w:rsidRDefault="00E1731B" w:rsidP="000C1B53">
      <w:pPr>
        <w:widowControl w:val="0"/>
        <w:spacing w:after="0" w:line="240" w:lineRule="auto"/>
        <w:ind w:firstLine="567"/>
        <w:jc w:val="both"/>
        <w:rPr>
          <w:rFonts w:ascii="Times New Roman" w:hAnsi="Times New Roman" w:cs="Times New Roman"/>
          <w:sz w:val="28"/>
          <w:szCs w:val="28"/>
          <w:lang w:val="uk-UA"/>
        </w:rPr>
      </w:pPr>
      <w:r w:rsidRPr="000C1B53">
        <w:rPr>
          <w:rFonts w:ascii="Times New Roman" w:hAnsi="Times New Roman" w:cs="Times New Roman"/>
          <w:sz w:val="28"/>
          <w:szCs w:val="28"/>
          <w:lang w:val="uk-UA"/>
        </w:rPr>
        <w:t>5. Цікаві факти та обмеження: можливі скандали, судові позови, заборони реклами</w:t>
      </w:r>
      <w:r w:rsidR="000C1B53" w:rsidRPr="000C1B53">
        <w:rPr>
          <w:rFonts w:ascii="Times New Roman" w:hAnsi="Times New Roman" w:cs="Times New Roman"/>
          <w:sz w:val="28"/>
          <w:szCs w:val="28"/>
          <w:lang w:val="uk-UA"/>
        </w:rPr>
        <w:t>, порушення законодавства, нестандартні рекламні рішення.</w:t>
      </w:r>
    </w:p>
    <w:p w:rsidR="007D401F" w:rsidRPr="000C1B53" w:rsidRDefault="00E1731B" w:rsidP="000C1B53">
      <w:pPr>
        <w:widowControl w:val="0"/>
        <w:spacing w:after="0" w:line="240" w:lineRule="auto"/>
        <w:ind w:firstLine="567"/>
        <w:jc w:val="both"/>
        <w:rPr>
          <w:rFonts w:ascii="Times New Roman" w:hAnsi="Times New Roman" w:cs="Times New Roman"/>
          <w:sz w:val="28"/>
          <w:szCs w:val="28"/>
          <w:lang w:val="uk-UA"/>
        </w:rPr>
      </w:pPr>
      <w:r w:rsidRPr="000C1B53">
        <w:rPr>
          <w:rFonts w:ascii="Times New Roman" w:hAnsi="Times New Roman" w:cs="Times New Roman"/>
          <w:sz w:val="28"/>
          <w:szCs w:val="28"/>
          <w:lang w:val="uk-UA"/>
        </w:rPr>
        <w:t>6. Пі</w:t>
      </w:r>
      <w:r w:rsidRPr="000C1B53">
        <w:rPr>
          <w:rFonts w:ascii="Times New Roman" w:hAnsi="Times New Roman" w:cs="Times New Roman"/>
          <w:sz w:val="28"/>
          <w:szCs w:val="28"/>
          <w:lang w:val="uk-UA"/>
        </w:rPr>
        <w:t>дсумковий висновок: загальна оцінка рекламної політики бренду та її впливу на споживачів.</w:t>
      </w:r>
    </w:p>
    <w:p w:rsidR="002960BC" w:rsidRPr="000C1B53" w:rsidRDefault="002960BC" w:rsidP="000C1B53">
      <w:pPr>
        <w:widowControl w:val="0"/>
        <w:spacing w:after="0" w:line="240" w:lineRule="auto"/>
        <w:ind w:firstLine="567"/>
        <w:jc w:val="both"/>
        <w:rPr>
          <w:rFonts w:ascii="Times New Roman" w:hAnsi="Times New Roman" w:cs="Times New Roman"/>
          <w:sz w:val="28"/>
          <w:szCs w:val="28"/>
          <w:lang w:val="uk-UA"/>
        </w:rPr>
      </w:pPr>
      <w:r w:rsidRPr="000C1B53">
        <w:rPr>
          <w:rFonts w:ascii="Times New Roman" w:hAnsi="Times New Roman" w:cs="Times New Roman"/>
          <w:sz w:val="28"/>
          <w:szCs w:val="28"/>
          <w:lang w:val="uk-UA"/>
        </w:rPr>
        <w:t>7. За можливістю запропонувати рекламу власну цього товару або торгової марки. Обґрунтувати її доцільність</w:t>
      </w:r>
      <w:r w:rsidR="000C1B53" w:rsidRPr="000C1B53">
        <w:rPr>
          <w:rFonts w:ascii="Times New Roman" w:hAnsi="Times New Roman" w:cs="Times New Roman"/>
          <w:sz w:val="28"/>
          <w:szCs w:val="28"/>
          <w:lang w:val="uk-UA"/>
        </w:rPr>
        <w:t>.</w:t>
      </w:r>
    </w:p>
    <w:p w:rsidR="007D401F" w:rsidRPr="002960BC" w:rsidRDefault="007D401F" w:rsidP="000C1B53">
      <w:pPr>
        <w:widowControl w:val="0"/>
        <w:spacing w:after="0" w:line="240" w:lineRule="auto"/>
        <w:ind w:firstLine="567"/>
        <w:jc w:val="both"/>
        <w:rPr>
          <w:rFonts w:ascii="Times New Roman" w:hAnsi="Times New Roman" w:cs="Times New Roman"/>
          <w:sz w:val="28"/>
          <w:szCs w:val="28"/>
          <w:lang w:val="uk-UA"/>
        </w:rPr>
      </w:pPr>
    </w:p>
    <w:sectPr w:rsidR="007D401F" w:rsidRPr="002960BC" w:rsidSect="000C1B53">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CE13EF2"/>
    <w:multiLevelType w:val="multilevel"/>
    <w:tmpl w:val="3828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1B53"/>
    <w:rsid w:val="0015074B"/>
    <w:rsid w:val="002960BC"/>
    <w:rsid w:val="0029639D"/>
    <w:rsid w:val="00326F90"/>
    <w:rsid w:val="00733A75"/>
    <w:rsid w:val="007D401F"/>
    <w:rsid w:val="00AA1D8D"/>
    <w:rsid w:val="00B47730"/>
    <w:rsid w:val="00CB0664"/>
    <w:rsid w:val="00E173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2DDF5"/>
  <w14:defaultImageDpi w14:val="300"/>
  <w15:docId w15:val="{6FA05406-0404-4E61-B865-7A6341B2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Normal (Web)"/>
    <w:basedOn w:val="a1"/>
    <w:uiPriority w:val="99"/>
    <w:semiHidden/>
    <w:unhideWhenUsed/>
    <w:rsid w:val="002960B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576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11E6-3DC7-4D0C-B962-D0EEC063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1824</Words>
  <Characters>1041</Characters>
  <Application>Microsoft Office Word</Application>
  <DocSecurity>0</DocSecurity>
  <Lines>8</Lines>
  <Paragraphs>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cp:revision>
  <dcterms:created xsi:type="dcterms:W3CDTF">2025-12-07T20:36:00Z</dcterms:created>
  <dcterms:modified xsi:type="dcterms:W3CDTF">2025-12-07T20:36:00Z</dcterms:modified>
  <cp:category/>
</cp:coreProperties>
</file>