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8B" w:rsidRPr="00654441" w:rsidRDefault="00B67C8B" w:rsidP="00654441">
      <w:pPr>
        <w:rPr>
          <w:rFonts w:ascii="Times New Roman" w:hAnsi="Times New Roman" w:cs="Times New Roman"/>
          <w:sz w:val="24"/>
          <w:szCs w:val="24"/>
          <w:lang w:val="ru-RU"/>
        </w:rPr>
      </w:pPr>
      <w:r w:rsidRPr="00654441">
        <w:rPr>
          <w:rFonts w:ascii="Times New Roman" w:hAnsi="Times New Roman" w:cs="Times New Roman"/>
          <w:sz w:val="24"/>
          <w:szCs w:val="24"/>
          <w:lang w:val="ru-RU"/>
        </w:rPr>
        <w:t>Практичне заняття на тему:</w:t>
      </w:r>
    </w:p>
    <w:p w:rsidR="00552B88" w:rsidRPr="001E0DE4" w:rsidRDefault="00B67C8B" w:rsidP="00654441">
      <w:pPr>
        <w:rPr>
          <w:rFonts w:ascii="Times New Roman" w:hAnsi="Times New Roman" w:cs="Times New Roman"/>
          <w:b/>
          <w:sz w:val="24"/>
          <w:szCs w:val="24"/>
          <w:lang w:val="ru-RU"/>
        </w:rPr>
      </w:pPr>
      <w:r w:rsidRPr="001E0DE4">
        <w:rPr>
          <w:rFonts w:ascii="Times New Roman" w:hAnsi="Times New Roman" w:cs="Times New Roman"/>
          <w:b/>
          <w:sz w:val="24"/>
          <w:szCs w:val="24"/>
          <w:lang w:val="ru-RU"/>
        </w:rPr>
        <w:t xml:space="preserve"> Усунення від права на спадщину. Визнання спадщини відумерлою.</w:t>
      </w:r>
      <w:r w:rsidR="001E0DE4">
        <w:rPr>
          <w:rFonts w:ascii="Times New Roman" w:hAnsi="Times New Roman" w:cs="Times New Roman"/>
          <w:b/>
          <w:sz w:val="24"/>
          <w:szCs w:val="24"/>
          <w:lang w:val="ru-RU"/>
        </w:rPr>
        <w:t xml:space="preserve"> Охорона спадкового майна.Управління спадковим майном.</w:t>
      </w:r>
      <w:bookmarkStart w:id="0" w:name="_GoBack"/>
      <w:bookmarkEnd w:id="0"/>
    </w:p>
    <w:p w:rsidR="00B67C8B" w:rsidRPr="00654441" w:rsidRDefault="00B67C8B" w:rsidP="00654441">
      <w:pPr>
        <w:rPr>
          <w:rFonts w:ascii="Times New Roman" w:hAnsi="Times New Roman" w:cs="Times New Roman"/>
          <w:sz w:val="24"/>
          <w:szCs w:val="24"/>
          <w:lang w:val="ru-RU"/>
        </w:rPr>
      </w:pPr>
      <w:r w:rsidRPr="00654441">
        <w:rPr>
          <w:rFonts w:ascii="Times New Roman" w:hAnsi="Times New Roman" w:cs="Times New Roman"/>
          <w:sz w:val="24"/>
          <w:szCs w:val="24"/>
          <w:lang w:val="ru-RU"/>
        </w:rPr>
        <w:t xml:space="preserve">                Питання для обговорення </w:t>
      </w:r>
    </w:p>
    <w:p w:rsidR="00B67C8B" w:rsidRPr="00654441" w:rsidRDefault="00B67C8B" w:rsidP="00654441">
      <w:pPr>
        <w:rPr>
          <w:rFonts w:ascii="Times New Roman" w:eastAsia="Times New Roman" w:hAnsi="Times New Roman" w:cs="Times New Roman"/>
          <w:sz w:val="24"/>
          <w:szCs w:val="24"/>
          <w:lang w:val="ru-RU"/>
        </w:rPr>
      </w:pPr>
      <w:r w:rsidRPr="00654441">
        <w:rPr>
          <w:rFonts w:ascii="Times New Roman" w:hAnsi="Times New Roman" w:cs="Times New Roman"/>
          <w:sz w:val="24"/>
          <w:szCs w:val="24"/>
          <w:lang w:val="ru-RU"/>
        </w:rPr>
        <w:t xml:space="preserve">1.Поняття </w:t>
      </w:r>
      <w:r w:rsidRPr="00654441">
        <w:rPr>
          <w:rFonts w:ascii="Times New Roman" w:eastAsia="Times New Roman" w:hAnsi="Times New Roman" w:cs="Times New Roman"/>
          <w:sz w:val="24"/>
          <w:szCs w:val="24"/>
          <w:lang w:val="ru-RU"/>
        </w:rPr>
        <w:t>усунення від права спадкування у вітчизняній та зарубіжній практиці.</w:t>
      </w:r>
    </w:p>
    <w:p w:rsidR="00B67C8B" w:rsidRPr="00654441" w:rsidRDefault="00B67C8B"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2. Правовий аналіз статті 1224 ЦК України.</w:t>
      </w:r>
    </w:p>
    <w:p w:rsidR="00B67C8B" w:rsidRPr="00654441" w:rsidRDefault="00B67C8B"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3. Правовий порядок усунення від спадкування.</w:t>
      </w:r>
    </w:p>
    <w:p w:rsidR="00B67C8B" w:rsidRPr="00654441" w:rsidRDefault="00B67C8B"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4. Усунення від права на спадщину і спадкування за правом представлення.</w:t>
      </w:r>
    </w:p>
    <w:p w:rsidR="00B67C8B" w:rsidRPr="00654441" w:rsidRDefault="00B67C8B"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5. Усунення від права на спадщину </w:t>
      </w:r>
      <w:proofErr w:type="gramStart"/>
      <w:r w:rsidRPr="00654441">
        <w:rPr>
          <w:rFonts w:ascii="Times New Roman" w:eastAsia="Times New Roman" w:hAnsi="Times New Roman" w:cs="Times New Roman"/>
          <w:sz w:val="24"/>
          <w:szCs w:val="24"/>
          <w:lang w:val="ru-RU"/>
        </w:rPr>
        <w:t>і  зміна</w:t>
      </w:r>
      <w:proofErr w:type="gramEnd"/>
      <w:r w:rsidRPr="00654441">
        <w:rPr>
          <w:rFonts w:ascii="Times New Roman" w:eastAsia="Times New Roman" w:hAnsi="Times New Roman" w:cs="Times New Roman"/>
          <w:sz w:val="24"/>
          <w:szCs w:val="24"/>
          <w:lang w:val="ru-RU"/>
        </w:rPr>
        <w:t xml:space="preserve"> черговості одержання права на спадщину, </w:t>
      </w:r>
    </w:p>
    <w:p w:rsidR="00B67C8B" w:rsidRPr="00654441" w:rsidRDefault="00B67C8B"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6. Замах на життя спадкодавця або інших спадкоємців як підстава для усунення від права спадкування.</w:t>
      </w:r>
    </w:p>
    <w:p w:rsidR="00B67C8B" w:rsidRPr="00654441" w:rsidRDefault="00B67C8B"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7. Усунення пра</w:t>
      </w:r>
      <w:r w:rsidR="00CA6B0A" w:rsidRPr="00654441">
        <w:rPr>
          <w:rFonts w:ascii="Times New Roman" w:eastAsia="Times New Roman" w:hAnsi="Times New Roman" w:cs="Times New Roman"/>
          <w:sz w:val="24"/>
          <w:szCs w:val="24"/>
          <w:lang w:val="ru-RU"/>
        </w:rPr>
        <w:t>ва на спадщину батьків та дітей, інших родичів.</w:t>
      </w:r>
    </w:p>
    <w:p w:rsidR="00CA6B0A" w:rsidRPr="00654441" w:rsidRDefault="00CA6B0A"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8. Усунення від права на спадкування подружжя.</w:t>
      </w:r>
    </w:p>
    <w:p w:rsidR="00CA6B0A" w:rsidRPr="00654441" w:rsidRDefault="00CA6B0A"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9. Правовий аналіз статті 1277 ЦК України.Порядок визнання спадщини відумерлою.</w:t>
      </w:r>
    </w:p>
    <w:p w:rsidR="00CA6B0A" w:rsidRPr="00654441" w:rsidRDefault="00CA6B0A"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10. Права та обов'язки територіальної громади при прийнятті відумерлої спадщини.</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11.</w:t>
      </w:r>
      <w:r w:rsidR="007C24EE" w:rsidRPr="00654441">
        <w:rPr>
          <w:rFonts w:ascii="Times New Roman" w:eastAsia="Times New Roman" w:hAnsi="Times New Roman" w:cs="Times New Roman"/>
          <w:sz w:val="24"/>
          <w:szCs w:val="24"/>
          <w:lang w:val="ru-RU"/>
        </w:rPr>
        <w:t xml:space="preserve"> </w:t>
      </w:r>
      <w:r w:rsidRPr="00654441">
        <w:rPr>
          <w:rFonts w:ascii="Times New Roman" w:eastAsia="Times New Roman" w:hAnsi="Times New Roman" w:cs="Times New Roman"/>
          <w:sz w:val="24"/>
          <w:szCs w:val="24"/>
          <w:lang w:val="ru-RU"/>
        </w:rPr>
        <w:t>Поняття інституту охорони спадкового майна.</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12. Підстави для вжиття заходів з охорони спадкового майна. </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13. Заходи по охороні і управлінню спадковим майном.</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14. Роль і функції нотаріуса у забезпеченні охорони спадкового майна. </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15. Основні етапи забезпечення охорони спадкового майна. </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16. Управління спадковим майном. </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17. Договір на управління спадщиною.</w:t>
      </w:r>
    </w:p>
    <w:p w:rsidR="00FE1A63" w:rsidRPr="00654441" w:rsidRDefault="00FE1A63"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   </w:t>
      </w:r>
    </w:p>
    <w:p w:rsidR="00FE1A63" w:rsidRPr="00654441" w:rsidRDefault="00FE1A63" w:rsidP="00654441">
      <w:pPr>
        <w:spacing w:line="240" w:lineRule="auto"/>
        <w:rPr>
          <w:rFonts w:ascii="Times New Roman" w:eastAsia="Times New Roman" w:hAnsi="Times New Roman" w:cs="Times New Roman"/>
          <w:b/>
          <w:sz w:val="24"/>
          <w:szCs w:val="24"/>
          <w:lang w:val="ru-RU"/>
        </w:rPr>
      </w:pPr>
      <w:r w:rsidRPr="00654441">
        <w:rPr>
          <w:rFonts w:ascii="Times New Roman" w:eastAsia="Times New Roman" w:hAnsi="Times New Roman" w:cs="Times New Roman"/>
          <w:sz w:val="24"/>
          <w:szCs w:val="24"/>
          <w:lang w:val="ru-RU"/>
        </w:rPr>
        <w:t xml:space="preserve">    </w:t>
      </w:r>
      <w:r w:rsidRPr="00654441">
        <w:rPr>
          <w:rFonts w:ascii="Times New Roman" w:eastAsia="Times New Roman" w:hAnsi="Times New Roman" w:cs="Times New Roman"/>
          <w:b/>
          <w:sz w:val="24"/>
          <w:szCs w:val="24"/>
          <w:lang w:val="ru-RU"/>
        </w:rPr>
        <w:t xml:space="preserve">Тести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Охорона спадкового майна здійснюється в інтересах: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а) спадкоємців, відказоодержувачів та кредиторів спадко-</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давця;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спадкоємців, відказоодержувачів;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спадкоємців, кредиторів спадкодавця.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lastRenderedPageBreak/>
        <w:t xml:space="preserve">Хто вживає заходів до охорони спадкового майна: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а) нотаріус;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нотаріус або в сільських населених пунктах уповноважена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на це посадова особа відповідного органу місцевого самоврядування за місцем відкриття спадщини за заявою спадкоємців;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у сільських населених пунктах ‒ уповноважена на це посадова особа відповідного органу місцевого самоврядування за місцем відкриття спадщини за заявою спадкоємців.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Охорона спадкового майна триває до: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а) закінчення строку, встановленого для прийняття спадщи-</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ни;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набрання чинності рішення суду про визнання спадщини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відумерлою;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в) закінчення строку, встановленого для прийняття спадщи-</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ни, або набрання чинності рішення суду про визнання спадщини відумерлою.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Особи або органи, що вживають заходів з охорони спадкового майна: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а) мають право укладати договори з третіми особами,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спрямовані на забезпечення охорони спадкового майна;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не мають права укладати договори з третіми особами,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спрямовані на забезпечення охорони спадкового майна;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несуть витрати на охорону спадкового майна.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Витрати на охорону спадкового майна відшкодовуються: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а) нотаріусом;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Державною казначейською службою України за заявою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спадкоємців;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спадкоємцями відповідно до їхньої частки у спадщині, а у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разі визнання спадщини відумерлою ‒ органом місцевого самоврядування.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У разі відсутності спадкоємців або виконавця заповіту особою, яка управляє спадщиною, </w:t>
      </w:r>
      <w:proofErr w:type="gramStart"/>
      <w:r w:rsidRPr="00654441">
        <w:rPr>
          <w:rFonts w:ascii="Times New Roman" w:eastAsia="Times New Roman" w:hAnsi="Times New Roman" w:cs="Times New Roman"/>
          <w:b/>
          <w:sz w:val="24"/>
          <w:szCs w:val="24"/>
          <w:lang w:val="ru-RU"/>
        </w:rPr>
        <w:t>до складу</w:t>
      </w:r>
      <w:proofErr w:type="gramEnd"/>
      <w:r w:rsidRPr="00654441">
        <w:rPr>
          <w:rFonts w:ascii="Times New Roman" w:eastAsia="Times New Roman" w:hAnsi="Times New Roman" w:cs="Times New Roman"/>
          <w:b/>
          <w:sz w:val="24"/>
          <w:szCs w:val="24"/>
          <w:lang w:val="ru-RU"/>
        </w:rPr>
        <w:t xml:space="preserve"> якої входить земельна ділянка, є: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lastRenderedPageBreak/>
        <w:t xml:space="preserve">а) нотаріус за місцезнаходженням такої земельної ділянки;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б) районна або обласна державна адміністрація за місцезна-</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ходженням такої земельної ділянки;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сільська, селищна, міська рада за місцезнаходженням такої </w:t>
      </w:r>
    </w:p>
    <w:p w:rsidR="00FE1A63" w:rsidRPr="00654441" w:rsidRDefault="00FE1A63" w:rsidP="00654441">
      <w:pPr>
        <w:spacing w:line="240" w:lineRule="auto"/>
        <w:rPr>
          <w:rFonts w:ascii="Times New Roman" w:eastAsia="Times New Roman" w:hAnsi="Times New Roman" w:cs="Times New Roman"/>
          <w:sz w:val="24"/>
          <w:szCs w:val="24"/>
        </w:rPr>
      </w:pPr>
      <w:proofErr w:type="gramStart"/>
      <w:r w:rsidRPr="00654441">
        <w:rPr>
          <w:rFonts w:ascii="Times New Roman" w:eastAsia="Times New Roman" w:hAnsi="Times New Roman" w:cs="Times New Roman"/>
          <w:sz w:val="24"/>
          <w:szCs w:val="24"/>
        </w:rPr>
        <w:t>земельної</w:t>
      </w:r>
      <w:proofErr w:type="gramEnd"/>
      <w:r w:rsidRPr="00654441">
        <w:rPr>
          <w:rFonts w:ascii="Times New Roman" w:eastAsia="Times New Roman" w:hAnsi="Times New Roman" w:cs="Times New Roman"/>
          <w:sz w:val="24"/>
          <w:szCs w:val="24"/>
        </w:rPr>
        <w:t xml:space="preserve"> ділянки. </w:t>
      </w:r>
    </w:p>
    <w:p w:rsidR="00FE1A63" w:rsidRPr="00654441" w:rsidRDefault="00FE1A63" w:rsidP="00654441">
      <w:pPr>
        <w:spacing w:line="240" w:lineRule="auto"/>
        <w:rPr>
          <w:rFonts w:ascii="Times New Roman" w:eastAsia="Times New Roman" w:hAnsi="Times New Roman" w:cs="Times New Roman"/>
          <w:sz w:val="24"/>
          <w:szCs w:val="24"/>
        </w:rPr>
      </w:pPr>
      <w:r w:rsidRPr="00654441">
        <w:rPr>
          <w:rFonts w:ascii="Times New Roman" w:eastAsia="Times New Roman" w:hAnsi="Times New Roman" w:cs="Times New Roman"/>
          <w:b/>
          <w:sz w:val="24"/>
          <w:szCs w:val="24"/>
        </w:rPr>
        <w:t xml:space="preserve"> </w:t>
      </w:r>
    </w:p>
    <w:p w:rsidR="00FE1A63" w:rsidRPr="00654441" w:rsidRDefault="00FE1A63" w:rsidP="00654441">
      <w:pPr>
        <w:spacing w:line="240" w:lineRule="auto"/>
        <w:rPr>
          <w:rFonts w:ascii="Times New Roman" w:eastAsia="Times New Roman" w:hAnsi="Times New Roman" w:cs="Times New Roman"/>
          <w:sz w:val="24"/>
          <w:szCs w:val="24"/>
        </w:rPr>
      </w:pPr>
      <w:r w:rsidRPr="00654441">
        <w:rPr>
          <w:rFonts w:ascii="Times New Roman" w:eastAsia="Times New Roman" w:hAnsi="Times New Roman" w:cs="Times New Roman"/>
          <w:b/>
          <w:sz w:val="24"/>
          <w:szCs w:val="24"/>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Особа, яка управляє спадщиною, має право на: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а) вчинення будь-яких необхідних дій, спрямованих на збереження спадщини до з’явлення спадкоємців або до прийняття спадщини та на плату за виконання своїх повноважень;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плату за виконання своїх повноважень;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вчинення будь-яких необхідних дій, спрямованих на збереження спадщини до з’явлення спадкоємців або до прийняття спадщини.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Охорона спадкового майна, що визнається відумерлим, триває: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а) протягом 1-го року, до того моменту, як суд визнає таке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спадкове майно відумерлим;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упродовж 2-х років, до того моменту, як суд визнає таке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спадкове майно відумерлим;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протягом 6-ти місяців, до того моменту, як суд визнає таке </w:t>
      </w:r>
    </w:p>
    <w:p w:rsidR="00FE1A63" w:rsidRPr="00654441" w:rsidRDefault="00FE1A63" w:rsidP="00654441">
      <w:pPr>
        <w:spacing w:line="240" w:lineRule="auto"/>
        <w:rPr>
          <w:rFonts w:ascii="Times New Roman" w:eastAsia="Times New Roman" w:hAnsi="Times New Roman" w:cs="Times New Roman"/>
          <w:sz w:val="24"/>
          <w:szCs w:val="24"/>
        </w:rPr>
      </w:pPr>
      <w:proofErr w:type="gramStart"/>
      <w:r w:rsidRPr="00654441">
        <w:rPr>
          <w:rFonts w:ascii="Times New Roman" w:eastAsia="Times New Roman" w:hAnsi="Times New Roman" w:cs="Times New Roman"/>
          <w:sz w:val="24"/>
          <w:szCs w:val="24"/>
        </w:rPr>
        <w:t>спадкове</w:t>
      </w:r>
      <w:proofErr w:type="gramEnd"/>
      <w:r w:rsidRPr="00654441">
        <w:rPr>
          <w:rFonts w:ascii="Times New Roman" w:eastAsia="Times New Roman" w:hAnsi="Times New Roman" w:cs="Times New Roman"/>
          <w:sz w:val="24"/>
          <w:szCs w:val="24"/>
        </w:rPr>
        <w:t xml:space="preserve"> майно відумерлим. </w:t>
      </w:r>
    </w:p>
    <w:p w:rsidR="00FE1A63" w:rsidRPr="00654441" w:rsidRDefault="00FE1A63" w:rsidP="00654441">
      <w:pPr>
        <w:spacing w:line="240" w:lineRule="auto"/>
        <w:rPr>
          <w:rFonts w:ascii="Times New Roman" w:eastAsia="Times New Roman" w:hAnsi="Times New Roman" w:cs="Times New Roman"/>
          <w:sz w:val="24"/>
          <w:szCs w:val="24"/>
        </w:rPr>
      </w:pPr>
      <w:r w:rsidRPr="00654441">
        <w:rPr>
          <w:rFonts w:ascii="Times New Roman" w:eastAsia="Times New Roman" w:hAnsi="Times New Roman" w:cs="Times New Roman"/>
          <w:b/>
          <w:sz w:val="24"/>
          <w:szCs w:val="24"/>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rPr>
      </w:pPr>
      <w:r w:rsidRPr="00654441">
        <w:rPr>
          <w:rFonts w:ascii="Times New Roman" w:eastAsia="Times New Roman" w:hAnsi="Times New Roman" w:cs="Times New Roman"/>
          <w:b/>
          <w:sz w:val="24"/>
          <w:szCs w:val="24"/>
        </w:rPr>
        <w:t xml:space="preserve">Особа, яка управляє спадщиною: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а) не може використовувати спадкове майно для отримання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прибутку на свою користь;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має право на вчинення будь-яких необхідних дій, спрямованих на збереження спадщини до з’явлення спадкоємців або до прийняття спадщини та на плату за виконання своїх повноважень; </w:t>
      </w:r>
    </w:p>
    <w:p w:rsidR="00FE1A63" w:rsidRPr="00654441" w:rsidRDefault="00FE1A63" w:rsidP="00654441">
      <w:pPr>
        <w:spacing w:line="240" w:lineRule="auto"/>
        <w:rPr>
          <w:rFonts w:ascii="Times New Roman" w:eastAsia="Times New Roman" w:hAnsi="Times New Roman" w:cs="Times New Roman"/>
          <w:sz w:val="24"/>
          <w:szCs w:val="24"/>
        </w:rPr>
      </w:pPr>
      <w:r w:rsidRPr="00654441">
        <w:rPr>
          <w:rFonts w:ascii="Times New Roman" w:eastAsia="Times New Roman" w:hAnsi="Times New Roman" w:cs="Times New Roman"/>
          <w:sz w:val="24"/>
          <w:szCs w:val="24"/>
        </w:rPr>
        <w:t xml:space="preserve">в) </w:t>
      </w:r>
      <w:proofErr w:type="gramStart"/>
      <w:r w:rsidRPr="00654441">
        <w:rPr>
          <w:rFonts w:ascii="Times New Roman" w:eastAsia="Times New Roman" w:hAnsi="Times New Roman" w:cs="Times New Roman"/>
          <w:sz w:val="24"/>
          <w:szCs w:val="24"/>
        </w:rPr>
        <w:t>усі</w:t>
      </w:r>
      <w:proofErr w:type="gramEnd"/>
      <w:r w:rsidRPr="00654441">
        <w:rPr>
          <w:rFonts w:ascii="Times New Roman" w:eastAsia="Times New Roman" w:hAnsi="Times New Roman" w:cs="Times New Roman"/>
          <w:sz w:val="24"/>
          <w:szCs w:val="24"/>
        </w:rPr>
        <w:t xml:space="preserve"> відповіді правильні. </w:t>
      </w:r>
    </w:p>
    <w:p w:rsidR="00FE1A63" w:rsidRPr="00654441" w:rsidRDefault="00FE1A63" w:rsidP="00654441">
      <w:pPr>
        <w:spacing w:line="240" w:lineRule="auto"/>
        <w:rPr>
          <w:rFonts w:ascii="Times New Roman" w:eastAsia="Times New Roman" w:hAnsi="Times New Roman" w:cs="Times New Roman"/>
          <w:sz w:val="24"/>
          <w:szCs w:val="24"/>
        </w:rPr>
      </w:pPr>
      <w:r w:rsidRPr="00654441">
        <w:rPr>
          <w:rFonts w:ascii="Times New Roman" w:eastAsia="Times New Roman" w:hAnsi="Times New Roman" w:cs="Times New Roman"/>
          <w:b/>
          <w:sz w:val="24"/>
          <w:szCs w:val="24"/>
        </w:rPr>
        <w:t xml:space="preserve"> </w:t>
      </w:r>
    </w:p>
    <w:p w:rsidR="00FE1A63" w:rsidRPr="00654441" w:rsidRDefault="00FE1A63" w:rsidP="00654441">
      <w:pPr>
        <w:numPr>
          <w:ilvl w:val="0"/>
          <w:numId w:val="4"/>
        </w:num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b/>
          <w:sz w:val="24"/>
          <w:szCs w:val="24"/>
          <w:lang w:val="ru-RU"/>
        </w:rPr>
        <w:t xml:space="preserve">Якщо особа, яка управляла спадщиною, заподіяла шкоду або використовувала спадщину в своїх цілях, спадкоємці: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lastRenderedPageBreak/>
        <w:t xml:space="preserve">а) повинні звертатися до органів національної поліції з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заявою про факт вчинення кримінального правопорушення;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б) можуть звернутися </w:t>
      </w:r>
      <w:proofErr w:type="gramStart"/>
      <w:r w:rsidRPr="00654441">
        <w:rPr>
          <w:rFonts w:ascii="Times New Roman" w:eastAsia="Times New Roman" w:hAnsi="Times New Roman" w:cs="Times New Roman"/>
          <w:sz w:val="24"/>
          <w:szCs w:val="24"/>
          <w:lang w:val="ru-RU"/>
        </w:rPr>
        <w:t>до суду</w:t>
      </w:r>
      <w:proofErr w:type="gramEnd"/>
      <w:r w:rsidRPr="00654441">
        <w:rPr>
          <w:rFonts w:ascii="Times New Roman" w:eastAsia="Times New Roman" w:hAnsi="Times New Roman" w:cs="Times New Roman"/>
          <w:sz w:val="24"/>
          <w:szCs w:val="24"/>
          <w:lang w:val="ru-RU"/>
        </w:rPr>
        <w:t xml:space="preserve"> з позовом про відшкодування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завданих збитків; </w:t>
      </w:r>
    </w:p>
    <w:p w:rsidR="00FE1A63"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в) можуть звернутися </w:t>
      </w:r>
      <w:proofErr w:type="gramStart"/>
      <w:r w:rsidRPr="00654441">
        <w:rPr>
          <w:rFonts w:ascii="Times New Roman" w:eastAsia="Times New Roman" w:hAnsi="Times New Roman" w:cs="Times New Roman"/>
          <w:sz w:val="24"/>
          <w:szCs w:val="24"/>
          <w:lang w:val="ru-RU"/>
        </w:rPr>
        <w:t>до суду</w:t>
      </w:r>
      <w:proofErr w:type="gramEnd"/>
      <w:r w:rsidRPr="00654441">
        <w:rPr>
          <w:rFonts w:ascii="Times New Roman" w:eastAsia="Times New Roman" w:hAnsi="Times New Roman" w:cs="Times New Roman"/>
          <w:sz w:val="24"/>
          <w:szCs w:val="24"/>
          <w:lang w:val="ru-RU"/>
        </w:rPr>
        <w:t xml:space="preserve"> з позовом про відшкодування </w:t>
      </w:r>
    </w:p>
    <w:p w:rsidR="007C24EE" w:rsidRPr="00654441" w:rsidRDefault="00FE1A63" w:rsidP="00654441">
      <w:pPr>
        <w:spacing w:line="240" w:lineRule="auto"/>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завданих збитків та моральної шкоди.</w:t>
      </w:r>
      <w:r w:rsidR="007C24EE" w:rsidRPr="00654441">
        <w:rPr>
          <w:rFonts w:ascii="Times New Roman" w:eastAsia="Times New Roman" w:hAnsi="Times New Roman" w:cs="Times New Roman"/>
          <w:sz w:val="24"/>
          <w:szCs w:val="24"/>
          <w:lang w:val="ru-RU"/>
        </w:rPr>
        <w:t xml:space="preserve">                                                 </w:t>
      </w:r>
    </w:p>
    <w:p w:rsidR="007C24EE" w:rsidRPr="00654441" w:rsidRDefault="007C24EE" w:rsidP="00654441">
      <w:pPr>
        <w:rPr>
          <w:rFonts w:ascii="Times New Roman" w:eastAsia="Times New Roman" w:hAnsi="Times New Roman" w:cs="Times New Roman"/>
          <w:sz w:val="24"/>
          <w:szCs w:val="24"/>
        </w:rPr>
      </w:pPr>
      <w:r w:rsidRPr="00654441">
        <w:rPr>
          <w:rFonts w:ascii="Times New Roman" w:eastAsia="Times New Roman" w:hAnsi="Times New Roman" w:cs="Times New Roman"/>
          <w:b/>
          <w:sz w:val="24"/>
          <w:szCs w:val="24"/>
        </w:rPr>
        <w:t>Задачі:</w:t>
      </w:r>
    </w:p>
    <w:p w:rsidR="007C24EE" w:rsidRPr="00654441" w:rsidRDefault="007C24EE" w:rsidP="00654441">
      <w:pPr>
        <w:numPr>
          <w:ilvl w:val="0"/>
          <w:numId w:val="2"/>
        </w:num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23.11.2017р. між громадянами Бойко П. та Вдовиним Л. був укладений спадковий договір за яким до Вдовина Л. переходило право власності на двокімнатну квартиру у м. Одеса, що належала відчужувачу Бойко П. За даним договором набувач Вдовин Л. зобов’язувався утримувати відчужувача довічно та після його смерті оплатити всі витрати, пов’язані зі здійсненням поховання та встановленням пам’ятника на могилі.</w:t>
      </w:r>
    </w:p>
    <w:p w:rsidR="007C24EE" w:rsidRPr="00654441" w:rsidRDefault="007C24EE" w:rsidP="00654441">
      <w:pPr>
        <w:rPr>
          <w:rFonts w:ascii="Times New Roman" w:eastAsia="Times New Roman" w:hAnsi="Times New Roman" w:cs="Times New Roman"/>
          <w:sz w:val="24"/>
          <w:szCs w:val="24"/>
        </w:rPr>
      </w:pPr>
      <w:r w:rsidRPr="00654441">
        <w:rPr>
          <w:rFonts w:ascii="Times New Roman" w:eastAsia="Times New Roman" w:hAnsi="Times New Roman" w:cs="Times New Roman"/>
          <w:sz w:val="24"/>
          <w:szCs w:val="24"/>
          <w:lang w:val="ru-RU"/>
        </w:rPr>
        <w:t xml:space="preserve">Після смерті відчужувача, його донька звернулася до нотаріуса із заявою про прийняття спадщини, а також з позовною заявою </w:t>
      </w:r>
      <w:proofErr w:type="gramStart"/>
      <w:r w:rsidRPr="00654441">
        <w:rPr>
          <w:rFonts w:ascii="Times New Roman" w:eastAsia="Times New Roman" w:hAnsi="Times New Roman" w:cs="Times New Roman"/>
          <w:sz w:val="24"/>
          <w:szCs w:val="24"/>
          <w:lang w:val="ru-RU"/>
        </w:rPr>
        <w:t>до суду</w:t>
      </w:r>
      <w:proofErr w:type="gramEnd"/>
      <w:r w:rsidRPr="00654441">
        <w:rPr>
          <w:rFonts w:ascii="Times New Roman" w:eastAsia="Times New Roman" w:hAnsi="Times New Roman" w:cs="Times New Roman"/>
          <w:sz w:val="24"/>
          <w:szCs w:val="24"/>
          <w:lang w:val="ru-RU"/>
        </w:rPr>
        <w:t xml:space="preserve"> про усунення перешкод в користуванні двокімнатної квартири у м. Одеса, що належала її батькові. В обґрунтування позовних вимог позивачка посилалася на відсутність правовстановлюючих документів у Вдовина Л. на зазначену квартиру. </w:t>
      </w:r>
      <w:r w:rsidRPr="00654441">
        <w:rPr>
          <w:rFonts w:ascii="Times New Roman" w:eastAsia="Times New Roman" w:hAnsi="Times New Roman" w:cs="Times New Roman"/>
          <w:sz w:val="24"/>
          <w:szCs w:val="24"/>
        </w:rPr>
        <w:t>Яким чином суд повинен вирішити даний спір?</w:t>
      </w:r>
    </w:p>
    <w:p w:rsidR="007C24EE" w:rsidRPr="00654441" w:rsidRDefault="007C24EE" w:rsidP="00654441">
      <w:pPr>
        <w:numPr>
          <w:ilvl w:val="0"/>
          <w:numId w:val="2"/>
        </w:num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rPr>
        <w:t xml:space="preserve">20.01.2019р. подружжя 79-річний Шевченко І. та 76-річна Шевченко Е., інвалід 1 групи уклали з громадянкою </w:t>
      </w:r>
      <w:r w:rsidRPr="00654441">
        <w:rPr>
          <w:rFonts w:ascii="Times New Roman" w:eastAsia="Times New Roman" w:hAnsi="Times New Roman" w:cs="Times New Roman"/>
          <w:sz w:val="24"/>
          <w:szCs w:val="24"/>
          <w:lang w:val="ru-RU"/>
        </w:rPr>
        <w:t>Ломовою Л. договір довічного утримання за яким до Ломової Л. переходило право власності на житловий будинок, що належав Шевченко І. та в якому проживало подружжя. За даним договором набувач Ломова Л. зобов’язувалася утримувати подружжя довічно та після їх смерті оплатити всі витрати, пов’язані зі здійсненням поховання.</w:t>
      </w:r>
    </w:p>
    <w:p w:rsidR="007C24EE" w:rsidRPr="00654441" w:rsidRDefault="007C24EE" w:rsidP="00654441">
      <w:pPr>
        <w:rPr>
          <w:rFonts w:ascii="Times New Roman" w:eastAsia="Times New Roman" w:hAnsi="Times New Roman" w:cs="Times New Roman"/>
          <w:sz w:val="24"/>
          <w:szCs w:val="24"/>
        </w:rPr>
      </w:pPr>
      <w:r w:rsidRPr="00654441">
        <w:rPr>
          <w:rFonts w:ascii="Times New Roman" w:eastAsia="Times New Roman" w:hAnsi="Times New Roman" w:cs="Times New Roman"/>
          <w:sz w:val="24"/>
          <w:szCs w:val="24"/>
          <w:lang w:val="ru-RU"/>
        </w:rPr>
        <w:t xml:space="preserve">В грудні 2021 р. внаслідок ДТП Ломова Л. загинула. Подружжя звернулося до нотаріуса з заявою про припинення договору довічного утримання, у зв’язку із смертю набувача. </w:t>
      </w:r>
      <w:r w:rsidRPr="00654441">
        <w:rPr>
          <w:rFonts w:ascii="Times New Roman" w:eastAsia="Times New Roman" w:hAnsi="Times New Roman" w:cs="Times New Roman"/>
          <w:sz w:val="24"/>
          <w:szCs w:val="24"/>
        </w:rPr>
        <w:t>Що нотаріус повинен зробити в даній ситуації?</w:t>
      </w:r>
    </w:p>
    <w:p w:rsidR="007C24EE" w:rsidRPr="00654441" w:rsidRDefault="007C24EE" w:rsidP="00654441">
      <w:pPr>
        <w:numPr>
          <w:ilvl w:val="0"/>
          <w:numId w:val="2"/>
        </w:num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14.09.2005 р. громадянин Петренко П. склав та нотаріально посвідчив заповіт, згідно з яким все належне йому майно, в тому чисті квартиру, де він проживав, заповідав сину Петренко М.</w:t>
      </w:r>
    </w:p>
    <w:p w:rsidR="007C24EE" w:rsidRPr="00654441" w:rsidRDefault="007C24EE"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17.11.2017 р. Петренко П. уклав з громадянином Фоменко Т. договір довічного утримання за яким до Фоменко Т. переходило право власності на квартиру, що належала Петренко П. та в якій він проживав. За даним договором набувач Фоменко Т. зобов’язувався утримувати відчужувача довічно та після його смерті оплатити всі витрати, пов’язані зі здійсненням поховання. 30.01.2019 р. Петренко П. помер. 01.06.2019р. Петренко М. звернувся до нотаріуса для оформлення спадкових прав.</w:t>
      </w:r>
    </w:p>
    <w:p w:rsidR="007C24EE" w:rsidRPr="00654441" w:rsidRDefault="007C24EE" w:rsidP="00654441">
      <w:pPr>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t xml:space="preserve"> При цьому з’ясувалося, що право власності на квартиру оформлене на Фоменко Т., якому видано свідоцтво про право власності. Петренко М. звернувся </w:t>
      </w:r>
      <w:proofErr w:type="gramStart"/>
      <w:r w:rsidRPr="00654441">
        <w:rPr>
          <w:rFonts w:ascii="Times New Roman" w:eastAsia="Times New Roman" w:hAnsi="Times New Roman" w:cs="Times New Roman"/>
          <w:sz w:val="24"/>
          <w:szCs w:val="24"/>
          <w:lang w:val="ru-RU"/>
        </w:rPr>
        <w:t>до суду</w:t>
      </w:r>
      <w:proofErr w:type="gramEnd"/>
      <w:r w:rsidRPr="00654441">
        <w:rPr>
          <w:rFonts w:ascii="Times New Roman" w:eastAsia="Times New Roman" w:hAnsi="Times New Roman" w:cs="Times New Roman"/>
          <w:sz w:val="24"/>
          <w:szCs w:val="24"/>
          <w:lang w:val="ru-RU"/>
        </w:rPr>
        <w:t xml:space="preserve"> з позовом про визнання спадкового договору недійсним і визнання за ним права власності на спірну квартиру. Яке рішення повинен прийняти суд по даній справі?</w:t>
      </w:r>
    </w:p>
    <w:p w:rsidR="007C24EE" w:rsidRPr="00654441" w:rsidRDefault="007C24EE" w:rsidP="00654441">
      <w:pPr>
        <w:ind w:left="115"/>
        <w:rPr>
          <w:rFonts w:ascii="Times New Roman" w:eastAsia="Times New Roman" w:hAnsi="Times New Roman" w:cs="Times New Roman"/>
          <w:sz w:val="24"/>
          <w:szCs w:val="24"/>
          <w:lang w:val="ru-RU"/>
        </w:rPr>
      </w:pPr>
      <w:r w:rsidRPr="00654441">
        <w:rPr>
          <w:rFonts w:ascii="Times New Roman" w:eastAsia="Times New Roman" w:hAnsi="Times New Roman" w:cs="Times New Roman"/>
          <w:sz w:val="24"/>
          <w:szCs w:val="24"/>
          <w:lang w:val="ru-RU"/>
        </w:rPr>
        <w:lastRenderedPageBreak/>
        <w:t xml:space="preserve">4. 15.01.2017 р. громадянин Богданов П. уклав з громадянином Панченко О. спадковий договір за яким після смерті Богданова П. до Панченко О. переходило право власності на квартиру. За даним договором набувач Панченко О. зобов’язувався забезпечувати Богданова П. необхідними ліками, оплачувати аналізи та виконувати інші дії для лікування відчужувача. Набувач належним чином виконував обов’язки за договором протягом двох років, витративши при цьому 65 тисяч грн. Однак внаслідок перенесеного інсульту у 2020 році він став інвалідом 2 групи, у зв’язку з чим не міг далі виконувати свої обов’язки за договором. Панченко О. звернувся </w:t>
      </w:r>
      <w:proofErr w:type="gramStart"/>
      <w:r w:rsidRPr="00654441">
        <w:rPr>
          <w:rFonts w:ascii="Times New Roman" w:eastAsia="Times New Roman" w:hAnsi="Times New Roman" w:cs="Times New Roman"/>
          <w:sz w:val="24"/>
          <w:szCs w:val="24"/>
          <w:lang w:val="ru-RU"/>
        </w:rPr>
        <w:t>до суду</w:t>
      </w:r>
      <w:proofErr w:type="gramEnd"/>
      <w:r w:rsidRPr="00654441">
        <w:rPr>
          <w:rFonts w:ascii="Times New Roman" w:eastAsia="Times New Roman" w:hAnsi="Times New Roman" w:cs="Times New Roman"/>
          <w:sz w:val="24"/>
          <w:szCs w:val="24"/>
          <w:lang w:val="ru-RU"/>
        </w:rPr>
        <w:t xml:space="preserve"> з позовом про розірвання спадкового договору та вимогою про повернення йому 65 тисяч грн. В обґрунтування позовних вимог Панченко О. надав </w:t>
      </w:r>
      <w:proofErr w:type="gramStart"/>
      <w:r w:rsidRPr="00654441">
        <w:rPr>
          <w:rFonts w:ascii="Times New Roman" w:eastAsia="Times New Roman" w:hAnsi="Times New Roman" w:cs="Times New Roman"/>
          <w:sz w:val="24"/>
          <w:szCs w:val="24"/>
          <w:lang w:val="ru-RU"/>
        </w:rPr>
        <w:t>до суду</w:t>
      </w:r>
      <w:proofErr w:type="gramEnd"/>
      <w:r w:rsidRPr="00654441">
        <w:rPr>
          <w:rFonts w:ascii="Times New Roman" w:eastAsia="Times New Roman" w:hAnsi="Times New Roman" w:cs="Times New Roman"/>
          <w:sz w:val="24"/>
          <w:szCs w:val="24"/>
          <w:lang w:val="ru-RU"/>
        </w:rPr>
        <w:t xml:space="preserve"> квитанції на суму 65 тисяч грн., які він витратив на лікування Богданова П. Яке рішення повинен прийняти суд?</w:t>
      </w:r>
    </w:p>
    <w:p w:rsidR="00654441" w:rsidRPr="00654441" w:rsidRDefault="00654441" w:rsidP="00654441">
      <w:pPr>
        <w:spacing w:after="43"/>
        <w:ind w:left="718" w:right="5" w:hanging="10"/>
        <w:rPr>
          <w:rFonts w:ascii="Times New Roman" w:eastAsia="Times New Roman" w:hAnsi="Times New Roman" w:cs="Times New Roman"/>
          <w:color w:val="000000"/>
          <w:sz w:val="24"/>
          <w:szCs w:val="24"/>
          <w:lang w:val="ru-RU"/>
        </w:rPr>
      </w:pPr>
      <w:r w:rsidRPr="00654441">
        <w:rPr>
          <w:rFonts w:ascii="Times New Roman" w:hAnsi="Times New Roman" w:cs="Times New Roman"/>
          <w:sz w:val="24"/>
          <w:szCs w:val="24"/>
          <w:lang w:val="ru-RU"/>
        </w:rPr>
        <w:t xml:space="preserve">  </w:t>
      </w:r>
      <w:r w:rsidRPr="00654441">
        <w:rPr>
          <w:rFonts w:ascii="Times New Roman" w:eastAsia="Times New Roman" w:hAnsi="Times New Roman" w:cs="Times New Roman"/>
          <w:b/>
          <w:color w:val="000000"/>
          <w:sz w:val="24"/>
          <w:szCs w:val="24"/>
          <w:lang w:val="ru-RU"/>
        </w:rPr>
        <w:t>Задача 5</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15" w:line="271" w:lineRule="auto"/>
        <w:ind w:left="-15" w:right="584"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Подружжя похилого віку (Б. та Н.), їхній 28-річний син (інвалід ІІ групи) з невісткою та двоє їхніх повнолітніх дітей (К. та О.) проживали однією сім’єю у приватизованій ними квартирі. </w:t>
      </w:r>
    </w:p>
    <w:p w:rsidR="00654441" w:rsidRPr="00654441" w:rsidRDefault="00654441" w:rsidP="00654441">
      <w:pPr>
        <w:spacing w:after="48" w:line="271" w:lineRule="auto"/>
        <w:ind w:left="-15"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20 квітня 2004 року Б. помер, залишивши заповіт, за яким належний йому автомобіль мав перейти до внука О. </w:t>
      </w:r>
    </w:p>
    <w:p w:rsidR="00654441" w:rsidRPr="00654441" w:rsidRDefault="00654441" w:rsidP="00654441">
      <w:pPr>
        <w:spacing w:after="3" w:line="292" w:lineRule="auto"/>
        <w:ind w:right="587"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i/>
          <w:color w:val="000000"/>
          <w:sz w:val="24"/>
          <w:szCs w:val="24"/>
          <w:lang w:val="ru-RU"/>
        </w:rPr>
        <w:t xml:space="preserve">Визначте вартість майна, яке спадкує кожний з членів сім’ї, якщо до його складу входять: приватний будинок (60 тис. грн), автомобіль ВАЗ-2103 (6 тис. грн), вклад </w:t>
      </w:r>
      <w:proofErr w:type="gramStart"/>
      <w:r w:rsidRPr="00654441">
        <w:rPr>
          <w:rFonts w:ascii="Times New Roman" w:eastAsia="Times New Roman" w:hAnsi="Times New Roman" w:cs="Times New Roman"/>
          <w:i/>
          <w:color w:val="000000"/>
          <w:sz w:val="24"/>
          <w:szCs w:val="24"/>
          <w:lang w:val="ru-RU"/>
        </w:rPr>
        <w:t>у банку</w:t>
      </w:r>
      <w:proofErr w:type="gramEnd"/>
      <w:r w:rsidRPr="00654441">
        <w:rPr>
          <w:rFonts w:ascii="Times New Roman" w:eastAsia="Times New Roman" w:hAnsi="Times New Roman" w:cs="Times New Roman"/>
          <w:i/>
          <w:color w:val="000000"/>
          <w:sz w:val="24"/>
          <w:szCs w:val="24"/>
          <w:lang w:val="ru-RU"/>
        </w:rPr>
        <w:t xml:space="preserve"> (800 грн) та речі звичної домашньої обстановки та вжитку (2 тис. грн). </w:t>
      </w:r>
    </w:p>
    <w:p w:rsidR="00654441" w:rsidRPr="00654441" w:rsidRDefault="00654441" w:rsidP="00654441">
      <w:pPr>
        <w:spacing w:after="48" w:line="271" w:lineRule="auto"/>
        <w:ind w:left="-15"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У Б. та Н. є ще двоє неповнолітніх дітей, які проживають окремо. </w:t>
      </w:r>
    </w:p>
    <w:p w:rsidR="00654441" w:rsidRPr="00654441" w:rsidRDefault="00654441" w:rsidP="00654441">
      <w:pPr>
        <w:spacing w:after="68"/>
        <w:ind w:left="70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0" w:line="271" w:lineRule="auto"/>
        <w:ind w:left="718"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6</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14" w:line="271" w:lineRule="auto"/>
        <w:ind w:left="-15" w:right="589"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Громадянин С. склав заповіт, за яким усе своє майно заповів у рівних частинах внукам К., П., Т. та О. 20 листопада 2004 року С. помер. </w:t>
      </w:r>
    </w:p>
    <w:p w:rsidR="00654441" w:rsidRPr="00654441" w:rsidRDefault="00654441" w:rsidP="00654441">
      <w:pPr>
        <w:spacing w:after="48" w:line="271" w:lineRule="auto"/>
        <w:ind w:left="-15" w:right="583"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Після його смерті залишилося майно: будинок (140 тис. грн), автомобіль (15 тис. грн), телевізор, холодильник, імпортні меблі та інші предмети домашньої обстановки (30 тис. грн) та вклад </w:t>
      </w:r>
      <w:proofErr w:type="gramStart"/>
      <w:r w:rsidRPr="00654441">
        <w:rPr>
          <w:rFonts w:ascii="Times New Roman" w:eastAsia="Times New Roman" w:hAnsi="Times New Roman" w:cs="Times New Roman"/>
          <w:color w:val="000000"/>
          <w:sz w:val="24"/>
          <w:szCs w:val="24"/>
          <w:lang w:val="ru-RU"/>
        </w:rPr>
        <w:t>у банку</w:t>
      </w:r>
      <w:proofErr w:type="gramEnd"/>
      <w:r w:rsidRPr="00654441">
        <w:rPr>
          <w:rFonts w:ascii="Times New Roman" w:eastAsia="Times New Roman" w:hAnsi="Times New Roman" w:cs="Times New Roman"/>
          <w:color w:val="000000"/>
          <w:sz w:val="24"/>
          <w:szCs w:val="24"/>
          <w:lang w:val="ru-RU"/>
        </w:rPr>
        <w:t xml:space="preserve"> (12 тис. грн). </w:t>
      </w:r>
    </w:p>
    <w:p w:rsidR="00654441" w:rsidRPr="00654441" w:rsidRDefault="00654441" w:rsidP="00654441">
      <w:pPr>
        <w:spacing w:after="25"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Т. та П. подали заяву у нотаріальну контору про прийняття спадщини, </w:t>
      </w:r>
      <w:proofErr w:type="gramStart"/>
      <w:r w:rsidRPr="00654441">
        <w:rPr>
          <w:rFonts w:ascii="Times New Roman" w:eastAsia="Times New Roman" w:hAnsi="Times New Roman" w:cs="Times New Roman"/>
          <w:color w:val="000000"/>
          <w:sz w:val="24"/>
          <w:szCs w:val="24"/>
          <w:lang w:val="ru-RU"/>
        </w:rPr>
        <w:t>К</w:t>
      </w:r>
      <w:proofErr w:type="gramEnd"/>
      <w:r w:rsidRPr="00654441">
        <w:rPr>
          <w:rFonts w:ascii="Times New Roman" w:eastAsia="Times New Roman" w:hAnsi="Times New Roman" w:cs="Times New Roman"/>
          <w:color w:val="000000"/>
          <w:sz w:val="24"/>
          <w:szCs w:val="24"/>
          <w:lang w:val="ru-RU"/>
        </w:rPr>
        <w:t xml:space="preserve"> відмовився від належної йому частини спадщини в користь сестри Т., з якою проживав спадкодавець, О. не вчинив жодних дій, що свідчить про прийняття спадщини. </w:t>
      </w:r>
    </w:p>
    <w:p w:rsidR="00654441" w:rsidRPr="00654441" w:rsidRDefault="00654441" w:rsidP="00654441">
      <w:pPr>
        <w:spacing w:after="48"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З заявами про прийняття спадщини звернулися також Г. (брат померлого) та Ж. (дочка померлого). </w:t>
      </w:r>
    </w:p>
    <w:p w:rsidR="00654441" w:rsidRPr="00654441" w:rsidRDefault="00654441" w:rsidP="00654441">
      <w:pPr>
        <w:spacing w:after="3" w:line="292" w:lineRule="auto"/>
        <w:ind w:left="554" w:right="6"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i/>
          <w:color w:val="000000"/>
          <w:sz w:val="24"/>
          <w:szCs w:val="24"/>
          <w:lang w:val="ru-RU"/>
        </w:rPr>
        <w:t xml:space="preserve">Визначте коло спадкоємців та вартість майна, яке кожний з них спадкує. </w:t>
      </w:r>
    </w:p>
    <w:p w:rsidR="00654441" w:rsidRPr="00654441" w:rsidRDefault="00654441" w:rsidP="00654441">
      <w:pPr>
        <w:spacing w:after="68"/>
        <w:ind w:left="1277"/>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0" w:line="271" w:lineRule="auto"/>
        <w:ind w:left="1272"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7</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48"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10 травня 2020 року в селищну раду звернулося подружжя Б. (Б. О. – дружина 56 років та Б. М. – чоловік 59 років) ‒ </w:t>
      </w:r>
      <w:proofErr w:type="gramStart"/>
      <w:r w:rsidRPr="00654441">
        <w:rPr>
          <w:rFonts w:ascii="Times New Roman" w:eastAsia="Times New Roman" w:hAnsi="Times New Roman" w:cs="Times New Roman"/>
          <w:color w:val="000000"/>
          <w:sz w:val="24"/>
          <w:szCs w:val="24"/>
          <w:lang w:val="ru-RU"/>
        </w:rPr>
        <w:t>жителі  м.</w:t>
      </w:r>
      <w:proofErr w:type="gramEnd"/>
      <w:r w:rsidRPr="00654441">
        <w:rPr>
          <w:rFonts w:ascii="Times New Roman" w:eastAsia="Times New Roman" w:hAnsi="Times New Roman" w:cs="Times New Roman"/>
          <w:color w:val="000000"/>
          <w:sz w:val="24"/>
          <w:szCs w:val="24"/>
          <w:lang w:val="ru-RU"/>
        </w:rPr>
        <w:t xml:space="preserve"> Львів, які у весняно-літній період проживали у батьківському будинку у селі. </w:t>
      </w:r>
    </w:p>
    <w:p w:rsidR="00654441" w:rsidRPr="00654441" w:rsidRDefault="00654441" w:rsidP="00654441">
      <w:pPr>
        <w:spacing w:after="15"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lastRenderedPageBreak/>
        <w:t xml:space="preserve">Подружжя бажало посвідчити спільний заповіт такого змісту: “Усе наше майно у випадку смерті одного з нас переходить до іншого, хто його пережив, а після смерті останнього – до внука П.” </w:t>
      </w:r>
    </w:p>
    <w:p w:rsidR="00654441" w:rsidRPr="00654441" w:rsidRDefault="00654441" w:rsidP="00654441">
      <w:pPr>
        <w:spacing w:after="24"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У працівника селищної ради виникли сумніви щодо можливості посвідчення заповіту такого змісту та правомірності посвідчення заповіту цих осіб у селищній раді. </w:t>
      </w:r>
      <w:r w:rsidRPr="00654441">
        <w:rPr>
          <w:rFonts w:ascii="Times New Roman" w:eastAsia="Times New Roman" w:hAnsi="Times New Roman" w:cs="Times New Roman"/>
          <w:i/>
          <w:color w:val="000000"/>
          <w:sz w:val="24"/>
          <w:szCs w:val="24"/>
          <w:lang w:val="ru-RU"/>
        </w:rPr>
        <w:t xml:space="preserve">Дайте правову оцінку ситуації. </w:t>
      </w:r>
    </w:p>
    <w:p w:rsidR="00654441" w:rsidRPr="00654441" w:rsidRDefault="00654441" w:rsidP="00654441">
      <w:pPr>
        <w:spacing w:after="77"/>
        <w:ind w:left="1277"/>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 </w:t>
      </w:r>
    </w:p>
    <w:p w:rsidR="00654441" w:rsidRPr="00654441" w:rsidRDefault="00654441" w:rsidP="00654441">
      <w:pPr>
        <w:spacing w:after="0" w:line="271" w:lineRule="auto"/>
        <w:ind w:left="1272"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8</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15"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Громадянин М. склав заповіт, за яким усе своє майно (приватний будинок, автомобіль та приватизовану квартиру) заповів своєму далекому родичеві Н. </w:t>
      </w:r>
    </w:p>
    <w:p w:rsidR="00654441" w:rsidRPr="00654441" w:rsidRDefault="00654441" w:rsidP="00654441">
      <w:pPr>
        <w:spacing w:after="7"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20 березня 2018 року М. помер. Дочки Т. та Р. звернулися із заявою </w:t>
      </w:r>
      <w:proofErr w:type="gramStart"/>
      <w:r w:rsidRPr="00654441">
        <w:rPr>
          <w:rFonts w:ascii="Times New Roman" w:eastAsia="Times New Roman" w:hAnsi="Times New Roman" w:cs="Times New Roman"/>
          <w:color w:val="000000"/>
          <w:sz w:val="24"/>
          <w:szCs w:val="24"/>
          <w:lang w:val="ru-RU"/>
        </w:rPr>
        <w:t>до суду</w:t>
      </w:r>
      <w:proofErr w:type="gramEnd"/>
      <w:r w:rsidRPr="00654441">
        <w:rPr>
          <w:rFonts w:ascii="Times New Roman" w:eastAsia="Times New Roman" w:hAnsi="Times New Roman" w:cs="Times New Roman"/>
          <w:color w:val="000000"/>
          <w:sz w:val="24"/>
          <w:szCs w:val="24"/>
          <w:lang w:val="ru-RU"/>
        </w:rPr>
        <w:t xml:space="preserve"> про визнання заповіту недійсним за ст. 55 Цивільного кодексу України, оскільки, на їхню думку, в момент складання заповіту їхній батько (М.) не розумів значення своїх дій. </w:t>
      </w:r>
    </w:p>
    <w:p w:rsidR="00654441" w:rsidRPr="00654441" w:rsidRDefault="00654441" w:rsidP="00654441">
      <w:pPr>
        <w:spacing w:after="48"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Яке рішення повинен встановити суд, якщо зазначений приватний будинок є спільною сумісною власністю подружжя (спадкодавця М. та його дружини К.)? </w:t>
      </w:r>
    </w:p>
    <w:p w:rsidR="00654441" w:rsidRPr="00654441" w:rsidRDefault="00654441" w:rsidP="00654441">
      <w:pPr>
        <w:spacing w:after="3" w:line="292" w:lineRule="auto"/>
        <w:ind w:left="1277" w:right="6"/>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i/>
          <w:color w:val="000000"/>
          <w:sz w:val="24"/>
          <w:szCs w:val="24"/>
          <w:lang w:val="ru-RU"/>
        </w:rPr>
        <w:t xml:space="preserve">Вирішіть справу. </w:t>
      </w:r>
    </w:p>
    <w:p w:rsidR="00654441" w:rsidRPr="00654441" w:rsidRDefault="00654441" w:rsidP="00654441">
      <w:pPr>
        <w:spacing w:after="43" w:line="271" w:lineRule="auto"/>
        <w:ind w:left="718"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9</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48" w:line="271" w:lineRule="auto"/>
        <w:ind w:left="-15"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У лютому 2020 року громадянин Н. висунув позов до С. про визнання заповіту недійсним і поділ спадкового майна. </w:t>
      </w:r>
    </w:p>
    <w:p w:rsidR="00654441" w:rsidRPr="00654441" w:rsidRDefault="00654441" w:rsidP="00654441">
      <w:pPr>
        <w:spacing w:after="48" w:line="271" w:lineRule="auto"/>
        <w:ind w:left="-15" w:right="581"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Позивач зазначав, що його мати склала заповіт на будинок, що їй належав, на користь відповідачки С. – своєї дочки (сестри позивача), перебуваючи у важкому стані, у якому не могла керувати своїми діями. </w:t>
      </w:r>
    </w:p>
    <w:p w:rsidR="00654441" w:rsidRPr="00654441" w:rsidRDefault="00654441" w:rsidP="00654441">
      <w:pPr>
        <w:spacing w:after="15" w:line="271" w:lineRule="auto"/>
        <w:ind w:left="-15" w:right="590"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У судовому засіданні Н. змінив підстави позову і просив визнати заповіт недійсним у зв’язку з порушенням таємниці останнього та недотриманням порядку його укладення. </w:t>
      </w:r>
    </w:p>
    <w:p w:rsidR="00654441" w:rsidRPr="00654441" w:rsidRDefault="00654441" w:rsidP="00654441">
      <w:pPr>
        <w:spacing w:after="48" w:line="271" w:lineRule="auto"/>
        <w:ind w:left="-15" w:right="583"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Як зазначав позивач, що підтвердили свідки Ж. та О., заповіт був складений у палаті лікарні в присутності інших хворих, посвідчений лікарем і в цей день вручений відповідачці. </w:t>
      </w:r>
      <w:r w:rsidRPr="00654441">
        <w:rPr>
          <w:rFonts w:ascii="Times New Roman" w:eastAsia="Times New Roman" w:hAnsi="Times New Roman" w:cs="Times New Roman"/>
          <w:i/>
          <w:color w:val="000000"/>
          <w:sz w:val="24"/>
          <w:szCs w:val="24"/>
          <w:lang w:val="ru-RU"/>
        </w:rPr>
        <w:t xml:space="preserve">Дайте правовий аналіз спору та вирішіть справу. </w:t>
      </w:r>
    </w:p>
    <w:p w:rsidR="00654441" w:rsidRPr="00654441" w:rsidRDefault="00654441" w:rsidP="00654441">
      <w:pPr>
        <w:spacing w:after="68"/>
        <w:ind w:left="70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43" w:line="271" w:lineRule="auto"/>
        <w:ind w:left="718"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10</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0" w:line="271" w:lineRule="auto"/>
        <w:ind w:left="-15" w:right="582"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У померлої Громової залишилися два дорослих сини – Сергій та Микита. Спадкове майно, що залишилося після смерті Громової, складалося з житлового будинку, дачі та предметів домашньої обстановки та вжитку. Через декілька днів після похорон матері Сергій пояснив Микиті (який страждав на алкогольну залежність), що ще за життя мати все своє майно заповіла Сергію. Але оскільки вони рідні брати, то він, Сергій, дозволяє йому, Микиті, взяти собі деякі речі з предметів домашньої обстановки та вжитку. Микита не заперечував, подякував братові і того ж дня забрав собі старенький холодильник, оскільки його власний холодильник незадовго перед цим вийшов з ладу. </w:t>
      </w:r>
    </w:p>
    <w:p w:rsidR="00654441" w:rsidRPr="00654441" w:rsidRDefault="00654441" w:rsidP="00654441">
      <w:pPr>
        <w:spacing w:after="15" w:line="271" w:lineRule="auto"/>
        <w:ind w:left="-15" w:right="582"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Через півроку, оскільки інших заяв не надходило, державний нотаріус видав Громову Сергію свідоцтво про право на спадщину за законом на все майно. </w:t>
      </w:r>
    </w:p>
    <w:p w:rsidR="00654441" w:rsidRPr="00654441" w:rsidRDefault="00654441" w:rsidP="00654441">
      <w:pPr>
        <w:spacing w:after="48" w:line="271" w:lineRule="auto"/>
        <w:ind w:left="-15" w:right="589"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lastRenderedPageBreak/>
        <w:t xml:space="preserve">Через два роки Микита Громов, якому стало відомо про відсутність заповіту, розповів цю історію знайомому юристу. </w:t>
      </w:r>
      <w:r w:rsidRPr="00654441">
        <w:rPr>
          <w:rFonts w:ascii="Times New Roman" w:eastAsia="Times New Roman" w:hAnsi="Times New Roman" w:cs="Times New Roman"/>
          <w:i/>
          <w:color w:val="000000"/>
          <w:sz w:val="24"/>
          <w:szCs w:val="24"/>
          <w:lang w:val="ru-RU"/>
        </w:rPr>
        <w:t xml:space="preserve">Яку консультацію може надати юрист Микиті?  </w:t>
      </w:r>
    </w:p>
    <w:p w:rsidR="00654441" w:rsidRPr="00654441" w:rsidRDefault="00654441" w:rsidP="00654441">
      <w:pPr>
        <w:spacing w:after="4"/>
        <w:rPr>
          <w:rFonts w:ascii="Times New Roman" w:eastAsia="Times New Roman" w:hAnsi="Times New Roman" w:cs="Times New Roman"/>
          <w:b/>
          <w:color w:val="000000"/>
          <w:sz w:val="24"/>
          <w:szCs w:val="24"/>
          <w:lang w:val="ru-RU"/>
        </w:rPr>
      </w:pPr>
    </w:p>
    <w:p w:rsidR="00654441" w:rsidRPr="00654441" w:rsidRDefault="00654441" w:rsidP="00654441">
      <w:pPr>
        <w:spacing w:after="4"/>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11</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48"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Саломонов залишив заповіт, за яким усе його майно після його смерті переходило до дружини та доньки. 23 травня 2019 року Саломонов помер. Між спадкоємцями за заповітом та спадкоємцями за законом виник спір про право на спадщину. </w:t>
      </w:r>
    </w:p>
    <w:p w:rsidR="00654441" w:rsidRPr="00654441" w:rsidRDefault="00654441" w:rsidP="00654441">
      <w:pPr>
        <w:spacing w:after="48" w:line="271" w:lineRule="auto"/>
        <w:ind w:left="1277" w:right="15"/>
        <w:rPr>
          <w:rFonts w:ascii="Times New Roman" w:eastAsia="Times New Roman" w:hAnsi="Times New Roman" w:cs="Times New Roman"/>
          <w:color w:val="000000"/>
          <w:sz w:val="24"/>
          <w:szCs w:val="24"/>
        </w:rPr>
      </w:pPr>
      <w:r w:rsidRPr="00654441">
        <w:rPr>
          <w:rFonts w:ascii="Times New Roman" w:eastAsia="Times New Roman" w:hAnsi="Times New Roman" w:cs="Times New Roman"/>
          <w:color w:val="000000"/>
          <w:sz w:val="24"/>
          <w:szCs w:val="24"/>
        </w:rPr>
        <w:t xml:space="preserve">Заповіт заперечували: </w:t>
      </w:r>
    </w:p>
    <w:p w:rsidR="00654441" w:rsidRPr="00654441" w:rsidRDefault="00654441" w:rsidP="00654441">
      <w:pPr>
        <w:numPr>
          <w:ilvl w:val="0"/>
          <w:numId w:val="5"/>
        </w:numPr>
        <w:spacing w:after="48" w:line="271" w:lineRule="auto"/>
        <w:ind w:right="15"/>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Син Олексій, який мешкав окремо, але брав участь у капітальному ремонті спадкового будинку. </w:t>
      </w:r>
    </w:p>
    <w:p w:rsidR="00654441" w:rsidRPr="00654441" w:rsidRDefault="00654441" w:rsidP="00654441">
      <w:pPr>
        <w:numPr>
          <w:ilvl w:val="0"/>
          <w:numId w:val="5"/>
        </w:numPr>
        <w:spacing w:after="48" w:line="271" w:lineRule="auto"/>
        <w:ind w:right="15"/>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Дружина померлого сина Василя, яка діяла в інтересах своїх неповнолітніх дітей ‒ онуків спадкодавця. </w:t>
      </w:r>
    </w:p>
    <w:p w:rsidR="00654441" w:rsidRPr="00654441" w:rsidRDefault="00654441" w:rsidP="00654441">
      <w:pPr>
        <w:numPr>
          <w:ilvl w:val="0"/>
          <w:numId w:val="5"/>
        </w:numPr>
        <w:spacing w:after="48" w:line="271" w:lineRule="auto"/>
        <w:ind w:right="15"/>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Племінниця спадкодавця, студентка фінансового коледжу, 19 років, яка мешкала зі спадкодавцем і перебувала на його утриманні з 10-річного віку. </w:t>
      </w:r>
    </w:p>
    <w:p w:rsidR="00654441" w:rsidRPr="00654441" w:rsidRDefault="00654441" w:rsidP="00654441">
      <w:pPr>
        <w:spacing w:after="3" w:line="292" w:lineRule="auto"/>
        <w:ind w:left="1277" w:right="6"/>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i/>
          <w:color w:val="000000"/>
          <w:sz w:val="24"/>
          <w:szCs w:val="24"/>
          <w:lang w:val="ru-RU"/>
        </w:rPr>
        <w:t xml:space="preserve">Визначте коло спадкоємців за законом та заповітом. </w:t>
      </w:r>
    </w:p>
    <w:p w:rsidR="00654441" w:rsidRPr="00654441" w:rsidRDefault="00654441" w:rsidP="00654441">
      <w:pPr>
        <w:spacing w:after="65"/>
        <w:ind w:left="1277"/>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43" w:line="271" w:lineRule="auto"/>
        <w:ind w:left="1272"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12</w:t>
      </w: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48"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Богданов у заповіті вказав, що його неповнолітній син зможе успадкувати автомобіль лише за умови вступу до ВНЗ зразу після закінчення школи. В іншому випадку автомобіль буде успадкований дружиною Богданова. Крім того, своїм спадкоємцям він заповів, щоб вони передали його бібліотеку спеціальної літератури в фонд кафедри університету, співробітником якої він був. Черговий лікар лікарні, де лікувався і помер Богданов, завірив заповіт і направив його в нотаріальну контору.  </w:t>
      </w:r>
    </w:p>
    <w:p w:rsidR="00654441" w:rsidRPr="00654441" w:rsidRDefault="00654441" w:rsidP="00654441">
      <w:pPr>
        <w:spacing w:after="3" w:line="292" w:lineRule="auto"/>
        <w:ind w:left="1277" w:right="6"/>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i/>
          <w:color w:val="000000"/>
          <w:sz w:val="24"/>
          <w:szCs w:val="24"/>
          <w:lang w:val="ru-RU"/>
        </w:rPr>
        <w:t xml:space="preserve">Чи обмежують умови заповіту правоздатність спадкоємців? </w:t>
      </w:r>
    </w:p>
    <w:p w:rsidR="00654441" w:rsidRPr="00654441" w:rsidRDefault="00654441" w:rsidP="00654441">
      <w:pPr>
        <w:spacing w:after="85"/>
        <w:ind w:left="1277"/>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0" w:line="271" w:lineRule="auto"/>
        <w:ind w:left="1272"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13</w:t>
      </w:r>
    </w:p>
    <w:p w:rsidR="00654441" w:rsidRPr="00654441" w:rsidRDefault="00654441" w:rsidP="00654441">
      <w:pPr>
        <w:spacing w:after="25" w:line="271" w:lineRule="auto"/>
        <w:ind w:left="569" w:right="15"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Після смерті важко хворого громадянина Скорика залишилася спадщина, на отримання якої претендували: Петро – єдиний спадкоємиць за заповітом, що проживав разом із спадкодавцем і доглядав його 6 останніх років перед смертю; син Василь, що проживав окремо від спадкодавця і не підтримував з ним зв’язків; рідний брат Олексій – інвалід </w:t>
      </w:r>
      <w:r w:rsidRPr="00654441">
        <w:rPr>
          <w:rFonts w:ascii="Times New Roman" w:eastAsia="Times New Roman" w:hAnsi="Times New Roman" w:cs="Times New Roman"/>
          <w:color w:val="000000"/>
          <w:sz w:val="24"/>
          <w:szCs w:val="24"/>
        </w:rPr>
        <w:t>I</w:t>
      </w:r>
      <w:r w:rsidRPr="00654441">
        <w:rPr>
          <w:rFonts w:ascii="Times New Roman" w:eastAsia="Times New Roman" w:hAnsi="Times New Roman" w:cs="Times New Roman"/>
          <w:color w:val="000000"/>
          <w:sz w:val="24"/>
          <w:szCs w:val="24"/>
          <w:lang w:val="ru-RU"/>
        </w:rPr>
        <w:t xml:space="preserve"> групи, що проживав та працював в іншому місті. Петро в суді просив усунути від надання спадщини Василя на тій підставі, що останній злісно ухилявся від матеріальної допомоги батькові, про що були пред’явлені відповідні докази. Брат померлого Олексій просив суд включити його </w:t>
      </w:r>
      <w:proofErr w:type="gramStart"/>
      <w:r w:rsidRPr="00654441">
        <w:rPr>
          <w:rFonts w:ascii="Times New Roman" w:eastAsia="Times New Roman" w:hAnsi="Times New Roman" w:cs="Times New Roman"/>
          <w:color w:val="000000"/>
          <w:sz w:val="24"/>
          <w:szCs w:val="24"/>
          <w:lang w:val="ru-RU"/>
        </w:rPr>
        <w:t>до складу</w:t>
      </w:r>
      <w:proofErr w:type="gramEnd"/>
      <w:r w:rsidRPr="00654441">
        <w:rPr>
          <w:rFonts w:ascii="Times New Roman" w:eastAsia="Times New Roman" w:hAnsi="Times New Roman" w:cs="Times New Roman"/>
          <w:color w:val="000000"/>
          <w:sz w:val="24"/>
          <w:szCs w:val="24"/>
          <w:lang w:val="ru-RU"/>
        </w:rPr>
        <w:t xml:space="preserve"> спадкоємців як непрацездатного, хоча він і не отримував матеріальної допомоги від спадкодавця. </w:t>
      </w:r>
      <w:r w:rsidRPr="00654441">
        <w:rPr>
          <w:rFonts w:ascii="Times New Roman" w:eastAsia="Times New Roman" w:hAnsi="Times New Roman" w:cs="Times New Roman"/>
          <w:i/>
          <w:color w:val="000000"/>
          <w:sz w:val="24"/>
          <w:szCs w:val="24"/>
          <w:lang w:val="ru-RU"/>
        </w:rPr>
        <w:t xml:space="preserve">Як має бути вирішений такий спір? </w:t>
      </w:r>
    </w:p>
    <w:p w:rsidR="00654441" w:rsidRPr="00654441" w:rsidRDefault="00654441" w:rsidP="00654441">
      <w:pPr>
        <w:spacing w:after="85"/>
        <w:ind w:left="70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 xml:space="preserve"> </w:t>
      </w:r>
    </w:p>
    <w:p w:rsidR="00654441" w:rsidRPr="00654441" w:rsidRDefault="00654441" w:rsidP="00654441">
      <w:pPr>
        <w:spacing w:after="0" w:line="271" w:lineRule="auto"/>
        <w:ind w:left="718" w:right="5" w:hanging="10"/>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b/>
          <w:color w:val="000000"/>
          <w:sz w:val="24"/>
          <w:szCs w:val="24"/>
          <w:lang w:val="ru-RU"/>
        </w:rPr>
        <w:t>Задача 14</w:t>
      </w:r>
    </w:p>
    <w:p w:rsidR="00654441" w:rsidRPr="00654441" w:rsidRDefault="00654441" w:rsidP="00654441">
      <w:pPr>
        <w:spacing w:after="28" w:line="271" w:lineRule="auto"/>
        <w:ind w:left="-15" w:right="589"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lastRenderedPageBreak/>
        <w:t xml:space="preserve">Громадянин С. склав заповіт, за яким усе своє майно заповів у рівних частинах внукам К., П., Т. та О. 20 листопада 2014 року С. помер. </w:t>
      </w:r>
    </w:p>
    <w:p w:rsidR="00654441" w:rsidRPr="00654441" w:rsidRDefault="00654441" w:rsidP="00654441">
      <w:pPr>
        <w:spacing w:after="19" w:line="271" w:lineRule="auto"/>
        <w:ind w:left="-15" w:right="581"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Після його смерті залишилося майно: будинок (640 тис. грн), автомобіль (150 тис. грн), телевізор, холодильник, імпортні меблі та інші предмети домашньої обстановки (30 тис. грн) та вклад </w:t>
      </w:r>
      <w:proofErr w:type="gramStart"/>
      <w:r w:rsidRPr="00654441">
        <w:rPr>
          <w:rFonts w:ascii="Times New Roman" w:eastAsia="Times New Roman" w:hAnsi="Times New Roman" w:cs="Times New Roman"/>
          <w:color w:val="000000"/>
          <w:sz w:val="24"/>
          <w:szCs w:val="24"/>
          <w:lang w:val="ru-RU"/>
        </w:rPr>
        <w:t>у банку</w:t>
      </w:r>
      <w:proofErr w:type="gramEnd"/>
      <w:r w:rsidRPr="00654441">
        <w:rPr>
          <w:rFonts w:ascii="Times New Roman" w:eastAsia="Times New Roman" w:hAnsi="Times New Roman" w:cs="Times New Roman"/>
          <w:color w:val="000000"/>
          <w:sz w:val="24"/>
          <w:szCs w:val="24"/>
          <w:lang w:val="ru-RU"/>
        </w:rPr>
        <w:t xml:space="preserve"> (120 тис. грн). </w:t>
      </w:r>
    </w:p>
    <w:p w:rsidR="00654441" w:rsidRPr="00654441" w:rsidRDefault="00654441" w:rsidP="00654441">
      <w:pPr>
        <w:spacing w:after="23" w:line="271" w:lineRule="auto"/>
        <w:ind w:left="-15" w:right="584"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color w:val="000000"/>
          <w:sz w:val="24"/>
          <w:szCs w:val="24"/>
          <w:lang w:val="ru-RU"/>
        </w:rPr>
        <w:t xml:space="preserve">Т. та П. подали заяву у нотаріальну контору про прийняття спадщини, К. відмовився від належної йому частини спадщини на користь сестри Т., з якою проживав спадкодавець, </w:t>
      </w:r>
      <w:proofErr w:type="gramStart"/>
      <w:r w:rsidRPr="00654441">
        <w:rPr>
          <w:rFonts w:ascii="Times New Roman" w:eastAsia="Times New Roman" w:hAnsi="Times New Roman" w:cs="Times New Roman"/>
          <w:color w:val="000000"/>
          <w:sz w:val="24"/>
          <w:szCs w:val="24"/>
          <w:lang w:val="ru-RU"/>
        </w:rPr>
        <w:t>О.</w:t>
      </w:r>
      <w:proofErr w:type="gramEnd"/>
      <w:r w:rsidRPr="00654441">
        <w:rPr>
          <w:rFonts w:ascii="Times New Roman" w:eastAsia="Times New Roman" w:hAnsi="Times New Roman" w:cs="Times New Roman"/>
          <w:color w:val="000000"/>
          <w:sz w:val="24"/>
          <w:szCs w:val="24"/>
          <w:lang w:val="ru-RU"/>
        </w:rPr>
        <w:t xml:space="preserve"> не вчинив жодних дій, що свідчить про прийняття спадщини. Із заявами про прийняття спадщини звернулися також Г. (брат померлого) та Ж. (дочка померлого). </w:t>
      </w:r>
    </w:p>
    <w:p w:rsidR="00654441" w:rsidRPr="00654441" w:rsidRDefault="00654441" w:rsidP="00654441">
      <w:pPr>
        <w:spacing w:after="398" w:line="292" w:lineRule="auto"/>
        <w:ind w:right="384" w:firstLine="698"/>
        <w:rPr>
          <w:rFonts w:ascii="Times New Roman" w:eastAsia="Times New Roman" w:hAnsi="Times New Roman" w:cs="Times New Roman"/>
          <w:color w:val="000000"/>
          <w:sz w:val="24"/>
          <w:szCs w:val="24"/>
          <w:lang w:val="ru-RU"/>
        </w:rPr>
      </w:pPr>
      <w:r w:rsidRPr="00654441">
        <w:rPr>
          <w:rFonts w:ascii="Times New Roman" w:eastAsia="Times New Roman" w:hAnsi="Times New Roman" w:cs="Times New Roman"/>
          <w:i/>
          <w:color w:val="000000"/>
          <w:sz w:val="24"/>
          <w:szCs w:val="24"/>
          <w:lang w:val="ru-RU"/>
        </w:rPr>
        <w:t xml:space="preserve">Визначте коло спадкоємців та вартість майна, яке кожний з них спадкує. </w:t>
      </w:r>
    </w:p>
    <w:p w:rsidR="00654441" w:rsidRPr="003B3C2F" w:rsidRDefault="00654441" w:rsidP="00654441">
      <w:pPr>
        <w:rPr>
          <w:lang w:val="ru-RU"/>
        </w:rPr>
      </w:pPr>
      <w:r>
        <w:rPr>
          <w:lang w:val="ru-RU"/>
        </w:rPr>
        <w:t xml:space="preserve">                                                                            </w:t>
      </w:r>
    </w:p>
    <w:p w:rsidR="00654441" w:rsidRDefault="00654441" w:rsidP="00416472">
      <w:pPr>
        <w:spacing w:after="48" w:line="271" w:lineRule="auto"/>
        <w:ind w:left="569" w:right="15"/>
        <w:jc w:val="both"/>
        <w:rPr>
          <w:rFonts w:ascii="Times New Roman" w:eastAsia="Times New Roman" w:hAnsi="Times New Roman" w:cs="Times New Roman"/>
          <w:b/>
          <w:color w:val="000000"/>
          <w:sz w:val="24"/>
          <w:szCs w:val="24"/>
          <w:lang w:val="ru-RU"/>
        </w:rPr>
      </w:pPr>
    </w:p>
    <w:p w:rsidR="00416472" w:rsidRPr="008F7F9B" w:rsidRDefault="00416472" w:rsidP="00416472">
      <w:pPr>
        <w:spacing w:after="48" w:line="271" w:lineRule="auto"/>
        <w:ind w:left="569" w:right="15"/>
        <w:jc w:val="both"/>
        <w:rPr>
          <w:rFonts w:ascii="Times New Roman" w:eastAsia="Times New Roman" w:hAnsi="Times New Roman" w:cs="Times New Roman"/>
          <w:b/>
          <w:color w:val="000000"/>
          <w:sz w:val="24"/>
          <w:szCs w:val="24"/>
          <w:lang w:val="ru-RU"/>
        </w:rPr>
      </w:pPr>
      <w:r w:rsidRPr="008F7F9B">
        <w:rPr>
          <w:rFonts w:ascii="Times New Roman" w:eastAsia="Times New Roman" w:hAnsi="Times New Roman" w:cs="Times New Roman"/>
          <w:b/>
          <w:color w:val="000000"/>
          <w:sz w:val="24"/>
          <w:szCs w:val="24"/>
          <w:lang w:val="ru-RU"/>
        </w:rPr>
        <w:t xml:space="preserve">Проаналізуйте звернення громадян та надайте відповідь: </w:t>
      </w:r>
    </w:p>
    <w:p w:rsidR="00416472"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p>
    <w:p w:rsidR="00416472" w:rsidRPr="00D24CFC"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 </w:t>
      </w:r>
      <w:r w:rsidRPr="008F7F9B">
        <w:rPr>
          <w:rFonts w:ascii="Times New Roman" w:eastAsia="Times New Roman" w:hAnsi="Times New Roman" w:cs="Times New Roman"/>
          <w:color w:val="000000"/>
          <w:sz w:val="24"/>
          <w:szCs w:val="24"/>
          <w:lang w:val="ru-RU"/>
        </w:rPr>
        <w:t xml:space="preserve">При обміні паспорта мого батька була допущена помилка у прізвищі та по батькові. Виправити допущені помилки в паспорті за життя батька ми не встигли. Батько помер, свідоцтво про смерть батька виписували на підставі даних паспорта з існуючими помилками. Виявилося, що паспорт і свідоцтво про смерть з одними і тими ж помилками. Тепер під час оформлення заяви в нотаріальній конторі мені пояснили, що моє прізвище відрізняється від прізвища мого батька в паспорті і в свідоцтві про смерть та рекомендували звернутися </w:t>
      </w:r>
      <w:proofErr w:type="gramStart"/>
      <w:r w:rsidRPr="008F7F9B">
        <w:rPr>
          <w:rFonts w:ascii="Times New Roman" w:eastAsia="Times New Roman" w:hAnsi="Times New Roman" w:cs="Times New Roman"/>
          <w:color w:val="000000"/>
          <w:sz w:val="24"/>
          <w:szCs w:val="24"/>
          <w:lang w:val="ru-RU"/>
        </w:rPr>
        <w:t>до суду</w:t>
      </w:r>
      <w:proofErr w:type="gramEnd"/>
      <w:r w:rsidRPr="008F7F9B">
        <w:rPr>
          <w:rFonts w:ascii="Times New Roman" w:eastAsia="Times New Roman" w:hAnsi="Times New Roman" w:cs="Times New Roman"/>
          <w:color w:val="000000"/>
          <w:sz w:val="24"/>
          <w:szCs w:val="24"/>
          <w:lang w:val="ru-RU"/>
        </w:rPr>
        <w:t xml:space="preserve">. </w:t>
      </w:r>
      <w:r w:rsidRPr="00D24CFC">
        <w:rPr>
          <w:rFonts w:ascii="Times New Roman" w:eastAsia="Times New Roman" w:hAnsi="Times New Roman" w:cs="Times New Roman"/>
          <w:i/>
          <w:color w:val="000000"/>
          <w:sz w:val="24"/>
          <w:szCs w:val="24"/>
          <w:lang w:val="ru-RU"/>
        </w:rPr>
        <w:t xml:space="preserve">Поясніть процедуру оформлення позовної заяви. </w:t>
      </w:r>
    </w:p>
    <w:p w:rsidR="00416472" w:rsidRDefault="00416472" w:rsidP="00416472">
      <w:pPr>
        <w:spacing w:after="0" w:line="271" w:lineRule="auto"/>
        <w:ind w:right="298"/>
        <w:jc w:val="both"/>
        <w:rPr>
          <w:rFonts w:ascii="Times New Roman" w:eastAsia="Times New Roman" w:hAnsi="Times New Roman" w:cs="Times New Roman"/>
          <w:color w:val="000000"/>
          <w:sz w:val="24"/>
          <w:szCs w:val="24"/>
          <w:lang w:val="ru-RU"/>
        </w:rPr>
      </w:pPr>
    </w:p>
    <w:p w:rsidR="00416472" w:rsidRPr="00D24CFC" w:rsidRDefault="00416472" w:rsidP="00416472">
      <w:pPr>
        <w:spacing w:after="0"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2. </w:t>
      </w:r>
      <w:r w:rsidRPr="008F7F9B">
        <w:rPr>
          <w:rFonts w:ascii="Times New Roman" w:eastAsia="Times New Roman" w:hAnsi="Times New Roman" w:cs="Times New Roman"/>
          <w:color w:val="000000"/>
          <w:sz w:val="24"/>
          <w:szCs w:val="24"/>
          <w:lang w:val="ru-RU"/>
        </w:rPr>
        <w:t xml:space="preserve">2017 року померла бабуся, за якою я доглядав. Вона написала на мене заповіт на земельну ділянку (пай). Але в термін, коли потрібно було його прийняти, я не зміг цього зробити у зв’язку з відсутністю коштів. На земельну ділянку (пай) спадкоємці не претендують (присутня відмова від непрямого спадкоємця). </w:t>
      </w:r>
      <w:r w:rsidRPr="00D24CFC">
        <w:rPr>
          <w:rFonts w:ascii="Times New Roman" w:eastAsia="Times New Roman" w:hAnsi="Times New Roman" w:cs="Times New Roman"/>
          <w:i/>
          <w:color w:val="000000"/>
          <w:sz w:val="24"/>
          <w:szCs w:val="24"/>
          <w:lang w:val="ru-RU"/>
        </w:rPr>
        <w:t xml:space="preserve">Що мені потрібно зробити, щоб продовжити термін прийняття спадкування?  </w:t>
      </w:r>
    </w:p>
    <w:p w:rsidR="00416472" w:rsidRDefault="00416472" w:rsidP="00416472">
      <w:pPr>
        <w:spacing w:after="25" w:line="271" w:lineRule="auto"/>
        <w:ind w:right="298"/>
        <w:jc w:val="both"/>
        <w:rPr>
          <w:rFonts w:ascii="Times New Roman" w:eastAsia="Times New Roman" w:hAnsi="Times New Roman" w:cs="Times New Roman"/>
          <w:color w:val="000000"/>
          <w:sz w:val="24"/>
          <w:szCs w:val="24"/>
          <w:lang w:val="ru-RU"/>
        </w:rPr>
      </w:pPr>
    </w:p>
    <w:p w:rsidR="00416472" w:rsidRPr="008F7F9B" w:rsidRDefault="00416472" w:rsidP="00416472">
      <w:pPr>
        <w:spacing w:after="25"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3. </w:t>
      </w:r>
      <w:r w:rsidRPr="008F7F9B">
        <w:rPr>
          <w:rFonts w:ascii="Times New Roman" w:eastAsia="Times New Roman" w:hAnsi="Times New Roman" w:cs="Times New Roman"/>
          <w:color w:val="000000"/>
          <w:sz w:val="24"/>
          <w:szCs w:val="24"/>
          <w:lang w:val="ru-RU"/>
        </w:rPr>
        <w:t xml:space="preserve">Мій батько помер у жовтні 2019 року. </w:t>
      </w:r>
      <w:proofErr w:type="gramStart"/>
      <w:r w:rsidRPr="008F7F9B">
        <w:rPr>
          <w:rFonts w:ascii="Times New Roman" w:eastAsia="Times New Roman" w:hAnsi="Times New Roman" w:cs="Times New Roman"/>
          <w:color w:val="000000"/>
          <w:sz w:val="24"/>
          <w:szCs w:val="24"/>
          <w:lang w:val="ru-RU"/>
        </w:rPr>
        <w:t>Я</w:t>
      </w:r>
      <w:proofErr w:type="gramEnd"/>
      <w:r w:rsidRPr="008F7F9B">
        <w:rPr>
          <w:rFonts w:ascii="Times New Roman" w:eastAsia="Times New Roman" w:hAnsi="Times New Roman" w:cs="Times New Roman"/>
          <w:color w:val="000000"/>
          <w:sz w:val="24"/>
          <w:szCs w:val="24"/>
          <w:lang w:val="ru-RU"/>
        </w:rPr>
        <w:t xml:space="preserve"> написав заяву про прийняття спадщини. І з того часу нотаріус вперто не надає мені свідоцтва про право на спадщину. </w:t>
      </w:r>
      <w:r w:rsidRPr="008F7F9B">
        <w:rPr>
          <w:rFonts w:ascii="Times New Roman" w:eastAsia="Times New Roman" w:hAnsi="Times New Roman" w:cs="Times New Roman"/>
          <w:i/>
          <w:color w:val="000000"/>
          <w:sz w:val="24"/>
          <w:szCs w:val="24"/>
          <w:lang w:val="ru-RU"/>
        </w:rPr>
        <w:t xml:space="preserve">Можу я зараз звернутися </w:t>
      </w:r>
      <w:proofErr w:type="gramStart"/>
      <w:r w:rsidRPr="008F7F9B">
        <w:rPr>
          <w:rFonts w:ascii="Times New Roman" w:eastAsia="Times New Roman" w:hAnsi="Times New Roman" w:cs="Times New Roman"/>
          <w:i/>
          <w:color w:val="000000"/>
          <w:sz w:val="24"/>
          <w:szCs w:val="24"/>
          <w:lang w:val="ru-RU"/>
        </w:rPr>
        <w:t>до суду</w:t>
      </w:r>
      <w:proofErr w:type="gramEnd"/>
      <w:r w:rsidRPr="008F7F9B">
        <w:rPr>
          <w:rFonts w:ascii="Times New Roman" w:eastAsia="Times New Roman" w:hAnsi="Times New Roman" w:cs="Times New Roman"/>
          <w:i/>
          <w:color w:val="000000"/>
          <w:sz w:val="24"/>
          <w:szCs w:val="24"/>
          <w:lang w:val="ru-RU"/>
        </w:rPr>
        <w:t xml:space="preserve"> про визнання бездіяльності та зобов’язати вчити дії? </w:t>
      </w:r>
    </w:p>
    <w:p w:rsidR="00416472"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p>
    <w:p w:rsidR="00416472" w:rsidRPr="00D24CFC"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4. </w:t>
      </w:r>
      <w:r w:rsidRPr="008F7F9B">
        <w:rPr>
          <w:rFonts w:ascii="Times New Roman" w:eastAsia="Times New Roman" w:hAnsi="Times New Roman" w:cs="Times New Roman"/>
          <w:color w:val="000000"/>
          <w:sz w:val="24"/>
          <w:szCs w:val="24"/>
          <w:lang w:val="ru-RU"/>
        </w:rPr>
        <w:t xml:space="preserve">Маю питання щодо будинку, де проживаю. Будинок оформлений на бабу, яка померла вже давно. З документів маю лише план та будинкову книгу. На будинок немає ані права власності, ані приватизації. </w:t>
      </w:r>
      <w:r w:rsidRPr="00D24CFC">
        <w:rPr>
          <w:rFonts w:ascii="Times New Roman" w:eastAsia="Times New Roman" w:hAnsi="Times New Roman" w:cs="Times New Roman"/>
          <w:i/>
          <w:color w:val="000000"/>
          <w:sz w:val="24"/>
          <w:szCs w:val="24"/>
          <w:lang w:val="ru-RU"/>
        </w:rPr>
        <w:t xml:space="preserve">Як діяти в такому випадку? Куди звертатись? </w:t>
      </w:r>
    </w:p>
    <w:p w:rsidR="00416472"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p>
    <w:p w:rsidR="00416472" w:rsidRPr="00D24CFC"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5. </w:t>
      </w:r>
      <w:proofErr w:type="gramStart"/>
      <w:r w:rsidRPr="008F7F9B">
        <w:rPr>
          <w:rFonts w:ascii="Times New Roman" w:eastAsia="Times New Roman" w:hAnsi="Times New Roman" w:cs="Times New Roman"/>
          <w:color w:val="000000"/>
          <w:sz w:val="24"/>
          <w:szCs w:val="24"/>
          <w:lang w:val="ru-RU"/>
        </w:rPr>
        <w:t>У мене</w:t>
      </w:r>
      <w:proofErr w:type="gramEnd"/>
      <w:r w:rsidRPr="008F7F9B">
        <w:rPr>
          <w:rFonts w:ascii="Times New Roman" w:eastAsia="Times New Roman" w:hAnsi="Times New Roman" w:cs="Times New Roman"/>
          <w:color w:val="000000"/>
          <w:sz w:val="24"/>
          <w:szCs w:val="24"/>
          <w:lang w:val="ru-RU"/>
        </w:rPr>
        <w:t xml:space="preserve"> 16.03.2019 помер дідусь. На нього був оформлений будинок договором купівлі-продажу та земельна ділянка (пай). Його дружина і син (мій батько) написали відмову від спадщини. Я подала заяву на отримання спадщини в належний термін. Спочатку я оформила </w:t>
      </w:r>
      <w:r w:rsidRPr="008F7F9B">
        <w:rPr>
          <w:rFonts w:ascii="Times New Roman" w:eastAsia="Times New Roman" w:hAnsi="Times New Roman" w:cs="Times New Roman"/>
          <w:color w:val="000000"/>
          <w:sz w:val="24"/>
          <w:szCs w:val="24"/>
          <w:lang w:val="ru-RU"/>
        </w:rPr>
        <w:lastRenderedPageBreak/>
        <w:t xml:space="preserve">земельну ділянку, а будинок ‒ ні (не було коштів). </w:t>
      </w:r>
      <w:r w:rsidRPr="00D24CFC">
        <w:rPr>
          <w:rFonts w:ascii="Times New Roman" w:eastAsia="Times New Roman" w:hAnsi="Times New Roman" w:cs="Times New Roman"/>
          <w:i/>
          <w:color w:val="000000"/>
          <w:sz w:val="24"/>
          <w:szCs w:val="24"/>
          <w:lang w:val="ru-RU"/>
        </w:rPr>
        <w:t xml:space="preserve">Чи маю я право тепер оформити будинок на себе? </w:t>
      </w:r>
    </w:p>
    <w:p w:rsidR="00416472" w:rsidRDefault="00416472" w:rsidP="00416472">
      <w:pPr>
        <w:spacing w:after="48" w:line="271" w:lineRule="auto"/>
        <w:ind w:right="298"/>
        <w:jc w:val="both"/>
        <w:rPr>
          <w:rFonts w:ascii="Times New Roman" w:eastAsia="Times New Roman" w:hAnsi="Times New Roman" w:cs="Times New Roman"/>
          <w:i/>
          <w:color w:val="000000"/>
          <w:sz w:val="24"/>
          <w:szCs w:val="24"/>
          <w:lang w:val="ru-RU"/>
        </w:rPr>
      </w:pPr>
    </w:p>
    <w:p w:rsidR="00416472" w:rsidRPr="008F7F9B"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i/>
          <w:color w:val="000000"/>
          <w:sz w:val="24"/>
          <w:szCs w:val="24"/>
          <w:lang w:val="ru-RU"/>
        </w:rPr>
        <w:t xml:space="preserve">6. </w:t>
      </w:r>
      <w:r w:rsidRPr="008F7F9B">
        <w:rPr>
          <w:rFonts w:ascii="Times New Roman" w:eastAsia="Times New Roman" w:hAnsi="Times New Roman" w:cs="Times New Roman"/>
          <w:i/>
          <w:color w:val="000000"/>
          <w:sz w:val="24"/>
          <w:szCs w:val="24"/>
          <w:lang w:val="ru-RU"/>
        </w:rPr>
        <w:t>Як буде ділитися спадщина в такому випадку</w:t>
      </w:r>
      <w:r w:rsidRPr="008F7F9B">
        <w:rPr>
          <w:rFonts w:ascii="Times New Roman" w:eastAsia="Times New Roman" w:hAnsi="Times New Roman" w:cs="Times New Roman"/>
          <w:color w:val="000000"/>
          <w:sz w:val="24"/>
          <w:szCs w:val="24"/>
          <w:lang w:val="ru-RU"/>
        </w:rPr>
        <w:t xml:space="preserve">. Дідусь помер ще 8 років тому, залишилася бабця, якій 81 рік і яка уже фактично не усвідомлює своїх дій і не може керувати ними. За життя мали щастя народити чотирьох дітей, один з яких, на жаль, помер, залишивши сиротами двох дітей. Проживає бабця у будинку, який побудував ще мій дідусь, зі своїм молодшим сином та його сім’єю. Вони прописані у тому будинку. Основний догляд за бабусею здійснює моя мама, тобто її дочка, вони (син із сім’єю) всіляко нехтують обов’язком доглядати за бабусею. Крім того, ще є старший син, який проживає за межами області, але намагається за нагоди брати участь у догляді за бабцею. Після смерті дідуся жодних заяв на прийняття спадщини не подавали. </w:t>
      </w:r>
    </w:p>
    <w:p w:rsidR="00416472" w:rsidRPr="00D24CFC" w:rsidRDefault="00416472" w:rsidP="00416472">
      <w:pPr>
        <w:spacing w:after="0" w:line="271" w:lineRule="auto"/>
        <w:ind w:right="15"/>
        <w:jc w:val="both"/>
        <w:rPr>
          <w:rFonts w:ascii="Times New Roman" w:eastAsia="Times New Roman" w:hAnsi="Times New Roman" w:cs="Times New Roman"/>
          <w:color w:val="000000"/>
          <w:sz w:val="24"/>
          <w:szCs w:val="24"/>
          <w:lang w:val="ru-RU"/>
        </w:rPr>
      </w:pPr>
    </w:p>
    <w:p w:rsidR="00416472" w:rsidRPr="008F7F9B" w:rsidRDefault="00416472" w:rsidP="00416472">
      <w:pPr>
        <w:spacing w:after="0" w:line="271" w:lineRule="auto"/>
        <w:ind w:right="15"/>
        <w:jc w:val="both"/>
        <w:rPr>
          <w:rFonts w:ascii="Times New Roman" w:eastAsia="Times New Roman" w:hAnsi="Times New Roman" w:cs="Times New Roman"/>
          <w:b/>
          <w:color w:val="000000"/>
          <w:sz w:val="24"/>
          <w:szCs w:val="24"/>
          <w:lang w:val="ru-RU"/>
        </w:rPr>
      </w:pPr>
      <w:r w:rsidRPr="008F7F9B">
        <w:rPr>
          <w:rFonts w:ascii="Times New Roman" w:eastAsia="Times New Roman" w:hAnsi="Times New Roman" w:cs="Times New Roman"/>
          <w:b/>
          <w:color w:val="000000"/>
          <w:sz w:val="24"/>
          <w:szCs w:val="24"/>
          <w:lang w:val="ru-RU"/>
        </w:rPr>
        <w:t xml:space="preserve">Виконайте завдання: </w:t>
      </w:r>
    </w:p>
    <w:p w:rsidR="00416472" w:rsidRPr="008F7F9B"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 </w:t>
      </w:r>
      <w:r w:rsidRPr="008F7F9B">
        <w:rPr>
          <w:rFonts w:ascii="Times New Roman" w:eastAsia="Times New Roman" w:hAnsi="Times New Roman" w:cs="Times New Roman"/>
          <w:color w:val="000000"/>
          <w:sz w:val="24"/>
          <w:szCs w:val="24"/>
          <w:lang w:val="ru-RU"/>
        </w:rPr>
        <w:t xml:space="preserve">На момент смерті Кирила Корнілова спільно з ним у його будинку проживали: син ‒ Семен Корнілов, мати ‒ Тетяна Яковлєва, дружина ‒ Марія Корнілова. Ніхто з них до нотаріуса для оформлення своїх спадкових прав не звертався. </w:t>
      </w:r>
    </w:p>
    <w:p w:rsidR="00416472" w:rsidRPr="008F7F9B" w:rsidRDefault="00416472" w:rsidP="00416472">
      <w:pPr>
        <w:spacing w:after="48" w:line="271" w:lineRule="auto"/>
        <w:ind w:left="-15"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Тетяна Яковлєва померла через два роки, у неї було двоє дітей від першого шлюбу: дочка ‒ Ніна Бєлова і син ‒ Олександр Бєлов. Ніна Бєлова також проживала у вищевказаному будинку, але, не подавши нотаріусу заяву про прийняття спадщини, також померла. Олександр Бєлов подав нотаріусу заяву про прийняття спадщини після смерті матері. </w:t>
      </w:r>
    </w:p>
    <w:p w:rsidR="00416472" w:rsidRPr="008F7F9B" w:rsidRDefault="00416472" w:rsidP="00416472">
      <w:pPr>
        <w:spacing w:after="16" w:line="271" w:lineRule="auto"/>
        <w:ind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На спадщину Кирила Корнілова, згідно з належними кожному з них частками, претендують: Семен Корнілов, Марія Корнілова, Олександр Бєлов, Ігор Бєлов (чоловік Ніни Бєлової), який проживав окремо від дружини, але своєчасно прийняв спадщину після її смерті шляхом подання відповідної заяви. </w:t>
      </w:r>
    </w:p>
    <w:p w:rsidR="00416472" w:rsidRPr="008F7F9B" w:rsidRDefault="00416472" w:rsidP="00416472">
      <w:pPr>
        <w:spacing w:after="3" w:line="292" w:lineRule="auto"/>
        <w:ind w:left="554" w:right="6"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t xml:space="preserve">Скільки спадкових справ має бути заведено? Хто і </w:t>
      </w:r>
      <w:proofErr w:type="gramStart"/>
      <w:r w:rsidRPr="008F7F9B">
        <w:rPr>
          <w:rFonts w:ascii="Times New Roman" w:eastAsia="Times New Roman" w:hAnsi="Times New Roman" w:cs="Times New Roman"/>
          <w:i/>
          <w:color w:val="000000"/>
          <w:sz w:val="24"/>
          <w:szCs w:val="24"/>
          <w:lang w:val="ru-RU"/>
        </w:rPr>
        <w:t>на яку</w:t>
      </w:r>
      <w:proofErr w:type="gramEnd"/>
      <w:r w:rsidRPr="008F7F9B">
        <w:rPr>
          <w:rFonts w:ascii="Times New Roman" w:eastAsia="Times New Roman" w:hAnsi="Times New Roman" w:cs="Times New Roman"/>
          <w:i/>
          <w:color w:val="000000"/>
          <w:sz w:val="24"/>
          <w:szCs w:val="24"/>
          <w:lang w:val="ru-RU"/>
        </w:rPr>
        <w:t xml:space="preserve"> частку в спадщині може претендувати? </w:t>
      </w:r>
    </w:p>
    <w:p w:rsidR="00416472" w:rsidRDefault="00416472" w:rsidP="00416472">
      <w:pPr>
        <w:spacing w:after="6" w:line="271" w:lineRule="auto"/>
        <w:ind w:right="298"/>
        <w:jc w:val="both"/>
        <w:rPr>
          <w:rFonts w:ascii="Times New Roman" w:eastAsia="Times New Roman" w:hAnsi="Times New Roman" w:cs="Times New Roman"/>
          <w:color w:val="000000"/>
          <w:sz w:val="24"/>
          <w:szCs w:val="24"/>
          <w:lang w:val="ru-RU"/>
        </w:rPr>
      </w:pPr>
    </w:p>
    <w:p w:rsidR="00416472" w:rsidRPr="008F7F9B" w:rsidRDefault="00416472" w:rsidP="00416472">
      <w:pPr>
        <w:spacing w:after="6"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2. </w:t>
      </w:r>
      <w:r w:rsidRPr="008F7F9B">
        <w:rPr>
          <w:rFonts w:ascii="Times New Roman" w:eastAsia="Times New Roman" w:hAnsi="Times New Roman" w:cs="Times New Roman"/>
          <w:color w:val="000000"/>
          <w:sz w:val="24"/>
          <w:szCs w:val="24"/>
          <w:lang w:val="ru-RU"/>
        </w:rPr>
        <w:t xml:space="preserve">Після тривалої хвороби в м. Київ помер громадянин Іван Миколаєнко. У нього були спадкоємці: син ‒ Антоній Миколаєнко і дочка ‒ Віолетта Іваненко, які на момент смерті спадкодавця проживали в м. Вінниця. </w:t>
      </w:r>
    </w:p>
    <w:p w:rsidR="00416472" w:rsidRPr="008F7F9B" w:rsidRDefault="00416472" w:rsidP="00416472">
      <w:pPr>
        <w:spacing w:after="2" w:line="271" w:lineRule="auto"/>
        <w:ind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Дочка своєчасно подала нотаріусу заяву про видачу їй свідоцтва про право на спадок. Син спадкодавця, не встигнувши подати заяву про прийняття спадщини після смерті батька, а також не прийнявши спадщину, фактично помер. У Антонія Миколаєнка були дружина і син. Усі спадкоємці претендують на спадщину. </w:t>
      </w:r>
    </w:p>
    <w:p w:rsidR="00416472" w:rsidRPr="008F7F9B" w:rsidRDefault="00416472" w:rsidP="00416472">
      <w:pPr>
        <w:spacing w:after="3" w:line="292" w:lineRule="auto"/>
        <w:ind w:right="6"/>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t xml:space="preserve">Хто і </w:t>
      </w:r>
      <w:proofErr w:type="gramStart"/>
      <w:r w:rsidRPr="008F7F9B">
        <w:rPr>
          <w:rFonts w:ascii="Times New Roman" w:eastAsia="Times New Roman" w:hAnsi="Times New Roman" w:cs="Times New Roman"/>
          <w:i/>
          <w:color w:val="000000"/>
          <w:sz w:val="24"/>
          <w:szCs w:val="24"/>
          <w:lang w:val="ru-RU"/>
        </w:rPr>
        <w:t>на яку</w:t>
      </w:r>
      <w:proofErr w:type="gramEnd"/>
      <w:r w:rsidRPr="008F7F9B">
        <w:rPr>
          <w:rFonts w:ascii="Times New Roman" w:eastAsia="Times New Roman" w:hAnsi="Times New Roman" w:cs="Times New Roman"/>
          <w:i/>
          <w:color w:val="000000"/>
          <w:sz w:val="24"/>
          <w:szCs w:val="24"/>
          <w:lang w:val="ru-RU"/>
        </w:rPr>
        <w:t xml:space="preserve"> частку спадщини Івана Миколаєнка може претендувати? Скільки спадкових справ має бути заведено? </w:t>
      </w:r>
    </w:p>
    <w:p w:rsidR="00416472"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p>
    <w:p w:rsidR="00416472" w:rsidRPr="008F7F9B" w:rsidRDefault="00416472" w:rsidP="00416472">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3. </w:t>
      </w:r>
      <w:r w:rsidRPr="008F7F9B">
        <w:rPr>
          <w:rFonts w:ascii="Times New Roman" w:eastAsia="Times New Roman" w:hAnsi="Times New Roman" w:cs="Times New Roman"/>
          <w:color w:val="000000"/>
          <w:sz w:val="24"/>
          <w:szCs w:val="24"/>
          <w:lang w:val="ru-RU"/>
        </w:rPr>
        <w:t xml:space="preserve">Після смерті Петра Дворського, власника ½ частини житлового будинку, свідоцтво про право на спадщину за законом було видано його дружині Анні. </w:t>
      </w:r>
    </w:p>
    <w:p w:rsidR="00416472" w:rsidRPr="008F7F9B" w:rsidRDefault="00416472" w:rsidP="00416472">
      <w:pPr>
        <w:spacing w:after="48" w:line="271" w:lineRule="auto"/>
        <w:ind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Діти померлого, Сергій, Клавдія і Лідія, звернулися </w:t>
      </w:r>
      <w:proofErr w:type="gramStart"/>
      <w:r w:rsidRPr="008F7F9B">
        <w:rPr>
          <w:rFonts w:ascii="Times New Roman" w:eastAsia="Times New Roman" w:hAnsi="Times New Roman" w:cs="Times New Roman"/>
          <w:color w:val="000000"/>
          <w:sz w:val="24"/>
          <w:szCs w:val="24"/>
          <w:lang w:val="ru-RU"/>
        </w:rPr>
        <w:t>до суду</w:t>
      </w:r>
      <w:proofErr w:type="gramEnd"/>
      <w:r w:rsidRPr="008F7F9B">
        <w:rPr>
          <w:rFonts w:ascii="Times New Roman" w:eastAsia="Times New Roman" w:hAnsi="Times New Roman" w:cs="Times New Roman"/>
          <w:color w:val="000000"/>
          <w:sz w:val="24"/>
          <w:szCs w:val="24"/>
          <w:lang w:val="ru-RU"/>
        </w:rPr>
        <w:t xml:space="preserve"> з позовом до Ганни Дворської про визначення додаткового строку для прийняття спадщини і визнання за ними права </w:t>
      </w:r>
      <w:r w:rsidRPr="008F7F9B">
        <w:rPr>
          <w:rFonts w:ascii="Times New Roman" w:eastAsia="Times New Roman" w:hAnsi="Times New Roman" w:cs="Times New Roman"/>
          <w:color w:val="000000"/>
          <w:sz w:val="24"/>
          <w:szCs w:val="24"/>
          <w:lang w:val="ru-RU"/>
        </w:rPr>
        <w:lastRenderedPageBreak/>
        <w:t xml:space="preserve">власності на частину будинку. Для обґрунтування своїх вимог Сергій представив довідку про відбування ним покарання за економічний злочин; Клавдія послалася на загострення хронічного захворювання, внаслідок чого змушена була проходити курс лікування у денному стаціонарі в останні три місяці терміну для прийняття спадщини; Лідія вказала на те, що проживає далеко від місця відкриття спадщини і завжди завантажена роботою. </w:t>
      </w:r>
    </w:p>
    <w:p w:rsidR="00416472" w:rsidRPr="008F7F9B" w:rsidRDefault="00416472" w:rsidP="00416472">
      <w:pPr>
        <w:spacing w:after="3" w:line="292" w:lineRule="auto"/>
        <w:ind w:right="6"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t xml:space="preserve">Яке рішення повинен ухвалити суд? Чи має значення мовчання Ганни Дворської про наявність інших спадкоємців? </w:t>
      </w:r>
    </w:p>
    <w:p w:rsidR="00416472" w:rsidRDefault="00416472" w:rsidP="00416472">
      <w:pPr>
        <w:spacing w:after="7" w:line="271" w:lineRule="auto"/>
        <w:ind w:right="298"/>
        <w:jc w:val="both"/>
        <w:rPr>
          <w:rFonts w:ascii="Times New Roman" w:eastAsia="Times New Roman" w:hAnsi="Times New Roman" w:cs="Times New Roman"/>
          <w:color w:val="000000"/>
          <w:sz w:val="24"/>
          <w:szCs w:val="24"/>
          <w:lang w:val="ru-RU"/>
        </w:rPr>
      </w:pPr>
    </w:p>
    <w:p w:rsidR="00416472" w:rsidRPr="008F7F9B" w:rsidRDefault="00416472" w:rsidP="00416472">
      <w:pPr>
        <w:spacing w:after="7"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4. </w:t>
      </w:r>
      <w:r w:rsidRPr="008F7F9B">
        <w:rPr>
          <w:rFonts w:ascii="Times New Roman" w:eastAsia="Times New Roman" w:hAnsi="Times New Roman" w:cs="Times New Roman"/>
          <w:color w:val="000000"/>
          <w:sz w:val="24"/>
          <w:szCs w:val="24"/>
          <w:lang w:val="ru-RU"/>
        </w:rPr>
        <w:t xml:space="preserve">Геолог Трохим Яковлєв відправився разом з геологічною експедицією в Антарктиду на тривалий термін. З цього моменту його зв’язок з батьками та родичами, які жили в м. Миколаїв, перервав через об’єктивні причини. </w:t>
      </w:r>
    </w:p>
    <w:p w:rsidR="00416472" w:rsidRPr="008F7F9B" w:rsidRDefault="00416472" w:rsidP="00416472">
      <w:pPr>
        <w:spacing w:after="0" w:line="271" w:lineRule="auto"/>
        <w:ind w:left="-15" w:right="587"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color w:val="000000"/>
          <w:sz w:val="24"/>
          <w:szCs w:val="24"/>
          <w:lang w:val="ru-RU"/>
        </w:rPr>
        <w:t xml:space="preserve">За час його відсутності в автомобільній аварії загинули батьки Трохима, а старшому братові Трохима, Микиті Яковлєву, було достроково видано свідоцтво про право на спадщину за законом. Микита Яковлєв продав спадок ‒ будинок зі всім майном, що знаходилось у ньому, та земельну ділянку Людмилі Алешиной, а отримані гроші поклав на строковий вклад </w:t>
      </w:r>
      <w:proofErr w:type="gramStart"/>
      <w:r w:rsidRPr="008F7F9B">
        <w:rPr>
          <w:rFonts w:ascii="Times New Roman" w:eastAsia="Times New Roman" w:hAnsi="Times New Roman" w:cs="Times New Roman"/>
          <w:color w:val="000000"/>
          <w:sz w:val="24"/>
          <w:szCs w:val="24"/>
          <w:lang w:val="ru-RU"/>
        </w:rPr>
        <w:t>у банк</w:t>
      </w:r>
      <w:proofErr w:type="gramEnd"/>
      <w:r w:rsidRPr="008F7F9B">
        <w:rPr>
          <w:rFonts w:ascii="Times New Roman" w:eastAsia="Times New Roman" w:hAnsi="Times New Roman" w:cs="Times New Roman"/>
          <w:color w:val="000000"/>
          <w:sz w:val="24"/>
          <w:szCs w:val="24"/>
          <w:lang w:val="ru-RU"/>
        </w:rPr>
        <w:t xml:space="preserve">. </w:t>
      </w:r>
    </w:p>
    <w:p w:rsidR="00416472" w:rsidRPr="008F7F9B" w:rsidRDefault="00416472" w:rsidP="00416472">
      <w:pPr>
        <w:spacing w:after="11" w:line="271" w:lineRule="auto"/>
        <w:ind w:left="-15" w:right="583"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color w:val="000000"/>
          <w:sz w:val="24"/>
          <w:szCs w:val="24"/>
          <w:lang w:val="ru-RU"/>
        </w:rPr>
        <w:t xml:space="preserve">Повернувшись з геологічної експедиції і дізнавшись про загибель батьків від Людмили Алешиної, Трохим Яковлєв зажадав від Микити половини виручених від продажу спадкового майна батьків коштів. На вимогу Трохима Микита відповів відмовою, заявивши, що він діяв за законом, вважаючи, що брат усе одно пропустив строк для прийняття спадщини. </w:t>
      </w:r>
    </w:p>
    <w:p w:rsidR="00416472" w:rsidRPr="008F7F9B" w:rsidRDefault="00416472" w:rsidP="00416472">
      <w:pPr>
        <w:spacing w:after="383" w:line="292" w:lineRule="auto"/>
        <w:ind w:right="6"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t xml:space="preserve">Які дії може зробити Трохим Яковлєв? Чи можна визнати недійсним договір купівлі-продажу будинку та земельної ділянки? </w:t>
      </w:r>
    </w:p>
    <w:p w:rsidR="00416472" w:rsidRPr="00214C7C" w:rsidRDefault="00416472" w:rsidP="00416472">
      <w:pPr>
        <w:rPr>
          <w:rFonts w:ascii="Times New Roman" w:hAnsi="Times New Roman" w:cs="Times New Roman"/>
          <w:sz w:val="24"/>
          <w:szCs w:val="24"/>
          <w:lang w:val="ru-RU"/>
        </w:rPr>
      </w:pPr>
      <w:r w:rsidRPr="008F7F9B">
        <w:rPr>
          <w:rFonts w:ascii="Times New Roman" w:eastAsia="Times New Roman" w:hAnsi="Times New Roman" w:cs="Times New Roman"/>
          <w:b/>
          <w:color w:val="181717"/>
          <w:sz w:val="24"/>
          <w:szCs w:val="24"/>
          <w:lang w:val="ru-RU"/>
        </w:rPr>
        <w:t xml:space="preserve">                        </w:t>
      </w:r>
    </w:p>
    <w:p w:rsidR="007C24EE" w:rsidRPr="007C24EE" w:rsidRDefault="007C24EE" w:rsidP="007C24EE">
      <w:pPr>
        <w:jc w:val="both"/>
        <w:rPr>
          <w:rFonts w:ascii="Times New Roman" w:hAnsi="Times New Roman" w:cs="Times New Roman"/>
          <w:sz w:val="24"/>
          <w:szCs w:val="24"/>
          <w:lang w:val="ru-RU"/>
        </w:rPr>
      </w:pPr>
    </w:p>
    <w:sectPr w:rsidR="007C24EE" w:rsidRPr="007C24E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DFD"/>
    <w:multiLevelType w:val="hybridMultilevel"/>
    <w:tmpl w:val="9A02E0EC"/>
    <w:lvl w:ilvl="0" w:tplc="406A9398">
      <w:start w:val="1"/>
      <w:numFmt w:val="decimal"/>
      <w:lvlText w:val="%1."/>
      <w:lvlJc w:val="left"/>
      <w:pPr>
        <w:ind w:left="11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3ECA172">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238D9AE">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7D0DD5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AB00FA6">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170B626">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078B3B2">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868E3C0">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4063B9E">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27733CE"/>
    <w:multiLevelType w:val="hybridMultilevel"/>
    <w:tmpl w:val="6A026D82"/>
    <w:lvl w:ilvl="0" w:tplc="B5FE5A32">
      <w:start w:val="1"/>
      <w:numFmt w:val="decimal"/>
      <w:lvlText w:val="%1."/>
      <w:lvlJc w:val="left"/>
      <w:pPr>
        <w:ind w:left="11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ADDC51E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9F8A8F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5EE866A8">
      <w:start w:val="1"/>
      <w:numFmt w:val="decimal"/>
      <w:lvlText w:val="%4"/>
      <w:lvlJc w:val="left"/>
      <w:pPr>
        <w:ind w:left="32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A058BD8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7908C0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198C210">
      <w:start w:val="1"/>
      <w:numFmt w:val="decimal"/>
      <w:lvlText w:val="%7"/>
      <w:lvlJc w:val="left"/>
      <w:pPr>
        <w:ind w:left="53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5762D32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830418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 w15:restartNumberingAfterBreak="0">
    <w:nsid w:val="450752EA"/>
    <w:multiLevelType w:val="hybridMultilevel"/>
    <w:tmpl w:val="524ED1A0"/>
    <w:lvl w:ilvl="0" w:tplc="5E3EDFF0">
      <w:start w:val="1"/>
      <w:numFmt w:val="decimal"/>
      <w:lvlText w:val="%1."/>
      <w:lvlJc w:val="left"/>
      <w:pPr>
        <w:ind w:left="1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7201804">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E242AA8">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E1A6D94">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F967E78">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5B0687AE">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9106938">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2BCD874">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14A5306">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5C6A251A"/>
    <w:multiLevelType w:val="hybridMultilevel"/>
    <w:tmpl w:val="3D02DB1A"/>
    <w:lvl w:ilvl="0" w:tplc="0156B2C6">
      <w:start w:val="1"/>
      <w:numFmt w:val="decimal"/>
      <w:lvlText w:val="%1."/>
      <w:lvlJc w:val="left"/>
      <w:pPr>
        <w:ind w:left="5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918AA48">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22C9166">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1F6C644">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1465466">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7129044">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65CDF8E">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47240B2">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FECEC8C">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8E5416B"/>
    <w:multiLevelType w:val="hybridMultilevel"/>
    <w:tmpl w:val="E70425E6"/>
    <w:lvl w:ilvl="0" w:tplc="4984D754">
      <w:start w:val="1"/>
      <w:numFmt w:val="decimal"/>
      <w:lvlText w:val="%1."/>
      <w:lvlJc w:val="left"/>
      <w:pPr>
        <w:ind w:left="639"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1" w:tplc="53880B20">
      <w:start w:val="1"/>
      <w:numFmt w:val="lowerLetter"/>
      <w:lvlText w:val="%2"/>
      <w:lvlJc w:val="left"/>
      <w:pPr>
        <w:ind w:left="178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2" w:tplc="4ADA0538">
      <w:start w:val="1"/>
      <w:numFmt w:val="lowerRoman"/>
      <w:lvlText w:val="%3"/>
      <w:lvlJc w:val="left"/>
      <w:pPr>
        <w:ind w:left="250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3" w:tplc="7F7E719A">
      <w:start w:val="1"/>
      <w:numFmt w:val="decimal"/>
      <w:lvlText w:val="%4"/>
      <w:lvlJc w:val="left"/>
      <w:pPr>
        <w:ind w:left="322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4" w:tplc="8548B62A">
      <w:start w:val="1"/>
      <w:numFmt w:val="lowerLetter"/>
      <w:lvlText w:val="%5"/>
      <w:lvlJc w:val="left"/>
      <w:pPr>
        <w:ind w:left="394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5" w:tplc="0AF6D138">
      <w:start w:val="1"/>
      <w:numFmt w:val="lowerRoman"/>
      <w:lvlText w:val="%6"/>
      <w:lvlJc w:val="left"/>
      <w:pPr>
        <w:ind w:left="466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6" w:tplc="DC36C74C">
      <w:start w:val="1"/>
      <w:numFmt w:val="decimal"/>
      <w:lvlText w:val="%7"/>
      <w:lvlJc w:val="left"/>
      <w:pPr>
        <w:ind w:left="538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7" w:tplc="4E7C3DAC">
      <w:start w:val="1"/>
      <w:numFmt w:val="lowerLetter"/>
      <w:lvlText w:val="%8"/>
      <w:lvlJc w:val="left"/>
      <w:pPr>
        <w:ind w:left="610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lvl w:ilvl="8" w:tplc="83387FE4">
      <w:start w:val="1"/>
      <w:numFmt w:val="lowerRoman"/>
      <w:lvlText w:val="%9"/>
      <w:lvlJc w:val="left"/>
      <w:pPr>
        <w:ind w:left="6828" w:firstLine="0"/>
      </w:pPr>
      <w:rPr>
        <w:rFonts w:ascii="Times New Roman" w:eastAsia="Times New Roman" w:hAnsi="Times New Roman" w:cs="Times New Roman"/>
        <w:b/>
        <w:bCs/>
        <w:i w:val="0"/>
        <w:strike w:val="0"/>
        <w:dstrike w:val="0"/>
        <w:color w:val="000000"/>
        <w:sz w:val="32"/>
        <w:szCs w:val="32"/>
        <w:u w:val="none" w:color="000000"/>
        <w:effect w:val="none"/>
        <w:bdr w:val="none" w:sz="0" w:space="0" w:color="auto" w:frame="1"/>
        <w:vertAlign w:val="baseline"/>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A0"/>
    <w:rsid w:val="001E0DE4"/>
    <w:rsid w:val="00416472"/>
    <w:rsid w:val="00552B88"/>
    <w:rsid w:val="00654441"/>
    <w:rsid w:val="007C24EE"/>
    <w:rsid w:val="00B67C8B"/>
    <w:rsid w:val="00C136A0"/>
    <w:rsid w:val="00C347B4"/>
    <w:rsid w:val="00CA6B0A"/>
    <w:rsid w:val="00FE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89A5"/>
  <w15:chartTrackingRefBased/>
  <w15:docId w15:val="{A7B04429-B759-4946-8969-E3DD491E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7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3143</Words>
  <Characters>17920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2025-12-05T11:46:00Z</dcterms:created>
  <dcterms:modified xsi:type="dcterms:W3CDTF">2025-12-05T12:00:00Z</dcterms:modified>
</cp:coreProperties>
</file>