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F8" w:rsidRPr="00313BA3" w:rsidRDefault="00FB1D70" w:rsidP="00FB1D70">
      <w:pPr>
        <w:widowControl w:val="0"/>
        <w:spacing w:after="0" w:line="240" w:lineRule="auto"/>
        <w:ind w:firstLine="709"/>
        <w:jc w:val="both"/>
        <w:rPr>
          <w:rFonts w:ascii="Times New Roman" w:hAnsi="Times New Roman" w:cs="Times New Roman"/>
          <w:b/>
          <w:sz w:val="28"/>
          <w:szCs w:val="28"/>
        </w:rPr>
      </w:pPr>
      <w:r w:rsidRPr="00313BA3">
        <w:rPr>
          <w:rFonts w:ascii="Times New Roman" w:hAnsi="Times New Roman" w:cs="Times New Roman"/>
          <w:b/>
          <w:sz w:val="28"/>
          <w:szCs w:val="28"/>
        </w:rPr>
        <w:t>Тема 7</w:t>
      </w:r>
      <w:r w:rsidR="00E732F8" w:rsidRPr="00313BA3">
        <w:rPr>
          <w:rFonts w:ascii="Times New Roman" w:hAnsi="Times New Roman" w:cs="Times New Roman"/>
          <w:b/>
          <w:sz w:val="28"/>
          <w:szCs w:val="28"/>
        </w:rPr>
        <w:t xml:space="preserve">. МАРКЕТИНГОВІ КОМУНІКАЦІЇ В СИСТЕМІ УПРАВЛІННЯ ДІЯЛЬНІСТЮ ПІДПРИЄМСТВА </w:t>
      </w:r>
    </w:p>
    <w:p w:rsidR="00E732F8" w:rsidRPr="00FB1D70" w:rsidRDefault="00FB1D70" w:rsidP="00FB1D7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732F8" w:rsidRPr="00FB1D70">
        <w:rPr>
          <w:rFonts w:ascii="Times New Roman" w:hAnsi="Times New Roman" w:cs="Times New Roman"/>
          <w:sz w:val="28"/>
          <w:szCs w:val="28"/>
        </w:rPr>
        <w:t xml:space="preserve">.1. Сутність маркетингових комунікацій. Поняття маркетингового комунікаційного процесу </w:t>
      </w:r>
    </w:p>
    <w:p w:rsidR="00E732F8" w:rsidRPr="00FB1D70" w:rsidRDefault="00FB1D70" w:rsidP="00FB1D7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732F8" w:rsidRPr="00FB1D70">
        <w:rPr>
          <w:rFonts w:ascii="Times New Roman" w:hAnsi="Times New Roman" w:cs="Times New Roman"/>
          <w:sz w:val="28"/>
          <w:szCs w:val="28"/>
        </w:rPr>
        <w:t xml:space="preserve">.2. Реклама як інструмент здійснення маркетингових комунікацій </w:t>
      </w:r>
    </w:p>
    <w:p w:rsidR="00E732F8" w:rsidRPr="00FB1D70" w:rsidRDefault="00FB1D70" w:rsidP="00FB1D7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732F8" w:rsidRPr="00FB1D70">
        <w:rPr>
          <w:rFonts w:ascii="Times New Roman" w:hAnsi="Times New Roman" w:cs="Times New Roman"/>
          <w:sz w:val="28"/>
          <w:szCs w:val="28"/>
        </w:rPr>
        <w:t xml:space="preserve">.3. Зв’язки з громадськістю </w:t>
      </w:r>
    </w:p>
    <w:p w:rsidR="00E732F8" w:rsidRPr="00FB1D70" w:rsidRDefault="00FB1D70" w:rsidP="00FB1D7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732F8" w:rsidRPr="00FB1D70">
        <w:rPr>
          <w:rFonts w:ascii="Times New Roman" w:hAnsi="Times New Roman" w:cs="Times New Roman"/>
          <w:sz w:val="28"/>
          <w:szCs w:val="28"/>
        </w:rPr>
        <w:t xml:space="preserve">.4. Прямий маркетинг та персональний продаж як форма маркетингових комунікацій </w:t>
      </w:r>
    </w:p>
    <w:p w:rsidR="00FB1D70" w:rsidRDefault="00FB1D70" w:rsidP="00FB1D7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732F8" w:rsidRPr="00FB1D70">
        <w:rPr>
          <w:rFonts w:ascii="Times New Roman" w:hAnsi="Times New Roman" w:cs="Times New Roman"/>
          <w:sz w:val="28"/>
          <w:szCs w:val="28"/>
        </w:rPr>
        <w:t xml:space="preserve">.5. Стимулювання збуту, спонсорство та виставки </w:t>
      </w:r>
    </w:p>
    <w:p w:rsidR="00E732F8" w:rsidRPr="00800E22" w:rsidRDefault="00E732F8" w:rsidP="00FB1D70">
      <w:pPr>
        <w:widowControl w:val="0"/>
        <w:spacing w:after="0" w:line="240" w:lineRule="auto"/>
        <w:ind w:firstLine="709"/>
        <w:jc w:val="both"/>
        <w:rPr>
          <w:rFonts w:ascii="Times New Roman" w:hAnsi="Times New Roman" w:cs="Times New Roman"/>
          <w:b/>
          <w:i/>
          <w:sz w:val="28"/>
          <w:szCs w:val="28"/>
        </w:rPr>
      </w:pPr>
      <w:r w:rsidRPr="00800E22">
        <w:rPr>
          <w:rFonts w:ascii="Times New Roman" w:hAnsi="Times New Roman" w:cs="Times New Roman"/>
          <w:b/>
          <w:i/>
          <w:sz w:val="28"/>
          <w:szCs w:val="28"/>
        </w:rPr>
        <w:t xml:space="preserve"> </w:t>
      </w:r>
    </w:p>
    <w:p w:rsidR="00E732F8" w:rsidRPr="00800E22" w:rsidRDefault="00313BA3" w:rsidP="00FB1D70">
      <w:pPr>
        <w:widowControl w:val="0"/>
        <w:spacing w:after="0" w:line="240" w:lineRule="auto"/>
        <w:ind w:firstLine="709"/>
        <w:jc w:val="both"/>
        <w:rPr>
          <w:rFonts w:ascii="Times New Roman" w:hAnsi="Times New Roman" w:cs="Times New Roman"/>
          <w:b/>
          <w:i/>
          <w:sz w:val="28"/>
          <w:szCs w:val="28"/>
        </w:rPr>
      </w:pPr>
      <w:r w:rsidRPr="00800E22">
        <w:rPr>
          <w:rFonts w:ascii="Times New Roman" w:hAnsi="Times New Roman" w:cs="Times New Roman"/>
          <w:b/>
          <w:i/>
          <w:sz w:val="28"/>
          <w:szCs w:val="28"/>
        </w:rPr>
        <w:t>7.</w:t>
      </w:r>
      <w:r w:rsidR="00E732F8" w:rsidRPr="00800E22">
        <w:rPr>
          <w:rFonts w:ascii="Times New Roman" w:hAnsi="Times New Roman" w:cs="Times New Roman"/>
          <w:b/>
          <w:i/>
          <w:sz w:val="28"/>
          <w:szCs w:val="28"/>
        </w:rPr>
        <w:t xml:space="preserve">1. Сутність маркетингових комунікацій. Поняття маркетингового комунікаційного процесу </w:t>
      </w:r>
    </w:p>
    <w:p w:rsidR="00313BA3" w:rsidRPr="00FB1D70" w:rsidRDefault="00313BA3" w:rsidP="00FB1D70">
      <w:pPr>
        <w:widowControl w:val="0"/>
        <w:spacing w:after="0" w:line="240" w:lineRule="auto"/>
        <w:ind w:firstLine="709"/>
        <w:jc w:val="both"/>
        <w:rPr>
          <w:rFonts w:ascii="Times New Roman" w:hAnsi="Times New Roman" w:cs="Times New Roman"/>
          <w:sz w:val="28"/>
          <w:szCs w:val="28"/>
        </w:rPr>
      </w:pP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313BA3">
        <w:rPr>
          <w:rFonts w:ascii="Times New Roman" w:hAnsi="Times New Roman" w:cs="Times New Roman"/>
          <w:b/>
          <w:i/>
          <w:sz w:val="28"/>
          <w:szCs w:val="28"/>
        </w:rPr>
        <w:t>Маркетингова комунікаційна політика</w:t>
      </w:r>
      <w:r w:rsidRPr="00FB1D70">
        <w:rPr>
          <w:rFonts w:ascii="Times New Roman" w:hAnsi="Times New Roman" w:cs="Times New Roman"/>
          <w:sz w:val="28"/>
          <w:szCs w:val="28"/>
        </w:rPr>
        <w:t xml:space="preserve"> – це перспективний курс дій фірми, спрямований на забезпечення взаємодії з усіма суб’єктами маркетингової системи з метою задоволення потреб споживачів і отримання прибутку. </w:t>
      </w:r>
    </w:p>
    <w:p w:rsidR="00E732F8" w:rsidRPr="00313BA3" w:rsidRDefault="00E732F8" w:rsidP="00FB1D70">
      <w:pPr>
        <w:widowControl w:val="0"/>
        <w:spacing w:after="0" w:line="240" w:lineRule="auto"/>
        <w:ind w:firstLine="709"/>
        <w:jc w:val="both"/>
        <w:rPr>
          <w:rFonts w:ascii="Times New Roman" w:hAnsi="Times New Roman" w:cs="Times New Roman"/>
          <w:i/>
          <w:sz w:val="28"/>
          <w:szCs w:val="28"/>
        </w:rPr>
      </w:pPr>
      <w:r w:rsidRPr="00313BA3">
        <w:rPr>
          <w:rFonts w:ascii="Times New Roman" w:hAnsi="Times New Roman" w:cs="Times New Roman"/>
          <w:i/>
          <w:sz w:val="28"/>
          <w:szCs w:val="28"/>
        </w:rPr>
        <w:t xml:space="preserve">Цілі маркетингової комунікаційної політики: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Підтримка створення товарів, які будуть користуватися попитом на ринку – пошук ідей нового товару, перевірка концепції, тестування нового товару, виведення на ринок, забезпечення комерційного успіху товару;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Просування товару.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Комунікація – це процес передавання інформації від однієї особи до іншої.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313BA3">
        <w:rPr>
          <w:rFonts w:ascii="Times New Roman" w:hAnsi="Times New Roman" w:cs="Times New Roman"/>
          <w:b/>
          <w:i/>
          <w:sz w:val="28"/>
          <w:szCs w:val="28"/>
        </w:rPr>
        <w:t>Маркетингові комунікації</w:t>
      </w:r>
      <w:r w:rsidRPr="00FB1D70">
        <w:rPr>
          <w:rFonts w:ascii="Times New Roman" w:hAnsi="Times New Roman" w:cs="Times New Roman"/>
          <w:sz w:val="28"/>
          <w:szCs w:val="28"/>
        </w:rPr>
        <w:t xml:space="preserve"> – це процес передачі звернення від виробника до споживачів з метою представити товар або послугу компанії в привабливому для цільової аудиторії світлі. </w:t>
      </w:r>
    </w:p>
    <w:p w:rsidR="00313BA3"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Маркетингові комунікації є набором засобів маркетингу.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Маркетингові комунікації можуть виконувати такі завдання: підвищення ефективності збутової діяльності шляхом зростання продаж, створення бренду і підтримка його іміджу, завоювання нових ринків, інформування потенційних покупців і підвищення їх лояльності до торгової марки/бренду. Виконання цих завдань у будь-якому випадку має результатом зростання продаж або на даний момент, або в перспективі.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313BA3">
        <w:rPr>
          <w:rFonts w:ascii="Times New Roman" w:hAnsi="Times New Roman" w:cs="Times New Roman"/>
          <w:i/>
          <w:sz w:val="28"/>
          <w:szCs w:val="28"/>
        </w:rPr>
        <w:t>До інструментів здійснення маркетингових комунікацій</w:t>
      </w:r>
      <w:r w:rsidRPr="00FB1D70">
        <w:rPr>
          <w:rFonts w:ascii="Times New Roman" w:hAnsi="Times New Roman" w:cs="Times New Roman"/>
          <w:sz w:val="28"/>
          <w:szCs w:val="28"/>
        </w:rPr>
        <w:t xml:space="preserve"> відносять: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Реклама.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Стимулювання збуту.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Прямий маркетинг.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4. Пабліситі та PR (паблік рилейшнз). </w:t>
      </w:r>
    </w:p>
    <w:p w:rsidR="00244092"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5. Спонсорство.</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6. Виставки.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7. Упаковка.</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8. Місце продажу і мистецтво збуту.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9. Інтернет.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10.Усна реклама.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11.Фірмовий стиль тощо.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До інструментів здійснення маркетингових комунікацій також відносять </w:t>
      </w:r>
      <w:proofErr w:type="spellStart"/>
      <w:r w:rsidRPr="00FB1D70">
        <w:rPr>
          <w:rFonts w:ascii="Times New Roman" w:hAnsi="Times New Roman" w:cs="Times New Roman"/>
          <w:sz w:val="28"/>
          <w:szCs w:val="28"/>
        </w:rPr>
        <w:t>брендінг</w:t>
      </w:r>
      <w:proofErr w:type="spellEnd"/>
      <w:r w:rsidRPr="00FB1D70">
        <w:rPr>
          <w:rFonts w:ascii="Times New Roman" w:hAnsi="Times New Roman" w:cs="Times New Roman"/>
          <w:sz w:val="28"/>
          <w:szCs w:val="28"/>
        </w:rPr>
        <w:t xml:space="preserve">, вводячи поняття «комунікаційного бренду» – бренду, який несе інформацію людям.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313BA3">
        <w:rPr>
          <w:rFonts w:ascii="Times New Roman" w:hAnsi="Times New Roman" w:cs="Times New Roman"/>
          <w:i/>
          <w:sz w:val="28"/>
          <w:szCs w:val="28"/>
        </w:rPr>
        <w:lastRenderedPageBreak/>
        <w:t>Каналами</w:t>
      </w:r>
      <w:r w:rsidRPr="00FB1D70">
        <w:rPr>
          <w:rFonts w:ascii="Times New Roman" w:hAnsi="Times New Roman" w:cs="Times New Roman"/>
          <w:sz w:val="28"/>
          <w:szCs w:val="28"/>
        </w:rPr>
        <w:t xml:space="preserve"> маркетингових комунікацій є телебачення, радіо, газети, журнали, Інтернет, зовнішні носії, персонал, який здійснює продаж продукції, поштова розсилка каталогів тощо.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Для здійснення </w:t>
      </w:r>
      <w:r w:rsidRPr="00313BA3">
        <w:rPr>
          <w:rFonts w:ascii="Times New Roman" w:hAnsi="Times New Roman" w:cs="Times New Roman"/>
          <w:b/>
          <w:i/>
          <w:sz w:val="28"/>
          <w:szCs w:val="28"/>
        </w:rPr>
        <w:t>процесу маркетингової комунікації</w:t>
      </w:r>
      <w:r w:rsidRPr="00FB1D70">
        <w:rPr>
          <w:rFonts w:ascii="Times New Roman" w:hAnsi="Times New Roman" w:cs="Times New Roman"/>
          <w:sz w:val="28"/>
          <w:szCs w:val="28"/>
        </w:rPr>
        <w:t xml:space="preserve"> необхідні, принаймні, такі 4 умови: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наявність щонайменше двох осіб: </w:t>
      </w:r>
      <w:r w:rsidRPr="00C95A79">
        <w:rPr>
          <w:rFonts w:ascii="Times New Roman" w:hAnsi="Times New Roman" w:cs="Times New Roman"/>
          <w:i/>
          <w:sz w:val="28"/>
          <w:szCs w:val="28"/>
        </w:rPr>
        <w:t>відправника</w:t>
      </w:r>
      <w:r w:rsidRPr="00FB1D70">
        <w:rPr>
          <w:rFonts w:ascii="Times New Roman" w:hAnsi="Times New Roman" w:cs="Times New Roman"/>
          <w:sz w:val="28"/>
          <w:szCs w:val="28"/>
        </w:rPr>
        <w:t xml:space="preserve"> – особи, яка генерує інформацію, що призначена для передавання; одержувача (споживача) – особи, для якої призначена інформація, що передається;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наявність </w:t>
      </w:r>
      <w:r w:rsidRPr="00313BA3">
        <w:rPr>
          <w:rFonts w:ascii="Times New Roman" w:hAnsi="Times New Roman" w:cs="Times New Roman"/>
          <w:i/>
          <w:sz w:val="28"/>
          <w:szCs w:val="28"/>
        </w:rPr>
        <w:t>повідомлення</w:t>
      </w:r>
      <w:r w:rsidRPr="00FB1D70">
        <w:rPr>
          <w:rFonts w:ascii="Times New Roman" w:hAnsi="Times New Roman" w:cs="Times New Roman"/>
          <w:sz w:val="28"/>
          <w:szCs w:val="28"/>
        </w:rPr>
        <w:t xml:space="preserve">, тобто закодованої за допомогою будь-яких символів інформації, призначеної для передавання;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w:t>
      </w:r>
      <w:r w:rsidRPr="00C95A79">
        <w:rPr>
          <w:rFonts w:ascii="Times New Roman" w:hAnsi="Times New Roman" w:cs="Times New Roman"/>
          <w:i/>
          <w:sz w:val="28"/>
          <w:szCs w:val="28"/>
        </w:rPr>
        <w:t>наявність каналу комунікації</w:t>
      </w:r>
      <w:r w:rsidRPr="00FB1D70">
        <w:rPr>
          <w:rFonts w:ascii="Times New Roman" w:hAnsi="Times New Roman" w:cs="Times New Roman"/>
          <w:sz w:val="28"/>
          <w:szCs w:val="28"/>
        </w:rPr>
        <w:t xml:space="preserve">, тобто засобу за допомогою якого передається інформація;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4) </w:t>
      </w:r>
      <w:r w:rsidRPr="00C95A79">
        <w:rPr>
          <w:rFonts w:ascii="Times New Roman" w:hAnsi="Times New Roman" w:cs="Times New Roman"/>
          <w:i/>
          <w:sz w:val="28"/>
          <w:szCs w:val="28"/>
        </w:rPr>
        <w:t>наявність зворотного зв’язку</w:t>
      </w:r>
      <w:r w:rsidRPr="00FB1D70">
        <w:rPr>
          <w:rFonts w:ascii="Times New Roman" w:hAnsi="Times New Roman" w:cs="Times New Roman"/>
          <w:sz w:val="28"/>
          <w:szCs w:val="28"/>
        </w:rPr>
        <w:t xml:space="preserve">, тобто процесу передавання повідомлення у зворотному напрямку: від одержувача до відправника. Таке повідомлення містить інформацію про ступінь сприйняття і зрозумілості отриманого ним повідомлення.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В процесі маркетингової комунікації, модель якого наведена на рис. </w:t>
      </w:r>
      <w:r w:rsidR="00313BA3">
        <w:rPr>
          <w:rFonts w:ascii="Times New Roman" w:hAnsi="Times New Roman" w:cs="Times New Roman"/>
          <w:sz w:val="28"/>
          <w:szCs w:val="28"/>
        </w:rPr>
        <w:t>7</w:t>
      </w:r>
      <w:r w:rsidRPr="00FB1D70">
        <w:rPr>
          <w:rFonts w:ascii="Times New Roman" w:hAnsi="Times New Roman" w:cs="Times New Roman"/>
          <w:sz w:val="28"/>
          <w:szCs w:val="28"/>
        </w:rPr>
        <w:t xml:space="preserve">.1, виділяють такі </w:t>
      </w:r>
      <w:r w:rsidRPr="00313BA3">
        <w:rPr>
          <w:rFonts w:ascii="Times New Roman" w:hAnsi="Times New Roman" w:cs="Times New Roman"/>
          <w:i/>
          <w:sz w:val="28"/>
          <w:szCs w:val="28"/>
        </w:rPr>
        <w:t>етапи</w:t>
      </w:r>
      <w:r w:rsidRPr="00FB1D70">
        <w:rPr>
          <w:rFonts w:ascii="Times New Roman" w:hAnsi="Times New Roman" w:cs="Times New Roman"/>
          <w:sz w:val="28"/>
          <w:szCs w:val="28"/>
        </w:rPr>
        <w:t xml:space="preserve">: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формування концепції обміну інформацією;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кодування та вибір каналу;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передавання повідомлення через канал;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4) декодування;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5) зворотній зв’язок.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Розглянемо детальніше зміст кожного з </w:t>
      </w:r>
      <w:r w:rsidRPr="0020105D">
        <w:rPr>
          <w:rFonts w:ascii="Times New Roman" w:hAnsi="Times New Roman" w:cs="Times New Roman"/>
          <w:b/>
          <w:i/>
          <w:sz w:val="28"/>
          <w:szCs w:val="28"/>
        </w:rPr>
        <w:t>етапів маркетингового комунікаційного процесу.</w:t>
      </w:r>
      <w:r w:rsidRPr="00FB1D70">
        <w:rPr>
          <w:rFonts w:ascii="Times New Roman" w:hAnsi="Times New Roman" w:cs="Times New Roman"/>
          <w:sz w:val="28"/>
          <w:szCs w:val="28"/>
        </w:rPr>
        <w:t xml:space="preserve">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Процес маркетингової комунікації починається з формулювання </w:t>
      </w:r>
      <w:r w:rsidRPr="0020105D">
        <w:rPr>
          <w:rFonts w:ascii="Times New Roman" w:hAnsi="Times New Roman" w:cs="Times New Roman"/>
          <w:i/>
          <w:sz w:val="28"/>
          <w:szCs w:val="28"/>
        </w:rPr>
        <w:t>концепції обміну інформацією</w:t>
      </w:r>
      <w:r w:rsidRPr="00FB1D70">
        <w:rPr>
          <w:rFonts w:ascii="Times New Roman" w:hAnsi="Times New Roman" w:cs="Times New Roman"/>
          <w:sz w:val="28"/>
          <w:szCs w:val="28"/>
        </w:rPr>
        <w:t xml:space="preserve">. На цьому етапі відправник вирішує, що конкретно, яку саме інформацію він бажає зробити предметом комунікації. При цьому відправник має: </w:t>
      </w:r>
    </w:p>
    <w:p w:rsidR="00EE2B00"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а) чітко уявляти собі мету такої комунікації (навіщо вона здійснюється і чого він намагається у кінцевому результаті досягти); </w:t>
      </w:r>
    </w:p>
    <w:p w:rsidR="00E732F8" w:rsidRPr="00FB1D70" w:rsidRDefault="00E732F8"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б) чітко усвідомлювати відповідність концепції комунікації конкретній ситуації (чи доречний за теперішньої ситуації обмін даною інформацією з іншою конкретною особою).</w:t>
      </w:r>
    </w:p>
    <w:p w:rsidR="00EE2B00" w:rsidRDefault="00EE2B00"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w:t>
      </w:r>
      <w:r w:rsidRPr="0020105D">
        <w:rPr>
          <w:rFonts w:ascii="Times New Roman" w:hAnsi="Times New Roman" w:cs="Times New Roman"/>
          <w:i/>
          <w:sz w:val="28"/>
          <w:szCs w:val="28"/>
        </w:rPr>
        <w:t>Кодування</w:t>
      </w:r>
      <w:r w:rsidRPr="00FB1D70">
        <w:rPr>
          <w:rFonts w:ascii="Times New Roman" w:hAnsi="Times New Roman" w:cs="Times New Roman"/>
          <w:sz w:val="28"/>
          <w:szCs w:val="28"/>
        </w:rPr>
        <w:t xml:space="preserve"> – це процес трансформації (перетворення) концепції комунікації у повідомлення за допомогою слів, інтонацій голосу, рисунків, жестів, виразів обличчя тощо. Повідомлення є реальним фізичним продуктом процесу кодування інформації.</w:t>
      </w:r>
    </w:p>
    <w:p w:rsidR="0020105D" w:rsidRDefault="0020105D"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Результативність кодування залежить від: </w:t>
      </w:r>
    </w:p>
    <w:p w:rsidR="0020105D" w:rsidRDefault="0020105D"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здібностей відправника відповідним чином кодувати інформацію, що призначена для обміну; </w:t>
      </w:r>
    </w:p>
    <w:p w:rsidR="0020105D" w:rsidRDefault="0020105D"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ставлення відправника щодо інформації, яка кодується; </w:t>
      </w:r>
    </w:p>
    <w:p w:rsidR="0020105D" w:rsidRDefault="0020105D"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ступеня обізнаності (глибини знань) відправника про інформацію, що кодується; </w:t>
      </w:r>
    </w:p>
    <w:p w:rsidR="0020105D" w:rsidRPr="00FB1D70" w:rsidRDefault="0020105D"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соціокультурного середовища, в якому знаходиться відправник.</w:t>
      </w:r>
    </w:p>
    <w:p w:rsidR="00EE2B00" w:rsidRPr="00FB1D70" w:rsidRDefault="00EE2B00" w:rsidP="005E1A79">
      <w:pPr>
        <w:widowControl w:val="0"/>
        <w:spacing w:after="0" w:line="240" w:lineRule="auto"/>
        <w:jc w:val="center"/>
        <w:rPr>
          <w:rFonts w:ascii="Times New Roman" w:hAnsi="Times New Roman" w:cs="Times New Roman"/>
          <w:sz w:val="28"/>
          <w:szCs w:val="28"/>
        </w:rPr>
      </w:pPr>
      <w:r w:rsidRPr="00FB1D70">
        <w:rPr>
          <w:rFonts w:ascii="Times New Roman" w:hAnsi="Times New Roman" w:cs="Times New Roman"/>
          <w:noProof/>
          <w:sz w:val="28"/>
          <w:szCs w:val="28"/>
          <w:lang w:eastAsia="uk-UA"/>
        </w:rPr>
        <w:lastRenderedPageBreak/>
        <w:drawing>
          <wp:inline distT="0" distB="0" distL="0" distR="0" wp14:anchorId="0A1DCB02" wp14:editId="41140AF2">
            <wp:extent cx="5053286" cy="255040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78870" cy="2563317"/>
                    </a:xfrm>
                    <a:prstGeom prst="rect">
                      <a:avLst/>
                    </a:prstGeom>
                  </pic:spPr>
                </pic:pic>
              </a:graphicData>
            </a:graphic>
          </wp:inline>
        </w:drawing>
      </w:r>
    </w:p>
    <w:p w:rsidR="009C7B2C" w:rsidRPr="00FB1D70" w:rsidRDefault="009C7B2C" w:rsidP="00C95A79">
      <w:pPr>
        <w:widowControl w:val="0"/>
        <w:spacing w:after="0" w:line="240" w:lineRule="auto"/>
        <w:ind w:firstLine="709"/>
        <w:jc w:val="center"/>
        <w:rPr>
          <w:rFonts w:ascii="Times New Roman" w:hAnsi="Times New Roman" w:cs="Times New Roman"/>
          <w:sz w:val="28"/>
          <w:szCs w:val="28"/>
        </w:rPr>
      </w:pPr>
      <w:r w:rsidRPr="00FB1D70">
        <w:rPr>
          <w:rFonts w:ascii="Times New Roman" w:hAnsi="Times New Roman" w:cs="Times New Roman"/>
          <w:sz w:val="28"/>
          <w:szCs w:val="28"/>
        </w:rPr>
        <w:t xml:space="preserve">Рис. </w:t>
      </w:r>
      <w:r w:rsidR="00C95A79">
        <w:rPr>
          <w:rFonts w:ascii="Times New Roman" w:hAnsi="Times New Roman" w:cs="Times New Roman"/>
          <w:sz w:val="28"/>
          <w:szCs w:val="28"/>
        </w:rPr>
        <w:t>7</w:t>
      </w:r>
      <w:r w:rsidRPr="00FB1D70">
        <w:rPr>
          <w:rFonts w:ascii="Times New Roman" w:hAnsi="Times New Roman" w:cs="Times New Roman"/>
          <w:sz w:val="28"/>
          <w:szCs w:val="28"/>
        </w:rPr>
        <w:t>.1. Модель маркетингового комунікаційного процесу</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p>
    <w:p w:rsidR="0020105D"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На цьому ж етапі вибирається канал для передавання повідомлення. </w:t>
      </w:r>
    </w:p>
    <w:p w:rsidR="0020105D" w:rsidRDefault="009C7B2C" w:rsidP="00FB1D70">
      <w:pPr>
        <w:widowControl w:val="0"/>
        <w:spacing w:after="0" w:line="240" w:lineRule="auto"/>
        <w:ind w:firstLine="709"/>
        <w:jc w:val="both"/>
        <w:rPr>
          <w:rFonts w:ascii="Times New Roman" w:hAnsi="Times New Roman" w:cs="Times New Roman"/>
          <w:sz w:val="28"/>
          <w:szCs w:val="28"/>
        </w:rPr>
      </w:pPr>
      <w:r w:rsidRPr="0020105D">
        <w:rPr>
          <w:rFonts w:ascii="Times New Roman" w:hAnsi="Times New Roman" w:cs="Times New Roman"/>
          <w:i/>
          <w:sz w:val="28"/>
          <w:szCs w:val="28"/>
        </w:rPr>
        <w:t>Канал комунікації</w:t>
      </w:r>
      <w:r w:rsidRPr="00FB1D70">
        <w:rPr>
          <w:rFonts w:ascii="Times New Roman" w:hAnsi="Times New Roman" w:cs="Times New Roman"/>
          <w:sz w:val="28"/>
          <w:szCs w:val="28"/>
        </w:rPr>
        <w:t xml:space="preserve"> – це засіб, за допомогою якого передається інформація. На вибір каналу комунікації впливають такі фактори: </w:t>
      </w:r>
    </w:p>
    <w:p w:rsidR="0020105D"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тип символів, що використовуються для кодування інформації; – характер повідомлення, що передається; </w:t>
      </w:r>
    </w:p>
    <w:p w:rsidR="0020105D"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вагомість і привабливість даного каналу для одержувача повідомлення; </w:t>
      </w:r>
    </w:p>
    <w:p w:rsidR="0020105D"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конкретні переваги або недоліки того чи іншого типу каналу. </w:t>
      </w:r>
    </w:p>
    <w:p w:rsidR="0020105D"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Для підвищення результативності комунікації рекомендується використовувати два або більше каналів для передавання одного і того самого повідомлення. </w:t>
      </w:r>
    </w:p>
    <w:p w:rsidR="0020105D" w:rsidRDefault="009C7B2C" w:rsidP="0020105D">
      <w:pPr>
        <w:widowControl w:val="0"/>
        <w:spacing w:after="0" w:line="240" w:lineRule="auto"/>
        <w:ind w:firstLine="709"/>
        <w:jc w:val="both"/>
        <w:rPr>
          <w:rFonts w:ascii="Times New Roman" w:hAnsi="Times New Roman" w:cs="Times New Roman"/>
          <w:sz w:val="28"/>
          <w:szCs w:val="28"/>
        </w:rPr>
      </w:pPr>
      <w:r w:rsidRPr="0020105D">
        <w:rPr>
          <w:rFonts w:ascii="Times New Roman" w:hAnsi="Times New Roman" w:cs="Times New Roman"/>
          <w:i/>
          <w:sz w:val="28"/>
          <w:szCs w:val="28"/>
        </w:rPr>
        <w:t>3. Передавання повідомлення по каналу</w:t>
      </w:r>
      <w:r w:rsidRPr="00FB1D70">
        <w:rPr>
          <w:rFonts w:ascii="Times New Roman" w:hAnsi="Times New Roman" w:cs="Times New Roman"/>
          <w:sz w:val="28"/>
          <w:szCs w:val="28"/>
        </w:rPr>
        <w:t xml:space="preserve"> являє собою фізичну доставку повідомлення від відправника до одержувача (споживача). На цьому етапі</w:t>
      </w:r>
      <w:r w:rsidR="0020105D">
        <w:rPr>
          <w:rFonts w:ascii="Times New Roman" w:hAnsi="Times New Roman" w:cs="Times New Roman"/>
          <w:sz w:val="28"/>
          <w:szCs w:val="28"/>
        </w:rPr>
        <w:t xml:space="preserve"> </w:t>
      </w:r>
      <w:r w:rsidRPr="00FB1D70">
        <w:rPr>
          <w:rFonts w:ascii="Times New Roman" w:hAnsi="Times New Roman" w:cs="Times New Roman"/>
          <w:sz w:val="28"/>
          <w:szCs w:val="28"/>
        </w:rPr>
        <w:t>суттєвим є вплив перешкод. Перешкоди – це все те, що спотворює (викривлює) сутність або зміст повідомлення. Вони практично завжди супроводжують комунікації. Діяльність менеджера щодо управління маркет</w:t>
      </w:r>
      <w:r w:rsidR="0020105D">
        <w:rPr>
          <w:rFonts w:ascii="Times New Roman" w:hAnsi="Times New Roman" w:cs="Times New Roman"/>
          <w:sz w:val="28"/>
          <w:szCs w:val="28"/>
        </w:rPr>
        <w:t>и</w:t>
      </w:r>
      <w:r w:rsidRPr="00FB1D70">
        <w:rPr>
          <w:rFonts w:ascii="Times New Roman" w:hAnsi="Times New Roman" w:cs="Times New Roman"/>
          <w:sz w:val="28"/>
          <w:szCs w:val="28"/>
        </w:rPr>
        <w:t xml:space="preserve">нговими комунікаціями багато у чому пов’язана із з’ясуванням причин перешкод і послабленням їх впливу на комунікацію. </w:t>
      </w:r>
    </w:p>
    <w:p w:rsidR="0020105D"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4. </w:t>
      </w:r>
      <w:r w:rsidRPr="0020105D">
        <w:rPr>
          <w:rFonts w:ascii="Times New Roman" w:hAnsi="Times New Roman" w:cs="Times New Roman"/>
          <w:i/>
          <w:sz w:val="28"/>
          <w:szCs w:val="28"/>
        </w:rPr>
        <w:t>Декодування</w:t>
      </w:r>
      <w:r w:rsidRPr="00FB1D70">
        <w:rPr>
          <w:rFonts w:ascii="Times New Roman" w:hAnsi="Times New Roman" w:cs="Times New Roman"/>
          <w:sz w:val="28"/>
          <w:szCs w:val="28"/>
        </w:rPr>
        <w:t xml:space="preserve"> означає перекладання отриманого повідомлення у форму, зрозумілу для отримувача (споживача). Коли символи, обрані відправником, мають одне і те ж саме значення для отримувача повідомлення, останній зрозуміє (усвідомить), що мав на увазі відправник. Проте на практиці така ситуація складається далеко не завжди. Частіше одержувач тлумачить сутність та зміст повідомлення інакше ніж його розумів відправник. До того ж слід враховувати вплив на процес передавання повідомлення різних перешкод. Все це зрешто</w:t>
      </w:r>
      <w:r w:rsidR="005E1A79">
        <w:rPr>
          <w:rFonts w:ascii="Times New Roman" w:hAnsi="Times New Roman" w:cs="Times New Roman"/>
          <w:sz w:val="28"/>
          <w:szCs w:val="28"/>
        </w:rPr>
        <w:t>ю</w:t>
      </w:r>
      <w:r w:rsidRPr="00FB1D70">
        <w:rPr>
          <w:rFonts w:ascii="Times New Roman" w:hAnsi="Times New Roman" w:cs="Times New Roman"/>
          <w:sz w:val="28"/>
          <w:szCs w:val="28"/>
        </w:rPr>
        <w:t xml:space="preserve"> вимагає здійснення п’ятого етапу процесу комунікації.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5. Заключний етап маркетингової комунікації – це </w:t>
      </w:r>
      <w:r w:rsidRPr="0020105D">
        <w:rPr>
          <w:rFonts w:ascii="Times New Roman" w:hAnsi="Times New Roman" w:cs="Times New Roman"/>
          <w:i/>
          <w:sz w:val="28"/>
          <w:szCs w:val="28"/>
        </w:rPr>
        <w:t>зворотній зв’язок</w:t>
      </w:r>
      <w:r w:rsidRPr="00FB1D70">
        <w:rPr>
          <w:rFonts w:ascii="Times New Roman" w:hAnsi="Times New Roman" w:cs="Times New Roman"/>
          <w:sz w:val="28"/>
          <w:szCs w:val="28"/>
        </w:rPr>
        <w:t>. Його можна розглядати як процес, в якому відправник і одержувач (споживач) міняються місцями. В процесі зворотнього зв’язку отримувач повідомл</w:t>
      </w:r>
      <w:r w:rsidR="005E1A79">
        <w:rPr>
          <w:rFonts w:ascii="Times New Roman" w:hAnsi="Times New Roman" w:cs="Times New Roman"/>
          <w:sz w:val="28"/>
          <w:szCs w:val="28"/>
        </w:rPr>
        <w:t>я</w:t>
      </w:r>
      <w:r w:rsidRPr="00FB1D70">
        <w:rPr>
          <w:rFonts w:ascii="Times New Roman" w:hAnsi="Times New Roman" w:cs="Times New Roman"/>
          <w:sz w:val="28"/>
          <w:szCs w:val="28"/>
        </w:rPr>
        <w:t xml:space="preserve">є відправнику про те, як він зрозумів зміст повідомлення. При цьому одержувач: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кодує інформацію про те, як він сприйняв і зрозумів повідомлення; – обирає відповідний канал комунікації;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передає це повідомлення відправнику.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lastRenderedPageBreak/>
        <w:t>Відпр</w:t>
      </w:r>
      <w:r w:rsidR="005E1A79">
        <w:rPr>
          <w:rFonts w:ascii="Times New Roman" w:hAnsi="Times New Roman" w:cs="Times New Roman"/>
          <w:sz w:val="28"/>
          <w:szCs w:val="28"/>
        </w:rPr>
        <w:t>а</w:t>
      </w:r>
      <w:r w:rsidRPr="00FB1D70">
        <w:rPr>
          <w:rFonts w:ascii="Times New Roman" w:hAnsi="Times New Roman" w:cs="Times New Roman"/>
          <w:sz w:val="28"/>
          <w:szCs w:val="28"/>
        </w:rPr>
        <w:t xml:space="preserve">вник, в свою чергу: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декодує це повідомлення;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порівнює інформацію відправника з оригінальною концепцією комунікації і визначає ступінь їх взаєморозуміння.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Безумовно, наявність зворотного зв’язку збільшує тривалість маркетингової комунікації, ускладнює процес, але підвищує його ефективність, забезпечує впевненість у правильності інтерпретації концепції маркетингової комунікації.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Отже, маркетингові комунікації є необхідною складовою маркетингової і збутової політики підприємства у ринкових умовах. </w:t>
      </w:r>
    </w:p>
    <w:p w:rsidR="005E1A79" w:rsidRDefault="005E1A79" w:rsidP="0020105D">
      <w:pPr>
        <w:widowControl w:val="0"/>
        <w:spacing w:after="0" w:line="240" w:lineRule="auto"/>
        <w:ind w:firstLine="709"/>
        <w:jc w:val="both"/>
        <w:rPr>
          <w:rFonts w:ascii="Times New Roman" w:hAnsi="Times New Roman" w:cs="Times New Roman"/>
          <w:sz w:val="28"/>
          <w:szCs w:val="28"/>
        </w:rPr>
      </w:pPr>
    </w:p>
    <w:p w:rsidR="005E1A79" w:rsidRPr="005E1A79" w:rsidRDefault="00800E22" w:rsidP="0020105D">
      <w:pPr>
        <w:widowControl w:val="0"/>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7.</w:t>
      </w:r>
      <w:r w:rsidR="009C7B2C" w:rsidRPr="005E1A79">
        <w:rPr>
          <w:rFonts w:ascii="Times New Roman" w:hAnsi="Times New Roman" w:cs="Times New Roman"/>
          <w:b/>
          <w:i/>
          <w:sz w:val="28"/>
          <w:szCs w:val="28"/>
        </w:rPr>
        <w:t xml:space="preserve">2. Реклама як інструмент здійснення маркетингових комунікацій </w:t>
      </w:r>
    </w:p>
    <w:p w:rsidR="005E1A79" w:rsidRDefault="005E1A79" w:rsidP="0020105D">
      <w:pPr>
        <w:widowControl w:val="0"/>
        <w:spacing w:after="0" w:line="240" w:lineRule="auto"/>
        <w:ind w:firstLine="709"/>
        <w:jc w:val="both"/>
        <w:rPr>
          <w:rFonts w:ascii="Times New Roman" w:hAnsi="Times New Roman" w:cs="Times New Roman"/>
          <w:sz w:val="28"/>
          <w:szCs w:val="28"/>
        </w:rPr>
      </w:pP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Наявність реклами здійснює безпосередній вплив на результати збутової діяльності.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b/>
          <w:i/>
          <w:sz w:val="28"/>
          <w:szCs w:val="28"/>
        </w:rPr>
        <w:t>Реклама</w:t>
      </w:r>
      <w:r w:rsidRPr="00FB1D70">
        <w:rPr>
          <w:rFonts w:ascii="Times New Roman" w:hAnsi="Times New Roman" w:cs="Times New Roman"/>
          <w:sz w:val="28"/>
          <w:szCs w:val="28"/>
        </w:rPr>
        <w:t xml:space="preserve"> – це будь-яка платна форма неперсонального представлення і просування товару, послуг, ідей через засоби масової інформації, а також з використанням прямого маркетингу.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i/>
          <w:sz w:val="28"/>
          <w:szCs w:val="28"/>
        </w:rPr>
        <w:t>Реклама</w:t>
      </w:r>
      <w:r w:rsidRPr="00FB1D70">
        <w:rPr>
          <w:rFonts w:ascii="Times New Roman" w:hAnsi="Times New Roman" w:cs="Times New Roman"/>
          <w:sz w:val="28"/>
          <w:szCs w:val="28"/>
        </w:rPr>
        <w:t xml:space="preserve"> – це вид діяльності або виготовлена в її результаті продукція, метою якої є реалізація певного товару. </w:t>
      </w:r>
    </w:p>
    <w:p w:rsidR="005E1A79" w:rsidRDefault="009C7B2C" w:rsidP="0020105D">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Реклама – це спосіб продавати за допомогою ненасильної комунікації.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На думку багатьох дослідників, рекламу можна вважати критерієм оцінки шляхів отримання знань про світ, нові можливості, нові цінності, новий спосіб життя. Все нове, вперше створене, яке з’явилося на зміну попереднього, як</w:t>
      </w:r>
      <w:r w:rsidR="005E1A79">
        <w:rPr>
          <w:rFonts w:ascii="Times New Roman" w:hAnsi="Times New Roman" w:cs="Times New Roman"/>
          <w:sz w:val="28"/>
          <w:szCs w:val="28"/>
        </w:rPr>
        <w:t xml:space="preserve"> </w:t>
      </w:r>
      <w:r w:rsidRPr="00FB1D70">
        <w:rPr>
          <w:rFonts w:ascii="Times New Roman" w:hAnsi="Times New Roman" w:cs="Times New Roman"/>
          <w:sz w:val="28"/>
          <w:szCs w:val="28"/>
        </w:rPr>
        <w:t xml:space="preserve">правильно, унікальне. І побудова рекламної кампанії або ширше – маркетинг менеджмент фірми на такій унікальності є запорукою ефективності змін.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У випадку, коли мова йде не про одне рекламне оголошення чи ролик, а про цілу серію, ми можемо говорити про наявність рекламної кампанії.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b/>
          <w:i/>
          <w:sz w:val="28"/>
          <w:szCs w:val="28"/>
        </w:rPr>
        <w:t>Рекламна кампанія</w:t>
      </w:r>
      <w:r w:rsidRPr="00FB1D70">
        <w:rPr>
          <w:rFonts w:ascii="Times New Roman" w:hAnsi="Times New Roman" w:cs="Times New Roman"/>
          <w:sz w:val="28"/>
          <w:szCs w:val="28"/>
        </w:rPr>
        <w:t xml:space="preserve"> – це декілька рекламних заходів, об’єднаних одною метою, які охоплюють певний проміжок часу і побудований так, щоб один рекламний захід доповнював інший.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Також </w:t>
      </w:r>
      <w:r w:rsidRPr="005E1A79">
        <w:rPr>
          <w:rFonts w:ascii="Times New Roman" w:hAnsi="Times New Roman" w:cs="Times New Roman"/>
          <w:i/>
          <w:sz w:val="28"/>
          <w:szCs w:val="28"/>
        </w:rPr>
        <w:t>рекламна кампанія</w:t>
      </w:r>
      <w:r w:rsidRPr="00FB1D70">
        <w:rPr>
          <w:rFonts w:ascii="Times New Roman" w:hAnsi="Times New Roman" w:cs="Times New Roman"/>
          <w:sz w:val="28"/>
          <w:szCs w:val="28"/>
        </w:rPr>
        <w:t xml:space="preserve"> – це комплекс рекламних заходів, пов’язаних єдиною концепцією і рекламною ідеєю, спрямованих на досягнення конкретної маркетингової цілі в межах маркетингової стратегії рекламодавця.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Рекламна кампанія немає сенсу, коли реалізація товару не має необхідності в стимулюванні, оскільки обсяги продажу і так задовільні. Однак, у ринкових конкурентних умовах, реклама є одним із методів конкурентної боротьби і отримання додаткових переваг, а інколи – шанс утримати свою частку ринку. Звичайно, якщо підприємство є монополістом і на товар існує достатній попит, реклама – це непотрібне витрачання коштів.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i/>
          <w:sz w:val="28"/>
          <w:szCs w:val="28"/>
        </w:rPr>
        <w:t>Кінцевими цілями реклами</w:t>
      </w:r>
      <w:r w:rsidRPr="00FB1D70">
        <w:rPr>
          <w:rFonts w:ascii="Times New Roman" w:hAnsi="Times New Roman" w:cs="Times New Roman"/>
          <w:sz w:val="28"/>
          <w:szCs w:val="28"/>
        </w:rPr>
        <w:t xml:space="preserve"> є: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створення попиту;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підтримка попиту;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розвиток попиту.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До найважливіших </w:t>
      </w:r>
      <w:r w:rsidRPr="005E1A79">
        <w:rPr>
          <w:rFonts w:ascii="Times New Roman" w:hAnsi="Times New Roman" w:cs="Times New Roman"/>
          <w:b/>
          <w:i/>
          <w:sz w:val="28"/>
          <w:szCs w:val="28"/>
        </w:rPr>
        <w:t>складових реклами</w:t>
      </w:r>
      <w:r w:rsidRPr="00FB1D70">
        <w:rPr>
          <w:rFonts w:ascii="Times New Roman" w:hAnsi="Times New Roman" w:cs="Times New Roman"/>
          <w:sz w:val="28"/>
          <w:szCs w:val="28"/>
        </w:rPr>
        <w:t xml:space="preserve"> відносять: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рекламне звернення – це змістовна складова реклами, яка має певну форму;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lastRenderedPageBreak/>
        <w:t xml:space="preserve">- носій реклами (засіб, місце донесення рекламного звернення);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час донесення рекламного звернення до аудиторії.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Виділимо критерії класифікації реклами.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b/>
          <w:sz w:val="28"/>
          <w:szCs w:val="28"/>
        </w:rPr>
        <w:t>За характером</w:t>
      </w:r>
      <w:r w:rsidRPr="00FB1D70">
        <w:rPr>
          <w:rFonts w:ascii="Times New Roman" w:hAnsi="Times New Roman" w:cs="Times New Roman"/>
          <w:sz w:val="28"/>
          <w:szCs w:val="28"/>
        </w:rPr>
        <w:t xml:space="preserve"> рекламу поділяють на: </w:t>
      </w:r>
    </w:p>
    <w:p w:rsidR="005E1A79" w:rsidRDefault="005E1A79" w:rsidP="005E1A7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інформативну;</w:t>
      </w:r>
      <w:r w:rsidR="009C7B2C" w:rsidRPr="00FB1D70">
        <w:rPr>
          <w:rFonts w:ascii="Times New Roman" w:hAnsi="Times New Roman" w:cs="Times New Roman"/>
          <w:sz w:val="28"/>
          <w:szCs w:val="28"/>
        </w:rPr>
        <w:t xml:space="preserve">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конкурентну;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w:t>
      </w:r>
      <w:proofErr w:type="spellStart"/>
      <w:r w:rsidRPr="00FB1D70">
        <w:rPr>
          <w:rFonts w:ascii="Times New Roman" w:hAnsi="Times New Roman" w:cs="Times New Roman"/>
          <w:sz w:val="28"/>
          <w:szCs w:val="28"/>
        </w:rPr>
        <w:t>нагадуючу</w:t>
      </w:r>
      <w:proofErr w:type="spellEnd"/>
      <w:r w:rsidRPr="00FB1D70">
        <w:rPr>
          <w:rFonts w:ascii="Times New Roman" w:hAnsi="Times New Roman" w:cs="Times New Roman"/>
          <w:sz w:val="28"/>
          <w:szCs w:val="28"/>
        </w:rPr>
        <w:t xml:space="preserve">.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Усю рекламу загалом прийнято поділяти на: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соціальну;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комерційну.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i/>
          <w:sz w:val="28"/>
          <w:szCs w:val="28"/>
        </w:rPr>
        <w:t>Соціальна реклама</w:t>
      </w:r>
      <w:r w:rsidRPr="00FB1D70">
        <w:rPr>
          <w:rFonts w:ascii="Times New Roman" w:hAnsi="Times New Roman" w:cs="Times New Roman"/>
          <w:sz w:val="28"/>
          <w:szCs w:val="28"/>
        </w:rPr>
        <w:t xml:space="preserve"> – це реклама, яка працює із ідеями, що володіють соціальною цінністю, і має за мету зміну відношення публіки до якоїсь актуальної проблеми. Терміном «соціальна р</w:t>
      </w:r>
      <w:r w:rsidR="005E1A79">
        <w:rPr>
          <w:rFonts w:ascii="Times New Roman" w:hAnsi="Times New Roman" w:cs="Times New Roman"/>
          <w:sz w:val="28"/>
          <w:szCs w:val="28"/>
        </w:rPr>
        <w:t>еклама» повинна називатися будь-</w:t>
      </w:r>
      <w:r w:rsidRPr="00FB1D70">
        <w:rPr>
          <w:rFonts w:ascii="Times New Roman" w:hAnsi="Times New Roman" w:cs="Times New Roman"/>
          <w:sz w:val="28"/>
          <w:szCs w:val="28"/>
        </w:rPr>
        <w:t xml:space="preserve">яка акція, в результаті якої виявляється неприємне для суспільства явище, а потім обов’язково пропонується спосіб вирішення цієї проблеми.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i/>
          <w:sz w:val="28"/>
          <w:szCs w:val="28"/>
        </w:rPr>
        <w:t>Комерційна реклама</w:t>
      </w:r>
      <w:r w:rsidRPr="00FB1D70">
        <w:rPr>
          <w:rFonts w:ascii="Times New Roman" w:hAnsi="Times New Roman" w:cs="Times New Roman"/>
          <w:sz w:val="28"/>
          <w:szCs w:val="28"/>
        </w:rPr>
        <w:t xml:space="preserve"> – це реклама, метою якої є продаж, лояльність до торгової марки/бренду або інші комерційні вигоди, які в майбутньому будуть трансформовані у додатковий прибуток.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До соціальної реклами відносять три категорії: </w:t>
      </w:r>
    </w:p>
    <w:p w:rsidR="009C7B2C" w:rsidRPr="00FB1D70"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політичні і передвиборчі кампанії;</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соціальну рекламу, яку створюють під замовлення різного роду неурядових і некомерційних структур; - рекламу, яку безпосередньо ініціює і замовляє держава. </w:t>
      </w:r>
    </w:p>
    <w:p w:rsidR="005E1A79" w:rsidRDefault="009C7B2C" w:rsidP="005E1A79">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Спеціалісти виділяють як один із різновидів реклами «</w:t>
      </w:r>
      <w:proofErr w:type="spellStart"/>
      <w:r w:rsidRPr="00FB1D70">
        <w:rPr>
          <w:rFonts w:ascii="Times New Roman" w:hAnsi="Times New Roman" w:cs="Times New Roman"/>
          <w:sz w:val="28"/>
          <w:szCs w:val="28"/>
        </w:rPr>
        <w:t>тестемоніум</w:t>
      </w:r>
      <w:proofErr w:type="spellEnd"/>
      <w:r w:rsidRPr="00FB1D70">
        <w:rPr>
          <w:rFonts w:ascii="Times New Roman" w:hAnsi="Times New Roman" w:cs="Times New Roman"/>
          <w:sz w:val="28"/>
          <w:szCs w:val="28"/>
        </w:rPr>
        <w:t>» – реклама, акцент в якій робиться на авторитетну думку популярної особистості. Однак «</w:t>
      </w:r>
      <w:proofErr w:type="spellStart"/>
      <w:r w:rsidRPr="00FB1D70">
        <w:rPr>
          <w:rFonts w:ascii="Times New Roman" w:hAnsi="Times New Roman" w:cs="Times New Roman"/>
          <w:sz w:val="28"/>
          <w:szCs w:val="28"/>
        </w:rPr>
        <w:t>тестемоніум</w:t>
      </w:r>
      <w:proofErr w:type="spellEnd"/>
      <w:r w:rsidRPr="00FB1D70">
        <w:rPr>
          <w:rFonts w:ascii="Times New Roman" w:hAnsi="Times New Roman" w:cs="Times New Roman"/>
          <w:sz w:val="28"/>
          <w:szCs w:val="28"/>
        </w:rPr>
        <w:t xml:space="preserve">» пов’язаний і з великою кількістю ризиків: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не так легко вибрати особистість, якій би довіряли споживачі;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якщо вибір був вдалий, не слід забувати, що в цієї людини є своє особисте життя і зміни в ньому можуть вплинути на іміджу торгової марки, що рекламується;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яскраві «зірки» інколи просто відводять в тінь товар, що рекламується.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5E1A79">
        <w:rPr>
          <w:rFonts w:ascii="Times New Roman" w:hAnsi="Times New Roman" w:cs="Times New Roman"/>
          <w:b/>
          <w:i/>
          <w:sz w:val="28"/>
          <w:szCs w:val="28"/>
        </w:rPr>
        <w:t>Рекламні кампанії</w:t>
      </w:r>
      <w:r w:rsidRPr="00FB1D70">
        <w:rPr>
          <w:rFonts w:ascii="Times New Roman" w:hAnsi="Times New Roman" w:cs="Times New Roman"/>
          <w:sz w:val="28"/>
          <w:szCs w:val="28"/>
        </w:rPr>
        <w:t xml:space="preserve"> можна класифікувати за такими ознаками: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За метою (підтримка конкретного товару, формування сприятливого іміджу рекламодавця тощо);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За територіальним обхватом (локальні, регіональні, національні, міжнародні);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За інтенсивністю впливу (рівні, наростаючі, спадаючі, періодичні). </w:t>
      </w:r>
    </w:p>
    <w:p w:rsidR="005E1A79"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В ідеальному варіанті рекламна кампанія повинна відбуватися безперервно.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Згадуючи про принципи побудови рекламних кампаній, слід планувати не лише кількість показів (виходів), але й тривалість однієї трансляції, площу одного рекламного повідомлення. У цьому випадку мінімальні результативні обсяги рекламних матеріалів або їх окремих елементів такі: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 на телебаченні</w:t>
      </w:r>
      <w:r w:rsidRPr="00FB1D70">
        <w:rPr>
          <w:rFonts w:ascii="Times New Roman" w:hAnsi="Times New Roman" w:cs="Times New Roman"/>
          <w:sz w:val="28"/>
          <w:szCs w:val="28"/>
        </w:rPr>
        <w:t xml:space="preserve"> – мінімальна тривалість ефірного повідомлення складає 20 секунд;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 в пресі</w:t>
      </w:r>
      <w:r w:rsidRPr="00FB1D70">
        <w:rPr>
          <w:rFonts w:ascii="Times New Roman" w:hAnsi="Times New Roman" w:cs="Times New Roman"/>
          <w:sz w:val="28"/>
          <w:szCs w:val="28"/>
        </w:rPr>
        <w:t xml:space="preserve"> – для отримання мінімального ефекту від </w:t>
      </w:r>
      <w:proofErr w:type="spellStart"/>
      <w:r w:rsidRPr="00FB1D70">
        <w:rPr>
          <w:rFonts w:ascii="Times New Roman" w:hAnsi="Times New Roman" w:cs="Times New Roman"/>
          <w:sz w:val="28"/>
          <w:szCs w:val="28"/>
        </w:rPr>
        <w:t>брендової</w:t>
      </w:r>
      <w:proofErr w:type="spellEnd"/>
      <w:r w:rsidRPr="00FB1D70">
        <w:rPr>
          <w:rFonts w:ascii="Times New Roman" w:hAnsi="Times New Roman" w:cs="Times New Roman"/>
          <w:sz w:val="28"/>
          <w:szCs w:val="28"/>
        </w:rPr>
        <w:t xml:space="preserve"> реклами оголошення повинно бути розміром 10×15 см, горизонтально орієнтованим: </w:t>
      </w:r>
      <w:r w:rsidRPr="00FB1D70">
        <w:rPr>
          <w:rFonts w:ascii="Times New Roman" w:hAnsi="Times New Roman" w:cs="Times New Roman"/>
          <w:sz w:val="28"/>
          <w:szCs w:val="28"/>
        </w:rPr>
        <w:lastRenderedPageBreak/>
        <w:t xml:space="preserve">оптимальним є розмір оголошення, близький до формату А4, тобто 21×30 см; -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на радіо</w:t>
      </w:r>
      <w:r w:rsidRPr="00FB1D70">
        <w:rPr>
          <w:rFonts w:ascii="Times New Roman" w:hAnsi="Times New Roman" w:cs="Times New Roman"/>
          <w:sz w:val="28"/>
          <w:szCs w:val="28"/>
        </w:rPr>
        <w:t xml:space="preserve"> – тривалість реклами повинна бути не менше 30 секунд;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 в зовнішній рекламі</w:t>
      </w:r>
      <w:r w:rsidRPr="00FB1D70">
        <w:rPr>
          <w:rFonts w:ascii="Times New Roman" w:hAnsi="Times New Roman" w:cs="Times New Roman"/>
          <w:sz w:val="28"/>
          <w:szCs w:val="28"/>
        </w:rPr>
        <w:t xml:space="preserve"> – основним «об’ємним» лімітом є розмір тексту, що використовується: для стандартного щита 3×6 м висота букв повинна бути не менше 30 см, в іншому випадку слова не </w:t>
      </w:r>
      <w:proofErr w:type="spellStart"/>
      <w:r w:rsidRPr="00FB1D70">
        <w:rPr>
          <w:rFonts w:ascii="Times New Roman" w:hAnsi="Times New Roman" w:cs="Times New Roman"/>
          <w:sz w:val="28"/>
          <w:szCs w:val="28"/>
        </w:rPr>
        <w:t>читаються</w:t>
      </w:r>
      <w:proofErr w:type="spellEnd"/>
      <w:r w:rsidRPr="00FB1D70">
        <w:rPr>
          <w:rFonts w:ascii="Times New Roman" w:hAnsi="Times New Roman" w:cs="Times New Roman"/>
          <w:sz w:val="28"/>
          <w:szCs w:val="28"/>
        </w:rPr>
        <w:t xml:space="preserve">.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Один із принципів реклами – вона повинна викликати у людини позитивні емоції. На його базі створюються рекламні образи, а в подальшому – ролики і оголошення.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b/>
          <w:i/>
          <w:sz w:val="28"/>
          <w:szCs w:val="28"/>
        </w:rPr>
        <w:t>Структурні елементи реклами:</w:t>
      </w:r>
      <w:r w:rsidRPr="00FB1D70">
        <w:rPr>
          <w:rFonts w:ascii="Times New Roman" w:hAnsi="Times New Roman" w:cs="Times New Roman"/>
          <w:sz w:val="28"/>
          <w:szCs w:val="28"/>
        </w:rPr>
        <w:t xml:space="preserve">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наявність суб’єкту її об’єкту;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неперсоніфікований спосіб передачі даних; - наявність предмету реклами, тобто інформацію про продукт, необхідний споживачу, або інформацію соціального характеру;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створення умов для задоволення потреби споживача як, в свою чергу, стимулу для виробника; </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отримання суб’єктом рекламної діяльності винагороди за умови виконання її як самостійного виду.</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Згідно із визначення реклама передбачає розміщення інформації на певних носіях. Хоча реально носіями реклами може бути все що рухається і знаходиться в стаціонарному вигляді (у тому числі і люди), основними носіями є ЗМІ (засоби масової інформації) – преса, радіо, телебачення, стандартні щити зовнішньої реклами.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За носіями реклами прийнято розрізняти такі її види: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реклама на телебаченні;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на радіо;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в пресі;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зовнішня реклама на щитах;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реклама на транспорті;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реклама в транспорті;</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 WEB-реклама (Інтернет-реклама);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SMS-реклама.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Реклама на телебаченні</w:t>
      </w:r>
      <w:r w:rsidRPr="00FB1D70">
        <w:rPr>
          <w:rFonts w:ascii="Times New Roman" w:hAnsi="Times New Roman" w:cs="Times New Roman"/>
          <w:sz w:val="28"/>
          <w:szCs w:val="28"/>
        </w:rPr>
        <w:t xml:space="preserve"> – це рекламні ролики, передачі і спонсорство, що транслюються на телеканалах і характеризуються візуальним і голосовим повідомленням. </w:t>
      </w:r>
    </w:p>
    <w:p w:rsidR="00C37FA5"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Реклама на радіо</w:t>
      </w:r>
      <w:r w:rsidRPr="00FB1D70">
        <w:rPr>
          <w:rFonts w:ascii="Times New Roman" w:hAnsi="Times New Roman" w:cs="Times New Roman"/>
          <w:sz w:val="28"/>
          <w:szCs w:val="28"/>
        </w:rPr>
        <w:t xml:space="preserve"> – це рекламні ролики та спонсорство передач, які транслюються на радіо каналах і характеризуються голосовим повідомлення.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C37FA5">
        <w:rPr>
          <w:rFonts w:ascii="Times New Roman" w:hAnsi="Times New Roman" w:cs="Times New Roman"/>
          <w:i/>
          <w:sz w:val="28"/>
          <w:szCs w:val="28"/>
        </w:rPr>
        <w:t>Реклама в пресі</w:t>
      </w:r>
      <w:r w:rsidRPr="00FB1D70">
        <w:rPr>
          <w:rFonts w:ascii="Times New Roman" w:hAnsi="Times New Roman" w:cs="Times New Roman"/>
          <w:sz w:val="28"/>
          <w:szCs w:val="28"/>
        </w:rPr>
        <w:t xml:space="preserve"> – власне рекламні повідомлення і рекламні статті, які публікуються в друкованих засобах масової інформації і характеризуються візуальним і текстовим повідомленням. Крім цього, називають ще одну особливість друкованої реклами – вона не може бути багатоцільовою, спроба включити в неї більше однієї головної ідеї, як правило, приводить до того, що читач не запам’ятовує жодної з них.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Зовнішня реклама на щитах</w:t>
      </w:r>
      <w:r w:rsidRPr="00FB1D70">
        <w:rPr>
          <w:rFonts w:ascii="Times New Roman" w:hAnsi="Times New Roman" w:cs="Times New Roman"/>
          <w:sz w:val="28"/>
          <w:szCs w:val="28"/>
        </w:rPr>
        <w:t xml:space="preserve"> – це реклама на площинах, які знаходяться у відкрито рому просторі (на вулицях) і характеризується візуальним, рідше текстовим повідомленням.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Зовнішню рекламу також можна класифікувати в залежності від носіїв: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щити (</w:t>
      </w:r>
      <w:proofErr w:type="spellStart"/>
      <w:r w:rsidRPr="00FB1D70">
        <w:rPr>
          <w:rFonts w:ascii="Times New Roman" w:hAnsi="Times New Roman" w:cs="Times New Roman"/>
          <w:sz w:val="28"/>
          <w:szCs w:val="28"/>
        </w:rPr>
        <w:t>billboards</w:t>
      </w:r>
      <w:proofErr w:type="spellEnd"/>
      <w:r w:rsidRPr="00FB1D70">
        <w:rPr>
          <w:rFonts w:ascii="Times New Roman" w:hAnsi="Times New Roman" w:cs="Times New Roman"/>
          <w:sz w:val="28"/>
          <w:szCs w:val="28"/>
        </w:rPr>
        <w:t xml:space="preserve">);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lastRenderedPageBreak/>
        <w:t>- павільйони зупинок громадського транспорту (</w:t>
      </w:r>
      <w:proofErr w:type="spellStart"/>
      <w:r w:rsidRPr="00FB1D70">
        <w:rPr>
          <w:rFonts w:ascii="Times New Roman" w:hAnsi="Times New Roman" w:cs="Times New Roman"/>
          <w:sz w:val="28"/>
          <w:szCs w:val="28"/>
        </w:rPr>
        <w:t>bus-shelter</w:t>
      </w:r>
      <w:proofErr w:type="spellEnd"/>
      <w:r w:rsidRPr="00FB1D70">
        <w:rPr>
          <w:rFonts w:ascii="Times New Roman" w:hAnsi="Times New Roman" w:cs="Times New Roman"/>
          <w:sz w:val="28"/>
          <w:szCs w:val="28"/>
        </w:rPr>
        <w:t xml:space="preserve">);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кіоски з продажу абонентських квитків;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електронно-механічні щити із змінним зображенням (</w:t>
      </w:r>
      <w:proofErr w:type="spellStart"/>
      <w:r w:rsidRPr="00FB1D70">
        <w:rPr>
          <w:rFonts w:ascii="Times New Roman" w:hAnsi="Times New Roman" w:cs="Times New Roman"/>
          <w:sz w:val="28"/>
          <w:szCs w:val="28"/>
        </w:rPr>
        <w:t>primavision</w:t>
      </w:r>
      <w:proofErr w:type="spellEnd"/>
      <w:r w:rsidRPr="00FB1D70">
        <w:rPr>
          <w:rFonts w:ascii="Times New Roman" w:hAnsi="Times New Roman" w:cs="Times New Roman"/>
          <w:sz w:val="28"/>
          <w:szCs w:val="28"/>
        </w:rPr>
        <w:t xml:space="preserve">);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світлові короби (</w:t>
      </w:r>
      <w:proofErr w:type="spellStart"/>
      <w:r w:rsidRPr="00FB1D70">
        <w:rPr>
          <w:rFonts w:ascii="Times New Roman" w:hAnsi="Times New Roman" w:cs="Times New Roman"/>
          <w:sz w:val="28"/>
          <w:szCs w:val="28"/>
        </w:rPr>
        <w:t>сitylight</w:t>
      </w:r>
      <w:proofErr w:type="spellEnd"/>
      <w:r w:rsidRPr="00FB1D70">
        <w:rPr>
          <w:rFonts w:ascii="Times New Roman" w:hAnsi="Times New Roman" w:cs="Times New Roman"/>
          <w:sz w:val="28"/>
          <w:szCs w:val="28"/>
        </w:rPr>
        <w:t xml:space="preserve">);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світлові короби на опорах;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щити із внутрішньою під світкою;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w:t>
      </w:r>
      <w:proofErr w:type="spellStart"/>
      <w:r w:rsidRPr="00FB1D70">
        <w:rPr>
          <w:rFonts w:ascii="Times New Roman" w:hAnsi="Times New Roman" w:cs="Times New Roman"/>
          <w:sz w:val="28"/>
          <w:szCs w:val="28"/>
        </w:rPr>
        <w:t>призматрони</w:t>
      </w:r>
      <w:proofErr w:type="spellEnd"/>
      <w:r w:rsidRPr="00FB1D70">
        <w:rPr>
          <w:rFonts w:ascii="Times New Roman" w:hAnsi="Times New Roman" w:cs="Times New Roman"/>
          <w:sz w:val="28"/>
          <w:szCs w:val="28"/>
        </w:rPr>
        <w:t xml:space="preserve">, група рекламних щитів, які обертаються навколо себе;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реклама на </w:t>
      </w:r>
      <w:proofErr w:type="spellStart"/>
      <w:r w:rsidRPr="00FB1D70">
        <w:rPr>
          <w:rFonts w:ascii="Times New Roman" w:hAnsi="Times New Roman" w:cs="Times New Roman"/>
          <w:sz w:val="28"/>
          <w:szCs w:val="28"/>
        </w:rPr>
        <w:t>троллах</w:t>
      </w:r>
      <w:proofErr w:type="spellEnd"/>
      <w:r w:rsidRPr="00FB1D70">
        <w:rPr>
          <w:rFonts w:ascii="Times New Roman" w:hAnsi="Times New Roman" w:cs="Times New Roman"/>
          <w:sz w:val="28"/>
          <w:szCs w:val="28"/>
        </w:rPr>
        <w:t xml:space="preserve"> – </w:t>
      </w:r>
      <w:proofErr w:type="spellStart"/>
      <w:r w:rsidRPr="00FB1D70">
        <w:rPr>
          <w:rFonts w:ascii="Times New Roman" w:hAnsi="Times New Roman" w:cs="Times New Roman"/>
          <w:sz w:val="28"/>
          <w:szCs w:val="28"/>
        </w:rPr>
        <w:t>площинах</w:t>
      </w:r>
      <w:proofErr w:type="spellEnd"/>
      <w:r w:rsidRPr="00FB1D70">
        <w:rPr>
          <w:rFonts w:ascii="Times New Roman" w:hAnsi="Times New Roman" w:cs="Times New Roman"/>
          <w:sz w:val="28"/>
          <w:szCs w:val="28"/>
        </w:rPr>
        <w:t xml:space="preserve">, які підвішуються до тролейбусних і трамвайних ліній. </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Реклама на транспорті</w:t>
      </w:r>
      <w:r w:rsidRPr="00FB1D70">
        <w:rPr>
          <w:rFonts w:ascii="Times New Roman" w:hAnsi="Times New Roman" w:cs="Times New Roman"/>
          <w:sz w:val="28"/>
          <w:szCs w:val="28"/>
        </w:rPr>
        <w:t xml:space="preserve"> – це зовнішня реклама на транспортних засобах, переважно громадського користування, яка характеризується візуальним, рідше текстовим повідомленням, і мобільністю.</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Реклама в транспорті</w:t>
      </w:r>
      <w:r w:rsidRPr="00FB1D70">
        <w:rPr>
          <w:rFonts w:ascii="Times New Roman" w:hAnsi="Times New Roman" w:cs="Times New Roman"/>
          <w:sz w:val="28"/>
          <w:szCs w:val="28"/>
        </w:rPr>
        <w:t xml:space="preserve"> – це рекламні оголошення, які містяться всередині транспортних засобів громадського користування, доступні для пасажирів і характеризуються візуальним і текстовим повідомленням.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WEB-реклама (веб-реклама)</w:t>
      </w:r>
      <w:r w:rsidRPr="00FB1D70">
        <w:rPr>
          <w:rFonts w:ascii="Times New Roman" w:hAnsi="Times New Roman" w:cs="Times New Roman"/>
          <w:sz w:val="28"/>
          <w:szCs w:val="28"/>
        </w:rPr>
        <w:t xml:space="preserve"> – це рекламні повідомлення, які містяться в Інтернеті і розповсюджуються за допомогою Інтернету, можуть характеризуватися, візуальним, текстовим, рідше голосовим повідомленням. Інтернет-реклама може набувати вигляд банерної реклами, інформаційних повідомлень або спаму.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Банер</w:t>
      </w:r>
      <w:r w:rsidRPr="00FB1D70">
        <w:rPr>
          <w:rFonts w:ascii="Times New Roman" w:hAnsi="Times New Roman" w:cs="Times New Roman"/>
          <w:sz w:val="28"/>
          <w:szCs w:val="28"/>
        </w:rPr>
        <w:t xml:space="preserve"> – це рекламне зображення із текстом, яке містить посилання на веб-сайт рекламодавця.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Спам</w:t>
      </w:r>
      <w:r w:rsidRPr="00FB1D70">
        <w:rPr>
          <w:rFonts w:ascii="Times New Roman" w:hAnsi="Times New Roman" w:cs="Times New Roman"/>
          <w:sz w:val="28"/>
          <w:szCs w:val="28"/>
        </w:rPr>
        <w:t xml:space="preserve"> – це коротке рекламне повідомлення із можливим посиланням на сайт.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SMS-реклама</w:t>
      </w:r>
      <w:r w:rsidRPr="00FB1D70">
        <w:rPr>
          <w:rFonts w:ascii="Times New Roman" w:hAnsi="Times New Roman" w:cs="Times New Roman"/>
          <w:sz w:val="28"/>
          <w:szCs w:val="28"/>
        </w:rPr>
        <w:t xml:space="preserve"> – це посилання спамів на мобільні телефони. Така реклама характеризується широким обхватом аудиторії, низької ціною і високою ефективністю, а також дуже «особистісним» характером цього каналу розповсюдження повідомлень.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Крім цього, слід згадати і про існування нетрадиційних рекламних носіях. Це – упаковки продуктів першої необхідності, коробки з-під сірників, телефонні картки тощо. Це найбільш дешевий і одночасно адресний спосіб передачі рекламного повідомлення.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Незалежно від виду результативна і ефективна реклама передбачає наявність </w:t>
      </w:r>
      <w:r w:rsidRPr="00624456">
        <w:rPr>
          <w:rFonts w:ascii="Times New Roman" w:hAnsi="Times New Roman" w:cs="Times New Roman"/>
          <w:b/>
          <w:i/>
          <w:sz w:val="28"/>
          <w:szCs w:val="28"/>
        </w:rPr>
        <w:t>креативу</w:t>
      </w:r>
      <w:r w:rsidRPr="00FB1D70">
        <w:rPr>
          <w:rFonts w:ascii="Times New Roman" w:hAnsi="Times New Roman" w:cs="Times New Roman"/>
          <w:sz w:val="28"/>
          <w:szCs w:val="28"/>
        </w:rPr>
        <w:t xml:space="preserve">. Це – процес інформаційного й емоційного наповнення рекламної комунікації, головною характеристикою якості для якого є його здатність продавати.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Переваги </w:t>
      </w:r>
      <w:r w:rsidRPr="00624456">
        <w:rPr>
          <w:rFonts w:ascii="Times New Roman" w:hAnsi="Times New Roman" w:cs="Times New Roman"/>
          <w:i/>
          <w:sz w:val="28"/>
          <w:szCs w:val="28"/>
        </w:rPr>
        <w:t>креативної реклами:</w:t>
      </w:r>
      <w:r w:rsidRPr="00FB1D70">
        <w:rPr>
          <w:rFonts w:ascii="Times New Roman" w:hAnsi="Times New Roman" w:cs="Times New Roman"/>
          <w:sz w:val="28"/>
          <w:szCs w:val="28"/>
        </w:rPr>
        <w:t xml:space="preserve">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креативна ідея підвищить обсяг продажу і дозволить завоювати певну частку ринку, чітко прокомунікувавши унікальну торгову пропозицію;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креативна ідея знизить медіа затрати;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креативна ідея створить позитивний імідж компанії.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При управлінні рекламою і рекламними кампаніями необхідно орієнтуватися на два типи показників: показники потенційної ефективності і показники фактичної ефективності.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b/>
          <w:sz w:val="28"/>
          <w:szCs w:val="28"/>
        </w:rPr>
        <w:t>Показники потенційної ефективності</w:t>
      </w:r>
      <w:r w:rsidRPr="00FB1D70">
        <w:rPr>
          <w:rFonts w:ascii="Times New Roman" w:hAnsi="Times New Roman" w:cs="Times New Roman"/>
          <w:sz w:val="28"/>
          <w:szCs w:val="28"/>
        </w:rPr>
        <w:t xml:space="preserve"> – це рейтинги рекламних носіїв. На їх основі можна здійснювати медіа планування і розміщення реклами.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b/>
          <w:sz w:val="28"/>
          <w:szCs w:val="28"/>
        </w:rPr>
        <w:t>Показники фактичної ефективності</w:t>
      </w:r>
      <w:r w:rsidRPr="00FB1D70">
        <w:rPr>
          <w:rFonts w:ascii="Times New Roman" w:hAnsi="Times New Roman" w:cs="Times New Roman"/>
          <w:sz w:val="28"/>
          <w:szCs w:val="28"/>
        </w:rPr>
        <w:t xml:space="preserve"> визначають віддачу, яку отримала </w:t>
      </w:r>
      <w:r w:rsidRPr="00FB1D70">
        <w:rPr>
          <w:rFonts w:ascii="Times New Roman" w:hAnsi="Times New Roman" w:cs="Times New Roman"/>
          <w:sz w:val="28"/>
          <w:szCs w:val="28"/>
        </w:rPr>
        <w:lastRenderedPageBreak/>
        <w:t xml:space="preserve">компанія в результаті проведення рекламної кампанії. </w:t>
      </w:r>
      <w:r w:rsidRPr="00624456">
        <w:rPr>
          <w:rFonts w:ascii="Times New Roman" w:hAnsi="Times New Roman" w:cs="Times New Roman"/>
          <w:i/>
          <w:sz w:val="28"/>
          <w:szCs w:val="28"/>
        </w:rPr>
        <w:t>Рейтинги</w:t>
      </w:r>
      <w:r w:rsidRPr="00FB1D70">
        <w:rPr>
          <w:rFonts w:ascii="Times New Roman" w:hAnsi="Times New Roman" w:cs="Times New Roman"/>
          <w:sz w:val="28"/>
          <w:szCs w:val="28"/>
        </w:rPr>
        <w:t xml:space="preserve"> – це відносна оцінка суми ймовірностей сприйняття ЗМІ (комунікатора) до загальної кількості потенційних реципієнтів. Іншими словами – кумулятивна ймовірність прослуховування радіостанції, перегляду телебачення, прочитання друкованого видання в певний момент; ймовірність того, що дана радіостанція буде почута людьми в генеральній сукупності. </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Для того, щоб ефективно оцінити результати рекламної кампанії, необхідно виконати наступні умови:</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визначити критерії/показники, за якими буде відбуватися оцінка результатів кампанії;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визначити рівень показників (критеріїв), які заплановано досягнути;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мати базу для порівняння – тобто для визначення динаміки показників до і після рекламної кампанії.</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В</w:t>
      </w:r>
      <w:r w:rsidR="00C239FE">
        <w:rPr>
          <w:rFonts w:ascii="Times New Roman" w:hAnsi="Times New Roman" w:cs="Times New Roman"/>
          <w:sz w:val="28"/>
          <w:szCs w:val="28"/>
        </w:rPr>
        <w:t xml:space="preserve"> </w:t>
      </w:r>
      <w:r w:rsidRPr="00FB1D70">
        <w:rPr>
          <w:rFonts w:ascii="Times New Roman" w:hAnsi="Times New Roman" w:cs="Times New Roman"/>
          <w:sz w:val="28"/>
          <w:szCs w:val="28"/>
        </w:rPr>
        <w:t xml:space="preserve">цілому, створення та розміщення реклами є творчим процесом, в якому потрібно враховувати багато факторів – зміст, форму, носії, час тощо. Вони повинні бути гармонійно поєднаними. </w:t>
      </w:r>
    </w:p>
    <w:p w:rsidR="00624456" w:rsidRDefault="00624456" w:rsidP="00FB1D70">
      <w:pPr>
        <w:widowControl w:val="0"/>
        <w:spacing w:after="0" w:line="240" w:lineRule="auto"/>
        <w:ind w:firstLine="709"/>
        <w:jc w:val="both"/>
        <w:rPr>
          <w:rFonts w:ascii="Times New Roman" w:hAnsi="Times New Roman" w:cs="Times New Roman"/>
          <w:sz w:val="28"/>
          <w:szCs w:val="28"/>
        </w:rPr>
      </w:pPr>
    </w:p>
    <w:p w:rsidR="00624456" w:rsidRPr="00800E22" w:rsidRDefault="00800E22" w:rsidP="00FB1D70">
      <w:pPr>
        <w:widowControl w:val="0"/>
        <w:spacing w:after="0" w:line="240" w:lineRule="auto"/>
        <w:ind w:firstLine="709"/>
        <w:jc w:val="both"/>
        <w:rPr>
          <w:rFonts w:ascii="Times New Roman" w:hAnsi="Times New Roman" w:cs="Times New Roman"/>
          <w:b/>
          <w:i/>
          <w:sz w:val="28"/>
          <w:szCs w:val="28"/>
        </w:rPr>
      </w:pPr>
      <w:r w:rsidRPr="00800E22">
        <w:rPr>
          <w:rFonts w:ascii="Times New Roman" w:hAnsi="Times New Roman" w:cs="Times New Roman"/>
          <w:b/>
          <w:i/>
          <w:sz w:val="28"/>
          <w:szCs w:val="28"/>
        </w:rPr>
        <w:t>7.</w:t>
      </w:r>
      <w:r w:rsidR="00624456" w:rsidRPr="00800E22">
        <w:rPr>
          <w:rFonts w:ascii="Times New Roman" w:hAnsi="Times New Roman" w:cs="Times New Roman"/>
          <w:b/>
          <w:i/>
          <w:sz w:val="28"/>
          <w:szCs w:val="28"/>
        </w:rPr>
        <w:t>3.</w:t>
      </w:r>
      <w:r w:rsidR="009C7B2C" w:rsidRPr="00800E22">
        <w:rPr>
          <w:rFonts w:ascii="Times New Roman" w:hAnsi="Times New Roman" w:cs="Times New Roman"/>
          <w:b/>
          <w:i/>
          <w:sz w:val="28"/>
          <w:szCs w:val="28"/>
        </w:rPr>
        <w:t xml:space="preserve"> Зв’язки з громадськістю </w:t>
      </w:r>
    </w:p>
    <w:p w:rsidR="00624456" w:rsidRDefault="00624456" w:rsidP="00FB1D70">
      <w:pPr>
        <w:widowControl w:val="0"/>
        <w:spacing w:after="0" w:line="240" w:lineRule="auto"/>
        <w:ind w:firstLine="709"/>
        <w:jc w:val="both"/>
        <w:rPr>
          <w:rFonts w:ascii="Times New Roman" w:hAnsi="Times New Roman" w:cs="Times New Roman"/>
          <w:sz w:val="28"/>
          <w:szCs w:val="28"/>
        </w:rPr>
      </w:pP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b/>
          <w:i/>
          <w:sz w:val="28"/>
          <w:szCs w:val="28"/>
        </w:rPr>
        <w:t xml:space="preserve">Паблік </w:t>
      </w:r>
      <w:proofErr w:type="spellStart"/>
      <w:r w:rsidRPr="00624456">
        <w:rPr>
          <w:rFonts w:ascii="Times New Roman" w:hAnsi="Times New Roman" w:cs="Times New Roman"/>
          <w:b/>
          <w:i/>
          <w:sz w:val="28"/>
          <w:szCs w:val="28"/>
        </w:rPr>
        <w:t>рілейшинз</w:t>
      </w:r>
      <w:proofErr w:type="spellEnd"/>
      <w:r w:rsidRPr="00624456">
        <w:rPr>
          <w:rFonts w:ascii="Times New Roman" w:hAnsi="Times New Roman" w:cs="Times New Roman"/>
          <w:b/>
          <w:i/>
          <w:sz w:val="28"/>
          <w:szCs w:val="28"/>
        </w:rPr>
        <w:t xml:space="preserve"> (зв’язки з громадськістю) – PR (public relations)</w:t>
      </w:r>
      <w:r w:rsidRPr="00FB1D70">
        <w:rPr>
          <w:rFonts w:ascii="Times New Roman" w:hAnsi="Times New Roman" w:cs="Times New Roman"/>
          <w:sz w:val="28"/>
          <w:szCs w:val="28"/>
        </w:rPr>
        <w:t xml:space="preserve"> є однією із форм маркетингових комунікацій.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Спро</w:t>
      </w:r>
      <w:r w:rsidR="00C239FE">
        <w:rPr>
          <w:rFonts w:ascii="Times New Roman" w:hAnsi="Times New Roman" w:cs="Times New Roman"/>
          <w:sz w:val="28"/>
          <w:szCs w:val="28"/>
        </w:rPr>
        <w:t xml:space="preserve">щеним визначенням паблік </w:t>
      </w:r>
      <w:proofErr w:type="spellStart"/>
      <w:r w:rsidR="00C239FE">
        <w:rPr>
          <w:rFonts w:ascii="Times New Roman" w:hAnsi="Times New Roman" w:cs="Times New Roman"/>
          <w:sz w:val="28"/>
          <w:szCs w:val="28"/>
        </w:rPr>
        <w:t>рілейш</w:t>
      </w:r>
      <w:r w:rsidRPr="00FB1D70">
        <w:rPr>
          <w:rFonts w:ascii="Times New Roman" w:hAnsi="Times New Roman" w:cs="Times New Roman"/>
          <w:sz w:val="28"/>
          <w:szCs w:val="28"/>
        </w:rPr>
        <w:t>нз</w:t>
      </w:r>
      <w:proofErr w:type="spellEnd"/>
      <w:r w:rsidRPr="00FB1D70">
        <w:rPr>
          <w:rFonts w:ascii="Times New Roman" w:hAnsi="Times New Roman" w:cs="Times New Roman"/>
          <w:sz w:val="28"/>
          <w:szCs w:val="28"/>
        </w:rPr>
        <w:t xml:space="preserve"> (PR, </w:t>
      </w:r>
      <w:proofErr w:type="spellStart"/>
      <w:r w:rsidRPr="00FB1D70">
        <w:rPr>
          <w:rFonts w:ascii="Times New Roman" w:hAnsi="Times New Roman" w:cs="Times New Roman"/>
          <w:sz w:val="28"/>
          <w:szCs w:val="28"/>
        </w:rPr>
        <w:t>зв’язків</w:t>
      </w:r>
      <w:proofErr w:type="spellEnd"/>
      <w:r w:rsidRPr="00FB1D70">
        <w:rPr>
          <w:rFonts w:ascii="Times New Roman" w:hAnsi="Times New Roman" w:cs="Times New Roman"/>
          <w:sz w:val="28"/>
          <w:szCs w:val="28"/>
        </w:rPr>
        <w:t xml:space="preserve"> з громадськістю) є «встановлення і підтримання хороших відносин з різними групами громадськості». PR – це, скоріше за все, механізм, який збільшує довіру, певний імідж того, чим користується споживач, в свідомості останнього.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В 1978 р. Всесвітня асамблея асоціацій PR в Мехіко затвердила так звану Мексиканську декларацію: практика PR – це мистецтво і наука вивчення тенденцій, прогнозування їх наслідків, консультування лідерів організацій і здійснення запланованих програм дій в інтересах як організацій, так і громадськості. </w:t>
      </w:r>
    </w:p>
    <w:p w:rsidR="00624456" w:rsidRDefault="009C7B2C" w:rsidP="00FB1D70">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b/>
          <w:sz w:val="28"/>
          <w:szCs w:val="28"/>
        </w:rPr>
        <w:t>Паблісіті (Public city)</w:t>
      </w:r>
      <w:r w:rsidRPr="00FB1D70">
        <w:rPr>
          <w:rFonts w:ascii="Times New Roman" w:hAnsi="Times New Roman" w:cs="Times New Roman"/>
          <w:sz w:val="28"/>
          <w:szCs w:val="28"/>
        </w:rPr>
        <w:t xml:space="preserve"> – це паблік </w:t>
      </w:r>
      <w:proofErr w:type="spellStart"/>
      <w:r w:rsidRPr="00FB1D70">
        <w:rPr>
          <w:rFonts w:ascii="Times New Roman" w:hAnsi="Times New Roman" w:cs="Times New Roman"/>
          <w:sz w:val="28"/>
          <w:szCs w:val="28"/>
        </w:rPr>
        <w:t>рілейшнз</w:t>
      </w:r>
      <w:proofErr w:type="spellEnd"/>
      <w:r w:rsidRPr="00FB1D70">
        <w:rPr>
          <w:rFonts w:ascii="Times New Roman" w:hAnsi="Times New Roman" w:cs="Times New Roman"/>
          <w:sz w:val="28"/>
          <w:szCs w:val="28"/>
        </w:rPr>
        <w:t xml:space="preserve"> у друкованих засобах масової інформації. </w:t>
      </w:r>
    </w:p>
    <w:p w:rsidR="00AC69EA" w:rsidRDefault="00AC69EA" w:rsidP="00AC69EA">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Виділяють два основні види PR: PR товару і корпоративний PR. </w:t>
      </w:r>
    </w:p>
    <w:p w:rsidR="00AC69EA" w:rsidRDefault="00AC69EA" w:rsidP="00AC69EA">
      <w:pPr>
        <w:widowControl w:val="0"/>
        <w:spacing w:after="0" w:line="240" w:lineRule="auto"/>
        <w:ind w:firstLine="709"/>
        <w:jc w:val="both"/>
        <w:rPr>
          <w:rFonts w:ascii="Times New Roman" w:hAnsi="Times New Roman" w:cs="Times New Roman"/>
          <w:sz w:val="28"/>
          <w:szCs w:val="28"/>
        </w:rPr>
      </w:pPr>
      <w:r w:rsidRPr="00624456">
        <w:rPr>
          <w:rFonts w:ascii="Times New Roman" w:hAnsi="Times New Roman" w:cs="Times New Roman"/>
          <w:i/>
          <w:sz w:val="28"/>
          <w:szCs w:val="28"/>
        </w:rPr>
        <w:t>PR товару</w:t>
      </w:r>
      <w:r w:rsidRPr="00FB1D70">
        <w:rPr>
          <w:rFonts w:ascii="Times New Roman" w:hAnsi="Times New Roman" w:cs="Times New Roman"/>
          <w:sz w:val="28"/>
          <w:szCs w:val="28"/>
        </w:rPr>
        <w:t xml:space="preserve"> – це завдання менеджера з маркетингу, а корпоративний PR – завдання з комунікацій корпорації.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PR – це набір засобів комунікацій, які здатні створювати імідж і позитивну громадську думку про товар або компанію. Програми PR створюють сприятливий клімат для фірми і допомагають уникнути протиріч із споживачами. З іншої сторони, ми можемо розглядати PR як управління корпоративної комунікацією.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Доцільно виділяти дві </w:t>
      </w:r>
      <w:r w:rsidRPr="004033A6">
        <w:rPr>
          <w:rFonts w:ascii="Times New Roman" w:hAnsi="Times New Roman" w:cs="Times New Roman"/>
          <w:b/>
          <w:sz w:val="28"/>
          <w:szCs w:val="28"/>
        </w:rPr>
        <w:t>основні функції PR</w:t>
      </w:r>
      <w:r w:rsidRPr="00FB1D70">
        <w:rPr>
          <w:rFonts w:ascii="Times New Roman" w:hAnsi="Times New Roman" w:cs="Times New Roman"/>
          <w:sz w:val="28"/>
          <w:szCs w:val="28"/>
        </w:rPr>
        <w:t xml:space="preserve"> (рис. </w:t>
      </w:r>
      <w:r w:rsidR="004033A6">
        <w:rPr>
          <w:rFonts w:ascii="Times New Roman" w:hAnsi="Times New Roman" w:cs="Times New Roman"/>
          <w:sz w:val="28"/>
          <w:szCs w:val="28"/>
        </w:rPr>
        <w:t>7</w:t>
      </w:r>
      <w:r w:rsidRPr="00FB1D70">
        <w:rPr>
          <w:rFonts w:ascii="Times New Roman" w:hAnsi="Times New Roman" w:cs="Times New Roman"/>
          <w:sz w:val="28"/>
          <w:szCs w:val="28"/>
        </w:rPr>
        <w:t xml:space="preserve">.2):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Формування громадської думки щодо компанії та продукту (створення необхідного образу компанії (продукту) в думках споживачів);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2. Діагноз проблем і попередження проблем шляхом комунікацій із потенційними споживачами;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Інформаційна – повідомлення про діяльність підприємства, його можливості, товари тощо;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lastRenderedPageBreak/>
        <w:t xml:space="preserve">4. Престижна – створення сприятливого враження про фірму, її марки; </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5. Бар’єрна – створення перешкод конкурентам щодо рекламування їхніх товарів, проникнення на ринки підприємства (не порушуючи законодавства про недобросовісну конкуренцію);</w:t>
      </w:r>
    </w:p>
    <w:p w:rsidR="009C7B2C"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6. Передрекламна – створення умов і ситуацій, які полегшують рекламування товарів підприємства;</w:t>
      </w:r>
    </w:p>
    <w:p w:rsidR="004033A6" w:rsidRPr="00FB1D70" w:rsidRDefault="004033A6" w:rsidP="004033A6">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7. Нагадувальна – популяризування товарних марок підприємства, інших елементів фірмового стилю.</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noProof/>
          <w:sz w:val="28"/>
          <w:szCs w:val="28"/>
          <w:lang w:eastAsia="uk-UA"/>
        </w:rPr>
        <w:drawing>
          <wp:inline distT="0" distB="0" distL="0" distR="0" wp14:anchorId="105EB47C" wp14:editId="63434759">
            <wp:extent cx="5763429" cy="329611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3429" cy="3296110"/>
                    </a:xfrm>
                    <a:prstGeom prst="rect">
                      <a:avLst/>
                    </a:prstGeom>
                  </pic:spPr>
                </pic:pic>
              </a:graphicData>
            </a:graphic>
          </wp:inline>
        </w:drawing>
      </w:r>
    </w:p>
    <w:p w:rsidR="009C7B2C" w:rsidRDefault="009C7B2C" w:rsidP="004033A6">
      <w:pPr>
        <w:widowControl w:val="0"/>
        <w:spacing w:after="0" w:line="240" w:lineRule="auto"/>
        <w:ind w:firstLine="709"/>
        <w:jc w:val="center"/>
        <w:rPr>
          <w:rFonts w:ascii="Times New Roman" w:hAnsi="Times New Roman" w:cs="Times New Roman"/>
          <w:sz w:val="28"/>
          <w:szCs w:val="28"/>
        </w:rPr>
      </w:pPr>
      <w:r w:rsidRPr="00FB1D70">
        <w:rPr>
          <w:rFonts w:ascii="Times New Roman" w:hAnsi="Times New Roman" w:cs="Times New Roman"/>
          <w:sz w:val="28"/>
          <w:szCs w:val="28"/>
        </w:rPr>
        <w:t xml:space="preserve">Рис. </w:t>
      </w:r>
      <w:r w:rsidR="004033A6">
        <w:rPr>
          <w:rFonts w:ascii="Times New Roman" w:hAnsi="Times New Roman" w:cs="Times New Roman"/>
          <w:sz w:val="28"/>
          <w:szCs w:val="28"/>
        </w:rPr>
        <w:t>7</w:t>
      </w:r>
      <w:r w:rsidRPr="00FB1D70">
        <w:rPr>
          <w:rFonts w:ascii="Times New Roman" w:hAnsi="Times New Roman" w:cs="Times New Roman"/>
          <w:sz w:val="28"/>
          <w:szCs w:val="28"/>
        </w:rPr>
        <w:t>.2. Основні функції PR (public relations)</w:t>
      </w:r>
    </w:p>
    <w:p w:rsidR="004033A6" w:rsidRPr="00FB1D70" w:rsidRDefault="004033A6" w:rsidP="004033A6">
      <w:pPr>
        <w:widowControl w:val="0"/>
        <w:spacing w:after="0" w:line="240" w:lineRule="auto"/>
        <w:ind w:firstLine="709"/>
        <w:jc w:val="center"/>
        <w:rPr>
          <w:rFonts w:ascii="Times New Roman" w:hAnsi="Times New Roman" w:cs="Times New Roman"/>
          <w:sz w:val="28"/>
          <w:szCs w:val="28"/>
        </w:rPr>
      </w:pP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4033A6">
        <w:rPr>
          <w:rFonts w:ascii="Times New Roman" w:hAnsi="Times New Roman" w:cs="Times New Roman"/>
          <w:i/>
          <w:sz w:val="28"/>
          <w:szCs w:val="28"/>
        </w:rPr>
        <w:t>Основними завданнями PR</w:t>
      </w:r>
      <w:r w:rsidRPr="00FB1D70">
        <w:rPr>
          <w:rFonts w:ascii="Times New Roman" w:hAnsi="Times New Roman" w:cs="Times New Roman"/>
          <w:sz w:val="28"/>
          <w:szCs w:val="28"/>
        </w:rPr>
        <w:t xml:space="preserve"> є управління комунікаціями, формування довіри споживачів, залучення інвестицій, мотивація працівників, позитивне відношення державних органів тощо.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Цілі PR є відмінними від цілей реклами. PR спрямована на формування довіри і репутації.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На репутацію компанії впливає багато факторів, зокрема імідж її торгових марок. Тобто, в межах PR необхідно розглядати концепцію кожної торгової марки, а також здійснювати контроль за відповідністю якості створеному образу.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PR об’єднує два відносно самостійні напрямки (елементи): паблісіті (public city) та </w:t>
      </w:r>
      <w:r w:rsidRPr="004033A6">
        <w:rPr>
          <w:rFonts w:ascii="Times New Roman" w:hAnsi="Times New Roman" w:cs="Times New Roman"/>
          <w:i/>
          <w:sz w:val="28"/>
          <w:szCs w:val="28"/>
        </w:rPr>
        <w:t xml:space="preserve">спонсорство </w:t>
      </w:r>
      <w:r w:rsidRPr="00FB1D70">
        <w:rPr>
          <w:rFonts w:ascii="Times New Roman" w:hAnsi="Times New Roman" w:cs="Times New Roman"/>
          <w:sz w:val="28"/>
          <w:szCs w:val="28"/>
        </w:rPr>
        <w:t xml:space="preserve">(рис. </w:t>
      </w:r>
      <w:r w:rsidR="004033A6">
        <w:rPr>
          <w:rFonts w:ascii="Times New Roman" w:hAnsi="Times New Roman" w:cs="Times New Roman"/>
          <w:sz w:val="28"/>
          <w:szCs w:val="28"/>
        </w:rPr>
        <w:t>7.</w:t>
      </w:r>
      <w:r w:rsidRPr="00FB1D70">
        <w:rPr>
          <w:rFonts w:ascii="Times New Roman" w:hAnsi="Times New Roman" w:cs="Times New Roman"/>
          <w:sz w:val="28"/>
          <w:szCs w:val="28"/>
        </w:rPr>
        <w:t xml:space="preserve">3).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До основних заходів </w:t>
      </w:r>
      <w:r w:rsidRPr="004033A6">
        <w:rPr>
          <w:rFonts w:ascii="Times New Roman" w:hAnsi="Times New Roman" w:cs="Times New Roman"/>
          <w:b/>
          <w:i/>
          <w:sz w:val="28"/>
          <w:szCs w:val="28"/>
        </w:rPr>
        <w:t>паблісіті</w:t>
      </w:r>
      <w:r w:rsidRPr="00FB1D70">
        <w:rPr>
          <w:rFonts w:ascii="Times New Roman" w:hAnsi="Times New Roman" w:cs="Times New Roman"/>
          <w:sz w:val="28"/>
          <w:szCs w:val="28"/>
        </w:rPr>
        <w:t xml:space="preserve"> зачислюють: </w:t>
      </w:r>
    </w:p>
    <w:p w:rsidR="004033A6"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1) Встановлення і підтримка зв’язків із ЗМІ, які можуть мати різні форми, зокрема: проведення підприємством прес-конференцій та брифінгів; розсилання у засоби масової інформації (ЗМІ) прес-релізів; написання статей про підприємство, його діяльність; організація інтерв’ю з керівником підприємства у ЗМІ; публікація щорічних офіційних звітів про діяльність підприємства; видання журналу або газети підприємства тощо. </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2) Участь представників підприємства у роботі з’їздів, конференцій і семінарів професійних чи громадських організацій.</w:t>
      </w:r>
    </w:p>
    <w:p w:rsidR="009C7B2C"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3) Організація підприємством різноманітних заходів, що мають характер </w:t>
      </w:r>
      <w:r w:rsidRPr="00FB1D70">
        <w:rPr>
          <w:rFonts w:ascii="Times New Roman" w:hAnsi="Times New Roman" w:cs="Times New Roman"/>
          <w:sz w:val="28"/>
          <w:szCs w:val="28"/>
        </w:rPr>
        <w:lastRenderedPageBreak/>
        <w:t>подій.</w:t>
      </w:r>
    </w:p>
    <w:p w:rsidR="004033A6" w:rsidRDefault="004033A6" w:rsidP="004033A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FB1D70">
        <w:rPr>
          <w:rFonts w:ascii="Times New Roman" w:hAnsi="Times New Roman" w:cs="Times New Roman"/>
          <w:sz w:val="28"/>
          <w:szCs w:val="28"/>
        </w:rPr>
        <w:t xml:space="preserve">) Продуктова пропаганда – це діяльність спрямована на популяризацію конкретного виду товару, який з різних причин ринок недостатньо визнає, незважаючи на його позитивні властивості. </w:t>
      </w:r>
    </w:p>
    <w:p w:rsidR="004033A6" w:rsidRPr="00FB1D70" w:rsidRDefault="004033A6" w:rsidP="004033A6">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5) Лобіювання – це процес цілеспрямованого пошуку і встановлення зв’язків із посадовими особами з метою впливу на ухвалення управлінських рішень зацікавлених підприємств. </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noProof/>
          <w:sz w:val="28"/>
          <w:szCs w:val="28"/>
          <w:lang w:eastAsia="uk-UA"/>
        </w:rPr>
        <w:drawing>
          <wp:inline distT="0" distB="0" distL="0" distR="0" wp14:anchorId="2F4ED677" wp14:editId="2EC9D616">
            <wp:extent cx="5496692" cy="6049219"/>
            <wp:effectExtent l="0" t="0" r="889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6692" cy="6049219"/>
                    </a:xfrm>
                    <a:prstGeom prst="rect">
                      <a:avLst/>
                    </a:prstGeom>
                  </pic:spPr>
                </pic:pic>
              </a:graphicData>
            </a:graphic>
          </wp:inline>
        </w:drawing>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p>
    <w:p w:rsidR="004033A6" w:rsidRDefault="009C7B2C" w:rsidP="0041550A">
      <w:pPr>
        <w:widowControl w:val="0"/>
        <w:spacing w:after="0" w:line="240" w:lineRule="auto"/>
        <w:ind w:firstLine="709"/>
        <w:jc w:val="center"/>
        <w:rPr>
          <w:rFonts w:ascii="Times New Roman" w:hAnsi="Times New Roman" w:cs="Times New Roman"/>
          <w:sz w:val="28"/>
          <w:szCs w:val="28"/>
        </w:rPr>
      </w:pPr>
      <w:r w:rsidRPr="00FB1D70">
        <w:rPr>
          <w:rFonts w:ascii="Times New Roman" w:hAnsi="Times New Roman" w:cs="Times New Roman"/>
          <w:sz w:val="28"/>
          <w:szCs w:val="28"/>
        </w:rPr>
        <w:t xml:space="preserve">Рис. </w:t>
      </w:r>
      <w:r w:rsidR="00C239FE">
        <w:rPr>
          <w:rFonts w:ascii="Times New Roman" w:hAnsi="Times New Roman" w:cs="Times New Roman"/>
          <w:sz w:val="28"/>
          <w:szCs w:val="28"/>
        </w:rPr>
        <w:t>7</w:t>
      </w:r>
      <w:bookmarkStart w:id="0" w:name="_GoBack"/>
      <w:bookmarkEnd w:id="0"/>
      <w:r w:rsidRPr="00FB1D70">
        <w:rPr>
          <w:rFonts w:ascii="Times New Roman" w:hAnsi="Times New Roman" w:cs="Times New Roman"/>
          <w:sz w:val="28"/>
          <w:szCs w:val="28"/>
        </w:rPr>
        <w:t>.3.</w:t>
      </w:r>
      <w:r w:rsidR="004033A6">
        <w:rPr>
          <w:rFonts w:ascii="Times New Roman" w:hAnsi="Times New Roman" w:cs="Times New Roman"/>
          <w:sz w:val="28"/>
          <w:szCs w:val="28"/>
        </w:rPr>
        <w:t xml:space="preserve"> Напрямки PR (паблік </w:t>
      </w:r>
      <w:proofErr w:type="spellStart"/>
      <w:r w:rsidR="004033A6">
        <w:rPr>
          <w:rFonts w:ascii="Times New Roman" w:hAnsi="Times New Roman" w:cs="Times New Roman"/>
          <w:sz w:val="28"/>
          <w:szCs w:val="28"/>
        </w:rPr>
        <w:t>рілейшнз</w:t>
      </w:r>
      <w:proofErr w:type="spellEnd"/>
      <w:r w:rsidR="004033A6">
        <w:rPr>
          <w:rFonts w:ascii="Times New Roman" w:hAnsi="Times New Roman" w:cs="Times New Roman"/>
          <w:sz w:val="28"/>
          <w:szCs w:val="28"/>
        </w:rPr>
        <w:t>)</w:t>
      </w:r>
    </w:p>
    <w:p w:rsidR="0041550A" w:rsidRDefault="0041550A" w:rsidP="00FB1D70">
      <w:pPr>
        <w:widowControl w:val="0"/>
        <w:spacing w:after="0" w:line="240" w:lineRule="auto"/>
        <w:ind w:firstLine="709"/>
        <w:jc w:val="both"/>
        <w:rPr>
          <w:rFonts w:ascii="Times New Roman" w:hAnsi="Times New Roman" w:cs="Times New Roman"/>
          <w:sz w:val="28"/>
          <w:szCs w:val="28"/>
        </w:rPr>
      </w:pPr>
    </w:p>
    <w:p w:rsidR="0041550A" w:rsidRDefault="0041550A" w:rsidP="00FB1D70">
      <w:pPr>
        <w:widowControl w:val="0"/>
        <w:spacing w:after="0" w:line="240" w:lineRule="auto"/>
        <w:ind w:firstLine="709"/>
        <w:jc w:val="both"/>
        <w:rPr>
          <w:rFonts w:ascii="Times New Roman" w:hAnsi="Times New Roman" w:cs="Times New Roman"/>
          <w:sz w:val="28"/>
          <w:szCs w:val="28"/>
        </w:rPr>
      </w:pPr>
      <w:r w:rsidRPr="0041550A">
        <w:rPr>
          <w:rFonts w:ascii="Times New Roman" w:hAnsi="Times New Roman" w:cs="Times New Roman"/>
          <w:b/>
          <w:i/>
          <w:sz w:val="28"/>
          <w:szCs w:val="28"/>
        </w:rPr>
        <w:t>Спонсорство</w:t>
      </w:r>
      <w:r w:rsidRPr="00FB1D70">
        <w:rPr>
          <w:rFonts w:ascii="Times New Roman" w:hAnsi="Times New Roman" w:cs="Times New Roman"/>
          <w:sz w:val="28"/>
          <w:szCs w:val="28"/>
        </w:rPr>
        <w:t xml:space="preserve"> розглядають як систему взаємовигідних договірних відносин між спонсором і субсидованою стороною.</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Теоретично, фінансовою перевагою PR є його безкоштовний характер.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Отже, </w:t>
      </w:r>
      <w:r w:rsidRPr="0041550A">
        <w:rPr>
          <w:rFonts w:ascii="Times New Roman" w:hAnsi="Times New Roman" w:cs="Times New Roman"/>
          <w:b/>
          <w:i/>
          <w:sz w:val="28"/>
          <w:szCs w:val="28"/>
        </w:rPr>
        <w:t>до переваг PR</w:t>
      </w:r>
      <w:r w:rsidRPr="00FB1D70">
        <w:rPr>
          <w:rFonts w:ascii="Times New Roman" w:hAnsi="Times New Roman" w:cs="Times New Roman"/>
          <w:sz w:val="28"/>
          <w:szCs w:val="28"/>
        </w:rPr>
        <w:t xml:space="preserve"> відносять: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зв’язки із суспільством спрямовані на учасників, які зацікавлені у діяльності підприємства і управляють цими зв’язками;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PR є відносно недорогим видом комунікацій, оскільки вдале здійснення </w:t>
      </w:r>
      <w:r w:rsidRPr="00FB1D70">
        <w:rPr>
          <w:rFonts w:ascii="Times New Roman" w:hAnsi="Times New Roman" w:cs="Times New Roman"/>
          <w:sz w:val="28"/>
          <w:szCs w:val="28"/>
        </w:rPr>
        <w:lastRenderedPageBreak/>
        <w:t xml:space="preserve">цієї діяльності дає можливість мати більше часу в ефірі, більше місця у пресі, або використовувати окремі пільги під час розміщення матеріалів про підприємство у ЗМІ;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PR впливає на тих осіб, які негативно реагують на рекламу і стимулювання збуту.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Основними </w:t>
      </w:r>
      <w:r w:rsidRPr="0041550A">
        <w:rPr>
          <w:rFonts w:ascii="Times New Roman" w:hAnsi="Times New Roman" w:cs="Times New Roman"/>
          <w:b/>
          <w:i/>
          <w:sz w:val="28"/>
          <w:szCs w:val="28"/>
        </w:rPr>
        <w:t xml:space="preserve">недоліками PR </w:t>
      </w:r>
      <w:r w:rsidRPr="00FB1D70">
        <w:rPr>
          <w:rFonts w:ascii="Times New Roman" w:hAnsi="Times New Roman" w:cs="Times New Roman"/>
          <w:sz w:val="28"/>
          <w:szCs w:val="28"/>
        </w:rPr>
        <w:t xml:space="preserve">є: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неможливість або обмеженість контролю за реалізацією здійснюваних акцій;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 немає гарантії, що передані у ЗМІ матеріали, будуть висвітлені належним для підприємства чином та правильно.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Однак, зауважимо, що існує поняття «чорний PR», що означає негативний імідж. Однак такий анти- PR виникає не лише </w:t>
      </w:r>
      <w:proofErr w:type="spellStart"/>
      <w:r w:rsidRPr="00FB1D70">
        <w:rPr>
          <w:rFonts w:ascii="Times New Roman" w:hAnsi="Times New Roman" w:cs="Times New Roman"/>
          <w:sz w:val="28"/>
          <w:szCs w:val="28"/>
        </w:rPr>
        <w:t>цільово</w:t>
      </w:r>
      <w:proofErr w:type="spellEnd"/>
      <w:r w:rsidRPr="00FB1D70">
        <w:rPr>
          <w:rFonts w:ascii="Times New Roman" w:hAnsi="Times New Roman" w:cs="Times New Roman"/>
          <w:sz w:val="28"/>
          <w:szCs w:val="28"/>
        </w:rPr>
        <w:t xml:space="preserve">, а й в результаті помилок PR-кампаній. Такі помилки, на нашу думку, можуть виникати у двох випадках: коли допущені помилки у PR-акціях, коли перервані PR-акції та PR-кампанії.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PR носить стратегічний характер, оскільки створює імідж на тривалий період.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PR може використовувати образ продукту, образ споживача, образ компанії, а також образ керівника або менеджера цієї компанії. Найчастіше використовується образ продукту або образ компанії.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Ефективність PR визначається аналогічно до ефективності інших маркетингових комунікацій. Однак визначити ефективність збутової діяльності в результаті застосування PR складно, особливо враховуючи те, що в більшості випадків компанії застосовують цей метод в комплексі із іншими комунікаціями. </w:t>
      </w:r>
    </w:p>
    <w:p w:rsidR="0041550A" w:rsidRDefault="0041550A" w:rsidP="00FB1D70">
      <w:pPr>
        <w:widowControl w:val="0"/>
        <w:spacing w:after="0" w:line="240" w:lineRule="auto"/>
        <w:ind w:firstLine="709"/>
        <w:jc w:val="both"/>
        <w:rPr>
          <w:rFonts w:ascii="Times New Roman" w:hAnsi="Times New Roman" w:cs="Times New Roman"/>
          <w:sz w:val="28"/>
          <w:szCs w:val="28"/>
        </w:rPr>
      </w:pPr>
    </w:p>
    <w:p w:rsidR="0041550A" w:rsidRPr="0041550A" w:rsidRDefault="0041550A" w:rsidP="00FB1D70">
      <w:pPr>
        <w:widowControl w:val="0"/>
        <w:spacing w:after="0" w:line="240" w:lineRule="auto"/>
        <w:ind w:firstLine="709"/>
        <w:jc w:val="both"/>
        <w:rPr>
          <w:rFonts w:ascii="Times New Roman" w:hAnsi="Times New Roman" w:cs="Times New Roman"/>
          <w:b/>
          <w:i/>
          <w:sz w:val="28"/>
          <w:szCs w:val="28"/>
        </w:rPr>
      </w:pPr>
      <w:r w:rsidRPr="0041550A">
        <w:rPr>
          <w:rFonts w:ascii="Times New Roman" w:hAnsi="Times New Roman" w:cs="Times New Roman"/>
          <w:b/>
          <w:i/>
          <w:sz w:val="28"/>
          <w:szCs w:val="28"/>
        </w:rPr>
        <w:t>7.</w:t>
      </w:r>
      <w:r w:rsidR="009C7B2C" w:rsidRPr="0041550A">
        <w:rPr>
          <w:rFonts w:ascii="Times New Roman" w:hAnsi="Times New Roman" w:cs="Times New Roman"/>
          <w:b/>
          <w:i/>
          <w:sz w:val="28"/>
          <w:szCs w:val="28"/>
        </w:rPr>
        <w:t xml:space="preserve">4. Прямий маркетинг та персональний продаж як форма маркетингових комунікацій </w:t>
      </w:r>
    </w:p>
    <w:p w:rsidR="0041550A" w:rsidRDefault="0041550A" w:rsidP="00FB1D70">
      <w:pPr>
        <w:widowControl w:val="0"/>
        <w:spacing w:after="0" w:line="240" w:lineRule="auto"/>
        <w:ind w:firstLine="709"/>
        <w:jc w:val="both"/>
        <w:rPr>
          <w:rFonts w:ascii="Times New Roman" w:hAnsi="Times New Roman" w:cs="Times New Roman"/>
          <w:sz w:val="28"/>
          <w:szCs w:val="28"/>
        </w:rPr>
      </w:pP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Прямий маркетинг є однією із складових маркетингових комунікацій.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Згідно визначенням Американської асоціації прямого маркетингу, </w:t>
      </w:r>
      <w:r w:rsidRPr="0041550A">
        <w:rPr>
          <w:rFonts w:ascii="Times New Roman" w:hAnsi="Times New Roman" w:cs="Times New Roman"/>
          <w:b/>
          <w:i/>
          <w:sz w:val="28"/>
          <w:szCs w:val="28"/>
        </w:rPr>
        <w:t>прямий маркетинг</w:t>
      </w:r>
      <w:r w:rsidRPr="00FB1D70">
        <w:rPr>
          <w:rFonts w:ascii="Times New Roman" w:hAnsi="Times New Roman" w:cs="Times New Roman"/>
          <w:sz w:val="28"/>
          <w:szCs w:val="28"/>
        </w:rPr>
        <w:t xml:space="preserve"> – це інтерактивна система маркетингу, яка використовує один або декілька засобів реклами з метою отримання вимірюваної реакції в будь-якому місці. Іншими словами, прямий маркетинг дозволяє підприємству наблизити потенційного споживача на один крок до товару або послуги. </w:t>
      </w:r>
    </w:p>
    <w:p w:rsidR="0041550A"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 xml:space="preserve">Отже, </w:t>
      </w:r>
      <w:r w:rsidRPr="0041550A">
        <w:rPr>
          <w:rFonts w:ascii="Times New Roman" w:hAnsi="Times New Roman" w:cs="Times New Roman"/>
          <w:b/>
          <w:i/>
          <w:sz w:val="28"/>
          <w:szCs w:val="28"/>
        </w:rPr>
        <w:t>прямий маркетинг</w:t>
      </w:r>
      <w:r w:rsidRPr="00FB1D70">
        <w:rPr>
          <w:rFonts w:ascii="Times New Roman" w:hAnsi="Times New Roman" w:cs="Times New Roman"/>
          <w:sz w:val="28"/>
          <w:szCs w:val="28"/>
        </w:rPr>
        <w:t xml:space="preserve"> – це спосіб просування товару, який передбачає використання прямих комунікацій з його споживачами. Тобто в системі прямого маркетингу торговельний посередник є відсутнім. </w:t>
      </w:r>
    </w:p>
    <w:p w:rsidR="009C7B2C" w:rsidRPr="00FB1D70" w:rsidRDefault="009C7B2C" w:rsidP="00FB1D70">
      <w:pPr>
        <w:widowControl w:val="0"/>
        <w:spacing w:after="0" w:line="240" w:lineRule="auto"/>
        <w:ind w:firstLine="709"/>
        <w:jc w:val="both"/>
        <w:rPr>
          <w:rFonts w:ascii="Times New Roman" w:hAnsi="Times New Roman" w:cs="Times New Roman"/>
          <w:sz w:val="28"/>
          <w:szCs w:val="28"/>
        </w:rPr>
      </w:pPr>
      <w:r w:rsidRPr="00FB1D70">
        <w:rPr>
          <w:rFonts w:ascii="Times New Roman" w:hAnsi="Times New Roman" w:cs="Times New Roman"/>
          <w:sz w:val="28"/>
          <w:szCs w:val="28"/>
        </w:rPr>
        <w:t>Прямий маркетинг включає:</w:t>
      </w:r>
    </w:p>
    <w:p w:rsidR="0041550A" w:rsidRDefault="0041550A" w:rsidP="0041550A">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1. </w:t>
      </w:r>
      <w:r w:rsidR="009C7B2C" w:rsidRPr="00FB1D70">
        <w:rPr>
          <w:rFonts w:ascii="Times New Roman" w:hAnsi="Times New Roman" w:cs="Times New Roman"/>
          <w:sz w:val="28"/>
          <w:szCs w:val="28"/>
        </w:rPr>
        <w:t xml:space="preserve">Пряму поштову рекламу;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2. </w:t>
      </w:r>
      <w:proofErr w:type="spellStart"/>
      <w:r w:rsidRPr="00FB1D70">
        <w:rPr>
          <w:rFonts w:ascii="Times New Roman" w:hAnsi="Times New Roman" w:cs="Times New Roman"/>
          <w:sz w:val="28"/>
          <w:szCs w:val="28"/>
        </w:rPr>
        <w:t>Телемаркетинг</w:t>
      </w:r>
      <w:proofErr w:type="spellEnd"/>
      <w:r w:rsidRPr="00FB1D70">
        <w:rPr>
          <w:rFonts w:ascii="Times New Roman" w:hAnsi="Times New Roman" w:cs="Times New Roman"/>
          <w:sz w:val="28"/>
          <w:szCs w:val="28"/>
        </w:rPr>
        <w:t xml:space="preserve">; </w:t>
      </w:r>
    </w:p>
    <w:p w:rsidR="00AC69E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3. Продаж в розніс через агентів, які пропонують товари покупцям на дому;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4. Рекламу, розраховану на пряму відповідь адресата;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5. Комп’ютеризовану торгівлю із використанням домашніх комп’ютерів;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6. Мережі для покупок на дому;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7. Інші види прямих комунікацій.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Як форма маркетингових комунікацій, на нашу думку, актуальними є пряма поштова реклама, </w:t>
      </w:r>
      <w:proofErr w:type="spellStart"/>
      <w:r w:rsidRPr="00FB1D70">
        <w:rPr>
          <w:rFonts w:ascii="Times New Roman" w:hAnsi="Times New Roman" w:cs="Times New Roman"/>
          <w:sz w:val="28"/>
          <w:szCs w:val="28"/>
        </w:rPr>
        <w:t>телемаркетинг</w:t>
      </w:r>
      <w:proofErr w:type="spellEnd"/>
      <w:r w:rsidRPr="00FB1D70">
        <w:rPr>
          <w:rFonts w:ascii="Times New Roman" w:hAnsi="Times New Roman" w:cs="Times New Roman"/>
          <w:sz w:val="28"/>
          <w:szCs w:val="28"/>
        </w:rPr>
        <w:t xml:space="preserve">, реклама, розрахована на пряму відповідь адресата.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lastRenderedPageBreak/>
        <w:t xml:space="preserve">Основою для здійснення більшості комунікацій, пов’язаних із прямим маркетингом, є бази даних. З цією метою створюються кол-центри або інші схожі структури. Бази даних в системі прямого маркетингу – це список осіб (наявних або потенційних клієнтів) із відносно детальною інформацією про них.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Створення баз даних дозволяє використовувати прямий маркетинг як стратегічний інструмент. Інформації для них поступає в результаті проведення </w:t>
      </w:r>
      <w:proofErr w:type="spellStart"/>
      <w:r w:rsidRPr="00FB1D70">
        <w:rPr>
          <w:rFonts w:ascii="Times New Roman" w:hAnsi="Times New Roman" w:cs="Times New Roman"/>
          <w:sz w:val="28"/>
          <w:szCs w:val="28"/>
        </w:rPr>
        <w:t>телемаркетингу</w:t>
      </w:r>
      <w:proofErr w:type="spellEnd"/>
      <w:r w:rsidRPr="00FB1D70">
        <w:rPr>
          <w:rFonts w:ascii="Times New Roman" w:hAnsi="Times New Roman" w:cs="Times New Roman"/>
          <w:sz w:val="28"/>
          <w:szCs w:val="28"/>
        </w:rPr>
        <w:t xml:space="preserve"> і реклами, розрахованої на пряму відповідь адресата, а також за рахунок спеціальних </w:t>
      </w:r>
      <w:proofErr w:type="spellStart"/>
      <w:r w:rsidRPr="00FB1D70">
        <w:rPr>
          <w:rFonts w:ascii="Times New Roman" w:hAnsi="Times New Roman" w:cs="Times New Roman"/>
          <w:sz w:val="28"/>
          <w:szCs w:val="28"/>
        </w:rPr>
        <w:t>промо</w:t>
      </w:r>
      <w:proofErr w:type="spellEnd"/>
      <w:r w:rsidRPr="00FB1D70">
        <w:rPr>
          <w:rFonts w:ascii="Times New Roman" w:hAnsi="Times New Roman" w:cs="Times New Roman"/>
          <w:sz w:val="28"/>
          <w:szCs w:val="28"/>
        </w:rPr>
        <w:t xml:space="preserve">-акцій, після чого використовуються у прямій поштовій рекламі та інших прямих комунікаціях.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41550A">
        <w:rPr>
          <w:rFonts w:ascii="Times New Roman" w:hAnsi="Times New Roman" w:cs="Times New Roman"/>
          <w:i/>
          <w:sz w:val="28"/>
          <w:szCs w:val="28"/>
        </w:rPr>
        <w:t>Переваги прямого маркетингу:</w:t>
      </w:r>
      <w:r w:rsidRPr="00FB1D70">
        <w:rPr>
          <w:rFonts w:ascii="Times New Roman" w:hAnsi="Times New Roman" w:cs="Times New Roman"/>
          <w:sz w:val="28"/>
          <w:szCs w:val="28"/>
        </w:rPr>
        <w:t xml:space="preserve">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1. Цілеспрямованість.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2. Ефективність з точки зору затрат.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3. Контроль і можливість обліку.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4. Швидкість і гнучкість.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5. Можливість апробації і повторної апробації.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6. Міжнародний обхват.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7. Можливість створення баз даних.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8. Адресні послання.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9. Довготермінові клієнти. </w:t>
      </w:r>
    </w:p>
    <w:p w:rsidR="0041550A"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10. Багатофункціональність. </w:t>
      </w:r>
    </w:p>
    <w:p w:rsidR="0094567D"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226B42">
        <w:rPr>
          <w:rFonts w:ascii="Times New Roman" w:hAnsi="Times New Roman" w:cs="Times New Roman"/>
          <w:i/>
          <w:sz w:val="28"/>
          <w:szCs w:val="28"/>
        </w:rPr>
        <w:t>Недоліки прямого маркетингу</w:t>
      </w:r>
      <w:r w:rsidRPr="00FB1D70">
        <w:rPr>
          <w:rFonts w:ascii="Times New Roman" w:hAnsi="Times New Roman" w:cs="Times New Roman"/>
          <w:sz w:val="28"/>
          <w:szCs w:val="28"/>
        </w:rPr>
        <w:t xml:space="preserve"> – це можлива негативна реакція посередників, імідж прямого маркетингу, нав’язливість деяких видів прямого маркетингу, зокрема </w:t>
      </w:r>
      <w:proofErr w:type="spellStart"/>
      <w:r w:rsidRPr="00FB1D70">
        <w:rPr>
          <w:rFonts w:ascii="Times New Roman" w:hAnsi="Times New Roman" w:cs="Times New Roman"/>
          <w:sz w:val="28"/>
          <w:szCs w:val="28"/>
        </w:rPr>
        <w:t>телемаркетингу</w:t>
      </w:r>
      <w:proofErr w:type="spellEnd"/>
      <w:r w:rsidRPr="00FB1D70">
        <w:rPr>
          <w:rFonts w:ascii="Times New Roman" w:hAnsi="Times New Roman" w:cs="Times New Roman"/>
          <w:sz w:val="28"/>
          <w:szCs w:val="28"/>
        </w:rPr>
        <w:t xml:space="preserve">, високі початкові витрати (2 % людей відкликаються на пряму поштову розсилку, якщо вибірка випадкова). </w:t>
      </w:r>
    </w:p>
    <w:p w:rsidR="003140FE" w:rsidRDefault="009C7B2C" w:rsidP="0041550A">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Незважаючи на існуючі недоліки, прямий маркетинг є популярним і ефективним видом маркетингових комунікацій. Ріст прямого маркетингу зумовлений: фрагментацією ринку (сегментацію), технологією «під замовника», розширенням списку адресатів, програмним забезпеченням високої складності, гібридними маркетинговими системами, постійним пошуком шляхів підвищення ефективності затрат.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Важливим елементом прямого маркетингу є пряма поштова реклама – це адресна розсилка поштою рекламних матеріалів.</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У процесі планування прямої поштової розсилки необхідно враховувати такі чинники: час, вибір списку (із бази даних), творчо оформлена поштова реклама, складання бюджету, організаційні моменти, апробація.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proofErr w:type="spellStart"/>
      <w:r w:rsidRPr="003140FE">
        <w:rPr>
          <w:rFonts w:ascii="Times New Roman" w:hAnsi="Times New Roman" w:cs="Times New Roman"/>
          <w:i/>
          <w:sz w:val="28"/>
          <w:szCs w:val="28"/>
        </w:rPr>
        <w:t>Телемаркетинг</w:t>
      </w:r>
      <w:proofErr w:type="spellEnd"/>
      <w:r w:rsidRPr="003140FE">
        <w:rPr>
          <w:rFonts w:ascii="Times New Roman" w:hAnsi="Times New Roman" w:cs="Times New Roman"/>
          <w:sz w:val="28"/>
          <w:szCs w:val="28"/>
        </w:rPr>
        <w:t xml:space="preserve">, або телефонний маркетинг, використовується для різних цілей, включаючи продаж, стимулювання перших покупок, обслуговування клієнтів і навіть звернення до акціонерів. З точки зору маркетингових комунікацій </w:t>
      </w:r>
      <w:proofErr w:type="spellStart"/>
      <w:r w:rsidRPr="003140FE">
        <w:rPr>
          <w:rFonts w:ascii="Times New Roman" w:hAnsi="Times New Roman" w:cs="Times New Roman"/>
          <w:sz w:val="28"/>
          <w:szCs w:val="28"/>
        </w:rPr>
        <w:t>телемаркетинг</w:t>
      </w:r>
      <w:proofErr w:type="spellEnd"/>
      <w:r w:rsidRPr="003140FE">
        <w:rPr>
          <w:rFonts w:ascii="Times New Roman" w:hAnsi="Times New Roman" w:cs="Times New Roman"/>
          <w:sz w:val="28"/>
          <w:szCs w:val="28"/>
        </w:rPr>
        <w:t xml:space="preserve"> має суттєву особливість – наявність двостороннього зв’язку.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Прямий маркетинг як метод стимулювання збуту виконує функції просування. Тоді поштова реклама використовується для: підвищення пізнання, збільшення частоти нагадувань про товар, зменшення затрат на збут і рекламу. Інформуючи про товар за допомогою поштових розсилок, ми можемо одночасно виконувати дві функції: реклами і продажу. Якщо надавати крім рекламної інформації додаткову (наприклад, контакті телефони, адресу продавця товару), ми можемо одночасно із рекламою отримати клієнтів.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b/>
          <w:i/>
          <w:sz w:val="28"/>
          <w:szCs w:val="28"/>
        </w:rPr>
        <w:lastRenderedPageBreak/>
        <w:t>Персональний продаж</w:t>
      </w:r>
      <w:r w:rsidRPr="003140FE">
        <w:rPr>
          <w:rFonts w:ascii="Times New Roman" w:hAnsi="Times New Roman" w:cs="Times New Roman"/>
          <w:sz w:val="28"/>
          <w:szCs w:val="28"/>
        </w:rPr>
        <w:t xml:space="preserve"> – це особисте спілкування продавця із потенційним покупцем з метою продажу товарів. Цим потенційним покупцем може бути як кінцевий споживач, так і торговий посередник.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i/>
          <w:sz w:val="28"/>
          <w:szCs w:val="28"/>
        </w:rPr>
        <w:t>Основними формами</w:t>
      </w:r>
      <w:r w:rsidRPr="003140FE">
        <w:rPr>
          <w:rFonts w:ascii="Times New Roman" w:hAnsi="Times New Roman" w:cs="Times New Roman"/>
          <w:sz w:val="28"/>
          <w:szCs w:val="28"/>
        </w:rPr>
        <w:t xml:space="preserve"> персонального продажу є: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 безпосереднє спілкування;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 спілкування через систему Інтернет;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 спілкування по телефону.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i/>
          <w:sz w:val="28"/>
          <w:szCs w:val="28"/>
        </w:rPr>
        <w:t xml:space="preserve">Суб’єктами </w:t>
      </w:r>
      <w:r w:rsidRPr="003140FE">
        <w:rPr>
          <w:rFonts w:ascii="Times New Roman" w:hAnsi="Times New Roman" w:cs="Times New Roman"/>
          <w:sz w:val="28"/>
          <w:szCs w:val="28"/>
        </w:rPr>
        <w:t xml:space="preserve">персонального продажу виступають: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1. Співробітники підприємства-продавця, які спілкуються із клієнтами.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2. Агенти зі збуту, які представниками підприємства.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3. Продавці у спеціалізованих магазинах.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4. Продавці у магазинах самообслуговування.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i/>
          <w:sz w:val="28"/>
          <w:szCs w:val="28"/>
        </w:rPr>
        <w:t xml:space="preserve">Комунікаційні особливості персонального продажу </w:t>
      </w:r>
      <w:r w:rsidRPr="003140FE">
        <w:rPr>
          <w:rFonts w:ascii="Times New Roman" w:hAnsi="Times New Roman" w:cs="Times New Roman"/>
          <w:sz w:val="28"/>
          <w:szCs w:val="28"/>
        </w:rPr>
        <w:t xml:space="preserve">полягають у такому: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на відміну від інших елементів просування персональний продаж передбачає безпосередній контакт, прямий характер взаємовідносин продавця з покупцем;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наявність двостороннього зв’язку, діалоговий режим спілкування дає змогу </w:t>
      </w:r>
      <w:proofErr w:type="spellStart"/>
      <w:r w:rsidRPr="003140FE">
        <w:rPr>
          <w:rFonts w:ascii="Times New Roman" w:hAnsi="Times New Roman" w:cs="Times New Roman"/>
          <w:sz w:val="28"/>
          <w:szCs w:val="28"/>
        </w:rPr>
        <w:t>гнучко</w:t>
      </w:r>
      <w:proofErr w:type="spellEnd"/>
      <w:r w:rsidRPr="003140FE">
        <w:rPr>
          <w:rFonts w:ascii="Times New Roman" w:hAnsi="Times New Roman" w:cs="Times New Roman"/>
          <w:sz w:val="28"/>
          <w:szCs w:val="28"/>
        </w:rPr>
        <w:t xml:space="preserve"> реагувати на запитання клієнта, </w:t>
      </w:r>
      <w:proofErr w:type="spellStart"/>
      <w:r w:rsidRPr="003140FE">
        <w:rPr>
          <w:rFonts w:ascii="Times New Roman" w:hAnsi="Times New Roman" w:cs="Times New Roman"/>
          <w:sz w:val="28"/>
          <w:szCs w:val="28"/>
        </w:rPr>
        <w:t>оперативно</w:t>
      </w:r>
      <w:proofErr w:type="spellEnd"/>
      <w:r w:rsidRPr="003140FE">
        <w:rPr>
          <w:rFonts w:ascii="Times New Roman" w:hAnsi="Times New Roman" w:cs="Times New Roman"/>
          <w:sz w:val="28"/>
          <w:szCs w:val="28"/>
        </w:rPr>
        <w:t xml:space="preserve"> вносити корективи в характер і зміст комунікацій;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особистий характер персонального продажу дає змогу встановлювати довготривалі відносини між продавцем і покупцем, які можуть набувати різних форм (від формальних – до дружніх) залежно від індивідуальних особливостей клієнта;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процес персонального продажу змушує потенційного покупця почуватися певною мірою зобов’язаним через те, що з ним провели комерційну бесіду. Він відчуває сильну потребу прислухатися та певним чином відреагувати на пропозицію, навіть коли його реакція виявлятиметься лише у подяці;</w:t>
      </w:r>
    </w:p>
    <w:p w:rsidR="003140FE" w:rsidRDefault="009C7B2C" w:rsidP="003140FE">
      <w:pPr>
        <w:pStyle w:val="a3"/>
        <w:widowControl w:val="0"/>
        <w:spacing w:after="0" w:line="240" w:lineRule="auto"/>
        <w:ind w:left="0" w:firstLine="709"/>
        <w:contextualSpacing w:val="0"/>
        <w:jc w:val="both"/>
      </w:pPr>
      <w:r w:rsidRPr="003140FE">
        <w:rPr>
          <w:rFonts w:ascii="Times New Roman" w:hAnsi="Times New Roman" w:cs="Times New Roman"/>
          <w:sz w:val="28"/>
          <w:szCs w:val="28"/>
        </w:rPr>
        <w:t xml:space="preserve">завдяки наявності особистого контакту з потенційним покупцем досягається стимулювання продажу продуктів з урахуванням індивідуальних особливостей клієнта; </w:t>
      </w:r>
    </w:p>
    <w:p w:rsidR="009C7B2C"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sz w:val="28"/>
          <w:szCs w:val="28"/>
        </w:rPr>
        <w:t xml:space="preserve">персональний продаж – єдиний вид комплексу просування, що безпосередньо завершується </w:t>
      </w:r>
      <w:proofErr w:type="spellStart"/>
      <w:r w:rsidRPr="003140FE">
        <w:rPr>
          <w:rFonts w:ascii="Times New Roman" w:hAnsi="Times New Roman" w:cs="Times New Roman"/>
          <w:sz w:val="28"/>
          <w:szCs w:val="28"/>
        </w:rPr>
        <w:t>продажем</w:t>
      </w:r>
      <w:proofErr w:type="spellEnd"/>
      <w:r w:rsidRPr="003140FE">
        <w:rPr>
          <w:rFonts w:ascii="Times New Roman" w:hAnsi="Times New Roman" w:cs="Times New Roman"/>
          <w:sz w:val="28"/>
          <w:szCs w:val="28"/>
        </w:rPr>
        <w:t xml:space="preserve"> товарів або послуг. Процес персонального продажу передбачає реалізацію таких етапів (рис. </w:t>
      </w:r>
      <w:r w:rsidR="003140FE">
        <w:rPr>
          <w:rFonts w:ascii="Times New Roman" w:hAnsi="Times New Roman" w:cs="Times New Roman"/>
          <w:sz w:val="28"/>
          <w:szCs w:val="28"/>
        </w:rPr>
        <w:t>7</w:t>
      </w:r>
      <w:r w:rsidRPr="003140FE">
        <w:rPr>
          <w:rFonts w:ascii="Times New Roman" w:hAnsi="Times New Roman" w:cs="Times New Roman"/>
          <w:sz w:val="28"/>
          <w:szCs w:val="28"/>
        </w:rPr>
        <w:t>.4).</w:t>
      </w:r>
    </w:p>
    <w:p w:rsidR="003140FE" w:rsidRDefault="003140FE"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Перший етап персонального продажу </w:t>
      </w:r>
      <w:r w:rsidRPr="003140FE">
        <w:rPr>
          <w:rFonts w:ascii="Times New Roman" w:hAnsi="Times New Roman" w:cs="Times New Roman"/>
          <w:i/>
          <w:sz w:val="28"/>
          <w:szCs w:val="28"/>
        </w:rPr>
        <w:t>пов’язаний із прийомом наявного чи потенційного покупця та встановленням контакту</w:t>
      </w:r>
      <w:r w:rsidRPr="00FB1D70">
        <w:rPr>
          <w:rFonts w:ascii="Times New Roman" w:hAnsi="Times New Roman" w:cs="Times New Roman"/>
          <w:sz w:val="28"/>
          <w:szCs w:val="28"/>
        </w:rPr>
        <w:t xml:space="preserve"> з ним. Від відкритості покупця, з одного боку, та здатності продавця привернути його увагу, з іншого, залежить установлення і/або збереження взаємовідносин. Тому в своїх професійних діях персонал підприємства повинен керуватися почуттям доброзичливості та натхнення.</w:t>
      </w:r>
    </w:p>
    <w:p w:rsidR="003140FE" w:rsidRPr="00FB1D70" w:rsidRDefault="003140FE"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i/>
          <w:sz w:val="28"/>
          <w:szCs w:val="28"/>
        </w:rPr>
        <w:t>Виявлення потреб споживача</w:t>
      </w:r>
      <w:r w:rsidRPr="00FB1D70">
        <w:rPr>
          <w:rFonts w:ascii="Times New Roman" w:hAnsi="Times New Roman" w:cs="Times New Roman"/>
          <w:sz w:val="28"/>
          <w:szCs w:val="28"/>
        </w:rPr>
        <w:t xml:space="preserve"> – важливий етап у процесі персонального продажу. Сучасна концепція маркетингу стоїть на позиціях, що шлях до продажу пролягає через ретельне дослідження потреб клієнта. У цьому разі слід акцентувати увагу на тому, що люди купують користь, а не абстрактні властивості продукту. Тому основою персонального продажу повинен бути не продукт і його характеристики, а вигоди для покупця. Щоб цього досягти, необхідно вивчати потреби споживача, що, своєю чергою, вимагає від продавця наявності особливих психологічних якостей. Йдеться не лише про те, щоб </w:t>
      </w:r>
      <w:r w:rsidRPr="00FB1D70">
        <w:rPr>
          <w:rFonts w:ascii="Times New Roman" w:hAnsi="Times New Roman" w:cs="Times New Roman"/>
          <w:sz w:val="28"/>
          <w:szCs w:val="28"/>
        </w:rPr>
        <w:lastRenderedPageBreak/>
        <w:t>уважно вислухати клієнтів, вибрати манеру поведінки та окреслити коло питань, але й про те, що варто відповідати щирістю на щирість і відмовитися від особистих стереотипів задля порозуміння з іншою людиною.</w:t>
      </w:r>
    </w:p>
    <w:p w:rsidR="003140FE" w:rsidRPr="003140FE" w:rsidRDefault="003140FE" w:rsidP="003140FE">
      <w:pPr>
        <w:pStyle w:val="a3"/>
        <w:widowControl w:val="0"/>
        <w:spacing w:after="0" w:line="240" w:lineRule="auto"/>
        <w:ind w:left="0" w:firstLine="709"/>
        <w:contextualSpacing w:val="0"/>
        <w:jc w:val="both"/>
        <w:rPr>
          <w:rFonts w:ascii="Times New Roman" w:hAnsi="Times New Roman" w:cs="Times New Roman"/>
          <w:sz w:val="28"/>
          <w:szCs w:val="28"/>
        </w:rPr>
      </w:pPr>
    </w:p>
    <w:p w:rsidR="009C7B2C" w:rsidRPr="00FB1D70"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noProof/>
          <w:sz w:val="28"/>
          <w:szCs w:val="28"/>
          <w:lang w:eastAsia="uk-UA"/>
        </w:rPr>
        <w:drawing>
          <wp:inline distT="0" distB="0" distL="0" distR="0" wp14:anchorId="7E333B06" wp14:editId="2ABEAB7F">
            <wp:extent cx="5140712" cy="3200117"/>
            <wp:effectExtent l="0" t="0" r="317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4145" cy="3202254"/>
                    </a:xfrm>
                    <a:prstGeom prst="rect">
                      <a:avLst/>
                    </a:prstGeom>
                  </pic:spPr>
                </pic:pic>
              </a:graphicData>
            </a:graphic>
          </wp:inline>
        </w:drawing>
      </w:r>
    </w:p>
    <w:p w:rsidR="009C7B2C" w:rsidRDefault="009C7B2C" w:rsidP="003140FE">
      <w:pPr>
        <w:pStyle w:val="a3"/>
        <w:widowControl w:val="0"/>
        <w:spacing w:after="0" w:line="240" w:lineRule="auto"/>
        <w:ind w:left="0" w:firstLine="709"/>
        <w:contextualSpacing w:val="0"/>
        <w:jc w:val="center"/>
        <w:rPr>
          <w:rFonts w:ascii="Times New Roman" w:hAnsi="Times New Roman" w:cs="Times New Roman"/>
          <w:sz w:val="28"/>
          <w:szCs w:val="28"/>
        </w:rPr>
      </w:pPr>
      <w:r w:rsidRPr="00FB1D70">
        <w:rPr>
          <w:rFonts w:ascii="Times New Roman" w:hAnsi="Times New Roman" w:cs="Times New Roman"/>
          <w:sz w:val="28"/>
          <w:szCs w:val="28"/>
        </w:rPr>
        <w:t xml:space="preserve">Рис. </w:t>
      </w:r>
      <w:r w:rsidR="003140FE">
        <w:rPr>
          <w:rFonts w:ascii="Times New Roman" w:hAnsi="Times New Roman" w:cs="Times New Roman"/>
          <w:sz w:val="28"/>
          <w:szCs w:val="28"/>
        </w:rPr>
        <w:t>7</w:t>
      </w:r>
      <w:r w:rsidRPr="00FB1D70">
        <w:rPr>
          <w:rFonts w:ascii="Times New Roman" w:hAnsi="Times New Roman" w:cs="Times New Roman"/>
          <w:sz w:val="28"/>
          <w:szCs w:val="28"/>
        </w:rPr>
        <w:t>.4. Процес персонального продажу та його етапи</w:t>
      </w:r>
    </w:p>
    <w:p w:rsidR="003140FE" w:rsidRPr="00FB1D70" w:rsidRDefault="003140FE" w:rsidP="00FB1D70">
      <w:pPr>
        <w:pStyle w:val="a3"/>
        <w:widowControl w:val="0"/>
        <w:spacing w:after="0" w:line="240" w:lineRule="auto"/>
        <w:ind w:left="0" w:firstLine="709"/>
        <w:contextualSpacing w:val="0"/>
        <w:jc w:val="both"/>
        <w:rPr>
          <w:rFonts w:ascii="Times New Roman" w:hAnsi="Times New Roman" w:cs="Times New Roman"/>
          <w:sz w:val="28"/>
          <w:szCs w:val="28"/>
        </w:rPr>
      </w:pPr>
    </w:p>
    <w:p w:rsidR="003140FE"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Наступним етапом, який має цілеспрямований характер, є представлення продукту. Якщо вислуховування наближене до споживача, то представлення (презентація) продукту відстоює більшою мірою інтереси продавця. На етапі активного вислуховування, зазвичай, не ставлять за мету здійснити спрямовану дію на клієнта. Натомість під час презентації продукту така мета виходить на передній план. </w:t>
      </w:r>
    </w:p>
    <w:p w:rsidR="003140FE"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i/>
          <w:sz w:val="28"/>
          <w:szCs w:val="28"/>
        </w:rPr>
        <w:t>Представлення продукту</w:t>
      </w:r>
      <w:r w:rsidRPr="00FB1D70">
        <w:rPr>
          <w:rFonts w:ascii="Times New Roman" w:hAnsi="Times New Roman" w:cs="Times New Roman"/>
          <w:sz w:val="28"/>
          <w:szCs w:val="28"/>
        </w:rPr>
        <w:t xml:space="preserve"> – один із найважливіших етапів персонального продажу. Від того, як буде представлено товар або послугу, значною мірою залежить їхній імідж, ставлення до них споживача і, відповідно, зацікавленість у придбанні. Обов’язковою умовою успішності є те, що споживач здійснює купівлю продукту лише в тому випадку, коли до чи під час персонального продажу він отримає достатньо позитивної інформації про підприємство, продукт і працівника, який його презентує. </w:t>
      </w:r>
    </w:p>
    <w:p w:rsidR="003140FE"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Спроба вплинути на вибір покупця, здійснити на нього тиск неодмінно викликає захисну реакцію з його боку. Захисну реакцію незалежно від того, обґрунтована вона чи ні, обов’язково повинні враховувати працівники підприємства. Тому </w:t>
      </w:r>
      <w:r w:rsidRPr="003140FE">
        <w:rPr>
          <w:rFonts w:ascii="Times New Roman" w:hAnsi="Times New Roman" w:cs="Times New Roman"/>
          <w:i/>
          <w:sz w:val="28"/>
          <w:szCs w:val="28"/>
        </w:rPr>
        <w:t>подолання можливих заперечень споживача</w:t>
      </w:r>
      <w:r w:rsidRPr="00FB1D70">
        <w:rPr>
          <w:rFonts w:ascii="Times New Roman" w:hAnsi="Times New Roman" w:cs="Times New Roman"/>
          <w:sz w:val="28"/>
          <w:szCs w:val="28"/>
        </w:rPr>
        <w:t xml:space="preserve"> – важливий крок на шляху до досягнення цілей персонального продажу. </w:t>
      </w:r>
    </w:p>
    <w:p w:rsidR="003140FE"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Заперечення покупця можуть мати як психологічний, так і логічний характер. Заперечення психологічного характеру визначаються особливостями покупця як особистості. Їхнє подолання вимагає від продавця ґрунтовних знань про особливості поведінки покупця, а також достатнього досвіду щодо цих питань. Причина виникнення можливих заперечень логічного характеру може бути пов’язана з відсутністю дійсних переваг пропонованого продукту та недостатньо вмілим його представленням. Для подолання таких заперечень </w:t>
      </w:r>
      <w:r w:rsidRPr="00FB1D70">
        <w:rPr>
          <w:rFonts w:ascii="Times New Roman" w:hAnsi="Times New Roman" w:cs="Times New Roman"/>
          <w:sz w:val="28"/>
          <w:szCs w:val="28"/>
        </w:rPr>
        <w:lastRenderedPageBreak/>
        <w:t xml:space="preserve">продавець повинен досконало знати як продукти, які він пропонує, так і аналогічні продукти конкурентів, і мати чітке уявлення про їхні слабкі та сильні сторони. </w:t>
      </w:r>
    </w:p>
    <w:p w:rsidR="003140FE"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Головною метою персонального продажу є </w:t>
      </w:r>
      <w:r w:rsidRPr="003140FE">
        <w:rPr>
          <w:rFonts w:ascii="Times New Roman" w:hAnsi="Times New Roman" w:cs="Times New Roman"/>
          <w:i/>
          <w:sz w:val="28"/>
          <w:szCs w:val="28"/>
        </w:rPr>
        <w:t>безпосереднє здійснення продажу</w:t>
      </w:r>
      <w:r w:rsidRPr="00FB1D70">
        <w:rPr>
          <w:rFonts w:ascii="Times New Roman" w:hAnsi="Times New Roman" w:cs="Times New Roman"/>
          <w:sz w:val="28"/>
          <w:szCs w:val="28"/>
        </w:rPr>
        <w:t xml:space="preserve">. Однак не кожен контакт із потенційним покупцем може доходити до цього етапу. Виняткове значення має вміння продавця відчути момент готовності покупця до купівлі. У цьому разі корисними можуть виявитися знання різноманітних сигналів (словесних і візуальних), які надсилає потенційний покупець. До них належать: потенційний покупець позитивно відгукується про продукт; потенційний покупець цікавиться стимулами купівлі; потенційний покупець змінює тон голосу на більш дружній; вираз обличчя потенційного покупця із стурбованого перетворюється на більш задоволений та спокійний.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Логічним завершенням процесу персонального продажу є </w:t>
      </w:r>
      <w:r w:rsidRPr="003140FE">
        <w:rPr>
          <w:rFonts w:ascii="Times New Roman" w:hAnsi="Times New Roman" w:cs="Times New Roman"/>
          <w:i/>
          <w:sz w:val="28"/>
          <w:szCs w:val="28"/>
        </w:rPr>
        <w:t>наступний контакт із клієнтом</w:t>
      </w:r>
      <w:r w:rsidRPr="00FB1D70">
        <w:rPr>
          <w:rFonts w:ascii="Times New Roman" w:hAnsi="Times New Roman" w:cs="Times New Roman"/>
          <w:sz w:val="28"/>
          <w:szCs w:val="28"/>
        </w:rPr>
        <w:t>. Підприємство повинно бути завжди зацікавленим у тому, щоб споживач залишався задоволений товаром або послугою, оскільки це забезпечує можливість наступних дій. Наступний контакт із покупцем якраз і дає змогу з’ясувати ступінь задоволення його потреб пропонованим продуктом.</w:t>
      </w:r>
      <w:r w:rsidR="003140FE">
        <w:rPr>
          <w:rFonts w:ascii="Times New Roman" w:hAnsi="Times New Roman" w:cs="Times New Roman"/>
          <w:sz w:val="28"/>
          <w:szCs w:val="28"/>
        </w:rPr>
        <w:t xml:space="preserve"> </w:t>
      </w:r>
      <w:r w:rsidRPr="00FB1D70">
        <w:rPr>
          <w:rFonts w:ascii="Times New Roman" w:hAnsi="Times New Roman" w:cs="Times New Roman"/>
          <w:sz w:val="28"/>
          <w:szCs w:val="28"/>
        </w:rPr>
        <w:t xml:space="preserve">Це дає змогу уточнити запити та побажання споживачів, які є вихідним пунктом для вдосконалення окремих товарів, послуг і забезпечують розвиток товарної стратегії.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Упродовж останнього часу дедалі більшого поширення набувають сучасні технології персонального продажу, з-поміж яких найбільш поширені: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i/>
          <w:sz w:val="28"/>
          <w:szCs w:val="28"/>
        </w:rPr>
        <w:t xml:space="preserve">1. </w:t>
      </w:r>
      <w:proofErr w:type="spellStart"/>
      <w:r w:rsidRPr="003140FE">
        <w:rPr>
          <w:rFonts w:ascii="Times New Roman" w:hAnsi="Times New Roman" w:cs="Times New Roman"/>
          <w:i/>
          <w:sz w:val="28"/>
          <w:szCs w:val="28"/>
        </w:rPr>
        <w:t>Телемаркетинг</w:t>
      </w:r>
      <w:proofErr w:type="spellEnd"/>
      <w:r w:rsidRPr="00FB1D70">
        <w:rPr>
          <w:rFonts w:ascii="Times New Roman" w:hAnsi="Times New Roman" w:cs="Times New Roman"/>
          <w:sz w:val="28"/>
          <w:szCs w:val="28"/>
        </w:rPr>
        <w:t xml:space="preserve"> – підтримування зв’язку торгового персоналу з потенційними споживачами телефоном або через інтерактивну комп’ютерну мережу. Використовують також у прямому маркетингу.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i/>
          <w:sz w:val="28"/>
          <w:szCs w:val="28"/>
        </w:rPr>
        <w:t>2. Багаторівневий маркетинг</w:t>
      </w:r>
      <w:r w:rsidRPr="00FB1D70">
        <w:rPr>
          <w:rFonts w:ascii="Times New Roman" w:hAnsi="Times New Roman" w:cs="Times New Roman"/>
          <w:sz w:val="28"/>
          <w:szCs w:val="28"/>
        </w:rPr>
        <w:t xml:space="preserve">, що становить систему незалежних продавців, які охоплюють мережею персонального продажу великі ділянки ринку та працюють на комісійних засадах. </w:t>
      </w:r>
    </w:p>
    <w:p w:rsidR="003140FE" w:rsidRDefault="003140FE" w:rsidP="003140FE">
      <w:pPr>
        <w:pStyle w:val="a3"/>
        <w:widowControl w:val="0"/>
        <w:spacing w:after="0" w:line="240" w:lineRule="auto"/>
        <w:ind w:left="0" w:firstLine="709"/>
        <w:contextualSpacing w:val="0"/>
        <w:jc w:val="both"/>
        <w:rPr>
          <w:rFonts w:ascii="Times New Roman" w:hAnsi="Times New Roman" w:cs="Times New Roman"/>
          <w:sz w:val="28"/>
          <w:szCs w:val="28"/>
        </w:rPr>
      </w:pPr>
    </w:p>
    <w:p w:rsidR="003140FE" w:rsidRDefault="003140FE"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b/>
          <w:i/>
          <w:sz w:val="28"/>
          <w:szCs w:val="28"/>
        </w:rPr>
        <w:t xml:space="preserve">7.5. </w:t>
      </w:r>
      <w:r w:rsidR="009C7B2C" w:rsidRPr="003140FE">
        <w:rPr>
          <w:rFonts w:ascii="Times New Roman" w:hAnsi="Times New Roman" w:cs="Times New Roman"/>
          <w:b/>
          <w:i/>
          <w:sz w:val="28"/>
          <w:szCs w:val="28"/>
        </w:rPr>
        <w:t xml:space="preserve">Стимулювання збуту, спонсорство та виставки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Одним із елементів управління збутовою діяльністю є стимулювання збуту.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Історично склалося, що рекламу і стимулювання збуту розглядаються як два паралельні елементи комунікації. Поділ цих маркетингових комунікацій має фінансове підґрунтя. Рекламі притаманне поняття ATL (</w:t>
      </w:r>
      <w:proofErr w:type="spellStart"/>
      <w:r w:rsidRPr="00FB1D70">
        <w:rPr>
          <w:rFonts w:ascii="Times New Roman" w:hAnsi="Times New Roman" w:cs="Times New Roman"/>
          <w:sz w:val="28"/>
          <w:szCs w:val="28"/>
        </w:rPr>
        <w:t>above-the-line</w:t>
      </w:r>
      <w:proofErr w:type="spellEnd"/>
      <w:r w:rsidRPr="00FB1D70">
        <w:rPr>
          <w:rFonts w:ascii="Times New Roman" w:hAnsi="Times New Roman" w:cs="Times New Roman"/>
          <w:sz w:val="28"/>
          <w:szCs w:val="28"/>
        </w:rPr>
        <w:t xml:space="preserve">) – «над рискою», тобто витрати на неї враховують вартість рекламного простору і, у випадку наявності посередників, які його купують комісійні, які враховуються понад цю вартість. </w:t>
      </w:r>
      <w:proofErr w:type="spellStart"/>
      <w:r w:rsidRPr="00FB1D70">
        <w:rPr>
          <w:rFonts w:ascii="Times New Roman" w:hAnsi="Times New Roman" w:cs="Times New Roman"/>
          <w:sz w:val="28"/>
          <w:szCs w:val="28"/>
        </w:rPr>
        <w:t>Cтимулюванні</w:t>
      </w:r>
      <w:proofErr w:type="spellEnd"/>
      <w:r w:rsidRPr="00FB1D70">
        <w:rPr>
          <w:rFonts w:ascii="Times New Roman" w:hAnsi="Times New Roman" w:cs="Times New Roman"/>
          <w:sz w:val="28"/>
          <w:szCs w:val="28"/>
        </w:rPr>
        <w:t xml:space="preserve"> збуту притаманне поняття BTL (</w:t>
      </w:r>
      <w:proofErr w:type="spellStart"/>
      <w:r w:rsidRPr="00FB1D70">
        <w:rPr>
          <w:rFonts w:ascii="Times New Roman" w:hAnsi="Times New Roman" w:cs="Times New Roman"/>
          <w:sz w:val="28"/>
          <w:szCs w:val="28"/>
        </w:rPr>
        <w:t>below-the</w:t>
      </w:r>
      <w:proofErr w:type="spellEnd"/>
      <w:r w:rsidRPr="00FB1D70">
        <w:rPr>
          <w:rFonts w:ascii="Times New Roman" w:hAnsi="Times New Roman" w:cs="Times New Roman"/>
          <w:sz w:val="28"/>
          <w:szCs w:val="28"/>
        </w:rPr>
        <w:t xml:space="preserve"> </w:t>
      </w:r>
      <w:proofErr w:type="spellStart"/>
      <w:r w:rsidRPr="00FB1D70">
        <w:rPr>
          <w:rFonts w:ascii="Times New Roman" w:hAnsi="Times New Roman" w:cs="Times New Roman"/>
          <w:sz w:val="28"/>
          <w:szCs w:val="28"/>
        </w:rPr>
        <w:t>line</w:t>
      </w:r>
      <w:proofErr w:type="spellEnd"/>
      <w:r w:rsidRPr="00FB1D70">
        <w:rPr>
          <w:rFonts w:ascii="Times New Roman" w:hAnsi="Times New Roman" w:cs="Times New Roman"/>
          <w:sz w:val="28"/>
          <w:szCs w:val="28"/>
        </w:rPr>
        <w:t>) – «під рискою». Це означає, що витрати на стимулювання збуту уже включають комісійні тих, хто розробляє такі акції. Звідси і ще одна назва акцій зі стимулювання збуту – BTL-акції. Поява практики використання інтегрованих комунікацій створила ще один термін – ТTL (</w:t>
      </w:r>
      <w:proofErr w:type="spellStart"/>
      <w:r w:rsidRPr="00FB1D70">
        <w:rPr>
          <w:rFonts w:ascii="Times New Roman" w:hAnsi="Times New Roman" w:cs="Times New Roman"/>
          <w:sz w:val="28"/>
          <w:szCs w:val="28"/>
        </w:rPr>
        <w:t>through-the-line</w:t>
      </w:r>
      <w:proofErr w:type="spellEnd"/>
      <w:r w:rsidRPr="00FB1D70">
        <w:rPr>
          <w:rFonts w:ascii="Times New Roman" w:hAnsi="Times New Roman" w:cs="Times New Roman"/>
          <w:sz w:val="28"/>
          <w:szCs w:val="28"/>
        </w:rPr>
        <w:t xml:space="preserve">) – «через лінії», тобто комплексні заходи по всіх видах маркетингових комунікацій.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Стимулювання – це різноманітні короткострокові заохочувальні акції, спрямовані на стимулювання покупки або апробацію товару або послуги.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3140FE">
        <w:rPr>
          <w:rFonts w:ascii="Times New Roman" w:hAnsi="Times New Roman" w:cs="Times New Roman"/>
          <w:b/>
          <w:i/>
          <w:sz w:val="28"/>
          <w:szCs w:val="28"/>
        </w:rPr>
        <w:t>Стимулювання збуту</w:t>
      </w:r>
      <w:r w:rsidRPr="00FB1D70">
        <w:rPr>
          <w:rFonts w:ascii="Times New Roman" w:hAnsi="Times New Roman" w:cs="Times New Roman"/>
          <w:sz w:val="28"/>
          <w:szCs w:val="28"/>
        </w:rPr>
        <w:t xml:space="preserve"> – це різноманітні спонукальні засоби (в основному, короткострокові), які мають на меті прискорення і/або збільшення продажу </w:t>
      </w:r>
      <w:r w:rsidRPr="00FB1D70">
        <w:rPr>
          <w:rFonts w:ascii="Times New Roman" w:hAnsi="Times New Roman" w:cs="Times New Roman"/>
          <w:sz w:val="28"/>
          <w:szCs w:val="28"/>
        </w:rPr>
        <w:lastRenderedPageBreak/>
        <w:t xml:space="preserve">окремих товарів/послуг споживачам або дилерам.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Згідно з визначенням Американської асоціації «під стимулюванням розуміють заходи, спрямовані на продаж товару (інші, аніж продаж і реклама), які стимулюють покупки споживачів і ефективність дистриб’юторів, а саме: прилавки-вітрини, ярмарки і виставки, показ і будь-які зусилля, що вживаються для реалізації товару».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Разом з тим, виділяють такі форми стимулювання збуту: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традиційні прийоми (скидки, сезонні розпродажі, лотереї, конкурси тощо); </w:t>
      </w:r>
    </w:p>
    <w:p w:rsidR="003140FE" w:rsidRDefault="009C7B2C" w:rsidP="003140FE">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специфічні (миттєві розпродажі, «збитковий лідер» тощо).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Більшість із цих заходів – це заходи в місцях продажу. Тому доречно зауважити, що 70 % рішень про покупку того чи іншого товару приймається</w:t>
      </w:r>
      <w:r w:rsidR="00C00C88">
        <w:rPr>
          <w:rFonts w:ascii="Times New Roman" w:hAnsi="Times New Roman" w:cs="Times New Roman"/>
          <w:sz w:val="28"/>
          <w:szCs w:val="28"/>
        </w:rPr>
        <w:t xml:space="preserve"> </w:t>
      </w:r>
      <w:r w:rsidRPr="00FB1D70">
        <w:rPr>
          <w:rFonts w:ascii="Times New Roman" w:hAnsi="Times New Roman" w:cs="Times New Roman"/>
          <w:sz w:val="28"/>
          <w:szCs w:val="28"/>
        </w:rPr>
        <w:t xml:space="preserve">покупцем безпосередньо в торговому залі магазину. Звичайно, мова йде про товари повсякденного споживання.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Популярність стимулювання збуту обумовлена такими чинниками: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існує тенденція до маркетингу, який базується на встановленні відносин з клієнтами;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зростає обсяг прямої поштової реклами;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з’явилися споживачі, які розбираються в питаннях стимулювання збуту, які очікують акцій із стимулювання збуту певних товарів;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під час спаду споживачів, які розбираються в цінах, шукають акції по стимулюванню збуту, </w:t>
      </w:r>
      <w:proofErr w:type="spellStart"/>
      <w:r w:rsidRPr="00FB1D70">
        <w:rPr>
          <w:rFonts w:ascii="Times New Roman" w:hAnsi="Times New Roman" w:cs="Times New Roman"/>
          <w:sz w:val="28"/>
          <w:szCs w:val="28"/>
        </w:rPr>
        <w:t>прагнучи</w:t>
      </w:r>
      <w:proofErr w:type="spellEnd"/>
      <w:r w:rsidRPr="00FB1D70">
        <w:rPr>
          <w:rFonts w:ascii="Times New Roman" w:hAnsi="Times New Roman" w:cs="Times New Roman"/>
          <w:sz w:val="28"/>
          <w:szCs w:val="28"/>
        </w:rPr>
        <w:t xml:space="preserve"> отримати якомога більше за свої гроші;</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великі оптові компанії надають перевагу роботі із постачальниками, товари яких розходяться швидко (часто завдяки акціям зі стимулювання збуту);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висока вартість телереклами заставляє менеджерів з маркетингу шукати можливості використання більш ефективних і економічно виправданих засобів маркетингу.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Виділяють такі базові цілі стимулювання збуту: збільшення обсягів продажу; залучення нових покупців; задоволення роздрібних торговців; розпродаж надлишку товару; блокування конкурента; догнати конкурента; створення бази даних; створення «пабліситі».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i/>
          <w:sz w:val="28"/>
          <w:szCs w:val="28"/>
        </w:rPr>
        <w:t>Загальна мета стимулювання продажу товарів</w:t>
      </w:r>
      <w:r w:rsidRPr="00FB1D70">
        <w:rPr>
          <w:rFonts w:ascii="Times New Roman" w:hAnsi="Times New Roman" w:cs="Times New Roman"/>
          <w:sz w:val="28"/>
          <w:szCs w:val="28"/>
        </w:rPr>
        <w:t xml:space="preserve"> – це терміново збільшити зацікавленість потенційних або фактичних покупців у купівлі певного товару в певному місці та в певний термін.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Фахівці з маркетингу об’єднують засоби стимулювання у три групи: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пропозиція ціни (продаж за зниженими цінами, знижки цін, пільгові купони тощо);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пропозиції у натуральній формі (зразки товарів, премії у вигляді більш дешевих або супутніх товарів тощо);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активні пропозиції (конкурси, лотереї, ігри тощо).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Існує кілька типів цінових аудиторій стимулювання збуту: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споживач (стимулювання збуту для споживачів);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продавець (стимулювання збуту в торгівлі);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торгові посередники (стимулювання збуту для торгових представників).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У випадку стимулювання споживача, одним із результатів може стати створення споживчого франчайзингу – посилення або «додавання вартості» до іміджу товару або послуги.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Для визначення ефективності заходів щодо стимулювання збуту необхідно </w:t>
      </w:r>
      <w:r w:rsidRPr="00FB1D70">
        <w:rPr>
          <w:rFonts w:ascii="Times New Roman" w:hAnsi="Times New Roman" w:cs="Times New Roman"/>
          <w:sz w:val="28"/>
          <w:szCs w:val="28"/>
        </w:rPr>
        <w:lastRenderedPageBreak/>
        <w:t xml:space="preserve">постійно відслідковувати динаміку наступних показників: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відсоток продаж, здійснених в межах заходу по стимулюванню;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сума затрат на представлення товару на кожен долар від продаж; </w:t>
      </w:r>
    </w:p>
    <w:p w:rsidR="00C00C88"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процент компенсованих купонів; – число запитів (покупок), які викликані демонстрацією продукту. </w:t>
      </w:r>
    </w:p>
    <w:p w:rsidR="009C7B2C" w:rsidRPr="00FB1D70" w:rsidRDefault="009C7B2C" w:rsidP="00C00C88">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Крім цього, стимулювання збуту має різний характер у різних галузях народного господарства.</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b/>
          <w:i/>
          <w:sz w:val="28"/>
          <w:szCs w:val="28"/>
        </w:rPr>
        <w:t>Спонсорство</w:t>
      </w:r>
      <w:r w:rsidRPr="00FB1D70">
        <w:rPr>
          <w:rFonts w:ascii="Times New Roman" w:hAnsi="Times New Roman" w:cs="Times New Roman"/>
          <w:sz w:val="28"/>
          <w:szCs w:val="28"/>
        </w:rPr>
        <w:t xml:space="preserve"> – це більше, ніж патронат, альтруїзм або пожертвування. Воно дійсно покликане допомагати іншим, одночасно досягаючи конкретно визначених комунікаційних цілей.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У випадку застосування спонсорства необхідно детально дослідити цільову аудиторію, намітити чіткі якісні і кількісні показники, узгодити, розглянути і вибрати придатні види інструментів спонсорства.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Спонсорство як маркетингова комунікація, виконує </w:t>
      </w:r>
      <w:r w:rsidRPr="00C00C88">
        <w:rPr>
          <w:rFonts w:ascii="Times New Roman" w:hAnsi="Times New Roman" w:cs="Times New Roman"/>
          <w:b/>
          <w:i/>
          <w:sz w:val="28"/>
          <w:szCs w:val="28"/>
        </w:rPr>
        <w:t>ряд функцій</w:t>
      </w:r>
      <w:r w:rsidRPr="00FB1D70">
        <w:rPr>
          <w:rFonts w:ascii="Times New Roman" w:hAnsi="Times New Roman" w:cs="Times New Roman"/>
          <w:sz w:val="28"/>
          <w:szCs w:val="28"/>
        </w:rPr>
        <w:t xml:space="preserve">: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побудова поінформованості про бренд (торгову марку);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розробка бренд-асоціацій;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створення </w:t>
      </w:r>
      <w:proofErr w:type="spellStart"/>
      <w:r w:rsidRPr="00FB1D70">
        <w:rPr>
          <w:rFonts w:ascii="Times New Roman" w:hAnsi="Times New Roman" w:cs="Times New Roman"/>
          <w:sz w:val="28"/>
          <w:szCs w:val="28"/>
        </w:rPr>
        <w:t>аффіляційного</w:t>
      </w:r>
      <w:proofErr w:type="spellEnd"/>
      <w:r w:rsidRPr="00FB1D70">
        <w:rPr>
          <w:rFonts w:ascii="Times New Roman" w:hAnsi="Times New Roman" w:cs="Times New Roman"/>
          <w:sz w:val="28"/>
          <w:szCs w:val="28"/>
        </w:rPr>
        <w:t xml:space="preserve"> ефекту;</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побудова відносин із споживачами;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демонстрація нових ефектів/технологій, мобілізація організації;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досягнення специфічних ринкових ніш і аудиторій;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підтримка стимулювання збуту, що уже використовується;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підтримка діяльності дилерів;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допомога а наборі кадрів і відносинах з персоналом.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Основні типи спонсорства – адресне і спрямоване на всі сектори суспільства.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Традиційні </w:t>
      </w:r>
      <w:r w:rsidRPr="00C00C88">
        <w:rPr>
          <w:rFonts w:ascii="Times New Roman" w:hAnsi="Times New Roman" w:cs="Times New Roman"/>
          <w:i/>
          <w:sz w:val="28"/>
          <w:szCs w:val="28"/>
        </w:rPr>
        <w:t>сфери спонсорства:</w:t>
      </w:r>
      <w:r w:rsidRPr="00FB1D70">
        <w:rPr>
          <w:rFonts w:ascii="Times New Roman" w:hAnsi="Times New Roman" w:cs="Times New Roman"/>
          <w:sz w:val="28"/>
          <w:szCs w:val="28"/>
        </w:rPr>
        <w:t xml:space="preserve"> спорт, мистецтво, освіти, комунальні питання і мовлення.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i/>
          <w:sz w:val="28"/>
          <w:szCs w:val="28"/>
        </w:rPr>
        <w:t>Об’єктами спонсорства</w:t>
      </w:r>
      <w:r w:rsidRPr="00FB1D70">
        <w:rPr>
          <w:rFonts w:ascii="Times New Roman" w:hAnsi="Times New Roman" w:cs="Times New Roman"/>
          <w:sz w:val="28"/>
          <w:szCs w:val="28"/>
        </w:rPr>
        <w:t xml:space="preserve"> виступають: різні події; спортивні команди, творчі колективи і окремі виконавці; проекти в ЗМІ.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b/>
          <w:i/>
          <w:sz w:val="28"/>
          <w:szCs w:val="28"/>
        </w:rPr>
        <w:t xml:space="preserve">Переваги спонсорства </w:t>
      </w:r>
      <w:r w:rsidRPr="00FB1D70">
        <w:rPr>
          <w:rFonts w:ascii="Times New Roman" w:hAnsi="Times New Roman" w:cs="Times New Roman"/>
          <w:sz w:val="28"/>
          <w:szCs w:val="28"/>
        </w:rPr>
        <w:t xml:space="preserve">як елементу маркетингової комунікації є: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1. Спонсорство більш ефективне з точки зору затрат (в порівнянні з рекламою), коли мова йде про певну рекламу.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2. Спонсорство відкриває творчі горизонти, включаючи можливість звернення до аудиторії в теплій атмосфері доброзичливості.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Однак спонсорству притаманні і недоліки: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1. Спонсорство – підступна річ і воно підриває художню єдність.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2. Спонсорство конкурентної діяльності, такої як робота спортивного клубу, може відвернути вболівальників команди-суперниці від компанії або продукту.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b/>
          <w:i/>
          <w:sz w:val="28"/>
          <w:szCs w:val="28"/>
        </w:rPr>
        <w:t>Цілями спонсорства</w:t>
      </w:r>
      <w:r w:rsidRPr="00FB1D70">
        <w:rPr>
          <w:rFonts w:ascii="Times New Roman" w:hAnsi="Times New Roman" w:cs="Times New Roman"/>
          <w:sz w:val="28"/>
          <w:szCs w:val="28"/>
        </w:rPr>
        <w:t xml:space="preserve"> можуть бути: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підвищення рівня поінформованості;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створення іміджу;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покращення або зміцнення відносин з клієнтами, торгівлею, співробітниками;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відкриття закритих ринків;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підвищення обсягів продажів;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залучення дистриб’юторів/агентів;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lastRenderedPageBreak/>
        <w:t xml:space="preserve">– створення матеріалу для </w:t>
      </w:r>
      <w:proofErr w:type="spellStart"/>
      <w:r w:rsidRPr="00FB1D70">
        <w:rPr>
          <w:rFonts w:ascii="Times New Roman" w:hAnsi="Times New Roman" w:cs="Times New Roman"/>
          <w:sz w:val="28"/>
          <w:szCs w:val="28"/>
        </w:rPr>
        <w:t>промоушн</w:t>
      </w:r>
      <w:proofErr w:type="spellEnd"/>
      <w:r w:rsidRPr="00FB1D70">
        <w:rPr>
          <w:rFonts w:ascii="Times New Roman" w:hAnsi="Times New Roman" w:cs="Times New Roman"/>
          <w:sz w:val="28"/>
          <w:szCs w:val="28"/>
        </w:rPr>
        <w:t xml:space="preserve">-акцій;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обхід заборон на рекламу; </w:t>
      </w:r>
    </w:p>
    <w:p w:rsidR="009C7B2C" w:rsidRPr="00FB1D70"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інше (наприклад, створення ідей нових продуктів тощо)</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b/>
          <w:i/>
          <w:sz w:val="28"/>
          <w:szCs w:val="28"/>
        </w:rPr>
        <w:t>Виставки</w:t>
      </w:r>
      <w:r w:rsidRPr="00FB1D70">
        <w:rPr>
          <w:rFonts w:ascii="Times New Roman" w:hAnsi="Times New Roman" w:cs="Times New Roman"/>
          <w:sz w:val="28"/>
          <w:szCs w:val="28"/>
        </w:rPr>
        <w:t xml:space="preserve"> – це потужний інструмент маркетингових комунікацій, який вимагає детального планування і координації ресурсів.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Виставка – це унікальний спосіб спілкування з потенційним споживачем особисто, залучаючи його в діалог, це інструмент максимально персоналізований та орієнтований на зворотний зв’язок, на результат.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Зауважимо, що виставки, це одним із основних засобів маркетингових комунікацій промислових підприємств, у яких ефективні способи просування продукту обмежені у зв’язку із специфікою кінцевого споживача – виробника.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b/>
          <w:i/>
          <w:sz w:val="28"/>
          <w:szCs w:val="28"/>
        </w:rPr>
        <w:t>Цілі проведення виставок:</w:t>
      </w:r>
      <w:r w:rsidRPr="00FB1D70">
        <w:rPr>
          <w:rFonts w:ascii="Times New Roman" w:hAnsi="Times New Roman" w:cs="Times New Roman"/>
          <w:sz w:val="28"/>
          <w:szCs w:val="28"/>
        </w:rPr>
        <w:t xml:space="preserve">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обсяг продажу;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запуск нових продуктів;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підтримка присутності на ринку;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висвітлення в пресі – можливості для PR;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зміцнення зв’язків з клієнтами, дистриб’юторами і агентами;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підтримка місцевих дистриб’юторів і агентів шляхом включення їх матеріалів в експозицію;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маркетингові дослідження; </w:t>
      </w:r>
    </w:p>
    <w:p w:rsidR="00C00C88" w:rsidRDefault="00C00C88" w:rsidP="00FB1D70">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9C7B2C" w:rsidRPr="00FB1D70">
        <w:rPr>
          <w:rFonts w:ascii="Times New Roman" w:hAnsi="Times New Roman" w:cs="Times New Roman"/>
          <w:sz w:val="28"/>
          <w:szCs w:val="28"/>
        </w:rPr>
        <w:t xml:space="preserve">апробація нових ідей;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аналіз конкуренції і збір даних;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мотивація персоналу;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знайомство з новими і потенційними співробітниками;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пошук постачальників.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i/>
          <w:sz w:val="28"/>
          <w:szCs w:val="28"/>
        </w:rPr>
        <w:t>Ефективність виставок</w:t>
      </w:r>
      <w:r w:rsidRPr="00FB1D70">
        <w:rPr>
          <w:rFonts w:ascii="Times New Roman" w:hAnsi="Times New Roman" w:cs="Times New Roman"/>
          <w:sz w:val="28"/>
          <w:szCs w:val="28"/>
        </w:rPr>
        <w:t xml:space="preserve"> забезпечується таким чином: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виставка розглядається як одна із можливої серії виставок;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виставки ретельно інтегровані в систему інших засобів комунікацій;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вони відібрані і сплановані наперед;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їх ефективність постійно вивчається.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Оцінка результатів виставки показує, якою була продуктивність роботи у співставленні із наперед встановленими плановими показниками. Крім того, визначається, наскільки ці показники були реалістичними, чи варто було брати участь в цій виставці і що сприяло, а що заважало організації досягнення високого рівня продуктивності.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C00C88">
        <w:rPr>
          <w:rFonts w:ascii="Times New Roman" w:hAnsi="Times New Roman" w:cs="Times New Roman"/>
          <w:i/>
          <w:sz w:val="28"/>
          <w:szCs w:val="28"/>
        </w:rPr>
        <w:t>Параметри, за якими оцінюється ефективність виставки:</w:t>
      </w:r>
      <w:r w:rsidRPr="00FB1D70">
        <w:rPr>
          <w:rFonts w:ascii="Times New Roman" w:hAnsi="Times New Roman" w:cs="Times New Roman"/>
          <w:sz w:val="28"/>
          <w:szCs w:val="28"/>
        </w:rPr>
        <w:t xml:space="preserve">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частка від потенційної кількості відвідувачів виставки, яка відвідала стенд компанії;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частка відвідувачів, які зупинилися, але не оглянули стенд; • частка відвідувачів, які бачили стенд, але не зупинися біля нього;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кількість запитів від потенційних клієнтів;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затрати в розрахунку на один контакт або на одного відвідувача; • частина контактів/відвідувачів, які планують купити товар або послугу;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затрати в розрахунку на замовлення; </w:t>
      </w:r>
    </w:p>
    <w:p w:rsidR="00C00C88"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 xml:space="preserve">• продуктивність кожного співробітника (що працював на виставці). </w:t>
      </w:r>
    </w:p>
    <w:p w:rsidR="009C7B2C" w:rsidRPr="00FB1D70" w:rsidRDefault="009C7B2C" w:rsidP="00FB1D70">
      <w:pPr>
        <w:pStyle w:val="a3"/>
        <w:widowControl w:val="0"/>
        <w:spacing w:after="0" w:line="240" w:lineRule="auto"/>
        <w:ind w:left="0" w:firstLine="709"/>
        <w:contextualSpacing w:val="0"/>
        <w:jc w:val="both"/>
        <w:rPr>
          <w:rFonts w:ascii="Times New Roman" w:hAnsi="Times New Roman" w:cs="Times New Roman"/>
          <w:sz w:val="28"/>
          <w:szCs w:val="28"/>
        </w:rPr>
      </w:pPr>
      <w:r w:rsidRPr="00FB1D70">
        <w:rPr>
          <w:rFonts w:ascii="Times New Roman" w:hAnsi="Times New Roman" w:cs="Times New Roman"/>
          <w:sz w:val="28"/>
          <w:szCs w:val="28"/>
        </w:rPr>
        <w:t>Такі показники визначаються в комплексі.</w:t>
      </w:r>
    </w:p>
    <w:sectPr w:rsidR="009C7B2C" w:rsidRPr="00FB1D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3F5F"/>
    <w:multiLevelType w:val="hybridMultilevel"/>
    <w:tmpl w:val="3FCAAF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52"/>
    <w:rsid w:val="0008051F"/>
    <w:rsid w:val="0020105D"/>
    <w:rsid w:val="00226B42"/>
    <w:rsid w:val="00244092"/>
    <w:rsid w:val="00313BA3"/>
    <w:rsid w:val="003140FE"/>
    <w:rsid w:val="004033A6"/>
    <w:rsid w:val="0041550A"/>
    <w:rsid w:val="00551852"/>
    <w:rsid w:val="005E1A79"/>
    <w:rsid w:val="00624456"/>
    <w:rsid w:val="00800E22"/>
    <w:rsid w:val="0094567D"/>
    <w:rsid w:val="009C7B2C"/>
    <w:rsid w:val="009E6715"/>
    <w:rsid w:val="00AC69EA"/>
    <w:rsid w:val="00C00C88"/>
    <w:rsid w:val="00C239FE"/>
    <w:rsid w:val="00C37FA5"/>
    <w:rsid w:val="00C95A79"/>
    <w:rsid w:val="00E732F8"/>
    <w:rsid w:val="00EB6563"/>
    <w:rsid w:val="00EE2B00"/>
    <w:rsid w:val="00FB1D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1702"/>
  <w15:chartTrackingRefBased/>
  <w15:docId w15:val="{DD2A293B-A04A-4F82-8E3B-BE63F829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18</Pages>
  <Words>26936</Words>
  <Characters>15355</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2024-11-27T11:23:00Z</dcterms:created>
  <dcterms:modified xsi:type="dcterms:W3CDTF">2025-12-04T12:36:00Z</dcterms:modified>
</cp:coreProperties>
</file>