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878B8" w14:textId="4F46917E" w:rsidR="009C3F54" w:rsidRPr="00355405" w:rsidRDefault="00EF62C2" w:rsidP="00EF62C2">
      <w:pPr>
        <w:autoSpaceDE w:val="0"/>
        <w:autoSpaceDN w:val="0"/>
        <w:spacing w:line="360" w:lineRule="auto"/>
        <w:ind w:firstLine="0"/>
        <w:jc w:val="left"/>
        <w:rPr>
          <w:sz w:val="28"/>
          <w:szCs w:val="28"/>
          <w:lang w:val="uk-UA"/>
        </w:rPr>
      </w:pPr>
      <w:r>
        <w:rPr>
          <w:noProof/>
        </w:rPr>
        <w:drawing>
          <wp:inline distT="0" distB="0" distL="0" distR="0" wp14:anchorId="7BC9AAE6" wp14:editId="00CEA1E8">
            <wp:extent cx="6448425" cy="7931599"/>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0625"/>
                    <a:stretch/>
                  </pic:blipFill>
                  <pic:spPr bwMode="auto">
                    <a:xfrm>
                      <a:off x="0" y="0"/>
                      <a:ext cx="6456256" cy="7941232"/>
                    </a:xfrm>
                    <a:prstGeom prst="rect">
                      <a:avLst/>
                    </a:prstGeom>
                    <a:noFill/>
                    <a:ln>
                      <a:noFill/>
                    </a:ln>
                    <a:extLst>
                      <a:ext uri="{53640926-AAD7-44D8-BBD7-CCE9431645EC}">
                        <a14:shadowObscured xmlns:a14="http://schemas.microsoft.com/office/drawing/2010/main"/>
                      </a:ext>
                    </a:extLst>
                  </pic:spPr>
                </pic:pic>
              </a:graphicData>
            </a:graphic>
          </wp:inline>
        </w:drawing>
      </w:r>
    </w:p>
    <w:p w14:paraId="0A1BE96A" w14:textId="70B405C8" w:rsidR="00812CBB" w:rsidRPr="00355405" w:rsidRDefault="00E65116" w:rsidP="00D11E03">
      <w:pPr>
        <w:ind w:firstLine="567"/>
        <w:rPr>
          <w:sz w:val="28"/>
          <w:szCs w:val="28"/>
          <w:lang w:val="uk-UA"/>
        </w:rPr>
      </w:pPr>
      <w:r w:rsidRPr="00355405">
        <w:rPr>
          <w:sz w:val="28"/>
          <w:szCs w:val="28"/>
          <w:lang w:val="uk-UA"/>
        </w:rPr>
        <w:br w:type="page"/>
      </w:r>
      <w:r w:rsidR="00812CBB" w:rsidRPr="00355405">
        <w:rPr>
          <w:sz w:val="28"/>
          <w:szCs w:val="28"/>
          <w:lang w:val="uk-UA"/>
        </w:rPr>
        <w:lastRenderedPageBreak/>
        <w:t xml:space="preserve">Робоча програма навчальної дисципліни </w:t>
      </w:r>
      <w:r w:rsidR="00D11E03" w:rsidRPr="00355405">
        <w:rPr>
          <w:sz w:val="28"/>
          <w:szCs w:val="28"/>
          <w:lang w:val="uk-UA"/>
        </w:rPr>
        <w:t>«</w:t>
      </w:r>
      <w:r w:rsidR="005C73AF">
        <w:rPr>
          <w:sz w:val="28"/>
          <w:szCs w:val="28"/>
          <w:lang w:val="uk-UA"/>
        </w:rPr>
        <w:t>Біологія лісових звірів та птахів</w:t>
      </w:r>
      <w:r w:rsidR="00D11E03" w:rsidRPr="00355405">
        <w:rPr>
          <w:sz w:val="28"/>
          <w:szCs w:val="28"/>
          <w:lang w:val="uk-UA"/>
        </w:rPr>
        <w:t>» для здобувачів вищої освіти освітнього ступеня «</w:t>
      </w:r>
      <w:r w:rsidR="007020CE">
        <w:rPr>
          <w:sz w:val="28"/>
          <w:szCs w:val="28"/>
          <w:lang w:val="uk-UA"/>
        </w:rPr>
        <w:t>бакалавр</w:t>
      </w:r>
      <w:r w:rsidR="00D11E03" w:rsidRPr="00355405">
        <w:rPr>
          <w:sz w:val="28"/>
          <w:szCs w:val="28"/>
          <w:lang w:val="uk-UA"/>
        </w:rPr>
        <w:t xml:space="preserve">» спеціальності </w:t>
      </w:r>
      <w:r w:rsidR="005C73AF">
        <w:rPr>
          <w:rFonts w:eastAsia="Calibri"/>
          <w:sz w:val="28"/>
          <w:szCs w:val="28"/>
          <w:lang w:val="uk-UA" w:eastAsia="uk-UA"/>
        </w:rPr>
        <w:t>Н4</w:t>
      </w:r>
      <w:r w:rsidR="00D11E03" w:rsidRPr="00355405">
        <w:rPr>
          <w:rFonts w:eastAsia="Calibri"/>
          <w:sz w:val="28"/>
          <w:szCs w:val="28"/>
          <w:lang w:val="uk-UA" w:eastAsia="uk-UA"/>
        </w:rPr>
        <w:t xml:space="preserve"> «</w:t>
      </w:r>
      <w:r w:rsidR="005C73AF">
        <w:rPr>
          <w:sz w:val="28"/>
          <w:szCs w:val="28"/>
          <w:lang w:val="uk-UA"/>
        </w:rPr>
        <w:t>Лісове господарство</w:t>
      </w:r>
      <w:r w:rsidR="00D11E03" w:rsidRPr="00355405">
        <w:rPr>
          <w:rFonts w:eastAsia="Calibri"/>
          <w:sz w:val="28"/>
          <w:szCs w:val="28"/>
          <w:lang w:val="uk-UA" w:eastAsia="uk-UA"/>
        </w:rPr>
        <w:t xml:space="preserve">» </w:t>
      </w:r>
      <w:r w:rsidR="00D11E03" w:rsidRPr="00355405">
        <w:rPr>
          <w:sz w:val="28"/>
          <w:szCs w:val="28"/>
          <w:lang w:val="uk-UA"/>
        </w:rPr>
        <w:t>освітньо-професійна програма «</w:t>
      </w:r>
      <w:r w:rsidR="005C73AF">
        <w:rPr>
          <w:sz w:val="28"/>
          <w:szCs w:val="28"/>
          <w:lang w:val="uk-UA"/>
        </w:rPr>
        <w:t>Лісове господарство</w:t>
      </w:r>
      <w:r w:rsidR="00D11E03" w:rsidRPr="00355405">
        <w:rPr>
          <w:sz w:val="28"/>
          <w:szCs w:val="28"/>
          <w:lang w:val="uk-UA"/>
        </w:rPr>
        <w:t xml:space="preserve">» </w:t>
      </w:r>
      <w:r w:rsidR="00812CBB" w:rsidRPr="00355405">
        <w:rPr>
          <w:sz w:val="28"/>
          <w:szCs w:val="28"/>
          <w:lang w:val="uk-UA"/>
        </w:rPr>
        <w:t xml:space="preserve">затверджена </w:t>
      </w:r>
      <w:r w:rsidR="00812CBB" w:rsidRPr="00355405">
        <w:rPr>
          <w:rFonts w:eastAsia="Calibri"/>
          <w:bCs/>
          <w:sz w:val="28"/>
          <w:szCs w:val="28"/>
          <w:lang w:val="uk-UA" w:eastAsia="uk-UA"/>
        </w:rPr>
        <w:t xml:space="preserve">Вченою радою факультету </w:t>
      </w:r>
      <w:r w:rsidR="007020CE">
        <w:rPr>
          <w:sz w:val="28"/>
          <w:szCs w:val="28"/>
          <w:lang w:val="uk-UA"/>
        </w:rPr>
        <w:t>гірничої справи, природокористування та будівництва</w:t>
      </w:r>
      <w:r w:rsidR="00812CBB" w:rsidRPr="00355405">
        <w:rPr>
          <w:sz w:val="28"/>
          <w:szCs w:val="28"/>
          <w:lang w:val="uk-UA"/>
        </w:rPr>
        <w:t xml:space="preserve"> </w:t>
      </w:r>
      <w:r w:rsidR="00812CBB" w:rsidRPr="00355405">
        <w:rPr>
          <w:rFonts w:eastAsia="Calibri"/>
          <w:sz w:val="28"/>
          <w:szCs w:val="28"/>
          <w:lang w:val="uk-UA" w:eastAsia="uk-UA"/>
        </w:rPr>
        <w:t xml:space="preserve">від </w:t>
      </w:r>
      <w:r w:rsidR="00D77E92">
        <w:rPr>
          <w:rFonts w:eastAsia="Calibri"/>
          <w:sz w:val="28"/>
          <w:szCs w:val="28"/>
          <w:lang w:val="uk-UA" w:eastAsia="uk-UA"/>
        </w:rPr>
        <w:t>2</w:t>
      </w:r>
      <w:r w:rsidR="00773C14">
        <w:rPr>
          <w:rFonts w:eastAsia="Calibri"/>
          <w:sz w:val="28"/>
          <w:szCs w:val="28"/>
          <w:lang w:val="uk-UA" w:eastAsia="uk-UA"/>
        </w:rPr>
        <w:t>6</w:t>
      </w:r>
      <w:r w:rsidR="00812CBB" w:rsidRPr="00355405">
        <w:rPr>
          <w:rFonts w:eastAsia="Calibri"/>
          <w:sz w:val="28"/>
          <w:szCs w:val="28"/>
          <w:lang w:val="uk-UA" w:eastAsia="uk-UA"/>
        </w:rPr>
        <w:t xml:space="preserve"> </w:t>
      </w:r>
      <w:r w:rsidR="00D77E92">
        <w:rPr>
          <w:rFonts w:eastAsia="Calibri"/>
          <w:sz w:val="28"/>
          <w:szCs w:val="28"/>
          <w:lang w:val="uk-UA" w:eastAsia="uk-UA"/>
        </w:rPr>
        <w:t>серпня</w:t>
      </w:r>
      <w:r w:rsidR="00812CBB" w:rsidRPr="00355405">
        <w:rPr>
          <w:rFonts w:eastAsia="Calibri"/>
          <w:sz w:val="28"/>
          <w:szCs w:val="28"/>
          <w:lang w:val="uk-UA" w:eastAsia="uk-UA"/>
        </w:rPr>
        <w:t xml:space="preserve"> 20</w:t>
      </w:r>
      <w:r w:rsidR="00D77E92">
        <w:rPr>
          <w:rFonts w:eastAsia="Calibri"/>
          <w:sz w:val="28"/>
          <w:szCs w:val="28"/>
          <w:lang w:val="uk-UA" w:eastAsia="uk-UA"/>
        </w:rPr>
        <w:t>2</w:t>
      </w:r>
      <w:r w:rsidR="00773C14">
        <w:rPr>
          <w:rFonts w:eastAsia="Calibri"/>
          <w:sz w:val="28"/>
          <w:szCs w:val="28"/>
          <w:lang w:val="uk-UA" w:eastAsia="uk-UA"/>
        </w:rPr>
        <w:t>5</w:t>
      </w:r>
      <w:r w:rsidR="00812CBB" w:rsidRPr="00355405">
        <w:rPr>
          <w:rFonts w:eastAsia="Calibri"/>
          <w:sz w:val="28"/>
          <w:szCs w:val="28"/>
          <w:lang w:val="uk-UA" w:eastAsia="uk-UA"/>
        </w:rPr>
        <w:t xml:space="preserve"> р., протокол № </w:t>
      </w:r>
      <w:r w:rsidR="00D77E92">
        <w:rPr>
          <w:rFonts w:eastAsia="Calibri"/>
          <w:sz w:val="28"/>
          <w:szCs w:val="28"/>
          <w:lang w:val="uk-UA" w:eastAsia="uk-UA"/>
        </w:rPr>
        <w:t>0</w:t>
      </w:r>
      <w:r w:rsidR="00773C14">
        <w:rPr>
          <w:rFonts w:eastAsia="Calibri"/>
          <w:sz w:val="28"/>
          <w:szCs w:val="28"/>
          <w:lang w:val="uk-UA" w:eastAsia="uk-UA"/>
        </w:rPr>
        <w:t>7</w:t>
      </w:r>
      <w:r w:rsidR="00812CBB" w:rsidRPr="00355405">
        <w:rPr>
          <w:rFonts w:eastAsia="Calibri"/>
          <w:sz w:val="28"/>
          <w:szCs w:val="28"/>
          <w:lang w:val="uk-UA" w:eastAsia="uk-UA"/>
        </w:rPr>
        <w:t>.</w:t>
      </w:r>
    </w:p>
    <w:p w14:paraId="6BD62E51" w14:textId="77777777" w:rsidR="00812CBB" w:rsidRPr="00355405" w:rsidRDefault="00812CBB" w:rsidP="00812CBB">
      <w:pPr>
        <w:ind w:firstLine="567"/>
        <w:outlineLvl w:val="0"/>
        <w:rPr>
          <w:sz w:val="28"/>
          <w:szCs w:val="28"/>
          <w:lang w:val="uk-UA"/>
        </w:rPr>
      </w:pPr>
    </w:p>
    <w:p w14:paraId="12BBDD14" w14:textId="77777777" w:rsidR="00CD60A0" w:rsidRPr="00355405" w:rsidRDefault="00D53166" w:rsidP="000728B8">
      <w:pPr>
        <w:jc w:val="center"/>
        <w:rPr>
          <w:b/>
          <w:bCs/>
          <w:sz w:val="28"/>
          <w:szCs w:val="28"/>
          <w:lang w:val="uk-UA"/>
        </w:rPr>
      </w:pPr>
      <w:r w:rsidRPr="00355405">
        <w:rPr>
          <w:sz w:val="28"/>
          <w:szCs w:val="28"/>
          <w:lang w:val="uk-UA"/>
        </w:rPr>
        <w:br w:type="page"/>
      </w:r>
      <w:r w:rsidR="00F85BE8" w:rsidRPr="00355405">
        <w:rPr>
          <w:b/>
          <w:sz w:val="28"/>
          <w:szCs w:val="28"/>
          <w:lang w:val="uk-UA"/>
        </w:rPr>
        <w:lastRenderedPageBreak/>
        <w:t>1. </w:t>
      </w:r>
      <w:r w:rsidR="001648D6" w:rsidRPr="00355405">
        <w:rPr>
          <w:b/>
          <w:bCs/>
          <w:sz w:val="28"/>
          <w:szCs w:val="28"/>
          <w:lang w:val="uk-UA"/>
        </w:rPr>
        <w:t>Опис навчальної дисципліни</w:t>
      </w:r>
    </w:p>
    <w:p w14:paraId="4C1D0149" w14:textId="77777777" w:rsidR="000728B8" w:rsidRPr="00355405" w:rsidRDefault="000728B8" w:rsidP="000728B8">
      <w:pPr>
        <w:jc w:val="center"/>
        <w:rPr>
          <w:sz w:val="28"/>
          <w:szCs w:val="28"/>
          <w:lang w:val="uk-UA" w:eastAsia="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98"/>
        <w:gridCol w:w="3376"/>
        <w:gridCol w:w="1677"/>
        <w:gridCol w:w="1861"/>
      </w:tblGrid>
      <w:tr w:rsidR="00150100" w:rsidRPr="00355405" w14:paraId="7E85881E" w14:textId="77777777" w:rsidTr="00757D2B">
        <w:trPr>
          <w:trHeight w:val="803"/>
        </w:trPr>
        <w:tc>
          <w:tcPr>
            <w:tcW w:w="1512" w:type="pct"/>
            <w:vMerge w:val="restart"/>
            <w:vAlign w:val="center"/>
          </w:tcPr>
          <w:p w14:paraId="0FC73021" w14:textId="77777777" w:rsidR="00150100" w:rsidRPr="00355405" w:rsidRDefault="00150100" w:rsidP="00150100">
            <w:pPr>
              <w:jc w:val="center"/>
              <w:rPr>
                <w:sz w:val="24"/>
                <w:szCs w:val="24"/>
                <w:lang w:val="uk-UA" w:eastAsia="uk-UA"/>
              </w:rPr>
            </w:pPr>
            <w:r w:rsidRPr="00355405">
              <w:rPr>
                <w:sz w:val="24"/>
                <w:szCs w:val="24"/>
                <w:lang w:val="uk-UA" w:eastAsia="uk-UA"/>
              </w:rPr>
              <w:t>Найменування показників</w:t>
            </w:r>
          </w:p>
        </w:tc>
        <w:tc>
          <w:tcPr>
            <w:tcW w:w="1703" w:type="pct"/>
            <w:vMerge w:val="restart"/>
            <w:vAlign w:val="center"/>
          </w:tcPr>
          <w:p w14:paraId="678E16F6" w14:textId="77777777" w:rsidR="00150100" w:rsidRPr="00355405" w:rsidRDefault="00150100" w:rsidP="00907DF3">
            <w:pPr>
              <w:jc w:val="center"/>
              <w:rPr>
                <w:sz w:val="24"/>
                <w:szCs w:val="24"/>
                <w:lang w:val="uk-UA" w:eastAsia="uk-UA"/>
              </w:rPr>
            </w:pPr>
            <w:r w:rsidRPr="00355405">
              <w:rPr>
                <w:sz w:val="24"/>
                <w:szCs w:val="24"/>
                <w:lang w:val="uk-UA" w:eastAsia="uk-UA"/>
              </w:rPr>
              <w:t xml:space="preserve">Галузь знань, </w:t>
            </w:r>
            <w:r w:rsidR="00907DF3" w:rsidRPr="00355405">
              <w:rPr>
                <w:sz w:val="24"/>
                <w:szCs w:val="24"/>
                <w:lang w:val="uk-UA" w:eastAsia="uk-UA"/>
              </w:rPr>
              <w:t xml:space="preserve">спеціальність, </w:t>
            </w:r>
            <w:r w:rsidRPr="00355405">
              <w:rPr>
                <w:sz w:val="24"/>
                <w:szCs w:val="24"/>
                <w:lang w:val="uk-UA" w:eastAsia="uk-UA"/>
              </w:rPr>
              <w:t>освітн</w:t>
            </w:r>
            <w:r w:rsidR="00B879F8" w:rsidRPr="00355405">
              <w:rPr>
                <w:sz w:val="24"/>
                <w:szCs w:val="24"/>
                <w:lang w:val="uk-UA" w:eastAsia="uk-UA"/>
              </w:rPr>
              <w:t>ій ступінь</w:t>
            </w:r>
          </w:p>
        </w:tc>
        <w:tc>
          <w:tcPr>
            <w:tcW w:w="1785" w:type="pct"/>
            <w:gridSpan w:val="2"/>
            <w:vAlign w:val="center"/>
          </w:tcPr>
          <w:p w14:paraId="5113C551" w14:textId="77777777" w:rsidR="00150100" w:rsidRPr="00355405" w:rsidRDefault="00150100" w:rsidP="00150100">
            <w:pPr>
              <w:jc w:val="center"/>
              <w:rPr>
                <w:sz w:val="24"/>
                <w:szCs w:val="24"/>
                <w:lang w:val="uk-UA" w:eastAsia="uk-UA"/>
              </w:rPr>
            </w:pPr>
            <w:r w:rsidRPr="00355405">
              <w:rPr>
                <w:sz w:val="24"/>
                <w:szCs w:val="24"/>
                <w:lang w:val="uk-UA" w:eastAsia="uk-UA"/>
              </w:rPr>
              <w:t>Характеристика навчальної дисципліни</w:t>
            </w:r>
          </w:p>
        </w:tc>
      </w:tr>
      <w:tr w:rsidR="00150100" w:rsidRPr="00355405" w14:paraId="58F6EB5F" w14:textId="77777777" w:rsidTr="00757D2B">
        <w:trPr>
          <w:trHeight w:val="549"/>
        </w:trPr>
        <w:tc>
          <w:tcPr>
            <w:tcW w:w="1512" w:type="pct"/>
            <w:vMerge/>
            <w:vAlign w:val="center"/>
          </w:tcPr>
          <w:p w14:paraId="63C3E2FA" w14:textId="77777777" w:rsidR="00150100" w:rsidRPr="00355405" w:rsidRDefault="00150100" w:rsidP="00150100">
            <w:pPr>
              <w:jc w:val="center"/>
              <w:rPr>
                <w:sz w:val="24"/>
                <w:szCs w:val="24"/>
                <w:lang w:val="uk-UA" w:eastAsia="uk-UA"/>
              </w:rPr>
            </w:pPr>
          </w:p>
        </w:tc>
        <w:tc>
          <w:tcPr>
            <w:tcW w:w="1703" w:type="pct"/>
            <w:vMerge/>
            <w:vAlign w:val="center"/>
          </w:tcPr>
          <w:p w14:paraId="6CE7893A" w14:textId="77777777" w:rsidR="00150100" w:rsidRPr="00355405" w:rsidRDefault="00150100" w:rsidP="00150100">
            <w:pPr>
              <w:jc w:val="center"/>
              <w:rPr>
                <w:sz w:val="24"/>
                <w:szCs w:val="24"/>
                <w:lang w:val="uk-UA" w:eastAsia="uk-UA"/>
              </w:rPr>
            </w:pPr>
          </w:p>
        </w:tc>
        <w:tc>
          <w:tcPr>
            <w:tcW w:w="846" w:type="pct"/>
          </w:tcPr>
          <w:p w14:paraId="0988724E" w14:textId="5F294309" w:rsidR="00150100" w:rsidRPr="00355405" w:rsidRDefault="00150100" w:rsidP="00150100">
            <w:pPr>
              <w:jc w:val="center"/>
              <w:rPr>
                <w:sz w:val="24"/>
                <w:szCs w:val="24"/>
                <w:lang w:val="uk-UA" w:eastAsia="uk-UA"/>
              </w:rPr>
            </w:pPr>
            <w:r w:rsidRPr="00355405">
              <w:rPr>
                <w:sz w:val="24"/>
                <w:szCs w:val="24"/>
                <w:lang w:val="uk-UA" w:eastAsia="uk-UA"/>
              </w:rPr>
              <w:t xml:space="preserve">денна форма </w:t>
            </w:r>
            <w:bookmarkStart w:id="0" w:name="_Hlk213010992"/>
            <w:r w:rsidR="0023015B">
              <w:rPr>
                <w:sz w:val="24"/>
                <w:szCs w:val="24"/>
                <w:lang w:val="uk-UA" w:eastAsia="uk-UA"/>
              </w:rPr>
              <w:t>здобуття вищої освіти</w:t>
            </w:r>
            <w:bookmarkEnd w:id="0"/>
          </w:p>
        </w:tc>
        <w:tc>
          <w:tcPr>
            <w:tcW w:w="940" w:type="pct"/>
          </w:tcPr>
          <w:p w14:paraId="5295D41B" w14:textId="1A9FF6AA" w:rsidR="00150100" w:rsidRPr="00355405" w:rsidRDefault="00150100" w:rsidP="00150100">
            <w:pPr>
              <w:jc w:val="center"/>
              <w:rPr>
                <w:sz w:val="24"/>
                <w:szCs w:val="24"/>
                <w:lang w:val="uk-UA" w:eastAsia="uk-UA"/>
              </w:rPr>
            </w:pPr>
            <w:r w:rsidRPr="00355405">
              <w:rPr>
                <w:sz w:val="24"/>
                <w:szCs w:val="24"/>
                <w:lang w:val="uk-UA" w:eastAsia="uk-UA"/>
              </w:rPr>
              <w:t xml:space="preserve">заочна форма </w:t>
            </w:r>
            <w:r w:rsidR="0023015B">
              <w:rPr>
                <w:sz w:val="24"/>
                <w:szCs w:val="24"/>
                <w:lang w:val="uk-UA" w:eastAsia="uk-UA"/>
              </w:rPr>
              <w:t>здобуття вищої освіти</w:t>
            </w:r>
          </w:p>
        </w:tc>
      </w:tr>
      <w:tr w:rsidR="001648D6" w:rsidRPr="00355405" w14:paraId="222866E7" w14:textId="77777777" w:rsidTr="00757D2B">
        <w:trPr>
          <w:trHeight w:val="781"/>
        </w:trPr>
        <w:tc>
          <w:tcPr>
            <w:tcW w:w="1512" w:type="pct"/>
            <w:vAlign w:val="center"/>
          </w:tcPr>
          <w:p w14:paraId="13B07401" w14:textId="0BA55791" w:rsidR="001648D6" w:rsidRPr="00355405" w:rsidRDefault="001648D6" w:rsidP="00D15B88">
            <w:pPr>
              <w:jc w:val="center"/>
              <w:rPr>
                <w:sz w:val="24"/>
                <w:szCs w:val="24"/>
                <w:lang w:val="uk-UA" w:eastAsia="uk-UA"/>
              </w:rPr>
            </w:pPr>
            <w:r w:rsidRPr="00355405">
              <w:rPr>
                <w:sz w:val="24"/>
                <w:szCs w:val="24"/>
                <w:lang w:val="uk-UA" w:eastAsia="uk-UA"/>
              </w:rPr>
              <w:t xml:space="preserve">Кількість кредитів </w:t>
            </w:r>
            <w:r w:rsidR="007020CE">
              <w:rPr>
                <w:sz w:val="24"/>
                <w:szCs w:val="24"/>
                <w:lang w:val="uk-UA" w:eastAsia="uk-UA"/>
              </w:rPr>
              <w:t xml:space="preserve">- </w:t>
            </w:r>
            <w:r w:rsidR="0023015B">
              <w:rPr>
                <w:sz w:val="24"/>
                <w:szCs w:val="24"/>
                <w:lang w:val="uk-UA" w:eastAsia="uk-UA"/>
              </w:rPr>
              <w:t>5</w:t>
            </w:r>
          </w:p>
        </w:tc>
        <w:tc>
          <w:tcPr>
            <w:tcW w:w="1703" w:type="pct"/>
            <w:vAlign w:val="center"/>
          </w:tcPr>
          <w:p w14:paraId="735F11B1" w14:textId="77777777" w:rsidR="001648D6" w:rsidRPr="00355405" w:rsidRDefault="001648D6" w:rsidP="001648D6">
            <w:pPr>
              <w:jc w:val="center"/>
              <w:rPr>
                <w:sz w:val="24"/>
                <w:szCs w:val="24"/>
                <w:lang w:val="uk-UA" w:eastAsia="uk-UA"/>
              </w:rPr>
            </w:pPr>
            <w:r w:rsidRPr="00355405">
              <w:rPr>
                <w:sz w:val="24"/>
                <w:szCs w:val="24"/>
                <w:lang w:val="uk-UA" w:eastAsia="uk-UA"/>
              </w:rPr>
              <w:t>Галузь знань</w:t>
            </w:r>
          </w:p>
          <w:p w14:paraId="2136B082" w14:textId="6FCE9A00" w:rsidR="001648D6" w:rsidRPr="00355405" w:rsidRDefault="005C73AF" w:rsidP="007A37FC">
            <w:pPr>
              <w:jc w:val="center"/>
              <w:rPr>
                <w:sz w:val="24"/>
                <w:szCs w:val="24"/>
                <w:lang w:val="uk-UA" w:eastAsia="uk-UA"/>
              </w:rPr>
            </w:pPr>
            <w:r>
              <w:rPr>
                <w:sz w:val="24"/>
                <w:szCs w:val="24"/>
                <w:lang w:val="uk-UA" w:eastAsia="uk-UA"/>
              </w:rPr>
              <w:t>Н</w:t>
            </w:r>
            <w:r w:rsidR="00252540" w:rsidRPr="00355405">
              <w:rPr>
                <w:sz w:val="24"/>
                <w:szCs w:val="24"/>
                <w:lang w:val="uk-UA" w:eastAsia="uk-UA"/>
              </w:rPr>
              <w:t xml:space="preserve"> </w:t>
            </w:r>
            <w:r w:rsidR="001648D6" w:rsidRPr="00355405">
              <w:rPr>
                <w:sz w:val="24"/>
                <w:szCs w:val="24"/>
                <w:lang w:val="uk-UA" w:eastAsia="uk-UA"/>
              </w:rPr>
              <w:t>«</w:t>
            </w:r>
            <w:r>
              <w:rPr>
                <w:sz w:val="24"/>
                <w:szCs w:val="24"/>
                <w:lang w:val="uk-UA" w:eastAsia="uk-UA"/>
              </w:rPr>
              <w:t>Сільське, лісове, рибне господарство та ветеринарна медицина</w:t>
            </w:r>
            <w:r w:rsidR="001648D6" w:rsidRPr="00355405">
              <w:rPr>
                <w:sz w:val="24"/>
                <w:szCs w:val="24"/>
                <w:lang w:val="uk-UA" w:eastAsia="uk-UA"/>
              </w:rPr>
              <w:t>»</w:t>
            </w:r>
          </w:p>
        </w:tc>
        <w:tc>
          <w:tcPr>
            <w:tcW w:w="1785" w:type="pct"/>
            <w:gridSpan w:val="2"/>
            <w:vAlign w:val="center"/>
          </w:tcPr>
          <w:p w14:paraId="038F0E68" w14:textId="3413AAA0" w:rsidR="00934466" w:rsidRPr="00355405" w:rsidRDefault="006C79C7" w:rsidP="00150100">
            <w:pPr>
              <w:jc w:val="center"/>
              <w:rPr>
                <w:sz w:val="16"/>
                <w:szCs w:val="16"/>
                <w:lang w:val="uk-UA" w:eastAsia="uk-UA"/>
              </w:rPr>
            </w:pPr>
            <w:r>
              <w:rPr>
                <w:sz w:val="24"/>
                <w:szCs w:val="24"/>
                <w:lang w:val="uk-UA" w:eastAsia="uk-UA"/>
              </w:rPr>
              <w:t>обов’язкова</w:t>
            </w:r>
          </w:p>
        </w:tc>
      </w:tr>
      <w:tr w:rsidR="00150100" w:rsidRPr="00355405" w14:paraId="1EF38839" w14:textId="77777777" w:rsidTr="00757D2B">
        <w:trPr>
          <w:trHeight w:val="327"/>
        </w:trPr>
        <w:tc>
          <w:tcPr>
            <w:tcW w:w="1512" w:type="pct"/>
            <w:vAlign w:val="center"/>
          </w:tcPr>
          <w:p w14:paraId="03006B76" w14:textId="38A32F76" w:rsidR="00150100" w:rsidRPr="008E3345" w:rsidRDefault="00150100" w:rsidP="00D15B88">
            <w:pPr>
              <w:jc w:val="center"/>
              <w:rPr>
                <w:sz w:val="24"/>
                <w:szCs w:val="24"/>
                <w:lang w:val="uk-UA" w:eastAsia="uk-UA"/>
              </w:rPr>
            </w:pPr>
            <w:r w:rsidRPr="008E3345">
              <w:rPr>
                <w:sz w:val="24"/>
                <w:szCs w:val="24"/>
                <w:lang w:val="uk-UA" w:eastAsia="uk-UA"/>
              </w:rPr>
              <w:t xml:space="preserve">Модулів – </w:t>
            </w:r>
            <w:r w:rsidR="00A711EA" w:rsidRPr="008E3345">
              <w:rPr>
                <w:sz w:val="24"/>
                <w:szCs w:val="24"/>
                <w:lang w:val="uk-UA" w:eastAsia="uk-UA"/>
              </w:rPr>
              <w:t>1</w:t>
            </w:r>
          </w:p>
        </w:tc>
        <w:tc>
          <w:tcPr>
            <w:tcW w:w="1703" w:type="pct"/>
            <w:vMerge w:val="restart"/>
            <w:vAlign w:val="center"/>
          </w:tcPr>
          <w:p w14:paraId="4227428B" w14:textId="0333F3F6" w:rsidR="00150100" w:rsidRPr="00355405" w:rsidRDefault="001648D6" w:rsidP="007A37FC">
            <w:pPr>
              <w:jc w:val="center"/>
              <w:rPr>
                <w:sz w:val="24"/>
                <w:szCs w:val="24"/>
                <w:lang w:val="uk-UA" w:eastAsia="uk-UA"/>
              </w:rPr>
            </w:pPr>
            <w:r w:rsidRPr="00355405">
              <w:rPr>
                <w:sz w:val="24"/>
                <w:szCs w:val="24"/>
                <w:lang w:val="uk-UA" w:eastAsia="uk-UA"/>
              </w:rPr>
              <w:t xml:space="preserve">Спеціальність </w:t>
            </w:r>
            <w:r w:rsidR="005C73AF">
              <w:rPr>
                <w:sz w:val="24"/>
                <w:szCs w:val="24"/>
                <w:lang w:val="uk-UA" w:eastAsia="uk-UA"/>
              </w:rPr>
              <w:t>Н4</w:t>
            </w:r>
            <w:r w:rsidR="00252540" w:rsidRPr="00355405">
              <w:rPr>
                <w:sz w:val="24"/>
                <w:szCs w:val="24"/>
                <w:lang w:val="uk-UA" w:eastAsia="uk-UA"/>
              </w:rPr>
              <w:t xml:space="preserve"> </w:t>
            </w:r>
            <w:r w:rsidRPr="00355405">
              <w:rPr>
                <w:sz w:val="24"/>
                <w:szCs w:val="24"/>
                <w:lang w:val="uk-UA" w:eastAsia="uk-UA"/>
              </w:rPr>
              <w:t>«</w:t>
            </w:r>
            <w:r w:rsidR="005C73AF" w:rsidRPr="005C73AF">
              <w:rPr>
                <w:sz w:val="24"/>
                <w:szCs w:val="24"/>
                <w:lang w:val="uk-UA" w:eastAsia="uk-UA"/>
              </w:rPr>
              <w:t>Лісове господарство</w:t>
            </w:r>
            <w:r w:rsidRPr="00355405">
              <w:rPr>
                <w:sz w:val="24"/>
                <w:szCs w:val="24"/>
                <w:lang w:val="uk-UA" w:eastAsia="uk-UA"/>
              </w:rPr>
              <w:t>»</w:t>
            </w:r>
          </w:p>
        </w:tc>
        <w:tc>
          <w:tcPr>
            <w:tcW w:w="1785" w:type="pct"/>
            <w:gridSpan w:val="2"/>
            <w:vAlign w:val="center"/>
          </w:tcPr>
          <w:p w14:paraId="77309C92" w14:textId="77777777" w:rsidR="00150100" w:rsidRPr="00355405" w:rsidRDefault="00150100" w:rsidP="00150100">
            <w:pPr>
              <w:jc w:val="center"/>
              <w:rPr>
                <w:sz w:val="24"/>
                <w:szCs w:val="24"/>
                <w:lang w:val="uk-UA" w:eastAsia="uk-UA"/>
              </w:rPr>
            </w:pPr>
            <w:r w:rsidRPr="00355405">
              <w:rPr>
                <w:sz w:val="24"/>
                <w:szCs w:val="24"/>
                <w:lang w:val="uk-UA" w:eastAsia="uk-UA"/>
              </w:rPr>
              <w:t>Рік підготовки:</w:t>
            </w:r>
          </w:p>
        </w:tc>
      </w:tr>
      <w:tr w:rsidR="00226FCB" w:rsidRPr="00355405" w14:paraId="087C9075" w14:textId="77777777" w:rsidTr="00757D2B">
        <w:trPr>
          <w:trHeight w:val="207"/>
        </w:trPr>
        <w:tc>
          <w:tcPr>
            <w:tcW w:w="1512" w:type="pct"/>
            <w:vMerge w:val="restart"/>
            <w:vAlign w:val="center"/>
          </w:tcPr>
          <w:p w14:paraId="7FBDBDDB" w14:textId="35AA3BC6" w:rsidR="00226FCB" w:rsidRPr="008E3345" w:rsidRDefault="00226FCB" w:rsidP="00D15B88">
            <w:pPr>
              <w:jc w:val="center"/>
              <w:rPr>
                <w:sz w:val="24"/>
                <w:szCs w:val="24"/>
                <w:lang w:val="uk-UA" w:eastAsia="uk-UA"/>
              </w:rPr>
            </w:pPr>
            <w:r w:rsidRPr="008E3345">
              <w:rPr>
                <w:sz w:val="24"/>
                <w:szCs w:val="24"/>
                <w:lang w:val="uk-UA" w:eastAsia="uk-UA"/>
              </w:rPr>
              <w:t xml:space="preserve">Змістових модулів – </w:t>
            </w:r>
            <w:r w:rsidR="008E3345" w:rsidRPr="008E3345">
              <w:rPr>
                <w:sz w:val="24"/>
                <w:szCs w:val="24"/>
                <w:lang w:val="uk-UA" w:eastAsia="uk-UA"/>
              </w:rPr>
              <w:t>2</w:t>
            </w:r>
          </w:p>
        </w:tc>
        <w:tc>
          <w:tcPr>
            <w:tcW w:w="1703" w:type="pct"/>
            <w:vMerge/>
            <w:vAlign w:val="center"/>
          </w:tcPr>
          <w:p w14:paraId="2D2981E1" w14:textId="77777777" w:rsidR="00226FCB" w:rsidRPr="00355405" w:rsidRDefault="00226FCB" w:rsidP="00150100">
            <w:pPr>
              <w:jc w:val="center"/>
              <w:rPr>
                <w:sz w:val="24"/>
                <w:szCs w:val="24"/>
                <w:lang w:val="uk-UA" w:eastAsia="uk-UA"/>
              </w:rPr>
            </w:pPr>
          </w:p>
        </w:tc>
        <w:tc>
          <w:tcPr>
            <w:tcW w:w="846" w:type="pct"/>
            <w:vAlign w:val="center"/>
          </w:tcPr>
          <w:p w14:paraId="2C687061" w14:textId="1822E039" w:rsidR="00226FCB" w:rsidRPr="006C79C7" w:rsidRDefault="00D77AE5" w:rsidP="00150100">
            <w:pPr>
              <w:jc w:val="center"/>
              <w:rPr>
                <w:sz w:val="24"/>
                <w:szCs w:val="24"/>
                <w:lang w:val="uk-UA" w:eastAsia="uk-UA"/>
              </w:rPr>
            </w:pPr>
            <w:r>
              <w:rPr>
                <w:sz w:val="24"/>
                <w:szCs w:val="24"/>
                <w:lang w:val="uk-UA" w:eastAsia="uk-UA"/>
              </w:rPr>
              <w:t>1</w:t>
            </w:r>
            <w:r w:rsidR="0074654E" w:rsidRPr="006C79C7">
              <w:rPr>
                <w:sz w:val="24"/>
                <w:szCs w:val="24"/>
                <w:lang w:val="uk-UA" w:eastAsia="uk-UA"/>
              </w:rPr>
              <w:t>-й</w:t>
            </w:r>
          </w:p>
        </w:tc>
        <w:tc>
          <w:tcPr>
            <w:tcW w:w="940" w:type="pct"/>
            <w:vAlign w:val="center"/>
          </w:tcPr>
          <w:p w14:paraId="3DABF256" w14:textId="6D53B0A3" w:rsidR="00226FCB" w:rsidRPr="006C79C7" w:rsidRDefault="00D77AE5" w:rsidP="00150100">
            <w:pPr>
              <w:jc w:val="center"/>
              <w:rPr>
                <w:sz w:val="24"/>
                <w:szCs w:val="24"/>
                <w:lang w:val="uk-UA" w:eastAsia="uk-UA"/>
              </w:rPr>
            </w:pPr>
            <w:r>
              <w:rPr>
                <w:sz w:val="24"/>
                <w:szCs w:val="24"/>
                <w:lang w:val="uk-UA" w:eastAsia="uk-UA"/>
              </w:rPr>
              <w:t>1</w:t>
            </w:r>
            <w:r w:rsidR="0074654E" w:rsidRPr="006C79C7">
              <w:rPr>
                <w:sz w:val="24"/>
                <w:szCs w:val="24"/>
                <w:lang w:val="uk-UA" w:eastAsia="uk-UA"/>
              </w:rPr>
              <w:t>-й</w:t>
            </w:r>
          </w:p>
        </w:tc>
      </w:tr>
      <w:tr w:rsidR="00226FCB" w:rsidRPr="00355405" w14:paraId="48B41868" w14:textId="77777777" w:rsidTr="00757D2B">
        <w:trPr>
          <w:trHeight w:val="232"/>
        </w:trPr>
        <w:tc>
          <w:tcPr>
            <w:tcW w:w="1512" w:type="pct"/>
            <w:vMerge/>
            <w:vAlign w:val="center"/>
          </w:tcPr>
          <w:p w14:paraId="2DBE895C" w14:textId="77777777" w:rsidR="00226FCB" w:rsidRPr="00355405" w:rsidRDefault="00226FCB" w:rsidP="00150100">
            <w:pPr>
              <w:jc w:val="center"/>
              <w:rPr>
                <w:sz w:val="24"/>
                <w:szCs w:val="24"/>
                <w:lang w:val="uk-UA" w:eastAsia="uk-UA"/>
              </w:rPr>
            </w:pPr>
          </w:p>
        </w:tc>
        <w:tc>
          <w:tcPr>
            <w:tcW w:w="1703" w:type="pct"/>
            <w:vMerge/>
            <w:vAlign w:val="center"/>
          </w:tcPr>
          <w:p w14:paraId="01A85263" w14:textId="77777777" w:rsidR="00226FCB" w:rsidRPr="00355405" w:rsidRDefault="00226FCB" w:rsidP="00150100">
            <w:pPr>
              <w:jc w:val="center"/>
              <w:rPr>
                <w:sz w:val="24"/>
                <w:szCs w:val="24"/>
                <w:lang w:val="uk-UA" w:eastAsia="uk-UA"/>
              </w:rPr>
            </w:pPr>
          </w:p>
        </w:tc>
        <w:tc>
          <w:tcPr>
            <w:tcW w:w="1785" w:type="pct"/>
            <w:gridSpan w:val="2"/>
            <w:vAlign w:val="center"/>
          </w:tcPr>
          <w:p w14:paraId="316D49C7" w14:textId="77777777" w:rsidR="00226FCB" w:rsidRPr="00355405" w:rsidRDefault="00226FCB" w:rsidP="00150100">
            <w:pPr>
              <w:jc w:val="center"/>
              <w:rPr>
                <w:sz w:val="24"/>
                <w:szCs w:val="24"/>
                <w:lang w:val="uk-UA" w:eastAsia="uk-UA"/>
              </w:rPr>
            </w:pPr>
            <w:r w:rsidRPr="00355405">
              <w:rPr>
                <w:sz w:val="24"/>
                <w:szCs w:val="24"/>
                <w:lang w:val="uk-UA" w:eastAsia="uk-UA"/>
              </w:rPr>
              <w:t>Семестр</w:t>
            </w:r>
          </w:p>
        </w:tc>
      </w:tr>
      <w:tr w:rsidR="004F7085" w:rsidRPr="00355405" w14:paraId="6B572565" w14:textId="77777777" w:rsidTr="00757D2B">
        <w:trPr>
          <w:trHeight w:val="323"/>
        </w:trPr>
        <w:tc>
          <w:tcPr>
            <w:tcW w:w="1512" w:type="pct"/>
            <w:vMerge w:val="restart"/>
            <w:vAlign w:val="center"/>
          </w:tcPr>
          <w:p w14:paraId="40192D34" w14:textId="32314C20" w:rsidR="004F7085" w:rsidRPr="00355405" w:rsidRDefault="004F7085" w:rsidP="006458F6">
            <w:pPr>
              <w:ind w:left="-57" w:right="-57"/>
              <w:jc w:val="center"/>
              <w:rPr>
                <w:sz w:val="24"/>
                <w:szCs w:val="24"/>
                <w:lang w:val="uk-UA" w:eastAsia="uk-UA"/>
              </w:rPr>
            </w:pPr>
            <w:r w:rsidRPr="00355405">
              <w:rPr>
                <w:sz w:val="24"/>
                <w:szCs w:val="24"/>
                <w:lang w:val="uk-UA" w:eastAsia="uk-UA"/>
              </w:rPr>
              <w:t xml:space="preserve">Загальна кількість годин </w:t>
            </w:r>
            <w:r w:rsidR="006458F6" w:rsidRPr="00355405">
              <w:rPr>
                <w:sz w:val="24"/>
                <w:szCs w:val="24"/>
                <w:lang w:val="uk-UA" w:eastAsia="uk-UA"/>
              </w:rPr>
              <w:t>–</w:t>
            </w:r>
            <w:r w:rsidRPr="00355405">
              <w:rPr>
                <w:sz w:val="24"/>
                <w:szCs w:val="24"/>
                <w:lang w:val="uk-UA" w:eastAsia="uk-UA"/>
              </w:rPr>
              <w:t xml:space="preserve"> </w:t>
            </w:r>
            <w:r w:rsidR="006C79C7">
              <w:rPr>
                <w:sz w:val="24"/>
                <w:szCs w:val="24"/>
                <w:lang w:val="uk-UA" w:eastAsia="uk-UA"/>
              </w:rPr>
              <w:t>1</w:t>
            </w:r>
            <w:r w:rsidR="0023015B">
              <w:rPr>
                <w:sz w:val="24"/>
                <w:szCs w:val="24"/>
                <w:lang w:val="uk-UA" w:eastAsia="uk-UA"/>
              </w:rPr>
              <w:t>5</w:t>
            </w:r>
            <w:r w:rsidR="006C79C7">
              <w:rPr>
                <w:sz w:val="24"/>
                <w:szCs w:val="24"/>
                <w:lang w:val="uk-UA" w:eastAsia="uk-UA"/>
              </w:rPr>
              <w:t>0</w:t>
            </w:r>
          </w:p>
        </w:tc>
        <w:tc>
          <w:tcPr>
            <w:tcW w:w="1703" w:type="pct"/>
            <w:vMerge/>
            <w:vAlign w:val="center"/>
          </w:tcPr>
          <w:p w14:paraId="20E7F6C3" w14:textId="77777777" w:rsidR="004F7085" w:rsidRPr="00355405" w:rsidRDefault="004F7085" w:rsidP="00150100">
            <w:pPr>
              <w:jc w:val="center"/>
              <w:rPr>
                <w:sz w:val="24"/>
                <w:szCs w:val="24"/>
                <w:lang w:val="uk-UA" w:eastAsia="uk-UA"/>
              </w:rPr>
            </w:pPr>
          </w:p>
        </w:tc>
        <w:tc>
          <w:tcPr>
            <w:tcW w:w="846" w:type="pct"/>
            <w:vAlign w:val="center"/>
          </w:tcPr>
          <w:p w14:paraId="7DF26CA1" w14:textId="753DE6FA" w:rsidR="004F7085" w:rsidRPr="006C79C7" w:rsidRDefault="00D77AE5" w:rsidP="00E03B90">
            <w:pPr>
              <w:jc w:val="center"/>
              <w:rPr>
                <w:sz w:val="24"/>
                <w:szCs w:val="24"/>
                <w:lang w:val="uk-UA" w:eastAsia="uk-UA"/>
              </w:rPr>
            </w:pPr>
            <w:r>
              <w:rPr>
                <w:sz w:val="24"/>
                <w:szCs w:val="24"/>
                <w:lang w:val="uk-UA" w:eastAsia="uk-UA"/>
              </w:rPr>
              <w:t>1</w:t>
            </w:r>
          </w:p>
        </w:tc>
        <w:tc>
          <w:tcPr>
            <w:tcW w:w="940" w:type="pct"/>
            <w:vAlign w:val="center"/>
          </w:tcPr>
          <w:p w14:paraId="583E5BDD" w14:textId="543DEB4F" w:rsidR="004F7085" w:rsidRPr="006C79C7" w:rsidRDefault="00D77AE5" w:rsidP="00E03B90">
            <w:pPr>
              <w:jc w:val="center"/>
              <w:rPr>
                <w:sz w:val="24"/>
                <w:szCs w:val="24"/>
                <w:lang w:val="uk-UA" w:eastAsia="uk-UA"/>
              </w:rPr>
            </w:pPr>
            <w:r>
              <w:rPr>
                <w:sz w:val="24"/>
                <w:szCs w:val="24"/>
                <w:lang w:val="uk-UA" w:eastAsia="uk-UA"/>
              </w:rPr>
              <w:t>1</w:t>
            </w:r>
          </w:p>
        </w:tc>
      </w:tr>
      <w:tr w:rsidR="00150100" w:rsidRPr="00355405" w14:paraId="0C9FB4AF" w14:textId="77777777" w:rsidTr="00757D2B">
        <w:trPr>
          <w:trHeight w:val="322"/>
        </w:trPr>
        <w:tc>
          <w:tcPr>
            <w:tcW w:w="1512" w:type="pct"/>
            <w:vMerge/>
            <w:vAlign w:val="center"/>
          </w:tcPr>
          <w:p w14:paraId="0942740E" w14:textId="77777777" w:rsidR="00150100" w:rsidRPr="00355405" w:rsidRDefault="00150100" w:rsidP="00150100">
            <w:pPr>
              <w:jc w:val="center"/>
              <w:rPr>
                <w:sz w:val="24"/>
                <w:szCs w:val="24"/>
                <w:lang w:val="uk-UA" w:eastAsia="uk-UA"/>
              </w:rPr>
            </w:pPr>
          </w:p>
        </w:tc>
        <w:tc>
          <w:tcPr>
            <w:tcW w:w="1703" w:type="pct"/>
            <w:vMerge/>
            <w:vAlign w:val="center"/>
          </w:tcPr>
          <w:p w14:paraId="556AE0FA" w14:textId="77777777" w:rsidR="00150100" w:rsidRPr="00355405" w:rsidRDefault="00150100" w:rsidP="00150100">
            <w:pPr>
              <w:jc w:val="center"/>
              <w:rPr>
                <w:sz w:val="24"/>
                <w:szCs w:val="24"/>
                <w:lang w:val="uk-UA" w:eastAsia="uk-UA"/>
              </w:rPr>
            </w:pPr>
          </w:p>
        </w:tc>
        <w:tc>
          <w:tcPr>
            <w:tcW w:w="1785" w:type="pct"/>
            <w:gridSpan w:val="2"/>
            <w:vAlign w:val="center"/>
          </w:tcPr>
          <w:p w14:paraId="0045B0E3" w14:textId="77777777" w:rsidR="00150100" w:rsidRPr="00355405" w:rsidRDefault="00150100" w:rsidP="00150100">
            <w:pPr>
              <w:jc w:val="center"/>
              <w:rPr>
                <w:sz w:val="24"/>
                <w:szCs w:val="24"/>
                <w:lang w:val="uk-UA" w:eastAsia="uk-UA"/>
              </w:rPr>
            </w:pPr>
            <w:r w:rsidRPr="00355405">
              <w:rPr>
                <w:sz w:val="24"/>
                <w:szCs w:val="24"/>
                <w:lang w:val="uk-UA" w:eastAsia="uk-UA"/>
              </w:rPr>
              <w:t>Лекції</w:t>
            </w:r>
          </w:p>
        </w:tc>
      </w:tr>
      <w:tr w:rsidR="00A21E40" w:rsidRPr="00A21E40" w14:paraId="12EE3D04" w14:textId="77777777" w:rsidTr="00757D2B">
        <w:trPr>
          <w:trHeight w:val="320"/>
        </w:trPr>
        <w:tc>
          <w:tcPr>
            <w:tcW w:w="1512" w:type="pct"/>
            <w:vMerge w:val="restart"/>
            <w:vAlign w:val="center"/>
          </w:tcPr>
          <w:p w14:paraId="65E3443D" w14:textId="77777777" w:rsidR="00150100" w:rsidRPr="00A21E40" w:rsidRDefault="00150100" w:rsidP="00150100">
            <w:pPr>
              <w:jc w:val="center"/>
              <w:rPr>
                <w:sz w:val="24"/>
                <w:szCs w:val="24"/>
                <w:lang w:val="uk-UA" w:eastAsia="uk-UA"/>
              </w:rPr>
            </w:pPr>
            <w:r w:rsidRPr="00A21E40">
              <w:rPr>
                <w:sz w:val="24"/>
                <w:szCs w:val="24"/>
                <w:lang w:val="uk-UA" w:eastAsia="uk-UA"/>
              </w:rPr>
              <w:t>Тижневих годин для денної форми навчання:</w:t>
            </w:r>
          </w:p>
          <w:p w14:paraId="5ABDB5E3" w14:textId="098992A1" w:rsidR="00150100" w:rsidRPr="00A21E40" w:rsidRDefault="00150100" w:rsidP="00150100">
            <w:pPr>
              <w:jc w:val="center"/>
              <w:rPr>
                <w:sz w:val="24"/>
                <w:szCs w:val="24"/>
                <w:lang w:val="uk-UA" w:eastAsia="uk-UA"/>
              </w:rPr>
            </w:pPr>
            <w:r w:rsidRPr="00A21E40">
              <w:rPr>
                <w:sz w:val="24"/>
                <w:szCs w:val="24"/>
                <w:lang w:val="uk-UA" w:eastAsia="uk-UA"/>
              </w:rPr>
              <w:t xml:space="preserve">аудиторних </w:t>
            </w:r>
            <w:r w:rsidR="006C79C7" w:rsidRPr="00A21E40">
              <w:rPr>
                <w:sz w:val="24"/>
                <w:szCs w:val="24"/>
                <w:lang w:val="uk-UA" w:eastAsia="uk-UA"/>
              </w:rPr>
              <w:t xml:space="preserve">- </w:t>
            </w:r>
            <w:r w:rsidR="00A71663" w:rsidRPr="00A21E40">
              <w:rPr>
                <w:sz w:val="24"/>
                <w:szCs w:val="24"/>
                <w:lang w:val="uk-UA" w:eastAsia="uk-UA"/>
              </w:rPr>
              <w:t>6</w:t>
            </w:r>
          </w:p>
          <w:p w14:paraId="3AF798F0" w14:textId="68AF958D" w:rsidR="00150100" w:rsidRPr="00A21E40" w:rsidRDefault="00150100" w:rsidP="00C933FE">
            <w:pPr>
              <w:jc w:val="center"/>
              <w:rPr>
                <w:sz w:val="24"/>
                <w:szCs w:val="24"/>
                <w:lang w:val="uk-UA" w:eastAsia="uk-UA"/>
              </w:rPr>
            </w:pPr>
            <w:r w:rsidRPr="00A21E40">
              <w:rPr>
                <w:sz w:val="24"/>
                <w:szCs w:val="24"/>
                <w:lang w:val="uk-UA" w:eastAsia="uk-UA"/>
              </w:rPr>
              <w:t>самостійної роботи</w:t>
            </w:r>
            <w:r w:rsidR="00C933FE" w:rsidRPr="00A21E40">
              <w:rPr>
                <w:sz w:val="24"/>
                <w:szCs w:val="24"/>
                <w:lang w:val="uk-UA"/>
              </w:rPr>
              <w:t xml:space="preserve"> </w:t>
            </w:r>
            <w:r w:rsidR="004F7085" w:rsidRPr="00A21E40">
              <w:rPr>
                <w:sz w:val="24"/>
                <w:szCs w:val="24"/>
                <w:lang w:val="uk-UA" w:eastAsia="uk-UA"/>
              </w:rPr>
              <w:t>–</w:t>
            </w:r>
            <w:r w:rsidRPr="00A21E40">
              <w:rPr>
                <w:sz w:val="24"/>
                <w:szCs w:val="24"/>
                <w:lang w:val="uk-UA" w:eastAsia="uk-UA"/>
              </w:rPr>
              <w:t xml:space="preserve"> </w:t>
            </w:r>
            <w:r w:rsidR="00A71663" w:rsidRPr="00A21E40">
              <w:rPr>
                <w:sz w:val="24"/>
                <w:szCs w:val="24"/>
                <w:lang w:val="uk-UA" w:eastAsia="uk-UA"/>
              </w:rPr>
              <w:t>3</w:t>
            </w:r>
            <w:r w:rsidR="00EF74D5" w:rsidRPr="00A21E40">
              <w:rPr>
                <w:sz w:val="24"/>
                <w:szCs w:val="24"/>
                <w:lang w:val="uk-UA" w:eastAsia="uk-UA"/>
              </w:rPr>
              <w:t>,4</w:t>
            </w:r>
          </w:p>
        </w:tc>
        <w:tc>
          <w:tcPr>
            <w:tcW w:w="1703" w:type="pct"/>
            <w:vMerge w:val="restart"/>
            <w:vAlign w:val="center"/>
          </w:tcPr>
          <w:p w14:paraId="47B2F000" w14:textId="3418ED2A" w:rsidR="00150100" w:rsidRPr="00A21E40" w:rsidRDefault="001648D6" w:rsidP="000728B8">
            <w:pPr>
              <w:jc w:val="center"/>
              <w:rPr>
                <w:sz w:val="24"/>
                <w:szCs w:val="24"/>
                <w:lang w:val="uk-UA" w:eastAsia="uk-UA"/>
              </w:rPr>
            </w:pPr>
            <w:r w:rsidRPr="00A21E40">
              <w:rPr>
                <w:sz w:val="24"/>
                <w:szCs w:val="24"/>
                <w:lang w:val="uk-UA" w:eastAsia="uk-UA"/>
              </w:rPr>
              <w:t xml:space="preserve">Освітній ступінь </w:t>
            </w:r>
            <w:r w:rsidR="000728B8" w:rsidRPr="00A21E40">
              <w:rPr>
                <w:sz w:val="24"/>
                <w:szCs w:val="24"/>
                <w:lang w:val="uk-UA" w:eastAsia="uk-UA"/>
              </w:rPr>
              <w:t>«</w:t>
            </w:r>
            <w:r w:rsidR="006C79C7" w:rsidRPr="00A21E40">
              <w:rPr>
                <w:sz w:val="24"/>
                <w:szCs w:val="24"/>
                <w:lang w:val="uk-UA"/>
              </w:rPr>
              <w:t>бакалавр</w:t>
            </w:r>
            <w:r w:rsidR="000728B8" w:rsidRPr="00A21E40">
              <w:rPr>
                <w:sz w:val="24"/>
                <w:szCs w:val="24"/>
                <w:lang w:val="uk-UA" w:eastAsia="uk-UA"/>
              </w:rPr>
              <w:t>»</w:t>
            </w:r>
          </w:p>
        </w:tc>
        <w:tc>
          <w:tcPr>
            <w:tcW w:w="846" w:type="pct"/>
            <w:vAlign w:val="center"/>
          </w:tcPr>
          <w:p w14:paraId="36AE0E69" w14:textId="0881CB45" w:rsidR="00150100" w:rsidRPr="00A21E40" w:rsidRDefault="006C79C7" w:rsidP="00150100">
            <w:pPr>
              <w:jc w:val="center"/>
              <w:rPr>
                <w:sz w:val="24"/>
                <w:szCs w:val="24"/>
                <w:lang w:val="uk-UA" w:eastAsia="uk-UA"/>
              </w:rPr>
            </w:pPr>
            <w:r w:rsidRPr="00A21E40">
              <w:rPr>
                <w:sz w:val="24"/>
                <w:szCs w:val="24"/>
                <w:lang w:val="uk-UA" w:eastAsia="uk-UA"/>
              </w:rPr>
              <w:t>32</w:t>
            </w:r>
            <w:r w:rsidR="00150100" w:rsidRPr="00A21E40">
              <w:rPr>
                <w:sz w:val="24"/>
                <w:szCs w:val="24"/>
                <w:lang w:val="uk-UA" w:eastAsia="uk-UA"/>
              </w:rPr>
              <w:t xml:space="preserve"> год.</w:t>
            </w:r>
          </w:p>
        </w:tc>
        <w:tc>
          <w:tcPr>
            <w:tcW w:w="940" w:type="pct"/>
            <w:vAlign w:val="center"/>
          </w:tcPr>
          <w:p w14:paraId="4E6BA6E3" w14:textId="33934E6B" w:rsidR="00150100" w:rsidRPr="00A21E40" w:rsidRDefault="00A21E40" w:rsidP="00150100">
            <w:pPr>
              <w:jc w:val="center"/>
              <w:rPr>
                <w:sz w:val="24"/>
                <w:szCs w:val="24"/>
                <w:lang w:val="uk-UA" w:eastAsia="uk-UA"/>
              </w:rPr>
            </w:pPr>
            <w:r w:rsidRPr="00A21E40">
              <w:rPr>
                <w:sz w:val="24"/>
                <w:szCs w:val="24"/>
                <w:lang w:val="uk-UA" w:eastAsia="uk-UA"/>
              </w:rPr>
              <w:t>6 год.</w:t>
            </w:r>
          </w:p>
        </w:tc>
      </w:tr>
      <w:tr w:rsidR="00A21E40" w:rsidRPr="00A21E40" w14:paraId="2F7577AA" w14:textId="77777777" w:rsidTr="00757D2B">
        <w:trPr>
          <w:trHeight w:val="320"/>
        </w:trPr>
        <w:tc>
          <w:tcPr>
            <w:tcW w:w="1512" w:type="pct"/>
            <w:vMerge/>
            <w:vAlign w:val="center"/>
          </w:tcPr>
          <w:p w14:paraId="58A7812B" w14:textId="77777777" w:rsidR="00150100" w:rsidRPr="00A21E40" w:rsidRDefault="00150100" w:rsidP="00150100">
            <w:pPr>
              <w:jc w:val="center"/>
              <w:rPr>
                <w:sz w:val="24"/>
                <w:szCs w:val="24"/>
                <w:lang w:val="uk-UA" w:eastAsia="uk-UA"/>
              </w:rPr>
            </w:pPr>
          </w:p>
        </w:tc>
        <w:tc>
          <w:tcPr>
            <w:tcW w:w="1703" w:type="pct"/>
            <w:vMerge/>
            <w:vAlign w:val="center"/>
          </w:tcPr>
          <w:p w14:paraId="2D1329BC" w14:textId="77777777" w:rsidR="00150100" w:rsidRPr="00A21E40" w:rsidRDefault="00150100" w:rsidP="00150100">
            <w:pPr>
              <w:jc w:val="center"/>
              <w:rPr>
                <w:sz w:val="24"/>
                <w:szCs w:val="24"/>
                <w:lang w:val="uk-UA" w:eastAsia="uk-UA"/>
              </w:rPr>
            </w:pPr>
          </w:p>
        </w:tc>
        <w:tc>
          <w:tcPr>
            <w:tcW w:w="1785" w:type="pct"/>
            <w:gridSpan w:val="2"/>
            <w:vAlign w:val="center"/>
          </w:tcPr>
          <w:p w14:paraId="5334E657" w14:textId="77777777" w:rsidR="00150100" w:rsidRPr="00A21E40" w:rsidRDefault="00150100" w:rsidP="00252540">
            <w:pPr>
              <w:jc w:val="center"/>
              <w:rPr>
                <w:sz w:val="24"/>
                <w:szCs w:val="24"/>
                <w:lang w:val="uk-UA" w:eastAsia="uk-UA"/>
              </w:rPr>
            </w:pPr>
            <w:r w:rsidRPr="00A21E40">
              <w:rPr>
                <w:sz w:val="24"/>
                <w:szCs w:val="24"/>
                <w:lang w:val="uk-UA" w:eastAsia="uk-UA"/>
              </w:rPr>
              <w:t>Практичні</w:t>
            </w:r>
          </w:p>
        </w:tc>
      </w:tr>
      <w:tr w:rsidR="00A21E40" w:rsidRPr="00A21E40" w14:paraId="130C44BA" w14:textId="77777777" w:rsidTr="00757D2B">
        <w:trPr>
          <w:trHeight w:val="320"/>
        </w:trPr>
        <w:tc>
          <w:tcPr>
            <w:tcW w:w="1512" w:type="pct"/>
            <w:vMerge/>
            <w:vAlign w:val="center"/>
          </w:tcPr>
          <w:p w14:paraId="487C895A" w14:textId="77777777" w:rsidR="00150100" w:rsidRPr="00A21E40" w:rsidRDefault="00150100" w:rsidP="00150100">
            <w:pPr>
              <w:jc w:val="center"/>
              <w:rPr>
                <w:sz w:val="24"/>
                <w:szCs w:val="24"/>
                <w:lang w:val="uk-UA" w:eastAsia="uk-UA"/>
              </w:rPr>
            </w:pPr>
          </w:p>
        </w:tc>
        <w:tc>
          <w:tcPr>
            <w:tcW w:w="1703" w:type="pct"/>
            <w:vMerge/>
            <w:vAlign w:val="center"/>
          </w:tcPr>
          <w:p w14:paraId="6CAE1E4E" w14:textId="77777777" w:rsidR="00150100" w:rsidRPr="00A21E40" w:rsidRDefault="00150100" w:rsidP="00150100">
            <w:pPr>
              <w:jc w:val="center"/>
              <w:rPr>
                <w:sz w:val="24"/>
                <w:szCs w:val="24"/>
                <w:lang w:val="uk-UA" w:eastAsia="uk-UA"/>
              </w:rPr>
            </w:pPr>
          </w:p>
        </w:tc>
        <w:tc>
          <w:tcPr>
            <w:tcW w:w="846" w:type="pct"/>
            <w:vAlign w:val="center"/>
          </w:tcPr>
          <w:p w14:paraId="6ECD83A7" w14:textId="4C3DCFE3" w:rsidR="00150100" w:rsidRPr="00A21E40" w:rsidRDefault="00A71663" w:rsidP="00150100">
            <w:pPr>
              <w:jc w:val="center"/>
              <w:rPr>
                <w:i/>
                <w:sz w:val="24"/>
                <w:szCs w:val="24"/>
                <w:lang w:val="uk-UA" w:eastAsia="uk-UA"/>
              </w:rPr>
            </w:pPr>
            <w:r w:rsidRPr="00A21E40">
              <w:rPr>
                <w:sz w:val="24"/>
                <w:szCs w:val="24"/>
                <w:lang w:val="uk-UA" w:eastAsia="uk-UA"/>
              </w:rPr>
              <w:t>32</w:t>
            </w:r>
            <w:r w:rsidR="00150100" w:rsidRPr="00A21E40">
              <w:rPr>
                <w:sz w:val="24"/>
                <w:szCs w:val="24"/>
                <w:lang w:val="uk-UA" w:eastAsia="uk-UA"/>
              </w:rPr>
              <w:t xml:space="preserve"> год.</w:t>
            </w:r>
          </w:p>
        </w:tc>
        <w:tc>
          <w:tcPr>
            <w:tcW w:w="940" w:type="pct"/>
            <w:vAlign w:val="center"/>
          </w:tcPr>
          <w:p w14:paraId="5D409E78" w14:textId="2386FF4E" w:rsidR="00150100" w:rsidRPr="00A21E40" w:rsidRDefault="00A21E40" w:rsidP="00150100">
            <w:pPr>
              <w:jc w:val="center"/>
              <w:rPr>
                <w:sz w:val="24"/>
                <w:szCs w:val="24"/>
                <w:lang w:val="uk-UA" w:eastAsia="uk-UA"/>
              </w:rPr>
            </w:pPr>
            <w:r w:rsidRPr="00A21E40">
              <w:rPr>
                <w:sz w:val="24"/>
                <w:szCs w:val="24"/>
                <w:lang w:val="uk-UA" w:eastAsia="uk-UA"/>
              </w:rPr>
              <w:t>4 год.</w:t>
            </w:r>
          </w:p>
        </w:tc>
      </w:tr>
      <w:tr w:rsidR="00A21E40" w:rsidRPr="00A21E40" w14:paraId="5C82CF13" w14:textId="77777777" w:rsidTr="00757D2B">
        <w:trPr>
          <w:trHeight w:val="138"/>
        </w:trPr>
        <w:tc>
          <w:tcPr>
            <w:tcW w:w="1512" w:type="pct"/>
            <w:vMerge/>
            <w:vAlign w:val="center"/>
          </w:tcPr>
          <w:p w14:paraId="58B552F5" w14:textId="77777777" w:rsidR="00150100" w:rsidRPr="00A21E40" w:rsidRDefault="00150100" w:rsidP="00150100">
            <w:pPr>
              <w:jc w:val="center"/>
              <w:rPr>
                <w:sz w:val="24"/>
                <w:szCs w:val="24"/>
                <w:lang w:val="uk-UA" w:eastAsia="uk-UA"/>
              </w:rPr>
            </w:pPr>
          </w:p>
        </w:tc>
        <w:tc>
          <w:tcPr>
            <w:tcW w:w="1703" w:type="pct"/>
            <w:vMerge/>
            <w:vAlign w:val="center"/>
          </w:tcPr>
          <w:p w14:paraId="3F3C7478" w14:textId="77777777" w:rsidR="00150100" w:rsidRPr="00A21E40" w:rsidRDefault="00150100" w:rsidP="00150100">
            <w:pPr>
              <w:jc w:val="center"/>
              <w:rPr>
                <w:sz w:val="24"/>
                <w:szCs w:val="24"/>
                <w:lang w:val="uk-UA" w:eastAsia="uk-UA"/>
              </w:rPr>
            </w:pPr>
          </w:p>
        </w:tc>
        <w:tc>
          <w:tcPr>
            <w:tcW w:w="1785" w:type="pct"/>
            <w:gridSpan w:val="2"/>
            <w:vAlign w:val="center"/>
          </w:tcPr>
          <w:p w14:paraId="0D4CF5EA" w14:textId="77777777" w:rsidR="00150100" w:rsidRPr="00A21E40" w:rsidRDefault="00150100" w:rsidP="00150100">
            <w:pPr>
              <w:jc w:val="center"/>
              <w:rPr>
                <w:sz w:val="24"/>
                <w:szCs w:val="24"/>
                <w:lang w:val="uk-UA" w:eastAsia="uk-UA"/>
              </w:rPr>
            </w:pPr>
            <w:r w:rsidRPr="00A21E40">
              <w:rPr>
                <w:sz w:val="24"/>
                <w:szCs w:val="24"/>
                <w:lang w:val="uk-UA" w:eastAsia="uk-UA"/>
              </w:rPr>
              <w:t>Лабораторні</w:t>
            </w:r>
          </w:p>
        </w:tc>
      </w:tr>
      <w:tr w:rsidR="00A21E40" w:rsidRPr="00A21E40" w14:paraId="74DD4CD3" w14:textId="77777777" w:rsidTr="00757D2B">
        <w:trPr>
          <w:trHeight w:val="138"/>
        </w:trPr>
        <w:tc>
          <w:tcPr>
            <w:tcW w:w="1512" w:type="pct"/>
            <w:vMerge/>
            <w:vAlign w:val="center"/>
          </w:tcPr>
          <w:p w14:paraId="214EE72B" w14:textId="77777777" w:rsidR="00150100" w:rsidRPr="00A21E40" w:rsidRDefault="00150100" w:rsidP="00150100">
            <w:pPr>
              <w:jc w:val="center"/>
              <w:rPr>
                <w:sz w:val="24"/>
                <w:szCs w:val="24"/>
                <w:lang w:val="uk-UA" w:eastAsia="uk-UA"/>
              </w:rPr>
            </w:pPr>
          </w:p>
        </w:tc>
        <w:tc>
          <w:tcPr>
            <w:tcW w:w="1703" w:type="pct"/>
            <w:vMerge/>
            <w:vAlign w:val="center"/>
          </w:tcPr>
          <w:p w14:paraId="6B07193C" w14:textId="77777777" w:rsidR="00150100" w:rsidRPr="00A21E40" w:rsidRDefault="00150100" w:rsidP="00150100">
            <w:pPr>
              <w:jc w:val="center"/>
              <w:rPr>
                <w:sz w:val="24"/>
                <w:szCs w:val="24"/>
                <w:lang w:val="uk-UA" w:eastAsia="uk-UA"/>
              </w:rPr>
            </w:pPr>
          </w:p>
        </w:tc>
        <w:tc>
          <w:tcPr>
            <w:tcW w:w="846" w:type="pct"/>
            <w:vAlign w:val="center"/>
          </w:tcPr>
          <w:p w14:paraId="0A6010FB" w14:textId="256B26D8" w:rsidR="00150100" w:rsidRPr="00A21E40" w:rsidRDefault="00A71663" w:rsidP="00150100">
            <w:pPr>
              <w:jc w:val="center"/>
              <w:rPr>
                <w:i/>
                <w:sz w:val="24"/>
                <w:szCs w:val="24"/>
                <w:lang w:val="uk-UA" w:eastAsia="uk-UA"/>
              </w:rPr>
            </w:pPr>
            <w:r w:rsidRPr="00A21E40">
              <w:rPr>
                <w:sz w:val="24"/>
                <w:szCs w:val="24"/>
                <w:lang w:val="uk-UA" w:eastAsia="uk-UA"/>
              </w:rPr>
              <w:t>32 год.</w:t>
            </w:r>
          </w:p>
        </w:tc>
        <w:tc>
          <w:tcPr>
            <w:tcW w:w="940" w:type="pct"/>
            <w:vAlign w:val="center"/>
          </w:tcPr>
          <w:p w14:paraId="22781C2A" w14:textId="7D43115E" w:rsidR="00150100" w:rsidRPr="00A21E40" w:rsidRDefault="00A21E40" w:rsidP="00150100">
            <w:pPr>
              <w:jc w:val="center"/>
              <w:rPr>
                <w:iCs/>
                <w:sz w:val="24"/>
                <w:szCs w:val="24"/>
                <w:lang w:val="uk-UA" w:eastAsia="uk-UA"/>
              </w:rPr>
            </w:pPr>
            <w:r w:rsidRPr="00A21E40">
              <w:rPr>
                <w:iCs/>
                <w:sz w:val="24"/>
                <w:szCs w:val="24"/>
                <w:lang w:val="uk-UA" w:eastAsia="uk-UA"/>
              </w:rPr>
              <w:t>6 год.</w:t>
            </w:r>
          </w:p>
        </w:tc>
      </w:tr>
      <w:tr w:rsidR="00A21E40" w:rsidRPr="00A21E40" w14:paraId="10BB08F8" w14:textId="77777777" w:rsidTr="00757D2B">
        <w:trPr>
          <w:trHeight w:val="138"/>
        </w:trPr>
        <w:tc>
          <w:tcPr>
            <w:tcW w:w="1512" w:type="pct"/>
            <w:vMerge/>
            <w:vAlign w:val="center"/>
          </w:tcPr>
          <w:p w14:paraId="68D92520" w14:textId="77777777" w:rsidR="00150100" w:rsidRPr="00A21E40" w:rsidRDefault="00150100" w:rsidP="00150100">
            <w:pPr>
              <w:jc w:val="center"/>
              <w:rPr>
                <w:sz w:val="24"/>
                <w:szCs w:val="24"/>
                <w:lang w:val="uk-UA" w:eastAsia="uk-UA"/>
              </w:rPr>
            </w:pPr>
          </w:p>
        </w:tc>
        <w:tc>
          <w:tcPr>
            <w:tcW w:w="1703" w:type="pct"/>
            <w:vMerge/>
            <w:vAlign w:val="center"/>
          </w:tcPr>
          <w:p w14:paraId="6D721ACF" w14:textId="77777777" w:rsidR="00150100" w:rsidRPr="00A21E40" w:rsidRDefault="00150100" w:rsidP="00150100">
            <w:pPr>
              <w:jc w:val="center"/>
              <w:rPr>
                <w:sz w:val="24"/>
                <w:szCs w:val="24"/>
                <w:lang w:val="uk-UA" w:eastAsia="uk-UA"/>
              </w:rPr>
            </w:pPr>
          </w:p>
        </w:tc>
        <w:tc>
          <w:tcPr>
            <w:tcW w:w="1785" w:type="pct"/>
            <w:gridSpan w:val="2"/>
            <w:vAlign w:val="center"/>
          </w:tcPr>
          <w:p w14:paraId="4D7B5D67" w14:textId="77777777" w:rsidR="00150100" w:rsidRPr="00A21E40" w:rsidRDefault="00150100" w:rsidP="00150100">
            <w:pPr>
              <w:jc w:val="center"/>
              <w:rPr>
                <w:sz w:val="24"/>
                <w:szCs w:val="24"/>
                <w:lang w:val="uk-UA" w:eastAsia="uk-UA"/>
              </w:rPr>
            </w:pPr>
            <w:r w:rsidRPr="00A21E40">
              <w:rPr>
                <w:sz w:val="24"/>
                <w:szCs w:val="24"/>
                <w:lang w:val="uk-UA" w:eastAsia="uk-UA"/>
              </w:rPr>
              <w:t>Самостійна робота</w:t>
            </w:r>
          </w:p>
        </w:tc>
      </w:tr>
      <w:tr w:rsidR="00A21E40" w:rsidRPr="00A21E40" w14:paraId="438E5599" w14:textId="77777777" w:rsidTr="00757D2B">
        <w:trPr>
          <w:trHeight w:val="138"/>
        </w:trPr>
        <w:tc>
          <w:tcPr>
            <w:tcW w:w="1512" w:type="pct"/>
            <w:vMerge/>
            <w:vAlign w:val="center"/>
          </w:tcPr>
          <w:p w14:paraId="7253CFAF" w14:textId="77777777" w:rsidR="00150100" w:rsidRPr="00A21E40" w:rsidRDefault="00150100" w:rsidP="00150100">
            <w:pPr>
              <w:jc w:val="center"/>
              <w:rPr>
                <w:sz w:val="24"/>
                <w:szCs w:val="24"/>
                <w:lang w:val="uk-UA" w:eastAsia="uk-UA"/>
              </w:rPr>
            </w:pPr>
          </w:p>
        </w:tc>
        <w:tc>
          <w:tcPr>
            <w:tcW w:w="1703" w:type="pct"/>
            <w:vMerge/>
            <w:vAlign w:val="center"/>
          </w:tcPr>
          <w:p w14:paraId="14535241" w14:textId="77777777" w:rsidR="00150100" w:rsidRPr="00A21E40" w:rsidRDefault="00150100" w:rsidP="00150100">
            <w:pPr>
              <w:jc w:val="center"/>
              <w:rPr>
                <w:sz w:val="24"/>
                <w:szCs w:val="24"/>
                <w:lang w:val="uk-UA" w:eastAsia="uk-UA"/>
              </w:rPr>
            </w:pPr>
          </w:p>
        </w:tc>
        <w:tc>
          <w:tcPr>
            <w:tcW w:w="846" w:type="pct"/>
            <w:vAlign w:val="center"/>
          </w:tcPr>
          <w:p w14:paraId="5B874DD2" w14:textId="17C59433" w:rsidR="00150100" w:rsidRPr="00A21E40" w:rsidRDefault="00A71663" w:rsidP="00150100">
            <w:pPr>
              <w:jc w:val="center"/>
              <w:rPr>
                <w:i/>
                <w:sz w:val="24"/>
                <w:szCs w:val="24"/>
                <w:lang w:val="uk-UA" w:eastAsia="uk-UA"/>
              </w:rPr>
            </w:pPr>
            <w:r w:rsidRPr="00A21E40">
              <w:rPr>
                <w:sz w:val="24"/>
                <w:szCs w:val="24"/>
                <w:lang w:val="uk-UA" w:eastAsia="uk-UA"/>
              </w:rPr>
              <w:t>54</w:t>
            </w:r>
            <w:r w:rsidR="00150100" w:rsidRPr="00A21E40">
              <w:rPr>
                <w:sz w:val="24"/>
                <w:szCs w:val="24"/>
                <w:lang w:val="uk-UA" w:eastAsia="uk-UA"/>
              </w:rPr>
              <w:t xml:space="preserve"> год.</w:t>
            </w:r>
          </w:p>
        </w:tc>
        <w:tc>
          <w:tcPr>
            <w:tcW w:w="940" w:type="pct"/>
            <w:vAlign w:val="center"/>
          </w:tcPr>
          <w:p w14:paraId="70C152B1" w14:textId="2A02893F" w:rsidR="00150100" w:rsidRPr="00A21E40" w:rsidRDefault="00A21E40" w:rsidP="00EF74D5">
            <w:pPr>
              <w:jc w:val="center"/>
              <w:rPr>
                <w:sz w:val="24"/>
                <w:szCs w:val="24"/>
                <w:lang w:val="uk-UA" w:eastAsia="uk-UA"/>
              </w:rPr>
            </w:pPr>
            <w:r w:rsidRPr="00A21E40">
              <w:rPr>
                <w:sz w:val="24"/>
                <w:szCs w:val="24"/>
                <w:lang w:val="uk-UA" w:eastAsia="uk-UA"/>
              </w:rPr>
              <w:t>134 год.</w:t>
            </w:r>
          </w:p>
        </w:tc>
      </w:tr>
      <w:tr w:rsidR="00A21E40" w:rsidRPr="00A21E40" w14:paraId="388D744F" w14:textId="77777777" w:rsidTr="00757D2B">
        <w:trPr>
          <w:trHeight w:val="138"/>
        </w:trPr>
        <w:tc>
          <w:tcPr>
            <w:tcW w:w="1512" w:type="pct"/>
            <w:vMerge/>
            <w:vAlign w:val="center"/>
          </w:tcPr>
          <w:p w14:paraId="4676ADD1" w14:textId="77777777" w:rsidR="00150100" w:rsidRPr="00A21E40" w:rsidRDefault="00150100" w:rsidP="00150100">
            <w:pPr>
              <w:jc w:val="center"/>
              <w:rPr>
                <w:sz w:val="24"/>
                <w:szCs w:val="24"/>
                <w:lang w:val="uk-UA" w:eastAsia="uk-UA"/>
              </w:rPr>
            </w:pPr>
          </w:p>
        </w:tc>
        <w:tc>
          <w:tcPr>
            <w:tcW w:w="1703" w:type="pct"/>
            <w:vMerge/>
            <w:vAlign w:val="center"/>
          </w:tcPr>
          <w:p w14:paraId="51F6FF98" w14:textId="77777777" w:rsidR="00150100" w:rsidRPr="00A21E40" w:rsidRDefault="00150100" w:rsidP="00150100">
            <w:pPr>
              <w:jc w:val="center"/>
              <w:rPr>
                <w:sz w:val="24"/>
                <w:szCs w:val="24"/>
                <w:lang w:val="uk-UA" w:eastAsia="uk-UA"/>
              </w:rPr>
            </w:pPr>
          </w:p>
        </w:tc>
        <w:tc>
          <w:tcPr>
            <w:tcW w:w="1785" w:type="pct"/>
            <w:gridSpan w:val="2"/>
            <w:vAlign w:val="center"/>
          </w:tcPr>
          <w:p w14:paraId="0BB84DCD" w14:textId="77777777" w:rsidR="00150100" w:rsidRPr="00A21E40" w:rsidRDefault="00150100" w:rsidP="00150100">
            <w:pPr>
              <w:jc w:val="center"/>
              <w:rPr>
                <w:sz w:val="24"/>
                <w:szCs w:val="24"/>
                <w:lang w:val="uk-UA" w:eastAsia="uk-UA"/>
              </w:rPr>
            </w:pPr>
          </w:p>
        </w:tc>
      </w:tr>
      <w:tr w:rsidR="00150100" w:rsidRPr="00A21E40" w14:paraId="27CA9D88" w14:textId="77777777" w:rsidTr="00757D2B">
        <w:trPr>
          <w:trHeight w:val="340"/>
        </w:trPr>
        <w:tc>
          <w:tcPr>
            <w:tcW w:w="1512" w:type="pct"/>
            <w:vMerge/>
            <w:vAlign w:val="center"/>
          </w:tcPr>
          <w:p w14:paraId="25B3D570" w14:textId="77777777" w:rsidR="00150100" w:rsidRPr="00A21E40" w:rsidRDefault="00150100" w:rsidP="00150100">
            <w:pPr>
              <w:jc w:val="center"/>
              <w:rPr>
                <w:sz w:val="24"/>
                <w:szCs w:val="24"/>
                <w:lang w:val="uk-UA" w:eastAsia="uk-UA"/>
              </w:rPr>
            </w:pPr>
          </w:p>
        </w:tc>
        <w:tc>
          <w:tcPr>
            <w:tcW w:w="1703" w:type="pct"/>
            <w:vMerge/>
            <w:vAlign w:val="center"/>
          </w:tcPr>
          <w:p w14:paraId="7F100240" w14:textId="77777777" w:rsidR="00150100" w:rsidRPr="00A21E40" w:rsidRDefault="00150100" w:rsidP="00150100">
            <w:pPr>
              <w:jc w:val="center"/>
              <w:rPr>
                <w:sz w:val="24"/>
                <w:szCs w:val="24"/>
                <w:lang w:val="uk-UA" w:eastAsia="uk-UA"/>
              </w:rPr>
            </w:pPr>
          </w:p>
        </w:tc>
        <w:tc>
          <w:tcPr>
            <w:tcW w:w="1785" w:type="pct"/>
            <w:gridSpan w:val="2"/>
            <w:vAlign w:val="center"/>
          </w:tcPr>
          <w:p w14:paraId="243345EA" w14:textId="77777777" w:rsidR="0074654E" w:rsidRPr="00A21E40" w:rsidRDefault="00150100" w:rsidP="001365F9">
            <w:pPr>
              <w:jc w:val="center"/>
              <w:rPr>
                <w:sz w:val="24"/>
                <w:szCs w:val="24"/>
                <w:lang w:val="uk-UA" w:eastAsia="uk-UA"/>
              </w:rPr>
            </w:pPr>
            <w:r w:rsidRPr="00A21E40">
              <w:rPr>
                <w:sz w:val="24"/>
                <w:szCs w:val="24"/>
                <w:lang w:val="uk-UA" w:eastAsia="uk-UA"/>
              </w:rPr>
              <w:t xml:space="preserve">Вид контролю: </w:t>
            </w:r>
          </w:p>
          <w:p w14:paraId="587551A9" w14:textId="1BAEF1EC" w:rsidR="00150100" w:rsidRPr="00A21E40" w:rsidRDefault="001365F9" w:rsidP="001365F9">
            <w:pPr>
              <w:jc w:val="center"/>
              <w:rPr>
                <w:i/>
                <w:sz w:val="24"/>
                <w:szCs w:val="24"/>
                <w:lang w:val="uk-UA" w:eastAsia="uk-UA"/>
              </w:rPr>
            </w:pPr>
            <w:r w:rsidRPr="00A21E40">
              <w:rPr>
                <w:sz w:val="24"/>
                <w:szCs w:val="24"/>
                <w:lang w:val="uk-UA" w:eastAsia="uk-UA"/>
              </w:rPr>
              <w:t>екзамен</w:t>
            </w:r>
          </w:p>
        </w:tc>
      </w:tr>
    </w:tbl>
    <w:p w14:paraId="230A3BC8" w14:textId="77777777" w:rsidR="00150100" w:rsidRPr="00A21E40" w:rsidRDefault="00150100" w:rsidP="00150100">
      <w:pPr>
        <w:jc w:val="center"/>
        <w:rPr>
          <w:sz w:val="28"/>
          <w:szCs w:val="28"/>
          <w:lang w:val="uk-UA" w:eastAsia="uk-UA"/>
        </w:rPr>
      </w:pPr>
    </w:p>
    <w:p w14:paraId="5AA4252C" w14:textId="77777777" w:rsidR="00150100" w:rsidRPr="00A21E40" w:rsidRDefault="001A0124" w:rsidP="00B879F8">
      <w:pPr>
        <w:ind w:firstLine="567"/>
        <w:rPr>
          <w:sz w:val="28"/>
          <w:szCs w:val="28"/>
          <w:lang w:val="uk-UA" w:eastAsia="uk-UA"/>
        </w:rPr>
      </w:pPr>
      <w:r w:rsidRPr="00A21E40">
        <w:rPr>
          <w:sz w:val="28"/>
          <w:szCs w:val="28"/>
          <w:lang w:val="uk-UA" w:eastAsia="uk-UA"/>
        </w:rPr>
        <w:t xml:space="preserve">Частка аудиторних занять і частка самостійної та індивідуальної роботи у загальному обсязі годин </w:t>
      </w:r>
      <w:r w:rsidR="00D92058" w:rsidRPr="00A21E40">
        <w:rPr>
          <w:sz w:val="28"/>
          <w:szCs w:val="28"/>
          <w:lang w:val="uk-UA" w:eastAsia="uk-UA"/>
        </w:rPr>
        <w:t xml:space="preserve">з </w:t>
      </w:r>
      <w:r w:rsidRPr="00A21E40">
        <w:rPr>
          <w:sz w:val="28"/>
          <w:szCs w:val="28"/>
          <w:lang w:val="uk-UA" w:eastAsia="uk-UA"/>
        </w:rPr>
        <w:t>навчальної дисципліни становить</w:t>
      </w:r>
      <w:r w:rsidR="00150100" w:rsidRPr="00A21E40">
        <w:rPr>
          <w:sz w:val="28"/>
          <w:szCs w:val="28"/>
          <w:lang w:val="uk-UA" w:eastAsia="uk-UA"/>
        </w:rPr>
        <w:t>:</w:t>
      </w:r>
    </w:p>
    <w:p w14:paraId="6632E7B1" w14:textId="17CF2A14" w:rsidR="00150100" w:rsidRPr="00A21E40" w:rsidRDefault="00150100" w:rsidP="00B879F8">
      <w:pPr>
        <w:ind w:firstLine="567"/>
        <w:rPr>
          <w:sz w:val="28"/>
          <w:szCs w:val="28"/>
          <w:lang w:val="uk-UA" w:eastAsia="uk-UA"/>
        </w:rPr>
      </w:pPr>
      <w:r w:rsidRPr="00A21E40">
        <w:rPr>
          <w:sz w:val="28"/>
          <w:szCs w:val="28"/>
          <w:lang w:val="uk-UA" w:eastAsia="uk-UA"/>
        </w:rPr>
        <w:t xml:space="preserve">для денної форми </w:t>
      </w:r>
      <w:r w:rsidR="00EF74D5" w:rsidRPr="00A21E40">
        <w:rPr>
          <w:sz w:val="28"/>
          <w:szCs w:val="28"/>
          <w:lang w:val="uk-UA" w:eastAsia="uk-UA"/>
        </w:rPr>
        <w:t>здобуття вищої освіти</w:t>
      </w:r>
      <w:r w:rsidRPr="00A21E40">
        <w:rPr>
          <w:sz w:val="28"/>
          <w:szCs w:val="28"/>
          <w:lang w:val="uk-UA" w:eastAsia="uk-UA"/>
        </w:rPr>
        <w:t xml:space="preserve"> – </w:t>
      </w:r>
      <w:r w:rsidR="00514E18" w:rsidRPr="00A21E40">
        <w:rPr>
          <w:sz w:val="28"/>
          <w:szCs w:val="28"/>
          <w:lang w:val="uk-UA" w:eastAsia="uk-UA"/>
        </w:rPr>
        <w:t>5</w:t>
      </w:r>
      <w:r w:rsidR="00A71663" w:rsidRPr="00A21E40">
        <w:rPr>
          <w:sz w:val="28"/>
          <w:szCs w:val="28"/>
          <w:lang w:val="uk-UA" w:eastAsia="uk-UA"/>
        </w:rPr>
        <w:t>4</w:t>
      </w:r>
      <w:r w:rsidR="00934466" w:rsidRPr="00A21E40">
        <w:rPr>
          <w:sz w:val="28"/>
          <w:szCs w:val="28"/>
          <w:lang w:val="uk-UA" w:eastAsia="uk-UA"/>
        </w:rPr>
        <w:t xml:space="preserve"> </w:t>
      </w:r>
      <w:r w:rsidR="00E1471E" w:rsidRPr="00A21E40">
        <w:rPr>
          <w:sz w:val="28"/>
          <w:szCs w:val="28"/>
          <w:lang w:val="uk-UA" w:eastAsia="uk-UA"/>
        </w:rPr>
        <w:t xml:space="preserve">% аудиторних занять, </w:t>
      </w:r>
      <w:r w:rsidR="00A71663" w:rsidRPr="00A21E40">
        <w:rPr>
          <w:sz w:val="28"/>
          <w:szCs w:val="28"/>
          <w:lang w:val="uk-UA" w:eastAsia="uk-UA"/>
        </w:rPr>
        <w:t>36</w:t>
      </w:r>
      <w:r w:rsidR="00934466" w:rsidRPr="00A21E40">
        <w:rPr>
          <w:sz w:val="28"/>
          <w:szCs w:val="28"/>
          <w:lang w:val="uk-UA" w:eastAsia="uk-UA"/>
        </w:rPr>
        <w:t xml:space="preserve"> </w:t>
      </w:r>
      <w:r w:rsidRPr="00A21E40">
        <w:rPr>
          <w:sz w:val="28"/>
          <w:szCs w:val="28"/>
          <w:lang w:val="uk-UA" w:eastAsia="uk-UA"/>
        </w:rPr>
        <w:t>% самостійної та індивідуальної роботи</w:t>
      </w:r>
      <w:r w:rsidR="00A71663" w:rsidRPr="00A21E40">
        <w:rPr>
          <w:sz w:val="28"/>
          <w:szCs w:val="28"/>
          <w:lang w:val="uk-UA" w:eastAsia="uk-UA"/>
        </w:rPr>
        <w:t>;</w:t>
      </w:r>
    </w:p>
    <w:p w14:paraId="7BD343B3" w14:textId="7517F1F5" w:rsidR="00A71663" w:rsidRPr="00A21E40" w:rsidRDefault="00A71663" w:rsidP="00A71663">
      <w:pPr>
        <w:ind w:firstLine="567"/>
        <w:rPr>
          <w:sz w:val="28"/>
          <w:szCs w:val="28"/>
          <w:lang w:val="uk-UA" w:eastAsia="uk-UA"/>
        </w:rPr>
      </w:pPr>
      <w:r w:rsidRPr="00A21E40">
        <w:rPr>
          <w:sz w:val="28"/>
          <w:szCs w:val="28"/>
          <w:lang w:val="uk-UA" w:eastAsia="uk-UA"/>
        </w:rPr>
        <w:t xml:space="preserve">для заочної форми здобуття вищої освіти – </w:t>
      </w:r>
      <w:r w:rsidR="00A21E40" w:rsidRPr="00A21E40">
        <w:rPr>
          <w:sz w:val="28"/>
          <w:szCs w:val="28"/>
          <w:lang w:val="uk-UA" w:eastAsia="uk-UA"/>
        </w:rPr>
        <w:t>89</w:t>
      </w:r>
      <w:r w:rsidRPr="00A21E40">
        <w:rPr>
          <w:sz w:val="28"/>
          <w:szCs w:val="28"/>
          <w:lang w:val="uk-UA" w:eastAsia="uk-UA"/>
        </w:rPr>
        <w:t xml:space="preserve"> % аудиторних занять, </w:t>
      </w:r>
      <w:r w:rsidR="00A21E40" w:rsidRPr="00A21E40">
        <w:rPr>
          <w:sz w:val="28"/>
          <w:szCs w:val="28"/>
          <w:lang w:val="uk-UA" w:eastAsia="uk-UA"/>
        </w:rPr>
        <w:t>11</w:t>
      </w:r>
      <w:r w:rsidRPr="00A21E40">
        <w:rPr>
          <w:sz w:val="28"/>
          <w:szCs w:val="28"/>
          <w:lang w:val="uk-UA" w:eastAsia="uk-UA"/>
        </w:rPr>
        <w:t xml:space="preserve"> % самостійної та індивідуальної роботи.</w:t>
      </w:r>
    </w:p>
    <w:p w14:paraId="5BC6FC8B" w14:textId="77777777" w:rsidR="00A71663" w:rsidRPr="00355405" w:rsidRDefault="00A71663" w:rsidP="00B879F8">
      <w:pPr>
        <w:ind w:firstLine="567"/>
        <w:rPr>
          <w:sz w:val="28"/>
          <w:szCs w:val="28"/>
          <w:lang w:val="uk-UA" w:eastAsia="uk-UA"/>
        </w:rPr>
      </w:pPr>
    </w:p>
    <w:p w14:paraId="7F8C4E6E" w14:textId="77777777" w:rsidR="00150100" w:rsidRPr="00355405" w:rsidRDefault="00150100" w:rsidP="000728B8">
      <w:pPr>
        <w:ind w:firstLine="567"/>
        <w:jc w:val="center"/>
        <w:rPr>
          <w:b/>
          <w:sz w:val="28"/>
          <w:szCs w:val="28"/>
          <w:lang w:val="uk-UA" w:eastAsia="uk-UA"/>
        </w:rPr>
      </w:pPr>
      <w:r w:rsidRPr="00355405">
        <w:rPr>
          <w:sz w:val="28"/>
          <w:szCs w:val="28"/>
          <w:lang w:val="uk-UA" w:eastAsia="uk-UA"/>
        </w:rPr>
        <w:br w:type="page"/>
      </w:r>
      <w:r w:rsidR="00F85BE8" w:rsidRPr="00355405">
        <w:rPr>
          <w:b/>
          <w:sz w:val="28"/>
          <w:szCs w:val="28"/>
          <w:lang w:val="uk-UA" w:eastAsia="uk-UA"/>
        </w:rPr>
        <w:lastRenderedPageBreak/>
        <w:t>2.</w:t>
      </w:r>
      <w:r w:rsidR="00F85BE8" w:rsidRPr="00355405">
        <w:rPr>
          <w:sz w:val="28"/>
          <w:szCs w:val="28"/>
          <w:lang w:val="uk-UA" w:eastAsia="uk-UA"/>
        </w:rPr>
        <w:t> </w:t>
      </w:r>
      <w:r w:rsidRPr="00355405">
        <w:rPr>
          <w:b/>
          <w:sz w:val="28"/>
          <w:szCs w:val="28"/>
          <w:lang w:val="uk-UA" w:eastAsia="uk-UA"/>
        </w:rPr>
        <w:t xml:space="preserve">Мета </w:t>
      </w:r>
      <w:r w:rsidR="00281635" w:rsidRPr="00355405">
        <w:rPr>
          <w:b/>
          <w:sz w:val="28"/>
          <w:szCs w:val="28"/>
          <w:lang w:val="uk-UA" w:eastAsia="uk-UA"/>
        </w:rPr>
        <w:t xml:space="preserve">та </w:t>
      </w:r>
      <w:r w:rsidRPr="00355405">
        <w:rPr>
          <w:b/>
          <w:sz w:val="28"/>
          <w:szCs w:val="28"/>
          <w:lang w:val="uk-UA" w:eastAsia="uk-UA"/>
        </w:rPr>
        <w:t>завдання навчальної дисципліни</w:t>
      </w:r>
    </w:p>
    <w:p w14:paraId="44A9DEE7" w14:textId="77777777" w:rsidR="000728B8" w:rsidRPr="00355405" w:rsidRDefault="000728B8" w:rsidP="000728B8">
      <w:pPr>
        <w:ind w:firstLine="567"/>
        <w:jc w:val="center"/>
        <w:rPr>
          <w:b/>
          <w:sz w:val="28"/>
          <w:szCs w:val="28"/>
          <w:lang w:val="uk-UA" w:eastAsia="uk-UA"/>
        </w:rPr>
      </w:pPr>
    </w:p>
    <w:p w14:paraId="169E6233" w14:textId="0D480EB2" w:rsidR="00626A7C" w:rsidRDefault="00282F5B" w:rsidP="00DE1190">
      <w:pPr>
        <w:pStyle w:val="af3"/>
        <w:shd w:val="clear" w:color="auto" w:fill="FFFFFF"/>
        <w:ind w:firstLine="567"/>
        <w:jc w:val="both"/>
        <w:rPr>
          <w:sz w:val="28"/>
          <w:szCs w:val="28"/>
          <w:shd w:val="clear" w:color="auto" w:fill="FFFFFF"/>
        </w:rPr>
      </w:pPr>
      <w:r w:rsidRPr="00355405">
        <w:rPr>
          <w:b/>
          <w:bCs/>
          <w:sz w:val="28"/>
          <w:szCs w:val="28"/>
          <w:shd w:val="clear" w:color="auto" w:fill="FFFFFF"/>
        </w:rPr>
        <w:t xml:space="preserve">Метою </w:t>
      </w:r>
      <w:r w:rsidR="00DD6F0A" w:rsidRPr="00355405">
        <w:rPr>
          <w:b/>
          <w:iCs/>
          <w:sz w:val="28"/>
          <w:szCs w:val="28"/>
          <w:shd w:val="clear" w:color="auto" w:fill="FFFFFF"/>
        </w:rPr>
        <w:t xml:space="preserve">вивчення </w:t>
      </w:r>
      <w:r w:rsidR="00DD6F0A" w:rsidRPr="00355405">
        <w:rPr>
          <w:b/>
          <w:sz w:val="28"/>
          <w:szCs w:val="28"/>
        </w:rPr>
        <w:t>навчальної</w:t>
      </w:r>
      <w:r w:rsidR="00DD6F0A" w:rsidRPr="00355405">
        <w:rPr>
          <w:b/>
          <w:iCs/>
          <w:sz w:val="28"/>
          <w:szCs w:val="28"/>
          <w:shd w:val="clear" w:color="auto" w:fill="FFFFFF"/>
        </w:rPr>
        <w:t xml:space="preserve"> дисципліни</w:t>
      </w:r>
      <w:r w:rsidR="00DD6F0A" w:rsidRPr="00355405">
        <w:rPr>
          <w:iCs/>
          <w:sz w:val="28"/>
          <w:szCs w:val="28"/>
          <w:shd w:val="clear" w:color="auto" w:fill="FFFFFF"/>
        </w:rPr>
        <w:t xml:space="preserve"> </w:t>
      </w:r>
      <w:r w:rsidRPr="00355405">
        <w:rPr>
          <w:sz w:val="28"/>
          <w:szCs w:val="28"/>
          <w:shd w:val="clear" w:color="auto" w:fill="FFFFFF"/>
        </w:rPr>
        <w:t>є</w:t>
      </w:r>
      <w:r w:rsidR="00DE1190" w:rsidRPr="00DE1190">
        <w:rPr>
          <w:sz w:val="28"/>
          <w:szCs w:val="28"/>
          <w:shd w:val="clear" w:color="auto" w:fill="FFFFFF"/>
        </w:rPr>
        <w:t xml:space="preserve"> формування у студентів уявлень про</w:t>
      </w:r>
      <w:r w:rsidR="00DE1190">
        <w:rPr>
          <w:sz w:val="28"/>
          <w:szCs w:val="28"/>
          <w:shd w:val="clear" w:color="auto" w:fill="FFFFFF"/>
        </w:rPr>
        <w:t xml:space="preserve"> </w:t>
      </w:r>
      <w:r w:rsidR="00DE1190" w:rsidRPr="00DE1190">
        <w:rPr>
          <w:sz w:val="28"/>
          <w:szCs w:val="28"/>
          <w:shd w:val="clear" w:color="auto" w:fill="FFFFFF"/>
        </w:rPr>
        <w:t>різноманіття мисливської фауни, розуміння єдності, взаємодії та незамінності</w:t>
      </w:r>
      <w:r w:rsidR="00DE1190">
        <w:rPr>
          <w:sz w:val="28"/>
          <w:szCs w:val="28"/>
          <w:shd w:val="clear" w:color="auto" w:fill="FFFFFF"/>
        </w:rPr>
        <w:t xml:space="preserve"> </w:t>
      </w:r>
      <w:r w:rsidR="00DE1190" w:rsidRPr="00DE1190">
        <w:rPr>
          <w:sz w:val="28"/>
          <w:szCs w:val="28"/>
          <w:shd w:val="clear" w:color="auto" w:fill="FFFFFF"/>
        </w:rPr>
        <w:t>усіх елементів фауни, їх значення у формуванні і існуванні екосистем різного</w:t>
      </w:r>
      <w:r w:rsidR="00DE1190">
        <w:rPr>
          <w:sz w:val="28"/>
          <w:szCs w:val="28"/>
          <w:shd w:val="clear" w:color="auto" w:fill="FFFFFF"/>
        </w:rPr>
        <w:t xml:space="preserve"> </w:t>
      </w:r>
      <w:r w:rsidR="00DE1190" w:rsidRPr="00DE1190">
        <w:rPr>
          <w:sz w:val="28"/>
          <w:szCs w:val="28"/>
          <w:shd w:val="clear" w:color="auto" w:fill="FFFFFF"/>
        </w:rPr>
        <w:t>рівня, забезпечення професійної підготовки фахівців лісового та мисливського</w:t>
      </w:r>
      <w:r w:rsidR="00DE1190">
        <w:rPr>
          <w:sz w:val="28"/>
          <w:szCs w:val="28"/>
          <w:shd w:val="clear" w:color="auto" w:fill="FFFFFF"/>
        </w:rPr>
        <w:t xml:space="preserve"> </w:t>
      </w:r>
      <w:r w:rsidR="00DE1190" w:rsidRPr="00DE1190">
        <w:rPr>
          <w:sz w:val="28"/>
          <w:szCs w:val="28"/>
          <w:shd w:val="clear" w:color="auto" w:fill="FFFFFF"/>
        </w:rPr>
        <w:t>господарства в галузі біології мисливських тварин як основи збереження та</w:t>
      </w:r>
      <w:r w:rsidR="00DE1190">
        <w:rPr>
          <w:sz w:val="28"/>
          <w:szCs w:val="28"/>
          <w:shd w:val="clear" w:color="auto" w:fill="FFFFFF"/>
        </w:rPr>
        <w:t xml:space="preserve"> </w:t>
      </w:r>
      <w:r w:rsidR="00DE1190" w:rsidRPr="00DE1190">
        <w:rPr>
          <w:sz w:val="28"/>
          <w:szCs w:val="28"/>
          <w:shd w:val="clear" w:color="auto" w:fill="FFFFFF"/>
        </w:rPr>
        <w:t>раціонального використання тваринного світу.</w:t>
      </w:r>
    </w:p>
    <w:p w14:paraId="47C22980" w14:textId="186EBB09" w:rsidR="00DE6E5A" w:rsidRDefault="00DE6E5A" w:rsidP="00DE6E5A">
      <w:pPr>
        <w:pStyle w:val="af3"/>
        <w:shd w:val="clear" w:color="auto" w:fill="FFFFFF"/>
        <w:ind w:firstLine="567"/>
        <w:rPr>
          <w:sz w:val="28"/>
          <w:szCs w:val="28"/>
          <w:shd w:val="clear" w:color="auto" w:fill="FFFFFF"/>
        </w:rPr>
      </w:pPr>
      <w:r w:rsidRPr="00DE6E5A">
        <w:rPr>
          <w:sz w:val="28"/>
          <w:szCs w:val="28"/>
          <w:shd w:val="clear" w:color="auto" w:fill="FFFFFF"/>
        </w:rPr>
        <w:t>професійна підготовка бакалаврів у галузі</w:t>
      </w:r>
      <w:r>
        <w:rPr>
          <w:sz w:val="28"/>
          <w:szCs w:val="28"/>
          <w:shd w:val="clear" w:color="auto" w:fill="FFFFFF"/>
        </w:rPr>
        <w:t xml:space="preserve"> </w:t>
      </w:r>
      <w:r w:rsidRPr="00DE6E5A">
        <w:rPr>
          <w:sz w:val="28"/>
          <w:szCs w:val="28"/>
          <w:shd w:val="clear" w:color="auto" w:fill="FFFFFF"/>
        </w:rPr>
        <w:t>біології та екології лісу як основи збереження та раціонального використання</w:t>
      </w:r>
      <w:r>
        <w:rPr>
          <w:sz w:val="28"/>
          <w:szCs w:val="28"/>
          <w:shd w:val="clear" w:color="auto" w:fill="FFFFFF"/>
        </w:rPr>
        <w:t xml:space="preserve"> </w:t>
      </w:r>
      <w:r w:rsidRPr="00DE6E5A">
        <w:rPr>
          <w:sz w:val="28"/>
          <w:szCs w:val="28"/>
          <w:shd w:val="clear" w:color="auto" w:fill="FFFFFF"/>
        </w:rPr>
        <w:t>тваринного світу лісів, формування у студентів уявлень про різноманіття лісової</w:t>
      </w:r>
      <w:r>
        <w:rPr>
          <w:sz w:val="28"/>
          <w:szCs w:val="28"/>
          <w:shd w:val="clear" w:color="auto" w:fill="FFFFFF"/>
        </w:rPr>
        <w:t xml:space="preserve"> </w:t>
      </w:r>
      <w:r w:rsidRPr="00DE6E5A">
        <w:rPr>
          <w:sz w:val="28"/>
          <w:szCs w:val="28"/>
          <w:shd w:val="clear" w:color="auto" w:fill="FFFFFF"/>
        </w:rPr>
        <w:t>фауни, розуміння єдності, взаємодії та незамінності усіх елементів лісової фауни,</w:t>
      </w:r>
      <w:r>
        <w:rPr>
          <w:sz w:val="28"/>
          <w:szCs w:val="28"/>
          <w:shd w:val="clear" w:color="auto" w:fill="FFFFFF"/>
        </w:rPr>
        <w:t xml:space="preserve"> </w:t>
      </w:r>
      <w:r w:rsidRPr="00DE6E5A">
        <w:rPr>
          <w:sz w:val="28"/>
          <w:szCs w:val="28"/>
          <w:shd w:val="clear" w:color="auto" w:fill="FFFFFF"/>
        </w:rPr>
        <w:t>їх значення у формуванні і існуванні лісових екосистем.</w:t>
      </w:r>
    </w:p>
    <w:p w14:paraId="73C4F361" w14:textId="77777777" w:rsidR="00DE6E5A" w:rsidRDefault="00DE6E5A" w:rsidP="00DE1190">
      <w:pPr>
        <w:pStyle w:val="af3"/>
        <w:shd w:val="clear" w:color="auto" w:fill="FFFFFF"/>
        <w:ind w:firstLine="567"/>
        <w:jc w:val="both"/>
        <w:rPr>
          <w:sz w:val="28"/>
          <w:szCs w:val="28"/>
          <w:shd w:val="clear" w:color="auto" w:fill="FFFFFF"/>
        </w:rPr>
      </w:pPr>
    </w:p>
    <w:p w14:paraId="7C7A33BF" w14:textId="692EFF87" w:rsidR="00CA0208" w:rsidRDefault="000A3675" w:rsidP="00CA0208">
      <w:pPr>
        <w:pStyle w:val="af3"/>
        <w:shd w:val="clear" w:color="auto" w:fill="FFFFFF"/>
        <w:spacing w:before="0" w:beforeAutospacing="0" w:after="0" w:afterAutospacing="0"/>
        <w:ind w:firstLine="567"/>
        <w:jc w:val="both"/>
        <w:rPr>
          <w:iCs/>
          <w:sz w:val="28"/>
          <w:szCs w:val="28"/>
          <w:shd w:val="clear" w:color="auto" w:fill="FFFFFF"/>
        </w:rPr>
      </w:pPr>
      <w:r w:rsidRPr="00355405">
        <w:rPr>
          <w:b/>
          <w:iCs/>
          <w:sz w:val="28"/>
          <w:szCs w:val="28"/>
          <w:shd w:val="clear" w:color="auto" w:fill="FFFFFF"/>
        </w:rPr>
        <w:t xml:space="preserve">Завданнями </w:t>
      </w:r>
      <w:r w:rsidR="00DD6F0A" w:rsidRPr="00355405">
        <w:rPr>
          <w:b/>
          <w:sz w:val="28"/>
          <w:szCs w:val="28"/>
        </w:rPr>
        <w:t>навчальної</w:t>
      </w:r>
      <w:r w:rsidR="00DD6F0A" w:rsidRPr="00355405">
        <w:rPr>
          <w:b/>
          <w:bCs/>
          <w:sz w:val="28"/>
          <w:szCs w:val="28"/>
          <w:shd w:val="clear" w:color="auto" w:fill="FFFFFF"/>
        </w:rPr>
        <w:t xml:space="preserve"> дисципліни </w:t>
      </w:r>
      <w:r w:rsidRPr="00355405">
        <w:rPr>
          <w:iCs/>
          <w:sz w:val="28"/>
          <w:szCs w:val="28"/>
          <w:shd w:val="clear" w:color="auto" w:fill="FFFFFF"/>
        </w:rPr>
        <w:t>є:</w:t>
      </w:r>
    </w:p>
    <w:p w14:paraId="5E259CE0" w14:textId="77777777" w:rsidR="00F30B35" w:rsidRDefault="00282F5B" w:rsidP="006B2747">
      <w:pPr>
        <w:pStyle w:val="af3"/>
        <w:shd w:val="clear" w:color="auto" w:fill="FFFFFF"/>
        <w:spacing w:before="0" w:beforeAutospacing="0" w:after="0" w:afterAutospacing="0"/>
        <w:ind w:firstLine="567"/>
        <w:jc w:val="both"/>
        <w:rPr>
          <w:sz w:val="28"/>
          <w:szCs w:val="28"/>
          <w:shd w:val="clear" w:color="auto" w:fill="FFFFFF"/>
        </w:rPr>
      </w:pPr>
      <w:r w:rsidRPr="00355405">
        <w:rPr>
          <w:sz w:val="28"/>
          <w:szCs w:val="28"/>
        </w:rPr>
        <w:t xml:space="preserve">– </w:t>
      </w:r>
      <w:r w:rsidR="001F6C49">
        <w:rPr>
          <w:sz w:val="28"/>
          <w:szCs w:val="28"/>
          <w:shd w:val="clear" w:color="auto" w:fill="FFFFFF"/>
        </w:rPr>
        <w:t>вивчення</w:t>
      </w:r>
      <w:r w:rsidR="00646F64" w:rsidRPr="00626A7C">
        <w:rPr>
          <w:sz w:val="28"/>
          <w:szCs w:val="28"/>
          <w:shd w:val="clear" w:color="auto" w:fill="FFFFFF"/>
        </w:rPr>
        <w:t xml:space="preserve"> </w:t>
      </w:r>
      <w:r w:rsidR="00F30B35" w:rsidRPr="00F30B35">
        <w:rPr>
          <w:sz w:val="28"/>
          <w:szCs w:val="28"/>
          <w:shd w:val="clear" w:color="auto" w:fill="FFFFFF"/>
        </w:rPr>
        <w:t>місця і ролі фауни у функціонуванні лісових екосистем, забезпеченні стійкості насаджень;</w:t>
      </w:r>
    </w:p>
    <w:p w14:paraId="563CF816" w14:textId="141C4826" w:rsidR="00F30B35" w:rsidRPr="00F30B35" w:rsidRDefault="00F30B35" w:rsidP="006B2747">
      <w:pPr>
        <w:pStyle w:val="af3"/>
        <w:shd w:val="clear" w:color="auto" w:fill="FFFFFF"/>
        <w:spacing w:before="0" w:beforeAutospacing="0" w:after="0" w:afterAutospacing="0"/>
        <w:ind w:firstLine="567"/>
        <w:jc w:val="both"/>
        <w:rPr>
          <w:sz w:val="28"/>
          <w:szCs w:val="28"/>
          <w:shd w:val="clear" w:color="auto" w:fill="FFFFFF"/>
        </w:rPr>
      </w:pPr>
      <w:r w:rsidRPr="00013855">
        <w:rPr>
          <w:rFonts w:ascii="Cambria Math" w:hAnsi="Cambria Math" w:cs="Cambria Math"/>
          <w:sz w:val="28"/>
          <w:szCs w:val="28"/>
        </w:rPr>
        <w:t>⎯</w:t>
      </w:r>
      <w:r w:rsidRPr="00013855">
        <w:rPr>
          <w:sz w:val="28"/>
          <w:szCs w:val="28"/>
        </w:rPr>
        <w:t xml:space="preserve"> </w:t>
      </w:r>
      <w:r w:rsidRPr="00F30B35">
        <w:rPr>
          <w:sz w:val="28"/>
          <w:szCs w:val="28"/>
          <w:shd w:val="clear" w:color="auto" w:fill="FFFFFF"/>
        </w:rPr>
        <w:t>ознайомлення з видовим складом та особливостями поширення представників лісової</w:t>
      </w:r>
      <w:r>
        <w:rPr>
          <w:sz w:val="28"/>
          <w:szCs w:val="28"/>
          <w:shd w:val="clear" w:color="auto" w:fill="FFFFFF"/>
        </w:rPr>
        <w:t xml:space="preserve"> </w:t>
      </w:r>
      <w:r w:rsidRPr="00F30B35">
        <w:rPr>
          <w:sz w:val="28"/>
          <w:szCs w:val="28"/>
          <w:shd w:val="clear" w:color="auto" w:fill="FFFFFF"/>
        </w:rPr>
        <w:t>фауни;</w:t>
      </w:r>
    </w:p>
    <w:p w14:paraId="1761FBD6" w14:textId="1CCA1FD6" w:rsidR="00F30B35" w:rsidRPr="00F30B35" w:rsidRDefault="00F30B35" w:rsidP="006B2747">
      <w:pPr>
        <w:pStyle w:val="af3"/>
        <w:shd w:val="clear" w:color="auto" w:fill="FFFFFF"/>
        <w:spacing w:before="0" w:beforeAutospacing="0" w:after="0" w:afterAutospacing="0"/>
        <w:ind w:firstLine="567"/>
        <w:jc w:val="both"/>
        <w:rPr>
          <w:sz w:val="28"/>
          <w:szCs w:val="28"/>
          <w:shd w:val="clear" w:color="auto" w:fill="FFFFFF"/>
        </w:rPr>
      </w:pPr>
      <w:r w:rsidRPr="00013855">
        <w:rPr>
          <w:rFonts w:ascii="Cambria Math" w:hAnsi="Cambria Math" w:cs="Cambria Math"/>
          <w:sz w:val="28"/>
          <w:szCs w:val="28"/>
        </w:rPr>
        <w:t>⎯</w:t>
      </w:r>
      <w:r w:rsidRPr="00013855">
        <w:rPr>
          <w:sz w:val="28"/>
          <w:szCs w:val="28"/>
        </w:rPr>
        <w:t xml:space="preserve"> </w:t>
      </w:r>
      <w:r>
        <w:rPr>
          <w:sz w:val="28"/>
          <w:szCs w:val="28"/>
          <w:shd w:val="clear" w:color="auto" w:fill="FFFFFF"/>
        </w:rPr>
        <w:t>з`ясувати</w:t>
      </w:r>
      <w:r w:rsidRPr="00626A7C">
        <w:rPr>
          <w:sz w:val="28"/>
          <w:szCs w:val="28"/>
          <w:shd w:val="clear" w:color="auto" w:fill="FFFFFF"/>
        </w:rPr>
        <w:t xml:space="preserve"> </w:t>
      </w:r>
      <w:r w:rsidRPr="00F30B35">
        <w:rPr>
          <w:sz w:val="28"/>
          <w:szCs w:val="28"/>
          <w:shd w:val="clear" w:color="auto" w:fill="FFFFFF"/>
        </w:rPr>
        <w:t>лісівниче значення прикладами позитивного і негативного впливу ссавців та птахів на лісове</w:t>
      </w:r>
      <w:r>
        <w:rPr>
          <w:sz w:val="28"/>
          <w:szCs w:val="28"/>
          <w:shd w:val="clear" w:color="auto" w:fill="FFFFFF"/>
        </w:rPr>
        <w:t xml:space="preserve"> </w:t>
      </w:r>
      <w:r w:rsidRPr="00F30B35">
        <w:rPr>
          <w:sz w:val="28"/>
          <w:szCs w:val="28"/>
          <w:shd w:val="clear" w:color="auto" w:fill="FFFFFF"/>
        </w:rPr>
        <w:t>середовище;</w:t>
      </w:r>
    </w:p>
    <w:p w14:paraId="19B978A7" w14:textId="113412DC" w:rsidR="00F30B35" w:rsidRPr="00F30B35" w:rsidRDefault="00F30B35" w:rsidP="006B2747">
      <w:pPr>
        <w:pStyle w:val="af3"/>
        <w:shd w:val="clear" w:color="auto" w:fill="FFFFFF"/>
        <w:spacing w:before="0" w:beforeAutospacing="0" w:after="0" w:afterAutospacing="0"/>
        <w:ind w:firstLine="567"/>
        <w:jc w:val="both"/>
        <w:rPr>
          <w:sz w:val="28"/>
          <w:szCs w:val="28"/>
          <w:shd w:val="clear" w:color="auto" w:fill="FFFFFF"/>
        </w:rPr>
      </w:pPr>
      <w:r w:rsidRPr="00013855">
        <w:rPr>
          <w:rFonts w:ascii="Cambria Math" w:hAnsi="Cambria Math" w:cs="Cambria Math"/>
          <w:sz w:val="28"/>
          <w:szCs w:val="28"/>
        </w:rPr>
        <w:t>⎯</w:t>
      </w:r>
      <w:r w:rsidRPr="00013855">
        <w:rPr>
          <w:sz w:val="28"/>
          <w:szCs w:val="28"/>
        </w:rPr>
        <w:t xml:space="preserve"> </w:t>
      </w:r>
      <w:r w:rsidRPr="00F30B35">
        <w:rPr>
          <w:sz w:val="28"/>
          <w:szCs w:val="28"/>
          <w:shd w:val="clear" w:color="auto" w:fill="FFFFFF"/>
        </w:rPr>
        <w:t>ознайомити з рідкісними та зникаючими видами лісових тварин, розуміння причин їх</w:t>
      </w:r>
      <w:r>
        <w:rPr>
          <w:sz w:val="28"/>
          <w:szCs w:val="28"/>
          <w:shd w:val="clear" w:color="auto" w:fill="FFFFFF"/>
        </w:rPr>
        <w:t xml:space="preserve"> з</w:t>
      </w:r>
      <w:r w:rsidRPr="00F30B35">
        <w:rPr>
          <w:sz w:val="28"/>
          <w:szCs w:val="28"/>
          <w:shd w:val="clear" w:color="auto" w:fill="FFFFFF"/>
        </w:rPr>
        <w:t>никнення та способів збереження;</w:t>
      </w:r>
    </w:p>
    <w:p w14:paraId="6D21C05F" w14:textId="3D4CBE3F" w:rsidR="00F30B35" w:rsidRDefault="00F30B35" w:rsidP="006B2747">
      <w:pPr>
        <w:pStyle w:val="af3"/>
        <w:shd w:val="clear" w:color="auto" w:fill="FFFFFF"/>
        <w:spacing w:before="0" w:beforeAutospacing="0" w:after="0" w:afterAutospacing="0"/>
        <w:ind w:firstLine="567"/>
        <w:jc w:val="both"/>
        <w:rPr>
          <w:sz w:val="28"/>
          <w:szCs w:val="28"/>
          <w:shd w:val="clear" w:color="auto" w:fill="FFFFFF"/>
        </w:rPr>
      </w:pPr>
      <w:r w:rsidRPr="00013855">
        <w:rPr>
          <w:rFonts w:ascii="Cambria Math" w:hAnsi="Cambria Math" w:cs="Cambria Math"/>
          <w:sz w:val="28"/>
          <w:szCs w:val="28"/>
        </w:rPr>
        <w:t>⎯</w:t>
      </w:r>
      <w:r w:rsidRPr="00013855">
        <w:rPr>
          <w:sz w:val="28"/>
          <w:szCs w:val="28"/>
        </w:rPr>
        <w:t xml:space="preserve"> </w:t>
      </w:r>
      <w:r w:rsidRPr="00F30B35">
        <w:rPr>
          <w:sz w:val="28"/>
          <w:szCs w:val="28"/>
          <w:shd w:val="clear" w:color="auto" w:fill="FFFFFF"/>
        </w:rPr>
        <w:t>ознайомити з основами законодавства щодо охорони тваринного світу;</w:t>
      </w:r>
    </w:p>
    <w:p w14:paraId="36E31DFF" w14:textId="4D5D1E98" w:rsidR="00934466" w:rsidRPr="00355405" w:rsidRDefault="00013855" w:rsidP="006B2747">
      <w:pPr>
        <w:pStyle w:val="af3"/>
        <w:shd w:val="clear" w:color="auto" w:fill="FFFFFF"/>
        <w:spacing w:before="0" w:beforeAutospacing="0" w:after="0" w:afterAutospacing="0"/>
        <w:ind w:firstLine="567"/>
        <w:jc w:val="both"/>
        <w:rPr>
          <w:sz w:val="28"/>
          <w:szCs w:val="28"/>
        </w:rPr>
      </w:pPr>
      <w:r w:rsidRPr="00013855">
        <w:rPr>
          <w:rFonts w:ascii="Cambria Math" w:hAnsi="Cambria Math" w:cs="Cambria Math"/>
          <w:sz w:val="28"/>
          <w:szCs w:val="28"/>
        </w:rPr>
        <w:t>⎯</w:t>
      </w:r>
      <w:r w:rsidRPr="00013855">
        <w:rPr>
          <w:sz w:val="28"/>
          <w:szCs w:val="28"/>
        </w:rPr>
        <w:t xml:space="preserve"> систематизація отриманих знань і формування навичок подальшої</w:t>
      </w:r>
      <w:r>
        <w:rPr>
          <w:sz w:val="28"/>
          <w:szCs w:val="28"/>
        </w:rPr>
        <w:t xml:space="preserve"> </w:t>
      </w:r>
      <w:r w:rsidRPr="00013855">
        <w:rPr>
          <w:sz w:val="28"/>
          <w:szCs w:val="28"/>
        </w:rPr>
        <w:t>самостійної роботи по темі даного курсу.</w:t>
      </w:r>
    </w:p>
    <w:p w14:paraId="09834624" w14:textId="38A3FD5E" w:rsidR="00281635" w:rsidRDefault="00281635" w:rsidP="00F30B35">
      <w:pPr>
        <w:pStyle w:val="af3"/>
        <w:shd w:val="clear" w:color="auto" w:fill="FFFFFF"/>
        <w:spacing w:before="0" w:beforeAutospacing="0" w:after="0" w:afterAutospacing="0"/>
        <w:jc w:val="both"/>
        <w:rPr>
          <w:sz w:val="28"/>
          <w:szCs w:val="28"/>
        </w:rPr>
      </w:pPr>
    </w:p>
    <w:p w14:paraId="0C267EC4" w14:textId="68890DD5" w:rsidR="004732F7" w:rsidRPr="00E3567F" w:rsidRDefault="004732F7" w:rsidP="004732F7">
      <w:pPr>
        <w:ind w:firstLine="567"/>
        <w:rPr>
          <w:sz w:val="28"/>
          <w:szCs w:val="28"/>
          <w:lang w:val="uk-UA" w:eastAsia="uk-UA"/>
        </w:rPr>
      </w:pPr>
      <w:r w:rsidRPr="00E3567F">
        <w:rPr>
          <w:sz w:val="28"/>
          <w:szCs w:val="28"/>
          <w:lang w:val="uk-UA"/>
        </w:rPr>
        <w:t xml:space="preserve">Зміст </w:t>
      </w:r>
      <w:r w:rsidRPr="00E3567F">
        <w:rPr>
          <w:sz w:val="28"/>
          <w:szCs w:val="28"/>
          <w:lang w:val="uk-UA" w:eastAsia="uk-UA"/>
        </w:rPr>
        <w:t>навчальної</w:t>
      </w:r>
      <w:r w:rsidRPr="00E3567F">
        <w:rPr>
          <w:bCs/>
          <w:sz w:val="28"/>
          <w:szCs w:val="28"/>
          <w:shd w:val="clear" w:color="auto" w:fill="FFFFFF"/>
          <w:lang w:val="uk-UA" w:eastAsia="uk-UA"/>
        </w:rPr>
        <w:t xml:space="preserve"> дисципліни</w:t>
      </w:r>
      <w:r w:rsidRPr="00E3567F">
        <w:rPr>
          <w:sz w:val="28"/>
          <w:szCs w:val="28"/>
          <w:lang w:val="uk-UA"/>
        </w:rPr>
        <w:t xml:space="preserve"> направлений на формування </w:t>
      </w:r>
      <w:r w:rsidR="00013855">
        <w:rPr>
          <w:sz w:val="28"/>
          <w:szCs w:val="28"/>
          <w:lang w:val="uk-UA"/>
        </w:rPr>
        <w:t>таких</w:t>
      </w:r>
      <w:r w:rsidRPr="00E3567F">
        <w:rPr>
          <w:sz w:val="28"/>
          <w:szCs w:val="28"/>
          <w:lang w:val="uk-UA"/>
        </w:rPr>
        <w:t xml:space="preserve"> </w:t>
      </w:r>
      <w:proofErr w:type="spellStart"/>
      <w:r w:rsidRPr="00E3567F">
        <w:rPr>
          <w:b/>
          <w:sz w:val="28"/>
          <w:szCs w:val="28"/>
          <w:lang w:val="uk-UA"/>
        </w:rPr>
        <w:t>компетентностей</w:t>
      </w:r>
      <w:proofErr w:type="spellEnd"/>
      <w:r w:rsidRPr="00E3567F">
        <w:rPr>
          <w:sz w:val="28"/>
          <w:szCs w:val="28"/>
          <w:lang w:val="uk-UA"/>
        </w:rPr>
        <w:t xml:space="preserve">, визначених стандартом вищої освіти зі спеціальності </w:t>
      </w:r>
      <w:r w:rsidR="004A1A4E">
        <w:rPr>
          <w:rFonts w:eastAsia="Calibri"/>
          <w:sz w:val="28"/>
          <w:szCs w:val="28"/>
          <w:lang w:val="uk-UA" w:eastAsia="uk-UA"/>
        </w:rPr>
        <w:t>Н4</w:t>
      </w:r>
      <w:r w:rsidR="004A1A4E" w:rsidRPr="00355405">
        <w:rPr>
          <w:rFonts w:eastAsia="Calibri"/>
          <w:sz w:val="28"/>
          <w:szCs w:val="28"/>
          <w:lang w:val="uk-UA" w:eastAsia="uk-UA"/>
        </w:rPr>
        <w:t xml:space="preserve"> «</w:t>
      </w:r>
      <w:r w:rsidR="004A1A4E">
        <w:rPr>
          <w:sz w:val="28"/>
          <w:szCs w:val="28"/>
          <w:lang w:val="uk-UA"/>
        </w:rPr>
        <w:t>Лісове господарство</w:t>
      </w:r>
      <w:r w:rsidR="004A1A4E" w:rsidRPr="00355405">
        <w:rPr>
          <w:rFonts w:eastAsia="Calibri"/>
          <w:sz w:val="28"/>
          <w:szCs w:val="28"/>
          <w:lang w:val="uk-UA" w:eastAsia="uk-UA"/>
        </w:rPr>
        <w:t xml:space="preserve">» </w:t>
      </w:r>
      <w:r w:rsidR="003906E6" w:rsidRPr="003906E6">
        <w:rPr>
          <w:sz w:val="28"/>
          <w:szCs w:val="28"/>
          <w:lang w:val="uk-UA" w:eastAsia="uk-UA"/>
        </w:rPr>
        <w:t>та освітньо-професійною програмою «</w:t>
      </w:r>
      <w:r w:rsidR="004A1A4E">
        <w:rPr>
          <w:sz w:val="28"/>
          <w:szCs w:val="28"/>
          <w:lang w:val="uk-UA" w:eastAsia="uk-UA"/>
        </w:rPr>
        <w:t>Лісове господарство</w:t>
      </w:r>
      <w:r w:rsidR="003906E6" w:rsidRPr="003906E6">
        <w:rPr>
          <w:sz w:val="28"/>
          <w:szCs w:val="28"/>
          <w:lang w:val="uk-UA" w:eastAsia="uk-UA"/>
        </w:rPr>
        <w:t>»</w:t>
      </w:r>
      <w:r w:rsidRPr="00E3567F">
        <w:rPr>
          <w:sz w:val="28"/>
          <w:szCs w:val="28"/>
          <w:lang w:val="uk-UA" w:eastAsia="uk-UA"/>
        </w:rPr>
        <w:t>:</w:t>
      </w:r>
    </w:p>
    <w:p w14:paraId="1F91E685" w14:textId="461E3AF4" w:rsidR="008B1C6B" w:rsidRDefault="008B1C6B" w:rsidP="00013855">
      <w:pPr>
        <w:ind w:firstLine="567"/>
        <w:rPr>
          <w:b/>
          <w:bCs/>
          <w:sz w:val="28"/>
          <w:szCs w:val="28"/>
          <w:lang w:val="uk-UA"/>
        </w:rPr>
      </w:pPr>
      <w:r>
        <w:rPr>
          <w:b/>
          <w:bCs/>
          <w:sz w:val="28"/>
          <w:szCs w:val="28"/>
          <w:lang w:val="uk-UA"/>
        </w:rPr>
        <w:t>ІК</w:t>
      </w:r>
      <w:r w:rsidR="00C72DAE">
        <w:rPr>
          <w:b/>
          <w:bCs/>
          <w:sz w:val="28"/>
          <w:szCs w:val="28"/>
          <w:lang w:val="uk-UA"/>
        </w:rPr>
        <w:t xml:space="preserve">. </w:t>
      </w:r>
      <w:r w:rsidR="00C72DAE" w:rsidRPr="00C72DAE">
        <w:rPr>
          <w:sz w:val="28"/>
          <w:szCs w:val="28"/>
          <w:lang w:val="uk-UA"/>
        </w:rPr>
        <w:t>Здатність розв</w:t>
      </w:r>
      <w:r w:rsidR="00C72DAE">
        <w:rPr>
          <w:sz w:val="28"/>
          <w:szCs w:val="28"/>
          <w:lang w:val="uk-UA"/>
        </w:rPr>
        <w:t>'</w:t>
      </w:r>
      <w:r w:rsidR="00C72DAE" w:rsidRPr="00C72DAE">
        <w:rPr>
          <w:sz w:val="28"/>
          <w:szCs w:val="28"/>
          <w:lang w:val="uk-UA"/>
        </w:rPr>
        <w:t>язувати</w:t>
      </w:r>
      <w:r w:rsidR="00C72DAE">
        <w:rPr>
          <w:sz w:val="28"/>
          <w:szCs w:val="28"/>
          <w:lang w:val="uk-UA"/>
        </w:rPr>
        <w:t xml:space="preserve"> складні спеціалізовані задачі та практичні проблеми у галузі лісового</w:t>
      </w:r>
      <w:r w:rsidR="00965097">
        <w:rPr>
          <w:sz w:val="28"/>
          <w:szCs w:val="28"/>
          <w:lang w:val="uk-UA"/>
        </w:rPr>
        <w:t xml:space="preserve"> і мисливського господарства або у процесі навчання, що передбачає застосування певних теорій та методів </w:t>
      </w:r>
      <w:proofErr w:type="spellStart"/>
      <w:r w:rsidR="00965097">
        <w:rPr>
          <w:sz w:val="28"/>
          <w:szCs w:val="28"/>
          <w:lang w:val="uk-UA"/>
        </w:rPr>
        <w:t>лісівної</w:t>
      </w:r>
      <w:proofErr w:type="spellEnd"/>
      <w:r w:rsidR="00965097">
        <w:rPr>
          <w:sz w:val="28"/>
          <w:szCs w:val="28"/>
          <w:lang w:val="uk-UA"/>
        </w:rPr>
        <w:t xml:space="preserve"> науки та </w:t>
      </w:r>
      <w:proofErr w:type="spellStart"/>
      <w:r w:rsidR="00965097">
        <w:rPr>
          <w:sz w:val="28"/>
          <w:szCs w:val="28"/>
          <w:lang w:val="uk-UA"/>
        </w:rPr>
        <w:t>характ</w:t>
      </w:r>
      <w:proofErr w:type="spellEnd"/>
      <w:r w:rsidR="00965097">
        <w:rPr>
          <w:sz w:val="28"/>
          <w:szCs w:val="28"/>
          <w:lang w:val="uk-UA"/>
        </w:rPr>
        <w:t xml:space="preserve"> </w:t>
      </w:r>
      <w:proofErr w:type="spellStart"/>
      <w:r w:rsidR="00965097">
        <w:rPr>
          <w:sz w:val="28"/>
          <w:szCs w:val="28"/>
          <w:lang w:val="uk-UA"/>
        </w:rPr>
        <w:t>еризується</w:t>
      </w:r>
      <w:proofErr w:type="spellEnd"/>
      <w:r w:rsidR="00965097">
        <w:rPr>
          <w:sz w:val="28"/>
          <w:szCs w:val="28"/>
          <w:lang w:val="uk-UA"/>
        </w:rPr>
        <w:t xml:space="preserve"> комплексністю та відповідністю природних зональних умов.</w:t>
      </w:r>
    </w:p>
    <w:p w14:paraId="6471BAF7" w14:textId="1984F3C5" w:rsidR="00013855" w:rsidRDefault="00013855" w:rsidP="00013855">
      <w:pPr>
        <w:ind w:firstLine="567"/>
        <w:rPr>
          <w:sz w:val="28"/>
          <w:szCs w:val="28"/>
          <w:lang w:val="uk-UA"/>
        </w:rPr>
      </w:pPr>
      <w:r w:rsidRPr="00013855">
        <w:rPr>
          <w:b/>
          <w:bCs/>
          <w:sz w:val="28"/>
          <w:szCs w:val="28"/>
          <w:lang w:val="uk-UA"/>
        </w:rPr>
        <w:t>К0</w:t>
      </w:r>
      <w:r w:rsidR="00CF3ABB">
        <w:rPr>
          <w:b/>
          <w:bCs/>
          <w:sz w:val="28"/>
          <w:szCs w:val="28"/>
          <w:lang w:val="uk-UA"/>
        </w:rPr>
        <w:t>8</w:t>
      </w:r>
      <w:r w:rsidRPr="00013855">
        <w:rPr>
          <w:b/>
          <w:bCs/>
          <w:sz w:val="28"/>
          <w:szCs w:val="28"/>
          <w:lang w:val="uk-UA"/>
        </w:rPr>
        <w:t>.</w:t>
      </w:r>
      <w:r w:rsidRPr="00013855">
        <w:rPr>
          <w:sz w:val="28"/>
          <w:szCs w:val="28"/>
          <w:lang w:val="uk-UA"/>
        </w:rPr>
        <w:t xml:space="preserve"> </w:t>
      </w:r>
      <w:r w:rsidR="00C430B6">
        <w:rPr>
          <w:sz w:val="28"/>
          <w:szCs w:val="28"/>
          <w:lang w:val="uk-UA"/>
        </w:rPr>
        <w:t xml:space="preserve">Здатність </w:t>
      </w:r>
      <w:r w:rsidR="00DF37C3">
        <w:rPr>
          <w:sz w:val="28"/>
          <w:szCs w:val="28"/>
          <w:lang w:val="uk-UA"/>
        </w:rPr>
        <w:t>застосовувати знання у практичних ситуаціях.</w:t>
      </w:r>
    </w:p>
    <w:p w14:paraId="3ECA8702" w14:textId="6FC95FF8" w:rsidR="00CF3ABB" w:rsidRDefault="00CF3ABB" w:rsidP="00013855">
      <w:pPr>
        <w:ind w:firstLine="567"/>
        <w:rPr>
          <w:sz w:val="28"/>
          <w:szCs w:val="28"/>
          <w:lang w:val="uk-UA"/>
        </w:rPr>
      </w:pPr>
      <w:r w:rsidRPr="00CF3ABB">
        <w:rPr>
          <w:b/>
          <w:bCs/>
          <w:sz w:val="28"/>
          <w:szCs w:val="28"/>
          <w:lang w:val="uk-UA"/>
        </w:rPr>
        <w:t>К</w:t>
      </w:r>
      <w:r w:rsidR="008B1C6B">
        <w:rPr>
          <w:b/>
          <w:bCs/>
          <w:sz w:val="28"/>
          <w:szCs w:val="28"/>
          <w:lang w:val="uk-UA"/>
        </w:rPr>
        <w:t>09</w:t>
      </w:r>
      <w:r>
        <w:rPr>
          <w:sz w:val="28"/>
          <w:szCs w:val="28"/>
          <w:lang w:val="uk-UA"/>
        </w:rPr>
        <w:t xml:space="preserve">. </w:t>
      </w:r>
      <w:r w:rsidR="00DF37C3">
        <w:rPr>
          <w:sz w:val="28"/>
          <w:szCs w:val="28"/>
          <w:lang w:val="uk-UA"/>
        </w:rPr>
        <w:t>Здатність вчитися та оволодівати сучасними знаннями.</w:t>
      </w:r>
    </w:p>
    <w:p w14:paraId="3D32FE79" w14:textId="6E0CB160" w:rsidR="008B1C6B" w:rsidRDefault="008B1C6B" w:rsidP="004732F7">
      <w:pPr>
        <w:ind w:firstLine="567"/>
        <w:rPr>
          <w:sz w:val="28"/>
          <w:szCs w:val="28"/>
          <w:lang w:val="uk-UA" w:eastAsia="uk-UA"/>
        </w:rPr>
      </w:pPr>
      <w:r w:rsidRPr="008B1C6B">
        <w:rPr>
          <w:b/>
          <w:bCs/>
          <w:sz w:val="28"/>
          <w:szCs w:val="28"/>
          <w:lang w:val="uk-UA" w:eastAsia="uk-UA"/>
        </w:rPr>
        <w:t>ФК3.</w:t>
      </w:r>
      <w:r>
        <w:rPr>
          <w:sz w:val="28"/>
          <w:szCs w:val="28"/>
          <w:lang w:val="uk-UA" w:eastAsia="uk-UA"/>
        </w:rPr>
        <w:t xml:space="preserve"> </w:t>
      </w:r>
      <w:r w:rsidR="00F84832">
        <w:rPr>
          <w:sz w:val="28"/>
          <w:szCs w:val="28"/>
          <w:lang w:val="uk-UA" w:eastAsia="uk-UA"/>
        </w:rPr>
        <w:t>Здатність використовувати знання й практичні для аналізу біологічних явищ і процесів, біометричної обробки дослідних даних та їх математичного моделювання.</w:t>
      </w:r>
    </w:p>
    <w:p w14:paraId="56A189F2" w14:textId="367EFB42" w:rsidR="008B1C6B" w:rsidRPr="001C6F17" w:rsidRDefault="008B1C6B" w:rsidP="004732F7">
      <w:pPr>
        <w:ind w:firstLine="567"/>
        <w:rPr>
          <w:sz w:val="28"/>
          <w:szCs w:val="28"/>
          <w:lang w:val="uk-UA" w:eastAsia="uk-UA"/>
        </w:rPr>
      </w:pPr>
      <w:r w:rsidRPr="008B1C6B">
        <w:rPr>
          <w:b/>
          <w:bCs/>
          <w:sz w:val="28"/>
          <w:szCs w:val="28"/>
          <w:lang w:val="uk-UA" w:eastAsia="uk-UA"/>
        </w:rPr>
        <w:lastRenderedPageBreak/>
        <w:t>ФК</w:t>
      </w:r>
      <w:r>
        <w:rPr>
          <w:b/>
          <w:bCs/>
          <w:sz w:val="28"/>
          <w:szCs w:val="28"/>
          <w:lang w:val="uk-UA" w:eastAsia="uk-UA"/>
        </w:rPr>
        <w:t>8</w:t>
      </w:r>
      <w:r w:rsidRPr="008B1C6B">
        <w:rPr>
          <w:b/>
          <w:bCs/>
          <w:sz w:val="28"/>
          <w:szCs w:val="28"/>
          <w:lang w:val="uk-UA" w:eastAsia="uk-UA"/>
        </w:rPr>
        <w:t>.</w:t>
      </w:r>
      <w:r w:rsidR="001C6F17">
        <w:rPr>
          <w:b/>
          <w:bCs/>
          <w:sz w:val="28"/>
          <w:szCs w:val="28"/>
          <w:lang w:val="uk-UA" w:eastAsia="uk-UA"/>
        </w:rPr>
        <w:t xml:space="preserve"> </w:t>
      </w:r>
      <w:r w:rsidR="001C6F17" w:rsidRPr="001C6F17">
        <w:rPr>
          <w:sz w:val="28"/>
          <w:szCs w:val="28"/>
          <w:lang w:val="uk-UA" w:eastAsia="uk-UA"/>
        </w:rPr>
        <w:t>Здатність вирішувати поставлені завдання</w:t>
      </w:r>
      <w:r w:rsidR="001C6F17">
        <w:rPr>
          <w:sz w:val="28"/>
          <w:szCs w:val="28"/>
          <w:lang w:val="uk-UA" w:eastAsia="uk-UA"/>
        </w:rPr>
        <w:t xml:space="preserve"> з мисливства та забезпечувати ведення мисливського господарства в лісовому фонді.</w:t>
      </w:r>
    </w:p>
    <w:p w14:paraId="38417C0D" w14:textId="4132D852" w:rsidR="004732F7" w:rsidRPr="00E3567F" w:rsidRDefault="004732F7" w:rsidP="004732F7">
      <w:pPr>
        <w:ind w:firstLine="567"/>
        <w:rPr>
          <w:sz w:val="28"/>
          <w:szCs w:val="28"/>
          <w:lang w:val="uk-UA" w:eastAsia="uk-UA"/>
        </w:rPr>
      </w:pPr>
      <w:r w:rsidRPr="00E3567F">
        <w:rPr>
          <w:sz w:val="28"/>
          <w:szCs w:val="28"/>
          <w:lang w:val="uk-UA" w:eastAsia="uk-UA"/>
        </w:rPr>
        <w:t xml:space="preserve">Отримані знання з навчальної дисципліни </w:t>
      </w:r>
      <w:r w:rsidRPr="00E3567F">
        <w:rPr>
          <w:sz w:val="28"/>
          <w:szCs w:val="28"/>
          <w:lang w:val="uk-UA"/>
        </w:rPr>
        <w:t xml:space="preserve">стануть складовими наступних </w:t>
      </w:r>
      <w:r w:rsidRPr="00E3567F">
        <w:rPr>
          <w:b/>
          <w:sz w:val="28"/>
          <w:szCs w:val="28"/>
          <w:lang w:val="uk-UA"/>
        </w:rPr>
        <w:t>програмних результатів</w:t>
      </w:r>
      <w:r w:rsidRPr="00E3567F">
        <w:rPr>
          <w:sz w:val="28"/>
          <w:szCs w:val="28"/>
          <w:lang w:val="uk-UA"/>
        </w:rPr>
        <w:t xml:space="preserve"> навчання за спеціальністю </w:t>
      </w:r>
      <w:r w:rsidR="004A1A4E">
        <w:rPr>
          <w:rFonts w:eastAsia="Calibri"/>
          <w:sz w:val="28"/>
          <w:szCs w:val="28"/>
          <w:lang w:val="uk-UA" w:eastAsia="uk-UA"/>
        </w:rPr>
        <w:t>Н4</w:t>
      </w:r>
      <w:r w:rsidR="004A1A4E" w:rsidRPr="00355405">
        <w:rPr>
          <w:rFonts w:eastAsia="Calibri"/>
          <w:sz w:val="28"/>
          <w:szCs w:val="28"/>
          <w:lang w:val="uk-UA" w:eastAsia="uk-UA"/>
        </w:rPr>
        <w:t xml:space="preserve"> «</w:t>
      </w:r>
      <w:r w:rsidR="004A1A4E">
        <w:rPr>
          <w:sz w:val="28"/>
          <w:szCs w:val="28"/>
          <w:lang w:val="uk-UA"/>
        </w:rPr>
        <w:t>Лісове господарство</w:t>
      </w:r>
      <w:r w:rsidR="004A1A4E" w:rsidRPr="00355405">
        <w:rPr>
          <w:rFonts w:eastAsia="Calibri"/>
          <w:sz w:val="28"/>
          <w:szCs w:val="28"/>
          <w:lang w:val="uk-UA" w:eastAsia="uk-UA"/>
        </w:rPr>
        <w:t>»</w:t>
      </w:r>
      <w:r w:rsidRPr="00E3567F">
        <w:rPr>
          <w:sz w:val="28"/>
          <w:szCs w:val="28"/>
          <w:lang w:val="uk-UA" w:eastAsia="uk-UA"/>
        </w:rPr>
        <w:t>:</w:t>
      </w:r>
    </w:p>
    <w:p w14:paraId="476F8F5B" w14:textId="3B1F4B1E" w:rsidR="00AA7294" w:rsidRPr="00006C95" w:rsidRDefault="004732F7" w:rsidP="004732F7">
      <w:pPr>
        <w:ind w:firstLine="567"/>
        <w:rPr>
          <w:sz w:val="28"/>
          <w:szCs w:val="28"/>
          <w:lang w:val="uk-UA"/>
        </w:rPr>
      </w:pPr>
      <w:r w:rsidRPr="00C15C4D">
        <w:rPr>
          <w:b/>
          <w:sz w:val="28"/>
          <w:szCs w:val="28"/>
          <w:lang w:val="uk-UA"/>
        </w:rPr>
        <w:t>ПР</w:t>
      </w:r>
      <w:r w:rsidR="00470A3F">
        <w:rPr>
          <w:b/>
          <w:sz w:val="28"/>
          <w:szCs w:val="28"/>
          <w:lang w:val="uk-UA"/>
        </w:rPr>
        <w:t>5</w:t>
      </w:r>
      <w:r w:rsidR="00C15C4D" w:rsidRPr="00C15C4D">
        <w:rPr>
          <w:b/>
          <w:sz w:val="28"/>
          <w:szCs w:val="28"/>
          <w:lang w:val="uk-UA"/>
        </w:rPr>
        <w:t>.</w:t>
      </w:r>
      <w:r w:rsidR="00C15C4D">
        <w:rPr>
          <w:sz w:val="28"/>
          <w:szCs w:val="28"/>
          <w:lang w:val="uk-UA"/>
        </w:rPr>
        <w:t xml:space="preserve"> </w:t>
      </w:r>
      <w:r w:rsidR="00006C95" w:rsidRPr="00006C95">
        <w:rPr>
          <w:sz w:val="28"/>
          <w:szCs w:val="28"/>
          <w:lang w:val="uk-UA"/>
        </w:rPr>
        <w:t>Розуміти і застосовувати особливості</w:t>
      </w:r>
      <w:r w:rsidR="00006C95">
        <w:rPr>
          <w:b/>
          <w:bCs/>
          <w:sz w:val="28"/>
          <w:szCs w:val="28"/>
          <w:lang w:val="uk-UA"/>
        </w:rPr>
        <w:t xml:space="preserve"> </w:t>
      </w:r>
      <w:r w:rsidR="00006C95">
        <w:rPr>
          <w:sz w:val="28"/>
          <w:szCs w:val="28"/>
          <w:lang w:val="uk-UA"/>
        </w:rPr>
        <w:t>процесів росту і розвитку лісових насаджень, теорії та принципи ведення лісового і мисливського господарства для вирішення завдань професійної діяльності.</w:t>
      </w:r>
    </w:p>
    <w:p w14:paraId="66189BE2" w14:textId="0BD5D552" w:rsidR="00AA7294" w:rsidRDefault="00AA7294" w:rsidP="004732F7">
      <w:pPr>
        <w:ind w:firstLine="567"/>
        <w:rPr>
          <w:sz w:val="28"/>
          <w:szCs w:val="28"/>
          <w:lang w:val="uk-UA"/>
        </w:rPr>
      </w:pPr>
      <w:r w:rsidRPr="00F1503C">
        <w:rPr>
          <w:b/>
          <w:bCs/>
          <w:sz w:val="28"/>
          <w:szCs w:val="28"/>
          <w:lang w:val="uk-UA"/>
        </w:rPr>
        <w:t>ПР</w:t>
      </w:r>
      <w:r w:rsidR="00470A3F">
        <w:rPr>
          <w:b/>
          <w:bCs/>
          <w:sz w:val="28"/>
          <w:szCs w:val="28"/>
          <w:lang w:val="uk-UA"/>
        </w:rPr>
        <w:t>6</w:t>
      </w:r>
      <w:r>
        <w:rPr>
          <w:sz w:val="28"/>
          <w:szCs w:val="28"/>
          <w:lang w:val="uk-UA"/>
        </w:rPr>
        <w:t>.</w:t>
      </w:r>
      <w:r w:rsidR="00721761">
        <w:rPr>
          <w:sz w:val="28"/>
          <w:szCs w:val="28"/>
          <w:lang w:val="uk-UA"/>
        </w:rPr>
        <w:t xml:space="preserve"> </w:t>
      </w:r>
      <w:r w:rsidR="00935563">
        <w:rPr>
          <w:sz w:val="28"/>
          <w:szCs w:val="28"/>
          <w:lang w:val="uk-UA"/>
        </w:rPr>
        <w:t>Здійснювати підбір і використання необхідного обладнання, інструментів для організації виробничого процесу з урахуванням екологічних, технічних та технологічних можливостей.</w:t>
      </w:r>
    </w:p>
    <w:p w14:paraId="4201F916" w14:textId="12AF04D8" w:rsidR="00AA7294" w:rsidRDefault="00AA7294" w:rsidP="004732F7">
      <w:pPr>
        <w:ind w:firstLine="567"/>
        <w:rPr>
          <w:sz w:val="28"/>
          <w:szCs w:val="28"/>
          <w:lang w:val="uk-UA"/>
        </w:rPr>
      </w:pPr>
      <w:r w:rsidRPr="00277AD8">
        <w:rPr>
          <w:b/>
          <w:bCs/>
          <w:sz w:val="28"/>
          <w:szCs w:val="28"/>
          <w:lang w:val="uk-UA"/>
        </w:rPr>
        <w:t>ПР</w:t>
      </w:r>
      <w:r w:rsidR="00470A3F">
        <w:rPr>
          <w:b/>
          <w:bCs/>
          <w:sz w:val="28"/>
          <w:szCs w:val="28"/>
          <w:lang w:val="uk-UA"/>
        </w:rPr>
        <w:t>10</w:t>
      </w:r>
      <w:r>
        <w:rPr>
          <w:sz w:val="28"/>
          <w:szCs w:val="28"/>
          <w:lang w:val="uk-UA"/>
        </w:rPr>
        <w:t xml:space="preserve">. </w:t>
      </w:r>
      <w:r w:rsidR="00D263F1">
        <w:rPr>
          <w:sz w:val="28"/>
          <w:szCs w:val="28"/>
          <w:lang w:val="uk-UA"/>
        </w:rPr>
        <w:t xml:space="preserve">Аналізувати результати досліджень </w:t>
      </w:r>
      <w:proofErr w:type="spellStart"/>
      <w:r w:rsidR="00D263F1">
        <w:rPr>
          <w:sz w:val="28"/>
          <w:szCs w:val="28"/>
          <w:lang w:val="uk-UA"/>
        </w:rPr>
        <w:t>лісівничо</w:t>
      </w:r>
      <w:proofErr w:type="spellEnd"/>
      <w:r w:rsidR="00D263F1">
        <w:rPr>
          <w:sz w:val="28"/>
          <w:szCs w:val="28"/>
          <w:lang w:val="uk-UA"/>
        </w:rPr>
        <w:t xml:space="preserve">-таксаційних показників дерев, </w:t>
      </w:r>
      <w:proofErr w:type="spellStart"/>
      <w:r w:rsidR="00D263F1">
        <w:rPr>
          <w:sz w:val="28"/>
          <w:szCs w:val="28"/>
          <w:lang w:val="uk-UA"/>
        </w:rPr>
        <w:t>деревостанів</w:t>
      </w:r>
      <w:proofErr w:type="spellEnd"/>
      <w:r w:rsidR="00D263F1">
        <w:rPr>
          <w:sz w:val="28"/>
          <w:szCs w:val="28"/>
          <w:lang w:val="uk-UA"/>
        </w:rPr>
        <w:t>, їх продуктивності, стану насаджень та довкілля, стану мисливських тварин та їх кормової бази.</w:t>
      </w:r>
    </w:p>
    <w:p w14:paraId="4517E33B" w14:textId="600BA46B" w:rsidR="00AA7294" w:rsidRDefault="00AA7294" w:rsidP="004732F7">
      <w:pPr>
        <w:ind w:firstLine="567"/>
        <w:rPr>
          <w:sz w:val="28"/>
          <w:szCs w:val="28"/>
          <w:lang w:val="uk-UA"/>
        </w:rPr>
      </w:pPr>
      <w:r w:rsidRPr="00277AD8">
        <w:rPr>
          <w:b/>
          <w:bCs/>
          <w:sz w:val="28"/>
          <w:szCs w:val="28"/>
          <w:lang w:val="uk-UA"/>
        </w:rPr>
        <w:t>ПР1</w:t>
      </w:r>
      <w:r w:rsidR="00470A3F">
        <w:rPr>
          <w:b/>
          <w:bCs/>
          <w:sz w:val="28"/>
          <w:szCs w:val="28"/>
          <w:lang w:val="uk-UA"/>
        </w:rPr>
        <w:t>1</w:t>
      </w:r>
      <w:r>
        <w:rPr>
          <w:sz w:val="28"/>
          <w:szCs w:val="28"/>
          <w:lang w:val="uk-UA"/>
        </w:rPr>
        <w:t>.</w:t>
      </w:r>
      <w:r w:rsidR="003B3E8F">
        <w:rPr>
          <w:sz w:val="28"/>
          <w:szCs w:val="28"/>
          <w:lang w:val="uk-UA"/>
        </w:rPr>
        <w:t xml:space="preserve"> </w:t>
      </w:r>
      <w:r w:rsidR="004916DA">
        <w:rPr>
          <w:sz w:val="28"/>
          <w:szCs w:val="28"/>
          <w:lang w:val="uk-UA"/>
        </w:rPr>
        <w:t xml:space="preserve">Оцінювати значимість отриманих результатів досліджень дерев, </w:t>
      </w:r>
      <w:proofErr w:type="spellStart"/>
      <w:r w:rsidR="004916DA">
        <w:rPr>
          <w:sz w:val="28"/>
          <w:szCs w:val="28"/>
          <w:lang w:val="uk-UA"/>
        </w:rPr>
        <w:t>деревостанів</w:t>
      </w:r>
      <w:proofErr w:type="spellEnd"/>
      <w:r w:rsidR="004916DA">
        <w:rPr>
          <w:sz w:val="28"/>
          <w:szCs w:val="28"/>
          <w:lang w:val="uk-UA"/>
        </w:rPr>
        <w:t>, насаджень, лісових масивів та стану довкілля, стану мисливських тварин та їх кормової бази і робити аргументовані висновки.</w:t>
      </w:r>
    </w:p>
    <w:p w14:paraId="6EFED547" w14:textId="5978A5D0" w:rsidR="00AA7294" w:rsidRDefault="00AA7294" w:rsidP="004732F7">
      <w:pPr>
        <w:ind w:firstLine="567"/>
        <w:rPr>
          <w:sz w:val="28"/>
          <w:szCs w:val="28"/>
          <w:lang w:val="uk-UA"/>
        </w:rPr>
      </w:pPr>
      <w:r w:rsidRPr="00277AD8">
        <w:rPr>
          <w:b/>
          <w:bCs/>
          <w:sz w:val="28"/>
          <w:szCs w:val="28"/>
          <w:lang w:val="uk-UA"/>
        </w:rPr>
        <w:t>ПР</w:t>
      </w:r>
      <w:r w:rsidR="00470A3F">
        <w:rPr>
          <w:b/>
          <w:bCs/>
          <w:sz w:val="28"/>
          <w:szCs w:val="28"/>
          <w:lang w:val="uk-UA"/>
        </w:rPr>
        <w:t>14</w:t>
      </w:r>
      <w:r>
        <w:rPr>
          <w:sz w:val="28"/>
          <w:szCs w:val="28"/>
          <w:lang w:val="uk-UA"/>
        </w:rPr>
        <w:t>.</w:t>
      </w:r>
      <w:r w:rsidR="003B3E8F">
        <w:rPr>
          <w:sz w:val="28"/>
          <w:szCs w:val="28"/>
          <w:lang w:val="uk-UA"/>
        </w:rPr>
        <w:t xml:space="preserve"> </w:t>
      </w:r>
      <w:r w:rsidR="004916DA">
        <w:rPr>
          <w:sz w:val="28"/>
          <w:szCs w:val="28"/>
          <w:lang w:val="uk-UA"/>
        </w:rPr>
        <w:t>Виконувати чітко та ясно професійні завдання, удосконалювати технологію їх виконання та навчати інших.</w:t>
      </w:r>
    </w:p>
    <w:p w14:paraId="058905EE" w14:textId="77777777" w:rsidR="00AA7294" w:rsidRDefault="00AA7294" w:rsidP="004732F7">
      <w:pPr>
        <w:ind w:firstLine="567"/>
        <w:rPr>
          <w:sz w:val="28"/>
          <w:szCs w:val="28"/>
          <w:lang w:val="uk-UA"/>
        </w:rPr>
      </w:pPr>
    </w:p>
    <w:p w14:paraId="6F43CB05" w14:textId="77777777" w:rsidR="00456363" w:rsidRPr="00456363" w:rsidRDefault="00456363" w:rsidP="00456363">
      <w:pPr>
        <w:shd w:val="clear" w:color="auto" w:fill="FFFFFF"/>
        <w:ind w:firstLine="567"/>
        <w:rPr>
          <w:color w:val="222222"/>
          <w:lang w:val="uk-UA"/>
        </w:rPr>
      </w:pPr>
      <w:r w:rsidRPr="00456363">
        <w:rPr>
          <w:color w:val="222222"/>
          <w:sz w:val="28"/>
          <w:szCs w:val="28"/>
          <w:lang w:val="uk-UA"/>
        </w:rPr>
        <w:t xml:space="preserve">Під час вивчення </w:t>
      </w:r>
      <w:r w:rsidR="001D7842">
        <w:rPr>
          <w:color w:val="222222"/>
          <w:sz w:val="28"/>
          <w:szCs w:val="28"/>
          <w:lang w:val="uk-UA"/>
        </w:rPr>
        <w:t xml:space="preserve">навчальної </w:t>
      </w:r>
      <w:r w:rsidRPr="00456363">
        <w:rPr>
          <w:color w:val="222222"/>
          <w:sz w:val="28"/>
          <w:szCs w:val="28"/>
          <w:lang w:val="uk-UA"/>
        </w:rPr>
        <w:t xml:space="preserve">дисципліни здобувачі вищої освіти </w:t>
      </w:r>
      <w:r w:rsidR="00683A08">
        <w:rPr>
          <w:color w:val="222222"/>
          <w:sz w:val="28"/>
          <w:szCs w:val="28"/>
          <w:lang w:val="uk-UA"/>
        </w:rPr>
        <w:t>з</w:t>
      </w:r>
      <w:r w:rsidRPr="00456363">
        <w:rPr>
          <w:color w:val="222222"/>
          <w:sz w:val="28"/>
          <w:szCs w:val="28"/>
          <w:lang w:val="uk-UA"/>
        </w:rPr>
        <w:t xml:space="preserve">можуть отримати додатково наступні </w:t>
      </w:r>
      <w:proofErr w:type="spellStart"/>
      <w:r w:rsidRPr="00456363">
        <w:rPr>
          <w:color w:val="222222"/>
          <w:sz w:val="28"/>
          <w:szCs w:val="28"/>
          <w:lang w:val="uk-UA"/>
        </w:rPr>
        <w:t>Soft</w:t>
      </w:r>
      <w:proofErr w:type="spellEnd"/>
      <w:r w:rsidRPr="00456363">
        <w:rPr>
          <w:color w:val="222222"/>
          <w:sz w:val="28"/>
          <w:szCs w:val="28"/>
          <w:lang w:val="uk-UA"/>
        </w:rPr>
        <w:t xml:space="preserve"> </w:t>
      </w:r>
      <w:proofErr w:type="spellStart"/>
      <w:r w:rsidRPr="00456363">
        <w:rPr>
          <w:color w:val="222222"/>
          <w:sz w:val="28"/>
          <w:szCs w:val="28"/>
          <w:lang w:val="uk-UA"/>
        </w:rPr>
        <w:t>skills</w:t>
      </w:r>
      <w:proofErr w:type="spellEnd"/>
      <w:r w:rsidRPr="00456363">
        <w:rPr>
          <w:color w:val="222222"/>
          <w:sz w:val="28"/>
          <w:szCs w:val="28"/>
          <w:lang w:val="uk-UA"/>
        </w:rPr>
        <w:t>:</w:t>
      </w:r>
    </w:p>
    <w:p w14:paraId="16D065D8" w14:textId="77777777" w:rsidR="00456363" w:rsidRPr="00456363" w:rsidRDefault="00456363" w:rsidP="00423638">
      <w:pPr>
        <w:shd w:val="clear" w:color="auto" w:fill="FFFFFF"/>
        <w:ind w:firstLine="567"/>
        <w:rPr>
          <w:color w:val="222222"/>
          <w:lang w:val="uk-UA"/>
        </w:rPr>
      </w:pPr>
      <w:r w:rsidRPr="00456363">
        <w:rPr>
          <w:color w:val="222222"/>
          <w:sz w:val="28"/>
          <w:szCs w:val="28"/>
          <w:lang w:val="uk-UA"/>
        </w:rPr>
        <w:t>- </w:t>
      </w:r>
      <w:r w:rsidRPr="00456363">
        <w:rPr>
          <w:i/>
          <w:iCs/>
          <w:color w:val="222222"/>
          <w:sz w:val="28"/>
          <w:szCs w:val="28"/>
          <w:lang w:val="uk-UA"/>
        </w:rPr>
        <w:t>комунікативні навички</w:t>
      </w:r>
      <w:r w:rsidRPr="00456363">
        <w:rPr>
          <w:color w:val="222222"/>
          <w:sz w:val="28"/>
          <w:szCs w:val="28"/>
          <w:lang w:val="uk-UA"/>
        </w:rPr>
        <w:t>: письмове, вербальне й невербальне спілкування;</w:t>
      </w:r>
      <w:r w:rsidR="00423638">
        <w:rPr>
          <w:color w:val="222222"/>
          <w:sz w:val="28"/>
          <w:szCs w:val="28"/>
          <w:lang w:val="uk-UA"/>
        </w:rPr>
        <w:t xml:space="preserve"> </w:t>
      </w:r>
      <w:r w:rsidRPr="00456363">
        <w:rPr>
          <w:color w:val="222222"/>
          <w:sz w:val="28"/>
          <w:szCs w:val="28"/>
          <w:lang w:val="uk-UA"/>
        </w:rPr>
        <w:t xml:space="preserve">уміння </w:t>
      </w:r>
      <w:proofErr w:type="spellStart"/>
      <w:r w:rsidRPr="00456363">
        <w:rPr>
          <w:color w:val="222222"/>
          <w:sz w:val="28"/>
          <w:szCs w:val="28"/>
          <w:lang w:val="uk-UA"/>
        </w:rPr>
        <w:t>грамотно</w:t>
      </w:r>
      <w:proofErr w:type="spellEnd"/>
      <w:r w:rsidRPr="00456363">
        <w:rPr>
          <w:color w:val="222222"/>
          <w:sz w:val="28"/>
          <w:szCs w:val="28"/>
          <w:lang w:val="uk-UA"/>
        </w:rPr>
        <w:t xml:space="preserve"> спілкуватися по e-</w:t>
      </w:r>
      <w:proofErr w:type="spellStart"/>
      <w:r w:rsidRPr="00456363">
        <w:rPr>
          <w:color w:val="222222"/>
          <w:sz w:val="28"/>
          <w:szCs w:val="28"/>
          <w:lang w:val="uk-UA"/>
        </w:rPr>
        <w:t>mail</w:t>
      </w:r>
      <w:proofErr w:type="spellEnd"/>
      <w:r w:rsidRPr="00456363">
        <w:rPr>
          <w:color w:val="222222"/>
          <w:sz w:val="28"/>
          <w:szCs w:val="28"/>
          <w:lang w:val="uk-UA"/>
        </w:rPr>
        <w:t xml:space="preserve">; вести </w:t>
      </w:r>
      <w:r w:rsidR="00683A08">
        <w:rPr>
          <w:color w:val="222222"/>
          <w:sz w:val="28"/>
          <w:szCs w:val="28"/>
          <w:lang w:val="uk-UA"/>
        </w:rPr>
        <w:t>дискусію</w:t>
      </w:r>
      <w:r w:rsidRPr="00456363">
        <w:rPr>
          <w:color w:val="222222"/>
          <w:sz w:val="28"/>
          <w:szCs w:val="28"/>
          <w:lang w:val="uk-UA"/>
        </w:rPr>
        <w:t xml:space="preserve"> і відстоювати свою позицію; навички </w:t>
      </w:r>
      <w:r w:rsidR="00683A08">
        <w:rPr>
          <w:color w:val="222222"/>
          <w:sz w:val="28"/>
          <w:szCs w:val="28"/>
          <w:lang w:val="uk-UA"/>
        </w:rPr>
        <w:t>працювати</w:t>
      </w:r>
      <w:r w:rsidRPr="00456363">
        <w:rPr>
          <w:color w:val="222222"/>
          <w:sz w:val="28"/>
          <w:szCs w:val="28"/>
          <w:lang w:val="uk-UA"/>
        </w:rPr>
        <w:t xml:space="preserve"> </w:t>
      </w:r>
      <w:r w:rsidR="00683A08">
        <w:rPr>
          <w:color w:val="222222"/>
          <w:sz w:val="28"/>
          <w:szCs w:val="28"/>
          <w:lang w:val="uk-UA"/>
        </w:rPr>
        <w:t>в</w:t>
      </w:r>
      <w:r w:rsidRPr="00456363">
        <w:rPr>
          <w:color w:val="222222"/>
          <w:sz w:val="28"/>
          <w:szCs w:val="28"/>
          <w:lang w:val="uk-UA"/>
        </w:rPr>
        <w:t xml:space="preserve"> команді</w:t>
      </w:r>
      <w:r w:rsidR="00683A08">
        <w:rPr>
          <w:color w:val="222222"/>
          <w:sz w:val="28"/>
          <w:szCs w:val="28"/>
          <w:lang w:val="uk-UA"/>
        </w:rPr>
        <w:t>;</w:t>
      </w:r>
    </w:p>
    <w:p w14:paraId="53DFE004" w14:textId="77777777" w:rsidR="00456363" w:rsidRPr="00456363" w:rsidRDefault="00456363" w:rsidP="00456363">
      <w:pPr>
        <w:shd w:val="clear" w:color="auto" w:fill="FFFFFF"/>
        <w:ind w:firstLine="567"/>
        <w:rPr>
          <w:color w:val="222222"/>
          <w:lang w:val="uk-UA"/>
        </w:rPr>
      </w:pPr>
      <w:r w:rsidRPr="00456363">
        <w:rPr>
          <w:i/>
          <w:iCs/>
          <w:color w:val="222222"/>
          <w:sz w:val="28"/>
          <w:szCs w:val="28"/>
          <w:lang w:val="uk-UA"/>
        </w:rPr>
        <w:t>- уміння виступати привселюдно</w:t>
      </w:r>
      <w:r w:rsidRPr="00456363">
        <w:rPr>
          <w:color w:val="222222"/>
          <w:sz w:val="28"/>
          <w:szCs w:val="28"/>
          <w:lang w:val="uk-UA"/>
        </w:rPr>
        <w:t xml:space="preserve">: навички, необхідні для виступів на публіці; </w:t>
      </w:r>
      <w:r w:rsidR="00482C5E">
        <w:rPr>
          <w:color w:val="222222"/>
          <w:sz w:val="28"/>
          <w:szCs w:val="28"/>
          <w:lang w:val="uk-UA"/>
        </w:rPr>
        <w:t xml:space="preserve">навички </w:t>
      </w:r>
      <w:r w:rsidRPr="00456363">
        <w:rPr>
          <w:color w:val="222222"/>
          <w:sz w:val="28"/>
          <w:szCs w:val="28"/>
          <w:lang w:val="uk-UA"/>
        </w:rPr>
        <w:t>пров</w:t>
      </w:r>
      <w:r w:rsidR="00482C5E">
        <w:rPr>
          <w:color w:val="222222"/>
          <w:sz w:val="28"/>
          <w:szCs w:val="28"/>
          <w:lang w:val="uk-UA"/>
        </w:rPr>
        <w:t>едення</w:t>
      </w:r>
      <w:r w:rsidRPr="00456363">
        <w:rPr>
          <w:color w:val="222222"/>
          <w:sz w:val="28"/>
          <w:szCs w:val="28"/>
          <w:lang w:val="uk-UA"/>
        </w:rPr>
        <w:t xml:space="preserve"> презентації</w:t>
      </w:r>
      <w:r w:rsidR="00683A08">
        <w:rPr>
          <w:color w:val="222222"/>
          <w:sz w:val="28"/>
          <w:szCs w:val="28"/>
          <w:lang w:val="uk-UA"/>
        </w:rPr>
        <w:t>;</w:t>
      </w:r>
    </w:p>
    <w:p w14:paraId="4EA1DD68" w14:textId="77777777" w:rsidR="00456363" w:rsidRPr="00456363" w:rsidRDefault="00456363" w:rsidP="00456363">
      <w:pPr>
        <w:shd w:val="clear" w:color="auto" w:fill="FFFFFF"/>
        <w:ind w:firstLine="567"/>
        <w:rPr>
          <w:color w:val="222222"/>
          <w:lang w:val="uk-UA"/>
        </w:rPr>
      </w:pPr>
      <w:r w:rsidRPr="00456363">
        <w:rPr>
          <w:color w:val="222222"/>
          <w:sz w:val="28"/>
          <w:szCs w:val="28"/>
          <w:lang w:val="uk-UA"/>
        </w:rPr>
        <w:t>- </w:t>
      </w:r>
      <w:r w:rsidRPr="00456363">
        <w:rPr>
          <w:i/>
          <w:iCs/>
          <w:color w:val="222222"/>
          <w:sz w:val="28"/>
          <w:szCs w:val="28"/>
          <w:lang w:val="uk-UA"/>
        </w:rPr>
        <w:t>керування часом:</w:t>
      </w:r>
      <w:r w:rsidRPr="00456363">
        <w:rPr>
          <w:color w:val="222222"/>
          <w:sz w:val="28"/>
          <w:szCs w:val="28"/>
          <w:lang w:val="uk-UA"/>
        </w:rPr>
        <w:t> уміння справлятися із завданнями вчасно</w:t>
      </w:r>
      <w:r w:rsidR="00683A08">
        <w:rPr>
          <w:color w:val="222222"/>
          <w:sz w:val="28"/>
          <w:szCs w:val="28"/>
          <w:lang w:val="uk-UA"/>
        </w:rPr>
        <w:t>;</w:t>
      </w:r>
    </w:p>
    <w:p w14:paraId="32B7C476" w14:textId="77777777" w:rsidR="00456363" w:rsidRPr="00456363" w:rsidRDefault="00456363" w:rsidP="00456363">
      <w:pPr>
        <w:shd w:val="clear" w:color="auto" w:fill="FFFFFF"/>
        <w:ind w:firstLine="567"/>
        <w:rPr>
          <w:color w:val="222222"/>
          <w:lang w:val="uk-UA"/>
        </w:rPr>
      </w:pPr>
      <w:r w:rsidRPr="00456363">
        <w:rPr>
          <w:color w:val="222222"/>
          <w:sz w:val="28"/>
          <w:szCs w:val="28"/>
          <w:lang w:val="uk-UA"/>
        </w:rPr>
        <w:t>- </w:t>
      </w:r>
      <w:r w:rsidRPr="00456363">
        <w:rPr>
          <w:i/>
          <w:iCs/>
          <w:color w:val="222222"/>
          <w:sz w:val="28"/>
          <w:szCs w:val="28"/>
          <w:lang w:val="uk-UA"/>
        </w:rPr>
        <w:t>гнучкість і адаптивність:</w:t>
      </w:r>
      <w:r w:rsidRPr="00456363">
        <w:rPr>
          <w:color w:val="222222"/>
          <w:sz w:val="28"/>
          <w:szCs w:val="28"/>
          <w:lang w:val="uk-UA"/>
        </w:rPr>
        <w:t xml:space="preserve"> гнучкість, адаптивність і здатність </w:t>
      </w:r>
      <w:r w:rsidR="00683A08">
        <w:rPr>
          <w:color w:val="222222"/>
          <w:sz w:val="28"/>
          <w:szCs w:val="28"/>
          <w:lang w:val="uk-UA"/>
        </w:rPr>
        <w:t>з</w:t>
      </w:r>
      <w:r w:rsidRPr="00456363">
        <w:rPr>
          <w:color w:val="222222"/>
          <w:sz w:val="28"/>
          <w:szCs w:val="28"/>
          <w:lang w:val="uk-UA"/>
        </w:rPr>
        <w:t>мін</w:t>
      </w:r>
      <w:r w:rsidR="00683A08">
        <w:rPr>
          <w:color w:val="222222"/>
          <w:sz w:val="28"/>
          <w:szCs w:val="28"/>
          <w:lang w:val="uk-UA"/>
        </w:rPr>
        <w:t>юва</w:t>
      </w:r>
      <w:r w:rsidRPr="00456363">
        <w:rPr>
          <w:color w:val="222222"/>
          <w:sz w:val="28"/>
          <w:szCs w:val="28"/>
          <w:lang w:val="uk-UA"/>
        </w:rPr>
        <w:t>тися; уміння аналізувати ситуацію, орієнтування на вирішення проблем</w:t>
      </w:r>
      <w:r w:rsidR="00423638">
        <w:rPr>
          <w:color w:val="222222"/>
          <w:sz w:val="28"/>
          <w:szCs w:val="28"/>
          <w:lang w:val="uk-UA"/>
        </w:rPr>
        <w:t>и</w:t>
      </w:r>
      <w:r w:rsidR="00683A08">
        <w:rPr>
          <w:color w:val="222222"/>
          <w:sz w:val="28"/>
          <w:szCs w:val="28"/>
          <w:lang w:val="uk-UA"/>
        </w:rPr>
        <w:t>;</w:t>
      </w:r>
    </w:p>
    <w:p w14:paraId="4EF8A900" w14:textId="77777777" w:rsidR="00456363" w:rsidRPr="00456363" w:rsidRDefault="00456363" w:rsidP="00456363">
      <w:pPr>
        <w:shd w:val="clear" w:color="auto" w:fill="FFFFFF"/>
        <w:ind w:firstLine="567"/>
        <w:rPr>
          <w:color w:val="222222"/>
          <w:lang w:val="uk-UA"/>
        </w:rPr>
      </w:pPr>
      <w:r w:rsidRPr="00456363">
        <w:rPr>
          <w:color w:val="222222"/>
          <w:sz w:val="28"/>
          <w:szCs w:val="28"/>
          <w:lang w:val="uk-UA"/>
        </w:rPr>
        <w:t>- </w:t>
      </w:r>
      <w:r w:rsidRPr="00456363">
        <w:rPr>
          <w:i/>
          <w:iCs/>
          <w:color w:val="222222"/>
          <w:sz w:val="28"/>
          <w:szCs w:val="28"/>
          <w:lang w:val="uk-UA"/>
        </w:rPr>
        <w:t>лідерські якості</w:t>
      </w:r>
      <w:r w:rsidRPr="00456363">
        <w:rPr>
          <w:color w:val="222222"/>
          <w:sz w:val="28"/>
          <w:szCs w:val="28"/>
          <w:lang w:val="uk-UA"/>
        </w:rPr>
        <w:t>: уміння спокійн</w:t>
      </w:r>
      <w:r w:rsidR="00683A08">
        <w:rPr>
          <w:color w:val="222222"/>
          <w:sz w:val="28"/>
          <w:szCs w:val="28"/>
          <w:lang w:val="uk-UA"/>
        </w:rPr>
        <w:t>о</w:t>
      </w:r>
      <w:r w:rsidRPr="00456363">
        <w:rPr>
          <w:color w:val="222222"/>
          <w:sz w:val="28"/>
          <w:szCs w:val="28"/>
          <w:lang w:val="uk-UA"/>
        </w:rPr>
        <w:t xml:space="preserve"> працювати в напруженому середовищі; уміння ухвалювати рішення; уміння ста</w:t>
      </w:r>
      <w:r w:rsidR="00683A08">
        <w:rPr>
          <w:color w:val="222222"/>
          <w:sz w:val="28"/>
          <w:szCs w:val="28"/>
          <w:lang w:val="uk-UA"/>
        </w:rPr>
        <w:t>ви</w:t>
      </w:r>
      <w:r w:rsidRPr="00456363">
        <w:rPr>
          <w:color w:val="222222"/>
          <w:sz w:val="28"/>
          <w:szCs w:val="28"/>
          <w:lang w:val="uk-UA"/>
        </w:rPr>
        <w:t>ти мету, планувати</w:t>
      </w:r>
      <w:r w:rsidR="00482C5E">
        <w:rPr>
          <w:color w:val="222222"/>
          <w:sz w:val="28"/>
          <w:szCs w:val="28"/>
          <w:lang w:val="uk-UA"/>
        </w:rPr>
        <w:t xml:space="preserve"> діяльність</w:t>
      </w:r>
      <w:r w:rsidR="00683A08">
        <w:rPr>
          <w:color w:val="222222"/>
          <w:sz w:val="28"/>
          <w:szCs w:val="28"/>
          <w:lang w:val="uk-UA"/>
        </w:rPr>
        <w:t>;</w:t>
      </w:r>
    </w:p>
    <w:p w14:paraId="34783F71" w14:textId="77777777" w:rsidR="00456363" w:rsidRPr="00456363" w:rsidRDefault="00456363" w:rsidP="00456363">
      <w:pPr>
        <w:shd w:val="clear" w:color="auto" w:fill="FFFFFF"/>
        <w:ind w:firstLine="567"/>
        <w:rPr>
          <w:color w:val="222222"/>
          <w:lang w:val="uk-UA"/>
        </w:rPr>
      </w:pPr>
      <w:r w:rsidRPr="00456363">
        <w:rPr>
          <w:i/>
          <w:iCs/>
          <w:color w:val="222222"/>
          <w:sz w:val="28"/>
          <w:szCs w:val="28"/>
          <w:lang w:val="uk-UA"/>
        </w:rPr>
        <w:t>- особисті якості:</w:t>
      </w:r>
      <w:r w:rsidRPr="00456363">
        <w:rPr>
          <w:color w:val="222222"/>
          <w:sz w:val="28"/>
          <w:szCs w:val="28"/>
          <w:lang w:val="uk-UA"/>
        </w:rPr>
        <w:t> креативне й критичне мислення; етичність, чесність, терпіння, повага до оточуючих.</w:t>
      </w:r>
    </w:p>
    <w:p w14:paraId="16E217AF" w14:textId="77777777" w:rsidR="003576D3" w:rsidRDefault="003576D3" w:rsidP="000728B8">
      <w:pPr>
        <w:ind w:firstLine="567"/>
        <w:jc w:val="center"/>
        <w:rPr>
          <w:b/>
          <w:bCs/>
          <w:sz w:val="28"/>
          <w:szCs w:val="28"/>
          <w:lang w:val="uk-UA" w:eastAsia="uk-UA"/>
        </w:rPr>
      </w:pPr>
    </w:p>
    <w:p w14:paraId="04268EBF" w14:textId="41A5F62E" w:rsidR="00150100" w:rsidRPr="00355405" w:rsidRDefault="00150100" w:rsidP="000728B8">
      <w:pPr>
        <w:ind w:firstLine="567"/>
        <w:jc w:val="center"/>
        <w:rPr>
          <w:b/>
          <w:bCs/>
          <w:sz w:val="28"/>
          <w:szCs w:val="28"/>
          <w:lang w:val="uk-UA" w:eastAsia="uk-UA"/>
        </w:rPr>
      </w:pPr>
      <w:r w:rsidRPr="00355405">
        <w:rPr>
          <w:b/>
          <w:bCs/>
          <w:sz w:val="28"/>
          <w:szCs w:val="28"/>
          <w:lang w:val="uk-UA" w:eastAsia="uk-UA"/>
        </w:rPr>
        <w:t>3. Програма навчальної дисципліни</w:t>
      </w:r>
    </w:p>
    <w:p w14:paraId="563EEDCF" w14:textId="77777777" w:rsidR="000728B8" w:rsidRPr="00355405" w:rsidRDefault="000728B8" w:rsidP="000728B8">
      <w:pPr>
        <w:ind w:firstLine="567"/>
        <w:jc w:val="center"/>
        <w:rPr>
          <w:b/>
          <w:bCs/>
          <w:sz w:val="28"/>
          <w:szCs w:val="28"/>
          <w:lang w:val="uk-UA" w:eastAsia="uk-UA"/>
        </w:rPr>
      </w:pPr>
    </w:p>
    <w:p w14:paraId="4735EF6C" w14:textId="77777777" w:rsidR="00911B36" w:rsidRPr="00355405" w:rsidRDefault="003906E6" w:rsidP="000728B8">
      <w:pPr>
        <w:ind w:firstLine="567"/>
        <w:jc w:val="center"/>
        <w:rPr>
          <w:b/>
          <w:bCs/>
          <w:sz w:val="28"/>
          <w:szCs w:val="28"/>
          <w:lang w:val="uk-UA" w:eastAsia="uk-UA"/>
        </w:rPr>
      </w:pPr>
      <w:r w:rsidRPr="00355405">
        <w:rPr>
          <w:b/>
          <w:bCs/>
          <w:sz w:val="28"/>
          <w:szCs w:val="28"/>
          <w:lang w:val="uk-UA" w:eastAsia="uk-UA"/>
        </w:rPr>
        <w:t>МОДУЛЬ</w:t>
      </w:r>
      <w:r w:rsidR="00E60886" w:rsidRPr="00355405">
        <w:rPr>
          <w:b/>
          <w:bCs/>
          <w:sz w:val="28"/>
          <w:szCs w:val="28"/>
          <w:lang w:val="uk-UA" w:eastAsia="uk-UA"/>
        </w:rPr>
        <w:t xml:space="preserve"> 1</w:t>
      </w:r>
    </w:p>
    <w:p w14:paraId="7B2ED82D" w14:textId="77777777" w:rsidR="00911B36" w:rsidRPr="00355405" w:rsidRDefault="00911B36" w:rsidP="000728B8">
      <w:pPr>
        <w:ind w:firstLine="567"/>
        <w:jc w:val="center"/>
        <w:rPr>
          <w:b/>
          <w:bCs/>
          <w:sz w:val="28"/>
          <w:szCs w:val="28"/>
          <w:lang w:val="uk-UA" w:eastAsia="uk-UA"/>
        </w:rPr>
      </w:pPr>
    </w:p>
    <w:p w14:paraId="1D030BCA" w14:textId="77777777" w:rsidR="001E3FBF" w:rsidRPr="001F4CBC" w:rsidRDefault="00486329" w:rsidP="001F4CBC">
      <w:pPr>
        <w:tabs>
          <w:tab w:val="left" w:pos="7920"/>
        </w:tabs>
        <w:rPr>
          <w:b/>
          <w:bCs/>
          <w:color w:val="000000"/>
          <w:sz w:val="28"/>
          <w:szCs w:val="28"/>
          <w:lang w:val="uk-UA"/>
        </w:rPr>
      </w:pPr>
      <w:r w:rsidRPr="001F4CBC">
        <w:rPr>
          <w:rFonts w:eastAsia="Calibri"/>
          <w:b/>
          <w:bCs/>
          <w:sz w:val="28"/>
          <w:szCs w:val="28"/>
          <w:lang w:val="uk-UA"/>
        </w:rPr>
        <w:t>Змістовий модуль 1.</w:t>
      </w:r>
      <w:r w:rsidR="00BF648E" w:rsidRPr="001F4CBC">
        <w:rPr>
          <w:rFonts w:eastAsia="Calibri"/>
          <w:b/>
          <w:bCs/>
          <w:sz w:val="28"/>
          <w:szCs w:val="28"/>
          <w:lang w:val="uk-UA"/>
        </w:rPr>
        <w:t xml:space="preserve"> </w:t>
      </w:r>
      <w:r w:rsidR="001E3FBF" w:rsidRPr="001F4CBC">
        <w:rPr>
          <w:b/>
          <w:bCs/>
          <w:color w:val="000000"/>
          <w:sz w:val="28"/>
          <w:szCs w:val="28"/>
          <w:lang w:val="uk-UA"/>
        </w:rPr>
        <w:t>Лісова теріологія</w:t>
      </w:r>
    </w:p>
    <w:p w14:paraId="78CA124A" w14:textId="77777777" w:rsidR="001E3FBF" w:rsidRPr="001F4CBC" w:rsidRDefault="001E3FBF" w:rsidP="001F4CBC">
      <w:pPr>
        <w:tabs>
          <w:tab w:val="left" w:pos="7920"/>
        </w:tabs>
        <w:rPr>
          <w:b/>
          <w:bCs/>
          <w:color w:val="000000"/>
          <w:sz w:val="28"/>
          <w:szCs w:val="28"/>
          <w:lang w:val="uk-UA"/>
        </w:rPr>
      </w:pPr>
      <w:r w:rsidRPr="001F4CBC">
        <w:rPr>
          <w:b/>
          <w:bCs/>
          <w:color w:val="000000"/>
          <w:sz w:val="28"/>
          <w:szCs w:val="28"/>
          <w:lang w:val="uk-UA"/>
        </w:rPr>
        <w:t>Тема 1. Предмет і завдання дисципліни, її зв’язок з лісівництвом.</w:t>
      </w:r>
    </w:p>
    <w:p w14:paraId="35C10C5F" w14:textId="77777777" w:rsidR="001E3FBF" w:rsidRPr="001F4CBC" w:rsidRDefault="001E3FBF" w:rsidP="001F4CBC">
      <w:pPr>
        <w:tabs>
          <w:tab w:val="left" w:pos="7920"/>
        </w:tabs>
        <w:rPr>
          <w:color w:val="000000"/>
          <w:sz w:val="28"/>
          <w:szCs w:val="28"/>
        </w:rPr>
      </w:pPr>
      <w:r w:rsidRPr="001F4CBC">
        <w:rPr>
          <w:color w:val="000000"/>
          <w:sz w:val="28"/>
          <w:szCs w:val="28"/>
          <w:lang w:val="uk-UA"/>
        </w:rPr>
        <w:t xml:space="preserve">Зоологія як наука; основні розділи зоології, їх зв’язки між собою та з іншими науками. Місце дисципліни “Біологія лісових звірів і птахів” у системі біологічних </w:t>
      </w:r>
      <w:r w:rsidRPr="001F4CBC">
        <w:rPr>
          <w:color w:val="000000"/>
          <w:sz w:val="28"/>
          <w:szCs w:val="28"/>
          <w:lang w:val="uk-UA"/>
        </w:rPr>
        <w:lastRenderedPageBreak/>
        <w:t xml:space="preserve">наук. Складові частини дисципліни. Історія створення та розвиток дисципліни. Вклад у розвиток дисципліни видатних зоологів. Фауна як предмет вивчення біології лісових звірів і птахів. Таксони та категорії зоологічної систематики, їх підпорядкування. </w:t>
      </w:r>
      <w:r w:rsidRPr="001F4CBC">
        <w:rPr>
          <w:color w:val="000000"/>
          <w:sz w:val="28"/>
          <w:szCs w:val="28"/>
        </w:rPr>
        <w:t xml:space="preserve">Правила </w:t>
      </w:r>
      <w:proofErr w:type="spellStart"/>
      <w:r w:rsidRPr="001F4CBC">
        <w:rPr>
          <w:color w:val="000000"/>
          <w:sz w:val="28"/>
          <w:szCs w:val="28"/>
        </w:rPr>
        <w:t>вимови</w:t>
      </w:r>
      <w:proofErr w:type="spellEnd"/>
      <w:r w:rsidRPr="001F4CBC">
        <w:rPr>
          <w:color w:val="000000"/>
          <w:sz w:val="28"/>
          <w:szCs w:val="28"/>
        </w:rPr>
        <w:t xml:space="preserve"> і </w:t>
      </w:r>
      <w:proofErr w:type="spellStart"/>
      <w:r w:rsidRPr="001F4CBC">
        <w:rPr>
          <w:color w:val="000000"/>
          <w:sz w:val="28"/>
          <w:szCs w:val="28"/>
        </w:rPr>
        <w:t>написання</w:t>
      </w:r>
      <w:proofErr w:type="spellEnd"/>
      <w:r w:rsidRPr="001F4CBC">
        <w:rPr>
          <w:color w:val="000000"/>
          <w:sz w:val="28"/>
          <w:szCs w:val="28"/>
        </w:rPr>
        <w:t xml:space="preserve"> </w:t>
      </w:r>
      <w:proofErr w:type="spellStart"/>
      <w:r w:rsidRPr="001F4CBC">
        <w:rPr>
          <w:color w:val="000000"/>
          <w:sz w:val="28"/>
          <w:szCs w:val="28"/>
        </w:rPr>
        <w:t>латинських</w:t>
      </w:r>
      <w:proofErr w:type="spellEnd"/>
      <w:r w:rsidRPr="001F4CBC">
        <w:rPr>
          <w:color w:val="000000"/>
          <w:sz w:val="28"/>
          <w:szCs w:val="28"/>
          <w:lang w:val="uk-UA"/>
        </w:rPr>
        <w:t xml:space="preserve"> </w:t>
      </w:r>
      <w:proofErr w:type="spellStart"/>
      <w:r w:rsidRPr="001F4CBC">
        <w:rPr>
          <w:color w:val="000000"/>
          <w:sz w:val="28"/>
          <w:szCs w:val="28"/>
        </w:rPr>
        <w:t>зоологічних</w:t>
      </w:r>
      <w:proofErr w:type="spellEnd"/>
      <w:r w:rsidRPr="001F4CBC">
        <w:rPr>
          <w:color w:val="000000"/>
          <w:sz w:val="28"/>
          <w:szCs w:val="28"/>
        </w:rPr>
        <w:t xml:space="preserve"> </w:t>
      </w:r>
      <w:proofErr w:type="spellStart"/>
      <w:r w:rsidRPr="001F4CBC">
        <w:rPr>
          <w:color w:val="000000"/>
          <w:sz w:val="28"/>
          <w:szCs w:val="28"/>
        </w:rPr>
        <w:t>назв</w:t>
      </w:r>
      <w:proofErr w:type="spellEnd"/>
      <w:r w:rsidRPr="001F4CBC">
        <w:rPr>
          <w:color w:val="000000"/>
          <w:sz w:val="28"/>
          <w:szCs w:val="28"/>
        </w:rPr>
        <w:t xml:space="preserve"> </w:t>
      </w:r>
      <w:proofErr w:type="spellStart"/>
      <w:r w:rsidRPr="001F4CBC">
        <w:rPr>
          <w:color w:val="000000"/>
          <w:sz w:val="28"/>
          <w:szCs w:val="28"/>
        </w:rPr>
        <w:t>таксонів</w:t>
      </w:r>
      <w:proofErr w:type="spellEnd"/>
      <w:r w:rsidRPr="001F4CBC">
        <w:rPr>
          <w:color w:val="000000"/>
          <w:sz w:val="28"/>
          <w:szCs w:val="28"/>
        </w:rPr>
        <w:t xml:space="preserve">. Роль </w:t>
      </w:r>
      <w:proofErr w:type="spellStart"/>
      <w:r w:rsidRPr="001F4CBC">
        <w:rPr>
          <w:color w:val="000000"/>
          <w:sz w:val="28"/>
          <w:szCs w:val="28"/>
        </w:rPr>
        <w:t>ссавців</w:t>
      </w:r>
      <w:proofErr w:type="spellEnd"/>
      <w:r w:rsidRPr="001F4CBC">
        <w:rPr>
          <w:color w:val="000000"/>
          <w:sz w:val="28"/>
          <w:szCs w:val="28"/>
        </w:rPr>
        <w:t xml:space="preserve"> і </w:t>
      </w:r>
      <w:proofErr w:type="spellStart"/>
      <w:r w:rsidRPr="001F4CBC">
        <w:rPr>
          <w:color w:val="000000"/>
          <w:sz w:val="28"/>
          <w:szCs w:val="28"/>
        </w:rPr>
        <w:t>птахів</w:t>
      </w:r>
      <w:proofErr w:type="spellEnd"/>
      <w:r w:rsidRPr="001F4CBC">
        <w:rPr>
          <w:color w:val="000000"/>
          <w:sz w:val="28"/>
          <w:szCs w:val="28"/>
        </w:rPr>
        <w:t xml:space="preserve"> у </w:t>
      </w:r>
      <w:proofErr w:type="spellStart"/>
      <w:r w:rsidRPr="001F4CBC">
        <w:rPr>
          <w:color w:val="000000"/>
          <w:sz w:val="28"/>
          <w:szCs w:val="28"/>
        </w:rPr>
        <w:t>біогенному</w:t>
      </w:r>
      <w:proofErr w:type="spellEnd"/>
      <w:r w:rsidRPr="001F4CBC">
        <w:rPr>
          <w:color w:val="000000"/>
          <w:sz w:val="28"/>
          <w:szCs w:val="28"/>
        </w:rPr>
        <w:t xml:space="preserve"> </w:t>
      </w:r>
      <w:proofErr w:type="spellStart"/>
      <w:r w:rsidRPr="001F4CBC">
        <w:rPr>
          <w:color w:val="000000"/>
          <w:sz w:val="28"/>
          <w:szCs w:val="28"/>
        </w:rPr>
        <w:t>круговороті</w:t>
      </w:r>
      <w:proofErr w:type="spellEnd"/>
      <w:r w:rsidRPr="001F4CBC">
        <w:rPr>
          <w:color w:val="000000"/>
          <w:sz w:val="28"/>
          <w:szCs w:val="28"/>
        </w:rPr>
        <w:t xml:space="preserve">, </w:t>
      </w:r>
      <w:proofErr w:type="spellStart"/>
      <w:r w:rsidRPr="001F4CBC">
        <w:rPr>
          <w:color w:val="000000"/>
          <w:sz w:val="28"/>
          <w:szCs w:val="28"/>
        </w:rPr>
        <w:t>житті</w:t>
      </w:r>
      <w:proofErr w:type="spellEnd"/>
      <w:r w:rsidRPr="001F4CBC">
        <w:rPr>
          <w:color w:val="000000"/>
          <w:sz w:val="28"/>
          <w:szCs w:val="28"/>
        </w:rPr>
        <w:t xml:space="preserve"> і </w:t>
      </w:r>
      <w:proofErr w:type="spellStart"/>
      <w:r w:rsidRPr="001F4CBC">
        <w:rPr>
          <w:color w:val="000000"/>
          <w:sz w:val="28"/>
          <w:szCs w:val="28"/>
        </w:rPr>
        <w:t>господарстві</w:t>
      </w:r>
      <w:proofErr w:type="spellEnd"/>
      <w:r w:rsidRPr="001F4CBC">
        <w:rPr>
          <w:color w:val="000000"/>
          <w:sz w:val="28"/>
          <w:szCs w:val="28"/>
          <w:lang w:val="uk-UA"/>
        </w:rPr>
        <w:t xml:space="preserve"> </w:t>
      </w:r>
      <w:proofErr w:type="spellStart"/>
      <w:r w:rsidRPr="001F4CBC">
        <w:rPr>
          <w:color w:val="000000"/>
          <w:sz w:val="28"/>
          <w:szCs w:val="28"/>
        </w:rPr>
        <w:t>людини</w:t>
      </w:r>
      <w:proofErr w:type="spellEnd"/>
      <w:r w:rsidRPr="001F4CBC">
        <w:rPr>
          <w:color w:val="000000"/>
          <w:sz w:val="28"/>
          <w:szCs w:val="28"/>
        </w:rPr>
        <w:t>.</w:t>
      </w:r>
    </w:p>
    <w:p w14:paraId="4846BFFC" w14:textId="77777777" w:rsidR="001E3FBF" w:rsidRPr="001F4CBC" w:rsidRDefault="001E3FBF" w:rsidP="001F4CBC">
      <w:pPr>
        <w:tabs>
          <w:tab w:val="left" w:pos="7920"/>
        </w:tabs>
        <w:rPr>
          <w:b/>
          <w:bCs/>
          <w:color w:val="000000"/>
          <w:sz w:val="28"/>
          <w:szCs w:val="28"/>
        </w:rPr>
      </w:pPr>
      <w:r w:rsidRPr="001F4CBC">
        <w:rPr>
          <w:b/>
          <w:bCs/>
          <w:color w:val="000000"/>
          <w:sz w:val="28"/>
          <w:szCs w:val="28"/>
        </w:rPr>
        <w:t xml:space="preserve">Тема 2. Роль тварин у </w:t>
      </w:r>
      <w:proofErr w:type="spellStart"/>
      <w:r w:rsidRPr="001F4CBC">
        <w:rPr>
          <w:b/>
          <w:bCs/>
          <w:color w:val="000000"/>
          <w:sz w:val="28"/>
          <w:szCs w:val="28"/>
        </w:rPr>
        <w:t>виникненні</w:t>
      </w:r>
      <w:proofErr w:type="spellEnd"/>
      <w:r w:rsidRPr="001F4CBC">
        <w:rPr>
          <w:b/>
          <w:bCs/>
          <w:color w:val="000000"/>
          <w:sz w:val="28"/>
          <w:szCs w:val="28"/>
        </w:rPr>
        <w:t xml:space="preserve"> та </w:t>
      </w:r>
      <w:proofErr w:type="spellStart"/>
      <w:r w:rsidRPr="001F4CBC">
        <w:rPr>
          <w:b/>
          <w:bCs/>
          <w:color w:val="000000"/>
          <w:sz w:val="28"/>
          <w:szCs w:val="28"/>
        </w:rPr>
        <w:t>функціонуванні</w:t>
      </w:r>
      <w:proofErr w:type="spellEnd"/>
      <w:r w:rsidRPr="001F4CBC">
        <w:rPr>
          <w:b/>
          <w:bCs/>
          <w:color w:val="000000"/>
          <w:sz w:val="28"/>
          <w:szCs w:val="28"/>
        </w:rPr>
        <w:t xml:space="preserve"> </w:t>
      </w:r>
      <w:proofErr w:type="spellStart"/>
      <w:r w:rsidRPr="001F4CBC">
        <w:rPr>
          <w:b/>
          <w:bCs/>
          <w:color w:val="000000"/>
          <w:sz w:val="28"/>
          <w:szCs w:val="28"/>
        </w:rPr>
        <w:t>лісових</w:t>
      </w:r>
      <w:proofErr w:type="spellEnd"/>
      <w:r w:rsidRPr="001F4CBC">
        <w:rPr>
          <w:b/>
          <w:bCs/>
          <w:color w:val="000000"/>
          <w:sz w:val="28"/>
          <w:szCs w:val="28"/>
        </w:rPr>
        <w:t xml:space="preserve"> </w:t>
      </w:r>
      <w:proofErr w:type="spellStart"/>
      <w:r w:rsidRPr="001F4CBC">
        <w:rPr>
          <w:b/>
          <w:bCs/>
          <w:color w:val="000000"/>
          <w:sz w:val="28"/>
          <w:szCs w:val="28"/>
        </w:rPr>
        <w:t>екосистем</w:t>
      </w:r>
      <w:proofErr w:type="spellEnd"/>
      <w:r w:rsidRPr="001F4CBC">
        <w:rPr>
          <w:b/>
          <w:bCs/>
          <w:color w:val="000000"/>
          <w:sz w:val="28"/>
          <w:szCs w:val="28"/>
        </w:rPr>
        <w:t>.</w:t>
      </w:r>
    </w:p>
    <w:p w14:paraId="38B23C6D" w14:textId="77777777" w:rsidR="001E3FBF" w:rsidRPr="001F4CBC" w:rsidRDefault="001E3FBF" w:rsidP="001F4CBC">
      <w:pPr>
        <w:tabs>
          <w:tab w:val="left" w:pos="7920"/>
        </w:tabs>
        <w:rPr>
          <w:color w:val="000000"/>
          <w:sz w:val="28"/>
          <w:szCs w:val="28"/>
          <w:lang w:val="uk-UA"/>
        </w:rPr>
      </w:pPr>
      <w:proofErr w:type="spellStart"/>
      <w:r w:rsidRPr="001F4CBC">
        <w:rPr>
          <w:color w:val="000000"/>
          <w:sz w:val="28"/>
          <w:szCs w:val="28"/>
        </w:rPr>
        <w:t>Макроеволюція</w:t>
      </w:r>
      <w:proofErr w:type="spellEnd"/>
      <w:r w:rsidRPr="001F4CBC">
        <w:rPr>
          <w:color w:val="000000"/>
          <w:sz w:val="28"/>
          <w:szCs w:val="28"/>
        </w:rPr>
        <w:t xml:space="preserve"> та </w:t>
      </w:r>
      <w:proofErr w:type="spellStart"/>
      <w:r w:rsidRPr="001F4CBC">
        <w:rPr>
          <w:color w:val="000000"/>
          <w:sz w:val="28"/>
          <w:szCs w:val="28"/>
        </w:rPr>
        <w:t>взаємна</w:t>
      </w:r>
      <w:proofErr w:type="spellEnd"/>
      <w:r w:rsidRPr="001F4CBC">
        <w:rPr>
          <w:color w:val="000000"/>
          <w:sz w:val="28"/>
          <w:szCs w:val="28"/>
        </w:rPr>
        <w:t xml:space="preserve"> </w:t>
      </w:r>
      <w:proofErr w:type="spellStart"/>
      <w:r w:rsidRPr="001F4CBC">
        <w:rPr>
          <w:color w:val="000000"/>
          <w:sz w:val="28"/>
          <w:szCs w:val="28"/>
        </w:rPr>
        <w:t>адаптація</w:t>
      </w:r>
      <w:proofErr w:type="spellEnd"/>
      <w:r w:rsidRPr="001F4CBC">
        <w:rPr>
          <w:color w:val="000000"/>
          <w:sz w:val="28"/>
          <w:szCs w:val="28"/>
        </w:rPr>
        <w:t xml:space="preserve"> </w:t>
      </w:r>
      <w:proofErr w:type="spellStart"/>
      <w:r w:rsidRPr="001F4CBC">
        <w:rPr>
          <w:color w:val="000000"/>
          <w:sz w:val="28"/>
          <w:szCs w:val="28"/>
        </w:rPr>
        <w:t>лісових</w:t>
      </w:r>
      <w:proofErr w:type="spellEnd"/>
      <w:r w:rsidRPr="001F4CBC">
        <w:rPr>
          <w:color w:val="000000"/>
          <w:sz w:val="28"/>
          <w:szCs w:val="28"/>
        </w:rPr>
        <w:t xml:space="preserve"> тварин і </w:t>
      </w:r>
      <w:proofErr w:type="spellStart"/>
      <w:r w:rsidRPr="001F4CBC">
        <w:rPr>
          <w:color w:val="000000"/>
          <w:sz w:val="28"/>
          <w:szCs w:val="28"/>
        </w:rPr>
        <w:t>рослин</w:t>
      </w:r>
      <w:proofErr w:type="spellEnd"/>
      <w:r w:rsidRPr="001F4CBC">
        <w:rPr>
          <w:color w:val="000000"/>
          <w:sz w:val="28"/>
          <w:szCs w:val="28"/>
        </w:rPr>
        <w:t xml:space="preserve">. </w:t>
      </w:r>
      <w:proofErr w:type="spellStart"/>
      <w:r w:rsidRPr="001F4CBC">
        <w:rPr>
          <w:color w:val="000000"/>
          <w:sz w:val="28"/>
          <w:szCs w:val="28"/>
        </w:rPr>
        <w:t>Значення</w:t>
      </w:r>
      <w:proofErr w:type="spellEnd"/>
      <w:r w:rsidRPr="001F4CBC">
        <w:rPr>
          <w:color w:val="000000"/>
          <w:sz w:val="28"/>
          <w:szCs w:val="28"/>
        </w:rPr>
        <w:t xml:space="preserve"> </w:t>
      </w:r>
      <w:proofErr w:type="spellStart"/>
      <w:r w:rsidRPr="001F4CBC">
        <w:rPr>
          <w:color w:val="000000"/>
          <w:sz w:val="28"/>
          <w:szCs w:val="28"/>
        </w:rPr>
        <w:t>лісової</w:t>
      </w:r>
      <w:proofErr w:type="spellEnd"/>
      <w:r w:rsidRPr="001F4CBC">
        <w:rPr>
          <w:color w:val="000000"/>
          <w:sz w:val="28"/>
          <w:szCs w:val="28"/>
        </w:rPr>
        <w:t xml:space="preserve"> </w:t>
      </w:r>
      <w:proofErr w:type="spellStart"/>
      <w:r w:rsidRPr="001F4CBC">
        <w:rPr>
          <w:color w:val="000000"/>
          <w:sz w:val="28"/>
          <w:szCs w:val="28"/>
        </w:rPr>
        <w:t>фауни</w:t>
      </w:r>
      <w:proofErr w:type="spellEnd"/>
      <w:r w:rsidRPr="001F4CBC">
        <w:rPr>
          <w:color w:val="000000"/>
          <w:sz w:val="28"/>
          <w:szCs w:val="28"/>
        </w:rPr>
        <w:t xml:space="preserve"> у</w:t>
      </w:r>
      <w:r w:rsidRPr="001F4CBC">
        <w:rPr>
          <w:color w:val="000000"/>
          <w:sz w:val="28"/>
          <w:szCs w:val="28"/>
          <w:lang w:val="uk-UA"/>
        </w:rPr>
        <w:t xml:space="preserve"> </w:t>
      </w:r>
      <w:proofErr w:type="spellStart"/>
      <w:r w:rsidRPr="001F4CBC">
        <w:rPr>
          <w:color w:val="000000"/>
          <w:sz w:val="28"/>
          <w:szCs w:val="28"/>
        </w:rPr>
        <w:t>процесах</w:t>
      </w:r>
      <w:proofErr w:type="spellEnd"/>
      <w:r w:rsidRPr="001F4CBC">
        <w:rPr>
          <w:color w:val="000000"/>
          <w:sz w:val="28"/>
          <w:szCs w:val="28"/>
        </w:rPr>
        <w:t xml:space="preserve"> </w:t>
      </w:r>
      <w:proofErr w:type="spellStart"/>
      <w:r w:rsidRPr="001F4CBC">
        <w:rPr>
          <w:color w:val="000000"/>
          <w:sz w:val="28"/>
          <w:szCs w:val="28"/>
        </w:rPr>
        <w:t>розкладу</w:t>
      </w:r>
      <w:proofErr w:type="spellEnd"/>
      <w:r w:rsidRPr="001F4CBC">
        <w:rPr>
          <w:color w:val="000000"/>
          <w:sz w:val="28"/>
          <w:szCs w:val="28"/>
        </w:rPr>
        <w:t xml:space="preserve"> </w:t>
      </w:r>
      <w:proofErr w:type="spellStart"/>
      <w:r w:rsidRPr="001F4CBC">
        <w:rPr>
          <w:color w:val="000000"/>
          <w:sz w:val="28"/>
          <w:szCs w:val="28"/>
        </w:rPr>
        <w:t>органічних</w:t>
      </w:r>
      <w:proofErr w:type="spellEnd"/>
      <w:r w:rsidRPr="001F4CBC">
        <w:rPr>
          <w:color w:val="000000"/>
          <w:sz w:val="28"/>
          <w:szCs w:val="28"/>
        </w:rPr>
        <w:t xml:space="preserve"> </w:t>
      </w:r>
      <w:proofErr w:type="spellStart"/>
      <w:r w:rsidRPr="001F4CBC">
        <w:rPr>
          <w:color w:val="000000"/>
          <w:sz w:val="28"/>
          <w:szCs w:val="28"/>
        </w:rPr>
        <w:t>сполук</w:t>
      </w:r>
      <w:proofErr w:type="spellEnd"/>
      <w:r w:rsidRPr="001F4CBC">
        <w:rPr>
          <w:color w:val="000000"/>
          <w:sz w:val="28"/>
          <w:szCs w:val="28"/>
        </w:rPr>
        <w:t xml:space="preserve"> та </w:t>
      </w:r>
      <w:proofErr w:type="spellStart"/>
      <w:r w:rsidRPr="001F4CBC">
        <w:rPr>
          <w:color w:val="000000"/>
          <w:sz w:val="28"/>
          <w:szCs w:val="28"/>
        </w:rPr>
        <w:t>колообігу</w:t>
      </w:r>
      <w:proofErr w:type="spellEnd"/>
      <w:r w:rsidRPr="001F4CBC">
        <w:rPr>
          <w:color w:val="000000"/>
          <w:sz w:val="28"/>
          <w:szCs w:val="28"/>
        </w:rPr>
        <w:t xml:space="preserve"> </w:t>
      </w:r>
      <w:proofErr w:type="spellStart"/>
      <w:r w:rsidRPr="001F4CBC">
        <w:rPr>
          <w:color w:val="000000"/>
          <w:sz w:val="28"/>
          <w:szCs w:val="28"/>
        </w:rPr>
        <w:t>мінеральних</w:t>
      </w:r>
      <w:proofErr w:type="spellEnd"/>
      <w:r w:rsidRPr="001F4CBC">
        <w:rPr>
          <w:color w:val="000000"/>
          <w:sz w:val="28"/>
          <w:szCs w:val="28"/>
        </w:rPr>
        <w:t xml:space="preserve"> </w:t>
      </w:r>
      <w:proofErr w:type="spellStart"/>
      <w:r w:rsidRPr="001F4CBC">
        <w:rPr>
          <w:color w:val="000000"/>
          <w:sz w:val="28"/>
          <w:szCs w:val="28"/>
        </w:rPr>
        <w:t>речовин</w:t>
      </w:r>
      <w:proofErr w:type="spellEnd"/>
      <w:r w:rsidRPr="001F4CBC">
        <w:rPr>
          <w:color w:val="000000"/>
          <w:sz w:val="28"/>
          <w:szCs w:val="28"/>
        </w:rPr>
        <w:t xml:space="preserve">. Роль </w:t>
      </w:r>
      <w:proofErr w:type="spellStart"/>
      <w:r w:rsidRPr="001F4CBC">
        <w:rPr>
          <w:color w:val="000000"/>
          <w:sz w:val="28"/>
          <w:szCs w:val="28"/>
        </w:rPr>
        <w:t>лісових</w:t>
      </w:r>
      <w:proofErr w:type="spellEnd"/>
      <w:r w:rsidRPr="001F4CBC">
        <w:rPr>
          <w:color w:val="000000"/>
          <w:sz w:val="28"/>
          <w:szCs w:val="28"/>
        </w:rPr>
        <w:t xml:space="preserve"> тварин у</w:t>
      </w:r>
      <w:r w:rsidRPr="001F4CBC">
        <w:rPr>
          <w:color w:val="000000"/>
          <w:sz w:val="28"/>
          <w:szCs w:val="28"/>
          <w:lang w:val="uk-UA"/>
        </w:rPr>
        <w:t xml:space="preserve"> </w:t>
      </w:r>
      <w:proofErr w:type="spellStart"/>
      <w:r w:rsidRPr="001F4CBC">
        <w:rPr>
          <w:color w:val="000000"/>
          <w:sz w:val="28"/>
          <w:szCs w:val="28"/>
        </w:rPr>
        <w:t>запиленні</w:t>
      </w:r>
      <w:proofErr w:type="spellEnd"/>
      <w:r w:rsidRPr="001F4CBC">
        <w:rPr>
          <w:color w:val="000000"/>
          <w:sz w:val="28"/>
          <w:szCs w:val="28"/>
        </w:rPr>
        <w:t xml:space="preserve"> </w:t>
      </w:r>
      <w:proofErr w:type="spellStart"/>
      <w:r w:rsidRPr="001F4CBC">
        <w:rPr>
          <w:color w:val="000000"/>
          <w:sz w:val="28"/>
          <w:szCs w:val="28"/>
        </w:rPr>
        <w:t>рослин</w:t>
      </w:r>
      <w:proofErr w:type="spellEnd"/>
      <w:r w:rsidRPr="001F4CBC">
        <w:rPr>
          <w:color w:val="000000"/>
          <w:sz w:val="28"/>
          <w:szCs w:val="28"/>
        </w:rPr>
        <w:t xml:space="preserve"> та </w:t>
      </w:r>
      <w:proofErr w:type="spellStart"/>
      <w:r w:rsidRPr="001F4CBC">
        <w:rPr>
          <w:color w:val="000000"/>
          <w:sz w:val="28"/>
          <w:szCs w:val="28"/>
        </w:rPr>
        <w:t>поширенні</w:t>
      </w:r>
      <w:proofErr w:type="spellEnd"/>
      <w:r w:rsidRPr="001F4CBC">
        <w:rPr>
          <w:color w:val="000000"/>
          <w:sz w:val="28"/>
          <w:szCs w:val="28"/>
        </w:rPr>
        <w:t xml:space="preserve"> </w:t>
      </w:r>
      <w:proofErr w:type="spellStart"/>
      <w:r w:rsidRPr="001F4CBC">
        <w:rPr>
          <w:color w:val="000000"/>
          <w:sz w:val="28"/>
          <w:szCs w:val="28"/>
        </w:rPr>
        <w:t>їх</w:t>
      </w:r>
      <w:proofErr w:type="spellEnd"/>
      <w:r w:rsidRPr="001F4CBC">
        <w:rPr>
          <w:color w:val="000000"/>
          <w:sz w:val="28"/>
          <w:szCs w:val="28"/>
        </w:rPr>
        <w:t xml:space="preserve"> </w:t>
      </w:r>
      <w:proofErr w:type="spellStart"/>
      <w:r w:rsidRPr="001F4CBC">
        <w:rPr>
          <w:color w:val="000000"/>
          <w:sz w:val="28"/>
          <w:szCs w:val="28"/>
        </w:rPr>
        <w:t>насіння</w:t>
      </w:r>
      <w:proofErr w:type="spellEnd"/>
      <w:r w:rsidRPr="001F4CBC">
        <w:rPr>
          <w:color w:val="000000"/>
          <w:sz w:val="28"/>
          <w:szCs w:val="28"/>
        </w:rPr>
        <w:t xml:space="preserve">. </w:t>
      </w:r>
      <w:proofErr w:type="spellStart"/>
      <w:r w:rsidRPr="001F4CBC">
        <w:rPr>
          <w:color w:val="000000"/>
          <w:sz w:val="28"/>
          <w:szCs w:val="28"/>
        </w:rPr>
        <w:t>Вплив</w:t>
      </w:r>
      <w:proofErr w:type="spellEnd"/>
      <w:r w:rsidRPr="001F4CBC">
        <w:rPr>
          <w:color w:val="000000"/>
          <w:sz w:val="28"/>
          <w:szCs w:val="28"/>
        </w:rPr>
        <w:t xml:space="preserve"> </w:t>
      </w:r>
      <w:proofErr w:type="spellStart"/>
      <w:r w:rsidRPr="001F4CBC">
        <w:rPr>
          <w:color w:val="000000"/>
          <w:sz w:val="28"/>
          <w:szCs w:val="28"/>
        </w:rPr>
        <w:t>лісових</w:t>
      </w:r>
      <w:proofErr w:type="spellEnd"/>
      <w:r w:rsidRPr="001F4CBC">
        <w:rPr>
          <w:color w:val="000000"/>
          <w:sz w:val="28"/>
          <w:szCs w:val="28"/>
        </w:rPr>
        <w:t xml:space="preserve"> тварин на </w:t>
      </w:r>
      <w:proofErr w:type="spellStart"/>
      <w:r w:rsidRPr="001F4CBC">
        <w:rPr>
          <w:color w:val="000000"/>
          <w:sz w:val="28"/>
          <w:szCs w:val="28"/>
        </w:rPr>
        <w:t>вкорінення</w:t>
      </w:r>
      <w:proofErr w:type="spellEnd"/>
      <w:r w:rsidRPr="001F4CBC">
        <w:rPr>
          <w:color w:val="000000"/>
          <w:sz w:val="28"/>
          <w:szCs w:val="28"/>
        </w:rPr>
        <w:t xml:space="preserve">, </w:t>
      </w:r>
      <w:proofErr w:type="spellStart"/>
      <w:r w:rsidRPr="001F4CBC">
        <w:rPr>
          <w:color w:val="000000"/>
          <w:sz w:val="28"/>
          <w:szCs w:val="28"/>
        </w:rPr>
        <w:t>проростання</w:t>
      </w:r>
      <w:proofErr w:type="spellEnd"/>
      <w:r w:rsidRPr="001F4CBC">
        <w:rPr>
          <w:color w:val="000000"/>
          <w:sz w:val="28"/>
          <w:szCs w:val="28"/>
        </w:rPr>
        <w:t>,</w:t>
      </w:r>
      <w:r w:rsidRPr="001F4CBC">
        <w:rPr>
          <w:color w:val="000000"/>
          <w:sz w:val="28"/>
          <w:szCs w:val="28"/>
          <w:lang w:val="uk-UA"/>
        </w:rPr>
        <w:t xml:space="preserve"> </w:t>
      </w:r>
      <w:proofErr w:type="spellStart"/>
      <w:r w:rsidRPr="001F4CBC">
        <w:rPr>
          <w:color w:val="000000"/>
          <w:sz w:val="28"/>
          <w:szCs w:val="28"/>
        </w:rPr>
        <w:t>плодоношення</w:t>
      </w:r>
      <w:proofErr w:type="spellEnd"/>
      <w:r w:rsidRPr="001F4CBC">
        <w:rPr>
          <w:color w:val="000000"/>
          <w:sz w:val="28"/>
          <w:szCs w:val="28"/>
        </w:rPr>
        <w:t xml:space="preserve"> та </w:t>
      </w:r>
      <w:proofErr w:type="spellStart"/>
      <w:r w:rsidRPr="001F4CBC">
        <w:rPr>
          <w:color w:val="000000"/>
          <w:sz w:val="28"/>
          <w:szCs w:val="28"/>
        </w:rPr>
        <w:t>природнє</w:t>
      </w:r>
      <w:proofErr w:type="spellEnd"/>
      <w:r w:rsidRPr="001F4CBC">
        <w:rPr>
          <w:color w:val="000000"/>
          <w:sz w:val="28"/>
          <w:szCs w:val="28"/>
        </w:rPr>
        <w:t xml:space="preserve"> </w:t>
      </w:r>
      <w:proofErr w:type="spellStart"/>
      <w:r w:rsidRPr="001F4CBC">
        <w:rPr>
          <w:color w:val="000000"/>
          <w:sz w:val="28"/>
          <w:szCs w:val="28"/>
        </w:rPr>
        <w:t>поновлення</w:t>
      </w:r>
      <w:proofErr w:type="spellEnd"/>
      <w:r w:rsidRPr="001F4CBC">
        <w:rPr>
          <w:color w:val="000000"/>
          <w:sz w:val="28"/>
          <w:szCs w:val="28"/>
        </w:rPr>
        <w:t xml:space="preserve"> дерев та </w:t>
      </w:r>
      <w:proofErr w:type="spellStart"/>
      <w:r w:rsidRPr="001F4CBC">
        <w:rPr>
          <w:color w:val="000000"/>
          <w:sz w:val="28"/>
          <w:szCs w:val="28"/>
        </w:rPr>
        <w:t>чагарників</w:t>
      </w:r>
      <w:proofErr w:type="spellEnd"/>
      <w:r w:rsidRPr="001F4CBC">
        <w:rPr>
          <w:color w:val="000000"/>
          <w:sz w:val="28"/>
          <w:szCs w:val="28"/>
        </w:rPr>
        <w:t xml:space="preserve">. </w:t>
      </w:r>
      <w:proofErr w:type="spellStart"/>
      <w:r w:rsidRPr="001F4CBC">
        <w:rPr>
          <w:color w:val="000000"/>
          <w:sz w:val="28"/>
          <w:szCs w:val="28"/>
        </w:rPr>
        <w:t>Пошкодження</w:t>
      </w:r>
      <w:proofErr w:type="spellEnd"/>
      <w:r w:rsidRPr="001F4CBC">
        <w:rPr>
          <w:color w:val="000000"/>
          <w:sz w:val="28"/>
          <w:szCs w:val="28"/>
        </w:rPr>
        <w:t xml:space="preserve"> </w:t>
      </w:r>
      <w:proofErr w:type="spellStart"/>
      <w:r w:rsidRPr="001F4CBC">
        <w:rPr>
          <w:color w:val="000000"/>
          <w:sz w:val="28"/>
          <w:szCs w:val="28"/>
        </w:rPr>
        <w:t>лісових</w:t>
      </w:r>
      <w:proofErr w:type="spellEnd"/>
      <w:r w:rsidRPr="001F4CBC">
        <w:rPr>
          <w:color w:val="000000"/>
          <w:sz w:val="28"/>
          <w:szCs w:val="28"/>
        </w:rPr>
        <w:t xml:space="preserve"> культур та</w:t>
      </w:r>
      <w:r w:rsidRPr="001F4CBC">
        <w:rPr>
          <w:color w:val="000000"/>
          <w:sz w:val="28"/>
          <w:szCs w:val="28"/>
          <w:lang w:val="uk-UA"/>
        </w:rPr>
        <w:t xml:space="preserve"> </w:t>
      </w:r>
      <w:proofErr w:type="spellStart"/>
      <w:r w:rsidRPr="001F4CBC">
        <w:rPr>
          <w:color w:val="000000"/>
          <w:sz w:val="28"/>
          <w:szCs w:val="28"/>
        </w:rPr>
        <w:t>вегетативних</w:t>
      </w:r>
      <w:proofErr w:type="spellEnd"/>
      <w:r w:rsidRPr="001F4CBC">
        <w:rPr>
          <w:color w:val="000000"/>
          <w:sz w:val="28"/>
          <w:szCs w:val="28"/>
        </w:rPr>
        <w:t xml:space="preserve"> </w:t>
      </w:r>
      <w:proofErr w:type="spellStart"/>
      <w:r w:rsidRPr="001F4CBC">
        <w:rPr>
          <w:color w:val="000000"/>
          <w:sz w:val="28"/>
          <w:szCs w:val="28"/>
        </w:rPr>
        <w:t>частин</w:t>
      </w:r>
      <w:proofErr w:type="spellEnd"/>
      <w:r w:rsidRPr="001F4CBC">
        <w:rPr>
          <w:color w:val="000000"/>
          <w:sz w:val="28"/>
          <w:szCs w:val="28"/>
        </w:rPr>
        <w:t xml:space="preserve"> дерев і </w:t>
      </w:r>
      <w:proofErr w:type="spellStart"/>
      <w:r w:rsidRPr="001F4CBC">
        <w:rPr>
          <w:color w:val="000000"/>
          <w:sz w:val="28"/>
          <w:szCs w:val="28"/>
        </w:rPr>
        <w:t>чагарників</w:t>
      </w:r>
      <w:proofErr w:type="spellEnd"/>
      <w:r w:rsidRPr="001F4CBC">
        <w:rPr>
          <w:color w:val="000000"/>
          <w:sz w:val="28"/>
          <w:szCs w:val="28"/>
        </w:rPr>
        <w:t xml:space="preserve">. </w:t>
      </w:r>
      <w:proofErr w:type="spellStart"/>
      <w:r w:rsidRPr="001F4CBC">
        <w:rPr>
          <w:color w:val="000000"/>
          <w:sz w:val="28"/>
          <w:szCs w:val="28"/>
        </w:rPr>
        <w:t>Вплив</w:t>
      </w:r>
      <w:proofErr w:type="spellEnd"/>
      <w:r w:rsidRPr="001F4CBC">
        <w:rPr>
          <w:color w:val="000000"/>
          <w:sz w:val="28"/>
          <w:szCs w:val="28"/>
        </w:rPr>
        <w:t xml:space="preserve"> на грунт, </w:t>
      </w:r>
      <w:proofErr w:type="spellStart"/>
      <w:r w:rsidRPr="001F4CBC">
        <w:rPr>
          <w:color w:val="000000"/>
          <w:sz w:val="28"/>
          <w:szCs w:val="28"/>
        </w:rPr>
        <w:t>лісову</w:t>
      </w:r>
      <w:proofErr w:type="spellEnd"/>
      <w:r w:rsidRPr="001F4CBC">
        <w:rPr>
          <w:color w:val="000000"/>
          <w:sz w:val="28"/>
          <w:szCs w:val="28"/>
        </w:rPr>
        <w:t xml:space="preserve"> </w:t>
      </w:r>
      <w:proofErr w:type="spellStart"/>
      <w:r w:rsidRPr="001F4CBC">
        <w:rPr>
          <w:color w:val="000000"/>
          <w:sz w:val="28"/>
          <w:szCs w:val="28"/>
        </w:rPr>
        <w:t>підстилку</w:t>
      </w:r>
      <w:proofErr w:type="spellEnd"/>
      <w:r w:rsidRPr="001F4CBC">
        <w:rPr>
          <w:color w:val="000000"/>
          <w:sz w:val="28"/>
          <w:szCs w:val="28"/>
        </w:rPr>
        <w:t xml:space="preserve">, </w:t>
      </w:r>
      <w:proofErr w:type="spellStart"/>
      <w:r w:rsidRPr="001F4CBC">
        <w:rPr>
          <w:color w:val="000000"/>
          <w:sz w:val="28"/>
          <w:szCs w:val="28"/>
        </w:rPr>
        <w:t>живий</w:t>
      </w:r>
      <w:proofErr w:type="spellEnd"/>
      <w:r w:rsidRPr="001F4CBC">
        <w:rPr>
          <w:color w:val="000000"/>
          <w:sz w:val="28"/>
          <w:szCs w:val="28"/>
        </w:rPr>
        <w:t xml:space="preserve"> </w:t>
      </w:r>
      <w:proofErr w:type="spellStart"/>
      <w:r w:rsidRPr="001F4CBC">
        <w:rPr>
          <w:color w:val="000000"/>
          <w:sz w:val="28"/>
          <w:szCs w:val="28"/>
        </w:rPr>
        <w:t>надгрунтовий</w:t>
      </w:r>
      <w:proofErr w:type="spellEnd"/>
      <w:r w:rsidRPr="001F4CBC">
        <w:rPr>
          <w:color w:val="000000"/>
          <w:sz w:val="28"/>
          <w:szCs w:val="28"/>
          <w:lang w:val="uk-UA"/>
        </w:rPr>
        <w:t xml:space="preserve"> </w:t>
      </w:r>
      <w:proofErr w:type="spellStart"/>
      <w:r w:rsidRPr="001F4CBC">
        <w:rPr>
          <w:color w:val="000000"/>
          <w:sz w:val="28"/>
          <w:szCs w:val="28"/>
        </w:rPr>
        <w:t>покрив</w:t>
      </w:r>
      <w:proofErr w:type="spellEnd"/>
      <w:r w:rsidRPr="001F4CBC">
        <w:rPr>
          <w:color w:val="000000"/>
          <w:sz w:val="28"/>
          <w:szCs w:val="28"/>
          <w:lang w:val="uk-UA"/>
        </w:rPr>
        <w:t>.</w:t>
      </w:r>
    </w:p>
    <w:p w14:paraId="017E887A" w14:textId="77777777" w:rsidR="001E3FBF" w:rsidRPr="001F4CBC" w:rsidRDefault="001E3FBF" w:rsidP="001F4CBC">
      <w:pPr>
        <w:tabs>
          <w:tab w:val="left" w:pos="7920"/>
        </w:tabs>
        <w:rPr>
          <w:b/>
          <w:bCs/>
          <w:color w:val="000000"/>
          <w:sz w:val="28"/>
          <w:szCs w:val="28"/>
        </w:rPr>
      </w:pPr>
      <w:r w:rsidRPr="001F4CBC">
        <w:rPr>
          <w:b/>
          <w:bCs/>
          <w:color w:val="000000"/>
          <w:sz w:val="28"/>
          <w:szCs w:val="28"/>
        </w:rPr>
        <w:t xml:space="preserve">Тема 3. </w:t>
      </w:r>
      <w:proofErr w:type="spellStart"/>
      <w:r w:rsidRPr="001F4CBC">
        <w:rPr>
          <w:b/>
          <w:bCs/>
          <w:color w:val="000000"/>
          <w:sz w:val="28"/>
          <w:szCs w:val="28"/>
        </w:rPr>
        <w:t>Особливості</w:t>
      </w:r>
      <w:proofErr w:type="spellEnd"/>
      <w:r w:rsidRPr="001F4CBC">
        <w:rPr>
          <w:b/>
          <w:bCs/>
          <w:color w:val="000000"/>
          <w:sz w:val="28"/>
          <w:szCs w:val="28"/>
        </w:rPr>
        <w:t xml:space="preserve"> </w:t>
      </w:r>
      <w:proofErr w:type="spellStart"/>
      <w:r w:rsidRPr="001F4CBC">
        <w:rPr>
          <w:b/>
          <w:bCs/>
          <w:color w:val="000000"/>
          <w:sz w:val="28"/>
          <w:szCs w:val="28"/>
        </w:rPr>
        <w:t>лісового</w:t>
      </w:r>
      <w:proofErr w:type="spellEnd"/>
      <w:r w:rsidRPr="001F4CBC">
        <w:rPr>
          <w:b/>
          <w:bCs/>
          <w:color w:val="000000"/>
          <w:sz w:val="28"/>
          <w:szCs w:val="28"/>
        </w:rPr>
        <w:t xml:space="preserve"> </w:t>
      </w:r>
      <w:proofErr w:type="spellStart"/>
      <w:r w:rsidRPr="001F4CBC">
        <w:rPr>
          <w:b/>
          <w:bCs/>
          <w:color w:val="000000"/>
          <w:sz w:val="28"/>
          <w:szCs w:val="28"/>
        </w:rPr>
        <w:t>середовища</w:t>
      </w:r>
      <w:proofErr w:type="spellEnd"/>
      <w:r w:rsidRPr="001F4CBC">
        <w:rPr>
          <w:b/>
          <w:bCs/>
          <w:color w:val="000000"/>
          <w:sz w:val="28"/>
          <w:szCs w:val="28"/>
        </w:rPr>
        <w:t xml:space="preserve">, як </w:t>
      </w:r>
      <w:proofErr w:type="spellStart"/>
      <w:r w:rsidRPr="001F4CBC">
        <w:rPr>
          <w:b/>
          <w:bCs/>
          <w:color w:val="000000"/>
          <w:sz w:val="28"/>
          <w:szCs w:val="28"/>
        </w:rPr>
        <w:t>помешкання</w:t>
      </w:r>
      <w:proofErr w:type="spellEnd"/>
      <w:r w:rsidRPr="001F4CBC">
        <w:rPr>
          <w:b/>
          <w:bCs/>
          <w:color w:val="000000"/>
          <w:sz w:val="28"/>
          <w:szCs w:val="28"/>
        </w:rPr>
        <w:t xml:space="preserve"> тварин.</w:t>
      </w:r>
    </w:p>
    <w:p w14:paraId="5E808D4D" w14:textId="77777777" w:rsidR="001E3FBF" w:rsidRPr="001F4CBC" w:rsidRDefault="001E3FBF" w:rsidP="001F4CBC">
      <w:pPr>
        <w:tabs>
          <w:tab w:val="left" w:pos="7920"/>
        </w:tabs>
        <w:rPr>
          <w:color w:val="000000"/>
          <w:sz w:val="28"/>
          <w:szCs w:val="28"/>
        </w:rPr>
      </w:pPr>
      <w:proofErr w:type="spellStart"/>
      <w:r w:rsidRPr="001F4CBC">
        <w:rPr>
          <w:color w:val="000000"/>
          <w:sz w:val="28"/>
          <w:szCs w:val="28"/>
        </w:rPr>
        <w:t>Біотичні</w:t>
      </w:r>
      <w:proofErr w:type="spellEnd"/>
      <w:r w:rsidRPr="001F4CBC">
        <w:rPr>
          <w:color w:val="000000"/>
          <w:sz w:val="28"/>
          <w:szCs w:val="28"/>
        </w:rPr>
        <w:t xml:space="preserve"> та </w:t>
      </w:r>
      <w:proofErr w:type="spellStart"/>
      <w:r w:rsidRPr="001F4CBC">
        <w:rPr>
          <w:color w:val="000000"/>
          <w:sz w:val="28"/>
          <w:szCs w:val="28"/>
        </w:rPr>
        <w:t>абіотичні</w:t>
      </w:r>
      <w:proofErr w:type="spellEnd"/>
      <w:r w:rsidRPr="001F4CBC">
        <w:rPr>
          <w:color w:val="000000"/>
          <w:sz w:val="28"/>
          <w:szCs w:val="28"/>
        </w:rPr>
        <w:t xml:space="preserve"> </w:t>
      </w:r>
      <w:proofErr w:type="spellStart"/>
      <w:r w:rsidRPr="001F4CBC">
        <w:rPr>
          <w:color w:val="000000"/>
          <w:sz w:val="28"/>
          <w:szCs w:val="28"/>
        </w:rPr>
        <w:t>фактори</w:t>
      </w:r>
      <w:proofErr w:type="spellEnd"/>
      <w:r w:rsidRPr="001F4CBC">
        <w:rPr>
          <w:color w:val="000000"/>
          <w:sz w:val="28"/>
          <w:szCs w:val="28"/>
        </w:rPr>
        <w:t xml:space="preserve"> </w:t>
      </w:r>
      <w:proofErr w:type="spellStart"/>
      <w:r w:rsidRPr="001F4CBC">
        <w:rPr>
          <w:color w:val="000000"/>
          <w:sz w:val="28"/>
          <w:szCs w:val="28"/>
        </w:rPr>
        <w:t>лісового</w:t>
      </w:r>
      <w:proofErr w:type="spellEnd"/>
      <w:r w:rsidRPr="001F4CBC">
        <w:rPr>
          <w:color w:val="000000"/>
          <w:sz w:val="28"/>
          <w:szCs w:val="28"/>
        </w:rPr>
        <w:t xml:space="preserve"> </w:t>
      </w:r>
      <w:proofErr w:type="spellStart"/>
      <w:r w:rsidRPr="001F4CBC">
        <w:rPr>
          <w:color w:val="000000"/>
          <w:sz w:val="28"/>
          <w:szCs w:val="28"/>
        </w:rPr>
        <w:t>середовища</w:t>
      </w:r>
      <w:proofErr w:type="spellEnd"/>
      <w:r w:rsidRPr="001F4CBC">
        <w:rPr>
          <w:color w:val="000000"/>
          <w:sz w:val="28"/>
          <w:szCs w:val="28"/>
        </w:rPr>
        <w:t xml:space="preserve">, </w:t>
      </w:r>
      <w:proofErr w:type="spellStart"/>
      <w:r w:rsidRPr="001F4CBC">
        <w:rPr>
          <w:color w:val="000000"/>
          <w:sz w:val="28"/>
          <w:szCs w:val="28"/>
        </w:rPr>
        <w:t>їх</w:t>
      </w:r>
      <w:proofErr w:type="spellEnd"/>
      <w:r w:rsidRPr="001F4CBC">
        <w:rPr>
          <w:color w:val="000000"/>
          <w:sz w:val="28"/>
          <w:szCs w:val="28"/>
        </w:rPr>
        <w:t xml:space="preserve"> </w:t>
      </w:r>
      <w:proofErr w:type="spellStart"/>
      <w:r w:rsidRPr="001F4CBC">
        <w:rPr>
          <w:color w:val="000000"/>
          <w:sz w:val="28"/>
          <w:szCs w:val="28"/>
        </w:rPr>
        <w:t>вплив</w:t>
      </w:r>
      <w:proofErr w:type="spellEnd"/>
      <w:r w:rsidRPr="001F4CBC">
        <w:rPr>
          <w:color w:val="000000"/>
          <w:sz w:val="28"/>
          <w:szCs w:val="28"/>
        </w:rPr>
        <w:t xml:space="preserve"> на фауну. </w:t>
      </w:r>
      <w:proofErr w:type="spellStart"/>
      <w:r w:rsidRPr="001F4CBC">
        <w:rPr>
          <w:color w:val="000000"/>
          <w:sz w:val="28"/>
          <w:szCs w:val="28"/>
        </w:rPr>
        <w:t>Особливості</w:t>
      </w:r>
      <w:proofErr w:type="spellEnd"/>
      <w:r w:rsidRPr="001F4CBC">
        <w:rPr>
          <w:color w:val="000000"/>
          <w:sz w:val="28"/>
          <w:szCs w:val="28"/>
          <w:lang w:val="uk-UA"/>
        </w:rPr>
        <w:t xml:space="preserve"> </w:t>
      </w:r>
      <w:proofErr w:type="spellStart"/>
      <w:r w:rsidRPr="001F4CBC">
        <w:rPr>
          <w:color w:val="000000"/>
          <w:sz w:val="28"/>
          <w:szCs w:val="28"/>
        </w:rPr>
        <w:t>поширення</w:t>
      </w:r>
      <w:proofErr w:type="spellEnd"/>
      <w:r w:rsidRPr="001F4CBC">
        <w:rPr>
          <w:color w:val="000000"/>
          <w:sz w:val="28"/>
          <w:szCs w:val="28"/>
        </w:rPr>
        <w:t xml:space="preserve"> тварин у </w:t>
      </w:r>
      <w:proofErr w:type="spellStart"/>
      <w:r w:rsidRPr="001F4CBC">
        <w:rPr>
          <w:color w:val="000000"/>
          <w:sz w:val="28"/>
          <w:szCs w:val="28"/>
        </w:rPr>
        <w:t>лісових</w:t>
      </w:r>
      <w:proofErr w:type="spellEnd"/>
      <w:r w:rsidRPr="001F4CBC">
        <w:rPr>
          <w:color w:val="000000"/>
          <w:sz w:val="28"/>
          <w:szCs w:val="28"/>
        </w:rPr>
        <w:t xml:space="preserve"> </w:t>
      </w:r>
      <w:proofErr w:type="spellStart"/>
      <w:r w:rsidRPr="001F4CBC">
        <w:rPr>
          <w:color w:val="000000"/>
          <w:sz w:val="28"/>
          <w:szCs w:val="28"/>
        </w:rPr>
        <w:t>масивах</w:t>
      </w:r>
      <w:proofErr w:type="spellEnd"/>
      <w:r w:rsidRPr="001F4CBC">
        <w:rPr>
          <w:color w:val="000000"/>
          <w:sz w:val="28"/>
          <w:szCs w:val="28"/>
        </w:rPr>
        <w:t xml:space="preserve"> </w:t>
      </w:r>
      <w:proofErr w:type="spellStart"/>
      <w:r w:rsidRPr="001F4CBC">
        <w:rPr>
          <w:color w:val="000000"/>
          <w:sz w:val="28"/>
          <w:szCs w:val="28"/>
        </w:rPr>
        <w:t>Полісся</w:t>
      </w:r>
      <w:proofErr w:type="spellEnd"/>
      <w:r w:rsidRPr="001F4CBC">
        <w:rPr>
          <w:color w:val="000000"/>
          <w:sz w:val="28"/>
          <w:szCs w:val="28"/>
        </w:rPr>
        <w:t xml:space="preserve">, </w:t>
      </w:r>
      <w:proofErr w:type="spellStart"/>
      <w:r w:rsidRPr="001F4CBC">
        <w:rPr>
          <w:color w:val="000000"/>
          <w:sz w:val="28"/>
          <w:szCs w:val="28"/>
        </w:rPr>
        <w:t>Лісостепу</w:t>
      </w:r>
      <w:proofErr w:type="spellEnd"/>
      <w:r w:rsidRPr="001F4CBC">
        <w:rPr>
          <w:color w:val="000000"/>
          <w:sz w:val="28"/>
          <w:szCs w:val="28"/>
        </w:rPr>
        <w:t xml:space="preserve">, </w:t>
      </w:r>
      <w:proofErr w:type="spellStart"/>
      <w:r w:rsidRPr="001F4CBC">
        <w:rPr>
          <w:color w:val="000000"/>
          <w:sz w:val="28"/>
          <w:szCs w:val="28"/>
        </w:rPr>
        <w:t>гірських</w:t>
      </w:r>
      <w:proofErr w:type="spellEnd"/>
      <w:r w:rsidRPr="001F4CBC">
        <w:rPr>
          <w:color w:val="000000"/>
          <w:sz w:val="28"/>
          <w:szCs w:val="28"/>
        </w:rPr>
        <w:t xml:space="preserve"> </w:t>
      </w:r>
      <w:proofErr w:type="spellStart"/>
      <w:r w:rsidRPr="001F4CBC">
        <w:rPr>
          <w:color w:val="000000"/>
          <w:sz w:val="28"/>
          <w:szCs w:val="28"/>
        </w:rPr>
        <w:t>лісах</w:t>
      </w:r>
      <w:proofErr w:type="spellEnd"/>
      <w:r w:rsidRPr="001F4CBC">
        <w:rPr>
          <w:color w:val="000000"/>
          <w:sz w:val="28"/>
          <w:szCs w:val="28"/>
        </w:rPr>
        <w:t xml:space="preserve"> Карпат і </w:t>
      </w:r>
      <w:proofErr w:type="spellStart"/>
      <w:r w:rsidRPr="001F4CBC">
        <w:rPr>
          <w:color w:val="000000"/>
          <w:sz w:val="28"/>
          <w:szCs w:val="28"/>
        </w:rPr>
        <w:t>Криму</w:t>
      </w:r>
      <w:proofErr w:type="spellEnd"/>
      <w:r w:rsidRPr="001F4CBC">
        <w:rPr>
          <w:color w:val="000000"/>
          <w:sz w:val="28"/>
          <w:szCs w:val="28"/>
        </w:rPr>
        <w:t>.</w:t>
      </w:r>
      <w:r w:rsidRPr="001F4CBC">
        <w:rPr>
          <w:color w:val="000000"/>
          <w:sz w:val="28"/>
          <w:szCs w:val="28"/>
          <w:lang w:val="uk-UA"/>
        </w:rPr>
        <w:t xml:space="preserve"> </w:t>
      </w:r>
      <w:proofErr w:type="spellStart"/>
      <w:r w:rsidRPr="001F4CBC">
        <w:rPr>
          <w:color w:val="000000"/>
          <w:sz w:val="28"/>
          <w:szCs w:val="28"/>
        </w:rPr>
        <w:t>Особливості</w:t>
      </w:r>
      <w:proofErr w:type="spellEnd"/>
      <w:r w:rsidRPr="001F4CBC">
        <w:rPr>
          <w:color w:val="000000"/>
          <w:sz w:val="28"/>
          <w:szCs w:val="28"/>
        </w:rPr>
        <w:t xml:space="preserve"> видового складу </w:t>
      </w:r>
      <w:proofErr w:type="spellStart"/>
      <w:r w:rsidRPr="001F4CBC">
        <w:rPr>
          <w:color w:val="000000"/>
          <w:sz w:val="28"/>
          <w:szCs w:val="28"/>
        </w:rPr>
        <w:t>лісових</w:t>
      </w:r>
      <w:proofErr w:type="spellEnd"/>
      <w:r w:rsidRPr="001F4CBC">
        <w:rPr>
          <w:color w:val="000000"/>
          <w:sz w:val="28"/>
          <w:szCs w:val="28"/>
        </w:rPr>
        <w:t xml:space="preserve"> тварин у </w:t>
      </w:r>
      <w:proofErr w:type="spellStart"/>
      <w:r w:rsidRPr="001F4CBC">
        <w:rPr>
          <w:color w:val="000000"/>
          <w:sz w:val="28"/>
          <w:szCs w:val="28"/>
        </w:rPr>
        <w:t>різних</w:t>
      </w:r>
      <w:proofErr w:type="spellEnd"/>
      <w:r w:rsidRPr="001F4CBC">
        <w:rPr>
          <w:color w:val="000000"/>
          <w:sz w:val="28"/>
          <w:szCs w:val="28"/>
        </w:rPr>
        <w:t xml:space="preserve"> типах </w:t>
      </w:r>
      <w:proofErr w:type="spellStart"/>
      <w:r w:rsidRPr="001F4CBC">
        <w:rPr>
          <w:color w:val="000000"/>
          <w:sz w:val="28"/>
          <w:szCs w:val="28"/>
        </w:rPr>
        <w:t>лісу</w:t>
      </w:r>
      <w:proofErr w:type="spellEnd"/>
      <w:r w:rsidRPr="001F4CBC">
        <w:rPr>
          <w:color w:val="000000"/>
          <w:sz w:val="28"/>
          <w:szCs w:val="28"/>
        </w:rPr>
        <w:t xml:space="preserve">. </w:t>
      </w:r>
      <w:proofErr w:type="spellStart"/>
      <w:r w:rsidRPr="001F4CBC">
        <w:rPr>
          <w:color w:val="000000"/>
          <w:sz w:val="28"/>
          <w:szCs w:val="28"/>
        </w:rPr>
        <w:t>Поняття</w:t>
      </w:r>
      <w:proofErr w:type="spellEnd"/>
      <w:r w:rsidRPr="001F4CBC">
        <w:rPr>
          <w:color w:val="000000"/>
          <w:sz w:val="28"/>
          <w:szCs w:val="28"/>
        </w:rPr>
        <w:t xml:space="preserve"> про </w:t>
      </w:r>
      <w:proofErr w:type="spellStart"/>
      <w:r w:rsidRPr="001F4CBC">
        <w:rPr>
          <w:color w:val="000000"/>
          <w:sz w:val="28"/>
          <w:szCs w:val="28"/>
        </w:rPr>
        <w:t>помешкання</w:t>
      </w:r>
      <w:proofErr w:type="spellEnd"/>
      <w:r w:rsidRPr="001F4CBC">
        <w:rPr>
          <w:color w:val="000000"/>
          <w:sz w:val="28"/>
          <w:szCs w:val="28"/>
          <w:lang w:val="uk-UA"/>
        </w:rPr>
        <w:t xml:space="preserve"> </w:t>
      </w:r>
      <w:r w:rsidRPr="001F4CBC">
        <w:rPr>
          <w:color w:val="000000"/>
          <w:sz w:val="28"/>
          <w:szCs w:val="28"/>
        </w:rPr>
        <w:t xml:space="preserve">тварин. </w:t>
      </w:r>
      <w:proofErr w:type="spellStart"/>
      <w:r w:rsidRPr="001F4CBC">
        <w:rPr>
          <w:color w:val="000000"/>
          <w:sz w:val="28"/>
          <w:szCs w:val="28"/>
        </w:rPr>
        <w:t>Стації</w:t>
      </w:r>
      <w:proofErr w:type="spellEnd"/>
      <w:r w:rsidRPr="001F4CBC">
        <w:rPr>
          <w:color w:val="000000"/>
          <w:sz w:val="28"/>
          <w:szCs w:val="28"/>
        </w:rPr>
        <w:t xml:space="preserve"> та </w:t>
      </w:r>
      <w:proofErr w:type="spellStart"/>
      <w:r w:rsidRPr="001F4CBC">
        <w:rPr>
          <w:color w:val="000000"/>
          <w:sz w:val="28"/>
          <w:szCs w:val="28"/>
        </w:rPr>
        <w:t>біотопи</w:t>
      </w:r>
      <w:proofErr w:type="spellEnd"/>
      <w:r w:rsidRPr="001F4CBC">
        <w:rPr>
          <w:color w:val="000000"/>
          <w:sz w:val="28"/>
          <w:szCs w:val="28"/>
        </w:rPr>
        <w:t xml:space="preserve">. Типи та </w:t>
      </w:r>
      <w:proofErr w:type="spellStart"/>
      <w:r w:rsidRPr="001F4CBC">
        <w:rPr>
          <w:color w:val="000000"/>
          <w:sz w:val="28"/>
          <w:szCs w:val="28"/>
        </w:rPr>
        <w:t>оцінка</w:t>
      </w:r>
      <w:proofErr w:type="spellEnd"/>
      <w:r w:rsidRPr="001F4CBC">
        <w:rPr>
          <w:color w:val="000000"/>
          <w:sz w:val="28"/>
          <w:szCs w:val="28"/>
        </w:rPr>
        <w:t xml:space="preserve"> </w:t>
      </w:r>
      <w:proofErr w:type="spellStart"/>
      <w:r w:rsidRPr="001F4CBC">
        <w:rPr>
          <w:color w:val="000000"/>
          <w:sz w:val="28"/>
          <w:szCs w:val="28"/>
        </w:rPr>
        <w:t>помешкань</w:t>
      </w:r>
      <w:proofErr w:type="spellEnd"/>
      <w:r w:rsidRPr="001F4CBC">
        <w:rPr>
          <w:color w:val="000000"/>
          <w:sz w:val="28"/>
          <w:szCs w:val="28"/>
        </w:rPr>
        <w:t xml:space="preserve">. </w:t>
      </w:r>
      <w:proofErr w:type="spellStart"/>
      <w:r w:rsidRPr="001F4CBC">
        <w:rPr>
          <w:color w:val="000000"/>
          <w:sz w:val="28"/>
          <w:szCs w:val="28"/>
        </w:rPr>
        <w:t>Стаціальний</w:t>
      </w:r>
      <w:proofErr w:type="spellEnd"/>
      <w:r w:rsidRPr="001F4CBC">
        <w:rPr>
          <w:color w:val="000000"/>
          <w:sz w:val="28"/>
          <w:szCs w:val="28"/>
        </w:rPr>
        <w:t xml:space="preserve"> </w:t>
      </w:r>
      <w:proofErr w:type="spellStart"/>
      <w:r w:rsidRPr="001F4CBC">
        <w:rPr>
          <w:color w:val="000000"/>
          <w:sz w:val="28"/>
          <w:szCs w:val="28"/>
        </w:rPr>
        <w:t>розподіл</w:t>
      </w:r>
      <w:proofErr w:type="spellEnd"/>
      <w:r w:rsidRPr="001F4CBC">
        <w:rPr>
          <w:color w:val="000000"/>
          <w:sz w:val="28"/>
          <w:szCs w:val="28"/>
        </w:rPr>
        <w:t xml:space="preserve"> </w:t>
      </w:r>
      <w:proofErr w:type="spellStart"/>
      <w:r w:rsidRPr="001F4CBC">
        <w:rPr>
          <w:color w:val="000000"/>
          <w:sz w:val="28"/>
          <w:szCs w:val="28"/>
        </w:rPr>
        <w:t>лісових</w:t>
      </w:r>
      <w:proofErr w:type="spellEnd"/>
      <w:r w:rsidRPr="001F4CBC">
        <w:rPr>
          <w:color w:val="000000"/>
          <w:sz w:val="28"/>
          <w:szCs w:val="28"/>
        </w:rPr>
        <w:t xml:space="preserve"> </w:t>
      </w:r>
      <w:proofErr w:type="spellStart"/>
      <w:r w:rsidRPr="001F4CBC">
        <w:rPr>
          <w:color w:val="000000"/>
          <w:sz w:val="28"/>
          <w:szCs w:val="28"/>
        </w:rPr>
        <w:t>птахів</w:t>
      </w:r>
      <w:proofErr w:type="spellEnd"/>
      <w:r w:rsidRPr="001F4CBC">
        <w:rPr>
          <w:color w:val="000000"/>
          <w:sz w:val="28"/>
          <w:szCs w:val="28"/>
        </w:rPr>
        <w:t xml:space="preserve"> і</w:t>
      </w:r>
      <w:r w:rsidRPr="001F4CBC">
        <w:rPr>
          <w:color w:val="000000"/>
          <w:sz w:val="28"/>
          <w:szCs w:val="28"/>
          <w:lang w:val="uk-UA"/>
        </w:rPr>
        <w:t xml:space="preserve"> </w:t>
      </w:r>
      <w:proofErr w:type="spellStart"/>
      <w:r w:rsidRPr="001F4CBC">
        <w:rPr>
          <w:color w:val="000000"/>
          <w:sz w:val="28"/>
          <w:szCs w:val="28"/>
        </w:rPr>
        <w:t>ссавців</w:t>
      </w:r>
      <w:proofErr w:type="spellEnd"/>
      <w:r w:rsidRPr="001F4CBC">
        <w:rPr>
          <w:color w:val="000000"/>
          <w:sz w:val="28"/>
          <w:szCs w:val="28"/>
        </w:rPr>
        <w:t xml:space="preserve">. </w:t>
      </w:r>
      <w:proofErr w:type="spellStart"/>
      <w:r w:rsidRPr="001F4CBC">
        <w:rPr>
          <w:color w:val="000000"/>
          <w:sz w:val="28"/>
          <w:szCs w:val="28"/>
        </w:rPr>
        <w:t>Трансформація</w:t>
      </w:r>
      <w:proofErr w:type="spellEnd"/>
      <w:r w:rsidRPr="001F4CBC">
        <w:rPr>
          <w:color w:val="000000"/>
          <w:sz w:val="28"/>
          <w:szCs w:val="28"/>
        </w:rPr>
        <w:t xml:space="preserve"> </w:t>
      </w:r>
      <w:proofErr w:type="spellStart"/>
      <w:r w:rsidRPr="001F4CBC">
        <w:rPr>
          <w:color w:val="000000"/>
          <w:sz w:val="28"/>
          <w:szCs w:val="28"/>
        </w:rPr>
        <w:t>помешкань</w:t>
      </w:r>
      <w:proofErr w:type="spellEnd"/>
      <w:r w:rsidRPr="001F4CBC">
        <w:rPr>
          <w:color w:val="000000"/>
          <w:sz w:val="28"/>
          <w:szCs w:val="28"/>
        </w:rPr>
        <w:t xml:space="preserve">. </w:t>
      </w:r>
      <w:proofErr w:type="spellStart"/>
      <w:r w:rsidRPr="001F4CBC">
        <w:rPr>
          <w:color w:val="000000"/>
          <w:sz w:val="28"/>
          <w:szCs w:val="28"/>
        </w:rPr>
        <w:t>Сукцесії</w:t>
      </w:r>
      <w:proofErr w:type="spellEnd"/>
      <w:r w:rsidRPr="001F4CBC">
        <w:rPr>
          <w:color w:val="000000"/>
          <w:sz w:val="28"/>
          <w:szCs w:val="28"/>
        </w:rPr>
        <w:t xml:space="preserve"> </w:t>
      </w:r>
      <w:proofErr w:type="spellStart"/>
      <w:r w:rsidRPr="001F4CBC">
        <w:rPr>
          <w:color w:val="000000"/>
          <w:sz w:val="28"/>
          <w:szCs w:val="28"/>
        </w:rPr>
        <w:t>населення</w:t>
      </w:r>
      <w:proofErr w:type="spellEnd"/>
      <w:r w:rsidRPr="001F4CBC">
        <w:rPr>
          <w:color w:val="000000"/>
          <w:sz w:val="28"/>
          <w:szCs w:val="28"/>
        </w:rPr>
        <w:t xml:space="preserve"> </w:t>
      </w:r>
      <w:proofErr w:type="spellStart"/>
      <w:r w:rsidRPr="001F4CBC">
        <w:rPr>
          <w:color w:val="000000"/>
          <w:sz w:val="28"/>
          <w:szCs w:val="28"/>
        </w:rPr>
        <w:t>лісових</w:t>
      </w:r>
      <w:proofErr w:type="spellEnd"/>
      <w:r w:rsidRPr="001F4CBC">
        <w:rPr>
          <w:color w:val="000000"/>
          <w:sz w:val="28"/>
          <w:szCs w:val="28"/>
        </w:rPr>
        <w:t xml:space="preserve"> </w:t>
      </w:r>
      <w:proofErr w:type="spellStart"/>
      <w:r w:rsidRPr="001F4CBC">
        <w:rPr>
          <w:color w:val="000000"/>
          <w:sz w:val="28"/>
          <w:szCs w:val="28"/>
        </w:rPr>
        <w:t>птахів</w:t>
      </w:r>
      <w:proofErr w:type="spellEnd"/>
      <w:r w:rsidRPr="001F4CBC">
        <w:rPr>
          <w:color w:val="000000"/>
          <w:sz w:val="28"/>
          <w:szCs w:val="28"/>
        </w:rPr>
        <w:t xml:space="preserve"> і </w:t>
      </w:r>
      <w:proofErr w:type="spellStart"/>
      <w:r w:rsidRPr="001F4CBC">
        <w:rPr>
          <w:color w:val="000000"/>
          <w:sz w:val="28"/>
          <w:szCs w:val="28"/>
        </w:rPr>
        <w:t>ссавців</w:t>
      </w:r>
      <w:proofErr w:type="spellEnd"/>
      <w:r w:rsidRPr="001F4CBC">
        <w:rPr>
          <w:color w:val="000000"/>
          <w:sz w:val="28"/>
          <w:szCs w:val="28"/>
        </w:rPr>
        <w:t>.</w:t>
      </w:r>
    </w:p>
    <w:p w14:paraId="54C61947" w14:textId="77777777" w:rsidR="001E3FBF" w:rsidRPr="001F4CBC" w:rsidRDefault="001E3FBF" w:rsidP="001F4CBC">
      <w:pPr>
        <w:tabs>
          <w:tab w:val="left" w:pos="7920"/>
        </w:tabs>
        <w:rPr>
          <w:b/>
          <w:bCs/>
          <w:color w:val="000000"/>
          <w:sz w:val="28"/>
          <w:szCs w:val="28"/>
        </w:rPr>
      </w:pPr>
      <w:r w:rsidRPr="001F4CBC">
        <w:rPr>
          <w:b/>
          <w:bCs/>
          <w:color w:val="000000"/>
          <w:sz w:val="28"/>
          <w:szCs w:val="28"/>
        </w:rPr>
        <w:t xml:space="preserve">Тема 4. </w:t>
      </w:r>
      <w:proofErr w:type="spellStart"/>
      <w:r w:rsidRPr="001F4CBC">
        <w:rPr>
          <w:b/>
          <w:bCs/>
          <w:color w:val="000000"/>
          <w:sz w:val="28"/>
          <w:szCs w:val="28"/>
        </w:rPr>
        <w:t>Специфіка</w:t>
      </w:r>
      <w:proofErr w:type="spellEnd"/>
      <w:r w:rsidRPr="001F4CBC">
        <w:rPr>
          <w:b/>
          <w:bCs/>
          <w:color w:val="000000"/>
          <w:sz w:val="28"/>
          <w:szCs w:val="28"/>
        </w:rPr>
        <w:t xml:space="preserve"> </w:t>
      </w:r>
      <w:proofErr w:type="spellStart"/>
      <w:r w:rsidRPr="001F4CBC">
        <w:rPr>
          <w:b/>
          <w:bCs/>
          <w:color w:val="000000"/>
          <w:sz w:val="28"/>
          <w:szCs w:val="28"/>
        </w:rPr>
        <w:t>існування</w:t>
      </w:r>
      <w:proofErr w:type="spellEnd"/>
      <w:r w:rsidRPr="001F4CBC">
        <w:rPr>
          <w:b/>
          <w:bCs/>
          <w:color w:val="000000"/>
          <w:sz w:val="28"/>
          <w:szCs w:val="28"/>
        </w:rPr>
        <w:t xml:space="preserve"> тварин у </w:t>
      </w:r>
      <w:proofErr w:type="spellStart"/>
      <w:r w:rsidRPr="001F4CBC">
        <w:rPr>
          <w:b/>
          <w:bCs/>
          <w:color w:val="000000"/>
          <w:sz w:val="28"/>
          <w:szCs w:val="28"/>
        </w:rPr>
        <w:t>різних</w:t>
      </w:r>
      <w:proofErr w:type="spellEnd"/>
      <w:r w:rsidRPr="001F4CBC">
        <w:rPr>
          <w:b/>
          <w:bCs/>
          <w:color w:val="000000"/>
          <w:sz w:val="28"/>
          <w:szCs w:val="28"/>
        </w:rPr>
        <w:t xml:space="preserve"> </w:t>
      </w:r>
      <w:proofErr w:type="spellStart"/>
      <w:r w:rsidRPr="001F4CBC">
        <w:rPr>
          <w:b/>
          <w:bCs/>
          <w:color w:val="000000"/>
          <w:sz w:val="28"/>
          <w:szCs w:val="28"/>
        </w:rPr>
        <w:t>лісових</w:t>
      </w:r>
      <w:proofErr w:type="spellEnd"/>
      <w:r w:rsidRPr="001F4CBC">
        <w:rPr>
          <w:b/>
          <w:bCs/>
          <w:color w:val="000000"/>
          <w:sz w:val="28"/>
          <w:szCs w:val="28"/>
        </w:rPr>
        <w:t xml:space="preserve"> </w:t>
      </w:r>
      <w:proofErr w:type="spellStart"/>
      <w:r w:rsidRPr="001F4CBC">
        <w:rPr>
          <w:b/>
          <w:bCs/>
          <w:color w:val="000000"/>
          <w:sz w:val="28"/>
          <w:szCs w:val="28"/>
        </w:rPr>
        <w:t>біоценозах</w:t>
      </w:r>
      <w:proofErr w:type="spellEnd"/>
    </w:p>
    <w:p w14:paraId="7FA40CE6" w14:textId="77777777" w:rsidR="001E3FBF" w:rsidRPr="001F4CBC" w:rsidRDefault="001E3FBF" w:rsidP="001F4CBC">
      <w:pPr>
        <w:tabs>
          <w:tab w:val="left" w:pos="7920"/>
        </w:tabs>
        <w:rPr>
          <w:color w:val="000000"/>
          <w:sz w:val="28"/>
          <w:szCs w:val="28"/>
        </w:rPr>
      </w:pPr>
      <w:proofErr w:type="spellStart"/>
      <w:r w:rsidRPr="001F4CBC">
        <w:rPr>
          <w:color w:val="000000"/>
          <w:sz w:val="28"/>
          <w:szCs w:val="28"/>
        </w:rPr>
        <w:t>Основні</w:t>
      </w:r>
      <w:proofErr w:type="spellEnd"/>
      <w:r w:rsidRPr="001F4CBC">
        <w:rPr>
          <w:color w:val="000000"/>
          <w:sz w:val="28"/>
          <w:szCs w:val="28"/>
        </w:rPr>
        <w:t xml:space="preserve"> </w:t>
      </w:r>
      <w:proofErr w:type="spellStart"/>
      <w:r w:rsidRPr="001F4CBC">
        <w:rPr>
          <w:color w:val="000000"/>
          <w:sz w:val="28"/>
          <w:szCs w:val="28"/>
        </w:rPr>
        <w:t>закономірності</w:t>
      </w:r>
      <w:proofErr w:type="spellEnd"/>
      <w:r w:rsidRPr="001F4CBC">
        <w:rPr>
          <w:color w:val="000000"/>
          <w:sz w:val="28"/>
          <w:szCs w:val="28"/>
        </w:rPr>
        <w:t xml:space="preserve"> </w:t>
      </w:r>
      <w:proofErr w:type="spellStart"/>
      <w:r w:rsidRPr="001F4CBC">
        <w:rPr>
          <w:color w:val="000000"/>
          <w:sz w:val="28"/>
          <w:szCs w:val="28"/>
        </w:rPr>
        <w:t>еколого-географічного</w:t>
      </w:r>
      <w:proofErr w:type="spellEnd"/>
      <w:r w:rsidRPr="001F4CBC">
        <w:rPr>
          <w:color w:val="000000"/>
          <w:sz w:val="28"/>
          <w:szCs w:val="28"/>
        </w:rPr>
        <w:t xml:space="preserve"> та зонального </w:t>
      </w:r>
      <w:proofErr w:type="spellStart"/>
      <w:r w:rsidRPr="001F4CBC">
        <w:rPr>
          <w:color w:val="000000"/>
          <w:sz w:val="28"/>
          <w:szCs w:val="28"/>
        </w:rPr>
        <w:t>розподілу</w:t>
      </w:r>
      <w:proofErr w:type="spellEnd"/>
      <w:r w:rsidRPr="001F4CBC">
        <w:rPr>
          <w:color w:val="000000"/>
          <w:sz w:val="28"/>
          <w:szCs w:val="28"/>
        </w:rPr>
        <w:t xml:space="preserve"> </w:t>
      </w:r>
      <w:proofErr w:type="spellStart"/>
      <w:r w:rsidRPr="001F4CBC">
        <w:rPr>
          <w:color w:val="000000"/>
          <w:sz w:val="28"/>
          <w:szCs w:val="28"/>
        </w:rPr>
        <w:t>лісових</w:t>
      </w:r>
      <w:proofErr w:type="spellEnd"/>
      <w:r w:rsidRPr="001F4CBC">
        <w:rPr>
          <w:color w:val="000000"/>
          <w:sz w:val="28"/>
          <w:szCs w:val="28"/>
        </w:rPr>
        <w:t xml:space="preserve"> тварин.</w:t>
      </w:r>
      <w:r w:rsidRPr="001F4CBC">
        <w:rPr>
          <w:color w:val="000000"/>
          <w:sz w:val="28"/>
          <w:szCs w:val="28"/>
          <w:lang w:val="uk-UA"/>
        </w:rPr>
        <w:t xml:space="preserve"> </w:t>
      </w:r>
      <w:proofErr w:type="spellStart"/>
      <w:r w:rsidRPr="001F4CBC">
        <w:rPr>
          <w:color w:val="000000"/>
          <w:sz w:val="28"/>
          <w:szCs w:val="28"/>
        </w:rPr>
        <w:t>Захисні</w:t>
      </w:r>
      <w:proofErr w:type="spellEnd"/>
      <w:r w:rsidRPr="001F4CBC">
        <w:rPr>
          <w:color w:val="000000"/>
          <w:sz w:val="28"/>
          <w:szCs w:val="28"/>
        </w:rPr>
        <w:t xml:space="preserve"> </w:t>
      </w:r>
      <w:proofErr w:type="spellStart"/>
      <w:r w:rsidRPr="001F4CBC">
        <w:rPr>
          <w:color w:val="000000"/>
          <w:sz w:val="28"/>
          <w:szCs w:val="28"/>
        </w:rPr>
        <w:t>умови</w:t>
      </w:r>
      <w:proofErr w:type="spellEnd"/>
      <w:r w:rsidRPr="001F4CBC">
        <w:rPr>
          <w:color w:val="000000"/>
          <w:sz w:val="28"/>
          <w:szCs w:val="28"/>
        </w:rPr>
        <w:t xml:space="preserve"> та </w:t>
      </w:r>
      <w:proofErr w:type="spellStart"/>
      <w:r w:rsidRPr="001F4CBC">
        <w:rPr>
          <w:color w:val="000000"/>
          <w:sz w:val="28"/>
          <w:szCs w:val="28"/>
        </w:rPr>
        <w:t>кормові</w:t>
      </w:r>
      <w:proofErr w:type="spellEnd"/>
      <w:r w:rsidRPr="001F4CBC">
        <w:rPr>
          <w:color w:val="000000"/>
          <w:sz w:val="28"/>
          <w:szCs w:val="28"/>
        </w:rPr>
        <w:t xml:space="preserve"> </w:t>
      </w:r>
      <w:proofErr w:type="spellStart"/>
      <w:r w:rsidRPr="001F4CBC">
        <w:rPr>
          <w:color w:val="000000"/>
          <w:sz w:val="28"/>
          <w:szCs w:val="28"/>
        </w:rPr>
        <w:t>ресурси</w:t>
      </w:r>
      <w:proofErr w:type="spellEnd"/>
      <w:r w:rsidRPr="001F4CBC">
        <w:rPr>
          <w:color w:val="000000"/>
          <w:sz w:val="28"/>
          <w:szCs w:val="28"/>
        </w:rPr>
        <w:t xml:space="preserve"> </w:t>
      </w:r>
      <w:proofErr w:type="spellStart"/>
      <w:r w:rsidRPr="001F4CBC">
        <w:rPr>
          <w:color w:val="000000"/>
          <w:sz w:val="28"/>
          <w:szCs w:val="28"/>
        </w:rPr>
        <w:t>лісу</w:t>
      </w:r>
      <w:proofErr w:type="spellEnd"/>
      <w:r w:rsidRPr="001F4CBC">
        <w:rPr>
          <w:color w:val="000000"/>
          <w:sz w:val="28"/>
          <w:szCs w:val="28"/>
        </w:rPr>
        <w:t xml:space="preserve">. </w:t>
      </w:r>
      <w:proofErr w:type="spellStart"/>
      <w:r w:rsidRPr="001F4CBC">
        <w:rPr>
          <w:color w:val="000000"/>
          <w:sz w:val="28"/>
          <w:szCs w:val="28"/>
        </w:rPr>
        <w:t>Розподіл</w:t>
      </w:r>
      <w:proofErr w:type="spellEnd"/>
      <w:r w:rsidRPr="001F4CBC">
        <w:rPr>
          <w:color w:val="000000"/>
          <w:sz w:val="28"/>
          <w:szCs w:val="28"/>
        </w:rPr>
        <w:t xml:space="preserve"> тварин в </w:t>
      </w:r>
      <w:proofErr w:type="spellStart"/>
      <w:r w:rsidRPr="001F4CBC">
        <w:rPr>
          <w:color w:val="000000"/>
          <w:sz w:val="28"/>
          <w:szCs w:val="28"/>
        </w:rPr>
        <w:t>залежності</w:t>
      </w:r>
      <w:proofErr w:type="spellEnd"/>
      <w:r w:rsidRPr="001F4CBC">
        <w:rPr>
          <w:color w:val="000000"/>
          <w:sz w:val="28"/>
          <w:szCs w:val="28"/>
        </w:rPr>
        <w:t xml:space="preserve"> </w:t>
      </w:r>
      <w:proofErr w:type="spellStart"/>
      <w:r w:rsidRPr="001F4CBC">
        <w:rPr>
          <w:color w:val="000000"/>
          <w:sz w:val="28"/>
          <w:szCs w:val="28"/>
        </w:rPr>
        <w:t>від</w:t>
      </w:r>
      <w:proofErr w:type="spellEnd"/>
      <w:r w:rsidRPr="001F4CBC">
        <w:rPr>
          <w:color w:val="000000"/>
          <w:sz w:val="28"/>
          <w:szCs w:val="28"/>
        </w:rPr>
        <w:t xml:space="preserve"> характеру </w:t>
      </w:r>
      <w:proofErr w:type="spellStart"/>
      <w:r w:rsidRPr="001F4CBC">
        <w:rPr>
          <w:color w:val="000000"/>
          <w:sz w:val="28"/>
          <w:szCs w:val="28"/>
        </w:rPr>
        <w:t>лісового</w:t>
      </w:r>
      <w:proofErr w:type="spellEnd"/>
      <w:r w:rsidRPr="001F4CBC">
        <w:rPr>
          <w:color w:val="000000"/>
          <w:sz w:val="28"/>
          <w:szCs w:val="28"/>
          <w:lang w:val="uk-UA"/>
        </w:rPr>
        <w:t xml:space="preserve"> </w:t>
      </w:r>
      <w:proofErr w:type="spellStart"/>
      <w:r w:rsidRPr="001F4CBC">
        <w:rPr>
          <w:color w:val="000000"/>
          <w:sz w:val="28"/>
          <w:szCs w:val="28"/>
        </w:rPr>
        <w:t>фітоценозу</w:t>
      </w:r>
      <w:proofErr w:type="spellEnd"/>
      <w:r w:rsidRPr="001F4CBC">
        <w:rPr>
          <w:color w:val="000000"/>
          <w:sz w:val="28"/>
          <w:szCs w:val="28"/>
        </w:rPr>
        <w:t xml:space="preserve">. </w:t>
      </w:r>
      <w:proofErr w:type="spellStart"/>
      <w:r w:rsidRPr="001F4CBC">
        <w:rPr>
          <w:color w:val="000000"/>
          <w:sz w:val="28"/>
          <w:szCs w:val="28"/>
        </w:rPr>
        <w:t>Вплив</w:t>
      </w:r>
      <w:proofErr w:type="spellEnd"/>
      <w:r w:rsidRPr="001F4CBC">
        <w:rPr>
          <w:color w:val="000000"/>
          <w:sz w:val="28"/>
          <w:szCs w:val="28"/>
        </w:rPr>
        <w:t xml:space="preserve"> </w:t>
      </w:r>
      <w:proofErr w:type="spellStart"/>
      <w:r w:rsidRPr="001F4CBC">
        <w:rPr>
          <w:color w:val="000000"/>
          <w:sz w:val="28"/>
          <w:szCs w:val="28"/>
        </w:rPr>
        <w:t>структури</w:t>
      </w:r>
      <w:proofErr w:type="spellEnd"/>
      <w:r w:rsidRPr="001F4CBC">
        <w:rPr>
          <w:color w:val="000000"/>
          <w:sz w:val="28"/>
          <w:szCs w:val="28"/>
        </w:rPr>
        <w:t xml:space="preserve"> </w:t>
      </w:r>
      <w:proofErr w:type="spellStart"/>
      <w:r w:rsidRPr="001F4CBC">
        <w:rPr>
          <w:color w:val="000000"/>
          <w:sz w:val="28"/>
          <w:szCs w:val="28"/>
        </w:rPr>
        <w:t>лісостанів</w:t>
      </w:r>
      <w:proofErr w:type="spellEnd"/>
      <w:r w:rsidRPr="001F4CBC">
        <w:rPr>
          <w:color w:val="000000"/>
          <w:sz w:val="28"/>
          <w:szCs w:val="28"/>
        </w:rPr>
        <w:t xml:space="preserve"> на </w:t>
      </w:r>
      <w:proofErr w:type="spellStart"/>
      <w:r w:rsidRPr="001F4CBC">
        <w:rPr>
          <w:color w:val="000000"/>
          <w:sz w:val="28"/>
          <w:szCs w:val="28"/>
        </w:rPr>
        <w:t>видовий</w:t>
      </w:r>
      <w:proofErr w:type="spellEnd"/>
      <w:r w:rsidRPr="001F4CBC">
        <w:rPr>
          <w:color w:val="000000"/>
          <w:sz w:val="28"/>
          <w:szCs w:val="28"/>
        </w:rPr>
        <w:t xml:space="preserve"> склад і структуру </w:t>
      </w:r>
      <w:proofErr w:type="spellStart"/>
      <w:r w:rsidRPr="001F4CBC">
        <w:rPr>
          <w:color w:val="000000"/>
          <w:sz w:val="28"/>
          <w:szCs w:val="28"/>
        </w:rPr>
        <w:t>населення</w:t>
      </w:r>
      <w:proofErr w:type="spellEnd"/>
      <w:r w:rsidRPr="001F4CBC">
        <w:rPr>
          <w:color w:val="000000"/>
          <w:sz w:val="28"/>
          <w:szCs w:val="28"/>
        </w:rPr>
        <w:t xml:space="preserve"> </w:t>
      </w:r>
      <w:proofErr w:type="spellStart"/>
      <w:r w:rsidRPr="001F4CBC">
        <w:rPr>
          <w:color w:val="000000"/>
          <w:sz w:val="28"/>
          <w:szCs w:val="28"/>
        </w:rPr>
        <w:t>птахів</w:t>
      </w:r>
      <w:proofErr w:type="spellEnd"/>
      <w:r w:rsidRPr="001F4CBC">
        <w:rPr>
          <w:color w:val="000000"/>
          <w:sz w:val="28"/>
          <w:szCs w:val="28"/>
        </w:rPr>
        <w:t xml:space="preserve"> і</w:t>
      </w:r>
      <w:r w:rsidRPr="001F4CBC">
        <w:rPr>
          <w:color w:val="000000"/>
          <w:sz w:val="28"/>
          <w:szCs w:val="28"/>
          <w:lang w:val="uk-UA"/>
        </w:rPr>
        <w:t xml:space="preserve"> </w:t>
      </w:r>
      <w:proofErr w:type="spellStart"/>
      <w:r w:rsidRPr="001F4CBC">
        <w:rPr>
          <w:color w:val="000000"/>
          <w:sz w:val="28"/>
          <w:szCs w:val="28"/>
        </w:rPr>
        <w:t>ссавців</w:t>
      </w:r>
      <w:proofErr w:type="spellEnd"/>
      <w:r w:rsidRPr="001F4CBC">
        <w:rPr>
          <w:color w:val="000000"/>
          <w:sz w:val="28"/>
          <w:szCs w:val="28"/>
        </w:rPr>
        <w:t xml:space="preserve"> </w:t>
      </w:r>
      <w:proofErr w:type="spellStart"/>
      <w:r w:rsidRPr="001F4CBC">
        <w:rPr>
          <w:color w:val="000000"/>
          <w:sz w:val="28"/>
          <w:szCs w:val="28"/>
        </w:rPr>
        <w:t>лісу</w:t>
      </w:r>
      <w:proofErr w:type="spellEnd"/>
      <w:r w:rsidRPr="001F4CBC">
        <w:rPr>
          <w:color w:val="000000"/>
          <w:sz w:val="28"/>
          <w:szCs w:val="28"/>
        </w:rPr>
        <w:t xml:space="preserve">. </w:t>
      </w:r>
      <w:proofErr w:type="spellStart"/>
      <w:r w:rsidRPr="001F4CBC">
        <w:rPr>
          <w:color w:val="000000"/>
          <w:sz w:val="28"/>
          <w:szCs w:val="28"/>
        </w:rPr>
        <w:t>Залежність</w:t>
      </w:r>
      <w:proofErr w:type="spellEnd"/>
      <w:r w:rsidRPr="001F4CBC">
        <w:rPr>
          <w:color w:val="000000"/>
          <w:sz w:val="28"/>
          <w:szCs w:val="28"/>
        </w:rPr>
        <w:t xml:space="preserve"> видового </w:t>
      </w:r>
      <w:proofErr w:type="spellStart"/>
      <w:r w:rsidRPr="001F4CBC">
        <w:rPr>
          <w:color w:val="000000"/>
          <w:sz w:val="28"/>
          <w:szCs w:val="28"/>
        </w:rPr>
        <w:t>різноманіття</w:t>
      </w:r>
      <w:proofErr w:type="spellEnd"/>
      <w:r w:rsidRPr="001F4CBC">
        <w:rPr>
          <w:color w:val="000000"/>
          <w:sz w:val="28"/>
          <w:szCs w:val="28"/>
        </w:rPr>
        <w:t xml:space="preserve"> і </w:t>
      </w:r>
      <w:proofErr w:type="spellStart"/>
      <w:r w:rsidRPr="001F4CBC">
        <w:rPr>
          <w:color w:val="000000"/>
          <w:sz w:val="28"/>
          <w:szCs w:val="28"/>
        </w:rPr>
        <w:t>чисельності</w:t>
      </w:r>
      <w:proofErr w:type="spellEnd"/>
      <w:r w:rsidRPr="001F4CBC">
        <w:rPr>
          <w:color w:val="000000"/>
          <w:sz w:val="28"/>
          <w:szCs w:val="28"/>
        </w:rPr>
        <w:t xml:space="preserve"> тварин </w:t>
      </w:r>
      <w:proofErr w:type="spellStart"/>
      <w:r w:rsidRPr="001F4CBC">
        <w:rPr>
          <w:color w:val="000000"/>
          <w:sz w:val="28"/>
          <w:szCs w:val="28"/>
        </w:rPr>
        <w:t>від</w:t>
      </w:r>
      <w:proofErr w:type="spellEnd"/>
      <w:r w:rsidRPr="001F4CBC">
        <w:rPr>
          <w:color w:val="000000"/>
          <w:sz w:val="28"/>
          <w:szCs w:val="28"/>
        </w:rPr>
        <w:t xml:space="preserve"> </w:t>
      </w:r>
      <w:proofErr w:type="spellStart"/>
      <w:r w:rsidRPr="001F4CBC">
        <w:rPr>
          <w:color w:val="000000"/>
          <w:sz w:val="28"/>
          <w:szCs w:val="28"/>
        </w:rPr>
        <w:t>площі</w:t>
      </w:r>
      <w:proofErr w:type="spellEnd"/>
      <w:r w:rsidRPr="001F4CBC">
        <w:rPr>
          <w:color w:val="000000"/>
          <w:sz w:val="28"/>
          <w:szCs w:val="28"/>
        </w:rPr>
        <w:t xml:space="preserve"> </w:t>
      </w:r>
      <w:proofErr w:type="spellStart"/>
      <w:r w:rsidRPr="001F4CBC">
        <w:rPr>
          <w:color w:val="000000"/>
          <w:sz w:val="28"/>
          <w:szCs w:val="28"/>
        </w:rPr>
        <w:t>лісового</w:t>
      </w:r>
      <w:proofErr w:type="spellEnd"/>
      <w:r w:rsidRPr="001F4CBC">
        <w:rPr>
          <w:color w:val="000000"/>
          <w:sz w:val="28"/>
          <w:szCs w:val="28"/>
          <w:lang w:val="uk-UA"/>
        </w:rPr>
        <w:t xml:space="preserve"> </w:t>
      </w:r>
      <w:proofErr w:type="spellStart"/>
      <w:r w:rsidRPr="001F4CBC">
        <w:rPr>
          <w:color w:val="000000"/>
          <w:sz w:val="28"/>
          <w:szCs w:val="28"/>
        </w:rPr>
        <w:t>масиву</w:t>
      </w:r>
      <w:proofErr w:type="spellEnd"/>
      <w:r w:rsidRPr="001F4CBC">
        <w:rPr>
          <w:color w:val="000000"/>
          <w:sz w:val="28"/>
          <w:szCs w:val="28"/>
        </w:rPr>
        <w:t xml:space="preserve">. </w:t>
      </w:r>
      <w:proofErr w:type="spellStart"/>
      <w:r w:rsidRPr="001F4CBC">
        <w:rPr>
          <w:color w:val="000000"/>
          <w:sz w:val="28"/>
          <w:szCs w:val="28"/>
        </w:rPr>
        <w:t>Особливості</w:t>
      </w:r>
      <w:proofErr w:type="spellEnd"/>
      <w:r w:rsidRPr="001F4CBC">
        <w:rPr>
          <w:color w:val="000000"/>
          <w:sz w:val="28"/>
          <w:szCs w:val="28"/>
        </w:rPr>
        <w:t xml:space="preserve"> </w:t>
      </w:r>
      <w:proofErr w:type="spellStart"/>
      <w:r w:rsidRPr="001F4CBC">
        <w:rPr>
          <w:color w:val="000000"/>
          <w:sz w:val="28"/>
          <w:szCs w:val="28"/>
        </w:rPr>
        <w:t>поширення</w:t>
      </w:r>
      <w:proofErr w:type="spellEnd"/>
      <w:r w:rsidRPr="001F4CBC">
        <w:rPr>
          <w:color w:val="000000"/>
          <w:sz w:val="28"/>
          <w:szCs w:val="28"/>
        </w:rPr>
        <w:t xml:space="preserve"> </w:t>
      </w:r>
      <w:proofErr w:type="spellStart"/>
      <w:r w:rsidRPr="001F4CBC">
        <w:rPr>
          <w:color w:val="000000"/>
          <w:sz w:val="28"/>
          <w:szCs w:val="28"/>
        </w:rPr>
        <w:t>птахів</w:t>
      </w:r>
      <w:proofErr w:type="spellEnd"/>
      <w:r w:rsidRPr="001F4CBC">
        <w:rPr>
          <w:color w:val="000000"/>
          <w:sz w:val="28"/>
          <w:szCs w:val="28"/>
        </w:rPr>
        <w:t xml:space="preserve"> у </w:t>
      </w:r>
      <w:proofErr w:type="spellStart"/>
      <w:r w:rsidRPr="001F4CBC">
        <w:rPr>
          <w:color w:val="000000"/>
          <w:sz w:val="28"/>
          <w:szCs w:val="28"/>
        </w:rPr>
        <w:t>різних</w:t>
      </w:r>
      <w:proofErr w:type="spellEnd"/>
      <w:r w:rsidRPr="001F4CBC">
        <w:rPr>
          <w:color w:val="000000"/>
          <w:sz w:val="28"/>
          <w:szCs w:val="28"/>
        </w:rPr>
        <w:t xml:space="preserve"> типах </w:t>
      </w:r>
      <w:proofErr w:type="spellStart"/>
      <w:r w:rsidRPr="001F4CBC">
        <w:rPr>
          <w:color w:val="000000"/>
          <w:sz w:val="28"/>
          <w:szCs w:val="28"/>
        </w:rPr>
        <w:t>лісу</w:t>
      </w:r>
      <w:proofErr w:type="spellEnd"/>
      <w:r w:rsidRPr="001F4CBC">
        <w:rPr>
          <w:color w:val="000000"/>
          <w:sz w:val="28"/>
          <w:szCs w:val="28"/>
        </w:rPr>
        <w:t xml:space="preserve">. </w:t>
      </w:r>
      <w:proofErr w:type="spellStart"/>
      <w:r w:rsidRPr="001F4CBC">
        <w:rPr>
          <w:color w:val="000000"/>
          <w:sz w:val="28"/>
          <w:szCs w:val="28"/>
        </w:rPr>
        <w:t>Сезонні</w:t>
      </w:r>
      <w:proofErr w:type="spellEnd"/>
      <w:r w:rsidRPr="001F4CBC">
        <w:rPr>
          <w:color w:val="000000"/>
          <w:sz w:val="28"/>
          <w:szCs w:val="28"/>
        </w:rPr>
        <w:t xml:space="preserve"> та </w:t>
      </w:r>
      <w:proofErr w:type="spellStart"/>
      <w:r w:rsidRPr="001F4CBC">
        <w:rPr>
          <w:color w:val="000000"/>
          <w:sz w:val="28"/>
          <w:szCs w:val="28"/>
        </w:rPr>
        <w:t>багаторічні</w:t>
      </w:r>
      <w:proofErr w:type="spellEnd"/>
      <w:r w:rsidRPr="001F4CBC">
        <w:rPr>
          <w:color w:val="000000"/>
          <w:sz w:val="28"/>
          <w:szCs w:val="28"/>
        </w:rPr>
        <w:t xml:space="preserve"> </w:t>
      </w:r>
      <w:proofErr w:type="spellStart"/>
      <w:r w:rsidRPr="001F4CBC">
        <w:rPr>
          <w:color w:val="000000"/>
          <w:sz w:val="28"/>
          <w:szCs w:val="28"/>
        </w:rPr>
        <w:t>зміни</w:t>
      </w:r>
      <w:proofErr w:type="spellEnd"/>
      <w:r w:rsidRPr="001F4CBC">
        <w:rPr>
          <w:color w:val="000000"/>
          <w:sz w:val="28"/>
          <w:szCs w:val="28"/>
        </w:rPr>
        <w:t xml:space="preserve"> у</w:t>
      </w:r>
      <w:r w:rsidRPr="001F4CBC">
        <w:rPr>
          <w:color w:val="000000"/>
          <w:sz w:val="28"/>
          <w:szCs w:val="28"/>
          <w:lang w:val="uk-UA"/>
        </w:rPr>
        <w:t xml:space="preserve"> </w:t>
      </w:r>
      <w:proofErr w:type="spellStart"/>
      <w:r w:rsidRPr="001F4CBC">
        <w:rPr>
          <w:color w:val="000000"/>
          <w:sz w:val="28"/>
          <w:szCs w:val="28"/>
        </w:rPr>
        <w:t>розподілі</w:t>
      </w:r>
      <w:proofErr w:type="spellEnd"/>
      <w:r w:rsidRPr="001F4CBC">
        <w:rPr>
          <w:color w:val="000000"/>
          <w:sz w:val="28"/>
          <w:szCs w:val="28"/>
        </w:rPr>
        <w:t xml:space="preserve"> </w:t>
      </w:r>
      <w:proofErr w:type="spellStart"/>
      <w:r w:rsidRPr="001F4CBC">
        <w:rPr>
          <w:color w:val="000000"/>
          <w:sz w:val="28"/>
          <w:szCs w:val="28"/>
        </w:rPr>
        <w:t>лісових</w:t>
      </w:r>
      <w:proofErr w:type="spellEnd"/>
      <w:r w:rsidRPr="001F4CBC">
        <w:rPr>
          <w:color w:val="000000"/>
          <w:sz w:val="28"/>
          <w:szCs w:val="28"/>
        </w:rPr>
        <w:t xml:space="preserve"> тварин. </w:t>
      </w:r>
      <w:proofErr w:type="spellStart"/>
      <w:r w:rsidRPr="001F4CBC">
        <w:rPr>
          <w:color w:val="000000"/>
          <w:sz w:val="28"/>
          <w:szCs w:val="28"/>
        </w:rPr>
        <w:t>Вплив</w:t>
      </w:r>
      <w:proofErr w:type="spellEnd"/>
      <w:r w:rsidRPr="001F4CBC">
        <w:rPr>
          <w:color w:val="000000"/>
          <w:sz w:val="28"/>
          <w:szCs w:val="28"/>
        </w:rPr>
        <w:t xml:space="preserve"> на </w:t>
      </w:r>
      <w:proofErr w:type="spellStart"/>
      <w:r w:rsidRPr="001F4CBC">
        <w:rPr>
          <w:color w:val="000000"/>
          <w:sz w:val="28"/>
          <w:szCs w:val="28"/>
        </w:rPr>
        <w:t>лісову</w:t>
      </w:r>
      <w:proofErr w:type="spellEnd"/>
      <w:r w:rsidRPr="001F4CBC">
        <w:rPr>
          <w:color w:val="000000"/>
          <w:sz w:val="28"/>
          <w:szCs w:val="28"/>
        </w:rPr>
        <w:t xml:space="preserve"> фауну </w:t>
      </w:r>
      <w:proofErr w:type="spellStart"/>
      <w:r w:rsidRPr="001F4CBC">
        <w:rPr>
          <w:color w:val="000000"/>
          <w:sz w:val="28"/>
          <w:szCs w:val="28"/>
        </w:rPr>
        <w:t>зворотніх</w:t>
      </w:r>
      <w:proofErr w:type="spellEnd"/>
      <w:r w:rsidRPr="001F4CBC">
        <w:rPr>
          <w:color w:val="000000"/>
          <w:sz w:val="28"/>
          <w:szCs w:val="28"/>
        </w:rPr>
        <w:t xml:space="preserve"> та </w:t>
      </w:r>
      <w:proofErr w:type="spellStart"/>
      <w:r w:rsidRPr="001F4CBC">
        <w:rPr>
          <w:color w:val="000000"/>
          <w:sz w:val="28"/>
          <w:szCs w:val="28"/>
        </w:rPr>
        <w:t>незворотніх</w:t>
      </w:r>
      <w:proofErr w:type="spellEnd"/>
      <w:r w:rsidRPr="001F4CBC">
        <w:rPr>
          <w:color w:val="000000"/>
          <w:sz w:val="28"/>
          <w:szCs w:val="28"/>
        </w:rPr>
        <w:t xml:space="preserve"> </w:t>
      </w:r>
      <w:proofErr w:type="spellStart"/>
      <w:r w:rsidRPr="001F4CBC">
        <w:rPr>
          <w:color w:val="000000"/>
          <w:sz w:val="28"/>
          <w:szCs w:val="28"/>
        </w:rPr>
        <w:t>змін</w:t>
      </w:r>
      <w:proofErr w:type="spellEnd"/>
      <w:r w:rsidRPr="001F4CBC">
        <w:rPr>
          <w:color w:val="000000"/>
          <w:sz w:val="28"/>
          <w:szCs w:val="28"/>
        </w:rPr>
        <w:t xml:space="preserve"> </w:t>
      </w:r>
      <w:proofErr w:type="spellStart"/>
      <w:r w:rsidRPr="001F4CBC">
        <w:rPr>
          <w:color w:val="000000"/>
          <w:sz w:val="28"/>
          <w:szCs w:val="28"/>
        </w:rPr>
        <w:t>лісового</w:t>
      </w:r>
      <w:proofErr w:type="spellEnd"/>
      <w:r w:rsidRPr="001F4CBC">
        <w:rPr>
          <w:color w:val="000000"/>
          <w:sz w:val="28"/>
          <w:szCs w:val="28"/>
          <w:lang w:val="uk-UA"/>
        </w:rPr>
        <w:t xml:space="preserve"> </w:t>
      </w:r>
      <w:proofErr w:type="spellStart"/>
      <w:r w:rsidRPr="001F4CBC">
        <w:rPr>
          <w:color w:val="000000"/>
          <w:sz w:val="28"/>
          <w:szCs w:val="28"/>
        </w:rPr>
        <w:t>середовища</w:t>
      </w:r>
      <w:proofErr w:type="spellEnd"/>
      <w:r w:rsidRPr="001F4CBC">
        <w:rPr>
          <w:color w:val="000000"/>
          <w:sz w:val="28"/>
          <w:szCs w:val="28"/>
        </w:rPr>
        <w:t xml:space="preserve">. </w:t>
      </w:r>
      <w:proofErr w:type="spellStart"/>
      <w:r w:rsidRPr="001F4CBC">
        <w:rPr>
          <w:color w:val="000000"/>
          <w:sz w:val="28"/>
          <w:szCs w:val="28"/>
        </w:rPr>
        <w:t>Деградація</w:t>
      </w:r>
      <w:proofErr w:type="spellEnd"/>
      <w:r w:rsidRPr="001F4CBC">
        <w:rPr>
          <w:color w:val="000000"/>
          <w:sz w:val="28"/>
          <w:szCs w:val="28"/>
        </w:rPr>
        <w:t xml:space="preserve"> </w:t>
      </w:r>
      <w:proofErr w:type="spellStart"/>
      <w:r w:rsidRPr="001F4CBC">
        <w:rPr>
          <w:color w:val="000000"/>
          <w:sz w:val="28"/>
          <w:szCs w:val="28"/>
        </w:rPr>
        <w:t>природних</w:t>
      </w:r>
      <w:proofErr w:type="spellEnd"/>
      <w:r w:rsidRPr="001F4CBC">
        <w:rPr>
          <w:color w:val="000000"/>
          <w:sz w:val="28"/>
          <w:szCs w:val="28"/>
        </w:rPr>
        <w:t xml:space="preserve"> </w:t>
      </w:r>
      <w:proofErr w:type="spellStart"/>
      <w:r w:rsidRPr="001F4CBC">
        <w:rPr>
          <w:color w:val="000000"/>
          <w:sz w:val="28"/>
          <w:szCs w:val="28"/>
        </w:rPr>
        <w:t>екосистем</w:t>
      </w:r>
      <w:proofErr w:type="spellEnd"/>
      <w:r w:rsidRPr="001F4CBC">
        <w:rPr>
          <w:color w:val="000000"/>
          <w:sz w:val="28"/>
          <w:szCs w:val="28"/>
        </w:rPr>
        <w:t xml:space="preserve">, </w:t>
      </w:r>
      <w:proofErr w:type="spellStart"/>
      <w:r w:rsidRPr="001F4CBC">
        <w:rPr>
          <w:color w:val="000000"/>
          <w:sz w:val="28"/>
          <w:szCs w:val="28"/>
        </w:rPr>
        <w:t>зростання</w:t>
      </w:r>
      <w:proofErr w:type="spellEnd"/>
      <w:r w:rsidRPr="001F4CBC">
        <w:rPr>
          <w:color w:val="000000"/>
          <w:sz w:val="28"/>
          <w:szCs w:val="28"/>
        </w:rPr>
        <w:t xml:space="preserve"> фактору </w:t>
      </w:r>
      <w:proofErr w:type="spellStart"/>
      <w:r w:rsidRPr="001F4CBC">
        <w:rPr>
          <w:color w:val="000000"/>
          <w:sz w:val="28"/>
          <w:szCs w:val="28"/>
        </w:rPr>
        <w:t>турбування</w:t>
      </w:r>
      <w:proofErr w:type="spellEnd"/>
      <w:r w:rsidRPr="001F4CBC">
        <w:rPr>
          <w:color w:val="000000"/>
          <w:sz w:val="28"/>
          <w:szCs w:val="28"/>
        </w:rPr>
        <w:t xml:space="preserve"> і </w:t>
      </w:r>
      <w:proofErr w:type="spellStart"/>
      <w:r w:rsidRPr="001F4CBC">
        <w:rPr>
          <w:color w:val="000000"/>
          <w:sz w:val="28"/>
          <w:szCs w:val="28"/>
        </w:rPr>
        <w:t>його</w:t>
      </w:r>
      <w:proofErr w:type="spellEnd"/>
      <w:r w:rsidRPr="001F4CBC">
        <w:rPr>
          <w:color w:val="000000"/>
          <w:sz w:val="28"/>
          <w:szCs w:val="28"/>
        </w:rPr>
        <w:t xml:space="preserve"> </w:t>
      </w:r>
      <w:proofErr w:type="spellStart"/>
      <w:r w:rsidRPr="001F4CBC">
        <w:rPr>
          <w:color w:val="000000"/>
          <w:sz w:val="28"/>
          <w:szCs w:val="28"/>
        </w:rPr>
        <w:t>вплив</w:t>
      </w:r>
      <w:proofErr w:type="spellEnd"/>
      <w:r w:rsidRPr="001F4CBC">
        <w:rPr>
          <w:color w:val="000000"/>
          <w:sz w:val="28"/>
          <w:szCs w:val="28"/>
        </w:rPr>
        <w:t xml:space="preserve"> на</w:t>
      </w:r>
      <w:r w:rsidRPr="001F4CBC">
        <w:rPr>
          <w:color w:val="000000"/>
          <w:sz w:val="28"/>
          <w:szCs w:val="28"/>
          <w:lang w:val="uk-UA"/>
        </w:rPr>
        <w:t xml:space="preserve"> </w:t>
      </w:r>
      <w:proofErr w:type="spellStart"/>
      <w:r w:rsidRPr="001F4CBC">
        <w:rPr>
          <w:color w:val="000000"/>
          <w:sz w:val="28"/>
          <w:szCs w:val="28"/>
        </w:rPr>
        <w:t>видове</w:t>
      </w:r>
      <w:proofErr w:type="spellEnd"/>
      <w:r w:rsidRPr="001F4CBC">
        <w:rPr>
          <w:color w:val="000000"/>
          <w:sz w:val="28"/>
          <w:szCs w:val="28"/>
        </w:rPr>
        <w:t xml:space="preserve"> </w:t>
      </w:r>
      <w:proofErr w:type="spellStart"/>
      <w:r w:rsidRPr="001F4CBC">
        <w:rPr>
          <w:color w:val="000000"/>
          <w:sz w:val="28"/>
          <w:szCs w:val="28"/>
        </w:rPr>
        <w:t>різноманіття</w:t>
      </w:r>
      <w:proofErr w:type="spellEnd"/>
      <w:r w:rsidRPr="001F4CBC">
        <w:rPr>
          <w:color w:val="000000"/>
          <w:sz w:val="28"/>
          <w:szCs w:val="28"/>
        </w:rPr>
        <w:t xml:space="preserve"> та </w:t>
      </w:r>
      <w:proofErr w:type="spellStart"/>
      <w:r w:rsidRPr="001F4CBC">
        <w:rPr>
          <w:color w:val="000000"/>
          <w:sz w:val="28"/>
          <w:szCs w:val="28"/>
        </w:rPr>
        <w:t>чисельність</w:t>
      </w:r>
      <w:proofErr w:type="spellEnd"/>
      <w:r w:rsidRPr="001F4CBC">
        <w:rPr>
          <w:color w:val="000000"/>
          <w:sz w:val="28"/>
          <w:szCs w:val="28"/>
        </w:rPr>
        <w:t xml:space="preserve"> тварин.</w:t>
      </w:r>
    </w:p>
    <w:p w14:paraId="58CADDAD" w14:textId="77777777" w:rsidR="001E3FBF" w:rsidRPr="001F4CBC" w:rsidRDefault="001E3FBF" w:rsidP="001F4CBC">
      <w:pPr>
        <w:tabs>
          <w:tab w:val="left" w:pos="7920"/>
        </w:tabs>
        <w:rPr>
          <w:b/>
          <w:bCs/>
          <w:color w:val="000000"/>
          <w:sz w:val="28"/>
          <w:szCs w:val="28"/>
        </w:rPr>
      </w:pPr>
      <w:r w:rsidRPr="001F4CBC">
        <w:rPr>
          <w:b/>
          <w:bCs/>
          <w:color w:val="000000"/>
          <w:sz w:val="28"/>
          <w:szCs w:val="28"/>
        </w:rPr>
        <w:t xml:space="preserve">Тема 5. </w:t>
      </w:r>
      <w:proofErr w:type="spellStart"/>
      <w:r w:rsidRPr="001F4CBC">
        <w:rPr>
          <w:b/>
          <w:bCs/>
          <w:color w:val="000000"/>
          <w:sz w:val="28"/>
          <w:szCs w:val="28"/>
        </w:rPr>
        <w:t>Вплив</w:t>
      </w:r>
      <w:proofErr w:type="spellEnd"/>
      <w:r w:rsidRPr="001F4CBC">
        <w:rPr>
          <w:b/>
          <w:bCs/>
          <w:color w:val="000000"/>
          <w:sz w:val="28"/>
          <w:szCs w:val="28"/>
        </w:rPr>
        <w:t xml:space="preserve"> </w:t>
      </w:r>
      <w:proofErr w:type="spellStart"/>
      <w:r w:rsidRPr="001F4CBC">
        <w:rPr>
          <w:b/>
          <w:bCs/>
          <w:color w:val="000000"/>
          <w:sz w:val="28"/>
          <w:szCs w:val="28"/>
        </w:rPr>
        <w:t>ссавців</w:t>
      </w:r>
      <w:proofErr w:type="spellEnd"/>
      <w:r w:rsidRPr="001F4CBC">
        <w:rPr>
          <w:b/>
          <w:bCs/>
          <w:color w:val="000000"/>
          <w:sz w:val="28"/>
          <w:szCs w:val="28"/>
        </w:rPr>
        <w:t xml:space="preserve"> і </w:t>
      </w:r>
      <w:proofErr w:type="spellStart"/>
      <w:r w:rsidRPr="001F4CBC">
        <w:rPr>
          <w:b/>
          <w:bCs/>
          <w:color w:val="000000"/>
          <w:sz w:val="28"/>
          <w:szCs w:val="28"/>
        </w:rPr>
        <w:t>птахів</w:t>
      </w:r>
      <w:proofErr w:type="spellEnd"/>
      <w:r w:rsidRPr="001F4CBC">
        <w:rPr>
          <w:b/>
          <w:bCs/>
          <w:color w:val="000000"/>
          <w:sz w:val="28"/>
          <w:szCs w:val="28"/>
        </w:rPr>
        <w:t xml:space="preserve"> на </w:t>
      </w:r>
      <w:proofErr w:type="spellStart"/>
      <w:r w:rsidRPr="001F4CBC">
        <w:rPr>
          <w:b/>
          <w:bCs/>
          <w:color w:val="000000"/>
          <w:sz w:val="28"/>
          <w:szCs w:val="28"/>
        </w:rPr>
        <w:t>лісове</w:t>
      </w:r>
      <w:proofErr w:type="spellEnd"/>
      <w:r w:rsidRPr="001F4CBC">
        <w:rPr>
          <w:b/>
          <w:bCs/>
          <w:color w:val="000000"/>
          <w:sz w:val="28"/>
          <w:szCs w:val="28"/>
        </w:rPr>
        <w:t xml:space="preserve"> </w:t>
      </w:r>
      <w:proofErr w:type="spellStart"/>
      <w:r w:rsidRPr="001F4CBC">
        <w:rPr>
          <w:b/>
          <w:bCs/>
          <w:color w:val="000000"/>
          <w:sz w:val="28"/>
          <w:szCs w:val="28"/>
        </w:rPr>
        <w:t>середовище</w:t>
      </w:r>
      <w:proofErr w:type="spellEnd"/>
    </w:p>
    <w:p w14:paraId="4DFACDEC" w14:textId="77777777" w:rsidR="001E3FBF" w:rsidRPr="001F4CBC" w:rsidRDefault="001E3FBF" w:rsidP="001F4CBC">
      <w:pPr>
        <w:tabs>
          <w:tab w:val="left" w:pos="7920"/>
        </w:tabs>
        <w:rPr>
          <w:color w:val="000000"/>
          <w:sz w:val="28"/>
          <w:szCs w:val="28"/>
        </w:rPr>
      </w:pPr>
      <w:proofErr w:type="spellStart"/>
      <w:r w:rsidRPr="001F4CBC">
        <w:rPr>
          <w:color w:val="000000"/>
          <w:sz w:val="28"/>
          <w:szCs w:val="28"/>
        </w:rPr>
        <w:t>Вплив</w:t>
      </w:r>
      <w:proofErr w:type="spellEnd"/>
      <w:r w:rsidRPr="001F4CBC">
        <w:rPr>
          <w:color w:val="000000"/>
          <w:sz w:val="28"/>
          <w:szCs w:val="28"/>
        </w:rPr>
        <w:t xml:space="preserve"> </w:t>
      </w:r>
      <w:proofErr w:type="spellStart"/>
      <w:r w:rsidRPr="001F4CBC">
        <w:rPr>
          <w:color w:val="000000"/>
          <w:sz w:val="28"/>
          <w:szCs w:val="28"/>
        </w:rPr>
        <w:t>лісових</w:t>
      </w:r>
      <w:proofErr w:type="spellEnd"/>
      <w:r w:rsidRPr="001F4CBC">
        <w:rPr>
          <w:color w:val="000000"/>
          <w:sz w:val="28"/>
          <w:szCs w:val="28"/>
        </w:rPr>
        <w:t xml:space="preserve"> тварин на </w:t>
      </w:r>
      <w:proofErr w:type="spellStart"/>
      <w:r w:rsidRPr="001F4CBC">
        <w:rPr>
          <w:color w:val="000000"/>
          <w:sz w:val="28"/>
          <w:szCs w:val="28"/>
        </w:rPr>
        <w:t>санітарний</w:t>
      </w:r>
      <w:proofErr w:type="spellEnd"/>
      <w:r w:rsidRPr="001F4CBC">
        <w:rPr>
          <w:color w:val="000000"/>
          <w:sz w:val="28"/>
          <w:szCs w:val="28"/>
        </w:rPr>
        <w:t xml:space="preserve"> стан та </w:t>
      </w:r>
      <w:proofErr w:type="spellStart"/>
      <w:r w:rsidRPr="001F4CBC">
        <w:rPr>
          <w:color w:val="000000"/>
          <w:sz w:val="28"/>
          <w:szCs w:val="28"/>
        </w:rPr>
        <w:t>біологічну</w:t>
      </w:r>
      <w:proofErr w:type="spellEnd"/>
      <w:r w:rsidRPr="001F4CBC">
        <w:rPr>
          <w:color w:val="000000"/>
          <w:sz w:val="28"/>
          <w:szCs w:val="28"/>
        </w:rPr>
        <w:t xml:space="preserve"> </w:t>
      </w:r>
      <w:proofErr w:type="spellStart"/>
      <w:r w:rsidRPr="001F4CBC">
        <w:rPr>
          <w:color w:val="000000"/>
          <w:sz w:val="28"/>
          <w:szCs w:val="28"/>
        </w:rPr>
        <w:t>стійкість</w:t>
      </w:r>
      <w:proofErr w:type="spellEnd"/>
      <w:r w:rsidRPr="001F4CBC">
        <w:rPr>
          <w:color w:val="000000"/>
          <w:sz w:val="28"/>
          <w:szCs w:val="28"/>
        </w:rPr>
        <w:t xml:space="preserve"> </w:t>
      </w:r>
      <w:proofErr w:type="spellStart"/>
      <w:r w:rsidRPr="001F4CBC">
        <w:rPr>
          <w:color w:val="000000"/>
          <w:sz w:val="28"/>
          <w:szCs w:val="28"/>
        </w:rPr>
        <w:t>лісу</w:t>
      </w:r>
      <w:proofErr w:type="spellEnd"/>
      <w:r w:rsidRPr="001F4CBC">
        <w:rPr>
          <w:color w:val="000000"/>
          <w:sz w:val="28"/>
          <w:szCs w:val="28"/>
        </w:rPr>
        <w:t xml:space="preserve">. </w:t>
      </w:r>
      <w:proofErr w:type="spellStart"/>
      <w:r w:rsidRPr="001F4CBC">
        <w:rPr>
          <w:color w:val="000000"/>
          <w:sz w:val="28"/>
          <w:szCs w:val="28"/>
        </w:rPr>
        <w:t>Вплив</w:t>
      </w:r>
      <w:proofErr w:type="spellEnd"/>
      <w:r w:rsidRPr="001F4CBC">
        <w:rPr>
          <w:color w:val="000000"/>
          <w:sz w:val="28"/>
          <w:szCs w:val="28"/>
        </w:rPr>
        <w:t xml:space="preserve"> </w:t>
      </w:r>
      <w:proofErr w:type="spellStart"/>
      <w:r w:rsidRPr="001F4CBC">
        <w:rPr>
          <w:color w:val="000000"/>
          <w:sz w:val="28"/>
          <w:szCs w:val="28"/>
        </w:rPr>
        <w:t>копитних</w:t>
      </w:r>
      <w:proofErr w:type="spellEnd"/>
      <w:r w:rsidRPr="001F4CBC">
        <w:rPr>
          <w:color w:val="000000"/>
          <w:sz w:val="28"/>
          <w:szCs w:val="28"/>
        </w:rPr>
        <w:t xml:space="preserve"> на</w:t>
      </w:r>
      <w:r w:rsidRPr="001F4CBC">
        <w:rPr>
          <w:color w:val="000000"/>
          <w:sz w:val="28"/>
          <w:szCs w:val="28"/>
          <w:lang w:val="uk-UA"/>
        </w:rPr>
        <w:t xml:space="preserve"> </w:t>
      </w:r>
      <w:proofErr w:type="spellStart"/>
      <w:r w:rsidRPr="001F4CBC">
        <w:rPr>
          <w:color w:val="000000"/>
          <w:sz w:val="28"/>
          <w:szCs w:val="28"/>
        </w:rPr>
        <w:t>помешкання</w:t>
      </w:r>
      <w:proofErr w:type="spellEnd"/>
      <w:r w:rsidRPr="001F4CBC">
        <w:rPr>
          <w:color w:val="000000"/>
          <w:sz w:val="28"/>
          <w:szCs w:val="28"/>
        </w:rPr>
        <w:t xml:space="preserve">. </w:t>
      </w:r>
      <w:proofErr w:type="spellStart"/>
      <w:r w:rsidRPr="001F4CBC">
        <w:rPr>
          <w:color w:val="000000"/>
          <w:sz w:val="28"/>
          <w:szCs w:val="28"/>
        </w:rPr>
        <w:t>Пошкодження</w:t>
      </w:r>
      <w:proofErr w:type="spellEnd"/>
      <w:r w:rsidRPr="001F4CBC">
        <w:rPr>
          <w:color w:val="000000"/>
          <w:sz w:val="28"/>
          <w:szCs w:val="28"/>
        </w:rPr>
        <w:t xml:space="preserve"> </w:t>
      </w:r>
      <w:proofErr w:type="spellStart"/>
      <w:r w:rsidRPr="001F4CBC">
        <w:rPr>
          <w:color w:val="000000"/>
          <w:sz w:val="28"/>
          <w:szCs w:val="28"/>
        </w:rPr>
        <w:t>ссавцями</w:t>
      </w:r>
      <w:proofErr w:type="spellEnd"/>
      <w:r w:rsidRPr="001F4CBC">
        <w:rPr>
          <w:color w:val="000000"/>
          <w:sz w:val="28"/>
          <w:szCs w:val="28"/>
        </w:rPr>
        <w:t xml:space="preserve"> </w:t>
      </w:r>
      <w:proofErr w:type="spellStart"/>
      <w:r w:rsidRPr="001F4CBC">
        <w:rPr>
          <w:color w:val="000000"/>
          <w:sz w:val="28"/>
          <w:szCs w:val="28"/>
        </w:rPr>
        <w:t>вегетативних</w:t>
      </w:r>
      <w:proofErr w:type="spellEnd"/>
      <w:r w:rsidRPr="001F4CBC">
        <w:rPr>
          <w:color w:val="000000"/>
          <w:sz w:val="28"/>
          <w:szCs w:val="28"/>
        </w:rPr>
        <w:t xml:space="preserve"> та </w:t>
      </w:r>
      <w:proofErr w:type="spellStart"/>
      <w:r w:rsidRPr="001F4CBC">
        <w:rPr>
          <w:color w:val="000000"/>
          <w:sz w:val="28"/>
          <w:szCs w:val="28"/>
        </w:rPr>
        <w:t>генеративних</w:t>
      </w:r>
      <w:proofErr w:type="spellEnd"/>
      <w:r w:rsidRPr="001F4CBC">
        <w:rPr>
          <w:color w:val="000000"/>
          <w:sz w:val="28"/>
          <w:szCs w:val="28"/>
        </w:rPr>
        <w:t xml:space="preserve"> </w:t>
      </w:r>
      <w:proofErr w:type="spellStart"/>
      <w:r w:rsidRPr="001F4CBC">
        <w:rPr>
          <w:color w:val="000000"/>
          <w:sz w:val="28"/>
          <w:szCs w:val="28"/>
        </w:rPr>
        <w:t>частин</w:t>
      </w:r>
      <w:proofErr w:type="spellEnd"/>
      <w:r w:rsidRPr="001F4CBC">
        <w:rPr>
          <w:color w:val="000000"/>
          <w:sz w:val="28"/>
          <w:szCs w:val="28"/>
        </w:rPr>
        <w:t xml:space="preserve"> </w:t>
      </w:r>
      <w:proofErr w:type="spellStart"/>
      <w:r w:rsidRPr="001F4CBC">
        <w:rPr>
          <w:color w:val="000000"/>
          <w:sz w:val="28"/>
          <w:szCs w:val="28"/>
        </w:rPr>
        <w:t>деревних</w:t>
      </w:r>
      <w:proofErr w:type="spellEnd"/>
      <w:r w:rsidRPr="001F4CBC">
        <w:rPr>
          <w:color w:val="000000"/>
          <w:sz w:val="28"/>
          <w:szCs w:val="28"/>
        </w:rPr>
        <w:t xml:space="preserve"> </w:t>
      </w:r>
      <w:proofErr w:type="spellStart"/>
      <w:r w:rsidRPr="001F4CBC">
        <w:rPr>
          <w:color w:val="000000"/>
          <w:sz w:val="28"/>
          <w:szCs w:val="28"/>
        </w:rPr>
        <w:t>рослин</w:t>
      </w:r>
      <w:proofErr w:type="spellEnd"/>
      <w:r w:rsidRPr="001F4CBC">
        <w:rPr>
          <w:color w:val="000000"/>
          <w:sz w:val="28"/>
          <w:szCs w:val="28"/>
          <w:lang w:val="uk-UA"/>
        </w:rPr>
        <w:t xml:space="preserve"> </w:t>
      </w:r>
      <w:r w:rsidRPr="001F4CBC">
        <w:rPr>
          <w:color w:val="000000"/>
          <w:sz w:val="28"/>
          <w:szCs w:val="28"/>
        </w:rPr>
        <w:t xml:space="preserve">та </w:t>
      </w:r>
      <w:proofErr w:type="spellStart"/>
      <w:r w:rsidRPr="001F4CBC">
        <w:rPr>
          <w:color w:val="000000"/>
          <w:sz w:val="28"/>
          <w:szCs w:val="28"/>
        </w:rPr>
        <w:t>чагарників</w:t>
      </w:r>
      <w:proofErr w:type="spellEnd"/>
      <w:r w:rsidRPr="001F4CBC">
        <w:rPr>
          <w:color w:val="000000"/>
          <w:sz w:val="28"/>
          <w:szCs w:val="28"/>
        </w:rPr>
        <w:t xml:space="preserve">, </w:t>
      </w:r>
      <w:proofErr w:type="spellStart"/>
      <w:r w:rsidRPr="001F4CBC">
        <w:rPr>
          <w:color w:val="000000"/>
          <w:sz w:val="28"/>
          <w:szCs w:val="28"/>
        </w:rPr>
        <w:t>розмір</w:t>
      </w:r>
      <w:proofErr w:type="spellEnd"/>
      <w:r w:rsidRPr="001F4CBC">
        <w:rPr>
          <w:color w:val="000000"/>
          <w:sz w:val="28"/>
          <w:szCs w:val="28"/>
        </w:rPr>
        <w:t xml:space="preserve"> </w:t>
      </w:r>
      <w:proofErr w:type="spellStart"/>
      <w:r w:rsidRPr="001F4CBC">
        <w:rPr>
          <w:color w:val="000000"/>
          <w:sz w:val="28"/>
          <w:szCs w:val="28"/>
        </w:rPr>
        <w:t>пошкоджень</w:t>
      </w:r>
      <w:proofErr w:type="spellEnd"/>
      <w:r w:rsidRPr="001F4CBC">
        <w:rPr>
          <w:color w:val="000000"/>
          <w:sz w:val="28"/>
          <w:szCs w:val="28"/>
        </w:rPr>
        <w:t xml:space="preserve"> та методика </w:t>
      </w:r>
      <w:proofErr w:type="spellStart"/>
      <w:r w:rsidRPr="001F4CBC">
        <w:rPr>
          <w:color w:val="000000"/>
          <w:sz w:val="28"/>
          <w:szCs w:val="28"/>
        </w:rPr>
        <w:t>його</w:t>
      </w:r>
      <w:proofErr w:type="spellEnd"/>
      <w:r w:rsidRPr="001F4CBC">
        <w:rPr>
          <w:color w:val="000000"/>
          <w:sz w:val="28"/>
          <w:szCs w:val="28"/>
        </w:rPr>
        <w:t xml:space="preserve"> </w:t>
      </w:r>
      <w:proofErr w:type="spellStart"/>
      <w:r w:rsidRPr="001F4CBC">
        <w:rPr>
          <w:color w:val="000000"/>
          <w:sz w:val="28"/>
          <w:szCs w:val="28"/>
        </w:rPr>
        <w:t>визначення</w:t>
      </w:r>
      <w:proofErr w:type="spellEnd"/>
      <w:r w:rsidRPr="001F4CBC">
        <w:rPr>
          <w:color w:val="000000"/>
          <w:sz w:val="28"/>
          <w:szCs w:val="28"/>
        </w:rPr>
        <w:t xml:space="preserve">. </w:t>
      </w:r>
      <w:proofErr w:type="spellStart"/>
      <w:r w:rsidRPr="001F4CBC">
        <w:rPr>
          <w:color w:val="000000"/>
          <w:sz w:val="28"/>
          <w:szCs w:val="28"/>
        </w:rPr>
        <w:t>Сприяння</w:t>
      </w:r>
      <w:proofErr w:type="spellEnd"/>
      <w:r w:rsidRPr="001F4CBC">
        <w:rPr>
          <w:color w:val="000000"/>
          <w:sz w:val="28"/>
          <w:szCs w:val="28"/>
        </w:rPr>
        <w:t xml:space="preserve"> </w:t>
      </w:r>
      <w:proofErr w:type="spellStart"/>
      <w:r w:rsidRPr="001F4CBC">
        <w:rPr>
          <w:color w:val="000000"/>
          <w:sz w:val="28"/>
          <w:szCs w:val="28"/>
        </w:rPr>
        <w:t>ссавців</w:t>
      </w:r>
      <w:proofErr w:type="spellEnd"/>
      <w:r w:rsidRPr="001F4CBC">
        <w:rPr>
          <w:color w:val="000000"/>
          <w:sz w:val="28"/>
          <w:szCs w:val="28"/>
          <w:lang w:val="uk-UA"/>
        </w:rPr>
        <w:t xml:space="preserve"> </w:t>
      </w:r>
      <w:r w:rsidRPr="001F4CBC">
        <w:rPr>
          <w:color w:val="000000"/>
          <w:sz w:val="28"/>
          <w:szCs w:val="28"/>
        </w:rPr>
        <w:t xml:space="preserve">природному </w:t>
      </w:r>
      <w:proofErr w:type="spellStart"/>
      <w:r w:rsidRPr="001F4CBC">
        <w:rPr>
          <w:color w:val="000000"/>
          <w:sz w:val="28"/>
          <w:szCs w:val="28"/>
        </w:rPr>
        <w:t>поновленню</w:t>
      </w:r>
      <w:proofErr w:type="spellEnd"/>
      <w:r w:rsidRPr="001F4CBC">
        <w:rPr>
          <w:color w:val="000000"/>
          <w:sz w:val="28"/>
          <w:szCs w:val="28"/>
        </w:rPr>
        <w:t xml:space="preserve"> </w:t>
      </w:r>
      <w:proofErr w:type="spellStart"/>
      <w:r w:rsidRPr="001F4CBC">
        <w:rPr>
          <w:color w:val="000000"/>
          <w:sz w:val="28"/>
          <w:szCs w:val="28"/>
        </w:rPr>
        <w:t>лісу</w:t>
      </w:r>
      <w:proofErr w:type="spellEnd"/>
      <w:r w:rsidRPr="001F4CBC">
        <w:rPr>
          <w:color w:val="000000"/>
          <w:sz w:val="28"/>
          <w:szCs w:val="28"/>
        </w:rPr>
        <w:t xml:space="preserve"> та </w:t>
      </w:r>
      <w:proofErr w:type="spellStart"/>
      <w:r w:rsidRPr="001F4CBC">
        <w:rPr>
          <w:color w:val="000000"/>
          <w:sz w:val="28"/>
          <w:szCs w:val="28"/>
        </w:rPr>
        <w:t>зменшенню</w:t>
      </w:r>
      <w:proofErr w:type="spellEnd"/>
      <w:r w:rsidRPr="001F4CBC">
        <w:rPr>
          <w:color w:val="000000"/>
          <w:sz w:val="28"/>
          <w:szCs w:val="28"/>
        </w:rPr>
        <w:t xml:space="preserve"> </w:t>
      </w:r>
      <w:proofErr w:type="spellStart"/>
      <w:r w:rsidRPr="001F4CBC">
        <w:rPr>
          <w:color w:val="000000"/>
          <w:sz w:val="28"/>
          <w:szCs w:val="28"/>
        </w:rPr>
        <w:t>пресу</w:t>
      </w:r>
      <w:proofErr w:type="spellEnd"/>
      <w:r w:rsidRPr="001F4CBC">
        <w:rPr>
          <w:color w:val="000000"/>
          <w:sz w:val="28"/>
          <w:szCs w:val="28"/>
        </w:rPr>
        <w:t xml:space="preserve"> </w:t>
      </w:r>
      <w:proofErr w:type="spellStart"/>
      <w:r w:rsidRPr="001F4CBC">
        <w:rPr>
          <w:color w:val="000000"/>
          <w:sz w:val="28"/>
          <w:szCs w:val="28"/>
        </w:rPr>
        <w:t>шкідників</w:t>
      </w:r>
      <w:proofErr w:type="spellEnd"/>
      <w:r w:rsidRPr="001F4CBC">
        <w:rPr>
          <w:color w:val="000000"/>
          <w:sz w:val="28"/>
          <w:szCs w:val="28"/>
        </w:rPr>
        <w:t xml:space="preserve">. Заходи, </w:t>
      </w:r>
      <w:proofErr w:type="spellStart"/>
      <w:r w:rsidRPr="001F4CBC">
        <w:rPr>
          <w:color w:val="000000"/>
          <w:sz w:val="28"/>
          <w:szCs w:val="28"/>
        </w:rPr>
        <w:t>спрямовані</w:t>
      </w:r>
      <w:proofErr w:type="spellEnd"/>
      <w:r w:rsidRPr="001F4CBC">
        <w:rPr>
          <w:color w:val="000000"/>
          <w:sz w:val="28"/>
          <w:szCs w:val="28"/>
        </w:rPr>
        <w:t xml:space="preserve"> на</w:t>
      </w:r>
      <w:r w:rsidRPr="001F4CBC">
        <w:rPr>
          <w:color w:val="000000"/>
          <w:sz w:val="28"/>
          <w:szCs w:val="28"/>
          <w:lang w:val="uk-UA"/>
        </w:rPr>
        <w:t xml:space="preserve"> </w:t>
      </w:r>
      <w:proofErr w:type="spellStart"/>
      <w:r w:rsidRPr="001F4CBC">
        <w:rPr>
          <w:color w:val="000000"/>
          <w:sz w:val="28"/>
          <w:szCs w:val="28"/>
        </w:rPr>
        <w:t>обмеження</w:t>
      </w:r>
      <w:proofErr w:type="spellEnd"/>
      <w:r w:rsidRPr="001F4CBC">
        <w:rPr>
          <w:color w:val="000000"/>
          <w:sz w:val="28"/>
          <w:szCs w:val="28"/>
        </w:rPr>
        <w:t xml:space="preserve"> </w:t>
      </w:r>
      <w:proofErr w:type="spellStart"/>
      <w:r w:rsidRPr="001F4CBC">
        <w:rPr>
          <w:color w:val="000000"/>
          <w:sz w:val="28"/>
          <w:szCs w:val="28"/>
        </w:rPr>
        <w:t>шкідливого</w:t>
      </w:r>
      <w:proofErr w:type="spellEnd"/>
      <w:r w:rsidRPr="001F4CBC">
        <w:rPr>
          <w:color w:val="000000"/>
          <w:sz w:val="28"/>
          <w:szCs w:val="28"/>
        </w:rPr>
        <w:t xml:space="preserve"> </w:t>
      </w:r>
      <w:proofErr w:type="spellStart"/>
      <w:r w:rsidRPr="001F4CBC">
        <w:rPr>
          <w:color w:val="000000"/>
          <w:sz w:val="28"/>
          <w:szCs w:val="28"/>
        </w:rPr>
        <w:t>впливу</w:t>
      </w:r>
      <w:proofErr w:type="spellEnd"/>
      <w:r w:rsidRPr="001F4CBC">
        <w:rPr>
          <w:color w:val="000000"/>
          <w:sz w:val="28"/>
          <w:szCs w:val="28"/>
        </w:rPr>
        <w:t xml:space="preserve"> </w:t>
      </w:r>
      <w:proofErr w:type="spellStart"/>
      <w:r w:rsidRPr="001F4CBC">
        <w:rPr>
          <w:color w:val="000000"/>
          <w:sz w:val="28"/>
          <w:szCs w:val="28"/>
        </w:rPr>
        <w:t>ссавців</w:t>
      </w:r>
      <w:proofErr w:type="spellEnd"/>
      <w:r w:rsidRPr="001F4CBC">
        <w:rPr>
          <w:color w:val="000000"/>
          <w:sz w:val="28"/>
          <w:szCs w:val="28"/>
        </w:rPr>
        <w:t xml:space="preserve"> на </w:t>
      </w:r>
      <w:proofErr w:type="spellStart"/>
      <w:r w:rsidRPr="001F4CBC">
        <w:rPr>
          <w:color w:val="000000"/>
          <w:sz w:val="28"/>
          <w:szCs w:val="28"/>
        </w:rPr>
        <w:t>ліс</w:t>
      </w:r>
      <w:proofErr w:type="spellEnd"/>
      <w:r w:rsidRPr="001F4CBC">
        <w:rPr>
          <w:color w:val="000000"/>
          <w:sz w:val="28"/>
          <w:szCs w:val="28"/>
        </w:rPr>
        <w:t xml:space="preserve">. </w:t>
      </w:r>
      <w:proofErr w:type="spellStart"/>
      <w:r w:rsidRPr="001F4CBC">
        <w:rPr>
          <w:color w:val="000000"/>
          <w:sz w:val="28"/>
          <w:szCs w:val="28"/>
        </w:rPr>
        <w:t>Особливості</w:t>
      </w:r>
      <w:proofErr w:type="spellEnd"/>
      <w:r w:rsidRPr="001F4CBC">
        <w:rPr>
          <w:color w:val="000000"/>
          <w:sz w:val="28"/>
          <w:szCs w:val="28"/>
        </w:rPr>
        <w:t xml:space="preserve"> </w:t>
      </w:r>
      <w:proofErr w:type="spellStart"/>
      <w:r w:rsidRPr="001F4CBC">
        <w:rPr>
          <w:color w:val="000000"/>
          <w:sz w:val="28"/>
          <w:szCs w:val="28"/>
        </w:rPr>
        <w:t>лісових</w:t>
      </w:r>
      <w:proofErr w:type="spellEnd"/>
      <w:r w:rsidRPr="001F4CBC">
        <w:rPr>
          <w:color w:val="000000"/>
          <w:sz w:val="28"/>
          <w:szCs w:val="28"/>
        </w:rPr>
        <w:t xml:space="preserve"> </w:t>
      </w:r>
      <w:proofErr w:type="spellStart"/>
      <w:r w:rsidRPr="001F4CBC">
        <w:rPr>
          <w:color w:val="000000"/>
          <w:sz w:val="28"/>
          <w:szCs w:val="28"/>
        </w:rPr>
        <w:t>птахів</w:t>
      </w:r>
      <w:proofErr w:type="spellEnd"/>
      <w:r w:rsidRPr="001F4CBC">
        <w:rPr>
          <w:color w:val="000000"/>
          <w:sz w:val="28"/>
          <w:szCs w:val="28"/>
        </w:rPr>
        <w:t xml:space="preserve">, як </w:t>
      </w:r>
      <w:proofErr w:type="spellStart"/>
      <w:r w:rsidRPr="001F4CBC">
        <w:rPr>
          <w:color w:val="000000"/>
          <w:sz w:val="28"/>
          <w:szCs w:val="28"/>
        </w:rPr>
        <w:t>споживачів</w:t>
      </w:r>
      <w:proofErr w:type="spellEnd"/>
      <w:r w:rsidRPr="001F4CBC">
        <w:rPr>
          <w:color w:val="000000"/>
          <w:sz w:val="28"/>
          <w:szCs w:val="28"/>
          <w:lang w:val="uk-UA"/>
        </w:rPr>
        <w:t xml:space="preserve"> </w:t>
      </w:r>
      <w:proofErr w:type="spellStart"/>
      <w:r w:rsidRPr="001F4CBC">
        <w:rPr>
          <w:color w:val="000000"/>
          <w:sz w:val="28"/>
          <w:szCs w:val="28"/>
        </w:rPr>
        <w:t>органічної</w:t>
      </w:r>
      <w:proofErr w:type="spellEnd"/>
      <w:r w:rsidRPr="001F4CBC">
        <w:rPr>
          <w:color w:val="000000"/>
          <w:sz w:val="28"/>
          <w:szCs w:val="28"/>
        </w:rPr>
        <w:t xml:space="preserve"> </w:t>
      </w:r>
      <w:proofErr w:type="spellStart"/>
      <w:r w:rsidRPr="001F4CBC">
        <w:rPr>
          <w:color w:val="000000"/>
          <w:sz w:val="28"/>
          <w:szCs w:val="28"/>
        </w:rPr>
        <w:t>речовини</w:t>
      </w:r>
      <w:proofErr w:type="spellEnd"/>
      <w:r w:rsidRPr="001F4CBC">
        <w:rPr>
          <w:color w:val="000000"/>
          <w:sz w:val="28"/>
          <w:szCs w:val="28"/>
        </w:rPr>
        <w:t xml:space="preserve"> </w:t>
      </w:r>
      <w:proofErr w:type="spellStart"/>
      <w:r w:rsidRPr="001F4CBC">
        <w:rPr>
          <w:color w:val="000000"/>
          <w:sz w:val="28"/>
          <w:szCs w:val="28"/>
        </w:rPr>
        <w:t>що</w:t>
      </w:r>
      <w:proofErr w:type="spellEnd"/>
      <w:r w:rsidRPr="001F4CBC">
        <w:rPr>
          <w:color w:val="000000"/>
          <w:sz w:val="28"/>
          <w:szCs w:val="28"/>
        </w:rPr>
        <w:t xml:space="preserve"> </w:t>
      </w:r>
      <w:proofErr w:type="spellStart"/>
      <w:r w:rsidRPr="001F4CBC">
        <w:rPr>
          <w:color w:val="000000"/>
          <w:sz w:val="28"/>
          <w:szCs w:val="28"/>
        </w:rPr>
        <w:t>продукується</w:t>
      </w:r>
      <w:proofErr w:type="spellEnd"/>
      <w:r w:rsidRPr="001F4CBC">
        <w:rPr>
          <w:color w:val="000000"/>
          <w:sz w:val="28"/>
          <w:szCs w:val="28"/>
        </w:rPr>
        <w:t xml:space="preserve"> у </w:t>
      </w:r>
      <w:proofErr w:type="spellStart"/>
      <w:r w:rsidRPr="001F4CBC">
        <w:rPr>
          <w:color w:val="000000"/>
          <w:sz w:val="28"/>
          <w:szCs w:val="28"/>
        </w:rPr>
        <w:t>лісах</w:t>
      </w:r>
      <w:proofErr w:type="spellEnd"/>
      <w:r w:rsidRPr="001F4CBC">
        <w:rPr>
          <w:color w:val="000000"/>
          <w:sz w:val="28"/>
          <w:szCs w:val="28"/>
        </w:rPr>
        <w:t xml:space="preserve">. </w:t>
      </w:r>
      <w:proofErr w:type="spellStart"/>
      <w:r w:rsidRPr="001F4CBC">
        <w:rPr>
          <w:color w:val="000000"/>
          <w:sz w:val="28"/>
          <w:szCs w:val="28"/>
        </w:rPr>
        <w:t>Значення</w:t>
      </w:r>
      <w:proofErr w:type="spellEnd"/>
      <w:r w:rsidRPr="001F4CBC">
        <w:rPr>
          <w:color w:val="000000"/>
          <w:sz w:val="28"/>
          <w:szCs w:val="28"/>
        </w:rPr>
        <w:t xml:space="preserve"> </w:t>
      </w:r>
      <w:proofErr w:type="spellStart"/>
      <w:r w:rsidRPr="001F4CBC">
        <w:rPr>
          <w:color w:val="000000"/>
          <w:sz w:val="28"/>
          <w:szCs w:val="28"/>
        </w:rPr>
        <w:t>рослиноїдних</w:t>
      </w:r>
      <w:proofErr w:type="spellEnd"/>
      <w:r w:rsidRPr="001F4CBC">
        <w:rPr>
          <w:color w:val="000000"/>
          <w:sz w:val="28"/>
          <w:szCs w:val="28"/>
        </w:rPr>
        <w:t xml:space="preserve"> та </w:t>
      </w:r>
      <w:proofErr w:type="spellStart"/>
      <w:r w:rsidRPr="001F4CBC">
        <w:rPr>
          <w:color w:val="000000"/>
          <w:sz w:val="28"/>
          <w:szCs w:val="28"/>
        </w:rPr>
        <w:t>хижих</w:t>
      </w:r>
      <w:proofErr w:type="spellEnd"/>
      <w:r w:rsidRPr="001F4CBC">
        <w:rPr>
          <w:color w:val="000000"/>
          <w:sz w:val="28"/>
          <w:szCs w:val="28"/>
        </w:rPr>
        <w:t xml:space="preserve"> </w:t>
      </w:r>
      <w:proofErr w:type="spellStart"/>
      <w:r w:rsidRPr="001F4CBC">
        <w:rPr>
          <w:color w:val="000000"/>
          <w:sz w:val="28"/>
          <w:szCs w:val="28"/>
        </w:rPr>
        <w:t>птахів</w:t>
      </w:r>
      <w:proofErr w:type="spellEnd"/>
      <w:r w:rsidRPr="001F4CBC">
        <w:rPr>
          <w:color w:val="000000"/>
          <w:sz w:val="28"/>
          <w:szCs w:val="28"/>
        </w:rPr>
        <w:t xml:space="preserve"> у </w:t>
      </w:r>
      <w:proofErr w:type="spellStart"/>
      <w:r w:rsidRPr="001F4CBC">
        <w:rPr>
          <w:color w:val="000000"/>
          <w:sz w:val="28"/>
          <w:szCs w:val="28"/>
        </w:rPr>
        <w:t>житті</w:t>
      </w:r>
      <w:proofErr w:type="spellEnd"/>
      <w:r w:rsidRPr="001F4CBC">
        <w:rPr>
          <w:color w:val="000000"/>
          <w:sz w:val="28"/>
          <w:szCs w:val="28"/>
          <w:lang w:val="uk-UA"/>
        </w:rPr>
        <w:t xml:space="preserve"> </w:t>
      </w:r>
      <w:proofErr w:type="spellStart"/>
      <w:r w:rsidRPr="001F4CBC">
        <w:rPr>
          <w:color w:val="000000"/>
          <w:sz w:val="28"/>
          <w:szCs w:val="28"/>
        </w:rPr>
        <w:t>лісу</w:t>
      </w:r>
      <w:proofErr w:type="spellEnd"/>
      <w:r w:rsidRPr="001F4CBC">
        <w:rPr>
          <w:color w:val="000000"/>
          <w:sz w:val="28"/>
          <w:szCs w:val="28"/>
        </w:rPr>
        <w:t xml:space="preserve">. Роль </w:t>
      </w:r>
      <w:proofErr w:type="spellStart"/>
      <w:r w:rsidRPr="001F4CBC">
        <w:rPr>
          <w:color w:val="000000"/>
          <w:sz w:val="28"/>
          <w:szCs w:val="28"/>
        </w:rPr>
        <w:t>комахоїдних</w:t>
      </w:r>
      <w:proofErr w:type="spellEnd"/>
      <w:r w:rsidRPr="001F4CBC">
        <w:rPr>
          <w:color w:val="000000"/>
          <w:sz w:val="28"/>
          <w:szCs w:val="28"/>
        </w:rPr>
        <w:t xml:space="preserve"> </w:t>
      </w:r>
      <w:proofErr w:type="spellStart"/>
      <w:r w:rsidRPr="001F4CBC">
        <w:rPr>
          <w:color w:val="000000"/>
          <w:sz w:val="28"/>
          <w:szCs w:val="28"/>
        </w:rPr>
        <w:t>птахів</w:t>
      </w:r>
      <w:proofErr w:type="spellEnd"/>
      <w:r w:rsidRPr="001F4CBC">
        <w:rPr>
          <w:color w:val="000000"/>
          <w:sz w:val="28"/>
          <w:szCs w:val="28"/>
        </w:rPr>
        <w:t xml:space="preserve"> у </w:t>
      </w:r>
      <w:proofErr w:type="spellStart"/>
      <w:r w:rsidRPr="001F4CBC">
        <w:rPr>
          <w:color w:val="000000"/>
          <w:sz w:val="28"/>
          <w:szCs w:val="28"/>
        </w:rPr>
        <w:t>житті</w:t>
      </w:r>
      <w:proofErr w:type="spellEnd"/>
      <w:r w:rsidRPr="001F4CBC">
        <w:rPr>
          <w:color w:val="000000"/>
          <w:sz w:val="28"/>
          <w:szCs w:val="28"/>
        </w:rPr>
        <w:t xml:space="preserve"> </w:t>
      </w:r>
      <w:proofErr w:type="spellStart"/>
      <w:r w:rsidRPr="001F4CBC">
        <w:rPr>
          <w:color w:val="000000"/>
          <w:sz w:val="28"/>
          <w:szCs w:val="28"/>
        </w:rPr>
        <w:t>лісу</w:t>
      </w:r>
      <w:proofErr w:type="spellEnd"/>
      <w:r w:rsidRPr="001F4CBC">
        <w:rPr>
          <w:color w:val="000000"/>
          <w:sz w:val="28"/>
          <w:szCs w:val="28"/>
        </w:rPr>
        <w:t xml:space="preserve">. </w:t>
      </w:r>
      <w:proofErr w:type="spellStart"/>
      <w:r w:rsidRPr="001F4CBC">
        <w:rPr>
          <w:color w:val="000000"/>
          <w:sz w:val="28"/>
          <w:szCs w:val="28"/>
        </w:rPr>
        <w:t>Трофічні</w:t>
      </w:r>
      <w:proofErr w:type="spellEnd"/>
      <w:r w:rsidRPr="001F4CBC">
        <w:rPr>
          <w:color w:val="000000"/>
          <w:sz w:val="28"/>
          <w:szCs w:val="28"/>
        </w:rPr>
        <w:t xml:space="preserve"> </w:t>
      </w:r>
      <w:proofErr w:type="spellStart"/>
      <w:r w:rsidRPr="001F4CBC">
        <w:rPr>
          <w:color w:val="000000"/>
          <w:sz w:val="28"/>
          <w:szCs w:val="28"/>
        </w:rPr>
        <w:t>зв’язки</w:t>
      </w:r>
      <w:proofErr w:type="spellEnd"/>
      <w:r w:rsidRPr="001F4CBC">
        <w:rPr>
          <w:color w:val="000000"/>
          <w:sz w:val="28"/>
          <w:szCs w:val="28"/>
        </w:rPr>
        <w:t xml:space="preserve"> </w:t>
      </w:r>
      <w:proofErr w:type="spellStart"/>
      <w:r w:rsidRPr="001F4CBC">
        <w:rPr>
          <w:color w:val="000000"/>
          <w:sz w:val="28"/>
          <w:szCs w:val="28"/>
        </w:rPr>
        <w:t>птахів</w:t>
      </w:r>
      <w:proofErr w:type="spellEnd"/>
      <w:r w:rsidRPr="001F4CBC">
        <w:rPr>
          <w:color w:val="000000"/>
          <w:sz w:val="28"/>
          <w:szCs w:val="28"/>
        </w:rPr>
        <w:t xml:space="preserve"> та </w:t>
      </w:r>
      <w:proofErr w:type="spellStart"/>
      <w:r w:rsidRPr="001F4CBC">
        <w:rPr>
          <w:color w:val="000000"/>
          <w:sz w:val="28"/>
          <w:szCs w:val="28"/>
        </w:rPr>
        <w:t>їх</w:t>
      </w:r>
      <w:proofErr w:type="spellEnd"/>
      <w:r w:rsidRPr="001F4CBC">
        <w:rPr>
          <w:color w:val="000000"/>
          <w:sz w:val="28"/>
          <w:szCs w:val="28"/>
        </w:rPr>
        <w:t xml:space="preserve"> </w:t>
      </w:r>
      <w:proofErr w:type="spellStart"/>
      <w:r w:rsidRPr="001F4CBC">
        <w:rPr>
          <w:color w:val="000000"/>
          <w:sz w:val="28"/>
          <w:szCs w:val="28"/>
        </w:rPr>
        <w:t>значення</w:t>
      </w:r>
      <w:proofErr w:type="spellEnd"/>
      <w:r w:rsidRPr="001F4CBC">
        <w:rPr>
          <w:color w:val="000000"/>
          <w:sz w:val="28"/>
          <w:szCs w:val="28"/>
        </w:rPr>
        <w:t xml:space="preserve"> у</w:t>
      </w:r>
      <w:r w:rsidRPr="001F4CBC">
        <w:rPr>
          <w:color w:val="000000"/>
          <w:sz w:val="28"/>
          <w:szCs w:val="28"/>
          <w:lang w:val="uk-UA"/>
        </w:rPr>
        <w:t xml:space="preserve"> </w:t>
      </w:r>
      <w:proofErr w:type="spellStart"/>
      <w:r w:rsidRPr="001F4CBC">
        <w:rPr>
          <w:color w:val="000000"/>
          <w:sz w:val="28"/>
          <w:szCs w:val="28"/>
        </w:rPr>
        <w:t>стримуванні</w:t>
      </w:r>
      <w:proofErr w:type="spellEnd"/>
      <w:r w:rsidRPr="001F4CBC">
        <w:rPr>
          <w:color w:val="000000"/>
          <w:sz w:val="28"/>
          <w:szCs w:val="28"/>
        </w:rPr>
        <w:t xml:space="preserve"> </w:t>
      </w:r>
      <w:proofErr w:type="spellStart"/>
      <w:r w:rsidRPr="001F4CBC">
        <w:rPr>
          <w:color w:val="000000"/>
          <w:sz w:val="28"/>
          <w:szCs w:val="28"/>
        </w:rPr>
        <w:t>спалахів</w:t>
      </w:r>
      <w:proofErr w:type="spellEnd"/>
      <w:r w:rsidRPr="001F4CBC">
        <w:rPr>
          <w:color w:val="000000"/>
          <w:sz w:val="28"/>
          <w:szCs w:val="28"/>
        </w:rPr>
        <w:t xml:space="preserve"> </w:t>
      </w:r>
      <w:proofErr w:type="spellStart"/>
      <w:r w:rsidRPr="001F4CBC">
        <w:rPr>
          <w:color w:val="000000"/>
          <w:sz w:val="28"/>
          <w:szCs w:val="28"/>
        </w:rPr>
        <w:t>чисельності</w:t>
      </w:r>
      <w:proofErr w:type="spellEnd"/>
      <w:r w:rsidRPr="001F4CBC">
        <w:rPr>
          <w:color w:val="000000"/>
          <w:sz w:val="28"/>
          <w:szCs w:val="28"/>
        </w:rPr>
        <w:t xml:space="preserve"> комах - </w:t>
      </w:r>
      <w:proofErr w:type="spellStart"/>
      <w:r w:rsidRPr="001F4CBC">
        <w:rPr>
          <w:color w:val="000000"/>
          <w:sz w:val="28"/>
          <w:szCs w:val="28"/>
        </w:rPr>
        <w:t>шкідників</w:t>
      </w:r>
      <w:proofErr w:type="spellEnd"/>
      <w:r w:rsidRPr="001F4CBC">
        <w:rPr>
          <w:color w:val="000000"/>
          <w:sz w:val="28"/>
          <w:szCs w:val="28"/>
        </w:rPr>
        <w:t xml:space="preserve"> </w:t>
      </w:r>
      <w:proofErr w:type="spellStart"/>
      <w:r w:rsidRPr="001F4CBC">
        <w:rPr>
          <w:color w:val="000000"/>
          <w:sz w:val="28"/>
          <w:szCs w:val="28"/>
        </w:rPr>
        <w:t>лісу</w:t>
      </w:r>
      <w:proofErr w:type="spellEnd"/>
      <w:r w:rsidRPr="001F4CBC">
        <w:rPr>
          <w:color w:val="000000"/>
          <w:sz w:val="28"/>
          <w:szCs w:val="28"/>
        </w:rPr>
        <w:t xml:space="preserve">. </w:t>
      </w:r>
      <w:proofErr w:type="spellStart"/>
      <w:r w:rsidRPr="001F4CBC">
        <w:rPr>
          <w:color w:val="000000"/>
          <w:sz w:val="28"/>
          <w:szCs w:val="28"/>
        </w:rPr>
        <w:t>Середовищетвірне</w:t>
      </w:r>
      <w:proofErr w:type="spellEnd"/>
      <w:r w:rsidRPr="001F4CBC">
        <w:rPr>
          <w:color w:val="000000"/>
          <w:sz w:val="28"/>
          <w:szCs w:val="28"/>
        </w:rPr>
        <w:t xml:space="preserve"> </w:t>
      </w:r>
      <w:proofErr w:type="spellStart"/>
      <w:r w:rsidRPr="001F4CBC">
        <w:rPr>
          <w:color w:val="000000"/>
          <w:sz w:val="28"/>
          <w:szCs w:val="28"/>
        </w:rPr>
        <w:t>значення</w:t>
      </w:r>
      <w:proofErr w:type="spellEnd"/>
      <w:r w:rsidRPr="001F4CBC">
        <w:rPr>
          <w:color w:val="000000"/>
          <w:sz w:val="28"/>
          <w:szCs w:val="28"/>
        </w:rPr>
        <w:t xml:space="preserve"> </w:t>
      </w:r>
      <w:proofErr w:type="spellStart"/>
      <w:r w:rsidRPr="001F4CBC">
        <w:rPr>
          <w:color w:val="000000"/>
          <w:sz w:val="28"/>
          <w:szCs w:val="28"/>
        </w:rPr>
        <w:t>лісових</w:t>
      </w:r>
      <w:proofErr w:type="spellEnd"/>
      <w:r w:rsidRPr="001F4CBC">
        <w:rPr>
          <w:color w:val="000000"/>
          <w:sz w:val="28"/>
          <w:szCs w:val="28"/>
          <w:lang w:val="uk-UA"/>
        </w:rPr>
        <w:t xml:space="preserve"> </w:t>
      </w:r>
      <w:proofErr w:type="spellStart"/>
      <w:r w:rsidRPr="001F4CBC">
        <w:rPr>
          <w:color w:val="000000"/>
          <w:sz w:val="28"/>
          <w:szCs w:val="28"/>
        </w:rPr>
        <w:t>птахів</w:t>
      </w:r>
      <w:proofErr w:type="spellEnd"/>
      <w:r w:rsidRPr="001F4CBC">
        <w:rPr>
          <w:color w:val="000000"/>
          <w:sz w:val="28"/>
          <w:szCs w:val="28"/>
        </w:rPr>
        <w:t>.</w:t>
      </w:r>
    </w:p>
    <w:p w14:paraId="37A6920B" w14:textId="77777777" w:rsidR="001E3FBF" w:rsidRPr="001F4CBC" w:rsidRDefault="001E3FBF" w:rsidP="001F4CBC">
      <w:pPr>
        <w:tabs>
          <w:tab w:val="left" w:pos="7920"/>
        </w:tabs>
        <w:rPr>
          <w:b/>
          <w:bCs/>
          <w:color w:val="000000"/>
          <w:sz w:val="28"/>
          <w:szCs w:val="28"/>
        </w:rPr>
      </w:pPr>
      <w:r w:rsidRPr="001F4CBC">
        <w:rPr>
          <w:b/>
          <w:bCs/>
          <w:color w:val="000000"/>
          <w:sz w:val="28"/>
          <w:szCs w:val="28"/>
        </w:rPr>
        <w:t xml:space="preserve">Тема 6. </w:t>
      </w:r>
      <w:proofErr w:type="spellStart"/>
      <w:r w:rsidRPr="001F4CBC">
        <w:rPr>
          <w:b/>
          <w:bCs/>
          <w:color w:val="000000"/>
          <w:sz w:val="28"/>
          <w:szCs w:val="28"/>
        </w:rPr>
        <w:t>Загальна</w:t>
      </w:r>
      <w:proofErr w:type="spellEnd"/>
      <w:r w:rsidRPr="001F4CBC">
        <w:rPr>
          <w:b/>
          <w:bCs/>
          <w:color w:val="000000"/>
          <w:sz w:val="28"/>
          <w:szCs w:val="28"/>
        </w:rPr>
        <w:t xml:space="preserve"> характеристика </w:t>
      </w:r>
      <w:proofErr w:type="spellStart"/>
      <w:r w:rsidRPr="001F4CBC">
        <w:rPr>
          <w:b/>
          <w:bCs/>
          <w:color w:val="000000"/>
          <w:sz w:val="28"/>
          <w:szCs w:val="28"/>
        </w:rPr>
        <w:t>класу</w:t>
      </w:r>
      <w:proofErr w:type="spellEnd"/>
      <w:r w:rsidRPr="001F4CBC">
        <w:rPr>
          <w:b/>
          <w:bCs/>
          <w:color w:val="000000"/>
          <w:sz w:val="28"/>
          <w:szCs w:val="28"/>
        </w:rPr>
        <w:t xml:space="preserve"> </w:t>
      </w:r>
      <w:proofErr w:type="spellStart"/>
      <w:r w:rsidRPr="001F4CBC">
        <w:rPr>
          <w:b/>
          <w:bCs/>
          <w:color w:val="000000"/>
          <w:sz w:val="28"/>
          <w:szCs w:val="28"/>
        </w:rPr>
        <w:t>Ссавці</w:t>
      </w:r>
      <w:proofErr w:type="spellEnd"/>
    </w:p>
    <w:p w14:paraId="14E6E0AC" w14:textId="77777777" w:rsidR="001E3FBF" w:rsidRPr="001F4CBC" w:rsidRDefault="001E3FBF" w:rsidP="001F4CBC">
      <w:pPr>
        <w:tabs>
          <w:tab w:val="left" w:pos="7920"/>
        </w:tabs>
        <w:rPr>
          <w:color w:val="000000"/>
          <w:sz w:val="28"/>
          <w:szCs w:val="28"/>
        </w:rPr>
      </w:pPr>
      <w:proofErr w:type="spellStart"/>
      <w:r w:rsidRPr="001F4CBC">
        <w:rPr>
          <w:color w:val="000000"/>
          <w:sz w:val="28"/>
          <w:szCs w:val="28"/>
        </w:rPr>
        <w:lastRenderedPageBreak/>
        <w:t>Ссавці</w:t>
      </w:r>
      <w:proofErr w:type="spellEnd"/>
      <w:r w:rsidRPr="001F4CBC">
        <w:rPr>
          <w:color w:val="000000"/>
          <w:sz w:val="28"/>
          <w:szCs w:val="28"/>
        </w:rPr>
        <w:t xml:space="preserve"> як </w:t>
      </w:r>
      <w:proofErr w:type="spellStart"/>
      <w:r w:rsidRPr="001F4CBC">
        <w:rPr>
          <w:color w:val="000000"/>
          <w:sz w:val="28"/>
          <w:szCs w:val="28"/>
        </w:rPr>
        <w:t>вищі</w:t>
      </w:r>
      <w:proofErr w:type="spellEnd"/>
      <w:r w:rsidRPr="001F4CBC">
        <w:rPr>
          <w:color w:val="000000"/>
          <w:sz w:val="28"/>
          <w:szCs w:val="28"/>
        </w:rPr>
        <w:t xml:space="preserve"> </w:t>
      </w:r>
      <w:proofErr w:type="spellStart"/>
      <w:r w:rsidRPr="001F4CBC">
        <w:rPr>
          <w:color w:val="000000"/>
          <w:sz w:val="28"/>
          <w:szCs w:val="28"/>
        </w:rPr>
        <w:t>представники</w:t>
      </w:r>
      <w:proofErr w:type="spellEnd"/>
      <w:r w:rsidRPr="001F4CBC">
        <w:rPr>
          <w:color w:val="000000"/>
          <w:sz w:val="28"/>
          <w:szCs w:val="28"/>
        </w:rPr>
        <w:t xml:space="preserve"> </w:t>
      </w:r>
      <w:proofErr w:type="spellStart"/>
      <w:r w:rsidRPr="001F4CBC">
        <w:rPr>
          <w:color w:val="000000"/>
          <w:sz w:val="28"/>
          <w:szCs w:val="28"/>
        </w:rPr>
        <w:t>тваринного</w:t>
      </w:r>
      <w:proofErr w:type="spellEnd"/>
      <w:r w:rsidRPr="001F4CBC">
        <w:rPr>
          <w:color w:val="000000"/>
          <w:sz w:val="28"/>
          <w:szCs w:val="28"/>
        </w:rPr>
        <w:t xml:space="preserve"> </w:t>
      </w:r>
      <w:proofErr w:type="spellStart"/>
      <w:r w:rsidRPr="001F4CBC">
        <w:rPr>
          <w:color w:val="000000"/>
          <w:sz w:val="28"/>
          <w:szCs w:val="28"/>
        </w:rPr>
        <w:t>світу</w:t>
      </w:r>
      <w:proofErr w:type="spellEnd"/>
      <w:r w:rsidRPr="001F4CBC">
        <w:rPr>
          <w:color w:val="000000"/>
          <w:sz w:val="28"/>
          <w:szCs w:val="28"/>
        </w:rPr>
        <w:t xml:space="preserve">. </w:t>
      </w:r>
      <w:proofErr w:type="spellStart"/>
      <w:r w:rsidRPr="001F4CBC">
        <w:rPr>
          <w:color w:val="000000"/>
          <w:sz w:val="28"/>
          <w:szCs w:val="28"/>
        </w:rPr>
        <w:t>Ссавці</w:t>
      </w:r>
      <w:proofErr w:type="spellEnd"/>
      <w:r w:rsidRPr="001F4CBC">
        <w:rPr>
          <w:color w:val="000000"/>
          <w:sz w:val="28"/>
          <w:szCs w:val="28"/>
        </w:rPr>
        <w:t xml:space="preserve"> як </w:t>
      </w:r>
      <w:proofErr w:type="spellStart"/>
      <w:r w:rsidRPr="001F4CBC">
        <w:rPr>
          <w:color w:val="000000"/>
          <w:sz w:val="28"/>
          <w:szCs w:val="28"/>
        </w:rPr>
        <w:t>складова</w:t>
      </w:r>
      <w:proofErr w:type="spellEnd"/>
      <w:r w:rsidRPr="001F4CBC">
        <w:rPr>
          <w:color w:val="000000"/>
          <w:sz w:val="28"/>
          <w:szCs w:val="28"/>
        </w:rPr>
        <w:t xml:space="preserve"> </w:t>
      </w:r>
      <w:proofErr w:type="spellStart"/>
      <w:r w:rsidRPr="001F4CBC">
        <w:rPr>
          <w:color w:val="000000"/>
          <w:sz w:val="28"/>
          <w:szCs w:val="28"/>
        </w:rPr>
        <w:t>частина</w:t>
      </w:r>
      <w:proofErr w:type="spellEnd"/>
      <w:r w:rsidRPr="001F4CBC">
        <w:rPr>
          <w:color w:val="000000"/>
          <w:sz w:val="28"/>
          <w:szCs w:val="28"/>
        </w:rPr>
        <w:t xml:space="preserve"> </w:t>
      </w:r>
      <w:proofErr w:type="spellStart"/>
      <w:r w:rsidRPr="001F4CBC">
        <w:rPr>
          <w:color w:val="000000"/>
          <w:sz w:val="28"/>
          <w:szCs w:val="28"/>
        </w:rPr>
        <w:t>екосистем</w:t>
      </w:r>
      <w:proofErr w:type="spellEnd"/>
      <w:r w:rsidRPr="001F4CBC">
        <w:rPr>
          <w:color w:val="000000"/>
          <w:sz w:val="28"/>
          <w:szCs w:val="28"/>
        </w:rPr>
        <w:t>.</w:t>
      </w:r>
      <w:r w:rsidRPr="001F4CBC">
        <w:rPr>
          <w:color w:val="000000"/>
          <w:sz w:val="28"/>
          <w:szCs w:val="28"/>
          <w:lang w:val="uk-UA"/>
        </w:rPr>
        <w:t xml:space="preserve"> Екологічні групи ссавців: наземні, підземні, водні, деревні та літаючі форми. </w:t>
      </w:r>
      <w:proofErr w:type="spellStart"/>
      <w:r w:rsidRPr="001F4CBC">
        <w:rPr>
          <w:color w:val="000000"/>
          <w:sz w:val="28"/>
          <w:szCs w:val="28"/>
        </w:rPr>
        <w:t>Особливості</w:t>
      </w:r>
      <w:proofErr w:type="spellEnd"/>
      <w:r w:rsidRPr="001F4CBC">
        <w:rPr>
          <w:color w:val="000000"/>
          <w:sz w:val="28"/>
          <w:szCs w:val="28"/>
          <w:lang w:val="uk-UA"/>
        </w:rPr>
        <w:t xml:space="preserve"> </w:t>
      </w:r>
      <w:proofErr w:type="spellStart"/>
      <w:r w:rsidRPr="001F4CBC">
        <w:rPr>
          <w:color w:val="000000"/>
          <w:sz w:val="28"/>
          <w:szCs w:val="28"/>
        </w:rPr>
        <w:t>поширення</w:t>
      </w:r>
      <w:proofErr w:type="spellEnd"/>
      <w:r w:rsidRPr="001F4CBC">
        <w:rPr>
          <w:color w:val="000000"/>
          <w:sz w:val="28"/>
          <w:szCs w:val="28"/>
        </w:rPr>
        <w:t xml:space="preserve"> </w:t>
      </w:r>
      <w:proofErr w:type="spellStart"/>
      <w:r w:rsidRPr="001F4CBC">
        <w:rPr>
          <w:color w:val="000000"/>
          <w:sz w:val="28"/>
          <w:szCs w:val="28"/>
        </w:rPr>
        <w:t>представників</w:t>
      </w:r>
      <w:proofErr w:type="spellEnd"/>
      <w:r w:rsidRPr="001F4CBC">
        <w:rPr>
          <w:color w:val="000000"/>
          <w:sz w:val="28"/>
          <w:szCs w:val="28"/>
        </w:rPr>
        <w:t xml:space="preserve"> </w:t>
      </w:r>
      <w:proofErr w:type="spellStart"/>
      <w:r w:rsidRPr="001F4CBC">
        <w:rPr>
          <w:color w:val="000000"/>
          <w:sz w:val="28"/>
          <w:szCs w:val="28"/>
        </w:rPr>
        <w:t>екологічних</w:t>
      </w:r>
      <w:proofErr w:type="spellEnd"/>
      <w:r w:rsidRPr="001F4CBC">
        <w:rPr>
          <w:color w:val="000000"/>
          <w:sz w:val="28"/>
          <w:szCs w:val="28"/>
        </w:rPr>
        <w:t xml:space="preserve"> </w:t>
      </w:r>
      <w:proofErr w:type="spellStart"/>
      <w:r w:rsidRPr="001F4CBC">
        <w:rPr>
          <w:color w:val="000000"/>
          <w:sz w:val="28"/>
          <w:szCs w:val="28"/>
        </w:rPr>
        <w:t>груп</w:t>
      </w:r>
      <w:proofErr w:type="spellEnd"/>
      <w:r w:rsidRPr="001F4CBC">
        <w:rPr>
          <w:color w:val="000000"/>
          <w:sz w:val="28"/>
          <w:szCs w:val="28"/>
        </w:rPr>
        <w:t xml:space="preserve"> у </w:t>
      </w:r>
      <w:proofErr w:type="spellStart"/>
      <w:r w:rsidRPr="001F4CBC">
        <w:rPr>
          <w:color w:val="000000"/>
          <w:sz w:val="28"/>
          <w:szCs w:val="28"/>
        </w:rPr>
        <w:t>різних</w:t>
      </w:r>
      <w:proofErr w:type="spellEnd"/>
      <w:r w:rsidRPr="001F4CBC">
        <w:rPr>
          <w:color w:val="000000"/>
          <w:sz w:val="28"/>
          <w:szCs w:val="28"/>
        </w:rPr>
        <w:t xml:space="preserve"> </w:t>
      </w:r>
      <w:proofErr w:type="spellStart"/>
      <w:r w:rsidRPr="001F4CBC">
        <w:rPr>
          <w:color w:val="000000"/>
          <w:sz w:val="28"/>
          <w:szCs w:val="28"/>
        </w:rPr>
        <w:t>природних</w:t>
      </w:r>
      <w:proofErr w:type="spellEnd"/>
      <w:r w:rsidRPr="001F4CBC">
        <w:rPr>
          <w:color w:val="000000"/>
          <w:sz w:val="28"/>
          <w:szCs w:val="28"/>
        </w:rPr>
        <w:t xml:space="preserve"> зонах. </w:t>
      </w:r>
      <w:proofErr w:type="spellStart"/>
      <w:r w:rsidRPr="001F4CBC">
        <w:rPr>
          <w:color w:val="000000"/>
          <w:sz w:val="28"/>
          <w:szCs w:val="28"/>
        </w:rPr>
        <w:t>Зовнішня</w:t>
      </w:r>
      <w:proofErr w:type="spellEnd"/>
      <w:r w:rsidRPr="001F4CBC">
        <w:rPr>
          <w:color w:val="000000"/>
          <w:sz w:val="28"/>
          <w:szCs w:val="28"/>
        </w:rPr>
        <w:t xml:space="preserve"> і </w:t>
      </w:r>
      <w:proofErr w:type="spellStart"/>
      <w:r w:rsidRPr="001F4CBC">
        <w:rPr>
          <w:color w:val="000000"/>
          <w:sz w:val="28"/>
          <w:szCs w:val="28"/>
        </w:rPr>
        <w:t>внутрішня</w:t>
      </w:r>
      <w:proofErr w:type="spellEnd"/>
      <w:r w:rsidRPr="001F4CBC">
        <w:rPr>
          <w:color w:val="000000"/>
          <w:sz w:val="28"/>
          <w:szCs w:val="28"/>
          <w:lang w:val="uk-UA"/>
        </w:rPr>
        <w:t xml:space="preserve"> </w:t>
      </w:r>
      <w:proofErr w:type="spellStart"/>
      <w:r w:rsidRPr="001F4CBC">
        <w:rPr>
          <w:color w:val="000000"/>
          <w:sz w:val="28"/>
          <w:szCs w:val="28"/>
        </w:rPr>
        <w:t>будова</w:t>
      </w:r>
      <w:proofErr w:type="spellEnd"/>
      <w:r w:rsidRPr="001F4CBC">
        <w:rPr>
          <w:color w:val="000000"/>
          <w:sz w:val="28"/>
          <w:szCs w:val="28"/>
        </w:rPr>
        <w:t xml:space="preserve"> </w:t>
      </w:r>
      <w:proofErr w:type="spellStart"/>
      <w:r w:rsidRPr="001F4CBC">
        <w:rPr>
          <w:color w:val="000000"/>
          <w:sz w:val="28"/>
          <w:szCs w:val="28"/>
        </w:rPr>
        <w:t>ссавців</w:t>
      </w:r>
      <w:proofErr w:type="spellEnd"/>
      <w:r w:rsidRPr="001F4CBC">
        <w:rPr>
          <w:color w:val="000000"/>
          <w:sz w:val="28"/>
          <w:szCs w:val="28"/>
        </w:rPr>
        <w:t xml:space="preserve">. </w:t>
      </w:r>
      <w:proofErr w:type="spellStart"/>
      <w:r w:rsidRPr="001F4CBC">
        <w:rPr>
          <w:color w:val="000000"/>
          <w:sz w:val="28"/>
          <w:szCs w:val="28"/>
        </w:rPr>
        <w:t>Розміри</w:t>
      </w:r>
      <w:proofErr w:type="spellEnd"/>
      <w:r w:rsidRPr="001F4CBC">
        <w:rPr>
          <w:color w:val="000000"/>
          <w:sz w:val="28"/>
          <w:szCs w:val="28"/>
        </w:rPr>
        <w:t xml:space="preserve"> </w:t>
      </w:r>
      <w:proofErr w:type="spellStart"/>
      <w:r w:rsidRPr="001F4CBC">
        <w:rPr>
          <w:color w:val="000000"/>
          <w:sz w:val="28"/>
          <w:szCs w:val="28"/>
        </w:rPr>
        <w:t>тіла</w:t>
      </w:r>
      <w:proofErr w:type="spellEnd"/>
      <w:r w:rsidRPr="001F4CBC">
        <w:rPr>
          <w:color w:val="000000"/>
          <w:sz w:val="28"/>
          <w:szCs w:val="28"/>
        </w:rPr>
        <w:t xml:space="preserve">. </w:t>
      </w:r>
      <w:proofErr w:type="spellStart"/>
      <w:r w:rsidRPr="001F4CBC">
        <w:rPr>
          <w:color w:val="000000"/>
          <w:sz w:val="28"/>
          <w:szCs w:val="28"/>
        </w:rPr>
        <w:t>Волосяний</w:t>
      </w:r>
      <w:proofErr w:type="spellEnd"/>
      <w:r w:rsidRPr="001F4CBC">
        <w:rPr>
          <w:color w:val="000000"/>
          <w:sz w:val="28"/>
          <w:szCs w:val="28"/>
        </w:rPr>
        <w:t xml:space="preserve"> </w:t>
      </w:r>
      <w:proofErr w:type="spellStart"/>
      <w:r w:rsidRPr="001F4CBC">
        <w:rPr>
          <w:color w:val="000000"/>
          <w:sz w:val="28"/>
          <w:szCs w:val="28"/>
        </w:rPr>
        <w:t>покрив</w:t>
      </w:r>
      <w:proofErr w:type="spellEnd"/>
      <w:r w:rsidRPr="001F4CBC">
        <w:rPr>
          <w:color w:val="000000"/>
          <w:sz w:val="28"/>
          <w:szCs w:val="28"/>
        </w:rPr>
        <w:t xml:space="preserve">, </w:t>
      </w:r>
      <w:proofErr w:type="spellStart"/>
      <w:r w:rsidRPr="001F4CBC">
        <w:rPr>
          <w:color w:val="000000"/>
          <w:sz w:val="28"/>
          <w:szCs w:val="28"/>
        </w:rPr>
        <w:t>шкіряні</w:t>
      </w:r>
      <w:proofErr w:type="spellEnd"/>
      <w:r w:rsidRPr="001F4CBC">
        <w:rPr>
          <w:color w:val="000000"/>
          <w:sz w:val="28"/>
          <w:szCs w:val="28"/>
        </w:rPr>
        <w:t xml:space="preserve"> </w:t>
      </w:r>
      <w:proofErr w:type="spellStart"/>
      <w:r w:rsidRPr="001F4CBC">
        <w:rPr>
          <w:color w:val="000000"/>
          <w:sz w:val="28"/>
          <w:szCs w:val="28"/>
        </w:rPr>
        <w:t>залози</w:t>
      </w:r>
      <w:proofErr w:type="spellEnd"/>
      <w:r w:rsidRPr="001F4CBC">
        <w:rPr>
          <w:color w:val="000000"/>
          <w:sz w:val="28"/>
          <w:szCs w:val="28"/>
        </w:rPr>
        <w:t xml:space="preserve">. </w:t>
      </w:r>
      <w:proofErr w:type="spellStart"/>
      <w:r w:rsidRPr="001F4CBC">
        <w:rPr>
          <w:color w:val="000000"/>
          <w:sz w:val="28"/>
          <w:szCs w:val="28"/>
        </w:rPr>
        <w:t>Зубна</w:t>
      </w:r>
      <w:proofErr w:type="spellEnd"/>
      <w:r w:rsidRPr="001F4CBC">
        <w:rPr>
          <w:color w:val="000000"/>
          <w:sz w:val="28"/>
          <w:szCs w:val="28"/>
        </w:rPr>
        <w:t xml:space="preserve"> система та </w:t>
      </w:r>
      <w:proofErr w:type="spellStart"/>
      <w:r w:rsidRPr="001F4CBC">
        <w:rPr>
          <w:color w:val="000000"/>
          <w:sz w:val="28"/>
          <w:szCs w:val="28"/>
        </w:rPr>
        <w:t>зубні</w:t>
      </w:r>
      <w:proofErr w:type="spellEnd"/>
      <w:r w:rsidRPr="001F4CBC">
        <w:rPr>
          <w:color w:val="000000"/>
          <w:sz w:val="28"/>
          <w:szCs w:val="28"/>
          <w:lang w:val="uk-UA"/>
        </w:rPr>
        <w:t xml:space="preserve"> </w:t>
      </w:r>
      <w:proofErr w:type="spellStart"/>
      <w:r w:rsidRPr="001F4CBC">
        <w:rPr>
          <w:color w:val="000000"/>
          <w:sz w:val="28"/>
          <w:szCs w:val="28"/>
        </w:rPr>
        <w:t>формули</w:t>
      </w:r>
      <w:proofErr w:type="spellEnd"/>
      <w:r w:rsidRPr="001F4CBC">
        <w:rPr>
          <w:color w:val="000000"/>
          <w:sz w:val="28"/>
          <w:szCs w:val="28"/>
        </w:rPr>
        <w:t xml:space="preserve">. </w:t>
      </w:r>
      <w:proofErr w:type="spellStart"/>
      <w:r w:rsidRPr="001F4CBC">
        <w:rPr>
          <w:color w:val="000000"/>
          <w:sz w:val="28"/>
          <w:szCs w:val="28"/>
        </w:rPr>
        <w:t>Опірно-м’язова</w:t>
      </w:r>
      <w:proofErr w:type="spellEnd"/>
      <w:r w:rsidRPr="001F4CBC">
        <w:rPr>
          <w:color w:val="000000"/>
          <w:sz w:val="28"/>
          <w:szCs w:val="28"/>
        </w:rPr>
        <w:t xml:space="preserve"> система. </w:t>
      </w:r>
      <w:proofErr w:type="spellStart"/>
      <w:r w:rsidRPr="001F4CBC">
        <w:rPr>
          <w:color w:val="000000"/>
          <w:sz w:val="28"/>
          <w:szCs w:val="28"/>
        </w:rPr>
        <w:t>Органи</w:t>
      </w:r>
      <w:proofErr w:type="spellEnd"/>
      <w:r w:rsidRPr="001F4CBC">
        <w:rPr>
          <w:color w:val="000000"/>
          <w:sz w:val="28"/>
          <w:szCs w:val="28"/>
        </w:rPr>
        <w:t xml:space="preserve"> </w:t>
      </w:r>
      <w:proofErr w:type="spellStart"/>
      <w:r w:rsidRPr="001F4CBC">
        <w:rPr>
          <w:color w:val="000000"/>
          <w:sz w:val="28"/>
          <w:szCs w:val="28"/>
        </w:rPr>
        <w:t>дихання</w:t>
      </w:r>
      <w:proofErr w:type="spellEnd"/>
      <w:r w:rsidRPr="001F4CBC">
        <w:rPr>
          <w:color w:val="000000"/>
          <w:sz w:val="28"/>
          <w:szCs w:val="28"/>
        </w:rPr>
        <w:t xml:space="preserve">, </w:t>
      </w:r>
      <w:proofErr w:type="spellStart"/>
      <w:r w:rsidRPr="001F4CBC">
        <w:rPr>
          <w:color w:val="000000"/>
          <w:sz w:val="28"/>
          <w:szCs w:val="28"/>
        </w:rPr>
        <w:t>травлення</w:t>
      </w:r>
      <w:proofErr w:type="spellEnd"/>
      <w:r w:rsidRPr="001F4CBC">
        <w:rPr>
          <w:color w:val="000000"/>
          <w:sz w:val="28"/>
          <w:szCs w:val="28"/>
        </w:rPr>
        <w:t xml:space="preserve">, </w:t>
      </w:r>
      <w:proofErr w:type="spellStart"/>
      <w:r w:rsidRPr="001F4CBC">
        <w:rPr>
          <w:color w:val="000000"/>
          <w:sz w:val="28"/>
          <w:szCs w:val="28"/>
        </w:rPr>
        <w:t>виділення</w:t>
      </w:r>
      <w:proofErr w:type="spellEnd"/>
      <w:r w:rsidRPr="001F4CBC">
        <w:rPr>
          <w:color w:val="000000"/>
          <w:sz w:val="28"/>
          <w:szCs w:val="28"/>
        </w:rPr>
        <w:t xml:space="preserve"> і </w:t>
      </w:r>
      <w:proofErr w:type="spellStart"/>
      <w:r w:rsidRPr="001F4CBC">
        <w:rPr>
          <w:color w:val="000000"/>
          <w:sz w:val="28"/>
          <w:szCs w:val="28"/>
        </w:rPr>
        <w:t>розмноження</w:t>
      </w:r>
      <w:proofErr w:type="spellEnd"/>
      <w:r w:rsidRPr="001F4CBC">
        <w:rPr>
          <w:color w:val="000000"/>
          <w:sz w:val="28"/>
          <w:szCs w:val="28"/>
        </w:rPr>
        <w:t>.</w:t>
      </w:r>
      <w:r w:rsidRPr="001F4CBC">
        <w:rPr>
          <w:color w:val="000000"/>
          <w:sz w:val="28"/>
          <w:szCs w:val="28"/>
          <w:lang w:val="uk-UA"/>
        </w:rPr>
        <w:t xml:space="preserve"> </w:t>
      </w:r>
      <w:proofErr w:type="spellStart"/>
      <w:r w:rsidRPr="001F4CBC">
        <w:rPr>
          <w:color w:val="000000"/>
          <w:sz w:val="28"/>
          <w:szCs w:val="28"/>
        </w:rPr>
        <w:t>Забарвлення</w:t>
      </w:r>
      <w:proofErr w:type="spellEnd"/>
      <w:r w:rsidRPr="001F4CBC">
        <w:rPr>
          <w:color w:val="000000"/>
          <w:sz w:val="28"/>
          <w:szCs w:val="28"/>
        </w:rPr>
        <w:t xml:space="preserve">, </w:t>
      </w:r>
      <w:proofErr w:type="spellStart"/>
      <w:r w:rsidRPr="001F4CBC">
        <w:rPr>
          <w:color w:val="000000"/>
          <w:sz w:val="28"/>
          <w:szCs w:val="28"/>
        </w:rPr>
        <w:t>його</w:t>
      </w:r>
      <w:proofErr w:type="spellEnd"/>
      <w:r w:rsidRPr="001F4CBC">
        <w:rPr>
          <w:color w:val="000000"/>
          <w:sz w:val="28"/>
          <w:szCs w:val="28"/>
        </w:rPr>
        <w:t xml:space="preserve"> </w:t>
      </w:r>
      <w:proofErr w:type="spellStart"/>
      <w:r w:rsidRPr="001F4CBC">
        <w:rPr>
          <w:color w:val="000000"/>
          <w:sz w:val="28"/>
          <w:szCs w:val="28"/>
        </w:rPr>
        <w:t>фізіологічне</w:t>
      </w:r>
      <w:proofErr w:type="spellEnd"/>
      <w:r w:rsidRPr="001F4CBC">
        <w:rPr>
          <w:color w:val="000000"/>
          <w:sz w:val="28"/>
          <w:szCs w:val="28"/>
        </w:rPr>
        <w:t xml:space="preserve"> та </w:t>
      </w:r>
      <w:proofErr w:type="spellStart"/>
      <w:r w:rsidRPr="001F4CBC">
        <w:rPr>
          <w:color w:val="000000"/>
          <w:sz w:val="28"/>
          <w:szCs w:val="28"/>
        </w:rPr>
        <w:t>біологічне</w:t>
      </w:r>
      <w:proofErr w:type="spellEnd"/>
      <w:r w:rsidRPr="001F4CBC">
        <w:rPr>
          <w:color w:val="000000"/>
          <w:sz w:val="28"/>
          <w:szCs w:val="28"/>
        </w:rPr>
        <w:t xml:space="preserve"> </w:t>
      </w:r>
      <w:proofErr w:type="spellStart"/>
      <w:r w:rsidRPr="001F4CBC">
        <w:rPr>
          <w:color w:val="000000"/>
          <w:sz w:val="28"/>
          <w:szCs w:val="28"/>
        </w:rPr>
        <w:t>значення</w:t>
      </w:r>
      <w:proofErr w:type="spellEnd"/>
      <w:r w:rsidRPr="001F4CBC">
        <w:rPr>
          <w:color w:val="000000"/>
          <w:sz w:val="28"/>
          <w:szCs w:val="28"/>
        </w:rPr>
        <w:t xml:space="preserve">. </w:t>
      </w:r>
      <w:proofErr w:type="spellStart"/>
      <w:r w:rsidRPr="001F4CBC">
        <w:rPr>
          <w:color w:val="000000"/>
          <w:sz w:val="28"/>
          <w:szCs w:val="28"/>
        </w:rPr>
        <w:t>Тривалість</w:t>
      </w:r>
      <w:proofErr w:type="spellEnd"/>
      <w:r w:rsidRPr="001F4CBC">
        <w:rPr>
          <w:color w:val="000000"/>
          <w:sz w:val="28"/>
          <w:szCs w:val="28"/>
        </w:rPr>
        <w:t xml:space="preserve"> </w:t>
      </w:r>
      <w:proofErr w:type="spellStart"/>
      <w:r w:rsidRPr="001F4CBC">
        <w:rPr>
          <w:color w:val="000000"/>
          <w:sz w:val="28"/>
          <w:szCs w:val="28"/>
        </w:rPr>
        <w:t>життя</w:t>
      </w:r>
      <w:proofErr w:type="spellEnd"/>
      <w:r w:rsidRPr="001F4CBC">
        <w:rPr>
          <w:color w:val="000000"/>
          <w:sz w:val="28"/>
          <w:szCs w:val="28"/>
        </w:rPr>
        <w:t xml:space="preserve">. </w:t>
      </w:r>
      <w:proofErr w:type="spellStart"/>
      <w:r w:rsidRPr="001F4CBC">
        <w:rPr>
          <w:color w:val="000000"/>
          <w:sz w:val="28"/>
          <w:szCs w:val="28"/>
        </w:rPr>
        <w:t>Морфосистематичний</w:t>
      </w:r>
      <w:proofErr w:type="spellEnd"/>
      <w:r w:rsidRPr="001F4CBC">
        <w:rPr>
          <w:color w:val="000000"/>
          <w:sz w:val="28"/>
          <w:szCs w:val="28"/>
        </w:rPr>
        <w:t xml:space="preserve"> </w:t>
      </w:r>
      <w:proofErr w:type="spellStart"/>
      <w:r w:rsidRPr="001F4CBC">
        <w:rPr>
          <w:color w:val="000000"/>
          <w:sz w:val="28"/>
          <w:szCs w:val="28"/>
        </w:rPr>
        <w:t>огляд</w:t>
      </w:r>
      <w:proofErr w:type="spellEnd"/>
      <w:r w:rsidRPr="001F4CBC">
        <w:rPr>
          <w:color w:val="000000"/>
          <w:sz w:val="28"/>
          <w:szCs w:val="28"/>
        </w:rPr>
        <w:t xml:space="preserve"> </w:t>
      </w:r>
      <w:proofErr w:type="spellStart"/>
      <w:r w:rsidRPr="001F4CBC">
        <w:rPr>
          <w:color w:val="000000"/>
          <w:sz w:val="28"/>
          <w:szCs w:val="28"/>
        </w:rPr>
        <w:t>ссавців</w:t>
      </w:r>
      <w:proofErr w:type="spellEnd"/>
      <w:r w:rsidRPr="001F4CBC">
        <w:rPr>
          <w:color w:val="000000"/>
          <w:sz w:val="28"/>
          <w:szCs w:val="28"/>
        </w:rPr>
        <w:t>.</w:t>
      </w:r>
    </w:p>
    <w:p w14:paraId="7BDD9D56" w14:textId="77777777" w:rsidR="001E3FBF" w:rsidRPr="001F4CBC" w:rsidRDefault="001E3FBF" w:rsidP="001F4CBC">
      <w:pPr>
        <w:tabs>
          <w:tab w:val="left" w:pos="7920"/>
        </w:tabs>
        <w:rPr>
          <w:b/>
          <w:bCs/>
          <w:color w:val="000000"/>
          <w:sz w:val="28"/>
          <w:szCs w:val="28"/>
        </w:rPr>
      </w:pPr>
      <w:r w:rsidRPr="001F4CBC">
        <w:rPr>
          <w:b/>
          <w:bCs/>
          <w:color w:val="000000"/>
          <w:sz w:val="28"/>
          <w:szCs w:val="28"/>
        </w:rPr>
        <w:t xml:space="preserve">Тема 7. </w:t>
      </w:r>
      <w:proofErr w:type="spellStart"/>
      <w:r w:rsidRPr="001F4CBC">
        <w:rPr>
          <w:b/>
          <w:bCs/>
          <w:color w:val="000000"/>
          <w:sz w:val="28"/>
          <w:szCs w:val="28"/>
        </w:rPr>
        <w:t>Еколого-систематичний</w:t>
      </w:r>
      <w:proofErr w:type="spellEnd"/>
      <w:r w:rsidRPr="001F4CBC">
        <w:rPr>
          <w:b/>
          <w:bCs/>
          <w:color w:val="000000"/>
          <w:sz w:val="28"/>
          <w:szCs w:val="28"/>
        </w:rPr>
        <w:t xml:space="preserve"> </w:t>
      </w:r>
      <w:proofErr w:type="spellStart"/>
      <w:r w:rsidRPr="001F4CBC">
        <w:rPr>
          <w:b/>
          <w:bCs/>
          <w:color w:val="000000"/>
          <w:sz w:val="28"/>
          <w:szCs w:val="28"/>
        </w:rPr>
        <w:t>огляд</w:t>
      </w:r>
      <w:proofErr w:type="spellEnd"/>
      <w:r w:rsidRPr="001F4CBC">
        <w:rPr>
          <w:b/>
          <w:bCs/>
          <w:color w:val="000000"/>
          <w:sz w:val="28"/>
          <w:szCs w:val="28"/>
        </w:rPr>
        <w:t xml:space="preserve"> </w:t>
      </w:r>
      <w:proofErr w:type="spellStart"/>
      <w:r w:rsidRPr="001F4CBC">
        <w:rPr>
          <w:b/>
          <w:bCs/>
          <w:color w:val="000000"/>
          <w:sz w:val="28"/>
          <w:szCs w:val="28"/>
        </w:rPr>
        <w:t>лісової</w:t>
      </w:r>
      <w:proofErr w:type="spellEnd"/>
      <w:r w:rsidRPr="001F4CBC">
        <w:rPr>
          <w:b/>
          <w:bCs/>
          <w:color w:val="000000"/>
          <w:sz w:val="28"/>
          <w:szCs w:val="28"/>
        </w:rPr>
        <w:t xml:space="preserve"> </w:t>
      </w:r>
      <w:proofErr w:type="spellStart"/>
      <w:r w:rsidRPr="001F4CBC">
        <w:rPr>
          <w:b/>
          <w:bCs/>
          <w:color w:val="000000"/>
          <w:sz w:val="28"/>
          <w:szCs w:val="28"/>
        </w:rPr>
        <w:t>теріофауни</w:t>
      </w:r>
      <w:proofErr w:type="spellEnd"/>
    </w:p>
    <w:p w14:paraId="09C13C29" w14:textId="77777777" w:rsidR="001F4CBC" w:rsidRPr="001F4CBC" w:rsidRDefault="001E3FBF" w:rsidP="001F4CBC">
      <w:pPr>
        <w:tabs>
          <w:tab w:val="left" w:pos="7920"/>
        </w:tabs>
        <w:rPr>
          <w:color w:val="000000"/>
          <w:sz w:val="28"/>
          <w:szCs w:val="28"/>
        </w:rPr>
      </w:pPr>
      <w:r w:rsidRPr="001F4CBC">
        <w:rPr>
          <w:color w:val="000000"/>
          <w:sz w:val="28"/>
          <w:szCs w:val="28"/>
        </w:rPr>
        <w:t xml:space="preserve">Характеристики </w:t>
      </w:r>
      <w:proofErr w:type="spellStart"/>
      <w:r w:rsidRPr="001F4CBC">
        <w:rPr>
          <w:color w:val="000000"/>
          <w:sz w:val="28"/>
          <w:szCs w:val="28"/>
        </w:rPr>
        <w:t>рядів</w:t>
      </w:r>
      <w:proofErr w:type="spellEnd"/>
      <w:r w:rsidRPr="001F4CBC">
        <w:rPr>
          <w:color w:val="000000"/>
          <w:sz w:val="28"/>
          <w:szCs w:val="28"/>
        </w:rPr>
        <w:t xml:space="preserve"> </w:t>
      </w:r>
      <w:proofErr w:type="spellStart"/>
      <w:r w:rsidRPr="001F4CBC">
        <w:rPr>
          <w:color w:val="000000"/>
          <w:sz w:val="28"/>
          <w:szCs w:val="28"/>
        </w:rPr>
        <w:t>класу</w:t>
      </w:r>
      <w:proofErr w:type="spellEnd"/>
      <w:r w:rsidRPr="001F4CBC">
        <w:rPr>
          <w:color w:val="000000"/>
          <w:sz w:val="28"/>
          <w:szCs w:val="28"/>
        </w:rPr>
        <w:t xml:space="preserve"> </w:t>
      </w:r>
      <w:proofErr w:type="spellStart"/>
      <w:r w:rsidRPr="001F4CBC">
        <w:rPr>
          <w:color w:val="000000"/>
          <w:sz w:val="28"/>
          <w:szCs w:val="28"/>
        </w:rPr>
        <w:t>Ссавці</w:t>
      </w:r>
      <w:proofErr w:type="spellEnd"/>
      <w:r w:rsidRPr="001F4CBC">
        <w:rPr>
          <w:color w:val="000000"/>
          <w:sz w:val="28"/>
          <w:szCs w:val="28"/>
        </w:rPr>
        <w:t xml:space="preserve">: </w:t>
      </w:r>
      <w:proofErr w:type="spellStart"/>
      <w:r w:rsidRPr="001F4CBC">
        <w:rPr>
          <w:color w:val="000000"/>
          <w:sz w:val="28"/>
          <w:szCs w:val="28"/>
        </w:rPr>
        <w:t>Комахоїдні</w:t>
      </w:r>
      <w:proofErr w:type="spellEnd"/>
      <w:r w:rsidRPr="001F4CBC">
        <w:rPr>
          <w:color w:val="000000"/>
          <w:sz w:val="28"/>
          <w:szCs w:val="28"/>
        </w:rPr>
        <w:t xml:space="preserve">, </w:t>
      </w:r>
      <w:proofErr w:type="spellStart"/>
      <w:r w:rsidRPr="001F4CBC">
        <w:rPr>
          <w:color w:val="000000"/>
          <w:sz w:val="28"/>
          <w:szCs w:val="28"/>
        </w:rPr>
        <w:t>Рукокрилі</w:t>
      </w:r>
      <w:proofErr w:type="spellEnd"/>
      <w:r w:rsidRPr="001F4CBC">
        <w:rPr>
          <w:color w:val="000000"/>
          <w:sz w:val="28"/>
          <w:szCs w:val="28"/>
        </w:rPr>
        <w:t xml:space="preserve">, </w:t>
      </w:r>
      <w:proofErr w:type="spellStart"/>
      <w:r w:rsidRPr="001F4CBC">
        <w:rPr>
          <w:color w:val="000000"/>
          <w:sz w:val="28"/>
          <w:szCs w:val="28"/>
        </w:rPr>
        <w:t>Гризуни</w:t>
      </w:r>
      <w:proofErr w:type="spellEnd"/>
      <w:r w:rsidRPr="001F4CBC">
        <w:rPr>
          <w:color w:val="000000"/>
          <w:sz w:val="28"/>
          <w:szCs w:val="28"/>
        </w:rPr>
        <w:t xml:space="preserve">, </w:t>
      </w:r>
      <w:proofErr w:type="spellStart"/>
      <w:r w:rsidRPr="001F4CBC">
        <w:rPr>
          <w:color w:val="000000"/>
          <w:sz w:val="28"/>
          <w:szCs w:val="28"/>
        </w:rPr>
        <w:t>Зайцеподібні</w:t>
      </w:r>
      <w:proofErr w:type="spellEnd"/>
      <w:r w:rsidRPr="001F4CBC">
        <w:rPr>
          <w:color w:val="000000"/>
          <w:sz w:val="28"/>
          <w:szCs w:val="28"/>
        </w:rPr>
        <w:t>,</w:t>
      </w:r>
      <w:r w:rsidR="001F4CBC" w:rsidRPr="001F4CBC">
        <w:rPr>
          <w:color w:val="000000"/>
          <w:sz w:val="28"/>
          <w:szCs w:val="28"/>
          <w:lang w:val="uk-UA"/>
        </w:rPr>
        <w:t xml:space="preserve"> </w:t>
      </w:r>
      <w:proofErr w:type="spellStart"/>
      <w:r w:rsidRPr="001F4CBC">
        <w:rPr>
          <w:color w:val="000000"/>
          <w:sz w:val="28"/>
          <w:szCs w:val="28"/>
        </w:rPr>
        <w:t>Хижаки</w:t>
      </w:r>
      <w:proofErr w:type="spellEnd"/>
      <w:r w:rsidRPr="001F4CBC">
        <w:rPr>
          <w:color w:val="000000"/>
          <w:sz w:val="28"/>
          <w:szCs w:val="28"/>
        </w:rPr>
        <w:t xml:space="preserve">, </w:t>
      </w:r>
      <w:proofErr w:type="spellStart"/>
      <w:r w:rsidRPr="001F4CBC">
        <w:rPr>
          <w:color w:val="000000"/>
          <w:sz w:val="28"/>
          <w:szCs w:val="28"/>
        </w:rPr>
        <w:t>Парнопалі</w:t>
      </w:r>
      <w:proofErr w:type="spellEnd"/>
      <w:r w:rsidRPr="001F4CBC">
        <w:rPr>
          <w:color w:val="000000"/>
          <w:sz w:val="28"/>
          <w:szCs w:val="28"/>
        </w:rPr>
        <w:t xml:space="preserve">, </w:t>
      </w:r>
      <w:proofErr w:type="spellStart"/>
      <w:r w:rsidRPr="001F4CBC">
        <w:rPr>
          <w:color w:val="000000"/>
          <w:sz w:val="28"/>
          <w:szCs w:val="28"/>
        </w:rPr>
        <w:t>їх</w:t>
      </w:r>
      <w:proofErr w:type="spellEnd"/>
      <w:r w:rsidRPr="001F4CBC">
        <w:rPr>
          <w:color w:val="000000"/>
          <w:sz w:val="28"/>
          <w:szCs w:val="28"/>
        </w:rPr>
        <w:t xml:space="preserve"> родин, </w:t>
      </w:r>
      <w:proofErr w:type="spellStart"/>
      <w:r w:rsidRPr="001F4CBC">
        <w:rPr>
          <w:color w:val="000000"/>
          <w:sz w:val="28"/>
          <w:szCs w:val="28"/>
        </w:rPr>
        <w:t>родів</w:t>
      </w:r>
      <w:proofErr w:type="spellEnd"/>
      <w:r w:rsidRPr="001F4CBC">
        <w:rPr>
          <w:color w:val="000000"/>
          <w:sz w:val="28"/>
          <w:szCs w:val="28"/>
        </w:rPr>
        <w:t xml:space="preserve"> та </w:t>
      </w:r>
      <w:proofErr w:type="spellStart"/>
      <w:r w:rsidRPr="001F4CBC">
        <w:rPr>
          <w:color w:val="000000"/>
          <w:sz w:val="28"/>
          <w:szCs w:val="28"/>
        </w:rPr>
        <w:t>видів</w:t>
      </w:r>
      <w:proofErr w:type="spellEnd"/>
      <w:r w:rsidRPr="001F4CBC">
        <w:rPr>
          <w:color w:val="000000"/>
          <w:sz w:val="28"/>
          <w:szCs w:val="28"/>
        </w:rPr>
        <w:t>.</w:t>
      </w:r>
    </w:p>
    <w:p w14:paraId="55213860" w14:textId="77777777" w:rsidR="001F4CBC" w:rsidRPr="001F4CBC" w:rsidRDefault="001F4CBC" w:rsidP="001F4CBC">
      <w:pPr>
        <w:tabs>
          <w:tab w:val="left" w:pos="7920"/>
        </w:tabs>
        <w:rPr>
          <w:color w:val="000000"/>
          <w:sz w:val="28"/>
          <w:szCs w:val="28"/>
        </w:rPr>
      </w:pPr>
    </w:p>
    <w:p w14:paraId="4D433B28" w14:textId="7B0A065C" w:rsidR="001F4CBC" w:rsidRDefault="001F4CBC" w:rsidP="001F4CBC">
      <w:pPr>
        <w:tabs>
          <w:tab w:val="left" w:pos="7920"/>
        </w:tabs>
        <w:rPr>
          <w:b/>
          <w:bCs/>
          <w:color w:val="000000"/>
          <w:sz w:val="28"/>
          <w:szCs w:val="28"/>
        </w:rPr>
      </w:pPr>
      <w:r w:rsidRPr="001F4CBC">
        <w:rPr>
          <w:rFonts w:eastAsia="Calibri"/>
          <w:b/>
          <w:bCs/>
          <w:sz w:val="28"/>
          <w:szCs w:val="28"/>
          <w:lang w:val="uk-UA"/>
        </w:rPr>
        <w:t xml:space="preserve">Змістовий модуль 2. </w:t>
      </w:r>
      <w:proofErr w:type="spellStart"/>
      <w:r w:rsidR="001E3FBF" w:rsidRPr="001F4CBC">
        <w:rPr>
          <w:b/>
          <w:bCs/>
          <w:color w:val="000000"/>
          <w:sz w:val="28"/>
          <w:szCs w:val="28"/>
        </w:rPr>
        <w:t>Лісова</w:t>
      </w:r>
      <w:proofErr w:type="spellEnd"/>
      <w:r w:rsidR="001E3FBF" w:rsidRPr="001F4CBC">
        <w:rPr>
          <w:b/>
          <w:bCs/>
          <w:color w:val="000000"/>
          <w:sz w:val="28"/>
          <w:szCs w:val="28"/>
        </w:rPr>
        <w:t xml:space="preserve"> </w:t>
      </w:r>
      <w:proofErr w:type="spellStart"/>
      <w:r w:rsidR="001E3FBF" w:rsidRPr="001F4CBC">
        <w:rPr>
          <w:b/>
          <w:bCs/>
          <w:color w:val="000000"/>
          <w:sz w:val="28"/>
          <w:szCs w:val="28"/>
        </w:rPr>
        <w:t>орнітологія</w:t>
      </w:r>
      <w:proofErr w:type="spellEnd"/>
      <w:r w:rsidR="001E3FBF" w:rsidRPr="001F4CBC">
        <w:rPr>
          <w:b/>
          <w:bCs/>
          <w:color w:val="000000"/>
          <w:sz w:val="28"/>
          <w:szCs w:val="28"/>
        </w:rPr>
        <w:t xml:space="preserve"> та </w:t>
      </w:r>
      <w:proofErr w:type="spellStart"/>
      <w:r w:rsidR="001E3FBF" w:rsidRPr="001F4CBC">
        <w:rPr>
          <w:b/>
          <w:bCs/>
          <w:color w:val="000000"/>
          <w:sz w:val="28"/>
          <w:szCs w:val="28"/>
        </w:rPr>
        <w:t>охорона</w:t>
      </w:r>
      <w:proofErr w:type="spellEnd"/>
      <w:r w:rsidR="001E3FBF" w:rsidRPr="001F4CBC">
        <w:rPr>
          <w:b/>
          <w:bCs/>
          <w:color w:val="000000"/>
          <w:sz w:val="28"/>
          <w:szCs w:val="28"/>
        </w:rPr>
        <w:t xml:space="preserve"> </w:t>
      </w:r>
      <w:proofErr w:type="spellStart"/>
      <w:r w:rsidR="001E3FBF" w:rsidRPr="001F4CBC">
        <w:rPr>
          <w:b/>
          <w:bCs/>
          <w:color w:val="000000"/>
          <w:sz w:val="28"/>
          <w:szCs w:val="28"/>
        </w:rPr>
        <w:t>лісових</w:t>
      </w:r>
      <w:proofErr w:type="spellEnd"/>
      <w:r w:rsidR="001E3FBF" w:rsidRPr="001F4CBC">
        <w:rPr>
          <w:b/>
          <w:bCs/>
          <w:color w:val="000000"/>
          <w:sz w:val="28"/>
          <w:szCs w:val="28"/>
        </w:rPr>
        <w:t xml:space="preserve"> тварин</w:t>
      </w:r>
    </w:p>
    <w:p w14:paraId="4AA2E6C4" w14:textId="77777777" w:rsidR="006A117F" w:rsidRPr="001F4CBC" w:rsidRDefault="006A117F" w:rsidP="001F4CBC">
      <w:pPr>
        <w:tabs>
          <w:tab w:val="left" w:pos="7920"/>
        </w:tabs>
        <w:rPr>
          <w:b/>
          <w:bCs/>
          <w:color w:val="000000"/>
          <w:sz w:val="28"/>
          <w:szCs w:val="28"/>
        </w:rPr>
      </w:pPr>
    </w:p>
    <w:p w14:paraId="458CFAA6" w14:textId="77777777" w:rsidR="001F4CBC" w:rsidRPr="001F4CBC" w:rsidRDefault="001E3FBF" w:rsidP="001F4CBC">
      <w:pPr>
        <w:tabs>
          <w:tab w:val="left" w:pos="7920"/>
        </w:tabs>
        <w:rPr>
          <w:b/>
          <w:bCs/>
          <w:color w:val="000000"/>
          <w:sz w:val="28"/>
          <w:szCs w:val="28"/>
        </w:rPr>
      </w:pPr>
      <w:r w:rsidRPr="001F4CBC">
        <w:rPr>
          <w:b/>
          <w:bCs/>
          <w:color w:val="000000"/>
          <w:sz w:val="28"/>
          <w:szCs w:val="28"/>
        </w:rPr>
        <w:t xml:space="preserve">Тема 8. </w:t>
      </w:r>
      <w:proofErr w:type="spellStart"/>
      <w:r w:rsidRPr="001F4CBC">
        <w:rPr>
          <w:b/>
          <w:bCs/>
          <w:color w:val="000000"/>
          <w:sz w:val="28"/>
          <w:szCs w:val="28"/>
        </w:rPr>
        <w:t>Загальна</w:t>
      </w:r>
      <w:proofErr w:type="spellEnd"/>
      <w:r w:rsidRPr="001F4CBC">
        <w:rPr>
          <w:b/>
          <w:bCs/>
          <w:color w:val="000000"/>
          <w:sz w:val="28"/>
          <w:szCs w:val="28"/>
        </w:rPr>
        <w:t xml:space="preserve"> характеристика </w:t>
      </w:r>
      <w:proofErr w:type="spellStart"/>
      <w:r w:rsidRPr="001F4CBC">
        <w:rPr>
          <w:b/>
          <w:bCs/>
          <w:color w:val="000000"/>
          <w:sz w:val="28"/>
          <w:szCs w:val="28"/>
        </w:rPr>
        <w:t>класу</w:t>
      </w:r>
      <w:proofErr w:type="spellEnd"/>
      <w:r w:rsidRPr="001F4CBC">
        <w:rPr>
          <w:b/>
          <w:bCs/>
          <w:color w:val="000000"/>
          <w:sz w:val="28"/>
          <w:szCs w:val="28"/>
        </w:rPr>
        <w:t xml:space="preserve"> Птахи</w:t>
      </w:r>
    </w:p>
    <w:p w14:paraId="253461A4" w14:textId="77777777" w:rsidR="001F4CBC" w:rsidRPr="001F4CBC" w:rsidRDefault="001E3FBF" w:rsidP="001F4CBC">
      <w:pPr>
        <w:tabs>
          <w:tab w:val="left" w:pos="7920"/>
        </w:tabs>
        <w:rPr>
          <w:color w:val="000000"/>
          <w:sz w:val="28"/>
          <w:szCs w:val="28"/>
        </w:rPr>
      </w:pPr>
      <w:proofErr w:type="spellStart"/>
      <w:r w:rsidRPr="001F4CBC">
        <w:rPr>
          <w:color w:val="000000"/>
          <w:sz w:val="28"/>
          <w:szCs w:val="28"/>
        </w:rPr>
        <w:t>Зовнішня</w:t>
      </w:r>
      <w:proofErr w:type="spellEnd"/>
      <w:r w:rsidRPr="001F4CBC">
        <w:rPr>
          <w:color w:val="000000"/>
          <w:sz w:val="28"/>
          <w:szCs w:val="28"/>
        </w:rPr>
        <w:t xml:space="preserve"> і </w:t>
      </w:r>
      <w:proofErr w:type="spellStart"/>
      <w:r w:rsidRPr="001F4CBC">
        <w:rPr>
          <w:color w:val="000000"/>
          <w:sz w:val="28"/>
          <w:szCs w:val="28"/>
        </w:rPr>
        <w:t>внутрішня</w:t>
      </w:r>
      <w:proofErr w:type="spellEnd"/>
      <w:r w:rsidRPr="001F4CBC">
        <w:rPr>
          <w:color w:val="000000"/>
          <w:sz w:val="28"/>
          <w:szCs w:val="28"/>
        </w:rPr>
        <w:t xml:space="preserve"> </w:t>
      </w:r>
      <w:proofErr w:type="spellStart"/>
      <w:r w:rsidRPr="001F4CBC">
        <w:rPr>
          <w:color w:val="000000"/>
          <w:sz w:val="28"/>
          <w:szCs w:val="28"/>
        </w:rPr>
        <w:t>будова</w:t>
      </w:r>
      <w:proofErr w:type="spellEnd"/>
      <w:r w:rsidRPr="001F4CBC">
        <w:rPr>
          <w:color w:val="000000"/>
          <w:sz w:val="28"/>
          <w:szCs w:val="28"/>
        </w:rPr>
        <w:t xml:space="preserve"> </w:t>
      </w:r>
      <w:proofErr w:type="spellStart"/>
      <w:r w:rsidRPr="001F4CBC">
        <w:rPr>
          <w:color w:val="000000"/>
          <w:sz w:val="28"/>
          <w:szCs w:val="28"/>
        </w:rPr>
        <w:t>птахів</w:t>
      </w:r>
      <w:proofErr w:type="spellEnd"/>
      <w:r w:rsidRPr="001F4CBC">
        <w:rPr>
          <w:color w:val="000000"/>
          <w:sz w:val="28"/>
          <w:szCs w:val="28"/>
        </w:rPr>
        <w:t xml:space="preserve">. </w:t>
      </w:r>
      <w:proofErr w:type="spellStart"/>
      <w:r w:rsidRPr="001F4CBC">
        <w:rPr>
          <w:color w:val="000000"/>
          <w:sz w:val="28"/>
          <w:szCs w:val="28"/>
        </w:rPr>
        <w:t>Пір’яний</w:t>
      </w:r>
      <w:proofErr w:type="spellEnd"/>
      <w:r w:rsidRPr="001F4CBC">
        <w:rPr>
          <w:color w:val="000000"/>
          <w:sz w:val="28"/>
          <w:szCs w:val="28"/>
        </w:rPr>
        <w:t xml:space="preserve"> </w:t>
      </w:r>
      <w:proofErr w:type="spellStart"/>
      <w:r w:rsidRPr="001F4CBC">
        <w:rPr>
          <w:color w:val="000000"/>
          <w:sz w:val="28"/>
          <w:szCs w:val="28"/>
        </w:rPr>
        <w:t>покрив</w:t>
      </w:r>
      <w:proofErr w:type="spellEnd"/>
      <w:r w:rsidRPr="001F4CBC">
        <w:rPr>
          <w:color w:val="000000"/>
          <w:sz w:val="28"/>
          <w:szCs w:val="28"/>
        </w:rPr>
        <w:t xml:space="preserve"> і </w:t>
      </w:r>
      <w:proofErr w:type="spellStart"/>
      <w:r w:rsidRPr="001F4CBC">
        <w:rPr>
          <w:color w:val="000000"/>
          <w:sz w:val="28"/>
          <w:szCs w:val="28"/>
        </w:rPr>
        <w:t>політ</w:t>
      </w:r>
      <w:proofErr w:type="spellEnd"/>
      <w:r w:rsidRPr="001F4CBC">
        <w:rPr>
          <w:color w:val="000000"/>
          <w:sz w:val="28"/>
          <w:szCs w:val="28"/>
        </w:rPr>
        <w:t xml:space="preserve">. </w:t>
      </w:r>
      <w:proofErr w:type="spellStart"/>
      <w:r w:rsidRPr="001F4CBC">
        <w:rPr>
          <w:color w:val="000000"/>
          <w:sz w:val="28"/>
          <w:szCs w:val="28"/>
        </w:rPr>
        <w:t>Органи</w:t>
      </w:r>
      <w:proofErr w:type="spellEnd"/>
      <w:r w:rsidRPr="001F4CBC">
        <w:rPr>
          <w:color w:val="000000"/>
          <w:sz w:val="28"/>
          <w:szCs w:val="28"/>
        </w:rPr>
        <w:t xml:space="preserve"> </w:t>
      </w:r>
      <w:proofErr w:type="spellStart"/>
      <w:r w:rsidRPr="001F4CBC">
        <w:rPr>
          <w:color w:val="000000"/>
          <w:sz w:val="28"/>
          <w:szCs w:val="28"/>
        </w:rPr>
        <w:t>травлення</w:t>
      </w:r>
      <w:proofErr w:type="spellEnd"/>
      <w:r w:rsidRPr="001F4CBC">
        <w:rPr>
          <w:color w:val="000000"/>
          <w:sz w:val="28"/>
          <w:szCs w:val="28"/>
        </w:rPr>
        <w:t xml:space="preserve">, </w:t>
      </w:r>
      <w:proofErr w:type="spellStart"/>
      <w:r w:rsidRPr="001F4CBC">
        <w:rPr>
          <w:color w:val="000000"/>
          <w:sz w:val="28"/>
          <w:szCs w:val="28"/>
        </w:rPr>
        <w:t>дихальна</w:t>
      </w:r>
      <w:proofErr w:type="spellEnd"/>
      <w:r w:rsidR="001F4CBC" w:rsidRPr="001F4CBC">
        <w:rPr>
          <w:color w:val="000000"/>
          <w:sz w:val="28"/>
          <w:szCs w:val="28"/>
          <w:lang w:val="uk-UA"/>
        </w:rPr>
        <w:t xml:space="preserve"> </w:t>
      </w:r>
      <w:r w:rsidRPr="001F4CBC">
        <w:rPr>
          <w:color w:val="000000"/>
          <w:sz w:val="28"/>
          <w:szCs w:val="28"/>
        </w:rPr>
        <w:t xml:space="preserve">та </w:t>
      </w:r>
      <w:proofErr w:type="spellStart"/>
      <w:r w:rsidRPr="001F4CBC">
        <w:rPr>
          <w:color w:val="000000"/>
          <w:sz w:val="28"/>
          <w:szCs w:val="28"/>
        </w:rPr>
        <w:t>м’язова</w:t>
      </w:r>
      <w:proofErr w:type="spellEnd"/>
      <w:r w:rsidRPr="001F4CBC">
        <w:rPr>
          <w:color w:val="000000"/>
          <w:sz w:val="28"/>
          <w:szCs w:val="28"/>
        </w:rPr>
        <w:t xml:space="preserve"> система. </w:t>
      </w:r>
      <w:proofErr w:type="spellStart"/>
      <w:r w:rsidRPr="001F4CBC">
        <w:rPr>
          <w:color w:val="000000"/>
          <w:sz w:val="28"/>
          <w:szCs w:val="28"/>
        </w:rPr>
        <w:t>Органи</w:t>
      </w:r>
      <w:proofErr w:type="spellEnd"/>
      <w:r w:rsidRPr="001F4CBC">
        <w:rPr>
          <w:color w:val="000000"/>
          <w:sz w:val="28"/>
          <w:szCs w:val="28"/>
        </w:rPr>
        <w:t xml:space="preserve"> </w:t>
      </w:r>
      <w:proofErr w:type="spellStart"/>
      <w:r w:rsidRPr="001F4CBC">
        <w:rPr>
          <w:color w:val="000000"/>
          <w:sz w:val="28"/>
          <w:szCs w:val="28"/>
        </w:rPr>
        <w:t>кровообігу</w:t>
      </w:r>
      <w:proofErr w:type="spellEnd"/>
      <w:r w:rsidRPr="001F4CBC">
        <w:rPr>
          <w:color w:val="000000"/>
          <w:sz w:val="28"/>
          <w:szCs w:val="28"/>
        </w:rPr>
        <w:t xml:space="preserve">, </w:t>
      </w:r>
      <w:proofErr w:type="spellStart"/>
      <w:r w:rsidRPr="001F4CBC">
        <w:rPr>
          <w:color w:val="000000"/>
          <w:sz w:val="28"/>
          <w:szCs w:val="28"/>
        </w:rPr>
        <w:t>виділення</w:t>
      </w:r>
      <w:proofErr w:type="spellEnd"/>
      <w:r w:rsidRPr="001F4CBC">
        <w:rPr>
          <w:color w:val="000000"/>
          <w:sz w:val="28"/>
          <w:szCs w:val="28"/>
        </w:rPr>
        <w:t xml:space="preserve"> та </w:t>
      </w:r>
      <w:proofErr w:type="spellStart"/>
      <w:r w:rsidRPr="001F4CBC">
        <w:rPr>
          <w:color w:val="000000"/>
          <w:sz w:val="28"/>
          <w:szCs w:val="28"/>
        </w:rPr>
        <w:t>розмноження</w:t>
      </w:r>
      <w:proofErr w:type="spellEnd"/>
      <w:r w:rsidRPr="001F4CBC">
        <w:rPr>
          <w:color w:val="000000"/>
          <w:sz w:val="28"/>
          <w:szCs w:val="28"/>
        </w:rPr>
        <w:t xml:space="preserve">. </w:t>
      </w:r>
      <w:proofErr w:type="spellStart"/>
      <w:r w:rsidRPr="001F4CBC">
        <w:rPr>
          <w:color w:val="000000"/>
          <w:sz w:val="28"/>
          <w:szCs w:val="28"/>
        </w:rPr>
        <w:t>Особливості</w:t>
      </w:r>
      <w:proofErr w:type="spellEnd"/>
      <w:r w:rsidRPr="001F4CBC">
        <w:rPr>
          <w:color w:val="000000"/>
          <w:sz w:val="28"/>
          <w:szCs w:val="28"/>
        </w:rPr>
        <w:t xml:space="preserve"> </w:t>
      </w:r>
      <w:proofErr w:type="spellStart"/>
      <w:r w:rsidRPr="001F4CBC">
        <w:rPr>
          <w:color w:val="000000"/>
          <w:sz w:val="28"/>
          <w:szCs w:val="28"/>
        </w:rPr>
        <w:t>будови</w:t>
      </w:r>
      <w:proofErr w:type="spellEnd"/>
      <w:r w:rsidRPr="001F4CBC">
        <w:rPr>
          <w:color w:val="000000"/>
          <w:sz w:val="28"/>
          <w:szCs w:val="28"/>
        </w:rPr>
        <w:t xml:space="preserve"> скелета.</w:t>
      </w:r>
      <w:r w:rsidR="001F4CBC" w:rsidRPr="001F4CBC">
        <w:rPr>
          <w:color w:val="000000"/>
          <w:sz w:val="28"/>
          <w:szCs w:val="28"/>
          <w:lang w:val="uk-UA"/>
        </w:rPr>
        <w:t xml:space="preserve"> </w:t>
      </w:r>
      <w:proofErr w:type="spellStart"/>
      <w:r w:rsidRPr="001F4CBC">
        <w:rPr>
          <w:color w:val="000000"/>
          <w:sz w:val="28"/>
          <w:szCs w:val="28"/>
        </w:rPr>
        <w:t>Нервова</w:t>
      </w:r>
      <w:proofErr w:type="spellEnd"/>
      <w:r w:rsidRPr="001F4CBC">
        <w:rPr>
          <w:color w:val="000000"/>
          <w:sz w:val="28"/>
          <w:szCs w:val="28"/>
        </w:rPr>
        <w:t xml:space="preserve"> система і </w:t>
      </w:r>
      <w:proofErr w:type="spellStart"/>
      <w:r w:rsidRPr="001F4CBC">
        <w:rPr>
          <w:color w:val="000000"/>
          <w:sz w:val="28"/>
          <w:szCs w:val="28"/>
        </w:rPr>
        <w:t>органи</w:t>
      </w:r>
      <w:proofErr w:type="spellEnd"/>
      <w:r w:rsidRPr="001F4CBC">
        <w:rPr>
          <w:color w:val="000000"/>
          <w:sz w:val="28"/>
          <w:szCs w:val="28"/>
        </w:rPr>
        <w:t xml:space="preserve"> </w:t>
      </w:r>
      <w:proofErr w:type="spellStart"/>
      <w:r w:rsidRPr="001F4CBC">
        <w:rPr>
          <w:color w:val="000000"/>
          <w:sz w:val="28"/>
          <w:szCs w:val="28"/>
        </w:rPr>
        <w:t>відчуття</w:t>
      </w:r>
      <w:proofErr w:type="spellEnd"/>
      <w:r w:rsidRPr="001F4CBC">
        <w:rPr>
          <w:color w:val="000000"/>
          <w:sz w:val="28"/>
          <w:szCs w:val="28"/>
        </w:rPr>
        <w:t xml:space="preserve">. </w:t>
      </w:r>
      <w:proofErr w:type="spellStart"/>
      <w:r w:rsidRPr="001F4CBC">
        <w:rPr>
          <w:color w:val="000000"/>
          <w:sz w:val="28"/>
          <w:szCs w:val="28"/>
        </w:rPr>
        <w:t>Голосовий</w:t>
      </w:r>
      <w:proofErr w:type="spellEnd"/>
      <w:r w:rsidRPr="001F4CBC">
        <w:rPr>
          <w:color w:val="000000"/>
          <w:sz w:val="28"/>
          <w:szCs w:val="28"/>
        </w:rPr>
        <w:t xml:space="preserve"> </w:t>
      </w:r>
      <w:proofErr w:type="spellStart"/>
      <w:r w:rsidRPr="001F4CBC">
        <w:rPr>
          <w:color w:val="000000"/>
          <w:sz w:val="28"/>
          <w:szCs w:val="28"/>
        </w:rPr>
        <w:t>апарат</w:t>
      </w:r>
      <w:proofErr w:type="spellEnd"/>
      <w:r w:rsidRPr="001F4CBC">
        <w:rPr>
          <w:color w:val="000000"/>
          <w:sz w:val="28"/>
          <w:szCs w:val="28"/>
        </w:rPr>
        <w:t>. Морфо-</w:t>
      </w:r>
      <w:proofErr w:type="spellStart"/>
      <w:r w:rsidRPr="001F4CBC">
        <w:rPr>
          <w:color w:val="000000"/>
          <w:sz w:val="28"/>
          <w:szCs w:val="28"/>
        </w:rPr>
        <w:t>систематичний</w:t>
      </w:r>
      <w:proofErr w:type="spellEnd"/>
      <w:r w:rsidRPr="001F4CBC">
        <w:rPr>
          <w:color w:val="000000"/>
          <w:sz w:val="28"/>
          <w:szCs w:val="28"/>
        </w:rPr>
        <w:t xml:space="preserve"> </w:t>
      </w:r>
      <w:proofErr w:type="spellStart"/>
      <w:r w:rsidRPr="001F4CBC">
        <w:rPr>
          <w:color w:val="000000"/>
          <w:sz w:val="28"/>
          <w:szCs w:val="28"/>
        </w:rPr>
        <w:t>огляд</w:t>
      </w:r>
      <w:proofErr w:type="spellEnd"/>
      <w:r w:rsidRPr="001F4CBC">
        <w:rPr>
          <w:color w:val="000000"/>
          <w:sz w:val="28"/>
          <w:szCs w:val="28"/>
        </w:rPr>
        <w:t xml:space="preserve"> </w:t>
      </w:r>
      <w:proofErr w:type="spellStart"/>
      <w:r w:rsidRPr="001F4CBC">
        <w:rPr>
          <w:color w:val="000000"/>
          <w:sz w:val="28"/>
          <w:szCs w:val="28"/>
        </w:rPr>
        <w:t>птахів</w:t>
      </w:r>
      <w:proofErr w:type="spellEnd"/>
      <w:r w:rsidRPr="001F4CBC">
        <w:rPr>
          <w:color w:val="000000"/>
          <w:sz w:val="28"/>
          <w:szCs w:val="28"/>
        </w:rPr>
        <w:t xml:space="preserve"> з</w:t>
      </w:r>
      <w:r w:rsidR="001F4CBC" w:rsidRPr="001F4CBC">
        <w:rPr>
          <w:color w:val="000000"/>
          <w:sz w:val="28"/>
          <w:szCs w:val="28"/>
          <w:lang w:val="uk-UA"/>
        </w:rPr>
        <w:t xml:space="preserve"> </w:t>
      </w:r>
      <w:proofErr w:type="spellStart"/>
      <w:r w:rsidRPr="001F4CBC">
        <w:rPr>
          <w:color w:val="000000"/>
          <w:sz w:val="28"/>
          <w:szCs w:val="28"/>
        </w:rPr>
        <w:t>розглядом</w:t>
      </w:r>
      <w:proofErr w:type="spellEnd"/>
      <w:r w:rsidRPr="001F4CBC">
        <w:rPr>
          <w:color w:val="000000"/>
          <w:sz w:val="28"/>
          <w:szCs w:val="28"/>
        </w:rPr>
        <w:t xml:space="preserve"> </w:t>
      </w:r>
      <w:proofErr w:type="spellStart"/>
      <w:r w:rsidRPr="001F4CBC">
        <w:rPr>
          <w:color w:val="000000"/>
          <w:sz w:val="28"/>
          <w:szCs w:val="28"/>
        </w:rPr>
        <w:t>рядів</w:t>
      </w:r>
      <w:proofErr w:type="spellEnd"/>
      <w:r w:rsidRPr="001F4CBC">
        <w:rPr>
          <w:color w:val="000000"/>
          <w:sz w:val="28"/>
          <w:szCs w:val="28"/>
        </w:rPr>
        <w:t xml:space="preserve">, родин, </w:t>
      </w:r>
      <w:proofErr w:type="spellStart"/>
      <w:r w:rsidRPr="001F4CBC">
        <w:rPr>
          <w:color w:val="000000"/>
          <w:sz w:val="28"/>
          <w:szCs w:val="28"/>
        </w:rPr>
        <w:t>родів</w:t>
      </w:r>
      <w:proofErr w:type="spellEnd"/>
      <w:r w:rsidRPr="001F4CBC">
        <w:rPr>
          <w:color w:val="000000"/>
          <w:sz w:val="28"/>
          <w:szCs w:val="28"/>
        </w:rPr>
        <w:t xml:space="preserve"> та </w:t>
      </w:r>
      <w:proofErr w:type="spellStart"/>
      <w:r w:rsidRPr="001F4CBC">
        <w:rPr>
          <w:color w:val="000000"/>
          <w:sz w:val="28"/>
          <w:szCs w:val="28"/>
        </w:rPr>
        <w:t>видів</w:t>
      </w:r>
      <w:proofErr w:type="spellEnd"/>
      <w:r w:rsidRPr="001F4CBC">
        <w:rPr>
          <w:color w:val="000000"/>
          <w:sz w:val="28"/>
          <w:szCs w:val="28"/>
        </w:rPr>
        <w:t xml:space="preserve">. Птахи як компонент </w:t>
      </w:r>
      <w:proofErr w:type="spellStart"/>
      <w:r w:rsidRPr="001F4CBC">
        <w:rPr>
          <w:color w:val="000000"/>
          <w:sz w:val="28"/>
          <w:szCs w:val="28"/>
        </w:rPr>
        <w:t>екосистем</w:t>
      </w:r>
      <w:proofErr w:type="spellEnd"/>
      <w:r w:rsidRPr="001F4CBC">
        <w:rPr>
          <w:color w:val="000000"/>
          <w:sz w:val="28"/>
          <w:szCs w:val="28"/>
        </w:rPr>
        <w:t xml:space="preserve"> та </w:t>
      </w:r>
      <w:proofErr w:type="spellStart"/>
      <w:r w:rsidRPr="001F4CBC">
        <w:rPr>
          <w:color w:val="000000"/>
          <w:sz w:val="28"/>
          <w:szCs w:val="28"/>
        </w:rPr>
        <w:t>біосфери</w:t>
      </w:r>
      <w:proofErr w:type="spellEnd"/>
      <w:r w:rsidRPr="001F4CBC">
        <w:rPr>
          <w:color w:val="000000"/>
          <w:sz w:val="28"/>
          <w:szCs w:val="28"/>
        </w:rPr>
        <w:t xml:space="preserve"> в </w:t>
      </w:r>
      <w:proofErr w:type="spellStart"/>
      <w:r w:rsidRPr="001F4CBC">
        <w:rPr>
          <w:color w:val="000000"/>
          <w:sz w:val="28"/>
          <w:szCs w:val="28"/>
        </w:rPr>
        <w:t>цілому</w:t>
      </w:r>
      <w:proofErr w:type="spellEnd"/>
      <w:r w:rsidRPr="001F4CBC">
        <w:rPr>
          <w:color w:val="000000"/>
          <w:sz w:val="28"/>
          <w:szCs w:val="28"/>
        </w:rPr>
        <w:t>.</w:t>
      </w:r>
      <w:r w:rsidR="001F4CBC" w:rsidRPr="001F4CBC">
        <w:rPr>
          <w:color w:val="000000"/>
          <w:sz w:val="28"/>
          <w:szCs w:val="28"/>
          <w:lang w:val="uk-UA"/>
        </w:rPr>
        <w:t xml:space="preserve"> </w:t>
      </w:r>
      <w:proofErr w:type="spellStart"/>
      <w:r w:rsidRPr="001F4CBC">
        <w:rPr>
          <w:color w:val="000000"/>
          <w:sz w:val="28"/>
          <w:szCs w:val="28"/>
        </w:rPr>
        <w:t>Екологічні</w:t>
      </w:r>
      <w:proofErr w:type="spellEnd"/>
      <w:r w:rsidRPr="001F4CBC">
        <w:rPr>
          <w:color w:val="000000"/>
          <w:sz w:val="28"/>
          <w:szCs w:val="28"/>
        </w:rPr>
        <w:t xml:space="preserve"> </w:t>
      </w:r>
      <w:proofErr w:type="spellStart"/>
      <w:r w:rsidRPr="001F4CBC">
        <w:rPr>
          <w:color w:val="000000"/>
          <w:sz w:val="28"/>
          <w:szCs w:val="28"/>
        </w:rPr>
        <w:t>адаптації</w:t>
      </w:r>
      <w:proofErr w:type="spellEnd"/>
      <w:r w:rsidRPr="001F4CBC">
        <w:rPr>
          <w:color w:val="000000"/>
          <w:sz w:val="28"/>
          <w:szCs w:val="28"/>
        </w:rPr>
        <w:t xml:space="preserve"> </w:t>
      </w:r>
      <w:proofErr w:type="spellStart"/>
      <w:r w:rsidRPr="001F4CBC">
        <w:rPr>
          <w:color w:val="000000"/>
          <w:sz w:val="28"/>
          <w:szCs w:val="28"/>
        </w:rPr>
        <w:t>птахів</w:t>
      </w:r>
      <w:proofErr w:type="spellEnd"/>
      <w:r w:rsidRPr="001F4CBC">
        <w:rPr>
          <w:color w:val="000000"/>
          <w:sz w:val="28"/>
          <w:szCs w:val="28"/>
        </w:rPr>
        <w:t xml:space="preserve">. Птахи </w:t>
      </w:r>
      <w:proofErr w:type="spellStart"/>
      <w:r w:rsidRPr="001F4CBC">
        <w:rPr>
          <w:color w:val="000000"/>
          <w:sz w:val="28"/>
          <w:szCs w:val="28"/>
        </w:rPr>
        <w:t>чагарниково-лісові</w:t>
      </w:r>
      <w:proofErr w:type="spellEnd"/>
      <w:r w:rsidRPr="001F4CBC">
        <w:rPr>
          <w:color w:val="000000"/>
          <w:sz w:val="28"/>
          <w:szCs w:val="28"/>
        </w:rPr>
        <w:t xml:space="preserve">, </w:t>
      </w:r>
      <w:proofErr w:type="spellStart"/>
      <w:r w:rsidRPr="001F4CBC">
        <w:rPr>
          <w:color w:val="000000"/>
          <w:sz w:val="28"/>
          <w:szCs w:val="28"/>
        </w:rPr>
        <w:t>болотяно-лучні</w:t>
      </w:r>
      <w:proofErr w:type="spellEnd"/>
      <w:r w:rsidRPr="001F4CBC">
        <w:rPr>
          <w:color w:val="000000"/>
          <w:sz w:val="28"/>
          <w:szCs w:val="28"/>
        </w:rPr>
        <w:t xml:space="preserve">, </w:t>
      </w:r>
      <w:proofErr w:type="spellStart"/>
      <w:r w:rsidRPr="001F4CBC">
        <w:rPr>
          <w:color w:val="000000"/>
          <w:sz w:val="28"/>
          <w:szCs w:val="28"/>
        </w:rPr>
        <w:t>водні</w:t>
      </w:r>
      <w:proofErr w:type="spellEnd"/>
      <w:r w:rsidRPr="001F4CBC">
        <w:rPr>
          <w:color w:val="000000"/>
          <w:sz w:val="28"/>
          <w:szCs w:val="28"/>
        </w:rPr>
        <w:t xml:space="preserve"> та </w:t>
      </w:r>
      <w:proofErr w:type="spellStart"/>
      <w:r w:rsidRPr="001F4CBC">
        <w:rPr>
          <w:color w:val="000000"/>
          <w:sz w:val="28"/>
          <w:szCs w:val="28"/>
        </w:rPr>
        <w:t>хижі</w:t>
      </w:r>
      <w:proofErr w:type="spellEnd"/>
      <w:r w:rsidRPr="001F4CBC">
        <w:rPr>
          <w:color w:val="000000"/>
          <w:sz w:val="28"/>
          <w:szCs w:val="28"/>
        </w:rPr>
        <w:t xml:space="preserve">. </w:t>
      </w:r>
      <w:proofErr w:type="spellStart"/>
      <w:r w:rsidRPr="001F4CBC">
        <w:rPr>
          <w:color w:val="000000"/>
          <w:sz w:val="28"/>
          <w:szCs w:val="28"/>
        </w:rPr>
        <w:t>Місце</w:t>
      </w:r>
      <w:proofErr w:type="spellEnd"/>
      <w:r w:rsidRPr="001F4CBC">
        <w:rPr>
          <w:color w:val="000000"/>
          <w:sz w:val="28"/>
          <w:szCs w:val="28"/>
        </w:rPr>
        <w:t xml:space="preserve"> і</w:t>
      </w:r>
      <w:r w:rsidR="001F4CBC" w:rsidRPr="001F4CBC">
        <w:rPr>
          <w:color w:val="000000"/>
          <w:sz w:val="28"/>
          <w:szCs w:val="28"/>
          <w:lang w:val="uk-UA"/>
        </w:rPr>
        <w:t xml:space="preserve"> </w:t>
      </w:r>
      <w:r w:rsidRPr="001F4CBC">
        <w:rPr>
          <w:color w:val="000000"/>
          <w:sz w:val="28"/>
          <w:szCs w:val="28"/>
        </w:rPr>
        <w:t xml:space="preserve">роль </w:t>
      </w:r>
      <w:proofErr w:type="spellStart"/>
      <w:r w:rsidRPr="001F4CBC">
        <w:rPr>
          <w:color w:val="000000"/>
          <w:sz w:val="28"/>
          <w:szCs w:val="28"/>
        </w:rPr>
        <w:t>птахів</w:t>
      </w:r>
      <w:proofErr w:type="spellEnd"/>
      <w:r w:rsidRPr="001F4CBC">
        <w:rPr>
          <w:color w:val="000000"/>
          <w:sz w:val="28"/>
          <w:szCs w:val="28"/>
        </w:rPr>
        <w:t xml:space="preserve"> у </w:t>
      </w:r>
      <w:proofErr w:type="spellStart"/>
      <w:r w:rsidRPr="001F4CBC">
        <w:rPr>
          <w:color w:val="000000"/>
          <w:sz w:val="28"/>
          <w:szCs w:val="28"/>
        </w:rPr>
        <w:t>трофічних</w:t>
      </w:r>
      <w:proofErr w:type="spellEnd"/>
      <w:r w:rsidRPr="001F4CBC">
        <w:rPr>
          <w:color w:val="000000"/>
          <w:sz w:val="28"/>
          <w:szCs w:val="28"/>
        </w:rPr>
        <w:t xml:space="preserve"> </w:t>
      </w:r>
      <w:proofErr w:type="spellStart"/>
      <w:r w:rsidRPr="001F4CBC">
        <w:rPr>
          <w:color w:val="000000"/>
          <w:sz w:val="28"/>
          <w:szCs w:val="28"/>
        </w:rPr>
        <w:t>ланцюгах</w:t>
      </w:r>
      <w:proofErr w:type="spellEnd"/>
      <w:r w:rsidRPr="001F4CBC">
        <w:rPr>
          <w:color w:val="000000"/>
          <w:sz w:val="28"/>
          <w:szCs w:val="28"/>
        </w:rPr>
        <w:t xml:space="preserve"> </w:t>
      </w:r>
      <w:proofErr w:type="spellStart"/>
      <w:r w:rsidRPr="001F4CBC">
        <w:rPr>
          <w:color w:val="000000"/>
          <w:sz w:val="28"/>
          <w:szCs w:val="28"/>
        </w:rPr>
        <w:t>екосистем</w:t>
      </w:r>
      <w:proofErr w:type="spellEnd"/>
      <w:r w:rsidRPr="001F4CBC">
        <w:rPr>
          <w:color w:val="000000"/>
          <w:sz w:val="28"/>
          <w:szCs w:val="28"/>
        </w:rPr>
        <w:t xml:space="preserve">. </w:t>
      </w:r>
      <w:proofErr w:type="spellStart"/>
      <w:r w:rsidRPr="001F4CBC">
        <w:rPr>
          <w:color w:val="000000"/>
          <w:sz w:val="28"/>
          <w:szCs w:val="28"/>
        </w:rPr>
        <w:t>Залежність</w:t>
      </w:r>
      <w:proofErr w:type="spellEnd"/>
      <w:r w:rsidRPr="001F4CBC">
        <w:rPr>
          <w:color w:val="000000"/>
          <w:sz w:val="28"/>
          <w:szCs w:val="28"/>
        </w:rPr>
        <w:t xml:space="preserve"> способу </w:t>
      </w:r>
      <w:proofErr w:type="spellStart"/>
      <w:r w:rsidRPr="001F4CBC">
        <w:rPr>
          <w:color w:val="000000"/>
          <w:sz w:val="28"/>
          <w:szCs w:val="28"/>
        </w:rPr>
        <w:t>життя</w:t>
      </w:r>
      <w:proofErr w:type="spellEnd"/>
      <w:r w:rsidRPr="001F4CBC">
        <w:rPr>
          <w:color w:val="000000"/>
          <w:sz w:val="28"/>
          <w:szCs w:val="28"/>
        </w:rPr>
        <w:t xml:space="preserve"> </w:t>
      </w:r>
      <w:proofErr w:type="spellStart"/>
      <w:r w:rsidRPr="001F4CBC">
        <w:rPr>
          <w:color w:val="000000"/>
          <w:sz w:val="28"/>
          <w:szCs w:val="28"/>
        </w:rPr>
        <w:t>птахів</w:t>
      </w:r>
      <w:proofErr w:type="spellEnd"/>
      <w:r w:rsidRPr="001F4CBC">
        <w:rPr>
          <w:color w:val="000000"/>
          <w:sz w:val="28"/>
          <w:szCs w:val="28"/>
        </w:rPr>
        <w:t xml:space="preserve"> </w:t>
      </w:r>
      <w:proofErr w:type="spellStart"/>
      <w:r w:rsidRPr="001F4CBC">
        <w:rPr>
          <w:color w:val="000000"/>
          <w:sz w:val="28"/>
          <w:szCs w:val="28"/>
        </w:rPr>
        <w:t>від</w:t>
      </w:r>
      <w:proofErr w:type="spellEnd"/>
      <w:r w:rsidRPr="001F4CBC">
        <w:rPr>
          <w:color w:val="000000"/>
          <w:sz w:val="28"/>
          <w:szCs w:val="28"/>
        </w:rPr>
        <w:t xml:space="preserve"> характеру</w:t>
      </w:r>
      <w:r w:rsidR="001F4CBC" w:rsidRPr="001F4CBC">
        <w:rPr>
          <w:color w:val="000000"/>
          <w:sz w:val="28"/>
          <w:szCs w:val="28"/>
          <w:lang w:val="uk-UA"/>
        </w:rPr>
        <w:t xml:space="preserve"> </w:t>
      </w:r>
      <w:proofErr w:type="spellStart"/>
      <w:r w:rsidRPr="001F4CBC">
        <w:rPr>
          <w:color w:val="000000"/>
          <w:sz w:val="28"/>
          <w:szCs w:val="28"/>
        </w:rPr>
        <w:t>живлення</w:t>
      </w:r>
      <w:proofErr w:type="spellEnd"/>
      <w:r w:rsidRPr="001F4CBC">
        <w:rPr>
          <w:color w:val="000000"/>
          <w:sz w:val="28"/>
          <w:szCs w:val="28"/>
        </w:rPr>
        <w:t xml:space="preserve">. </w:t>
      </w:r>
      <w:proofErr w:type="spellStart"/>
      <w:r w:rsidRPr="001F4CBC">
        <w:rPr>
          <w:color w:val="000000"/>
          <w:sz w:val="28"/>
          <w:szCs w:val="28"/>
        </w:rPr>
        <w:t>Харчова</w:t>
      </w:r>
      <w:proofErr w:type="spellEnd"/>
      <w:r w:rsidRPr="001F4CBC">
        <w:rPr>
          <w:color w:val="000000"/>
          <w:sz w:val="28"/>
          <w:szCs w:val="28"/>
        </w:rPr>
        <w:t xml:space="preserve"> </w:t>
      </w:r>
      <w:proofErr w:type="spellStart"/>
      <w:r w:rsidRPr="001F4CBC">
        <w:rPr>
          <w:color w:val="000000"/>
          <w:sz w:val="28"/>
          <w:szCs w:val="28"/>
        </w:rPr>
        <w:t>спеціалізація</w:t>
      </w:r>
      <w:proofErr w:type="spellEnd"/>
      <w:r w:rsidRPr="001F4CBC">
        <w:rPr>
          <w:color w:val="000000"/>
          <w:sz w:val="28"/>
          <w:szCs w:val="28"/>
        </w:rPr>
        <w:t xml:space="preserve"> </w:t>
      </w:r>
      <w:proofErr w:type="spellStart"/>
      <w:r w:rsidRPr="001F4CBC">
        <w:rPr>
          <w:color w:val="000000"/>
          <w:sz w:val="28"/>
          <w:szCs w:val="28"/>
        </w:rPr>
        <w:t>птахів</w:t>
      </w:r>
      <w:proofErr w:type="spellEnd"/>
      <w:r w:rsidRPr="001F4CBC">
        <w:rPr>
          <w:color w:val="000000"/>
          <w:sz w:val="28"/>
          <w:szCs w:val="28"/>
        </w:rPr>
        <w:t xml:space="preserve"> – </w:t>
      </w:r>
      <w:proofErr w:type="spellStart"/>
      <w:r w:rsidRPr="001F4CBC">
        <w:rPr>
          <w:color w:val="000000"/>
          <w:sz w:val="28"/>
          <w:szCs w:val="28"/>
        </w:rPr>
        <w:t>рослиноїдні</w:t>
      </w:r>
      <w:proofErr w:type="spellEnd"/>
      <w:r w:rsidRPr="001F4CBC">
        <w:rPr>
          <w:color w:val="000000"/>
          <w:sz w:val="28"/>
          <w:szCs w:val="28"/>
        </w:rPr>
        <w:t xml:space="preserve">, </w:t>
      </w:r>
      <w:proofErr w:type="spellStart"/>
      <w:r w:rsidRPr="001F4CBC">
        <w:rPr>
          <w:color w:val="000000"/>
          <w:sz w:val="28"/>
          <w:szCs w:val="28"/>
        </w:rPr>
        <w:t>комахоїдні</w:t>
      </w:r>
      <w:proofErr w:type="spellEnd"/>
      <w:r w:rsidRPr="001F4CBC">
        <w:rPr>
          <w:color w:val="000000"/>
          <w:sz w:val="28"/>
          <w:szCs w:val="28"/>
        </w:rPr>
        <w:t xml:space="preserve"> та </w:t>
      </w:r>
      <w:proofErr w:type="spellStart"/>
      <w:r w:rsidRPr="001F4CBC">
        <w:rPr>
          <w:color w:val="000000"/>
          <w:sz w:val="28"/>
          <w:szCs w:val="28"/>
        </w:rPr>
        <w:t>хижі</w:t>
      </w:r>
      <w:proofErr w:type="spellEnd"/>
      <w:r w:rsidRPr="001F4CBC">
        <w:rPr>
          <w:color w:val="000000"/>
          <w:sz w:val="28"/>
          <w:szCs w:val="28"/>
        </w:rPr>
        <w:t xml:space="preserve">. </w:t>
      </w:r>
      <w:proofErr w:type="spellStart"/>
      <w:r w:rsidRPr="001F4CBC">
        <w:rPr>
          <w:color w:val="000000"/>
          <w:sz w:val="28"/>
          <w:szCs w:val="28"/>
        </w:rPr>
        <w:t>Сезонні</w:t>
      </w:r>
      <w:proofErr w:type="spellEnd"/>
      <w:r w:rsidRPr="001F4CBC">
        <w:rPr>
          <w:color w:val="000000"/>
          <w:sz w:val="28"/>
          <w:szCs w:val="28"/>
        </w:rPr>
        <w:t xml:space="preserve"> </w:t>
      </w:r>
      <w:proofErr w:type="spellStart"/>
      <w:r w:rsidRPr="001F4CBC">
        <w:rPr>
          <w:color w:val="000000"/>
          <w:sz w:val="28"/>
          <w:szCs w:val="28"/>
        </w:rPr>
        <w:t>зміни</w:t>
      </w:r>
      <w:proofErr w:type="spellEnd"/>
      <w:r w:rsidRPr="001F4CBC">
        <w:rPr>
          <w:color w:val="000000"/>
          <w:sz w:val="28"/>
          <w:szCs w:val="28"/>
        </w:rPr>
        <w:t xml:space="preserve"> у</w:t>
      </w:r>
      <w:r w:rsidR="001F4CBC" w:rsidRPr="001F4CBC">
        <w:rPr>
          <w:color w:val="000000"/>
          <w:sz w:val="28"/>
          <w:szCs w:val="28"/>
          <w:lang w:val="uk-UA"/>
        </w:rPr>
        <w:t xml:space="preserve"> </w:t>
      </w:r>
      <w:proofErr w:type="spellStart"/>
      <w:r w:rsidRPr="001F4CBC">
        <w:rPr>
          <w:color w:val="000000"/>
          <w:sz w:val="28"/>
          <w:szCs w:val="28"/>
        </w:rPr>
        <w:t>живленні</w:t>
      </w:r>
      <w:proofErr w:type="spellEnd"/>
      <w:r w:rsidRPr="001F4CBC">
        <w:rPr>
          <w:color w:val="000000"/>
          <w:sz w:val="28"/>
          <w:szCs w:val="28"/>
        </w:rPr>
        <w:t xml:space="preserve"> </w:t>
      </w:r>
      <w:proofErr w:type="spellStart"/>
      <w:r w:rsidRPr="001F4CBC">
        <w:rPr>
          <w:color w:val="000000"/>
          <w:sz w:val="28"/>
          <w:szCs w:val="28"/>
        </w:rPr>
        <w:t>птахів</w:t>
      </w:r>
      <w:proofErr w:type="spellEnd"/>
      <w:r w:rsidRPr="001F4CBC">
        <w:rPr>
          <w:color w:val="000000"/>
          <w:sz w:val="28"/>
          <w:szCs w:val="28"/>
        </w:rPr>
        <w:t xml:space="preserve">. </w:t>
      </w:r>
      <w:proofErr w:type="spellStart"/>
      <w:r w:rsidRPr="001F4CBC">
        <w:rPr>
          <w:color w:val="000000"/>
          <w:sz w:val="28"/>
          <w:szCs w:val="28"/>
        </w:rPr>
        <w:t>Пристосування</w:t>
      </w:r>
      <w:proofErr w:type="spellEnd"/>
      <w:r w:rsidRPr="001F4CBC">
        <w:rPr>
          <w:color w:val="000000"/>
          <w:sz w:val="28"/>
          <w:szCs w:val="28"/>
        </w:rPr>
        <w:t xml:space="preserve"> до </w:t>
      </w:r>
      <w:proofErr w:type="spellStart"/>
      <w:r w:rsidRPr="001F4CBC">
        <w:rPr>
          <w:color w:val="000000"/>
          <w:sz w:val="28"/>
          <w:szCs w:val="28"/>
        </w:rPr>
        <w:t>добування</w:t>
      </w:r>
      <w:proofErr w:type="spellEnd"/>
      <w:r w:rsidRPr="001F4CBC">
        <w:rPr>
          <w:color w:val="000000"/>
          <w:sz w:val="28"/>
          <w:szCs w:val="28"/>
        </w:rPr>
        <w:t xml:space="preserve"> </w:t>
      </w:r>
      <w:proofErr w:type="spellStart"/>
      <w:r w:rsidRPr="001F4CBC">
        <w:rPr>
          <w:color w:val="000000"/>
          <w:sz w:val="28"/>
          <w:szCs w:val="28"/>
        </w:rPr>
        <w:t>їжі</w:t>
      </w:r>
      <w:proofErr w:type="spellEnd"/>
      <w:r w:rsidRPr="001F4CBC">
        <w:rPr>
          <w:color w:val="000000"/>
          <w:sz w:val="28"/>
          <w:szCs w:val="28"/>
        </w:rPr>
        <w:t xml:space="preserve"> та </w:t>
      </w:r>
      <w:proofErr w:type="spellStart"/>
      <w:r w:rsidRPr="001F4CBC">
        <w:rPr>
          <w:color w:val="000000"/>
          <w:sz w:val="28"/>
          <w:szCs w:val="28"/>
        </w:rPr>
        <w:t>харчові</w:t>
      </w:r>
      <w:proofErr w:type="spellEnd"/>
      <w:r w:rsidRPr="001F4CBC">
        <w:rPr>
          <w:color w:val="000000"/>
          <w:sz w:val="28"/>
          <w:szCs w:val="28"/>
        </w:rPr>
        <w:t xml:space="preserve"> потреби. </w:t>
      </w:r>
      <w:proofErr w:type="spellStart"/>
      <w:r w:rsidRPr="001F4CBC">
        <w:rPr>
          <w:color w:val="000000"/>
          <w:sz w:val="28"/>
          <w:szCs w:val="28"/>
        </w:rPr>
        <w:t>Залежність</w:t>
      </w:r>
      <w:proofErr w:type="spellEnd"/>
      <w:r w:rsidRPr="001F4CBC">
        <w:rPr>
          <w:color w:val="000000"/>
          <w:sz w:val="28"/>
          <w:szCs w:val="28"/>
        </w:rPr>
        <w:t xml:space="preserve"> </w:t>
      </w:r>
      <w:proofErr w:type="spellStart"/>
      <w:r w:rsidRPr="001F4CBC">
        <w:rPr>
          <w:color w:val="000000"/>
          <w:sz w:val="28"/>
          <w:szCs w:val="28"/>
        </w:rPr>
        <w:t>плодовитості</w:t>
      </w:r>
      <w:proofErr w:type="spellEnd"/>
      <w:r w:rsidR="001F4CBC" w:rsidRPr="001F4CBC">
        <w:rPr>
          <w:color w:val="000000"/>
          <w:sz w:val="28"/>
          <w:szCs w:val="28"/>
          <w:lang w:val="uk-UA"/>
        </w:rPr>
        <w:t xml:space="preserve"> </w:t>
      </w:r>
      <w:r w:rsidRPr="001F4CBC">
        <w:rPr>
          <w:color w:val="000000"/>
          <w:sz w:val="28"/>
          <w:szCs w:val="28"/>
        </w:rPr>
        <w:t xml:space="preserve">та </w:t>
      </w:r>
      <w:proofErr w:type="spellStart"/>
      <w:r w:rsidRPr="001F4CBC">
        <w:rPr>
          <w:color w:val="000000"/>
          <w:sz w:val="28"/>
          <w:szCs w:val="28"/>
        </w:rPr>
        <w:t>виживання</w:t>
      </w:r>
      <w:proofErr w:type="spellEnd"/>
      <w:r w:rsidRPr="001F4CBC">
        <w:rPr>
          <w:color w:val="000000"/>
          <w:sz w:val="28"/>
          <w:szCs w:val="28"/>
        </w:rPr>
        <w:t xml:space="preserve"> </w:t>
      </w:r>
      <w:proofErr w:type="spellStart"/>
      <w:r w:rsidRPr="001F4CBC">
        <w:rPr>
          <w:color w:val="000000"/>
          <w:sz w:val="28"/>
          <w:szCs w:val="28"/>
        </w:rPr>
        <w:t>птахів</w:t>
      </w:r>
      <w:proofErr w:type="spellEnd"/>
      <w:r w:rsidRPr="001F4CBC">
        <w:rPr>
          <w:color w:val="000000"/>
          <w:sz w:val="28"/>
          <w:szCs w:val="28"/>
        </w:rPr>
        <w:t xml:space="preserve"> </w:t>
      </w:r>
      <w:proofErr w:type="spellStart"/>
      <w:r w:rsidRPr="001F4CBC">
        <w:rPr>
          <w:color w:val="000000"/>
          <w:sz w:val="28"/>
          <w:szCs w:val="28"/>
        </w:rPr>
        <w:t>від</w:t>
      </w:r>
      <w:proofErr w:type="spellEnd"/>
      <w:r w:rsidRPr="001F4CBC">
        <w:rPr>
          <w:color w:val="000000"/>
          <w:sz w:val="28"/>
          <w:szCs w:val="28"/>
        </w:rPr>
        <w:t xml:space="preserve"> </w:t>
      </w:r>
      <w:proofErr w:type="spellStart"/>
      <w:r w:rsidRPr="001F4CBC">
        <w:rPr>
          <w:color w:val="000000"/>
          <w:sz w:val="28"/>
          <w:szCs w:val="28"/>
        </w:rPr>
        <w:t>забезпечення</w:t>
      </w:r>
      <w:proofErr w:type="spellEnd"/>
      <w:r w:rsidRPr="001F4CBC">
        <w:rPr>
          <w:color w:val="000000"/>
          <w:sz w:val="28"/>
          <w:szCs w:val="28"/>
        </w:rPr>
        <w:t xml:space="preserve"> </w:t>
      </w:r>
      <w:proofErr w:type="spellStart"/>
      <w:r w:rsidRPr="001F4CBC">
        <w:rPr>
          <w:color w:val="000000"/>
          <w:sz w:val="28"/>
          <w:szCs w:val="28"/>
        </w:rPr>
        <w:t>їжею</w:t>
      </w:r>
      <w:proofErr w:type="spellEnd"/>
      <w:r w:rsidRPr="001F4CBC">
        <w:rPr>
          <w:color w:val="000000"/>
          <w:sz w:val="28"/>
          <w:szCs w:val="28"/>
        </w:rPr>
        <w:t xml:space="preserve">. </w:t>
      </w:r>
      <w:proofErr w:type="spellStart"/>
      <w:r w:rsidRPr="001F4CBC">
        <w:rPr>
          <w:color w:val="000000"/>
          <w:sz w:val="28"/>
          <w:szCs w:val="28"/>
        </w:rPr>
        <w:t>Групи</w:t>
      </w:r>
      <w:proofErr w:type="spellEnd"/>
      <w:r w:rsidRPr="001F4CBC">
        <w:rPr>
          <w:color w:val="000000"/>
          <w:sz w:val="28"/>
          <w:szCs w:val="28"/>
        </w:rPr>
        <w:t xml:space="preserve"> </w:t>
      </w:r>
      <w:proofErr w:type="spellStart"/>
      <w:r w:rsidRPr="001F4CBC">
        <w:rPr>
          <w:color w:val="000000"/>
          <w:sz w:val="28"/>
          <w:szCs w:val="28"/>
        </w:rPr>
        <w:t>лісових</w:t>
      </w:r>
      <w:proofErr w:type="spellEnd"/>
      <w:r w:rsidRPr="001F4CBC">
        <w:rPr>
          <w:color w:val="000000"/>
          <w:sz w:val="28"/>
          <w:szCs w:val="28"/>
        </w:rPr>
        <w:t xml:space="preserve"> </w:t>
      </w:r>
      <w:proofErr w:type="spellStart"/>
      <w:r w:rsidRPr="001F4CBC">
        <w:rPr>
          <w:color w:val="000000"/>
          <w:sz w:val="28"/>
          <w:szCs w:val="28"/>
        </w:rPr>
        <w:t>птахів</w:t>
      </w:r>
      <w:proofErr w:type="spellEnd"/>
      <w:r w:rsidRPr="001F4CBC">
        <w:rPr>
          <w:color w:val="000000"/>
          <w:sz w:val="28"/>
          <w:szCs w:val="28"/>
        </w:rPr>
        <w:t xml:space="preserve"> за </w:t>
      </w:r>
      <w:proofErr w:type="spellStart"/>
      <w:r w:rsidRPr="001F4CBC">
        <w:rPr>
          <w:color w:val="000000"/>
          <w:sz w:val="28"/>
          <w:szCs w:val="28"/>
        </w:rPr>
        <w:t>місцем</w:t>
      </w:r>
      <w:proofErr w:type="spellEnd"/>
      <w:r w:rsidRPr="001F4CBC">
        <w:rPr>
          <w:color w:val="000000"/>
          <w:sz w:val="28"/>
          <w:szCs w:val="28"/>
        </w:rPr>
        <w:t xml:space="preserve"> і способом</w:t>
      </w:r>
      <w:r w:rsidR="001F4CBC" w:rsidRPr="001F4CBC">
        <w:rPr>
          <w:color w:val="000000"/>
          <w:sz w:val="28"/>
          <w:szCs w:val="28"/>
          <w:lang w:val="uk-UA"/>
        </w:rPr>
        <w:t xml:space="preserve"> </w:t>
      </w:r>
      <w:proofErr w:type="spellStart"/>
      <w:r w:rsidRPr="001F4CBC">
        <w:rPr>
          <w:color w:val="000000"/>
          <w:sz w:val="28"/>
          <w:szCs w:val="28"/>
        </w:rPr>
        <w:t>добування</w:t>
      </w:r>
      <w:proofErr w:type="spellEnd"/>
      <w:r w:rsidRPr="001F4CBC">
        <w:rPr>
          <w:color w:val="000000"/>
          <w:sz w:val="28"/>
          <w:szCs w:val="28"/>
        </w:rPr>
        <w:t xml:space="preserve"> </w:t>
      </w:r>
      <w:proofErr w:type="spellStart"/>
      <w:r w:rsidRPr="001F4CBC">
        <w:rPr>
          <w:color w:val="000000"/>
          <w:sz w:val="28"/>
          <w:szCs w:val="28"/>
        </w:rPr>
        <w:t>їжі</w:t>
      </w:r>
      <w:proofErr w:type="spellEnd"/>
      <w:r w:rsidRPr="001F4CBC">
        <w:rPr>
          <w:color w:val="000000"/>
          <w:sz w:val="28"/>
          <w:szCs w:val="28"/>
        </w:rPr>
        <w:t xml:space="preserve">. </w:t>
      </w:r>
      <w:proofErr w:type="spellStart"/>
      <w:r w:rsidRPr="001F4CBC">
        <w:rPr>
          <w:color w:val="000000"/>
          <w:sz w:val="28"/>
          <w:szCs w:val="28"/>
        </w:rPr>
        <w:t>Особливості</w:t>
      </w:r>
      <w:proofErr w:type="spellEnd"/>
      <w:r w:rsidRPr="001F4CBC">
        <w:rPr>
          <w:color w:val="000000"/>
          <w:sz w:val="28"/>
          <w:szCs w:val="28"/>
        </w:rPr>
        <w:t xml:space="preserve"> </w:t>
      </w:r>
      <w:proofErr w:type="spellStart"/>
      <w:r w:rsidRPr="001F4CBC">
        <w:rPr>
          <w:color w:val="000000"/>
          <w:sz w:val="28"/>
          <w:szCs w:val="28"/>
        </w:rPr>
        <w:t>живлення</w:t>
      </w:r>
      <w:proofErr w:type="spellEnd"/>
      <w:r w:rsidRPr="001F4CBC">
        <w:rPr>
          <w:color w:val="000000"/>
          <w:sz w:val="28"/>
          <w:szCs w:val="28"/>
        </w:rPr>
        <w:t xml:space="preserve"> </w:t>
      </w:r>
      <w:proofErr w:type="spellStart"/>
      <w:r w:rsidRPr="001F4CBC">
        <w:rPr>
          <w:color w:val="000000"/>
          <w:sz w:val="28"/>
          <w:szCs w:val="28"/>
        </w:rPr>
        <w:t>птахів</w:t>
      </w:r>
      <w:proofErr w:type="spellEnd"/>
      <w:r w:rsidRPr="001F4CBC">
        <w:rPr>
          <w:color w:val="000000"/>
          <w:sz w:val="28"/>
          <w:szCs w:val="28"/>
        </w:rPr>
        <w:t xml:space="preserve"> на </w:t>
      </w:r>
      <w:proofErr w:type="spellStart"/>
      <w:r w:rsidRPr="001F4CBC">
        <w:rPr>
          <w:color w:val="000000"/>
          <w:sz w:val="28"/>
          <w:szCs w:val="28"/>
        </w:rPr>
        <w:t>гілках</w:t>
      </w:r>
      <w:proofErr w:type="spellEnd"/>
      <w:r w:rsidRPr="001F4CBC">
        <w:rPr>
          <w:color w:val="000000"/>
          <w:sz w:val="28"/>
          <w:szCs w:val="28"/>
        </w:rPr>
        <w:t xml:space="preserve"> дерев та </w:t>
      </w:r>
      <w:proofErr w:type="spellStart"/>
      <w:r w:rsidRPr="001F4CBC">
        <w:rPr>
          <w:color w:val="000000"/>
          <w:sz w:val="28"/>
          <w:szCs w:val="28"/>
        </w:rPr>
        <w:t>чагарниках</w:t>
      </w:r>
      <w:proofErr w:type="spellEnd"/>
      <w:r w:rsidRPr="001F4CBC">
        <w:rPr>
          <w:color w:val="000000"/>
          <w:sz w:val="28"/>
          <w:szCs w:val="28"/>
        </w:rPr>
        <w:t xml:space="preserve">, у </w:t>
      </w:r>
      <w:proofErr w:type="spellStart"/>
      <w:r w:rsidRPr="001F4CBC">
        <w:rPr>
          <w:color w:val="000000"/>
          <w:sz w:val="28"/>
          <w:szCs w:val="28"/>
        </w:rPr>
        <w:t>надгрунтовому</w:t>
      </w:r>
      <w:proofErr w:type="spellEnd"/>
      <w:r w:rsidR="001F4CBC" w:rsidRPr="001F4CBC">
        <w:rPr>
          <w:color w:val="000000"/>
          <w:sz w:val="28"/>
          <w:szCs w:val="28"/>
          <w:lang w:val="uk-UA"/>
        </w:rPr>
        <w:t xml:space="preserve"> </w:t>
      </w:r>
      <w:proofErr w:type="spellStart"/>
      <w:r w:rsidRPr="001F4CBC">
        <w:rPr>
          <w:color w:val="000000"/>
          <w:sz w:val="28"/>
          <w:szCs w:val="28"/>
        </w:rPr>
        <w:t>покриві</w:t>
      </w:r>
      <w:proofErr w:type="spellEnd"/>
      <w:r w:rsidRPr="001F4CBC">
        <w:rPr>
          <w:color w:val="000000"/>
          <w:sz w:val="28"/>
          <w:szCs w:val="28"/>
        </w:rPr>
        <w:t xml:space="preserve"> та на </w:t>
      </w:r>
      <w:proofErr w:type="spellStart"/>
      <w:r w:rsidRPr="001F4CBC">
        <w:rPr>
          <w:color w:val="000000"/>
          <w:sz w:val="28"/>
          <w:szCs w:val="28"/>
        </w:rPr>
        <w:t>поверхні</w:t>
      </w:r>
      <w:proofErr w:type="spellEnd"/>
      <w:r w:rsidRPr="001F4CBC">
        <w:rPr>
          <w:color w:val="000000"/>
          <w:sz w:val="28"/>
          <w:szCs w:val="28"/>
        </w:rPr>
        <w:t xml:space="preserve"> грунту. </w:t>
      </w:r>
      <w:proofErr w:type="spellStart"/>
      <w:r w:rsidRPr="001F4CBC">
        <w:rPr>
          <w:color w:val="000000"/>
          <w:sz w:val="28"/>
          <w:szCs w:val="28"/>
        </w:rPr>
        <w:t>Добова</w:t>
      </w:r>
      <w:proofErr w:type="spellEnd"/>
      <w:r w:rsidRPr="001F4CBC">
        <w:rPr>
          <w:color w:val="000000"/>
          <w:sz w:val="28"/>
          <w:szCs w:val="28"/>
        </w:rPr>
        <w:t xml:space="preserve"> </w:t>
      </w:r>
      <w:proofErr w:type="spellStart"/>
      <w:r w:rsidRPr="001F4CBC">
        <w:rPr>
          <w:color w:val="000000"/>
          <w:sz w:val="28"/>
          <w:szCs w:val="28"/>
        </w:rPr>
        <w:t>харчова</w:t>
      </w:r>
      <w:proofErr w:type="spellEnd"/>
      <w:r w:rsidRPr="001F4CBC">
        <w:rPr>
          <w:color w:val="000000"/>
          <w:sz w:val="28"/>
          <w:szCs w:val="28"/>
        </w:rPr>
        <w:t xml:space="preserve"> </w:t>
      </w:r>
      <w:proofErr w:type="spellStart"/>
      <w:r w:rsidRPr="001F4CBC">
        <w:rPr>
          <w:color w:val="000000"/>
          <w:sz w:val="28"/>
          <w:szCs w:val="28"/>
        </w:rPr>
        <w:t>активність</w:t>
      </w:r>
      <w:proofErr w:type="spellEnd"/>
      <w:r w:rsidRPr="001F4CBC">
        <w:rPr>
          <w:color w:val="000000"/>
          <w:sz w:val="28"/>
          <w:szCs w:val="28"/>
        </w:rPr>
        <w:t xml:space="preserve"> </w:t>
      </w:r>
      <w:proofErr w:type="spellStart"/>
      <w:r w:rsidRPr="001F4CBC">
        <w:rPr>
          <w:color w:val="000000"/>
          <w:sz w:val="28"/>
          <w:szCs w:val="28"/>
        </w:rPr>
        <w:t>птахів</w:t>
      </w:r>
      <w:proofErr w:type="spellEnd"/>
      <w:r w:rsidRPr="001F4CBC">
        <w:rPr>
          <w:color w:val="000000"/>
          <w:sz w:val="28"/>
          <w:szCs w:val="28"/>
        </w:rPr>
        <w:t xml:space="preserve">. </w:t>
      </w:r>
      <w:proofErr w:type="spellStart"/>
      <w:r w:rsidRPr="001F4CBC">
        <w:rPr>
          <w:color w:val="000000"/>
          <w:sz w:val="28"/>
          <w:szCs w:val="28"/>
        </w:rPr>
        <w:t>Зміни</w:t>
      </w:r>
      <w:proofErr w:type="spellEnd"/>
      <w:r w:rsidRPr="001F4CBC">
        <w:rPr>
          <w:color w:val="000000"/>
          <w:sz w:val="28"/>
          <w:szCs w:val="28"/>
        </w:rPr>
        <w:t xml:space="preserve"> умов </w:t>
      </w:r>
      <w:proofErr w:type="spellStart"/>
      <w:r w:rsidRPr="001F4CBC">
        <w:rPr>
          <w:color w:val="000000"/>
          <w:sz w:val="28"/>
          <w:szCs w:val="28"/>
        </w:rPr>
        <w:t>живлення</w:t>
      </w:r>
      <w:proofErr w:type="spellEnd"/>
      <w:r w:rsidRPr="001F4CBC">
        <w:rPr>
          <w:color w:val="000000"/>
          <w:sz w:val="28"/>
          <w:szCs w:val="28"/>
        </w:rPr>
        <w:t xml:space="preserve"> </w:t>
      </w:r>
      <w:proofErr w:type="spellStart"/>
      <w:r w:rsidRPr="001F4CBC">
        <w:rPr>
          <w:color w:val="000000"/>
          <w:sz w:val="28"/>
          <w:szCs w:val="28"/>
        </w:rPr>
        <w:t>птахів</w:t>
      </w:r>
      <w:proofErr w:type="spellEnd"/>
      <w:r w:rsidR="001F4CBC" w:rsidRPr="001F4CBC">
        <w:rPr>
          <w:color w:val="000000"/>
          <w:sz w:val="28"/>
          <w:szCs w:val="28"/>
          <w:lang w:val="uk-UA"/>
        </w:rPr>
        <w:t xml:space="preserve"> </w:t>
      </w:r>
      <w:proofErr w:type="spellStart"/>
      <w:r w:rsidRPr="001F4CBC">
        <w:rPr>
          <w:color w:val="000000"/>
          <w:sz w:val="28"/>
          <w:szCs w:val="28"/>
        </w:rPr>
        <w:t>внаслідок</w:t>
      </w:r>
      <w:proofErr w:type="spellEnd"/>
      <w:r w:rsidRPr="001F4CBC">
        <w:rPr>
          <w:color w:val="000000"/>
          <w:sz w:val="28"/>
          <w:szCs w:val="28"/>
        </w:rPr>
        <w:t xml:space="preserve"> антропогенного </w:t>
      </w:r>
      <w:proofErr w:type="spellStart"/>
      <w:r w:rsidRPr="001F4CBC">
        <w:rPr>
          <w:color w:val="000000"/>
          <w:sz w:val="28"/>
          <w:szCs w:val="28"/>
        </w:rPr>
        <w:t>перетворення</w:t>
      </w:r>
      <w:proofErr w:type="spellEnd"/>
      <w:r w:rsidRPr="001F4CBC">
        <w:rPr>
          <w:color w:val="000000"/>
          <w:sz w:val="28"/>
          <w:szCs w:val="28"/>
        </w:rPr>
        <w:t xml:space="preserve"> </w:t>
      </w:r>
      <w:proofErr w:type="spellStart"/>
      <w:r w:rsidRPr="001F4CBC">
        <w:rPr>
          <w:color w:val="000000"/>
          <w:sz w:val="28"/>
          <w:szCs w:val="28"/>
        </w:rPr>
        <w:t>лісів</w:t>
      </w:r>
      <w:proofErr w:type="spellEnd"/>
      <w:r w:rsidRPr="001F4CBC">
        <w:rPr>
          <w:color w:val="000000"/>
          <w:sz w:val="28"/>
          <w:szCs w:val="28"/>
        </w:rPr>
        <w:t>.</w:t>
      </w:r>
    </w:p>
    <w:p w14:paraId="010997BF" w14:textId="77777777" w:rsidR="001F4CBC" w:rsidRPr="001F4CBC" w:rsidRDefault="001E3FBF" w:rsidP="001F4CBC">
      <w:pPr>
        <w:tabs>
          <w:tab w:val="left" w:pos="7920"/>
        </w:tabs>
        <w:rPr>
          <w:b/>
          <w:bCs/>
          <w:color w:val="000000"/>
          <w:sz w:val="28"/>
          <w:szCs w:val="28"/>
        </w:rPr>
      </w:pPr>
      <w:r w:rsidRPr="001F4CBC">
        <w:rPr>
          <w:b/>
          <w:bCs/>
          <w:color w:val="000000"/>
          <w:sz w:val="28"/>
          <w:szCs w:val="28"/>
        </w:rPr>
        <w:t xml:space="preserve">Тема 9. </w:t>
      </w:r>
      <w:proofErr w:type="spellStart"/>
      <w:r w:rsidRPr="001F4CBC">
        <w:rPr>
          <w:b/>
          <w:bCs/>
          <w:color w:val="000000"/>
          <w:sz w:val="28"/>
          <w:szCs w:val="28"/>
        </w:rPr>
        <w:t>Еколого-систематичний</w:t>
      </w:r>
      <w:proofErr w:type="spellEnd"/>
      <w:r w:rsidRPr="001F4CBC">
        <w:rPr>
          <w:b/>
          <w:bCs/>
          <w:color w:val="000000"/>
          <w:sz w:val="28"/>
          <w:szCs w:val="28"/>
        </w:rPr>
        <w:t xml:space="preserve"> </w:t>
      </w:r>
      <w:proofErr w:type="spellStart"/>
      <w:r w:rsidRPr="001F4CBC">
        <w:rPr>
          <w:b/>
          <w:bCs/>
          <w:color w:val="000000"/>
          <w:sz w:val="28"/>
          <w:szCs w:val="28"/>
        </w:rPr>
        <w:t>огляд</w:t>
      </w:r>
      <w:proofErr w:type="spellEnd"/>
      <w:r w:rsidRPr="001F4CBC">
        <w:rPr>
          <w:b/>
          <w:bCs/>
          <w:color w:val="000000"/>
          <w:sz w:val="28"/>
          <w:szCs w:val="28"/>
        </w:rPr>
        <w:t xml:space="preserve"> </w:t>
      </w:r>
      <w:proofErr w:type="spellStart"/>
      <w:r w:rsidRPr="001F4CBC">
        <w:rPr>
          <w:b/>
          <w:bCs/>
          <w:color w:val="000000"/>
          <w:sz w:val="28"/>
          <w:szCs w:val="28"/>
        </w:rPr>
        <w:t>лісових</w:t>
      </w:r>
      <w:proofErr w:type="spellEnd"/>
      <w:r w:rsidRPr="001F4CBC">
        <w:rPr>
          <w:b/>
          <w:bCs/>
          <w:color w:val="000000"/>
          <w:sz w:val="28"/>
          <w:szCs w:val="28"/>
        </w:rPr>
        <w:t xml:space="preserve"> </w:t>
      </w:r>
      <w:proofErr w:type="spellStart"/>
      <w:r w:rsidRPr="001F4CBC">
        <w:rPr>
          <w:b/>
          <w:bCs/>
          <w:color w:val="000000"/>
          <w:sz w:val="28"/>
          <w:szCs w:val="28"/>
        </w:rPr>
        <w:t>птахів</w:t>
      </w:r>
      <w:proofErr w:type="spellEnd"/>
      <w:r w:rsidRPr="001F4CBC">
        <w:rPr>
          <w:b/>
          <w:bCs/>
          <w:color w:val="000000"/>
          <w:sz w:val="28"/>
          <w:szCs w:val="28"/>
        </w:rPr>
        <w:t xml:space="preserve">. </w:t>
      </w:r>
      <w:proofErr w:type="spellStart"/>
      <w:r w:rsidRPr="001F4CBC">
        <w:rPr>
          <w:b/>
          <w:bCs/>
          <w:color w:val="000000"/>
          <w:sz w:val="28"/>
          <w:szCs w:val="28"/>
        </w:rPr>
        <w:t>Річний</w:t>
      </w:r>
      <w:proofErr w:type="spellEnd"/>
      <w:r w:rsidRPr="001F4CBC">
        <w:rPr>
          <w:b/>
          <w:bCs/>
          <w:color w:val="000000"/>
          <w:sz w:val="28"/>
          <w:szCs w:val="28"/>
        </w:rPr>
        <w:t xml:space="preserve"> цикл </w:t>
      </w:r>
      <w:proofErr w:type="spellStart"/>
      <w:r w:rsidRPr="001F4CBC">
        <w:rPr>
          <w:b/>
          <w:bCs/>
          <w:color w:val="000000"/>
          <w:sz w:val="28"/>
          <w:szCs w:val="28"/>
        </w:rPr>
        <w:t>життя</w:t>
      </w:r>
      <w:proofErr w:type="spellEnd"/>
      <w:r w:rsidRPr="001F4CBC">
        <w:rPr>
          <w:b/>
          <w:bCs/>
          <w:color w:val="000000"/>
          <w:sz w:val="28"/>
          <w:szCs w:val="28"/>
        </w:rPr>
        <w:t xml:space="preserve"> </w:t>
      </w:r>
      <w:proofErr w:type="spellStart"/>
      <w:r w:rsidRPr="001F4CBC">
        <w:rPr>
          <w:b/>
          <w:bCs/>
          <w:color w:val="000000"/>
          <w:sz w:val="28"/>
          <w:szCs w:val="28"/>
        </w:rPr>
        <w:t>ссавців</w:t>
      </w:r>
      <w:proofErr w:type="spellEnd"/>
      <w:r w:rsidRPr="001F4CBC">
        <w:rPr>
          <w:b/>
          <w:bCs/>
          <w:color w:val="000000"/>
          <w:sz w:val="28"/>
          <w:szCs w:val="28"/>
        </w:rPr>
        <w:t xml:space="preserve"> і</w:t>
      </w:r>
      <w:r w:rsidR="001F4CBC" w:rsidRPr="001F4CBC">
        <w:rPr>
          <w:b/>
          <w:bCs/>
          <w:color w:val="000000"/>
          <w:sz w:val="28"/>
          <w:szCs w:val="28"/>
          <w:lang w:val="uk-UA"/>
        </w:rPr>
        <w:t xml:space="preserve"> </w:t>
      </w:r>
      <w:proofErr w:type="spellStart"/>
      <w:r w:rsidRPr="001F4CBC">
        <w:rPr>
          <w:b/>
          <w:bCs/>
          <w:color w:val="000000"/>
          <w:sz w:val="28"/>
          <w:szCs w:val="28"/>
        </w:rPr>
        <w:t>птахів</w:t>
      </w:r>
      <w:proofErr w:type="spellEnd"/>
      <w:r w:rsidRPr="001F4CBC">
        <w:rPr>
          <w:b/>
          <w:bCs/>
          <w:color w:val="000000"/>
          <w:sz w:val="28"/>
          <w:szCs w:val="28"/>
        </w:rPr>
        <w:t xml:space="preserve"> </w:t>
      </w:r>
      <w:proofErr w:type="spellStart"/>
      <w:r w:rsidRPr="001F4CBC">
        <w:rPr>
          <w:b/>
          <w:bCs/>
          <w:color w:val="000000"/>
          <w:sz w:val="28"/>
          <w:szCs w:val="28"/>
        </w:rPr>
        <w:t>лісу</w:t>
      </w:r>
      <w:proofErr w:type="spellEnd"/>
    </w:p>
    <w:p w14:paraId="280EEEAF" w14:textId="77777777" w:rsidR="001F4CBC" w:rsidRPr="001F4CBC" w:rsidRDefault="001E3FBF" w:rsidP="001F4CBC">
      <w:pPr>
        <w:tabs>
          <w:tab w:val="left" w:pos="7920"/>
        </w:tabs>
        <w:rPr>
          <w:color w:val="000000"/>
          <w:sz w:val="28"/>
          <w:szCs w:val="28"/>
        </w:rPr>
      </w:pPr>
      <w:proofErr w:type="spellStart"/>
      <w:r w:rsidRPr="001F4CBC">
        <w:rPr>
          <w:color w:val="000000"/>
          <w:sz w:val="28"/>
          <w:szCs w:val="28"/>
        </w:rPr>
        <w:t>Еколого-систематичний</w:t>
      </w:r>
      <w:proofErr w:type="spellEnd"/>
      <w:r w:rsidRPr="001F4CBC">
        <w:rPr>
          <w:color w:val="000000"/>
          <w:sz w:val="28"/>
          <w:szCs w:val="28"/>
        </w:rPr>
        <w:t xml:space="preserve"> </w:t>
      </w:r>
      <w:proofErr w:type="spellStart"/>
      <w:r w:rsidRPr="001F4CBC">
        <w:rPr>
          <w:color w:val="000000"/>
          <w:sz w:val="28"/>
          <w:szCs w:val="28"/>
        </w:rPr>
        <w:t>огляд</w:t>
      </w:r>
      <w:proofErr w:type="spellEnd"/>
      <w:r w:rsidRPr="001F4CBC">
        <w:rPr>
          <w:color w:val="000000"/>
          <w:sz w:val="28"/>
          <w:szCs w:val="28"/>
        </w:rPr>
        <w:t xml:space="preserve"> </w:t>
      </w:r>
      <w:proofErr w:type="spellStart"/>
      <w:r w:rsidRPr="001F4CBC">
        <w:rPr>
          <w:color w:val="000000"/>
          <w:sz w:val="28"/>
          <w:szCs w:val="28"/>
        </w:rPr>
        <w:t>птахів</w:t>
      </w:r>
      <w:proofErr w:type="spellEnd"/>
      <w:r w:rsidRPr="001F4CBC">
        <w:rPr>
          <w:color w:val="000000"/>
          <w:sz w:val="28"/>
          <w:szCs w:val="28"/>
        </w:rPr>
        <w:t xml:space="preserve"> з </w:t>
      </w:r>
      <w:proofErr w:type="spellStart"/>
      <w:r w:rsidRPr="001F4CBC">
        <w:rPr>
          <w:color w:val="000000"/>
          <w:sz w:val="28"/>
          <w:szCs w:val="28"/>
        </w:rPr>
        <w:t>розглядом</w:t>
      </w:r>
      <w:proofErr w:type="spellEnd"/>
      <w:r w:rsidRPr="001F4CBC">
        <w:rPr>
          <w:color w:val="000000"/>
          <w:sz w:val="28"/>
          <w:szCs w:val="28"/>
        </w:rPr>
        <w:t xml:space="preserve"> </w:t>
      </w:r>
      <w:proofErr w:type="spellStart"/>
      <w:r w:rsidRPr="001F4CBC">
        <w:rPr>
          <w:color w:val="000000"/>
          <w:sz w:val="28"/>
          <w:szCs w:val="28"/>
        </w:rPr>
        <w:t>рядів</w:t>
      </w:r>
      <w:proofErr w:type="spellEnd"/>
      <w:r w:rsidRPr="001F4CBC">
        <w:rPr>
          <w:color w:val="000000"/>
          <w:sz w:val="28"/>
          <w:szCs w:val="28"/>
        </w:rPr>
        <w:t xml:space="preserve">, родин, </w:t>
      </w:r>
      <w:proofErr w:type="spellStart"/>
      <w:r w:rsidRPr="001F4CBC">
        <w:rPr>
          <w:color w:val="000000"/>
          <w:sz w:val="28"/>
          <w:szCs w:val="28"/>
        </w:rPr>
        <w:t>родів</w:t>
      </w:r>
      <w:proofErr w:type="spellEnd"/>
      <w:r w:rsidRPr="001F4CBC">
        <w:rPr>
          <w:color w:val="000000"/>
          <w:sz w:val="28"/>
          <w:szCs w:val="28"/>
        </w:rPr>
        <w:t xml:space="preserve"> та </w:t>
      </w:r>
      <w:proofErr w:type="spellStart"/>
      <w:r w:rsidRPr="001F4CBC">
        <w:rPr>
          <w:color w:val="000000"/>
          <w:sz w:val="28"/>
          <w:szCs w:val="28"/>
        </w:rPr>
        <w:t>видів</w:t>
      </w:r>
      <w:proofErr w:type="spellEnd"/>
      <w:r w:rsidRPr="001F4CBC">
        <w:rPr>
          <w:color w:val="000000"/>
          <w:sz w:val="28"/>
          <w:szCs w:val="28"/>
        </w:rPr>
        <w:t>. Ряди:</w:t>
      </w:r>
      <w:r w:rsidR="001F4CBC" w:rsidRPr="001F4CBC">
        <w:rPr>
          <w:color w:val="000000"/>
          <w:sz w:val="28"/>
          <w:szCs w:val="28"/>
          <w:lang w:val="uk-UA"/>
        </w:rPr>
        <w:t xml:space="preserve"> </w:t>
      </w:r>
      <w:proofErr w:type="spellStart"/>
      <w:r w:rsidRPr="001F4CBC">
        <w:rPr>
          <w:color w:val="000000"/>
          <w:sz w:val="28"/>
          <w:szCs w:val="28"/>
        </w:rPr>
        <w:t>Гусеподібні</w:t>
      </w:r>
      <w:proofErr w:type="spellEnd"/>
      <w:r w:rsidRPr="001F4CBC">
        <w:rPr>
          <w:color w:val="000000"/>
          <w:sz w:val="28"/>
          <w:szCs w:val="28"/>
        </w:rPr>
        <w:t xml:space="preserve">, </w:t>
      </w:r>
      <w:proofErr w:type="spellStart"/>
      <w:r w:rsidRPr="001F4CBC">
        <w:rPr>
          <w:color w:val="000000"/>
          <w:sz w:val="28"/>
          <w:szCs w:val="28"/>
        </w:rPr>
        <w:t>Лелекоподібні</w:t>
      </w:r>
      <w:proofErr w:type="spellEnd"/>
      <w:r w:rsidRPr="001F4CBC">
        <w:rPr>
          <w:color w:val="000000"/>
          <w:sz w:val="28"/>
          <w:szCs w:val="28"/>
        </w:rPr>
        <w:t xml:space="preserve">, </w:t>
      </w:r>
      <w:proofErr w:type="spellStart"/>
      <w:r w:rsidRPr="001F4CBC">
        <w:rPr>
          <w:color w:val="000000"/>
          <w:sz w:val="28"/>
          <w:szCs w:val="28"/>
        </w:rPr>
        <w:t>Соколоподібні</w:t>
      </w:r>
      <w:proofErr w:type="spellEnd"/>
      <w:r w:rsidRPr="001F4CBC">
        <w:rPr>
          <w:color w:val="000000"/>
          <w:sz w:val="28"/>
          <w:szCs w:val="28"/>
        </w:rPr>
        <w:t xml:space="preserve">, </w:t>
      </w:r>
      <w:proofErr w:type="spellStart"/>
      <w:r w:rsidRPr="001F4CBC">
        <w:rPr>
          <w:color w:val="000000"/>
          <w:sz w:val="28"/>
          <w:szCs w:val="28"/>
        </w:rPr>
        <w:t>Куроподібні</w:t>
      </w:r>
      <w:proofErr w:type="spellEnd"/>
      <w:r w:rsidRPr="001F4CBC">
        <w:rPr>
          <w:color w:val="000000"/>
          <w:sz w:val="28"/>
          <w:szCs w:val="28"/>
        </w:rPr>
        <w:t xml:space="preserve">, </w:t>
      </w:r>
      <w:proofErr w:type="spellStart"/>
      <w:r w:rsidRPr="001F4CBC">
        <w:rPr>
          <w:color w:val="000000"/>
          <w:sz w:val="28"/>
          <w:szCs w:val="28"/>
        </w:rPr>
        <w:t>Журавлеподібні</w:t>
      </w:r>
      <w:proofErr w:type="spellEnd"/>
      <w:r w:rsidRPr="001F4CBC">
        <w:rPr>
          <w:color w:val="000000"/>
          <w:sz w:val="28"/>
          <w:szCs w:val="28"/>
        </w:rPr>
        <w:t xml:space="preserve">, </w:t>
      </w:r>
      <w:proofErr w:type="spellStart"/>
      <w:r w:rsidRPr="001F4CBC">
        <w:rPr>
          <w:color w:val="000000"/>
          <w:sz w:val="28"/>
          <w:szCs w:val="28"/>
        </w:rPr>
        <w:t>Сивкоподібні</w:t>
      </w:r>
      <w:proofErr w:type="spellEnd"/>
      <w:r w:rsidRPr="001F4CBC">
        <w:rPr>
          <w:color w:val="000000"/>
          <w:sz w:val="28"/>
          <w:szCs w:val="28"/>
        </w:rPr>
        <w:t>,</w:t>
      </w:r>
      <w:r w:rsidR="001F4CBC" w:rsidRPr="001F4CBC">
        <w:rPr>
          <w:color w:val="000000"/>
          <w:sz w:val="28"/>
          <w:szCs w:val="28"/>
          <w:lang w:val="uk-UA"/>
        </w:rPr>
        <w:t xml:space="preserve"> </w:t>
      </w:r>
      <w:proofErr w:type="spellStart"/>
      <w:r w:rsidRPr="001F4CBC">
        <w:rPr>
          <w:color w:val="000000"/>
          <w:sz w:val="28"/>
          <w:szCs w:val="28"/>
        </w:rPr>
        <w:t>Голубоподібні</w:t>
      </w:r>
      <w:proofErr w:type="spellEnd"/>
      <w:r w:rsidRPr="001F4CBC">
        <w:rPr>
          <w:color w:val="000000"/>
          <w:sz w:val="28"/>
          <w:szCs w:val="28"/>
        </w:rPr>
        <w:t xml:space="preserve">, </w:t>
      </w:r>
      <w:proofErr w:type="spellStart"/>
      <w:r w:rsidRPr="001F4CBC">
        <w:rPr>
          <w:color w:val="000000"/>
          <w:sz w:val="28"/>
          <w:szCs w:val="28"/>
        </w:rPr>
        <w:t>Зозулеподібні</w:t>
      </w:r>
      <w:proofErr w:type="spellEnd"/>
      <w:r w:rsidRPr="001F4CBC">
        <w:rPr>
          <w:color w:val="000000"/>
          <w:sz w:val="28"/>
          <w:szCs w:val="28"/>
        </w:rPr>
        <w:t xml:space="preserve">, </w:t>
      </w:r>
      <w:proofErr w:type="spellStart"/>
      <w:r w:rsidRPr="001F4CBC">
        <w:rPr>
          <w:color w:val="000000"/>
          <w:sz w:val="28"/>
          <w:szCs w:val="28"/>
        </w:rPr>
        <w:t>Дрімлюгоподібні</w:t>
      </w:r>
      <w:proofErr w:type="spellEnd"/>
      <w:r w:rsidRPr="001F4CBC">
        <w:rPr>
          <w:color w:val="000000"/>
          <w:sz w:val="28"/>
          <w:szCs w:val="28"/>
        </w:rPr>
        <w:t xml:space="preserve">, </w:t>
      </w:r>
      <w:proofErr w:type="spellStart"/>
      <w:r w:rsidRPr="001F4CBC">
        <w:rPr>
          <w:color w:val="000000"/>
          <w:sz w:val="28"/>
          <w:szCs w:val="28"/>
        </w:rPr>
        <w:t>Ракшоподібні</w:t>
      </w:r>
      <w:proofErr w:type="spellEnd"/>
      <w:r w:rsidRPr="001F4CBC">
        <w:rPr>
          <w:color w:val="000000"/>
          <w:sz w:val="28"/>
          <w:szCs w:val="28"/>
        </w:rPr>
        <w:t xml:space="preserve">, </w:t>
      </w:r>
      <w:proofErr w:type="spellStart"/>
      <w:r w:rsidRPr="001F4CBC">
        <w:rPr>
          <w:color w:val="000000"/>
          <w:sz w:val="28"/>
          <w:szCs w:val="28"/>
        </w:rPr>
        <w:t>Дятлоподібні</w:t>
      </w:r>
      <w:proofErr w:type="spellEnd"/>
      <w:r w:rsidRPr="001F4CBC">
        <w:rPr>
          <w:color w:val="000000"/>
          <w:sz w:val="28"/>
          <w:szCs w:val="28"/>
        </w:rPr>
        <w:t xml:space="preserve">, </w:t>
      </w:r>
      <w:proofErr w:type="spellStart"/>
      <w:r w:rsidRPr="001F4CBC">
        <w:rPr>
          <w:color w:val="000000"/>
          <w:sz w:val="28"/>
          <w:szCs w:val="28"/>
        </w:rPr>
        <w:t>Совоподібні</w:t>
      </w:r>
      <w:proofErr w:type="spellEnd"/>
      <w:r w:rsidRPr="001F4CBC">
        <w:rPr>
          <w:color w:val="000000"/>
          <w:sz w:val="28"/>
          <w:szCs w:val="28"/>
        </w:rPr>
        <w:t>,</w:t>
      </w:r>
      <w:r w:rsidR="001F4CBC" w:rsidRPr="001F4CBC">
        <w:rPr>
          <w:color w:val="000000"/>
          <w:sz w:val="28"/>
          <w:szCs w:val="28"/>
          <w:lang w:val="uk-UA"/>
        </w:rPr>
        <w:t xml:space="preserve"> </w:t>
      </w:r>
      <w:proofErr w:type="spellStart"/>
      <w:r w:rsidRPr="001F4CBC">
        <w:rPr>
          <w:color w:val="000000"/>
          <w:sz w:val="28"/>
          <w:szCs w:val="28"/>
        </w:rPr>
        <w:t>Горобцеподібні</w:t>
      </w:r>
      <w:proofErr w:type="spellEnd"/>
      <w:r w:rsidRPr="001F4CBC">
        <w:rPr>
          <w:color w:val="000000"/>
          <w:sz w:val="28"/>
          <w:szCs w:val="28"/>
        </w:rPr>
        <w:t>.</w:t>
      </w:r>
    </w:p>
    <w:p w14:paraId="510CBD2C" w14:textId="77777777" w:rsidR="001F4CBC" w:rsidRPr="001F4CBC" w:rsidRDefault="001E3FBF" w:rsidP="001F4CBC">
      <w:pPr>
        <w:tabs>
          <w:tab w:val="left" w:pos="7920"/>
        </w:tabs>
        <w:rPr>
          <w:color w:val="000000"/>
          <w:sz w:val="28"/>
          <w:szCs w:val="28"/>
        </w:rPr>
      </w:pPr>
      <w:proofErr w:type="spellStart"/>
      <w:r w:rsidRPr="001F4CBC">
        <w:rPr>
          <w:color w:val="000000"/>
          <w:sz w:val="28"/>
          <w:szCs w:val="28"/>
        </w:rPr>
        <w:t>Підготовка</w:t>
      </w:r>
      <w:proofErr w:type="spellEnd"/>
      <w:r w:rsidRPr="001F4CBC">
        <w:rPr>
          <w:color w:val="000000"/>
          <w:sz w:val="28"/>
          <w:szCs w:val="28"/>
        </w:rPr>
        <w:t xml:space="preserve"> до </w:t>
      </w:r>
      <w:proofErr w:type="spellStart"/>
      <w:r w:rsidRPr="001F4CBC">
        <w:rPr>
          <w:color w:val="000000"/>
          <w:sz w:val="28"/>
          <w:szCs w:val="28"/>
        </w:rPr>
        <w:t>розмноження</w:t>
      </w:r>
      <w:proofErr w:type="spellEnd"/>
      <w:r w:rsidRPr="001F4CBC">
        <w:rPr>
          <w:color w:val="000000"/>
          <w:sz w:val="28"/>
          <w:szCs w:val="28"/>
        </w:rPr>
        <w:t xml:space="preserve">: </w:t>
      </w:r>
      <w:proofErr w:type="spellStart"/>
      <w:r w:rsidRPr="001F4CBC">
        <w:rPr>
          <w:color w:val="000000"/>
          <w:sz w:val="28"/>
          <w:szCs w:val="28"/>
        </w:rPr>
        <w:t>механізм</w:t>
      </w:r>
      <w:proofErr w:type="spellEnd"/>
      <w:r w:rsidRPr="001F4CBC">
        <w:rPr>
          <w:color w:val="000000"/>
          <w:sz w:val="28"/>
          <w:szCs w:val="28"/>
        </w:rPr>
        <w:t xml:space="preserve"> </w:t>
      </w:r>
      <w:proofErr w:type="spellStart"/>
      <w:r w:rsidRPr="001F4CBC">
        <w:rPr>
          <w:color w:val="000000"/>
          <w:sz w:val="28"/>
          <w:szCs w:val="28"/>
        </w:rPr>
        <w:t>регуляції</w:t>
      </w:r>
      <w:proofErr w:type="spellEnd"/>
      <w:r w:rsidRPr="001F4CBC">
        <w:rPr>
          <w:color w:val="000000"/>
          <w:sz w:val="28"/>
          <w:szCs w:val="28"/>
        </w:rPr>
        <w:t xml:space="preserve"> </w:t>
      </w:r>
      <w:proofErr w:type="spellStart"/>
      <w:r w:rsidRPr="001F4CBC">
        <w:rPr>
          <w:color w:val="000000"/>
          <w:sz w:val="28"/>
          <w:szCs w:val="28"/>
        </w:rPr>
        <w:t>статевих</w:t>
      </w:r>
      <w:proofErr w:type="spellEnd"/>
      <w:r w:rsidRPr="001F4CBC">
        <w:rPr>
          <w:color w:val="000000"/>
          <w:sz w:val="28"/>
          <w:szCs w:val="28"/>
        </w:rPr>
        <w:t xml:space="preserve"> </w:t>
      </w:r>
      <w:proofErr w:type="spellStart"/>
      <w:r w:rsidRPr="001F4CBC">
        <w:rPr>
          <w:color w:val="000000"/>
          <w:sz w:val="28"/>
          <w:szCs w:val="28"/>
        </w:rPr>
        <w:t>процесів</w:t>
      </w:r>
      <w:proofErr w:type="spellEnd"/>
      <w:r w:rsidRPr="001F4CBC">
        <w:rPr>
          <w:color w:val="000000"/>
          <w:sz w:val="28"/>
          <w:szCs w:val="28"/>
        </w:rPr>
        <w:t xml:space="preserve">, </w:t>
      </w:r>
      <w:proofErr w:type="spellStart"/>
      <w:r w:rsidRPr="001F4CBC">
        <w:rPr>
          <w:color w:val="000000"/>
          <w:sz w:val="28"/>
          <w:szCs w:val="28"/>
        </w:rPr>
        <w:t>зміни</w:t>
      </w:r>
      <w:proofErr w:type="spellEnd"/>
      <w:r w:rsidRPr="001F4CBC">
        <w:rPr>
          <w:color w:val="000000"/>
          <w:sz w:val="28"/>
          <w:szCs w:val="28"/>
        </w:rPr>
        <w:t xml:space="preserve"> </w:t>
      </w:r>
      <w:proofErr w:type="spellStart"/>
      <w:r w:rsidRPr="001F4CBC">
        <w:rPr>
          <w:color w:val="000000"/>
          <w:sz w:val="28"/>
          <w:szCs w:val="28"/>
        </w:rPr>
        <w:t>поведінки</w:t>
      </w:r>
      <w:proofErr w:type="spellEnd"/>
      <w:r w:rsidRPr="001F4CBC">
        <w:rPr>
          <w:color w:val="000000"/>
          <w:sz w:val="28"/>
          <w:szCs w:val="28"/>
        </w:rPr>
        <w:t xml:space="preserve">, </w:t>
      </w:r>
      <w:proofErr w:type="spellStart"/>
      <w:r w:rsidRPr="001F4CBC">
        <w:rPr>
          <w:color w:val="000000"/>
          <w:sz w:val="28"/>
          <w:szCs w:val="28"/>
        </w:rPr>
        <w:t>акустична</w:t>
      </w:r>
      <w:proofErr w:type="spellEnd"/>
      <w:r w:rsidR="001F4CBC" w:rsidRPr="001F4CBC">
        <w:rPr>
          <w:color w:val="000000"/>
          <w:sz w:val="28"/>
          <w:szCs w:val="28"/>
          <w:lang w:val="uk-UA"/>
        </w:rPr>
        <w:t xml:space="preserve"> </w:t>
      </w:r>
      <w:proofErr w:type="spellStart"/>
      <w:r w:rsidRPr="001F4CBC">
        <w:rPr>
          <w:color w:val="000000"/>
          <w:sz w:val="28"/>
          <w:szCs w:val="28"/>
        </w:rPr>
        <w:t>активність</w:t>
      </w:r>
      <w:proofErr w:type="spellEnd"/>
      <w:r w:rsidRPr="001F4CBC">
        <w:rPr>
          <w:color w:val="000000"/>
          <w:sz w:val="28"/>
          <w:szCs w:val="28"/>
        </w:rPr>
        <w:t xml:space="preserve">. </w:t>
      </w:r>
      <w:proofErr w:type="spellStart"/>
      <w:r w:rsidRPr="001F4CBC">
        <w:rPr>
          <w:color w:val="000000"/>
          <w:sz w:val="28"/>
          <w:szCs w:val="28"/>
        </w:rPr>
        <w:t>Розмноження</w:t>
      </w:r>
      <w:proofErr w:type="spellEnd"/>
      <w:r w:rsidRPr="001F4CBC">
        <w:rPr>
          <w:color w:val="000000"/>
          <w:sz w:val="28"/>
          <w:szCs w:val="28"/>
        </w:rPr>
        <w:t xml:space="preserve">. </w:t>
      </w:r>
      <w:proofErr w:type="spellStart"/>
      <w:r w:rsidRPr="001F4CBC">
        <w:rPr>
          <w:color w:val="000000"/>
          <w:sz w:val="28"/>
          <w:szCs w:val="28"/>
        </w:rPr>
        <w:t>Сезонність</w:t>
      </w:r>
      <w:proofErr w:type="spellEnd"/>
      <w:r w:rsidRPr="001F4CBC">
        <w:rPr>
          <w:color w:val="000000"/>
          <w:sz w:val="28"/>
          <w:szCs w:val="28"/>
        </w:rPr>
        <w:t xml:space="preserve"> </w:t>
      </w:r>
      <w:proofErr w:type="spellStart"/>
      <w:r w:rsidRPr="001F4CBC">
        <w:rPr>
          <w:color w:val="000000"/>
          <w:sz w:val="28"/>
          <w:szCs w:val="28"/>
        </w:rPr>
        <w:t>розмноження</w:t>
      </w:r>
      <w:proofErr w:type="spellEnd"/>
      <w:r w:rsidRPr="001F4CBC">
        <w:rPr>
          <w:color w:val="000000"/>
          <w:sz w:val="28"/>
          <w:szCs w:val="28"/>
        </w:rPr>
        <w:t xml:space="preserve"> та </w:t>
      </w:r>
      <w:proofErr w:type="spellStart"/>
      <w:r w:rsidRPr="001F4CBC">
        <w:rPr>
          <w:color w:val="000000"/>
          <w:sz w:val="28"/>
          <w:szCs w:val="28"/>
        </w:rPr>
        <w:t>фотоперіодизм</w:t>
      </w:r>
      <w:proofErr w:type="spellEnd"/>
      <w:r w:rsidRPr="001F4CBC">
        <w:rPr>
          <w:color w:val="000000"/>
          <w:sz w:val="28"/>
          <w:szCs w:val="28"/>
        </w:rPr>
        <w:t xml:space="preserve">. </w:t>
      </w:r>
      <w:proofErr w:type="spellStart"/>
      <w:r w:rsidRPr="001F4CBC">
        <w:rPr>
          <w:color w:val="000000"/>
          <w:sz w:val="28"/>
          <w:szCs w:val="28"/>
        </w:rPr>
        <w:t>Механізми</w:t>
      </w:r>
      <w:proofErr w:type="spellEnd"/>
      <w:r w:rsidR="001F4CBC" w:rsidRPr="001F4CBC">
        <w:rPr>
          <w:color w:val="000000"/>
          <w:sz w:val="28"/>
          <w:szCs w:val="28"/>
          <w:lang w:val="uk-UA"/>
        </w:rPr>
        <w:t xml:space="preserve"> </w:t>
      </w:r>
      <w:proofErr w:type="spellStart"/>
      <w:r w:rsidRPr="001F4CBC">
        <w:rPr>
          <w:color w:val="000000"/>
          <w:sz w:val="28"/>
          <w:szCs w:val="28"/>
        </w:rPr>
        <w:t>репродуктивної</w:t>
      </w:r>
      <w:proofErr w:type="spellEnd"/>
      <w:r w:rsidRPr="001F4CBC">
        <w:rPr>
          <w:color w:val="000000"/>
          <w:sz w:val="28"/>
          <w:szCs w:val="28"/>
        </w:rPr>
        <w:t xml:space="preserve"> </w:t>
      </w:r>
      <w:proofErr w:type="spellStart"/>
      <w:r w:rsidRPr="001F4CBC">
        <w:rPr>
          <w:color w:val="000000"/>
          <w:sz w:val="28"/>
          <w:szCs w:val="28"/>
        </w:rPr>
        <w:t>ізоляції</w:t>
      </w:r>
      <w:proofErr w:type="spellEnd"/>
      <w:r w:rsidRPr="001F4CBC">
        <w:rPr>
          <w:color w:val="000000"/>
          <w:sz w:val="28"/>
          <w:szCs w:val="28"/>
        </w:rPr>
        <w:t xml:space="preserve">. </w:t>
      </w:r>
      <w:proofErr w:type="spellStart"/>
      <w:r w:rsidRPr="001F4CBC">
        <w:rPr>
          <w:color w:val="000000"/>
          <w:sz w:val="28"/>
          <w:szCs w:val="28"/>
        </w:rPr>
        <w:t>Особливості</w:t>
      </w:r>
      <w:proofErr w:type="spellEnd"/>
      <w:r w:rsidRPr="001F4CBC">
        <w:rPr>
          <w:color w:val="000000"/>
          <w:sz w:val="28"/>
          <w:szCs w:val="28"/>
        </w:rPr>
        <w:t xml:space="preserve"> </w:t>
      </w:r>
      <w:proofErr w:type="spellStart"/>
      <w:r w:rsidRPr="001F4CBC">
        <w:rPr>
          <w:color w:val="000000"/>
          <w:sz w:val="28"/>
          <w:szCs w:val="28"/>
        </w:rPr>
        <w:t>шлюбної</w:t>
      </w:r>
      <w:proofErr w:type="spellEnd"/>
      <w:r w:rsidRPr="001F4CBC">
        <w:rPr>
          <w:color w:val="000000"/>
          <w:sz w:val="28"/>
          <w:szCs w:val="28"/>
        </w:rPr>
        <w:t xml:space="preserve"> </w:t>
      </w:r>
      <w:proofErr w:type="spellStart"/>
      <w:r w:rsidRPr="001F4CBC">
        <w:rPr>
          <w:color w:val="000000"/>
          <w:sz w:val="28"/>
          <w:szCs w:val="28"/>
        </w:rPr>
        <w:t>поведінки</w:t>
      </w:r>
      <w:proofErr w:type="spellEnd"/>
      <w:r w:rsidRPr="001F4CBC">
        <w:rPr>
          <w:color w:val="000000"/>
          <w:sz w:val="28"/>
          <w:szCs w:val="28"/>
        </w:rPr>
        <w:t xml:space="preserve">. </w:t>
      </w:r>
      <w:proofErr w:type="spellStart"/>
      <w:r w:rsidRPr="001F4CBC">
        <w:rPr>
          <w:color w:val="000000"/>
          <w:sz w:val="28"/>
          <w:szCs w:val="28"/>
        </w:rPr>
        <w:t>Співвідношення</w:t>
      </w:r>
      <w:proofErr w:type="spellEnd"/>
      <w:r w:rsidRPr="001F4CBC">
        <w:rPr>
          <w:color w:val="000000"/>
          <w:sz w:val="28"/>
          <w:szCs w:val="28"/>
        </w:rPr>
        <w:t xml:space="preserve"> статей. </w:t>
      </w:r>
      <w:proofErr w:type="spellStart"/>
      <w:r w:rsidRPr="001F4CBC">
        <w:rPr>
          <w:color w:val="000000"/>
          <w:sz w:val="28"/>
          <w:szCs w:val="28"/>
        </w:rPr>
        <w:t>Моногамія</w:t>
      </w:r>
      <w:proofErr w:type="spellEnd"/>
      <w:r w:rsidRPr="001F4CBC">
        <w:rPr>
          <w:color w:val="000000"/>
          <w:sz w:val="28"/>
          <w:szCs w:val="28"/>
        </w:rPr>
        <w:t>,</w:t>
      </w:r>
      <w:r w:rsidR="001F4CBC" w:rsidRPr="001F4CBC">
        <w:rPr>
          <w:color w:val="000000"/>
          <w:sz w:val="28"/>
          <w:szCs w:val="28"/>
          <w:lang w:val="uk-UA"/>
        </w:rPr>
        <w:t xml:space="preserve"> </w:t>
      </w:r>
      <w:proofErr w:type="spellStart"/>
      <w:r w:rsidRPr="001F4CBC">
        <w:rPr>
          <w:color w:val="000000"/>
          <w:sz w:val="28"/>
          <w:szCs w:val="28"/>
        </w:rPr>
        <w:t>полігамія</w:t>
      </w:r>
      <w:proofErr w:type="spellEnd"/>
      <w:r w:rsidRPr="001F4CBC">
        <w:rPr>
          <w:color w:val="000000"/>
          <w:sz w:val="28"/>
          <w:szCs w:val="28"/>
        </w:rPr>
        <w:t xml:space="preserve"> та </w:t>
      </w:r>
      <w:proofErr w:type="spellStart"/>
      <w:r w:rsidRPr="001F4CBC">
        <w:rPr>
          <w:color w:val="000000"/>
          <w:sz w:val="28"/>
          <w:szCs w:val="28"/>
        </w:rPr>
        <w:t>інші</w:t>
      </w:r>
      <w:proofErr w:type="spellEnd"/>
      <w:r w:rsidRPr="001F4CBC">
        <w:rPr>
          <w:color w:val="000000"/>
          <w:sz w:val="28"/>
          <w:szCs w:val="28"/>
        </w:rPr>
        <w:t xml:space="preserve"> </w:t>
      </w:r>
      <w:proofErr w:type="spellStart"/>
      <w:r w:rsidRPr="001F4CBC">
        <w:rPr>
          <w:color w:val="000000"/>
          <w:sz w:val="28"/>
          <w:szCs w:val="28"/>
        </w:rPr>
        <w:t>форми</w:t>
      </w:r>
      <w:proofErr w:type="spellEnd"/>
      <w:r w:rsidRPr="001F4CBC">
        <w:rPr>
          <w:color w:val="000000"/>
          <w:sz w:val="28"/>
          <w:szCs w:val="28"/>
        </w:rPr>
        <w:t xml:space="preserve"> </w:t>
      </w:r>
      <w:proofErr w:type="spellStart"/>
      <w:r w:rsidRPr="001F4CBC">
        <w:rPr>
          <w:color w:val="000000"/>
          <w:sz w:val="28"/>
          <w:szCs w:val="28"/>
        </w:rPr>
        <w:t>статевих</w:t>
      </w:r>
      <w:proofErr w:type="spellEnd"/>
      <w:r w:rsidRPr="001F4CBC">
        <w:rPr>
          <w:color w:val="000000"/>
          <w:sz w:val="28"/>
          <w:szCs w:val="28"/>
        </w:rPr>
        <w:t xml:space="preserve"> </w:t>
      </w:r>
      <w:proofErr w:type="spellStart"/>
      <w:r w:rsidRPr="001F4CBC">
        <w:rPr>
          <w:color w:val="000000"/>
          <w:sz w:val="28"/>
          <w:szCs w:val="28"/>
        </w:rPr>
        <w:t>відносин</w:t>
      </w:r>
      <w:proofErr w:type="spellEnd"/>
      <w:r w:rsidRPr="001F4CBC">
        <w:rPr>
          <w:color w:val="000000"/>
          <w:sz w:val="28"/>
          <w:szCs w:val="28"/>
        </w:rPr>
        <w:t xml:space="preserve"> у </w:t>
      </w:r>
      <w:proofErr w:type="spellStart"/>
      <w:r w:rsidRPr="001F4CBC">
        <w:rPr>
          <w:color w:val="000000"/>
          <w:sz w:val="28"/>
          <w:szCs w:val="28"/>
        </w:rPr>
        <w:t>ссавців</w:t>
      </w:r>
      <w:proofErr w:type="spellEnd"/>
      <w:r w:rsidRPr="001F4CBC">
        <w:rPr>
          <w:color w:val="000000"/>
          <w:sz w:val="28"/>
          <w:szCs w:val="28"/>
        </w:rPr>
        <w:t xml:space="preserve">. </w:t>
      </w:r>
      <w:proofErr w:type="spellStart"/>
      <w:r w:rsidRPr="001F4CBC">
        <w:rPr>
          <w:color w:val="000000"/>
          <w:sz w:val="28"/>
          <w:szCs w:val="28"/>
        </w:rPr>
        <w:t>Стадії</w:t>
      </w:r>
      <w:proofErr w:type="spellEnd"/>
      <w:r w:rsidRPr="001F4CBC">
        <w:rPr>
          <w:color w:val="000000"/>
          <w:sz w:val="28"/>
          <w:szCs w:val="28"/>
        </w:rPr>
        <w:t xml:space="preserve"> та </w:t>
      </w:r>
      <w:proofErr w:type="spellStart"/>
      <w:r w:rsidRPr="001F4CBC">
        <w:rPr>
          <w:color w:val="000000"/>
          <w:sz w:val="28"/>
          <w:szCs w:val="28"/>
        </w:rPr>
        <w:t>фази</w:t>
      </w:r>
      <w:proofErr w:type="spellEnd"/>
      <w:r w:rsidRPr="001F4CBC">
        <w:rPr>
          <w:color w:val="000000"/>
          <w:sz w:val="28"/>
          <w:szCs w:val="28"/>
        </w:rPr>
        <w:t xml:space="preserve"> </w:t>
      </w:r>
      <w:proofErr w:type="spellStart"/>
      <w:r w:rsidRPr="001F4CBC">
        <w:rPr>
          <w:color w:val="000000"/>
          <w:sz w:val="28"/>
          <w:szCs w:val="28"/>
        </w:rPr>
        <w:t>статевого</w:t>
      </w:r>
      <w:proofErr w:type="spellEnd"/>
      <w:r w:rsidRPr="001F4CBC">
        <w:rPr>
          <w:color w:val="000000"/>
          <w:sz w:val="28"/>
          <w:szCs w:val="28"/>
        </w:rPr>
        <w:t xml:space="preserve"> циклу. </w:t>
      </w:r>
      <w:proofErr w:type="spellStart"/>
      <w:r w:rsidRPr="001F4CBC">
        <w:rPr>
          <w:color w:val="000000"/>
          <w:sz w:val="28"/>
          <w:szCs w:val="28"/>
        </w:rPr>
        <w:t>Вагітність</w:t>
      </w:r>
      <w:proofErr w:type="spellEnd"/>
      <w:r w:rsidRPr="001F4CBC">
        <w:rPr>
          <w:color w:val="000000"/>
          <w:sz w:val="28"/>
          <w:szCs w:val="28"/>
        </w:rPr>
        <w:t>.</w:t>
      </w:r>
      <w:r w:rsidR="001F4CBC" w:rsidRPr="001F4CBC">
        <w:rPr>
          <w:color w:val="000000"/>
          <w:sz w:val="28"/>
          <w:szCs w:val="28"/>
          <w:lang w:val="uk-UA"/>
        </w:rPr>
        <w:t xml:space="preserve"> </w:t>
      </w:r>
      <w:proofErr w:type="spellStart"/>
      <w:r w:rsidRPr="001F4CBC">
        <w:rPr>
          <w:color w:val="000000"/>
          <w:sz w:val="28"/>
          <w:szCs w:val="28"/>
        </w:rPr>
        <w:t>Тривалість</w:t>
      </w:r>
      <w:proofErr w:type="spellEnd"/>
      <w:r w:rsidRPr="001F4CBC">
        <w:rPr>
          <w:color w:val="000000"/>
          <w:sz w:val="28"/>
          <w:szCs w:val="28"/>
        </w:rPr>
        <w:t xml:space="preserve"> </w:t>
      </w:r>
      <w:proofErr w:type="spellStart"/>
      <w:r w:rsidRPr="001F4CBC">
        <w:rPr>
          <w:color w:val="000000"/>
          <w:sz w:val="28"/>
          <w:szCs w:val="28"/>
        </w:rPr>
        <w:t>вагітності</w:t>
      </w:r>
      <w:proofErr w:type="spellEnd"/>
      <w:r w:rsidRPr="001F4CBC">
        <w:rPr>
          <w:color w:val="000000"/>
          <w:sz w:val="28"/>
          <w:szCs w:val="28"/>
        </w:rPr>
        <w:t xml:space="preserve"> у </w:t>
      </w:r>
      <w:proofErr w:type="spellStart"/>
      <w:r w:rsidRPr="001F4CBC">
        <w:rPr>
          <w:color w:val="000000"/>
          <w:sz w:val="28"/>
          <w:szCs w:val="28"/>
        </w:rPr>
        <w:t>різних</w:t>
      </w:r>
      <w:proofErr w:type="spellEnd"/>
      <w:r w:rsidRPr="001F4CBC">
        <w:rPr>
          <w:color w:val="000000"/>
          <w:sz w:val="28"/>
          <w:szCs w:val="28"/>
        </w:rPr>
        <w:t xml:space="preserve"> </w:t>
      </w:r>
      <w:proofErr w:type="spellStart"/>
      <w:r w:rsidRPr="001F4CBC">
        <w:rPr>
          <w:color w:val="000000"/>
          <w:sz w:val="28"/>
          <w:szCs w:val="28"/>
        </w:rPr>
        <w:t>групах</w:t>
      </w:r>
      <w:proofErr w:type="spellEnd"/>
      <w:r w:rsidRPr="001F4CBC">
        <w:rPr>
          <w:color w:val="000000"/>
          <w:sz w:val="28"/>
          <w:szCs w:val="28"/>
        </w:rPr>
        <w:t xml:space="preserve"> </w:t>
      </w:r>
      <w:proofErr w:type="spellStart"/>
      <w:r w:rsidRPr="001F4CBC">
        <w:rPr>
          <w:color w:val="000000"/>
          <w:sz w:val="28"/>
          <w:szCs w:val="28"/>
        </w:rPr>
        <w:t>ссавців</w:t>
      </w:r>
      <w:proofErr w:type="spellEnd"/>
      <w:r w:rsidRPr="001F4CBC">
        <w:rPr>
          <w:color w:val="000000"/>
          <w:sz w:val="28"/>
          <w:szCs w:val="28"/>
        </w:rPr>
        <w:t xml:space="preserve">. Латентна </w:t>
      </w:r>
      <w:proofErr w:type="spellStart"/>
      <w:r w:rsidRPr="001F4CBC">
        <w:rPr>
          <w:color w:val="000000"/>
          <w:sz w:val="28"/>
          <w:szCs w:val="28"/>
        </w:rPr>
        <w:t>стадія</w:t>
      </w:r>
      <w:proofErr w:type="spellEnd"/>
      <w:r w:rsidRPr="001F4CBC">
        <w:rPr>
          <w:color w:val="000000"/>
          <w:sz w:val="28"/>
          <w:szCs w:val="28"/>
        </w:rPr>
        <w:t xml:space="preserve"> </w:t>
      </w:r>
      <w:proofErr w:type="spellStart"/>
      <w:r w:rsidRPr="001F4CBC">
        <w:rPr>
          <w:color w:val="000000"/>
          <w:sz w:val="28"/>
          <w:szCs w:val="28"/>
        </w:rPr>
        <w:t>вагітності</w:t>
      </w:r>
      <w:proofErr w:type="spellEnd"/>
      <w:r w:rsidRPr="001F4CBC">
        <w:rPr>
          <w:color w:val="000000"/>
          <w:sz w:val="28"/>
          <w:szCs w:val="28"/>
        </w:rPr>
        <w:t xml:space="preserve">. </w:t>
      </w:r>
      <w:proofErr w:type="spellStart"/>
      <w:r w:rsidRPr="001F4CBC">
        <w:rPr>
          <w:color w:val="000000"/>
          <w:sz w:val="28"/>
          <w:szCs w:val="28"/>
        </w:rPr>
        <w:t>Дітонародження</w:t>
      </w:r>
      <w:proofErr w:type="spellEnd"/>
      <w:r w:rsidRPr="001F4CBC">
        <w:rPr>
          <w:color w:val="000000"/>
          <w:sz w:val="28"/>
          <w:szCs w:val="28"/>
        </w:rPr>
        <w:t xml:space="preserve"> та</w:t>
      </w:r>
      <w:r w:rsidR="001F4CBC" w:rsidRPr="001F4CBC">
        <w:rPr>
          <w:color w:val="000000"/>
          <w:sz w:val="28"/>
          <w:szCs w:val="28"/>
          <w:lang w:val="uk-UA"/>
        </w:rPr>
        <w:t xml:space="preserve"> </w:t>
      </w:r>
      <w:proofErr w:type="spellStart"/>
      <w:r w:rsidRPr="001F4CBC">
        <w:rPr>
          <w:color w:val="000000"/>
          <w:sz w:val="28"/>
          <w:szCs w:val="28"/>
        </w:rPr>
        <w:t>виховання</w:t>
      </w:r>
      <w:proofErr w:type="spellEnd"/>
      <w:r w:rsidRPr="001F4CBC">
        <w:rPr>
          <w:color w:val="000000"/>
          <w:sz w:val="28"/>
          <w:szCs w:val="28"/>
        </w:rPr>
        <w:t xml:space="preserve"> </w:t>
      </w:r>
      <w:proofErr w:type="spellStart"/>
      <w:r w:rsidRPr="001F4CBC">
        <w:rPr>
          <w:color w:val="000000"/>
          <w:sz w:val="28"/>
          <w:szCs w:val="28"/>
        </w:rPr>
        <w:t>молоді</w:t>
      </w:r>
      <w:proofErr w:type="spellEnd"/>
      <w:r w:rsidRPr="001F4CBC">
        <w:rPr>
          <w:color w:val="000000"/>
          <w:sz w:val="28"/>
          <w:szCs w:val="28"/>
        </w:rPr>
        <w:t xml:space="preserve">, </w:t>
      </w:r>
      <w:proofErr w:type="spellStart"/>
      <w:r w:rsidRPr="001F4CBC">
        <w:rPr>
          <w:color w:val="000000"/>
          <w:sz w:val="28"/>
          <w:szCs w:val="28"/>
        </w:rPr>
        <w:t>ступінь</w:t>
      </w:r>
      <w:proofErr w:type="spellEnd"/>
      <w:r w:rsidRPr="001F4CBC">
        <w:rPr>
          <w:color w:val="000000"/>
          <w:sz w:val="28"/>
          <w:szCs w:val="28"/>
        </w:rPr>
        <w:t xml:space="preserve"> </w:t>
      </w:r>
      <w:proofErr w:type="spellStart"/>
      <w:r w:rsidRPr="001F4CBC">
        <w:rPr>
          <w:color w:val="000000"/>
          <w:sz w:val="28"/>
          <w:szCs w:val="28"/>
        </w:rPr>
        <w:t>розвитку</w:t>
      </w:r>
      <w:proofErr w:type="spellEnd"/>
      <w:r w:rsidRPr="001F4CBC">
        <w:rPr>
          <w:color w:val="000000"/>
          <w:sz w:val="28"/>
          <w:szCs w:val="28"/>
        </w:rPr>
        <w:t xml:space="preserve"> “</w:t>
      </w:r>
      <w:proofErr w:type="spellStart"/>
      <w:r w:rsidRPr="001F4CBC">
        <w:rPr>
          <w:color w:val="000000"/>
          <w:sz w:val="28"/>
          <w:szCs w:val="28"/>
        </w:rPr>
        <w:t>батьківських</w:t>
      </w:r>
      <w:proofErr w:type="spellEnd"/>
      <w:r w:rsidRPr="001F4CBC">
        <w:rPr>
          <w:color w:val="000000"/>
          <w:sz w:val="28"/>
          <w:szCs w:val="28"/>
        </w:rPr>
        <w:t xml:space="preserve"> </w:t>
      </w:r>
      <w:proofErr w:type="spellStart"/>
      <w:r w:rsidRPr="001F4CBC">
        <w:rPr>
          <w:color w:val="000000"/>
          <w:sz w:val="28"/>
          <w:szCs w:val="28"/>
        </w:rPr>
        <w:t>функцій</w:t>
      </w:r>
      <w:proofErr w:type="spellEnd"/>
      <w:r w:rsidRPr="001F4CBC">
        <w:rPr>
          <w:color w:val="000000"/>
          <w:sz w:val="28"/>
          <w:szCs w:val="28"/>
        </w:rPr>
        <w:t xml:space="preserve">” та </w:t>
      </w:r>
      <w:proofErr w:type="spellStart"/>
      <w:r w:rsidRPr="001F4CBC">
        <w:rPr>
          <w:color w:val="000000"/>
          <w:sz w:val="28"/>
          <w:szCs w:val="28"/>
        </w:rPr>
        <w:t>їх</w:t>
      </w:r>
      <w:proofErr w:type="spellEnd"/>
      <w:r w:rsidRPr="001F4CBC">
        <w:rPr>
          <w:color w:val="000000"/>
          <w:sz w:val="28"/>
          <w:szCs w:val="28"/>
        </w:rPr>
        <w:t xml:space="preserve"> характеристика у </w:t>
      </w:r>
      <w:proofErr w:type="spellStart"/>
      <w:r w:rsidRPr="001F4CBC">
        <w:rPr>
          <w:color w:val="000000"/>
          <w:sz w:val="28"/>
          <w:szCs w:val="28"/>
        </w:rPr>
        <w:lastRenderedPageBreak/>
        <w:t>різних</w:t>
      </w:r>
      <w:proofErr w:type="spellEnd"/>
      <w:r w:rsidR="001F4CBC" w:rsidRPr="001F4CBC">
        <w:rPr>
          <w:color w:val="000000"/>
          <w:sz w:val="28"/>
          <w:szCs w:val="28"/>
          <w:lang w:val="uk-UA"/>
        </w:rPr>
        <w:t xml:space="preserve"> </w:t>
      </w:r>
      <w:proofErr w:type="spellStart"/>
      <w:r w:rsidRPr="001F4CBC">
        <w:rPr>
          <w:color w:val="000000"/>
          <w:sz w:val="28"/>
          <w:szCs w:val="28"/>
        </w:rPr>
        <w:t>представників</w:t>
      </w:r>
      <w:proofErr w:type="spellEnd"/>
      <w:r w:rsidRPr="001F4CBC">
        <w:rPr>
          <w:color w:val="000000"/>
          <w:sz w:val="28"/>
          <w:szCs w:val="28"/>
        </w:rPr>
        <w:t xml:space="preserve"> </w:t>
      </w:r>
      <w:proofErr w:type="spellStart"/>
      <w:r w:rsidRPr="001F4CBC">
        <w:rPr>
          <w:color w:val="000000"/>
          <w:sz w:val="28"/>
          <w:szCs w:val="28"/>
        </w:rPr>
        <w:t>екологічних</w:t>
      </w:r>
      <w:proofErr w:type="spellEnd"/>
      <w:r w:rsidRPr="001F4CBC">
        <w:rPr>
          <w:color w:val="000000"/>
          <w:sz w:val="28"/>
          <w:szCs w:val="28"/>
        </w:rPr>
        <w:t xml:space="preserve"> </w:t>
      </w:r>
      <w:proofErr w:type="spellStart"/>
      <w:r w:rsidRPr="001F4CBC">
        <w:rPr>
          <w:color w:val="000000"/>
          <w:sz w:val="28"/>
          <w:szCs w:val="28"/>
        </w:rPr>
        <w:t>груп</w:t>
      </w:r>
      <w:proofErr w:type="spellEnd"/>
      <w:r w:rsidRPr="001F4CBC">
        <w:rPr>
          <w:color w:val="000000"/>
          <w:sz w:val="28"/>
          <w:szCs w:val="28"/>
        </w:rPr>
        <w:t xml:space="preserve">. Типи </w:t>
      </w:r>
      <w:proofErr w:type="spellStart"/>
      <w:r w:rsidRPr="001F4CBC">
        <w:rPr>
          <w:color w:val="000000"/>
          <w:sz w:val="28"/>
          <w:szCs w:val="28"/>
        </w:rPr>
        <w:t>розвитку</w:t>
      </w:r>
      <w:proofErr w:type="spellEnd"/>
      <w:r w:rsidRPr="001F4CBC">
        <w:rPr>
          <w:color w:val="000000"/>
          <w:sz w:val="28"/>
          <w:szCs w:val="28"/>
        </w:rPr>
        <w:t xml:space="preserve"> </w:t>
      </w:r>
      <w:proofErr w:type="spellStart"/>
      <w:r w:rsidRPr="001F4CBC">
        <w:rPr>
          <w:color w:val="000000"/>
          <w:sz w:val="28"/>
          <w:szCs w:val="28"/>
        </w:rPr>
        <w:t>новонароджених</w:t>
      </w:r>
      <w:proofErr w:type="spellEnd"/>
      <w:r w:rsidRPr="001F4CBC">
        <w:rPr>
          <w:color w:val="000000"/>
          <w:sz w:val="28"/>
          <w:szCs w:val="28"/>
        </w:rPr>
        <w:t xml:space="preserve">, </w:t>
      </w:r>
      <w:proofErr w:type="spellStart"/>
      <w:r w:rsidRPr="001F4CBC">
        <w:rPr>
          <w:color w:val="000000"/>
          <w:sz w:val="28"/>
          <w:szCs w:val="28"/>
        </w:rPr>
        <w:t>період</w:t>
      </w:r>
      <w:proofErr w:type="spellEnd"/>
      <w:r w:rsidRPr="001F4CBC">
        <w:rPr>
          <w:color w:val="000000"/>
          <w:sz w:val="28"/>
          <w:szCs w:val="28"/>
        </w:rPr>
        <w:t xml:space="preserve"> </w:t>
      </w:r>
      <w:proofErr w:type="spellStart"/>
      <w:r w:rsidRPr="001F4CBC">
        <w:rPr>
          <w:color w:val="000000"/>
          <w:sz w:val="28"/>
          <w:szCs w:val="28"/>
        </w:rPr>
        <w:t>лактації</w:t>
      </w:r>
      <w:proofErr w:type="spellEnd"/>
      <w:r w:rsidRPr="001F4CBC">
        <w:rPr>
          <w:color w:val="000000"/>
          <w:sz w:val="28"/>
          <w:szCs w:val="28"/>
        </w:rPr>
        <w:t xml:space="preserve">, </w:t>
      </w:r>
      <w:proofErr w:type="spellStart"/>
      <w:r w:rsidRPr="001F4CBC">
        <w:rPr>
          <w:color w:val="000000"/>
          <w:sz w:val="28"/>
          <w:szCs w:val="28"/>
        </w:rPr>
        <w:t>ріст</w:t>
      </w:r>
      <w:proofErr w:type="spellEnd"/>
      <w:r w:rsidRPr="001F4CBC">
        <w:rPr>
          <w:color w:val="000000"/>
          <w:sz w:val="28"/>
          <w:szCs w:val="28"/>
        </w:rPr>
        <w:t xml:space="preserve"> та</w:t>
      </w:r>
      <w:r w:rsidR="001F4CBC" w:rsidRPr="001F4CBC">
        <w:rPr>
          <w:color w:val="000000"/>
          <w:sz w:val="28"/>
          <w:szCs w:val="28"/>
          <w:lang w:val="uk-UA"/>
        </w:rPr>
        <w:t xml:space="preserve"> </w:t>
      </w:r>
      <w:proofErr w:type="spellStart"/>
      <w:r w:rsidRPr="001F4CBC">
        <w:rPr>
          <w:color w:val="000000"/>
          <w:sz w:val="28"/>
          <w:szCs w:val="28"/>
        </w:rPr>
        <w:t>розвиток</w:t>
      </w:r>
      <w:proofErr w:type="spellEnd"/>
      <w:r w:rsidRPr="001F4CBC">
        <w:rPr>
          <w:color w:val="000000"/>
          <w:sz w:val="28"/>
          <w:szCs w:val="28"/>
        </w:rPr>
        <w:t xml:space="preserve">, </w:t>
      </w:r>
      <w:proofErr w:type="spellStart"/>
      <w:r w:rsidRPr="001F4CBC">
        <w:rPr>
          <w:color w:val="000000"/>
          <w:sz w:val="28"/>
          <w:szCs w:val="28"/>
        </w:rPr>
        <w:t>тривалість</w:t>
      </w:r>
      <w:proofErr w:type="spellEnd"/>
      <w:r w:rsidRPr="001F4CBC">
        <w:rPr>
          <w:color w:val="000000"/>
          <w:sz w:val="28"/>
          <w:szCs w:val="28"/>
        </w:rPr>
        <w:t xml:space="preserve"> </w:t>
      </w:r>
      <w:proofErr w:type="spellStart"/>
      <w:r w:rsidRPr="001F4CBC">
        <w:rPr>
          <w:color w:val="000000"/>
          <w:sz w:val="28"/>
          <w:szCs w:val="28"/>
        </w:rPr>
        <w:t>знаходження</w:t>
      </w:r>
      <w:proofErr w:type="spellEnd"/>
      <w:r w:rsidRPr="001F4CBC">
        <w:rPr>
          <w:color w:val="000000"/>
          <w:sz w:val="28"/>
          <w:szCs w:val="28"/>
        </w:rPr>
        <w:t xml:space="preserve"> </w:t>
      </w:r>
      <w:proofErr w:type="spellStart"/>
      <w:r w:rsidRPr="001F4CBC">
        <w:rPr>
          <w:color w:val="000000"/>
          <w:sz w:val="28"/>
          <w:szCs w:val="28"/>
        </w:rPr>
        <w:t>молоді</w:t>
      </w:r>
      <w:proofErr w:type="spellEnd"/>
      <w:r w:rsidRPr="001F4CBC">
        <w:rPr>
          <w:color w:val="000000"/>
          <w:sz w:val="28"/>
          <w:szCs w:val="28"/>
        </w:rPr>
        <w:t xml:space="preserve"> з </w:t>
      </w:r>
      <w:proofErr w:type="spellStart"/>
      <w:r w:rsidRPr="001F4CBC">
        <w:rPr>
          <w:color w:val="000000"/>
          <w:sz w:val="28"/>
          <w:szCs w:val="28"/>
        </w:rPr>
        <w:t>матір’ю</w:t>
      </w:r>
      <w:proofErr w:type="spellEnd"/>
      <w:r w:rsidRPr="001F4CBC">
        <w:rPr>
          <w:color w:val="000000"/>
          <w:sz w:val="28"/>
          <w:szCs w:val="28"/>
        </w:rPr>
        <w:t xml:space="preserve">. </w:t>
      </w:r>
      <w:proofErr w:type="spellStart"/>
      <w:r w:rsidRPr="001F4CBC">
        <w:rPr>
          <w:color w:val="000000"/>
          <w:sz w:val="28"/>
          <w:szCs w:val="28"/>
        </w:rPr>
        <w:t>Пристосування</w:t>
      </w:r>
      <w:proofErr w:type="spellEnd"/>
      <w:r w:rsidRPr="001F4CBC">
        <w:rPr>
          <w:color w:val="000000"/>
          <w:sz w:val="28"/>
          <w:szCs w:val="28"/>
        </w:rPr>
        <w:t xml:space="preserve"> до </w:t>
      </w:r>
      <w:proofErr w:type="spellStart"/>
      <w:r w:rsidRPr="001F4CBC">
        <w:rPr>
          <w:color w:val="000000"/>
          <w:sz w:val="28"/>
          <w:szCs w:val="28"/>
        </w:rPr>
        <w:t>несприятливих</w:t>
      </w:r>
      <w:proofErr w:type="spellEnd"/>
      <w:r w:rsidRPr="001F4CBC">
        <w:rPr>
          <w:color w:val="000000"/>
          <w:sz w:val="28"/>
          <w:szCs w:val="28"/>
        </w:rPr>
        <w:t xml:space="preserve"> умов</w:t>
      </w:r>
      <w:r w:rsidR="001F4CBC" w:rsidRPr="001F4CBC">
        <w:rPr>
          <w:color w:val="000000"/>
          <w:sz w:val="28"/>
          <w:szCs w:val="28"/>
          <w:lang w:val="uk-UA"/>
        </w:rPr>
        <w:t xml:space="preserve"> </w:t>
      </w:r>
      <w:proofErr w:type="spellStart"/>
      <w:r w:rsidRPr="001F4CBC">
        <w:rPr>
          <w:color w:val="000000"/>
          <w:sz w:val="28"/>
          <w:szCs w:val="28"/>
        </w:rPr>
        <w:t>зимового</w:t>
      </w:r>
      <w:proofErr w:type="spellEnd"/>
      <w:r w:rsidRPr="001F4CBC">
        <w:rPr>
          <w:color w:val="000000"/>
          <w:sz w:val="28"/>
          <w:szCs w:val="28"/>
        </w:rPr>
        <w:t xml:space="preserve"> </w:t>
      </w:r>
      <w:proofErr w:type="spellStart"/>
      <w:r w:rsidRPr="001F4CBC">
        <w:rPr>
          <w:color w:val="000000"/>
          <w:sz w:val="28"/>
          <w:szCs w:val="28"/>
        </w:rPr>
        <w:t>періоду</w:t>
      </w:r>
      <w:proofErr w:type="spellEnd"/>
      <w:r w:rsidRPr="001F4CBC">
        <w:rPr>
          <w:color w:val="000000"/>
          <w:sz w:val="28"/>
          <w:szCs w:val="28"/>
        </w:rPr>
        <w:t xml:space="preserve">: </w:t>
      </w:r>
      <w:proofErr w:type="spellStart"/>
      <w:r w:rsidRPr="001F4CBC">
        <w:rPr>
          <w:color w:val="000000"/>
          <w:sz w:val="28"/>
          <w:szCs w:val="28"/>
        </w:rPr>
        <w:t>міграції</w:t>
      </w:r>
      <w:proofErr w:type="spellEnd"/>
      <w:r w:rsidRPr="001F4CBC">
        <w:rPr>
          <w:color w:val="000000"/>
          <w:sz w:val="28"/>
          <w:szCs w:val="28"/>
        </w:rPr>
        <w:t xml:space="preserve">, зимовий сон, </w:t>
      </w:r>
      <w:proofErr w:type="spellStart"/>
      <w:r w:rsidRPr="001F4CBC">
        <w:rPr>
          <w:color w:val="000000"/>
          <w:sz w:val="28"/>
          <w:szCs w:val="28"/>
        </w:rPr>
        <w:t>сплячка</w:t>
      </w:r>
      <w:proofErr w:type="spellEnd"/>
      <w:r w:rsidRPr="001F4CBC">
        <w:rPr>
          <w:color w:val="000000"/>
          <w:sz w:val="28"/>
          <w:szCs w:val="28"/>
        </w:rPr>
        <w:t xml:space="preserve">. </w:t>
      </w:r>
      <w:proofErr w:type="spellStart"/>
      <w:r w:rsidRPr="001F4CBC">
        <w:rPr>
          <w:color w:val="000000"/>
          <w:sz w:val="28"/>
          <w:szCs w:val="28"/>
        </w:rPr>
        <w:t>Підготовка</w:t>
      </w:r>
      <w:proofErr w:type="spellEnd"/>
      <w:r w:rsidRPr="001F4CBC">
        <w:rPr>
          <w:color w:val="000000"/>
          <w:sz w:val="28"/>
          <w:szCs w:val="28"/>
        </w:rPr>
        <w:t xml:space="preserve"> до </w:t>
      </w:r>
      <w:proofErr w:type="spellStart"/>
      <w:r w:rsidRPr="001F4CBC">
        <w:rPr>
          <w:color w:val="000000"/>
          <w:sz w:val="28"/>
          <w:szCs w:val="28"/>
        </w:rPr>
        <w:t>зими</w:t>
      </w:r>
      <w:proofErr w:type="spellEnd"/>
      <w:r w:rsidRPr="001F4CBC">
        <w:rPr>
          <w:color w:val="000000"/>
          <w:sz w:val="28"/>
          <w:szCs w:val="28"/>
        </w:rPr>
        <w:t xml:space="preserve">. </w:t>
      </w:r>
      <w:proofErr w:type="spellStart"/>
      <w:r w:rsidRPr="001F4CBC">
        <w:rPr>
          <w:color w:val="000000"/>
          <w:sz w:val="28"/>
          <w:szCs w:val="28"/>
        </w:rPr>
        <w:t>Линяння</w:t>
      </w:r>
      <w:proofErr w:type="spellEnd"/>
      <w:r w:rsidRPr="001F4CBC">
        <w:rPr>
          <w:color w:val="000000"/>
          <w:sz w:val="28"/>
          <w:szCs w:val="28"/>
        </w:rPr>
        <w:t xml:space="preserve"> та </w:t>
      </w:r>
      <w:proofErr w:type="spellStart"/>
      <w:r w:rsidRPr="001F4CBC">
        <w:rPr>
          <w:color w:val="000000"/>
          <w:sz w:val="28"/>
          <w:szCs w:val="28"/>
        </w:rPr>
        <w:t>сезонний</w:t>
      </w:r>
      <w:proofErr w:type="spellEnd"/>
      <w:r w:rsidR="001F4CBC" w:rsidRPr="001F4CBC">
        <w:rPr>
          <w:color w:val="000000"/>
          <w:sz w:val="28"/>
          <w:szCs w:val="28"/>
          <w:lang w:val="uk-UA"/>
        </w:rPr>
        <w:t xml:space="preserve"> </w:t>
      </w:r>
      <w:proofErr w:type="spellStart"/>
      <w:r w:rsidRPr="001F4CBC">
        <w:rPr>
          <w:color w:val="000000"/>
          <w:sz w:val="28"/>
          <w:szCs w:val="28"/>
        </w:rPr>
        <w:t>диморфізм</w:t>
      </w:r>
      <w:proofErr w:type="spellEnd"/>
      <w:r w:rsidRPr="001F4CBC">
        <w:rPr>
          <w:color w:val="000000"/>
          <w:sz w:val="28"/>
          <w:szCs w:val="28"/>
        </w:rPr>
        <w:t xml:space="preserve">. Типи та </w:t>
      </w:r>
      <w:proofErr w:type="spellStart"/>
      <w:r w:rsidRPr="001F4CBC">
        <w:rPr>
          <w:color w:val="000000"/>
          <w:sz w:val="28"/>
          <w:szCs w:val="28"/>
        </w:rPr>
        <w:t>розташування</w:t>
      </w:r>
      <w:proofErr w:type="spellEnd"/>
      <w:r w:rsidRPr="001F4CBC">
        <w:rPr>
          <w:color w:val="000000"/>
          <w:sz w:val="28"/>
          <w:szCs w:val="28"/>
        </w:rPr>
        <w:t xml:space="preserve"> </w:t>
      </w:r>
      <w:proofErr w:type="spellStart"/>
      <w:r w:rsidRPr="001F4CBC">
        <w:rPr>
          <w:color w:val="000000"/>
          <w:sz w:val="28"/>
          <w:szCs w:val="28"/>
        </w:rPr>
        <w:t>сховищ</w:t>
      </w:r>
      <w:proofErr w:type="spellEnd"/>
      <w:r w:rsidRPr="001F4CBC">
        <w:rPr>
          <w:color w:val="000000"/>
          <w:sz w:val="28"/>
          <w:szCs w:val="28"/>
        </w:rPr>
        <w:t xml:space="preserve"> у </w:t>
      </w:r>
      <w:proofErr w:type="spellStart"/>
      <w:r w:rsidRPr="001F4CBC">
        <w:rPr>
          <w:color w:val="000000"/>
          <w:sz w:val="28"/>
          <w:szCs w:val="28"/>
        </w:rPr>
        <w:t>ссавців</w:t>
      </w:r>
      <w:proofErr w:type="spellEnd"/>
      <w:r w:rsidRPr="001F4CBC">
        <w:rPr>
          <w:color w:val="000000"/>
          <w:sz w:val="28"/>
          <w:szCs w:val="28"/>
        </w:rPr>
        <w:t xml:space="preserve">. </w:t>
      </w:r>
      <w:proofErr w:type="spellStart"/>
      <w:r w:rsidRPr="001F4CBC">
        <w:rPr>
          <w:color w:val="000000"/>
          <w:sz w:val="28"/>
          <w:szCs w:val="28"/>
        </w:rPr>
        <w:t>Територіальність</w:t>
      </w:r>
      <w:proofErr w:type="spellEnd"/>
      <w:r w:rsidRPr="001F4CBC">
        <w:rPr>
          <w:color w:val="000000"/>
          <w:sz w:val="28"/>
          <w:szCs w:val="28"/>
        </w:rPr>
        <w:t xml:space="preserve"> у </w:t>
      </w:r>
      <w:proofErr w:type="spellStart"/>
      <w:r w:rsidRPr="001F4CBC">
        <w:rPr>
          <w:color w:val="000000"/>
          <w:sz w:val="28"/>
          <w:szCs w:val="28"/>
        </w:rPr>
        <w:t>ссавців</w:t>
      </w:r>
      <w:proofErr w:type="spellEnd"/>
      <w:r w:rsidRPr="001F4CBC">
        <w:rPr>
          <w:color w:val="000000"/>
          <w:sz w:val="28"/>
          <w:szCs w:val="28"/>
        </w:rPr>
        <w:t xml:space="preserve">. </w:t>
      </w:r>
      <w:proofErr w:type="spellStart"/>
      <w:r w:rsidRPr="001F4CBC">
        <w:rPr>
          <w:color w:val="000000"/>
          <w:sz w:val="28"/>
          <w:szCs w:val="28"/>
        </w:rPr>
        <w:t>Міграції</w:t>
      </w:r>
      <w:proofErr w:type="spellEnd"/>
      <w:r w:rsidR="001F4CBC" w:rsidRPr="001F4CBC">
        <w:rPr>
          <w:color w:val="000000"/>
          <w:sz w:val="28"/>
          <w:szCs w:val="28"/>
          <w:lang w:val="uk-UA"/>
        </w:rPr>
        <w:t xml:space="preserve"> </w:t>
      </w:r>
      <w:proofErr w:type="spellStart"/>
      <w:r w:rsidRPr="001F4CBC">
        <w:rPr>
          <w:color w:val="000000"/>
          <w:sz w:val="28"/>
          <w:szCs w:val="28"/>
        </w:rPr>
        <w:t>періодичні</w:t>
      </w:r>
      <w:proofErr w:type="spellEnd"/>
      <w:r w:rsidRPr="001F4CBC">
        <w:rPr>
          <w:color w:val="000000"/>
          <w:sz w:val="28"/>
          <w:szCs w:val="28"/>
        </w:rPr>
        <w:t xml:space="preserve"> та </w:t>
      </w:r>
      <w:proofErr w:type="spellStart"/>
      <w:r w:rsidRPr="001F4CBC">
        <w:rPr>
          <w:color w:val="000000"/>
          <w:sz w:val="28"/>
          <w:szCs w:val="28"/>
        </w:rPr>
        <w:t>неперіодичні</w:t>
      </w:r>
      <w:proofErr w:type="spellEnd"/>
      <w:r w:rsidRPr="001F4CBC">
        <w:rPr>
          <w:color w:val="000000"/>
          <w:sz w:val="28"/>
          <w:szCs w:val="28"/>
        </w:rPr>
        <w:t xml:space="preserve">, </w:t>
      </w:r>
      <w:proofErr w:type="spellStart"/>
      <w:r w:rsidRPr="001F4CBC">
        <w:rPr>
          <w:color w:val="000000"/>
          <w:sz w:val="28"/>
          <w:szCs w:val="28"/>
        </w:rPr>
        <w:t>регулярні</w:t>
      </w:r>
      <w:proofErr w:type="spellEnd"/>
      <w:r w:rsidRPr="001F4CBC">
        <w:rPr>
          <w:color w:val="000000"/>
          <w:sz w:val="28"/>
          <w:szCs w:val="28"/>
        </w:rPr>
        <w:t xml:space="preserve"> та </w:t>
      </w:r>
      <w:proofErr w:type="spellStart"/>
      <w:r w:rsidRPr="001F4CBC">
        <w:rPr>
          <w:color w:val="000000"/>
          <w:sz w:val="28"/>
          <w:szCs w:val="28"/>
        </w:rPr>
        <w:t>нерегулярні</w:t>
      </w:r>
      <w:proofErr w:type="spellEnd"/>
      <w:r w:rsidRPr="001F4CBC">
        <w:rPr>
          <w:color w:val="000000"/>
          <w:sz w:val="28"/>
          <w:szCs w:val="28"/>
        </w:rPr>
        <w:t xml:space="preserve">, </w:t>
      </w:r>
      <w:proofErr w:type="spellStart"/>
      <w:r w:rsidRPr="001F4CBC">
        <w:rPr>
          <w:color w:val="000000"/>
          <w:sz w:val="28"/>
          <w:szCs w:val="28"/>
        </w:rPr>
        <w:t>вертикальні</w:t>
      </w:r>
      <w:proofErr w:type="spellEnd"/>
      <w:r w:rsidRPr="001F4CBC">
        <w:rPr>
          <w:color w:val="000000"/>
          <w:sz w:val="28"/>
          <w:szCs w:val="28"/>
        </w:rPr>
        <w:t xml:space="preserve"> та </w:t>
      </w:r>
      <w:proofErr w:type="spellStart"/>
      <w:r w:rsidRPr="001F4CBC">
        <w:rPr>
          <w:color w:val="000000"/>
          <w:sz w:val="28"/>
          <w:szCs w:val="28"/>
        </w:rPr>
        <w:t>горизонтальні</w:t>
      </w:r>
      <w:proofErr w:type="spellEnd"/>
      <w:r w:rsidRPr="001F4CBC">
        <w:rPr>
          <w:color w:val="000000"/>
          <w:sz w:val="28"/>
          <w:szCs w:val="28"/>
        </w:rPr>
        <w:t xml:space="preserve">. </w:t>
      </w:r>
      <w:proofErr w:type="spellStart"/>
      <w:r w:rsidRPr="001F4CBC">
        <w:rPr>
          <w:color w:val="000000"/>
          <w:sz w:val="28"/>
          <w:szCs w:val="28"/>
        </w:rPr>
        <w:t>Сплячка</w:t>
      </w:r>
      <w:proofErr w:type="spellEnd"/>
      <w:r w:rsidRPr="001F4CBC">
        <w:rPr>
          <w:color w:val="000000"/>
          <w:sz w:val="28"/>
          <w:szCs w:val="28"/>
        </w:rPr>
        <w:t xml:space="preserve"> як</w:t>
      </w:r>
      <w:r w:rsidR="001F4CBC" w:rsidRPr="001F4CBC">
        <w:rPr>
          <w:color w:val="000000"/>
          <w:sz w:val="28"/>
          <w:szCs w:val="28"/>
          <w:lang w:val="uk-UA"/>
        </w:rPr>
        <w:t xml:space="preserve"> </w:t>
      </w:r>
      <w:proofErr w:type="spellStart"/>
      <w:r w:rsidRPr="001F4CBC">
        <w:rPr>
          <w:color w:val="000000"/>
          <w:sz w:val="28"/>
          <w:szCs w:val="28"/>
        </w:rPr>
        <w:t>адаптація</w:t>
      </w:r>
      <w:proofErr w:type="spellEnd"/>
      <w:r w:rsidRPr="001F4CBC">
        <w:rPr>
          <w:color w:val="000000"/>
          <w:sz w:val="28"/>
          <w:szCs w:val="28"/>
        </w:rPr>
        <w:t xml:space="preserve"> </w:t>
      </w:r>
      <w:proofErr w:type="spellStart"/>
      <w:r w:rsidRPr="001F4CBC">
        <w:rPr>
          <w:color w:val="000000"/>
          <w:sz w:val="28"/>
          <w:szCs w:val="28"/>
        </w:rPr>
        <w:t>ссавців</w:t>
      </w:r>
      <w:proofErr w:type="spellEnd"/>
      <w:r w:rsidRPr="001F4CBC">
        <w:rPr>
          <w:color w:val="000000"/>
          <w:sz w:val="28"/>
          <w:szCs w:val="28"/>
        </w:rPr>
        <w:t xml:space="preserve"> до </w:t>
      </w:r>
      <w:proofErr w:type="spellStart"/>
      <w:r w:rsidRPr="001F4CBC">
        <w:rPr>
          <w:color w:val="000000"/>
          <w:sz w:val="28"/>
          <w:szCs w:val="28"/>
        </w:rPr>
        <w:t>несприятливих</w:t>
      </w:r>
      <w:proofErr w:type="spellEnd"/>
      <w:r w:rsidRPr="001F4CBC">
        <w:rPr>
          <w:color w:val="000000"/>
          <w:sz w:val="28"/>
          <w:szCs w:val="28"/>
        </w:rPr>
        <w:t xml:space="preserve"> умов </w:t>
      </w:r>
      <w:proofErr w:type="spellStart"/>
      <w:r w:rsidRPr="001F4CBC">
        <w:rPr>
          <w:color w:val="000000"/>
          <w:sz w:val="28"/>
          <w:szCs w:val="28"/>
        </w:rPr>
        <w:t>середовища</w:t>
      </w:r>
      <w:proofErr w:type="spellEnd"/>
      <w:r w:rsidRPr="001F4CBC">
        <w:rPr>
          <w:color w:val="000000"/>
          <w:sz w:val="28"/>
          <w:szCs w:val="28"/>
        </w:rPr>
        <w:t xml:space="preserve">. Зимовий сон. </w:t>
      </w:r>
      <w:proofErr w:type="spellStart"/>
      <w:r w:rsidRPr="001F4CBC">
        <w:rPr>
          <w:color w:val="000000"/>
          <w:sz w:val="28"/>
          <w:szCs w:val="28"/>
        </w:rPr>
        <w:t>Добові</w:t>
      </w:r>
      <w:proofErr w:type="spellEnd"/>
      <w:r w:rsidRPr="001F4CBC">
        <w:rPr>
          <w:color w:val="000000"/>
          <w:sz w:val="28"/>
          <w:szCs w:val="28"/>
        </w:rPr>
        <w:t xml:space="preserve"> </w:t>
      </w:r>
      <w:proofErr w:type="spellStart"/>
      <w:r w:rsidRPr="001F4CBC">
        <w:rPr>
          <w:color w:val="000000"/>
          <w:sz w:val="28"/>
          <w:szCs w:val="28"/>
        </w:rPr>
        <w:t>ритми</w:t>
      </w:r>
      <w:proofErr w:type="spellEnd"/>
      <w:r w:rsidRPr="001F4CBC">
        <w:rPr>
          <w:color w:val="000000"/>
          <w:sz w:val="28"/>
          <w:szCs w:val="28"/>
        </w:rPr>
        <w:t xml:space="preserve"> у </w:t>
      </w:r>
      <w:proofErr w:type="spellStart"/>
      <w:r w:rsidRPr="001F4CBC">
        <w:rPr>
          <w:color w:val="000000"/>
          <w:sz w:val="28"/>
          <w:szCs w:val="28"/>
        </w:rPr>
        <w:t>ссавців</w:t>
      </w:r>
      <w:proofErr w:type="spellEnd"/>
      <w:r w:rsidRPr="001F4CBC">
        <w:rPr>
          <w:color w:val="000000"/>
          <w:sz w:val="28"/>
          <w:szCs w:val="28"/>
        </w:rPr>
        <w:t>.</w:t>
      </w:r>
      <w:r w:rsidR="001F4CBC" w:rsidRPr="001F4CBC">
        <w:rPr>
          <w:color w:val="000000"/>
          <w:sz w:val="28"/>
          <w:szCs w:val="28"/>
          <w:lang w:val="uk-UA"/>
        </w:rPr>
        <w:t xml:space="preserve"> </w:t>
      </w:r>
      <w:proofErr w:type="spellStart"/>
      <w:r w:rsidRPr="001F4CBC">
        <w:rPr>
          <w:color w:val="000000"/>
          <w:sz w:val="28"/>
          <w:szCs w:val="28"/>
        </w:rPr>
        <w:t>Шлюбні</w:t>
      </w:r>
      <w:proofErr w:type="spellEnd"/>
      <w:r w:rsidRPr="001F4CBC">
        <w:rPr>
          <w:color w:val="000000"/>
          <w:sz w:val="28"/>
          <w:szCs w:val="28"/>
        </w:rPr>
        <w:t xml:space="preserve"> </w:t>
      </w:r>
      <w:proofErr w:type="spellStart"/>
      <w:r w:rsidRPr="001F4CBC">
        <w:rPr>
          <w:color w:val="000000"/>
          <w:sz w:val="28"/>
          <w:szCs w:val="28"/>
        </w:rPr>
        <w:t>взаємовідносини</w:t>
      </w:r>
      <w:proofErr w:type="spellEnd"/>
      <w:r w:rsidRPr="001F4CBC">
        <w:rPr>
          <w:color w:val="000000"/>
          <w:sz w:val="28"/>
          <w:szCs w:val="28"/>
        </w:rPr>
        <w:t xml:space="preserve"> статей у </w:t>
      </w:r>
      <w:proofErr w:type="spellStart"/>
      <w:r w:rsidRPr="001F4CBC">
        <w:rPr>
          <w:color w:val="000000"/>
          <w:sz w:val="28"/>
          <w:szCs w:val="28"/>
        </w:rPr>
        <w:t>птахів</w:t>
      </w:r>
      <w:proofErr w:type="spellEnd"/>
      <w:r w:rsidRPr="001F4CBC">
        <w:rPr>
          <w:color w:val="000000"/>
          <w:sz w:val="28"/>
          <w:szCs w:val="28"/>
        </w:rPr>
        <w:t xml:space="preserve">. </w:t>
      </w:r>
      <w:proofErr w:type="spellStart"/>
      <w:r w:rsidRPr="001F4CBC">
        <w:rPr>
          <w:color w:val="000000"/>
          <w:sz w:val="28"/>
          <w:szCs w:val="28"/>
        </w:rPr>
        <w:t>Токові</w:t>
      </w:r>
      <w:proofErr w:type="spellEnd"/>
      <w:r w:rsidRPr="001F4CBC">
        <w:rPr>
          <w:color w:val="000000"/>
          <w:sz w:val="28"/>
          <w:szCs w:val="28"/>
        </w:rPr>
        <w:t xml:space="preserve"> </w:t>
      </w:r>
      <w:proofErr w:type="spellStart"/>
      <w:r w:rsidRPr="001F4CBC">
        <w:rPr>
          <w:color w:val="000000"/>
          <w:sz w:val="28"/>
          <w:szCs w:val="28"/>
        </w:rPr>
        <w:t>явища</w:t>
      </w:r>
      <w:proofErr w:type="spellEnd"/>
      <w:r w:rsidRPr="001F4CBC">
        <w:rPr>
          <w:color w:val="000000"/>
          <w:sz w:val="28"/>
          <w:szCs w:val="28"/>
        </w:rPr>
        <w:t xml:space="preserve"> та </w:t>
      </w:r>
      <w:proofErr w:type="spellStart"/>
      <w:r w:rsidRPr="001F4CBC">
        <w:rPr>
          <w:color w:val="000000"/>
          <w:sz w:val="28"/>
          <w:szCs w:val="28"/>
        </w:rPr>
        <w:t>формування</w:t>
      </w:r>
      <w:proofErr w:type="spellEnd"/>
      <w:r w:rsidRPr="001F4CBC">
        <w:rPr>
          <w:color w:val="000000"/>
          <w:sz w:val="28"/>
          <w:szCs w:val="28"/>
        </w:rPr>
        <w:t xml:space="preserve"> пар. </w:t>
      </w:r>
      <w:proofErr w:type="spellStart"/>
      <w:r w:rsidRPr="001F4CBC">
        <w:rPr>
          <w:color w:val="000000"/>
          <w:sz w:val="28"/>
          <w:szCs w:val="28"/>
        </w:rPr>
        <w:t>Територіальна</w:t>
      </w:r>
      <w:proofErr w:type="spellEnd"/>
      <w:r w:rsidR="001F4CBC" w:rsidRPr="001F4CBC">
        <w:rPr>
          <w:color w:val="000000"/>
          <w:sz w:val="28"/>
          <w:szCs w:val="28"/>
          <w:lang w:val="uk-UA"/>
        </w:rPr>
        <w:t xml:space="preserve"> </w:t>
      </w:r>
      <w:proofErr w:type="spellStart"/>
      <w:r w:rsidRPr="001F4CBC">
        <w:rPr>
          <w:color w:val="000000"/>
          <w:sz w:val="28"/>
          <w:szCs w:val="28"/>
        </w:rPr>
        <w:t>поведінка</w:t>
      </w:r>
      <w:proofErr w:type="spellEnd"/>
      <w:r w:rsidRPr="001F4CBC">
        <w:rPr>
          <w:color w:val="000000"/>
          <w:sz w:val="28"/>
          <w:szCs w:val="28"/>
        </w:rPr>
        <w:t xml:space="preserve"> </w:t>
      </w:r>
      <w:proofErr w:type="spellStart"/>
      <w:r w:rsidRPr="001F4CBC">
        <w:rPr>
          <w:color w:val="000000"/>
          <w:sz w:val="28"/>
          <w:szCs w:val="28"/>
        </w:rPr>
        <w:t>птахів</w:t>
      </w:r>
      <w:proofErr w:type="spellEnd"/>
      <w:r w:rsidRPr="001F4CBC">
        <w:rPr>
          <w:color w:val="000000"/>
          <w:sz w:val="28"/>
          <w:szCs w:val="28"/>
        </w:rPr>
        <w:t xml:space="preserve">. </w:t>
      </w:r>
      <w:proofErr w:type="spellStart"/>
      <w:r w:rsidRPr="001F4CBC">
        <w:rPr>
          <w:color w:val="000000"/>
          <w:sz w:val="28"/>
          <w:szCs w:val="28"/>
        </w:rPr>
        <w:t>Гніздування</w:t>
      </w:r>
      <w:proofErr w:type="spellEnd"/>
      <w:r w:rsidRPr="001F4CBC">
        <w:rPr>
          <w:color w:val="000000"/>
          <w:sz w:val="28"/>
          <w:szCs w:val="28"/>
        </w:rPr>
        <w:t xml:space="preserve">. </w:t>
      </w:r>
      <w:proofErr w:type="spellStart"/>
      <w:r w:rsidRPr="001F4CBC">
        <w:rPr>
          <w:color w:val="000000"/>
          <w:sz w:val="28"/>
          <w:szCs w:val="28"/>
        </w:rPr>
        <w:t>Особливості</w:t>
      </w:r>
      <w:proofErr w:type="spellEnd"/>
      <w:r w:rsidRPr="001F4CBC">
        <w:rPr>
          <w:color w:val="000000"/>
          <w:sz w:val="28"/>
          <w:szCs w:val="28"/>
        </w:rPr>
        <w:t xml:space="preserve"> </w:t>
      </w:r>
      <w:proofErr w:type="spellStart"/>
      <w:r w:rsidRPr="001F4CBC">
        <w:rPr>
          <w:color w:val="000000"/>
          <w:sz w:val="28"/>
          <w:szCs w:val="28"/>
        </w:rPr>
        <w:t>гніздування</w:t>
      </w:r>
      <w:proofErr w:type="spellEnd"/>
      <w:r w:rsidRPr="001F4CBC">
        <w:rPr>
          <w:color w:val="000000"/>
          <w:sz w:val="28"/>
          <w:szCs w:val="28"/>
        </w:rPr>
        <w:t xml:space="preserve"> </w:t>
      </w:r>
      <w:proofErr w:type="spellStart"/>
      <w:r w:rsidRPr="001F4CBC">
        <w:rPr>
          <w:color w:val="000000"/>
          <w:sz w:val="28"/>
          <w:szCs w:val="28"/>
        </w:rPr>
        <w:t>лісових</w:t>
      </w:r>
      <w:proofErr w:type="spellEnd"/>
      <w:r w:rsidRPr="001F4CBC">
        <w:rPr>
          <w:color w:val="000000"/>
          <w:sz w:val="28"/>
          <w:szCs w:val="28"/>
        </w:rPr>
        <w:t xml:space="preserve"> </w:t>
      </w:r>
      <w:proofErr w:type="spellStart"/>
      <w:r w:rsidRPr="001F4CBC">
        <w:rPr>
          <w:color w:val="000000"/>
          <w:sz w:val="28"/>
          <w:szCs w:val="28"/>
        </w:rPr>
        <w:t>птахів</w:t>
      </w:r>
      <w:proofErr w:type="spellEnd"/>
      <w:r w:rsidRPr="001F4CBC">
        <w:rPr>
          <w:color w:val="000000"/>
          <w:sz w:val="28"/>
          <w:szCs w:val="28"/>
        </w:rPr>
        <w:t xml:space="preserve">. </w:t>
      </w:r>
      <w:proofErr w:type="spellStart"/>
      <w:r w:rsidRPr="001F4CBC">
        <w:rPr>
          <w:color w:val="000000"/>
          <w:sz w:val="28"/>
          <w:szCs w:val="28"/>
        </w:rPr>
        <w:t>Гніздовий</w:t>
      </w:r>
      <w:proofErr w:type="spellEnd"/>
      <w:r w:rsidRPr="001F4CBC">
        <w:rPr>
          <w:color w:val="000000"/>
          <w:sz w:val="28"/>
          <w:szCs w:val="28"/>
        </w:rPr>
        <w:t xml:space="preserve"> консерватизм</w:t>
      </w:r>
      <w:r w:rsidR="001F4CBC" w:rsidRPr="001F4CBC">
        <w:rPr>
          <w:color w:val="000000"/>
          <w:sz w:val="28"/>
          <w:szCs w:val="28"/>
          <w:lang w:val="uk-UA"/>
        </w:rPr>
        <w:t xml:space="preserve"> </w:t>
      </w:r>
      <w:r w:rsidRPr="001F4CBC">
        <w:rPr>
          <w:color w:val="000000"/>
          <w:sz w:val="28"/>
          <w:szCs w:val="28"/>
        </w:rPr>
        <w:t xml:space="preserve">та </w:t>
      </w:r>
      <w:proofErr w:type="spellStart"/>
      <w:r w:rsidRPr="001F4CBC">
        <w:rPr>
          <w:color w:val="000000"/>
          <w:sz w:val="28"/>
          <w:szCs w:val="28"/>
        </w:rPr>
        <w:t>його</w:t>
      </w:r>
      <w:proofErr w:type="spellEnd"/>
      <w:r w:rsidRPr="001F4CBC">
        <w:rPr>
          <w:color w:val="000000"/>
          <w:sz w:val="28"/>
          <w:szCs w:val="28"/>
        </w:rPr>
        <w:t xml:space="preserve"> </w:t>
      </w:r>
      <w:proofErr w:type="spellStart"/>
      <w:r w:rsidRPr="001F4CBC">
        <w:rPr>
          <w:color w:val="000000"/>
          <w:sz w:val="28"/>
          <w:szCs w:val="28"/>
        </w:rPr>
        <w:t>значення</w:t>
      </w:r>
      <w:proofErr w:type="spellEnd"/>
      <w:r w:rsidRPr="001F4CBC">
        <w:rPr>
          <w:color w:val="000000"/>
          <w:sz w:val="28"/>
          <w:szCs w:val="28"/>
        </w:rPr>
        <w:t xml:space="preserve">. </w:t>
      </w:r>
      <w:proofErr w:type="spellStart"/>
      <w:r w:rsidRPr="001F4CBC">
        <w:rPr>
          <w:color w:val="000000"/>
          <w:sz w:val="28"/>
          <w:szCs w:val="28"/>
        </w:rPr>
        <w:t>Колоніальність</w:t>
      </w:r>
      <w:proofErr w:type="spellEnd"/>
      <w:r w:rsidRPr="001F4CBC">
        <w:rPr>
          <w:color w:val="000000"/>
          <w:sz w:val="28"/>
          <w:szCs w:val="28"/>
        </w:rPr>
        <w:t xml:space="preserve"> </w:t>
      </w:r>
      <w:proofErr w:type="spellStart"/>
      <w:r w:rsidRPr="001F4CBC">
        <w:rPr>
          <w:color w:val="000000"/>
          <w:sz w:val="28"/>
          <w:szCs w:val="28"/>
        </w:rPr>
        <w:t>птахів</w:t>
      </w:r>
      <w:proofErr w:type="spellEnd"/>
      <w:r w:rsidRPr="001F4CBC">
        <w:rPr>
          <w:color w:val="000000"/>
          <w:sz w:val="28"/>
          <w:szCs w:val="28"/>
        </w:rPr>
        <w:t xml:space="preserve">. </w:t>
      </w:r>
      <w:proofErr w:type="spellStart"/>
      <w:r w:rsidRPr="001F4CBC">
        <w:rPr>
          <w:color w:val="000000"/>
          <w:sz w:val="28"/>
          <w:szCs w:val="28"/>
        </w:rPr>
        <w:t>Нагніздні</w:t>
      </w:r>
      <w:proofErr w:type="spellEnd"/>
      <w:r w:rsidRPr="001F4CBC">
        <w:rPr>
          <w:color w:val="000000"/>
          <w:sz w:val="28"/>
          <w:szCs w:val="28"/>
        </w:rPr>
        <w:t xml:space="preserve"> та </w:t>
      </w:r>
      <w:proofErr w:type="spellStart"/>
      <w:r w:rsidRPr="001F4CBC">
        <w:rPr>
          <w:color w:val="000000"/>
          <w:sz w:val="28"/>
          <w:szCs w:val="28"/>
        </w:rPr>
        <w:t>виводкові</w:t>
      </w:r>
      <w:proofErr w:type="spellEnd"/>
      <w:r w:rsidRPr="001F4CBC">
        <w:rPr>
          <w:color w:val="000000"/>
          <w:sz w:val="28"/>
          <w:szCs w:val="28"/>
        </w:rPr>
        <w:t xml:space="preserve"> птахи. </w:t>
      </w:r>
      <w:proofErr w:type="spellStart"/>
      <w:r w:rsidRPr="001F4CBC">
        <w:rPr>
          <w:color w:val="000000"/>
          <w:sz w:val="28"/>
          <w:szCs w:val="28"/>
        </w:rPr>
        <w:t>Гніздовий</w:t>
      </w:r>
      <w:proofErr w:type="spellEnd"/>
      <w:r w:rsidRPr="001F4CBC">
        <w:rPr>
          <w:color w:val="000000"/>
          <w:sz w:val="28"/>
          <w:szCs w:val="28"/>
        </w:rPr>
        <w:t xml:space="preserve"> паразитизм.</w:t>
      </w:r>
    </w:p>
    <w:p w14:paraId="1EAD400A" w14:textId="77777777" w:rsidR="001F4CBC" w:rsidRPr="001F4CBC" w:rsidRDefault="001E3FBF" w:rsidP="001F4CBC">
      <w:pPr>
        <w:tabs>
          <w:tab w:val="left" w:pos="7920"/>
        </w:tabs>
        <w:rPr>
          <w:color w:val="000000"/>
          <w:sz w:val="28"/>
          <w:szCs w:val="28"/>
        </w:rPr>
      </w:pPr>
      <w:proofErr w:type="spellStart"/>
      <w:r w:rsidRPr="001F4CBC">
        <w:rPr>
          <w:color w:val="000000"/>
          <w:sz w:val="28"/>
          <w:szCs w:val="28"/>
        </w:rPr>
        <w:t>Линяння</w:t>
      </w:r>
      <w:proofErr w:type="spellEnd"/>
      <w:r w:rsidRPr="001F4CBC">
        <w:rPr>
          <w:color w:val="000000"/>
          <w:sz w:val="28"/>
          <w:szCs w:val="28"/>
        </w:rPr>
        <w:t xml:space="preserve">. </w:t>
      </w:r>
      <w:proofErr w:type="spellStart"/>
      <w:r w:rsidRPr="001F4CBC">
        <w:rPr>
          <w:color w:val="000000"/>
          <w:sz w:val="28"/>
          <w:szCs w:val="28"/>
        </w:rPr>
        <w:t>Ембріональний</w:t>
      </w:r>
      <w:proofErr w:type="spellEnd"/>
      <w:r w:rsidRPr="001F4CBC">
        <w:rPr>
          <w:color w:val="000000"/>
          <w:sz w:val="28"/>
          <w:szCs w:val="28"/>
        </w:rPr>
        <w:t xml:space="preserve">, </w:t>
      </w:r>
      <w:proofErr w:type="spellStart"/>
      <w:r w:rsidRPr="001F4CBC">
        <w:rPr>
          <w:color w:val="000000"/>
          <w:sz w:val="28"/>
          <w:szCs w:val="28"/>
        </w:rPr>
        <w:t>гніздовий</w:t>
      </w:r>
      <w:proofErr w:type="spellEnd"/>
      <w:r w:rsidRPr="001F4CBC">
        <w:rPr>
          <w:color w:val="000000"/>
          <w:sz w:val="28"/>
          <w:szCs w:val="28"/>
        </w:rPr>
        <w:t xml:space="preserve"> та </w:t>
      </w:r>
      <w:proofErr w:type="spellStart"/>
      <w:r w:rsidRPr="001F4CBC">
        <w:rPr>
          <w:color w:val="000000"/>
          <w:sz w:val="28"/>
          <w:szCs w:val="28"/>
        </w:rPr>
        <w:t>післягніздовий</w:t>
      </w:r>
      <w:proofErr w:type="spellEnd"/>
      <w:r w:rsidRPr="001F4CBC">
        <w:rPr>
          <w:color w:val="000000"/>
          <w:sz w:val="28"/>
          <w:szCs w:val="28"/>
        </w:rPr>
        <w:t xml:space="preserve"> наряди. </w:t>
      </w:r>
      <w:proofErr w:type="spellStart"/>
      <w:r w:rsidRPr="001F4CBC">
        <w:rPr>
          <w:color w:val="000000"/>
          <w:sz w:val="28"/>
          <w:szCs w:val="28"/>
        </w:rPr>
        <w:t>Сезонні</w:t>
      </w:r>
      <w:proofErr w:type="spellEnd"/>
      <w:r w:rsidRPr="001F4CBC">
        <w:rPr>
          <w:color w:val="000000"/>
          <w:sz w:val="28"/>
          <w:szCs w:val="28"/>
        </w:rPr>
        <w:t xml:space="preserve"> </w:t>
      </w:r>
      <w:proofErr w:type="spellStart"/>
      <w:r w:rsidRPr="001F4CBC">
        <w:rPr>
          <w:color w:val="000000"/>
          <w:sz w:val="28"/>
          <w:szCs w:val="28"/>
        </w:rPr>
        <w:t>линяння</w:t>
      </w:r>
      <w:proofErr w:type="spellEnd"/>
      <w:r w:rsidRPr="001F4CBC">
        <w:rPr>
          <w:color w:val="000000"/>
          <w:sz w:val="28"/>
          <w:szCs w:val="28"/>
        </w:rPr>
        <w:t xml:space="preserve">. </w:t>
      </w:r>
      <w:proofErr w:type="spellStart"/>
      <w:r w:rsidRPr="001F4CBC">
        <w:rPr>
          <w:color w:val="000000"/>
          <w:sz w:val="28"/>
          <w:szCs w:val="28"/>
        </w:rPr>
        <w:t>Передшлюбне</w:t>
      </w:r>
      <w:proofErr w:type="spellEnd"/>
      <w:r w:rsidR="001F4CBC" w:rsidRPr="001F4CBC">
        <w:rPr>
          <w:color w:val="000000"/>
          <w:sz w:val="28"/>
          <w:szCs w:val="28"/>
          <w:lang w:val="uk-UA"/>
        </w:rPr>
        <w:t xml:space="preserve"> </w:t>
      </w:r>
      <w:proofErr w:type="spellStart"/>
      <w:r w:rsidRPr="001F4CBC">
        <w:rPr>
          <w:color w:val="000000"/>
          <w:sz w:val="28"/>
          <w:szCs w:val="28"/>
        </w:rPr>
        <w:t>линяння</w:t>
      </w:r>
      <w:proofErr w:type="spellEnd"/>
      <w:r w:rsidRPr="001F4CBC">
        <w:rPr>
          <w:color w:val="000000"/>
          <w:sz w:val="28"/>
          <w:szCs w:val="28"/>
        </w:rPr>
        <w:t xml:space="preserve">. </w:t>
      </w:r>
      <w:proofErr w:type="spellStart"/>
      <w:r w:rsidRPr="001F4CBC">
        <w:rPr>
          <w:color w:val="000000"/>
          <w:sz w:val="28"/>
          <w:szCs w:val="28"/>
        </w:rPr>
        <w:t>Гормональний</w:t>
      </w:r>
      <w:proofErr w:type="spellEnd"/>
      <w:r w:rsidRPr="001F4CBC">
        <w:rPr>
          <w:color w:val="000000"/>
          <w:sz w:val="28"/>
          <w:szCs w:val="28"/>
        </w:rPr>
        <w:t xml:space="preserve"> контроль </w:t>
      </w:r>
      <w:proofErr w:type="spellStart"/>
      <w:r w:rsidRPr="001F4CBC">
        <w:rPr>
          <w:color w:val="000000"/>
          <w:sz w:val="28"/>
          <w:szCs w:val="28"/>
        </w:rPr>
        <w:t>линяння</w:t>
      </w:r>
      <w:proofErr w:type="spellEnd"/>
      <w:r w:rsidRPr="001F4CBC">
        <w:rPr>
          <w:color w:val="000000"/>
          <w:sz w:val="28"/>
          <w:szCs w:val="28"/>
        </w:rPr>
        <w:t>.</w:t>
      </w:r>
    </w:p>
    <w:p w14:paraId="31D0EEDC" w14:textId="77777777" w:rsidR="001F4CBC" w:rsidRPr="001F4CBC" w:rsidRDefault="001E3FBF" w:rsidP="001F4CBC">
      <w:pPr>
        <w:tabs>
          <w:tab w:val="left" w:pos="7920"/>
        </w:tabs>
        <w:rPr>
          <w:b/>
          <w:bCs/>
          <w:color w:val="000000"/>
          <w:sz w:val="28"/>
          <w:szCs w:val="28"/>
        </w:rPr>
      </w:pPr>
      <w:r w:rsidRPr="001F4CBC">
        <w:rPr>
          <w:b/>
          <w:bCs/>
          <w:color w:val="000000"/>
          <w:sz w:val="28"/>
          <w:szCs w:val="28"/>
        </w:rPr>
        <w:t xml:space="preserve">Тема 10. </w:t>
      </w:r>
      <w:proofErr w:type="spellStart"/>
      <w:r w:rsidRPr="001F4CBC">
        <w:rPr>
          <w:b/>
          <w:bCs/>
          <w:color w:val="000000"/>
          <w:sz w:val="28"/>
          <w:szCs w:val="28"/>
        </w:rPr>
        <w:t>Періодичні</w:t>
      </w:r>
      <w:proofErr w:type="spellEnd"/>
      <w:r w:rsidRPr="001F4CBC">
        <w:rPr>
          <w:b/>
          <w:bCs/>
          <w:color w:val="000000"/>
          <w:sz w:val="28"/>
          <w:szCs w:val="28"/>
        </w:rPr>
        <w:t xml:space="preserve"> </w:t>
      </w:r>
      <w:proofErr w:type="spellStart"/>
      <w:r w:rsidRPr="001F4CBC">
        <w:rPr>
          <w:b/>
          <w:bCs/>
          <w:color w:val="000000"/>
          <w:sz w:val="28"/>
          <w:szCs w:val="28"/>
        </w:rPr>
        <w:t>явища</w:t>
      </w:r>
      <w:proofErr w:type="spellEnd"/>
      <w:r w:rsidRPr="001F4CBC">
        <w:rPr>
          <w:b/>
          <w:bCs/>
          <w:color w:val="000000"/>
          <w:sz w:val="28"/>
          <w:szCs w:val="28"/>
        </w:rPr>
        <w:t xml:space="preserve"> в </w:t>
      </w:r>
      <w:proofErr w:type="spellStart"/>
      <w:r w:rsidRPr="001F4CBC">
        <w:rPr>
          <w:b/>
          <w:bCs/>
          <w:color w:val="000000"/>
          <w:sz w:val="28"/>
          <w:szCs w:val="28"/>
        </w:rPr>
        <w:t>житті</w:t>
      </w:r>
      <w:proofErr w:type="spellEnd"/>
      <w:r w:rsidRPr="001F4CBC">
        <w:rPr>
          <w:b/>
          <w:bCs/>
          <w:color w:val="000000"/>
          <w:sz w:val="28"/>
          <w:szCs w:val="28"/>
        </w:rPr>
        <w:t xml:space="preserve"> </w:t>
      </w:r>
      <w:proofErr w:type="spellStart"/>
      <w:r w:rsidRPr="001F4CBC">
        <w:rPr>
          <w:b/>
          <w:bCs/>
          <w:color w:val="000000"/>
          <w:sz w:val="28"/>
          <w:szCs w:val="28"/>
        </w:rPr>
        <w:t>лісових</w:t>
      </w:r>
      <w:proofErr w:type="spellEnd"/>
      <w:r w:rsidRPr="001F4CBC">
        <w:rPr>
          <w:b/>
          <w:bCs/>
          <w:color w:val="000000"/>
          <w:sz w:val="28"/>
          <w:szCs w:val="28"/>
        </w:rPr>
        <w:t xml:space="preserve"> тварин. </w:t>
      </w:r>
      <w:proofErr w:type="spellStart"/>
      <w:r w:rsidRPr="001F4CBC">
        <w:rPr>
          <w:b/>
          <w:bCs/>
          <w:color w:val="000000"/>
          <w:sz w:val="28"/>
          <w:szCs w:val="28"/>
        </w:rPr>
        <w:t>Чисельність</w:t>
      </w:r>
      <w:proofErr w:type="spellEnd"/>
      <w:r w:rsidRPr="001F4CBC">
        <w:rPr>
          <w:b/>
          <w:bCs/>
          <w:color w:val="000000"/>
          <w:sz w:val="28"/>
          <w:szCs w:val="28"/>
        </w:rPr>
        <w:t xml:space="preserve"> тварин та </w:t>
      </w:r>
      <w:proofErr w:type="spellStart"/>
      <w:r w:rsidRPr="001F4CBC">
        <w:rPr>
          <w:b/>
          <w:bCs/>
          <w:color w:val="000000"/>
          <w:sz w:val="28"/>
          <w:szCs w:val="28"/>
        </w:rPr>
        <w:t>її</w:t>
      </w:r>
      <w:proofErr w:type="spellEnd"/>
      <w:r w:rsidRPr="001F4CBC">
        <w:rPr>
          <w:b/>
          <w:bCs/>
          <w:color w:val="000000"/>
          <w:sz w:val="28"/>
          <w:szCs w:val="28"/>
        </w:rPr>
        <w:t xml:space="preserve"> </w:t>
      </w:r>
      <w:proofErr w:type="spellStart"/>
      <w:r w:rsidRPr="001F4CBC">
        <w:rPr>
          <w:b/>
          <w:bCs/>
          <w:color w:val="000000"/>
          <w:sz w:val="28"/>
          <w:szCs w:val="28"/>
        </w:rPr>
        <w:t>зміни</w:t>
      </w:r>
      <w:proofErr w:type="spellEnd"/>
    </w:p>
    <w:p w14:paraId="22DE9812" w14:textId="77777777" w:rsidR="001F4CBC" w:rsidRPr="001F4CBC" w:rsidRDefault="001E3FBF" w:rsidP="001F4CBC">
      <w:pPr>
        <w:tabs>
          <w:tab w:val="left" w:pos="7920"/>
        </w:tabs>
        <w:rPr>
          <w:color w:val="000000"/>
          <w:sz w:val="28"/>
          <w:szCs w:val="28"/>
        </w:rPr>
      </w:pPr>
      <w:proofErr w:type="spellStart"/>
      <w:r w:rsidRPr="001F4CBC">
        <w:rPr>
          <w:color w:val="000000"/>
          <w:sz w:val="28"/>
          <w:szCs w:val="28"/>
        </w:rPr>
        <w:t>Зміни</w:t>
      </w:r>
      <w:proofErr w:type="spellEnd"/>
      <w:r w:rsidRPr="001F4CBC">
        <w:rPr>
          <w:color w:val="000000"/>
          <w:sz w:val="28"/>
          <w:szCs w:val="28"/>
        </w:rPr>
        <w:t xml:space="preserve"> </w:t>
      </w:r>
      <w:proofErr w:type="spellStart"/>
      <w:r w:rsidRPr="001F4CBC">
        <w:rPr>
          <w:color w:val="000000"/>
          <w:sz w:val="28"/>
          <w:szCs w:val="28"/>
        </w:rPr>
        <w:t>чисельності</w:t>
      </w:r>
      <w:proofErr w:type="spellEnd"/>
      <w:r w:rsidRPr="001F4CBC">
        <w:rPr>
          <w:color w:val="000000"/>
          <w:sz w:val="28"/>
          <w:szCs w:val="28"/>
        </w:rPr>
        <w:t xml:space="preserve"> </w:t>
      </w:r>
      <w:proofErr w:type="spellStart"/>
      <w:r w:rsidRPr="001F4CBC">
        <w:rPr>
          <w:color w:val="000000"/>
          <w:sz w:val="28"/>
          <w:szCs w:val="28"/>
        </w:rPr>
        <w:t>лісових</w:t>
      </w:r>
      <w:proofErr w:type="spellEnd"/>
      <w:r w:rsidRPr="001F4CBC">
        <w:rPr>
          <w:color w:val="000000"/>
          <w:sz w:val="28"/>
          <w:szCs w:val="28"/>
        </w:rPr>
        <w:t xml:space="preserve"> </w:t>
      </w:r>
      <w:proofErr w:type="spellStart"/>
      <w:r w:rsidRPr="001F4CBC">
        <w:rPr>
          <w:color w:val="000000"/>
          <w:sz w:val="28"/>
          <w:szCs w:val="28"/>
        </w:rPr>
        <w:t>ссавців</w:t>
      </w:r>
      <w:proofErr w:type="spellEnd"/>
      <w:r w:rsidRPr="001F4CBC">
        <w:rPr>
          <w:color w:val="000000"/>
          <w:sz w:val="28"/>
          <w:szCs w:val="28"/>
        </w:rPr>
        <w:t xml:space="preserve"> та </w:t>
      </w:r>
      <w:proofErr w:type="spellStart"/>
      <w:r w:rsidRPr="001F4CBC">
        <w:rPr>
          <w:color w:val="000000"/>
          <w:sz w:val="28"/>
          <w:szCs w:val="28"/>
        </w:rPr>
        <w:t>механізми</w:t>
      </w:r>
      <w:proofErr w:type="spellEnd"/>
      <w:r w:rsidRPr="001F4CBC">
        <w:rPr>
          <w:color w:val="000000"/>
          <w:sz w:val="28"/>
          <w:szCs w:val="28"/>
        </w:rPr>
        <w:t xml:space="preserve">, </w:t>
      </w:r>
      <w:proofErr w:type="spellStart"/>
      <w:r w:rsidRPr="001F4CBC">
        <w:rPr>
          <w:color w:val="000000"/>
          <w:sz w:val="28"/>
          <w:szCs w:val="28"/>
        </w:rPr>
        <w:t>що</w:t>
      </w:r>
      <w:proofErr w:type="spellEnd"/>
      <w:r w:rsidRPr="001F4CBC">
        <w:rPr>
          <w:color w:val="000000"/>
          <w:sz w:val="28"/>
          <w:szCs w:val="28"/>
        </w:rPr>
        <w:t xml:space="preserve"> </w:t>
      </w:r>
      <w:proofErr w:type="spellStart"/>
      <w:r w:rsidRPr="001F4CBC">
        <w:rPr>
          <w:color w:val="000000"/>
          <w:sz w:val="28"/>
          <w:szCs w:val="28"/>
        </w:rPr>
        <w:t>їх</w:t>
      </w:r>
      <w:proofErr w:type="spellEnd"/>
      <w:r w:rsidRPr="001F4CBC">
        <w:rPr>
          <w:color w:val="000000"/>
          <w:sz w:val="28"/>
          <w:szCs w:val="28"/>
        </w:rPr>
        <w:t xml:space="preserve"> </w:t>
      </w:r>
      <w:proofErr w:type="spellStart"/>
      <w:r w:rsidRPr="001F4CBC">
        <w:rPr>
          <w:color w:val="000000"/>
          <w:sz w:val="28"/>
          <w:szCs w:val="28"/>
        </w:rPr>
        <w:t>визначають</w:t>
      </w:r>
      <w:proofErr w:type="spellEnd"/>
      <w:r w:rsidRPr="001F4CBC">
        <w:rPr>
          <w:color w:val="000000"/>
          <w:sz w:val="28"/>
          <w:szCs w:val="28"/>
        </w:rPr>
        <w:t xml:space="preserve">. Типи </w:t>
      </w:r>
      <w:proofErr w:type="spellStart"/>
      <w:r w:rsidRPr="001F4CBC">
        <w:rPr>
          <w:color w:val="000000"/>
          <w:sz w:val="28"/>
          <w:szCs w:val="28"/>
        </w:rPr>
        <w:t>циклічних</w:t>
      </w:r>
      <w:proofErr w:type="spellEnd"/>
      <w:r w:rsidRPr="001F4CBC">
        <w:rPr>
          <w:color w:val="000000"/>
          <w:sz w:val="28"/>
          <w:szCs w:val="28"/>
        </w:rPr>
        <w:t xml:space="preserve"> </w:t>
      </w:r>
      <w:proofErr w:type="spellStart"/>
      <w:r w:rsidRPr="001F4CBC">
        <w:rPr>
          <w:color w:val="000000"/>
          <w:sz w:val="28"/>
          <w:szCs w:val="28"/>
        </w:rPr>
        <w:t>змін</w:t>
      </w:r>
      <w:proofErr w:type="spellEnd"/>
      <w:r w:rsidR="001F4CBC" w:rsidRPr="001F4CBC">
        <w:rPr>
          <w:color w:val="000000"/>
          <w:sz w:val="28"/>
          <w:szCs w:val="28"/>
          <w:lang w:val="uk-UA"/>
        </w:rPr>
        <w:t xml:space="preserve"> </w:t>
      </w:r>
      <w:proofErr w:type="spellStart"/>
      <w:r w:rsidRPr="001F4CBC">
        <w:rPr>
          <w:color w:val="000000"/>
          <w:sz w:val="28"/>
          <w:szCs w:val="28"/>
        </w:rPr>
        <w:t>чисельності</w:t>
      </w:r>
      <w:proofErr w:type="spellEnd"/>
      <w:r w:rsidRPr="001F4CBC">
        <w:rPr>
          <w:color w:val="000000"/>
          <w:sz w:val="28"/>
          <w:szCs w:val="28"/>
        </w:rPr>
        <w:t xml:space="preserve">: </w:t>
      </w:r>
      <w:proofErr w:type="spellStart"/>
      <w:r w:rsidRPr="001F4CBC">
        <w:rPr>
          <w:color w:val="000000"/>
          <w:sz w:val="28"/>
          <w:szCs w:val="28"/>
        </w:rPr>
        <w:t>стійкі</w:t>
      </w:r>
      <w:proofErr w:type="spellEnd"/>
      <w:r w:rsidRPr="001F4CBC">
        <w:rPr>
          <w:color w:val="000000"/>
          <w:sz w:val="28"/>
          <w:szCs w:val="28"/>
        </w:rPr>
        <w:t xml:space="preserve">, </w:t>
      </w:r>
      <w:proofErr w:type="spellStart"/>
      <w:r w:rsidRPr="001F4CBC">
        <w:rPr>
          <w:color w:val="000000"/>
          <w:sz w:val="28"/>
          <w:szCs w:val="28"/>
        </w:rPr>
        <w:t>нестійкі</w:t>
      </w:r>
      <w:proofErr w:type="spellEnd"/>
      <w:r w:rsidRPr="001F4CBC">
        <w:rPr>
          <w:color w:val="000000"/>
          <w:sz w:val="28"/>
          <w:szCs w:val="28"/>
        </w:rPr>
        <w:t xml:space="preserve"> та </w:t>
      </w:r>
      <w:proofErr w:type="spellStart"/>
      <w:r w:rsidRPr="001F4CBC">
        <w:rPr>
          <w:color w:val="000000"/>
          <w:sz w:val="28"/>
          <w:szCs w:val="28"/>
        </w:rPr>
        <w:t>стрибкоподібні</w:t>
      </w:r>
      <w:proofErr w:type="spellEnd"/>
      <w:r w:rsidRPr="001F4CBC">
        <w:rPr>
          <w:color w:val="000000"/>
          <w:sz w:val="28"/>
          <w:szCs w:val="28"/>
        </w:rPr>
        <w:t xml:space="preserve">. </w:t>
      </w:r>
      <w:proofErr w:type="spellStart"/>
      <w:r w:rsidRPr="001F4CBC">
        <w:rPr>
          <w:color w:val="000000"/>
          <w:sz w:val="28"/>
          <w:szCs w:val="28"/>
        </w:rPr>
        <w:t>Зв’язок</w:t>
      </w:r>
      <w:proofErr w:type="spellEnd"/>
      <w:r w:rsidRPr="001F4CBC">
        <w:rPr>
          <w:color w:val="000000"/>
          <w:sz w:val="28"/>
          <w:szCs w:val="28"/>
        </w:rPr>
        <w:t xml:space="preserve"> </w:t>
      </w:r>
      <w:proofErr w:type="spellStart"/>
      <w:r w:rsidRPr="001F4CBC">
        <w:rPr>
          <w:color w:val="000000"/>
          <w:sz w:val="28"/>
          <w:szCs w:val="28"/>
        </w:rPr>
        <w:t>циклічних</w:t>
      </w:r>
      <w:proofErr w:type="spellEnd"/>
      <w:r w:rsidRPr="001F4CBC">
        <w:rPr>
          <w:color w:val="000000"/>
          <w:sz w:val="28"/>
          <w:szCs w:val="28"/>
        </w:rPr>
        <w:t xml:space="preserve"> </w:t>
      </w:r>
      <w:proofErr w:type="spellStart"/>
      <w:r w:rsidRPr="001F4CBC">
        <w:rPr>
          <w:color w:val="000000"/>
          <w:sz w:val="28"/>
          <w:szCs w:val="28"/>
        </w:rPr>
        <w:t>змін</w:t>
      </w:r>
      <w:proofErr w:type="spellEnd"/>
      <w:r w:rsidRPr="001F4CBC">
        <w:rPr>
          <w:color w:val="000000"/>
          <w:sz w:val="28"/>
          <w:szCs w:val="28"/>
        </w:rPr>
        <w:t xml:space="preserve"> </w:t>
      </w:r>
      <w:proofErr w:type="spellStart"/>
      <w:r w:rsidRPr="001F4CBC">
        <w:rPr>
          <w:color w:val="000000"/>
          <w:sz w:val="28"/>
          <w:szCs w:val="28"/>
        </w:rPr>
        <w:t>чисельності</w:t>
      </w:r>
      <w:proofErr w:type="spellEnd"/>
      <w:r w:rsidRPr="001F4CBC">
        <w:rPr>
          <w:color w:val="000000"/>
          <w:sz w:val="28"/>
          <w:szCs w:val="28"/>
        </w:rPr>
        <w:t xml:space="preserve"> з </w:t>
      </w:r>
      <w:proofErr w:type="spellStart"/>
      <w:r w:rsidRPr="001F4CBC">
        <w:rPr>
          <w:color w:val="000000"/>
          <w:sz w:val="28"/>
          <w:szCs w:val="28"/>
        </w:rPr>
        <w:t>розмірами</w:t>
      </w:r>
      <w:proofErr w:type="spellEnd"/>
      <w:r w:rsidRPr="001F4CBC">
        <w:rPr>
          <w:color w:val="000000"/>
          <w:sz w:val="28"/>
          <w:szCs w:val="28"/>
        </w:rPr>
        <w:t>,</w:t>
      </w:r>
      <w:r w:rsidR="001F4CBC" w:rsidRPr="001F4CBC">
        <w:rPr>
          <w:color w:val="000000"/>
          <w:sz w:val="28"/>
          <w:szCs w:val="28"/>
          <w:lang w:val="uk-UA"/>
        </w:rPr>
        <w:t xml:space="preserve"> </w:t>
      </w:r>
      <w:proofErr w:type="spellStart"/>
      <w:r w:rsidRPr="001F4CBC">
        <w:rPr>
          <w:color w:val="000000"/>
          <w:sz w:val="28"/>
          <w:szCs w:val="28"/>
        </w:rPr>
        <w:t>плодючістю</w:t>
      </w:r>
      <w:proofErr w:type="spellEnd"/>
      <w:r w:rsidRPr="001F4CBC">
        <w:rPr>
          <w:color w:val="000000"/>
          <w:sz w:val="28"/>
          <w:szCs w:val="28"/>
        </w:rPr>
        <w:t xml:space="preserve"> та </w:t>
      </w:r>
      <w:proofErr w:type="spellStart"/>
      <w:r w:rsidRPr="001F4CBC">
        <w:rPr>
          <w:color w:val="000000"/>
          <w:sz w:val="28"/>
          <w:szCs w:val="28"/>
        </w:rPr>
        <w:t>тривалістю</w:t>
      </w:r>
      <w:proofErr w:type="spellEnd"/>
      <w:r w:rsidRPr="001F4CBC">
        <w:rPr>
          <w:color w:val="000000"/>
          <w:sz w:val="28"/>
          <w:szCs w:val="28"/>
        </w:rPr>
        <w:t xml:space="preserve"> </w:t>
      </w:r>
      <w:proofErr w:type="spellStart"/>
      <w:r w:rsidRPr="001F4CBC">
        <w:rPr>
          <w:color w:val="000000"/>
          <w:sz w:val="28"/>
          <w:szCs w:val="28"/>
        </w:rPr>
        <w:t>життя</w:t>
      </w:r>
      <w:proofErr w:type="spellEnd"/>
      <w:r w:rsidRPr="001F4CBC">
        <w:rPr>
          <w:color w:val="000000"/>
          <w:sz w:val="28"/>
          <w:szCs w:val="28"/>
        </w:rPr>
        <w:t xml:space="preserve">. </w:t>
      </w:r>
      <w:proofErr w:type="spellStart"/>
      <w:r w:rsidRPr="001F4CBC">
        <w:rPr>
          <w:color w:val="000000"/>
          <w:sz w:val="28"/>
          <w:szCs w:val="28"/>
        </w:rPr>
        <w:t>Вплив</w:t>
      </w:r>
      <w:proofErr w:type="spellEnd"/>
      <w:r w:rsidRPr="001F4CBC">
        <w:rPr>
          <w:color w:val="000000"/>
          <w:sz w:val="28"/>
          <w:szCs w:val="28"/>
        </w:rPr>
        <w:t xml:space="preserve"> </w:t>
      </w:r>
      <w:proofErr w:type="spellStart"/>
      <w:r w:rsidRPr="001F4CBC">
        <w:rPr>
          <w:color w:val="000000"/>
          <w:sz w:val="28"/>
          <w:szCs w:val="28"/>
        </w:rPr>
        <w:t>несприятливих</w:t>
      </w:r>
      <w:proofErr w:type="spellEnd"/>
      <w:r w:rsidRPr="001F4CBC">
        <w:rPr>
          <w:color w:val="000000"/>
          <w:sz w:val="28"/>
          <w:szCs w:val="28"/>
        </w:rPr>
        <w:t xml:space="preserve"> </w:t>
      </w:r>
      <w:proofErr w:type="spellStart"/>
      <w:r w:rsidRPr="001F4CBC">
        <w:rPr>
          <w:color w:val="000000"/>
          <w:sz w:val="28"/>
          <w:szCs w:val="28"/>
        </w:rPr>
        <w:t>погодних</w:t>
      </w:r>
      <w:proofErr w:type="spellEnd"/>
      <w:r w:rsidRPr="001F4CBC">
        <w:rPr>
          <w:color w:val="000000"/>
          <w:sz w:val="28"/>
          <w:szCs w:val="28"/>
        </w:rPr>
        <w:t xml:space="preserve"> умов. Роль </w:t>
      </w:r>
      <w:proofErr w:type="spellStart"/>
      <w:r w:rsidRPr="001F4CBC">
        <w:rPr>
          <w:color w:val="000000"/>
          <w:sz w:val="28"/>
          <w:szCs w:val="28"/>
        </w:rPr>
        <w:t>снігового</w:t>
      </w:r>
      <w:proofErr w:type="spellEnd"/>
      <w:r w:rsidRPr="001F4CBC">
        <w:rPr>
          <w:color w:val="000000"/>
          <w:sz w:val="28"/>
          <w:szCs w:val="28"/>
        </w:rPr>
        <w:t xml:space="preserve"> </w:t>
      </w:r>
      <w:proofErr w:type="spellStart"/>
      <w:r w:rsidRPr="001F4CBC">
        <w:rPr>
          <w:color w:val="000000"/>
          <w:sz w:val="28"/>
          <w:szCs w:val="28"/>
        </w:rPr>
        <w:t>покриву</w:t>
      </w:r>
      <w:proofErr w:type="spellEnd"/>
      <w:r w:rsidR="001F4CBC" w:rsidRPr="001F4CBC">
        <w:rPr>
          <w:color w:val="000000"/>
          <w:sz w:val="28"/>
          <w:szCs w:val="28"/>
          <w:lang w:val="uk-UA"/>
        </w:rPr>
        <w:t xml:space="preserve"> </w:t>
      </w:r>
      <w:r w:rsidRPr="001F4CBC">
        <w:rPr>
          <w:color w:val="000000"/>
          <w:sz w:val="28"/>
          <w:szCs w:val="28"/>
        </w:rPr>
        <w:t xml:space="preserve">в </w:t>
      </w:r>
      <w:proofErr w:type="spellStart"/>
      <w:r w:rsidRPr="001F4CBC">
        <w:rPr>
          <w:color w:val="000000"/>
          <w:sz w:val="28"/>
          <w:szCs w:val="28"/>
        </w:rPr>
        <w:t>житті</w:t>
      </w:r>
      <w:proofErr w:type="spellEnd"/>
      <w:r w:rsidRPr="001F4CBC">
        <w:rPr>
          <w:color w:val="000000"/>
          <w:sz w:val="28"/>
          <w:szCs w:val="28"/>
        </w:rPr>
        <w:t xml:space="preserve"> </w:t>
      </w:r>
      <w:proofErr w:type="spellStart"/>
      <w:r w:rsidRPr="001F4CBC">
        <w:rPr>
          <w:color w:val="000000"/>
          <w:sz w:val="28"/>
          <w:szCs w:val="28"/>
        </w:rPr>
        <w:t>ссавців</w:t>
      </w:r>
      <w:proofErr w:type="spellEnd"/>
      <w:r w:rsidRPr="001F4CBC">
        <w:rPr>
          <w:color w:val="000000"/>
          <w:sz w:val="28"/>
          <w:szCs w:val="28"/>
        </w:rPr>
        <w:t xml:space="preserve">. </w:t>
      </w:r>
      <w:proofErr w:type="spellStart"/>
      <w:r w:rsidRPr="001F4CBC">
        <w:rPr>
          <w:color w:val="000000"/>
          <w:sz w:val="28"/>
          <w:szCs w:val="28"/>
        </w:rPr>
        <w:t>Вплив</w:t>
      </w:r>
      <w:proofErr w:type="spellEnd"/>
      <w:r w:rsidRPr="001F4CBC">
        <w:rPr>
          <w:color w:val="000000"/>
          <w:sz w:val="28"/>
          <w:szCs w:val="28"/>
        </w:rPr>
        <w:t xml:space="preserve"> </w:t>
      </w:r>
      <w:proofErr w:type="spellStart"/>
      <w:r w:rsidRPr="001F4CBC">
        <w:rPr>
          <w:color w:val="000000"/>
          <w:sz w:val="28"/>
          <w:szCs w:val="28"/>
        </w:rPr>
        <w:t>конкуренції</w:t>
      </w:r>
      <w:proofErr w:type="spellEnd"/>
      <w:r w:rsidRPr="001F4CBC">
        <w:rPr>
          <w:color w:val="000000"/>
          <w:sz w:val="28"/>
          <w:szCs w:val="28"/>
        </w:rPr>
        <w:t xml:space="preserve">, </w:t>
      </w:r>
      <w:proofErr w:type="spellStart"/>
      <w:r w:rsidRPr="001F4CBC">
        <w:rPr>
          <w:color w:val="000000"/>
          <w:sz w:val="28"/>
          <w:szCs w:val="28"/>
        </w:rPr>
        <w:t>хижаків</w:t>
      </w:r>
      <w:proofErr w:type="spellEnd"/>
      <w:r w:rsidRPr="001F4CBC">
        <w:rPr>
          <w:color w:val="000000"/>
          <w:sz w:val="28"/>
          <w:szCs w:val="28"/>
        </w:rPr>
        <w:t xml:space="preserve"> і </w:t>
      </w:r>
      <w:proofErr w:type="spellStart"/>
      <w:r w:rsidRPr="001F4CBC">
        <w:rPr>
          <w:color w:val="000000"/>
          <w:sz w:val="28"/>
          <w:szCs w:val="28"/>
        </w:rPr>
        <w:t>паразитів</w:t>
      </w:r>
      <w:proofErr w:type="spellEnd"/>
      <w:r w:rsidRPr="001F4CBC">
        <w:rPr>
          <w:color w:val="000000"/>
          <w:sz w:val="28"/>
          <w:szCs w:val="28"/>
        </w:rPr>
        <w:t xml:space="preserve"> на </w:t>
      </w:r>
      <w:proofErr w:type="spellStart"/>
      <w:r w:rsidRPr="001F4CBC">
        <w:rPr>
          <w:color w:val="000000"/>
          <w:sz w:val="28"/>
          <w:szCs w:val="28"/>
        </w:rPr>
        <w:t>чисельність</w:t>
      </w:r>
      <w:proofErr w:type="spellEnd"/>
      <w:r w:rsidRPr="001F4CBC">
        <w:rPr>
          <w:color w:val="000000"/>
          <w:sz w:val="28"/>
          <w:szCs w:val="28"/>
        </w:rPr>
        <w:t xml:space="preserve"> </w:t>
      </w:r>
      <w:proofErr w:type="spellStart"/>
      <w:r w:rsidRPr="001F4CBC">
        <w:rPr>
          <w:color w:val="000000"/>
          <w:sz w:val="28"/>
          <w:szCs w:val="28"/>
        </w:rPr>
        <w:t>ссавців</w:t>
      </w:r>
      <w:proofErr w:type="spellEnd"/>
      <w:r w:rsidRPr="001F4CBC">
        <w:rPr>
          <w:color w:val="000000"/>
          <w:sz w:val="28"/>
          <w:szCs w:val="28"/>
        </w:rPr>
        <w:t xml:space="preserve">. </w:t>
      </w:r>
      <w:proofErr w:type="spellStart"/>
      <w:r w:rsidRPr="001F4CBC">
        <w:rPr>
          <w:color w:val="000000"/>
          <w:sz w:val="28"/>
          <w:szCs w:val="28"/>
        </w:rPr>
        <w:t>Вплив</w:t>
      </w:r>
      <w:proofErr w:type="spellEnd"/>
      <w:r w:rsidR="001F4CBC" w:rsidRPr="001F4CBC">
        <w:rPr>
          <w:color w:val="000000"/>
          <w:sz w:val="28"/>
          <w:szCs w:val="28"/>
          <w:lang w:val="uk-UA"/>
        </w:rPr>
        <w:t xml:space="preserve"> </w:t>
      </w:r>
      <w:proofErr w:type="spellStart"/>
      <w:r w:rsidRPr="001F4CBC">
        <w:rPr>
          <w:color w:val="000000"/>
          <w:sz w:val="28"/>
          <w:szCs w:val="28"/>
        </w:rPr>
        <w:t>антропогенних</w:t>
      </w:r>
      <w:proofErr w:type="spellEnd"/>
      <w:r w:rsidRPr="001F4CBC">
        <w:rPr>
          <w:color w:val="000000"/>
          <w:sz w:val="28"/>
          <w:szCs w:val="28"/>
        </w:rPr>
        <w:t xml:space="preserve"> </w:t>
      </w:r>
      <w:proofErr w:type="spellStart"/>
      <w:r w:rsidRPr="001F4CBC">
        <w:rPr>
          <w:color w:val="000000"/>
          <w:sz w:val="28"/>
          <w:szCs w:val="28"/>
        </w:rPr>
        <w:t>факторів</w:t>
      </w:r>
      <w:proofErr w:type="spellEnd"/>
      <w:r w:rsidRPr="001F4CBC">
        <w:rPr>
          <w:color w:val="000000"/>
          <w:sz w:val="28"/>
          <w:szCs w:val="28"/>
        </w:rPr>
        <w:t xml:space="preserve">. </w:t>
      </w:r>
      <w:proofErr w:type="spellStart"/>
      <w:r w:rsidRPr="001F4CBC">
        <w:rPr>
          <w:color w:val="000000"/>
          <w:sz w:val="28"/>
          <w:szCs w:val="28"/>
        </w:rPr>
        <w:t>Періодичні</w:t>
      </w:r>
      <w:proofErr w:type="spellEnd"/>
      <w:r w:rsidRPr="001F4CBC">
        <w:rPr>
          <w:color w:val="000000"/>
          <w:sz w:val="28"/>
          <w:szCs w:val="28"/>
        </w:rPr>
        <w:t xml:space="preserve"> </w:t>
      </w:r>
      <w:proofErr w:type="spellStart"/>
      <w:r w:rsidRPr="001F4CBC">
        <w:rPr>
          <w:color w:val="000000"/>
          <w:sz w:val="28"/>
          <w:szCs w:val="28"/>
        </w:rPr>
        <w:t>явища</w:t>
      </w:r>
      <w:proofErr w:type="spellEnd"/>
      <w:r w:rsidRPr="001F4CBC">
        <w:rPr>
          <w:color w:val="000000"/>
          <w:sz w:val="28"/>
          <w:szCs w:val="28"/>
        </w:rPr>
        <w:t xml:space="preserve"> в </w:t>
      </w:r>
      <w:proofErr w:type="spellStart"/>
      <w:r w:rsidRPr="001F4CBC">
        <w:rPr>
          <w:color w:val="000000"/>
          <w:sz w:val="28"/>
          <w:szCs w:val="28"/>
        </w:rPr>
        <w:t>житті</w:t>
      </w:r>
      <w:proofErr w:type="spellEnd"/>
      <w:r w:rsidRPr="001F4CBC">
        <w:rPr>
          <w:color w:val="000000"/>
          <w:sz w:val="28"/>
          <w:szCs w:val="28"/>
        </w:rPr>
        <w:t xml:space="preserve"> </w:t>
      </w:r>
      <w:proofErr w:type="spellStart"/>
      <w:r w:rsidRPr="001F4CBC">
        <w:rPr>
          <w:color w:val="000000"/>
          <w:sz w:val="28"/>
          <w:szCs w:val="28"/>
        </w:rPr>
        <w:t>птахів</w:t>
      </w:r>
      <w:proofErr w:type="spellEnd"/>
      <w:r w:rsidRPr="001F4CBC">
        <w:rPr>
          <w:color w:val="000000"/>
          <w:sz w:val="28"/>
          <w:szCs w:val="28"/>
        </w:rPr>
        <w:t xml:space="preserve">. </w:t>
      </w:r>
      <w:proofErr w:type="spellStart"/>
      <w:r w:rsidRPr="001F4CBC">
        <w:rPr>
          <w:color w:val="000000"/>
          <w:sz w:val="28"/>
          <w:szCs w:val="28"/>
        </w:rPr>
        <w:t>Річний</w:t>
      </w:r>
      <w:proofErr w:type="spellEnd"/>
      <w:r w:rsidRPr="001F4CBC">
        <w:rPr>
          <w:color w:val="000000"/>
          <w:sz w:val="28"/>
          <w:szCs w:val="28"/>
        </w:rPr>
        <w:t xml:space="preserve"> </w:t>
      </w:r>
      <w:proofErr w:type="spellStart"/>
      <w:r w:rsidRPr="001F4CBC">
        <w:rPr>
          <w:color w:val="000000"/>
          <w:sz w:val="28"/>
          <w:szCs w:val="28"/>
        </w:rPr>
        <w:t>життєвий</w:t>
      </w:r>
      <w:proofErr w:type="spellEnd"/>
      <w:r w:rsidRPr="001F4CBC">
        <w:rPr>
          <w:color w:val="000000"/>
          <w:sz w:val="28"/>
          <w:szCs w:val="28"/>
        </w:rPr>
        <w:t xml:space="preserve"> цикл </w:t>
      </w:r>
      <w:proofErr w:type="spellStart"/>
      <w:r w:rsidRPr="001F4CBC">
        <w:rPr>
          <w:color w:val="000000"/>
          <w:sz w:val="28"/>
          <w:szCs w:val="28"/>
        </w:rPr>
        <w:t>птахів</w:t>
      </w:r>
      <w:proofErr w:type="spellEnd"/>
      <w:r w:rsidRPr="001F4CBC">
        <w:rPr>
          <w:color w:val="000000"/>
          <w:sz w:val="28"/>
          <w:szCs w:val="28"/>
        </w:rPr>
        <w:t xml:space="preserve">, </w:t>
      </w:r>
      <w:proofErr w:type="spellStart"/>
      <w:r w:rsidRPr="001F4CBC">
        <w:rPr>
          <w:color w:val="000000"/>
          <w:sz w:val="28"/>
          <w:szCs w:val="28"/>
        </w:rPr>
        <w:t>добові</w:t>
      </w:r>
      <w:proofErr w:type="spellEnd"/>
      <w:r w:rsidR="001F4CBC" w:rsidRPr="001F4CBC">
        <w:rPr>
          <w:color w:val="000000"/>
          <w:sz w:val="28"/>
          <w:szCs w:val="28"/>
          <w:lang w:val="uk-UA"/>
        </w:rPr>
        <w:t xml:space="preserve"> </w:t>
      </w:r>
      <w:r w:rsidRPr="001F4CBC">
        <w:rPr>
          <w:color w:val="000000"/>
          <w:sz w:val="28"/>
          <w:szCs w:val="28"/>
        </w:rPr>
        <w:t xml:space="preserve">та </w:t>
      </w:r>
      <w:proofErr w:type="spellStart"/>
      <w:r w:rsidRPr="001F4CBC">
        <w:rPr>
          <w:color w:val="000000"/>
          <w:sz w:val="28"/>
          <w:szCs w:val="28"/>
        </w:rPr>
        <w:t>сезонні</w:t>
      </w:r>
      <w:proofErr w:type="spellEnd"/>
      <w:r w:rsidRPr="001F4CBC">
        <w:rPr>
          <w:color w:val="000000"/>
          <w:sz w:val="28"/>
          <w:szCs w:val="28"/>
        </w:rPr>
        <w:t xml:space="preserve"> </w:t>
      </w:r>
      <w:proofErr w:type="spellStart"/>
      <w:r w:rsidRPr="001F4CBC">
        <w:rPr>
          <w:color w:val="000000"/>
          <w:sz w:val="28"/>
          <w:szCs w:val="28"/>
        </w:rPr>
        <w:t>ритми</w:t>
      </w:r>
      <w:proofErr w:type="spellEnd"/>
      <w:r w:rsidRPr="001F4CBC">
        <w:rPr>
          <w:color w:val="000000"/>
          <w:sz w:val="28"/>
          <w:szCs w:val="28"/>
        </w:rPr>
        <w:t xml:space="preserve">. </w:t>
      </w:r>
      <w:proofErr w:type="spellStart"/>
      <w:r w:rsidRPr="001F4CBC">
        <w:rPr>
          <w:color w:val="000000"/>
          <w:sz w:val="28"/>
          <w:szCs w:val="28"/>
        </w:rPr>
        <w:t>Періодичність</w:t>
      </w:r>
      <w:proofErr w:type="spellEnd"/>
      <w:r w:rsidRPr="001F4CBC">
        <w:rPr>
          <w:color w:val="000000"/>
          <w:sz w:val="28"/>
          <w:szCs w:val="28"/>
        </w:rPr>
        <w:t xml:space="preserve"> </w:t>
      </w:r>
      <w:proofErr w:type="spellStart"/>
      <w:r w:rsidRPr="001F4CBC">
        <w:rPr>
          <w:color w:val="000000"/>
          <w:sz w:val="28"/>
          <w:szCs w:val="28"/>
        </w:rPr>
        <w:t>розмноження</w:t>
      </w:r>
      <w:proofErr w:type="spellEnd"/>
      <w:r w:rsidRPr="001F4CBC">
        <w:rPr>
          <w:color w:val="000000"/>
          <w:sz w:val="28"/>
          <w:szCs w:val="28"/>
        </w:rPr>
        <w:t xml:space="preserve"> та </w:t>
      </w:r>
      <w:proofErr w:type="spellStart"/>
      <w:r w:rsidRPr="001F4CBC">
        <w:rPr>
          <w:color w:val="000000"/>
          <w:sz w:val="28"/>
          <w:szCs w:val="28"/>
        </w:rPr>
        <w:t>фактори</w:t>
      </w:r>
      <w:proofErr w:type="spellEnd"/>
      <w:r w:rsidRPr="001F4CBC">
        <w:rPr>
          <w:color w:val="000000"/>
          <w:sz w:val="28"/>
          <w:szCs w:val="28"/>
        </w:rPr>
        <w:t xml:space="preserve">, </w:t>
      </w:r>
      <w:proofErr w:type="spellStart"/>
      <w:r w:rsidRPr="001F4CBC">
        <w:rPr>
          <w:color w:val="000000"/>
          <w:sz w:val="28"/>
          <w:szCs w:val="28"/>
        </w:rPr>
        <w:t>які</w:t>
      </w:r>
      <w:proofErr w:type="spellEnd"/>
      <w:r w:rsidRPr="001F4CBC">
        <w:rPr>
          <w:color w:val="000000"/>
          <w:sz w:val="28"/>
          <w:szCs w:val="28"/>
        </w:rPr>
        <w:t xml:space="preserve"> </w:t>
      </w:r>
      <w:proofErr w:type="spellStart"/>
      <w:r w:rsidRPr="001F4CBC">
        <w:rPr>
          <w:color w:val="000000"/>
          <w:sz w:val="28"/>
          <w:szCs w:val="28"/>
        </w:rPr>
        <w:t>її</w:t>
      </w:r>
      <w:proofErr w:type="spellEnd"/>
      <w:r w:rsidRPr="001F4CBC">
        <w:rPr>
          <w:color w:val="000000"/>
          <w:sz w:val="28"/>
          <w:szCs w:val="28"/>
        </w:rPr>
        <w:t xml:space="preserve"> </w:t>
      </w:r>
      <w:proofErr w:type="spellStart"/>
      <w:r w:rsidRPr="001F4CBC">
        <w:rPr>
          <w:color w:val="000000"/>
          <w:sz w:val="28"/>
          <w:szCs w:val="28"/>
        </w:rPr>
        <w:t>визначають</w:t>
      </w:r>
      <w:proofErr w:type="spellEnd"/>
      <w:r w:rsidRPr="001F4CBC">
        <w:rPr>
          <w:color w:val="000000"/>
          <w:sz w:val="28"/>
          <w:szCs w:val="28"/>
        </w:rPr>
        <w:t xml:space="preserve">. </w:t>
      </w:r>
      <w:proofErr w:type="spellStart"/>
      <w:r w:rsidRPr="001F4CBC">
        <w:rPr>
          <w:color w:val="000000"/>
          <w:sz w:val="28"/>
          <w:szCs w:val="28"/>
        </w:rPr>
        <w:t>Фактори</w:t>
      </w:r>
      <w:proofErr w:type="spellEnd"/>
      <w:r w:rsidRPr="001F4CBC">
        <w:rPr>
          <w:color w:val="000000"/>
          <w:sz w:val="28"/>
          <w:szCs w:val="28"/>
        </w:rPr>
        <w:t xml:space="preserve">, </w:t>
      </w:r>
      <w:proofErr w:type="spellStart"/>
      <w:r w:rsidRPr="001F4CBC">
        <w:rPr>
          <w:color w:val="000000"/>
          <w:sz w:val="28"/>
          <w:szCs w:val="28"/>
        </w:rPr>
        <w:t>які</w:t>
      </w:r>
      <w:proofErr w:type="spellEnd"/>
      <w:r w:rsidR="001F4CBC" w:rsidRPr="001F4CBC">
        <w:rPr>
          <w:color w:val="000000"/>
          <w:sz w:val="28"/>
          <w:szCs w:val="28"/>
          <w:lang w:val="uk-UA"/>
        </w:rPr>
        <w:t xml:space="preserve"> </w:t>
      </w:r>
      <w:proofErr w:type="spellStart"/>
      <w:r w:rsidRPr="001F4CBC">
        <w:rPr>
          <w:color w:val="000000"/>
          <w:sz w:val="28"/>
          <w:szCs w:val="28"/>
        </w:rPr>
        <w:t>забезпечують</w:t>
      </w:r>
      <w:proofErr w:type="spellEnd"/>
      <w:r w:rsidRPr="001F4CBC">
        <w:rPr>
          <w:color w:val="000000"/>
          <w:sz w:val="28"/>
          <w:szCs w:val="28"/>
        </w:rPr>
        <w:t xml:space="preserve"> </w:t>
      </w:r>
      <w:proofErr w:type="spellStart"/>
      <w:r w:rsidRPr="001F4CBC">
        <w:rPr>
          <w:color w:val="000000"/>
          <w:sz w:val="28"/>
          <w:szCs w:val="28"/>
        </w:rPr>
        <w:t>відносну</w:t>
      </w:r>
      <w:proofErr w:type="spellEnd"/>
      <w:r w:rsidRPr="001F4CBC">
        <w:rPr>
          <w:color w:val="000000"/>
          <w:sz w:val="28"/>
          <w:szCs w:val="28"/>
        </w:rPr>
        <w:t xml:space="preserve"> </w:t>
      </w:r>
      <w:proofErr w:type="spellStart"/>
      <w:r w:rsidRPr="001F4CBC">
        <w:rPr>
          <w:color w:val="000000"/>
          <w:sz w:val="28"/>
          <w:szCs w:val="28"/>
        </w:rPr>
        <w:t>стабільність</w:t>
      </w:r>
      <w:proofErr w:type="spellEnd"/>
      <w:r w:rsidRPr="001F4CBC">
        <w:rPr>
          <w:color w:val="000000"/>
          <w:sz w:val="28"/>
          <w:szCs w:val="28"/>
        </w:rPr>
        <w:t xml:space="preserve"> </w:t>
      </w:r>
      <w:proofErr w:type="spellStart"/>
      <w:r w:rsidRPr="001F4CBC">
        <w:rPr>
          <w:color w:val="000000"/>
          <w:sz w:val="28"/>
          <w:szCs w:val="28"/>
        </w:rPr>
        <w:t>чисельності</w:t>
      </w:r>
      <w:proofErr w:type="spellEnd"/>
      <w:r w:rsidRPr="001F4CBC">
        <w:rPr>
          <w:color w:val="000000"/>
          <w:sz w:val="28"/>
          <w:szCs w:val="28"/>
        </w:rPr>
        <w:t xml:space="preserve"> </w:t>
      </w:r>
      <w:proofErr w:type="spellStart"/>
      <w:r w:rsidRPr="001F4CBC">
        <w:rPr>
          <w:color w:val="000000"/>
          <w:sz w:val="28"/>
          <w:szCs w:val="28"/>
        </w:rPr>
        <w:t>птахів</w:t>
      </w:r>
      <w:proofErr w:type="spellEnd"/>
      <w:r w:rsidRPr="001F4CBC">
        <w:rPr>
          <w:color w:val="000000"/>
          <w:sz w:val="28"/>
          <w:szCs w:val="28"/>
        </w:rPr>
        <w:t xml:space="preserve">: </w:t>
      </w:r>
      <w:proofErr w:type="spellStart"/>
      <w:r w:rsidRPr="001F4CBC">
        <w:rPr>
          <w:color w:val="000000"/>
          <w:sz w:val="28"/>
          <w:szCs w:val="28"/>
        </w:rPr>
        <w:t>тривалість</w:t>
      </w:r>
      <w:proofErr w:type="spellEnd"/>
      <w:r w:rsidRPr="001F4CBC">
        <w:rPr>
          <w:color w:val="000000"/>
          <w:sz w:val="28"/>
          <w:szCs w:val="28"/>
        </w:rPr>
        <w:t xml:space="preserve"> </w:t>
      </w:r>
      <w:proofErr w:type="spellStart"/>
      <w:r w:rsidRPr="001F4CBC">
        <w:rPr>
          <w:color w:val="000000"/>
          <w:sz w:val="28"/>
          <w:szCs w:val="28"/>
        </w:rPr>
        <w:t>життя</w:t>
      </w:r>
      <w:proofErr w:type="spellEnd"/>
      <w:r w:rsidRPr="001F4CBC">
        <w:rPr>
          <w:color w:val="000000"/>
          <w:sz w:val="28"/>
          <w:szCs w:val="28"/>
        </w:rPr>
        <w:t xml:space="preserve">, </w:t>
      </w:r>
      <w:proofErr w:type="spellStart"/>
      <w:r w:rsidRPr="001F4CBC">
        <w:rPr>
          <w:color w:val="000000"/>
          <w:sz w:val="28"/>
          <w:szCs w:val="28"/>
        </w:rPr>
        <w:t>плодючість</w:t>
      </w:r>
      <w:proofErr w:type="spellEnd"/>
      <w:r w:rsidRPr="001F4CBC">
        <w:rPr>
          <w:color w:val="000000"/>
          <w:sz w:val="28"/>
          <w:szCs w:val="28"/>
        </w:rPr>
        <w:t>,</w:t>
      </w:r>
      <w:r w:rsidR="001F4CBC" w:rsidRPr="001F4CBC">
        <w:rPr>
          <w:color w:val="000000"/>
          <w:sz w:val="28"/>
          <w:szCs w:val="28"/>
          <w:lang w:val="uk-UA"/>
        </w:rPr>
        <w:t xml:space="preserve"> </w:t>
      </w:r>
      <w:proofErr w:type="spellStart"/>
      <w:r w:rsidRPr="001F4CBC">
        <w:rPr>
          <w:color w:val="000000"/>
          <w:sz w:val="28"/>
          <w:szCs w:val="28"/>
        </w:rPr>
        <w:t>забезпеченість</w:t>
      </w:r>
      <w:proofErr w:type="spellEnd"/>
      <w:r w:rsidRPr="001F4CBC">
        <w:rPr>
          <w:color w:val="000000"/>
          <w:sz w:val="28"/>
          <w:szCs w:val="28"/>
        </w:rPr>
        <w:t xml:space="preserve"> кормами, </w:t>
      </w:r>
      <w:proofErr w:type="spellStart"/>
      <w:r w:rsidRPr="001F4CBC">
        <w:rPr>
          <w:color w:val="000000"/>
          <w:sz w:val="28"/>
          <w:szCs w:val="28"/>
        </w:rPr>
        <w:t>територіальність</w:t>
      </w:r>
      <w:proofErr w:type="spellEnd"/>
      <w:r w:rsidRPr="001F4CBC">
        <w:rPr>
          <w:color w:val="000000"/>
          <w:sz w:val="28"/>
          <w:szCs w:val="28"/>
        </w:rPr>
        <w:t xml:space="preserve"> та </w:t>
      </w:r>
      <w:proofErr w:type="spellStart"/>
      <w:r w:rsidRPr="001F4CBC">
        <w:rPr>
          <w:color w:val="000000"/>
          <w:sz w:val="28"/>
          <w:szCs w:val="28"/>
        </w:rPr>
        <w:t>ін</w:t>
      </w:r>
      <w:proofErr w:type="spellEnd"/>
      <w:r w:rsidRPr="001F4CBC">
        <w:rPr>
          <w:color w:val="000000"/>
          <w:sz w:val="28"/>
          <w:szCs w:val="28"/>
        </w:rPr>
        <w:t xml:space="preserve">. </w:t>
      </w:r>
      <w:proofErr w:type="spellStart"/>
      <w:r w:rsidRPr="001F4CBC">
        <w:rPr>
          <w:color w:val="000000"/>
          <w:sz w:val="28"/>
          <w:szCs w:val="28"/>
        </w:rPr>
        <w:t>Вплив</w:t>
      </w:r>
      <w:proofErr w:type="spellEnd"/>
      <w:r w:rsidRPr="001F4CBC">
        <w:rPr>
          <w:color w:val="000000"/>
          <w:sz w:val="28"/>
          <w:szCs w:val="28"/>
        </w:rPr>
        <w:t xml:space="preserve"> </w:t>
      </w:r>
      <w:proofErr w:type="spellStart"/>
      <w:r w:rsidRPr="001F4CBC">
        <w:rPr>
          <w:color w:val="000000"/>
          <w:sz w:val="28"/>
          <w:szCs w:val="28"/>
        </w:rPr>
        <w:t>зворотних</w:t>
      </w:r>
      <w:proofErr w:type="spellEnd"/>
      <w:r w:rsidRPr="001F4CBC">
        <w:rPr>
          <w:color w:val="000000"/>
          <w:sz w:val="28"/>
          <w:szCs w:val="28"/>
        </w:rPr>
        <w:t xml:space="preserve"> та </w:t>
      </w:r>
      <w:proofErr w:type="spellStart"/>
      <w:r w:rsidRPr="001F4CBC">
        <w:rPr>
          <w:color w:val="000000"/>
          <w:sz w:val="28"/>
          <w:szCs w:val="28"/>
        </w:rPr>
        <w:t>незворотних</w:t>
      </w:r>
      <w:proofErr w:type="spellEnd"/>
      <w:r w:rsidRPr="001F4CBC">
        <w:rPr>
          <w:color w:val="000000"/>
          <w:sz w:val="28"/>
          <w:szCs w:val="28"/>
        </w:rPr>
        <w:t xml:space="preserve"> </w:t>
      </w:r>
      <w:proofErr w:type="spellStart"/>
      <w:r w:rsidRPr="001F4CBC">
        <w:rPr>
          <w:color w:val="000000"/>
          <w:sz w:val="28"/>
          <w:szCs w:val="28"/>
        </w:rPr>
        <w:t>змін</w:t>
      </w:r>
      <w:proofErr w:type="spellEnd"/>
      <w:r w:rsidRPr="001F4CBC">
        <w:rPr>
          <w:color w:val="000000"/>
          <w:sz w:val="28"/>
          <w:szCs w:val="28"/>
        </w:rPr>
        <w:t xml:space="preserve"> </w:t>
      </w:r>
      <w:proofErr w:type="spellStart"/>
      <w:r w:rsidRPr="001F4CBC">
        <w:rPr>
          <w:color w:val="000000"/>
          <w:sz w:val="28"/>
          <w:szCs w:val="28"/>
        </w:rPr>
        <w:t>лісового</w:t>
      </w:r>
      <w:proofErr w:type="spellEnd"/>
      <w:r w:rsidR="001F4CBC" w:rsidRPr="001F4CBC">
        <w:rPr>
          <w:color w:val="000000"/>
          <w:sz w:val="28"/>
          <w:szCs w:val="28"/>
          <w:lang w:val="uk-UA"/>
        </w:rPr>
        <w:t xml:space="preserve"> </w:t>
      </w:r>
      <w:proofErr w:type="spellStart"/>
      <w:r w:rsidRPr="001F4CBC">
        <w:rPr>
          <w:color w:val="000000"/>
          <w:sz w:val="28"/>
          <w:szCs w:val="28"/>
        </w:rPr>
        <w:t>середовища</w:t>
      </w:r>
      <w:proofErr w:type="spellEnd"/>
      <w:r w:rsidRPr="001F4CBC">
        <w:rPr>
          <w:color w:val="000000"/>
          <w:sz w:val="28"/>
          <w:szCs w:val="28"/>
        </w:rPr>
        <w:t xml:space="preserve"> на </w:t>
      </w:r>
      <w:proofErr w:type="spellStart"/>
      <w:r w:rsidRPr="001F4CBC">
        <w:rPr>
          <w:color w:val="000000"/>
          <w:sz w:val="28"/>
          <w:szCs w:val="28"/>
        </w:rPr>
        <w:t>чисельність</w:t>
      </w:r>
      <w:proofErr w:type="spellEnd"/>
      <w:r w:rsidRPr="001F4CBC">
        <w:rPr>
          <w:color w:val="000000"/>
          <w:sz w:val="28"/>
          <w:szCs w:val="28"/>
        </w:rPr>
        <w:t xml:space="preserve"> та </w:t>
      </w:r>
      <w:proofErr w:type="spellStart"/>
      <w:r w:rsidRPr="001F4CBC">
        <w:rPr>
          <w:color w:val="000000"/>
          <w:sz w:val="28"/>
          <w:szCs w:val="28"/>
        </w:rPr>
        <w:t>поширення</w:t>
      </w:r>
      <w:proofErr w:type="spellEnd"/>
      <w:r w:rsidRPr="001F4CBC">
        <w:rPr>
          <w:color w:val="000000"/>
          <w:sz w:val="28"/>
          <w:szCs w:val="28"/>
        </w:rPr>
        <w:t xml:space="preserve"> </w:t>
      </w:r>
      <w:proofErr w:type="spellStart"/>
      <w:r w:rsidRPr="001F4CBC">
        <w:rPr>
          <w:color w:val="000000"/>
          <w:sz w:val="28"/>
          <w:szCs w:val="28"/>
        </w:rPr>
        <w:t>птахів</w:t>
      </w:r>
      <w:proofErr w:type="spellEnd"/>
      <w:r w:rsidRPr="001F4CBC">
        <w:rPr>
          <w:color w:val="000000"/>
          <w:sz w:val="28"/>
          <w:szCs w:val="28"/>
        </w:rPr>
        <w:t xml:space="preserve">. </w:t>
      </w:r>
      <w:proofErr w:type="spellStart"/>
      <w:r w:rsidRPr="001F4CBC">
        <w:rPr>
          <w:color w:val="000000"/>
          <w:sz w:val="28"/>
          <w:szCs w:val="28"/>
        </w:rPr>
        <w:t>Смертність</w:t>
      </w:r>
      <w:proofErr w:type="spellEnd"/>
      <w:r w:rsidRPr="001F4CBC">
        <w:rPr>
          <w:color w:val="000000"/>
          <w:sz w:val="28"/>
          <w:szCs w:val="28"/>
        </w:rPr>
        <w:t xml:space="preserve"> </w:t>
      </w:r>
      <w:proofErr w:type="spellStart"/>
      <w:r w:rsidRPr="001F4CBC">
        <w:rPr>
          <w:color w:val="000000"/>
          <w:sz w:val="28"/>
          <w:szCs w:val="28"/>
        </w:rPr>
        <w:t>пташенят</w:t>
      </w:r>
      <w:proofErr w:type="spellEnd"/>
      <w:r w:rsidRPr="001F4CBC">
        <w:rPr>
          <w:color w:val="000000"/>
          <w:sz w:val="28"/>
          <w:szCs w:val="28"/>
        </w:rPr>
        <w:t xml:space="preserve"> та </w:t>
      </w:r>
      <w:proofErr w:type="spellStart"/>
      <w:r w:rsidRPr="001F4CBC">
        <w:rPr>
          <w:color w:val="000000"/>
          <w:sz w:val="28"/>
          <w:szCs w:val="28"/>
        </w:rPr>
        <w:t>дорослих</w:t>
      </w:r>
      <w:proofErr w:type="spellEnd"/>
      <w:r w:rsidRPr="001F4CBC">
        <w:rPr>
          <w:color w:val="000000"/>
          <w:sz w:val="28"/>
          <w:szCs w:val="28"/>
        </w:rPr>
        <w:t xml:space="preserve"> </w:t>
      </w:r>
      <w:proofErr w:type="spellStart"/>
      <w:r w:rsidRPr="001F4CBC">
        <w:rPr>
          <w:color w:val="000000"/>
          <w:sz w:val="28"/>
          <w:szCs w:val="28"/>
        </w:rPr>
        <w:t>птахів</w:t>
      </w:r>
      <w:proofErr w:type="spellEnd"/>
      <w:r w:rsidRPr="001F4CBC">
        <w:rPr>
          <w:color w:val="000000"/>
          <w:sz w:val="28"/>
          <w:szCs w:val="28"/>
        </w:rPr>
        <w:t>.</w:t>
      </w:r>
      <w:r w:rsidR="001F4CBC" w:rsidRPr="001F4CBC">
        <w:rPr>
          <w:color w:val="000000"/>
          <w:sz w:val="28"/>
          <w:szCs w:val="28"/>
          <w:lang w:val="uk-UA"/>
        </w:rPr>
        <w:t xml:space="preserve"> </w:t>
      </w:r>
      <w:proofErr w:type="spellStart"/>
      <w:r w:rsidRPr="001F4CBC">
        <w:rPr>
          <w:color w:val="000000"/>
          <w:sz w:val="28"/>
          <w:szCs w:val="28"/>
        </w:rPr>
        <w:t>Фактори</w:t>
      </w:r>
      <w:proofErr w:type="spellEnd"/>
      <w:r w:rsidRPr="001F4CBC">
        <w:rPr>
          <w:color w:val="000000"/>
          <w:sz w:val="28"/>
          <w:szCs w:val="28"/>
        </w:rPr>
        <w:t xml:space="preserve"> </w:t>
      </w:r>
      <w:proofErr w:type="spellStart"/>
      <w:r w:rsidRPr="001F4CBC">
        <w:rPr>
          <w:color w:val="000000"/>
          <w:sz w:val="28"/>
          <w:szCs w:val="28"/>
        </w:rPr>
        <w:t>збільшення</w:t>
      </w:r>
      <w:proofErr w:type="spellEnd"/>
      <w:r w:rsidRPr="001F4CBC">
        <w:rPr>
          <w:color w:val="000000"/>
          <w:sz w:val="28"/>
          <w:szCs w:val="28"/>
        </w:rPr>
        <w:t xml:space="preserve"> </w:t>
      </w:r>
      <w:proofErr w:type="spellStart"/>
      <w:r w:rsidRPr="001F4CBC">
        <w:rPr>
          <w:color w:val="000000"/>
          <w:sz w:val="28"/>
          <w:szCs w:val="28"/>
        </w:rPr>
        <w:t>смертності</w:t>
      </w:r>
      <w:proofErr w:type="spellEnd"/>
      <w:r w:rsidRPr="001F4CBC">
        <w:rPr>
          <w:color w:val="000000"/>
          <w:sz w:val="28"/>
          <w:szCs w:val="28"/>
        </w:rPr>
        <w:t xml:space="preserve"> </w:t>
      </w:r>
      <w:proofErr w:type="spellStart"/>
      <w:r w:rsidRPr="001F4CBC">
        <w:rPr>
          <w:color w:val="000000"/>
          <w:sz w:val="28"/>
          <w:szCs w:val="28"/>
        </w:rPr>
        <w:t>птахів</w:t>
      </w:r>
      <w:proofErr w:type="spellEnd"/>
      <w:r w:rsidRPr="001F4CBC">
        <w:rPr>
          <w:color w:val="000000"/>
          <w:sz w:val="28"/>
          <w:szCs w:val="28"/>
        </w:rPr>
        <w:t xml:space="preserve">. </w:t>
      </w:r>
      <w:proofErr w:type="spellStart"/>
      <w:r w:rsidRPr="001F4CBC">
        <w:rPr>
          <w:color w:val="000000"/>
          <w:sz w:val="28"/>
          <w:szCs w:val="28"/>
        </w:rPr>
        <w:t>Тривалість</w:t>
      </w:r>
      <w:proofErr w:type="spellEnd"/>
      <w:r w:rsidRPr="001F4CBC">
        <w:rPr>
          <w:color w:val="000000"/>
          <w:sz w:val="28"/>
          <w:szCs w:val="28"/>
        </w:rPr>
        <w:t xml:space="preserve"> </w:t>
      </w:r>
      <w:proofErr w:type="spellStart"/>
      <w:r w:rsidRPr="001F4CBC">
        <w:rPr>
          <w:color w:val="000000"/>
          <w:sz w:val="28"/>
          <w:szCs w:val="28"/>
        </w:rPr>
        <w:t>життя</w:t>
      </w:r>
      <w:proofErr w:type="spellEnd"/>
      <w:r w:rsidRPr="001F4CBC">
        <w:rPr>
          <w:color w:val="000000"/>
          <w:sz w:val="28"/>
          <w:szCs w:val="28"/>
        </w:rPr>
        <w:t xml:space="preserve"> </w:t>
      </w:r>
      <w:proofErr w:type="spellStart"/>
      <w:r w:rsidRPr="001F4CBC">
        <w:rPr>
          <w:color w:val="000000"/>
          <w:sz w:val="28"/>
          <w:szCs w:val="28"/>
        </w:rPr>
        <w:t>птахів</w:t>
      </w:r>
      <w:proofErr w:type="spellEnd"/>
      <w:r w:rsidRPr="001F4CBC">
        <w:rPr>
          <w:color w:val="000000"/>
          <w:sz w:val="28"/>
          <w:szCs w:val="28"/>
        </w:rPr>
        <w:t xml:space="preserve"> та </w:t>
      </w:r>
      <w:proofErr w:type="spellStart"/>
      <w:r w:rsidRPr="001F4CBC">
        <w:rPr>
          <w:color w:val="000000"/>
          <w:sz w:val="28"/>
          <w:szCs w:val="28"/>
        </w:rPr>
        <w:t>потенційне</w:t>
      </w:r>
      <w:proofErr w:type="spellEnd"/>
      <w:r w:rsidRPr="001F4CBC">
        <w:rPr>
          <w:color w:val="000000"/>
          <w:sz w:val="28"/>
          <w:szCs w:val="28"/>
        </w:rPr>
        <w:t xml:space="preserve"> </w:t>
      </w:r>
      <w:proofErr w:type="spellStart"/>
      <w:r w:rsidRPr="001F4CBC">
        <w:rPr>
          <w:color w:val="000000"/>
          <w:sz w:val="28"/>
          <w:szCs w:val="28"/>
        </w:rPr>
        <w:t>довголіття</w:t>
      </w:r>
      <w:proofErr w:type="spellEnd"/>
      <w:r w:rsidRPr="001F4CBC">
        <w:rPr>
          <w:color w:val="000000"/>
          <w:sz w:val="28"/>
          <w:szCs w:val="28"/>
        </w:rPr>
        <w:t>.</w:t>
      </w:r>
      <w:r w:rsidR="001F4CBC" w:rsidRPr="001F4CBC">
        <w:rPr>
          <w:color w:val="000000"/>
          <w:sz w:val="28"/>
          <w:szCs w:val="28"/>
          <w:lang w:val="uk-UA"/>
        </w:rPr>
        <w:t xml:space="preserve"> </w:t>
      </w:r>
      <w:r w:rsidRPr="00EF62C2">
        <w:rPr>
          <w:color w:val="000000"/>
          <w:sz w:val="28"/>
          <w:szCs w:val="28"/>
          <w:lang w:val="uk-UA"/>
        </w:rPr>
        <w:t xml:space="preserve">Міграції птахів як адаптивне явище. Історія і методи вивчення міграцій. </w:t>
      </w:r>
      <w:r w:rsidRPr="001F4CBC">
        <w:rPr>
          <w:color w:val="000000"/>
          <w:sz w:val="28"/>
          <w:szCs w:val="28"/>
        </w:rPr>
        <w:t>Характеристики та</w:t>
      </w:r>
      <w:r w:rsidR="001F4CBC" w:rsidRPr="001F4CBC">
        <w:rPr>
          <w:color w:val="000000"/>
          <w:sz w:val="28"/>
          <w:szCs w:val="28"/>
          <w:lang w:val="uk-UA"/>
        </w:rPr>
        <w:t xml:space="preserve"> </w:t>
      </w:r>
      <w:proofErr w:type="spellStart"/>
      <w:r w:rsidRPr="001F4CBC">
        <w:rPr>
          <w:color w:val="000000"/>
          <w:sz w:val="28"/>
          <w:szCs w:val="28"/>
        </w:rPr>
        <w:t>загальна</w:t>
      </w:r>
      <w:proofErr w:type="spellEnd"/>
      <w:r w:rsidRPr="001F4CBC">
        <w:rPr>
          <w:color w:val="000000"/>
          <w:sz w:val="28"/>
          <w:szCs w:val="28"/>
        </w:rPr>
        <w:t xml:space="preserve"> картина </w:t>
      </w:r>
      <w:proofErr w:type="spellStart"/>
      <w:r w:rsidRPr="001F4CBC">
        <w:rPr>
          <w:color w:val="000000"/>
          <w:sz w:val="28"/>
          <w:szCs w:val="28"/>
        </w:rPr>
        <w:t>міграцій</w:t>
      </w:r>
      <w:proofErr w:type="spellEnd"/>
      <w:r w:rsidRPr="001F4CBC">
        <w:rPr>
          <w:color w:val="000000"/>
          <w:sz w:val="28"/>
          <w:szCs w:val="28"/>
        </w:rPr>
        <w:t xml:space="preserve">. </w:t>
      </w:r>
      <w:proofErr w:type="spellStart"/>
      <w:r w:rsidRPr="001F4CBC">
        <w:rPr>
          <w:color w:val="000000"/>
          <w:sz w:val="28"/>
          <w:szCs w:val="28"/>
        </w:rPr>
        <w:t>Категорії</w:t>
      </w:r>
      <w:proofErr w:type="spellEnd"/>
      <w:r w:rsidRPr="001F4CBC">
        <w:rPr>
          <w:color w:val="000000"/>
          <w:sz w:val="28"/>
          <w:szCs w:val="28"/>
        </w:rPr>
        <w:t xml:space="preserve"> </w:t>
      </w:r>
      <w:proofErr w:type="spellStart"/>
      <w:r w:rsidRPr="001F4CBC">
        <w:rPr>
          <w:color w:val="000000"/>
          <w:sz w:val="28"/>
          <w:szCs w:val="28"/>
        </w:rPr>
        <w:t>птахів</w:t>
      </w:r>
      <w:proofErr w:type="spellEnd"/>
      <w:r w:rsidRPr="001F4CBC">
        <w:rPr>
          <w:color w:val="000000"/>
          <w:sz w:val="28"/>
          <w:szCs w:val="28"/>
        </w:rPr>
        <w:t xml:space="preserve"> за характером </w:t>
      </w:r>
      <w:proofErr w:type="spellStart"/>
      <w:r w:rsidRPr="001F4CBC">
        <w:rPr>
          <w:color w:val="000000"/>
          <w:sz w:val="28"/>
          <w:szCs w:val="28"/>
        </w:rPr>
        <w:t>сезонних</w:t>
      </w:r>
      <w:proofErr w:type="spellEnd"/>
      <w:r w:rsidRPr="001F4CBC">
        <w:rPr>
          <w:color w:val="000000"/>
          <w:sz w:val="28"/>
          <w:szCs w:val="28"/>
        </w:rPr>
        <w:t xml:space="preserve"> </w:t>
      </w:r>
      <w:proofErr w:type="spellStart"/>
      <w:r w:rsidRPr="001F4CBC">
        <w:rPr>
          <w:color w:val="000000"/>
          <w:sz w:val="28"/>
          <w:szCs w:val="28"/>
        </w:rPr>
        <w:t>міграцій</w:t>
      </w:r>
      <w:proofErr w:type="spellEnd"/>
      <w:r w:rsidRPr="001F4CBC">
        <w:rPr>
          <w:color w:val="000000"/>
          <w:sz w:val="28"/>
          <w:szCs w:val="28"/>
        </w:rPr>
        <w:t xml:space="preserve">. </w:t>
      </w:r>
      <w:proofErr w:type="spellStart"/>
      <w:r w:rsidRPr="001F4CBC">
        <w:rPr>
          <w:color w:val="000000"/>
          <w:sz w:val="28"/>
          <w:szCs w:val="28"/>
        </w:rPr>
        <w:t>Орієнтація</w:t>
      </w:r>
      <w:proofErr w:type="spellEnd"/>
      <w:r w:rsidRPr="001F4CBC">
        <w:rPr>
          <w:color w:val="000000"/>
          <w:sz w:val="28"/>
          <w:szCs w:val="28"/>
        </w:rPr>
        <w:t xml:space="preserve"> та</w:t>
      </w:r>
      <w:r w:rsidR="001F4CBC" w:rsidRPr="001F4CBC">
        <w:rPr>
          <w:color w:val="000000"/>
          <w:sz w:val="28"/>
          <w:szCs w:val="28"/>
          <w:lang w:val="uk-UA"/>
        </w:rPr>
        <w:t xml:space="preserve"> </w:t>
      </w:r>
      <w:proofErr w:type="spellStart"/>
      <w:r w:rsidRPr="001F4CBC">
        <w:rPr>
          <w:color w:val="000000"/>
          <w:sz w:val="28"/>
          <w:szCs w:val="28"/>
        </w:rPr>
        <w:t>навігація</w:t>
      </w:r>
      <w:proofErr w:type="spellEnd"/>
      <w:r w:rsidRPr="001F4CBC">
        <w:rPr>
          <w:color w:val="000000"/>
          <w:sz w:val="28"/>
          <w:szCs w:val="28"/>
        </w:rPr>
        <w:t xml:space="preserve"> у </w:t>
      </w:r>
      <w:proofErr w:type="spellStart"/>
      <w:r w:rsidRPr="001F4CBC">
        <w:rPr>
          <w:color w:val="000000"/>
          <w:sz w:val="28"/>
          <w:szCs w:val="28"/>
        </w:rPr>
        <w:t>птахів</w:t>
      </w:r>
      <w:proofErr w:type="spellEnd"/>
      <w:r w:rsidRPr="001F4CBC">
        <w:rPr>
          <w:color w:val="000000"/>
          <w:sz w:val="28"/>
          <w:szCs w:val="28"/>
        </w:rPr>
        <w:t xml:space="preserve">. Причини </w:t>
      </w:r>
      <w:proofErr w:type="spellStart"/>
      <w:r w:rsidRPr="001F4CBC">
        <w:rPr>
          <w:color w:val="000000"/>
          <w:sz w:val="28"/>
          <w:szCs w:val="28"/>
        </w:rPr>
        <w:t>виникнення</w:t>
      </w:r>
      <w:proofErr w:type="spellEnd"/>
      <w:r w:rsidRPr="001F4CBC">
        <w:rPr>
          <w:color w:val="000000"/>
          <w:sz w:val="28"/>
          <w:szCs w:val="28"/>
        </w:rPr>
        <w:t xml:space="preserve"> </w:t>
      </w:r>
      <w:proofErr w:type="spellStart"/>
      <w:r w:rsidRPr="001F4CBC">
        <w:rPr>
          <w:color w:val="000000"/>
          <w:sz w:val="28"/>
          <w:szCs w:val="28"/>
        </w:rPr>
        <w:t>перельотів</w:t>
      </w:r>
      <w:proofErr w:type="spellEnd"/>
      <w:r w:rsidRPr="001F4CBC">
        <w:rPr>
          <w:color w:val="000000"/>
          <w:sz w:val="28"/>
          <w:szCs w:val="28"/>
        </w:rPr>
        <w:t>.</w:t>
      </w:r>
    </w:p>
    <w:p w14:paraId="5F29B853" w14:textId="77777777" w:rsidR="001F4CBC" w:rsidRPr="001F4CBC" w:rsidRDefault="001E3FBF" w:rsidP="001F4CBC">
      <w:pPr>
        <w:tabs>
          <w:tab w:val="left" w:pos="7920"/>
        </w:tabs>
        <w:rPr>
          <w:b/>
          <w:bCs/>
          <w:color w:val="000000"/>
          <w:sz w:val="28"/>
          <w:szCs w:val="28"/>
        </w:rPr>
      </w:pPr>
      <w:r w:rsidRPr="001F4CBC">
        <w:rPr>
          <w:b/>
          <w:bCs/>
          <w:color w:val="000000"/>
          <w:sz w:val="28"/>
          <w:szCs w:val="28"/>
        </w:rPr>
        <w:t xml:space="preserve">Тема 11. </w:t>
      </w:r>
      <w:proofErr w:type="spellStart"/>
      <w:r w:rsidRPr="001F4CBC">
        <w:rPr>
          <w:b/>
          <w:bCs/>
          <w:color w:val="000000"/>
          <w:sz w:val="28"/>
          <w:szCs w:val="28"/>
        </w:rPr>
        <w:t>Вплив</w:t>
      </w:r>
      <w:proofErr w:type="spellEnd"/>
      <w:r w:rsidRPr="001F4CBC">
        <w:rPr>
          <w:b/>
          <w:bCs/>
          <w:color w:val="000000"/>
          <w:sz w:val="28"/>
          <w:szCs w:val="28"/>
        </w:rPr>
        <w:t xml:space="preserve"> </w:t>
      </w:r>
      <w:proofErr w:type="spellStart"/>
      <w:r w:rsidRPr="001F4CBC">
        <w:rPr>
          <w:b/>
          <w:bCs/>
          <w:color w:val="000000"/>
          <w:sz w:val="28"/>
          <w:szCs w:val="28"/>
        </w:rPr>
        <w:t>лісогосподарської</w:t>
      </w:r>
      <w:proofErr w:type="spellEnd"/>
      <w:r w:rsidRPr="001F4CBC">
        <w:rPr>
          <w:b/>
          <w:bCs/>
          <w:color w:val="000000"/>
          <w:sz w:val="28"/>
          <w:szCs w:val="28"/>
        </w:rPr>
        <w:t xml:space="preserve"> </w:t>
      </w:r>
      <w:proofErr w:type="spellStart"/>
      <w:r w:rsidRPr="001F4CBC">
        <w:rPr>
          <w:b/>
          <w:bCs/>
          <w:color w:val="000000"/>
          <w:sz w:val="28"/>
          <w:szCs w:val="28"/>
        </w:rPr>
        <w:t>діяльності</w:t>
      </w:r>
      <w:proofErr w:type="spellEnd"/>
      <w:r w:rsidRPr="001F4CBC">
        <w:rPr>
          <w:b/>
          <w:bCs/>
          <w:color w:val="000000"/>
          <w:sz w:val="28"/>
          <w:szCs w:val="28"/>
        </w:rPr>
        <w:t xml:space="preserve"> на </w:t>
      </w:r>
      <w:proofErr w:type="spellStart"/>
      <w:r w:rsidRPr="001F4CBC">
        <w:rPr>
          <w:b/>
          <w:bCs/>
          <w:color w:val="000000"/>
          <w:sz w:val="28"/>
          <w:szCs w:val="28"/>
        </w:rPr>
        <w:t>лісову</w:t>
      </w:r>
      <w:proofErr w:type="spellEnd"/>
      <w:r w:rsidRPr="001F4CBC">
        <w:rPr>
          <w:b/>
          <w:bCs/>
          <w:color w:val="000000"/>
          <w:sz w:val="28"/>
          <w:szCs w:val="28"/>
        </w:rPr>
        <w:t xml:space="preserve"> фауну.</w:t>
      </w:r>
    </w:p>
    <w:p w14:paraId="49565117" w14:textId="77777777" w:rsidR="001F4CBC" w:rsidRPr="001F4CBC" w:rsidRDefault="001E3FBF" w:rsidP="001F4CBC">
      <w:pPr>
        <w:tabs>
          <w:tab w:val="left" w:pos="7920"/>
        </w:tabs>
        <w:rPr>
          <w:color w:val="000000"/>
          <w:sz w:val="28"/>
          <w:szCs w:val="28"/>
        </w:rPr>
      </w:pPr>
      <w:proofErr w:type="spellStart"/>
      <w:r w:rsidRPr="001F4CBC">
        <w:rPr>
          <w:color w:val="000000"/>
          <w:sz w:val="28"/>
          <w:szCs w:val="28"/>
        </w:rPr>
        <w:t>Вплив</w:t>
      </w:r>
      <w:proofErr w:type="spellEnd"/>
      <w:r w:rsidRPr="001F4CBC">
        <w:rPr>
          <w:color w:val="000000"/>
          <w:sz w:val="28"/>
          <w:szCs w:val="28"/>
        </w:rPr>
        <w:t xml:space="preserve"> </w:t>
      </w:r>
      <w:proofErr w:type="spellStart"/>
      <w:r w:rsidRPr="001F4CBC">
        <w:rPr>
          <w:color w:val="000000"/>
          <w:sz w:val="28"/>
          <w:szCs w:val="28"/>
        </w:rPr>
        <w:t>прямий</w:t>
      </w:r>
      <w:proofErr w:type="spellEnd"/>
      <w:r w:rsidRPr="001F4CBC">
        <w:rPr>
          <w:color w:val="000000"/>
          <w:sz w:val="28"/>
          <w:szCs w:val="28"/>
        </w:rPr>
        <w:t xml:space="preserve"> та </w:t>
      </w:r>
      <w:proofErr w:type="spellStart"/>
      <w:r w:rsidRPr="001F4CBC">
        <w:rPr>
          <w:color w:val="000000"/>
          <w:sz w:val="28"/>
          <w:szCs w:val="28"/>
        </w:rPr>
        <w:t>опосередкований</w:t>
      </w:r>
      <w:proofErr w:type="spellEnd"/>
      <w:r w:rsidRPr="001F4CBC">
        <w:rPr>
          <w:color w:val="000000"/>
          <w:sz w:val="28"/>
          <w:szCs w:val="28"/>
        </w:rPr>
        <w:t xml:space="preserve">. </w:t>
      </w:r>
      <w:proofErr w:type="spellStart"/>
      <w:r w:rsidRPr="001F4CBC">
        <w:rPr>
          <w:color w:val="000000"/>
          <w:sz w:val="28"/>
          <w:szCs w:val="28"/>
        </w:rPr>
        <w:t>Зміна</w:t>
      </w:r>
      <w:proofErr w:type="spellEnd"/>
      <w:r w:rsidRPr="001F4CBC">
        <w:rPr>
          <w:color w:val="000000"/>
          <w:sz w:val="28"/>
          <w:szCs w:val="28"/>
        </w:rPr>
        <w:t xml:space="preserve"> та </w:t>
      </w:r>
      <w:proofErr w:type="spellStart"/>
      <w:r w:rsidRPr="001F4CBC">
        <w:rPr>
          <w:color w:val="000000"/>
          <w:sz w:val="28"/>
          <w:szCs w:val="28"/>
        </w:rPr>
        <w:t>скорочення</w:t>
      </w:r>
      <w:proofErr w:type="spellEnd"/>
      <w:r w:rsidRPr="001F4CBC">
        <w:rPr>
          <w:color w:val="000000"/>
          <w:sz w:val="28"/>
          <w:szCs w:val="28"/>
        </w:rPr>
        <w:t xml:space="preserve"> </w:t>
      </w:r>
      <w:proofErr w:type="spellStart"/>
      <w:r w:rsidRPr="001F4CBC">
        <w:rPr>
          <w:color w:val="000000"/>
          <w:sz w:val="28"/>
          <w:szCs w:val="28"/>
        </w:rPr>
        <w:t>місцезнаходжень</w:t>
      </w:r>
      <w:proofErr w:type="spellEnd"/>
      <w:r w:rsidRPr="001F4CBC">
        <w:rPr>
          <w:color w:val="000000"/>
          <w:sz w:val="28"/>
          <w:szCs w:val="28"/>
        </w:rPr>
        <w:t xml:space="preserve"> </w:t>
      </w:r>
      <w:proofErr w:type="spellStart"/>
      <w:r w:rsidRPr="001F4CBC">
        <w:rPr>
          <w:color w:val="000000"/>
          <w:sz w:val="28"/>
          <w:szCs w:val="28"/>
        </w:rPr>
        <w:t>внаслідок</w:t>
      </w:r>
      <w:proofErr w:type="spellEnd"/>
      <w:r w:rsidR="001F4CBC" w:rsidRPr="001F4CBC">
        <w:rPr>
          <w:color w:val="000000"/>
          <w:sz w:val="28"/>
          <w:szCs w:val="28"/>
          <w:lang w:val="uk-UA"/>
        </w:rPr>
        <w:t xml:space="preserve"> </w:t>
      </w:r>
      <w:proofErr w:type="spellStart"/>
      <w:r w:rsidRPr="001F4CBC">
        <w:rPr>
          <w:color w:val="000000"/>
          <w:sz w:val="28"/>
          <w:szCs w:val="28"/>
        </w:rPr>
        <w:t>суцільних</w:t>
      </w:r>
      <w:proofErr w:type="spellEnd"/>
      <w:r w:rsidRPr="001F4CBC">
        <w:rPr>
          <w:color w:val="000000"/>
          <w:sz w:val="28"/>
          <w:szCs w:val="28"/>
        </w:rPr>
        <w:t xml:space="preserve"> та </w:t>
      </w:r>
      <w:proofErr w:type="spellStart"/>
      <w:r w:rsidRPr="001F4CBC">
        <w:rPr>
          <w:color w:val="000000"/>
          <w:sz w:val="28"/>
          <w:szCs w:val="28"/>
        </w:rPr>
        <w:t>поступових</w:t>
      </w:r>
      <w:proofErr w:type="spellEnd"/>
      <w:r w:rsidRPr="001F4CBC">
        <w:rPr>
          <w:color w:val="000000"/>
          <w:sz w:val="28"/>
          <w:szCs w:val="28"/>
        </w:rPr>
        <w:t xml:space="preserve"> рубок, рубок догляду, </w:t>
      </w:r>
      <w:proofErr w:type="spellStart"/>
      <w:r w:rsidRPr="001F4CBC">
        <w:rPr>
          <w:color w:val="000000"/>
          <w:sz w:val="28"/>
          <w:szCs w:val="28"/>
        </w:rPr>
        <w:t>лісових</w:t>
      </w:r>
      <w:proofErr w:type="spellEnd"/>
      <w:r w:rsidRPr="001F4CBC">
        <w:rPr>
          <w:color w:val="000000"/>
          <w:sz w:val="28"/>
          <w:szCs w:val="28"/>
        </w:rPr>
        <w:t xml:space="preserve"> культур, </w:t>
      </w:r>
      <w:proofErr w:type="spellStart"/>
      <w:r w:rsidRPr="001F4CBC">
        <w:rPr>
          <w:color w:val="000000"/>
          <w:sz w:val="28"/>
          <w:szCs w:val="28"/>
        </w:rPr>
        <w:t>очищення</w:t>
      </w:r>
      <w:proofErr w:type="spellEnd"/>
      <w:r w:rsidRPr="001F4CBC">
        <w:rPr>
          <w:color w:val="000000"/>
          <w:sz w:val="28"/>
          <w:szCs w:val="28"/>
        </w:rPr>
        <w:t xml:space="preserve"> </w:t>
      </w:r>
      <w:proofErr w:type="spellStart"/>
      <w:r w:rsidRPr="001F4CBC">
        <w:rPr>
          <w:color w:val="000000"/>
          <w:sz w:val="28"/>
          <w:szCs w:val="28"/>
        </w:rPr>
        <w:t>лісосік</w:t>
      </w:r>
      <w:proofErr w:type="spellEnd"/>
      <w:r w:rsidRPr="001F4CBC">
        <w:rPr>
          <w:color w:val="000000"/>
          <w:sz w:val="28"/>
          <w:szCs w:val="28"/>
        </w:rPr>
        <w:t>,</w:t>
      </w:r>
      <w:r w:rsidR="001F4CBC" w:rsidRPr="001F4CBC">
        <w:rPr>
          <w:color w:val="000000"/>
          <w:sz w:val="28"/>
          <w:szCs w:val="28"/>
          <w:lang w:val="uk-UA"/>
        </w:rPr>
        <w:t xml:space="preserve"> </w:t>
      </w:r>
      <w:proofErr w:type="spellStart"/>
      <w:r w:rsidRPr="001F4CBC">
        <w:rPr>
          <w:color w:val="000000"/>
          <w:sz w:val="28"/>
          <w:szCs w:val="28"/>
        </w:rPr>
        <w:t>гідротехнічної</w:t>
      </w:r>
      <w:proofErr w:type="spellEnd"/>
      <w:r w:rsidRPr="001F4CBC">
        <w:rPr>
          <w:color w:val="000000"/>
          <w:sz w:val="28"/>
          <w:szCs w:val="28"/>
        </w:rPr>
        <w:t xml:space="preserve"> </w:t>
      </w:r>
      <w:proofErr w:type="spellStart"/>
      <w:r w:rsidRPr="001F4CBC">
        <w:rPr>
          <w:color w:val="000000"/>
          <w:sz w:val="28"/>
          <w:szCs w:val="28"/>
        </w:rPr>
        <w:t>меліорації</w:t>
      </w:r>
      <w:proofErr w:type="spellEnd"/>
      <w:r w:rsidRPr="001F4CBC">
        <w:rPr>
          <w:color w:val="000000"/>
          <w:sz w:val="28"/>
          <w:szCs w:val="28"/>
        </w:rPr>
        <w:t xml:space="preserve">, </w:t>
      </w:r>
      <w:proofErr w:type="spellStart"/>
      <w:r w:rsidRPr="001F4CBC">
        <w:rPr>
          <w:color w:val="000000"/>
          <w:sz w:val="28"/>
          <w:szCs w:val="28"/>
        </w:rPr>
        <w:t>побічних</w:t>
      </w:r>
      <w:proofErr w:type="spellEnd"/>
      <w:r w:rsidRPr="001F4CBC">
        <w:rPr>
          <w:color w:val="000000"/>
          <w:sz w:val="28"/>
          <w:szCs w:val="28"/>
        </w:rPr>
        <w:t xml:space="preserve"> </w:t>
      </w:r>
      <w:proofErr w:type="spellStart"/>
      <w:r w:rsidRPr="001F4CBC">
        <w:rPr>
          <w:color w:val="000000"/>
          <w:sz w:val="28"/>
          <w:szCs w:val="28"/>
        </w:rPr>
        <w:t>користувань</w:t>
      </w:r>
      <w:proofErr w:type="spellEnd"/>
      <w:r w:rsidRPr="001F4CBC">
        <w:rPr>
          <w:color w:val="000000"/>
          <w:sz w:val="28"/>
          <w:szCs w:val="28"/>
        </w:rPr>
        <w:t xml:space="preserve"> та </w:t>
      </w:r>
      <w:proofErr w:type="spellStart"/>
      <w:r w:rsidRPr="001F4CBC">
        <w:rPr>
          <w:color w:val="000000"/>
          <w:sz w:val="28"/>
          <w:szCs w:val="28"/>
        </w:rPr>
        <w:t>лісових</w:t>
      </w:r>
      <w:proofErr w:type="spellEnd"/>
      <w:r w:rsidRPr="001F4CBC">
        <w:rPr>
          <w:color w:val="000000"/>
          <w:sz w:val="28"/>
          <w:szCs w:val="28"/>
        </w:rPr>
        <w:t xml:space="preserve"> </w:t>
      </w:r>
      <w:proofErr w:type="spellStart"/>
      <w:r w:rsidRPr="001F4CBC">
        <w:rPr>
          <w:color w:val="000000"/>
          <w:sz w:val="28"/>
          <w:szCs w:val="28"/>
        </w:rPr>
        <w:t>пожеж</w:t>
      </w:r>
      <w:proofErr w:type="spellEnd"/>
      <w:r w:rsidRPr="001F4CBC">
        <w:rPr>
          <w:color w:val="000000"/>
          <w:sz w:val="28"/>
          <w:szCs w:val="28"/>
        </w:rPr>
        <w:t xml:space="preserve">. </w:t>
      </w:r>
      <w:proofErr w:type="spellStart"/>
      <w:r w:rsidRPr="001F4CBC">
        <w:rPr>
          <w:color w:val="000000"/>
          <w:sz w:val="28"/>
          <w:szCs w:val="28"/>
        </w:rPr>
        <w:t>Вплив</w:t>
      </w:r>
      <w:proofErr w:type="spellEnd"/>
      <w:r w:rsidRPr="001F4CBC">
        <w:rPr>
          <w:color w:val="000000"/>
          <w:sz w:val="28"/>
          <w:szCs w:val="28"/>
        </w:rPr>
        <w:t xml:space="preserve"> </w:t>
      </w:r>
      <w:proofErr w:type="spellStart"/>
      <w:r w:rsidRPr="001F4CBC">
        <w:rPr>
          <w:color w:val="000000"/>
          <w:sz w:val="28"/>
          <w:szCs w:val="28"/>
        </w:rPr>
        <w:t>урбанізації</w:t>
      </w:r>
      <w:proofErr w:type="spellEnd"/>
      <w:r w:rsidRPr="001F4CBC">
        <w:rPr>
          <w:color w:val="000000"/>
          <w:sz w:val="28"/>
          <w:szCs w:val="28"/>
        </w:rPr>
        <w:t xml:space="preserve"> на склад</w:t>
      </w:r>
      <w:r w:rsidR="001F4CBC" w:rsidRPr="001F4CBC">
        <w:rPr>
          <w:color w:val="000000"/>
          <w:sz w:val="28"/>
          <w:szCs w:val="28"/>
          <w:lang w:val="uk-UA"/>
        </w:rPr>
        <w:t xml:space="preserve"> </w:t>
      </w:r>
      <w:r w:rsidRPr="001F4CBC">
        <w:rPr>
          <w:color w:val="000000"/>
          <w:sz w:val="28"/>
          <w:szCs w:val="28"/>
        </w:rPr>
        <w:t xml:space="preserve">та </w:t>
      </w:r>
      <w:proofErr w:type="spellStart"/>
      <w:r w:rsidRPr="001F4CBC">
        <w:rPr>
          <w:color w:val="000000"/>
          <w:sz w:val="28"/>
          <w:szCs w:val="28"/>
        </w:rPr>
        <w:t>чисельність</w:t>
      </w:r>
      <w:proofErr w:type="spellEnd"/>
      <w:r w:rsidRPr="001F4CBC">
        <w:rPr>
          <w:color w:val="000000"/>
          <w:sz w:val="28"/>
          <w:szCs w:val="28"/>
        </w:rPr>
        <w:t xml:space="preserve"> </w:t>
      </w:r>
      <w:proofErr w:type="spellStart"/>
      <w:r w:rsidRPr="001F4CBC">
        <w:rPr>
          <w:color w:val="000000"/>
          <w:sz w:val="28"/>
          <w:szCs w:val="28"/>
        </w:rPr>
        <w:t>зооценозів</w:t>
      </w:r>
      <w:proofErr w:type="spellEnd"/>
      <w:r w:rsidRPr="001F4CBC">
        <w:rPr>
          <w:color w:val="000000"/>
          <w:sz w:val="28"/>
          <w:szCs w:val="28"/>
        </w:rPr>
        <w:t xml:space="preserve">. </w:t>
      </w:r>
      <w:proofErr w:type="spellStart"/>
      <w:r w:rsidRPr="001F4CBC">
        <w:rPr>
          <w:color w:val="000000"/>
          <w:sz w:val="28"/>
          <w:szCs w:val="28"/>
        </w:rPr>
        <w:t>Зникаючі</w:t>
      </w:r>
      <w:proofErr w:type="spellEnd"/>
      <w:r w:rsidRPr="001F4CBC">
        <w:rPr>
          <w:color w:val="000000"/>
          <w:sz w:val="28"/>
          <w:szCs w:val="28"/>
        </w:rPr>
        <w:t xml:space="preserve">, </w:t>
      </w:r>
      <w:proofErr w:type="spellStart"/>
      <w:r w:rsidRPr="001F4CBC">
        <w:rPr>
          <w:color w:val="000000"/>
          <w:sz w:val="28"/>
          <w:szCs w:val="28"/>
        </w:rPr>
        <w:t>рідкісні</w:t>
      </w:r>
      <w:proofErr w:type="spellEnd"/>
      <w:r w:rsidRPr="001F4CBC">
        <w:rPr>
          <w:color w:val="000000"/>
          <w:sz w:val="28"/>
          <w:szCs w:val="28"/>
        </w:rPr>
        <w:t xml:space="preserve"> та </w:t>
      </w:r>
      <w:proofErr w:type="spellStart"/>
      <w:r w:rsidRPr="001F4CBC">
        <w:rPr>
          <w:color w:val="000000"/>
          <w:sz w:val="28"/>
          <w:szCs w:val="28"/>
        </w:rPr>
        <w:t>вразливі</w:t>
      </w:r>
      <w:proofErr w:type="spellEnd"/>
      <w:r w:rsidRPr="001F4CBC">
        <w:rPr>
          <w:color w:val="000000"/>
          <w:sz w:val="28"/>
          <w:szCs w:val="28"/>
        </w:rPr>
        <w:t xml:space="preserve"> </w:t>
      </w:r>
      <w:proofErr w:type="spellStart"/>
      <w:r w:rsidRPr="001F4CBC">
        <w:rPr>
          <w:color w:val="000000"/>
          <w:sz w:val="28"/>
          <w:szCs w:val="28"/>
        </w:rPr>
        <w:t>види</w:t>
      </w:r>
      <w:proofErr w:type="spellEnd"/>
      <w:r w:rsidRPr="001F4CBC">
        <w:rPr>
          <w:color w:val="000000"/>
          <w:sz w:val="28"/>
          <w:szCs w:val="28"/>
        </w:rPr>
        <w:t xml:space="preserve"> </w:t>
      </w:r>
      <w:proofErr w:type="spellStart"/>
      <w:r w:rsidRPr="001F4CBC">
        <w:rPr>
          <w:color w:val="000000"/>
          <w:sz w:val="28"/>
          <w:szCs w:val="28"/>
        </w:rPr>
        <w:t>лісової</w:t>
      </w:r>
      <w:proofErr w:type="spellEnd"/>
      <w:r w:rsidRPr="001F4CBC">
        <w:rPr>
          <w:color w:val="000000"/>
          <w:sz w:val="28"/>
          <w:szCs w:val="28"/>
        </w:rPr>
        <w:t xml:space="preserve"> </w:t>
      </w:r>
      <w:proofErr w:type="spellStart"/>
      <w:r w:rsidRPr="001F4CBC">
        <w:rPr>
          <w:color w:val="000000"/>
          <w:sz w:val="28"/>
          <w:szCs w:val="28"/>
        </w:rPr>
        <w:t>фауни</w:t>
      </w:r>
      <w:proofErr w:type="spellEnd"/>
      <w:r w:rsidRPr="001F4CBC">
        <w:rPr>
          <w:color w:val="000000"/>
          <w:sz w:val="28"/>
          <w:szCs w:val="28"/>
        </w:rPr>
        <w:t xml:space="preserve">, </w:t>
      </w:r>
      <w:proofErr w:type="spellStart"/>
      <w:r w:rsidRPr="001F4CBC">
        <w:rPr>
          <w:color w:val="000000"/>
          <w:sz w:val="28"/>
          <w:szCs w:val="28"/>
        </w:rPr>
        <w:t>способи</w:t>
      </w:r>
      <w:proofErr w:type="spellEnd"/>
      <w:r w:rsidRPr="001F4CBC">
        <w:rPr>
          <w:color w:val="000000"/>
          <w:sz w:val="28"/>
          <w:szCs w:val="28"/>
        </w:rPr>
        <w:t xml:space="preserve"> </w:t>
      </w:r>
      <w:proofErr w:type="spellStart"/>
      <w:r w:rsidRPr="001F4CBC">
        <w:rPr>
          <w:color w:val="000000"/>
          <w:sz w:val="28"/>
          <w:szCs w:val="28"/>
        </w:rPr>
        <w:t>їх</w:t>
      </w:r>
      <w:proofErr w:type="spellEnd"/>
      <w:r w:rsidR="001F4CBC" w:rsidRPr="001F4CBC">
        <w:rPr>
          <w:color w:val="000000"/>
          <w:sz w:val="28"/>
          <w:szCs w:val="28"/>
          <w:lang w:val="uk-UA"/>
        </w:rPr>
        <w:t xml:space="preserve"> </w:t>
      </w:r>
      <w:proofErr w:type="spellStart"/>
      <w:r w:rsidRPr="001F4CBC">
        <w:rPr>
          <w:color w:val="000000"/>
          <w:sz w:val="28"/>
          <w:szCs w:val="28"/>
        </w:rPr>
        <w:t>охорони</w:t>
      </w:r>
      <w:proofErr w:type="spellEnd"/>
      <w:r w:rsidRPr="001F4CBC">
        <w:rPr>
          <w:color w:val="000000"/>
          <w:sz w:val="28"/>
          <w:szCs w:val="28"/>
        </w:rPr>
        <w:t xml:space="preserve"> та </w:t>
      </w:r>
      <w:proofErr w:type="spellStart"/>
      <w:r w:rsidRPr="001F4CBC">
        <w:rPr>
          <w:color w:val="000000"/>
          <w:sz w:val="28"/>
          <w:szCs w:val="28"/>
        </w:rPr>
        <w:t>приваблення</w:t>
      </w:r>
      <w:proofErr w:type="spellEnd"/>
      <w:r w:rsidRPr="001F4CBC">
        <w:rPr>
          <w:color w:val="000000"/>
          <w:sz w:val="28"/>
          <w:szCs w:val="28"/>
        </w:rPr>
        <w:t xml:space="preserve"> у </w:t>
      </w:r>
      <w:proofErr w:type="spellStart"/>
      <w:r w:rsidRPr="001F4CBC">
        <w:rPr>
          <w:color w:val="000000"/>
          <w:sz w:val="28"/>
          <w:szCs w:val="28"/>
        </w:rPr>
        <w:t>лісові</w:t>
      </w:r>
      <w:proofErr w:type="spellEnd"/>
      <w:r w:rsidRPr="001F4CBC">
        <w:rPr>
          <w:color w:val="000000"/>
          <w:sz w:val="28"/>
          <w:szCs w:val="28"/>
        </w:rPr>
        <w:t xml:space="preserve"> </w:t>
      </w:r>
      <w:proofErr w:type="spellStart"/>
      <w:r w:rsidRPr="001F4CBC">
        <w:rPr>
          <w:color w:val="000000"/>
          <w:sz w:val="28"/>
          <w:szCs w:val="28"/>
        </w:rPr>
        <w:t>масиви</w:t>
      </w:r>
      <w:proofErr w:type="spellEnd"/>
      <w:r w:rsidRPr="001F4CBC">
        <w:rPr>
          <w:color w:val="000000"/>
          <w:sz w:val="28"/>
          <w:szCs w:val="28"/>
        </w:rPr>
        <w:t>.</w:t>
      </w:r>
    </w:p>
    <w:p w14:paraId="45AAF79C" w14:textId="77777777" w:rsidR="001F4CBC" w:rsidRPr="001F4CBC" w:rsidRDefault="001E3FBF" w:rsidP="001F4CBC">
      <w:pPr>
        <w:tabs>
          <w:tab w:val="left" w:pos="7920"/>
        </w:tabs>
        <w:rPr>
          <w:b/>
          <w:bCs/>
          <w:color w:val="000000"/>
          <w:sz w:val="28"/>
          <w:szCs w:val="28"/>
        </w:rPr>
      </w:pPr>
      <w:r w:rsidRPr="001F4CBC">
        <w:rPr>
          <w:b/>
          <w:bCs/>
          <w:color w:val="000000"/>
          <w:sz w:val="28"/>
          <w:szCs w:val="28"/>
        </w:rPr>
        <w:t xml:space="preserve">Тема 12. </w:t>
      </w:r>
      <w:proofErr w:type="spellStart"/>
      <w:r w:rsidRPr="001F4CBC">
        <w:rPr>
          <w:b/>
          <w:bCs/>
          <w:color w:val="000000"/>
          <w:sz w:val="28"/>
          <w:szCs w:val="28"/>
        </w:rPr>
        <w:t>Вивчення</w:t>
      </w:r>
      <w:proofErr w:type="spellEnd"/>
      <w:r w:rsidRPr="001F4CBC">
        <w:rPr>
          <w:b/>
          <w:bCs/>
          <w:color w:val="000000"/>
          <w:sz w:val="28"/>
          <w:szCs w:val="28"/>
        </w:rPr>
        <w:t xml:space="preserve"> та </w:t>
      </w:r>
      <w:proofErr w:type="spellStart"/>
      <w:r w:rsidRPr="001F4CBC">
        <w:rPr>
          <w:b/>
          <w:bCs/>
          <w:color w:val="000000"/>
          <w:sz w:val="28"/>
          <w:szCs w:val="28"/>
        </w:rPr>
        <w:t>охорона</w:t>
      </w:r>
      <w:proofErr w:type="spellEnd"/>
      <w:r w:rsidRPr="001F4CBC">
        <w:rPr>
          <w:b/>
          <w:bCs/>
          <w:color w:val="000000"/>
          <w:sz w:val="28"/>
          <w:szCs w:val="28"/>
        </w:rPr>
        <w:t xml:space="preserve"> </w:t>
      </w:r>
      <w:proofErr w:type="spellStart"/>
      <w:r w:rsidRPr="001F4CBC">
        <w:rPr>
          <w:b/>
          <w:bCs/>
          <w:color w:val="000000"/>
          <w:sz w:val="28"/>
          <w:szCs w:val="28"/>
        </w:rPr>
        <w:t>лісової</w:t>
      </w:r>
      <w:proofErr w:type="spellEnd"/>
      <w:r w:rsidRPr="001F4CBC">
        <w:rPr>
          <w:b/>
          <w:bCs/>
          <w:color w:val="000000"/>
          <w:sz w:val="28"/>
          <w:szCs w:val="28"/>
        </w:rPr>
        <w:t xml:space="preserve"> </w:t>
      </w:r>
      <w:proofErr w:type="spellStart"/>
      <w:r w:rsidRPr="001F4CBC">
        <w:rPr>
          <w:b/>
          <w:bCs/>
          <w:color w:val="000000"/>
          <w:sz w:val="28"/>
          <w:szCs w:val="28"/>
        </w:rPr>
        <w:t>орніто</w:t>
      </w:r>
      <w:proofErr w:type="spellEnd"/>
      <w:r w:rsidRPr="001F4CBC">
        <w:rPr>
          <w:b/>
          <w:bCs/>
          <w:color w:val="000000"/>
          <w:sz w:val="28"/>
          <w:szCs w:val="28"/>
        </w:rPr>
        <w:t xml:space="preserve">- та </w:t>
      </w:r>
      <w:proofErr w:type="spellStart"/>
      <w:r w:rsidRPr="001F4CBC">
        <w:rPr>
          <w:b/>
          <w:bCs/>
          <w:color w:val="000000"/>
          <w:sz w:val="28"/>
          <w:szCs w:val="28"/>
        </w:rPr>
        <w:t>теріофауни</w:t>
      </w:r>
      <w:proofErr w:type="spellEnd"/>
    </w:p>
    <w:p w14:paraId="72981ED4" w14:textId="77777777" w:rsidR="001F4CBC" w:rsidRPr="001F4CBC" w:rsidRDefault="001E3FBF" w:rsidP="001F4CBC">
      <w:pPr>
        <w:tabs>
          <w:tab w:val="left" w:pos="7920"/>
        </w:tabs>
        <w:rPr>
          <w:color w:val="000000"/>
          <w:sz w:val="28"/>
          <w:szCs w:val="28"/>
        </w:rPr>
      </w:pPr>
      <w:proofErr w:type="spellStart"/>
      <w:r w:rsidRPr="001F4CBC">
        <w:rPr>
          <w:color w:val="000000"/>
          <w:sz w:val="28"/>
          <w:szCs w:val="28"/>
        </w:rPr>
        <w:t>Представники</w:t>
      </w:r>
      <w:proofErr w:type="spellEnd"/>
      <w:r w:rsidRPr="001F4CBC">
        <w:rPr>
          <w:color w:val="000000"/>
          <w:sz w:val="28"/>
          <w:szCs w:val="28"/>
        </w:rPr>
        <w:t xml:space="preserve"> </w:t>
      </w:r>
      <w:proofErr w:type="spellStart"/>
      <w:r w:rsidRPr="001F4CBC">
        <w:rPr>
          <w:color w:val="000000"/>
          <w:sz w:val="28"/>
          <w:szCs w:val="28"/>
        </w:rPr>
        <w:t>лісової</w:t>
      </w:r>
      <w:proofErr w:type="spellEnd"/>
      <w:r w:rsidRPr="001F4CBC">
        <w:rPr>
          <w:color w:val="000000"/>
          <w:sz w:val="28"/>
          <w:szCs w:val="28"/>
        </w:rPr>
        <w:t xml:space="preserve"> </w:t>
      </w:r>
      <w:proofErr w:type="spellStart"/>
      <w:r w:rsidRPr="001F4CBC">
        <w:rPr>
          <w:color w:val="000000"/>
          <w:sz w:val="28"/>
          <w:szCs w:val="28"/>
        </w:rPr>
        <w:t>фауни</w:t>
      </w:r>
      <w:proofErr w:type="spellEnd"/>
      <w:r w:rsidRPr="001F4CBC">
        <w:rPr>
          <w:color w:val="000000"/>
          <w:sz w:val="28"/>
          <w:szCs w:val="28"/>
        </w:rPr>
        <w:t xml:space="preserve"> у </w:t>
      </w:r>
      <w:proofErr w:type="spellStart"/>
      <w:r w:rsidRPr="001F4CBC">
        <w:rPr>
          <w:color w:val="000000"/>
          <w:sz w:val="28"/>
          <w:szCs w:val="28"/>
        </w:rPr>
        <w:t>Червоній</w:t>
      </w:r>
      <w:proofErr w:type="spellEnd"/>
      <w:r w:rsidRPr="001F4CBC">
        <w:rPr>
          <w:color w:val="000000"/>
          <w:sz w:val="28"/>
          <w:szCs w:val="28"/>
        </w:rPr>
        <w:t xml:space="preserve"> </w:t>
      </w:r>
      <w:proofErr w:type="spellStart"/>
      <w:r w:rsidRPr="001F4CBC">
        <w:rPr>
          <w:color w:val="000000"/>
          <w:sz w:val="28"/>
          <w:szCs w:val="28"/>
        </w:rPr>
        <w:t>книзі</w:t>
      </w:r>
      <w:proofErr w:type="spellEnd"/>
      <w:r w:rsidRPr="001F4CBC">
        <w:rPr>
          <w:color w:val="000000"/>
          <w:sz w:val="28"/>
          <w:szCs w:val="28"/>
        </w:rPr>
        <w:t xml:space="preserve"> </w:t>
      </w:r>
      <w:proofErr w:type="spellStart"/>
      <w:r w:rsidRPr="001F4CBC">
        <w:rPr>
          <w:color w:val="000000"/>
          <w:sz w:val="28"/>
          <w:szCs w:val="28"/>
        </w:rPr>
        <w:t>України</w:t>
      </w:r>
      <w:proofErr w:type="spellEnd"/>
      <w:r w:rsidRPr="001F4CBC">
        <w:rPr>
          <w:color w:val="000000"/>
          <w:sz w:val="28"/>
          <w:szCs w:val="28"/>
        </w:rPr>
        <w:t xml:space="preserve">, </w:t>
      </w:r>
      <w:proofErr w:type="spellStart"/>
      <w:r w:rsidRPr="001F4CBC">
        <w:rPr>
          <w:color w:val="000000"/>
          <w:sz w:val="28"/>
          <w:szCs w:val="28"/>
        </w:rPr>
        <w:t>міжнародних</w:t>
      </w:r>
      <w:proofErr w:type="spellEnd"/>
      <w:r w:rsidRPr="001F4CBC">
        <w:rPr>
          <w:color w:val="000000"/>
          <w:sz w:val="28"/>
          <w:szCs w:val="28"/>
        </w:rPr>
        <w:t xml:space="preserve"> </w:t>
      </w:r>
      <w:proofErr w:type="spellStart"/>
      <w:r w:rsidRPr="001F4CBC">
        <w:rPr>
          <w:color w:val="000000"/>
          <w:sz w:val="28"/>
          <w:szCs w:val="28"/>
        </w:rPr>
        <w:t>Червоних</w:t>
      </w:r>
      <w:proofErr w:type="spellEnd"/>
      <w:r w:rsidRPr="001F4CBC">
        <w:rPr>
          <w:color w:val="000000"/>
          <w:sz w:val="28"/>
          <w:szCs w:val="28"/>
        </w:rPr>
        <w:t xml:space="preserve"> списках.</w:t>
      </w:r>
      <w:r w:rsidR="001F4CBC" w:rsidRPr="001F4CBC">
        <w:rPr>
          <w:color w:val="000000"/>
          <w:sz w:val="28"/>
          <w:szCs w:val="28"/>
          <w:lang w:val="uk-UA"/>
        </w:rPr>
        <w:t xml:space="preserve"> </w:t>
      </w:r>
      <w:proofErr w:type="spellStart"/>
      <w:r w:rsidRPr="001F4CBC">
        <w:rPr>
          <w:color w:val="000000"/>
          <w:sz w:val="28"/>
          <w:szCs w:val="28"/>
        </w:rPr>
        <w:t>Законодавчі</w:t>
      </w:r>
      <w:proofErr w:type="spellEnd"/>
      <w:r w:rsidRPr="001F4CBC">
        <w:rPr>
          <w:color w:val="000000"/>
          <w:sz w:val="28"/>
          <w:szCs w:val="28"/>
        </w:rPr>
        <w:t xml:space="preserve"> </w:t>
      </w:r>
      <w:proofErr w:type="spellStart"/>
      <w:r w:rsidRPr="001F4CBC">
        <w:rPr>
          <w:color w:val="000000"/>
          <w:sz w:val="28"/>
          <w:szCs w:val="28"/>
        </w:rPr>
        <w:t>акти</w:t>
      </w:r>
      <w:proofErr w:type="spellEnd"/>
      <w:r w:rsidRPr="001F4CBC">
        <w:rPr>
          <w:color w:val="000000"/>
          <w:sz w:val="28"/>
          <w:szCs w:val="28"/>
        </w:rPr>
        <w:t xml:space="preserve">, </w:t>
      </w:r>
      <w:proofErr w:type="spellStart"/>
      <w:r w:rsidRPr="001F4CBC">
        <w:rPr>
          <w:color w:val="000000"/>
          <w:sz w:val="28"/>
          <w:szCs w:val="28"/>
        </w:rPr>
        <w:t>міжнародних</w:t>
      </w:r>
      <w:proofErr w:type="spellEnd"/>
      <w:r w:rsidRPr="001F4CBC">
        <w:rPr>
          <w:color w:val="000000"/>
          <w:sz w:val="28"/>
          <w:szCs w:val="28"/>
        </w:rPr>
        <w:t xml:space="preserve"> </w:t>
      </w:r>
      <w:proofErr w:type="spellStart"/>
      <w:r w:rsidRPr="001F4CBC">
        <w:rPr>
          <w:color w:val="000000"/>
          <w:sz w:val="28"/>
          <w:szCs w:val="28"/>
        </w:rPr>
        <w:t>природоохоронних</w:t>
      </w:r>
      <w:proofErr w:type="spellEnd"/>
      <w:r w:rsidRPr="001F4CBC">
        <w:rPr>
          <w:color w:val="000000"/>
          <w:sz w:val="28"/>
          <w:szCs w:val="28"/>
        </w:rPr>
        <w:t xml:space="preserve"> угоди та </w:t>
      </w:r>
      <w:proofErr w:type="spellStart"/>
      <w:r w:rsidRPr="001F4CBC">
        <w:rPr>
          <w:color w:val="000000"/>
          <w:sz w:val="28"/>
          <w:szCs w:val="28"/>
        </w:rPr>
        <w:t>конвенції</w:t>
      </w:r>
      <w:proofErr w:type="spellEnd"/>
      <w:r w:rsidRPr="001F4CBC">
        <w:rPr>
          <w:color w:val="000000"/>
          <w:sz w:val="28"/>
          <w:szCs w:val="28"/>
        </w:rPr>
        <w:t xml:space="preserve">, </w:t>
      </w:r>
      <w:proofErr w:type="spellStart"/>
      <w:r w:rsidRPr="001F4CBC">
        <w:rPr>
          <w:color w:val="000000"/>
          <w:sz w:val="28"/>
          <w:szCs w:val="28"/>
        </w:rPr>
        <w:t>механізм</w:t>
      </w:r>
      <w:proofErr w:type="spellEnd"/>
      <w:r w:rsidRPr="001F4CBC">
        <w:rPr>
          <w:color w:val="000000"/>
          <w:sz w:val="28"/>
          <w:szCs w:val="28"/>
        </w:rPr>
        <w:t xml:space="preserve"> </w:t>
      </w:r>
      <w:proofErr w:type="spellStart"/>
      <w:r w:rsidRPr="001F4CBC">
        <w:rPr>
          <w:color w:val="000000"/>
          <w:sz w:val="28"/>
          <w:szCs w:val="28"/>
        </w:rPr>
        <w:t>їх</w:t>
      </w:r>
      <w:proofErr w:type="spellEnd"/>
      <w:r w:rsidRPr="001F4CBC">
        <w:rPr>
          <w:color w:val="000000"/>
          <w:sz w:val="28"/>
          <w:szCs w:val="28"/>
        </w:rPr>
        <w:t xml:space="preserve"> </w:t>
      </w:r>
      <w:proofErr w:type="spellStart"/>
      <w:r w:rsidRPr="001F4CBC">
        <w:rPr>
          <w:color w:val="000000"/>
          <w:sz w:val="28"/>
          <w:szCs w:val="28"/>
        </w:rPr>
        <w:t>дії</w:t>
      </w:r>
      <w:proofErr w:type="spellEnd"/>
      <w:r w:rsidRPr="001F4CBC">
        <w:rPr>
          <w:color w:val="000000"/>
          <w:sz w:val="28"/>
          <w:szCs w:val="28"/>
        </w:rPr>
        <w:t xml:space="preserve">. </w:t>
      </w:r>
      <w:proofErr w:type="spellStart"/>
      <w:r w:rsidRPr="001F4CBC">
        <w:rPr>
          <w:color w:val="000000"/>
          <w:sz w:val="28"/>
          <w:szCs w:val="28"/>
        </w:rPr>
        <w:t>Методи</w:t>
      </w:r>
      <w:proofErr w:type="spellEnd"/>
      <w:r w:rsidR="001F4CBC" w:rsidRPr="001F4CBC">
        <w:rPr>
          <w:color w:val="000000"/>
          <w:sz w:val="28"/>
          <w:szCs w:val="28"/>
          <w:lang w:val="uk-UA"/>
        </w:rPr>
        <w:t xml:space="preserve"> </w:t>
      </w:r>
      <w:proofErr w:type="spellStart"/>
      <w:r w:rsidRPr="001F4CBC">
        <w:rPr>
          <w:color w:val="000000"/>
          <w:sz w:val="28"/>
          <w:szCs w:val="28"/>
        </w:rPr>
        <w:t>досліджень</w:t>
      </w:r>
      <w:proofErr w:type="spellEnd"/>
      <w:r w:rsidRPr="001F4CBC">
        <w:rPr>
          <w:color w:val="000000"/>
          <w:sz w:val="28"/>
          <w:szCs w:val="28"/>
        </w:rPr>
        <w:t xml:space="preserve"> та </w:t>
      </w:r>
      <w:proofErr w:type="spellStart"/>
      <w:r w:rsidRPr="001F4CBC">
        <w:rPr>
          <w:color w:val="000000"/>
          <w:sz w:val="28"/>
          <w:szCs w:val="28"/>
        </w:rPr>
        <w:t>обліків</w:t>
      </w:r>
      <w:proofErr w:type="spellEnd"/>
      <w:r w:rsidRPr="001F4CBC">
        <w:rPr>
          <w:color w:val="000000"/>
          <w:sz w:val="28"/>
          <w:szCs w:val="28"/>
        </w:rPr>
        <w:t xml:space="preserve"> </w:t>
      </w:r>
      <w:proofErr w:type="spellStart"/>
      <w:r w:rsidRPr="001F4CBC">
        <w:rPr>
          <w:color w:val="000000"/>
          <w:sz w:val="28"/>
          <w:szCs w:val="28"/>
        </w:rPr>
        <w:t>чисельності</w:t>
      </w:r>
      <w:proofErr w:type="spellEnd"/>
      <w:r w:rsidRPr="001F4CBC">
        <w:rPr>
          <w:color w:val="000000"/>
          <w:sz w:val="28"/>
          <w:szCs w:val="28"/>
        </w:rPr>
        <w:t xml:space="preserve"> </w:t>
      </w:r>
      <w:proofErr w:type="spellStart"/>
      <w:r w:rsidRPr="001F4CBC">
        <w:rPr>
          <w:color w:val="000000"/>
          <w:sz w:val="28"/>
          <w:szCs w:val="28"/>
        </w:rPr>
        <w:t>лісових</w:t>
      </w:r>
      <w:proofErr w:type="spellEnd"/>
      <w:r w:rsidRPr="001F4CBC">
        <w:rPr>
          <w:color w:val="000000"/>
          <w:sz w:val="28"/>
          <w:szCs w:val="28"/>
        </w:rPr>
        <w:t xml:space="preserve"> тварин. </w:t>
      </w:r>
      <w:proofErr w:type="spellStart"/>
      <w:r w:rsidRPr="001F4CBC">
        <w:rPr>
          <w:color w:val="000000"/>
          <w:sz w:val="28"/>
          <w:szCs w:val="28"/>
        </w:rPr>
        <w:t>Охоронні</w:t>
      </w:r>
      <w:proofErr w:type="spellEnd"/>
      <w:r w:rsidRPr="001F4CBC">
        <w:rPr>
          <w:color w:val="000000"/>
          <w:sz w:val="28"/>
          <w:szCs w:val="28"/>
        </w:rPr>
        <w:t xml:space="preserve"> заходи </w:t>
      </w:r>
      <w:proofErr w:type="spellStart"/>
      <w:r w:rsidRPr="001F4CBC">
        <w:rPr>
          <w:color w:val="000000"/>
          <w:sz w:val="28"/>
          <w:szCs w:val="28"/>
        </w:rPr>
        <w:t>щодо</w:t>
      </w:r>
      <w:proofErr w:type="spellEnd"/>
      <w:r w:rsidRPr="001F4CBC">
        <w:rPr>
          <w:color w:val="000000"/>
          <w:sz w:val="28"/>
          <w:szCs w:val="28"/>
        </w:rPr>
        <w:t xml:space="preserve"> </w:t>
      </w:r>
      <w:proofErr w:type="spellStart"/>
      <w:r w:rsidRPr="001F4CBC">
        <w:rPr>
          <w:color w:val="000000"/>
          <w:sz w:val="28"/>
          <w:szCs w:val="28"/>
        </w:rPr>
        <w:t>збереження</w:t>
      </w:r>
      <w:proofErr w:type="spellEnd"/>
      <w:r w:rsidR="001F4CBC" w:rsidRPr="001F4CBC">
        <w:rPr>
          <w:color w:val="000000"/>
          <w:sz w:val="28"/>
          <w:szCs w:val="28"/>
          <w:lang w:val="uk-UA"/>
        </w:rPr>
        <w:t xml:space="preserve"> </w:t>
      </w:r>
      <w:proofErr w:type="spellStart"/>
      <w:r w:rsidRPr="001F4CBC">
        <w:rPr>
          <w:color w:val="000000"/>
          <w:sz w:val="28"/>
          <w:szCs w:val="28"/>
        </w:rPr>
        <w:t>різноманіття</w:t>
      </w:r>
      <w:proofErr w:type="spellEnd"/>
      <w:r w:rsidRPr="001F4CBC">
        <w:rPr>
          <w:color w:val="000000"/>
          <w:sz w:val="28"/>
          <w:szCs w:val="28"/>
        </w:rPr>
        <w:t xml:space="preserve"> </w:t>
      </w:r>
      <w:proofErr w:type="spellStart"/>
      <w:r w:rsidRPr="001F4CBC">
        <w:rPr>
          <w:color w:val="000000"/>
          <w:sz w:val="28"/>
          <w:szCs w:val="28"/>
        </w:rPr>
        <w:t>фауни</w:t>
      </w:r>
      <w:proofErr w:type="spellEnd"/>
      <w:r w:rsidRPr="001F4CBC">
        <w:rPr>
          <w:color w:val="000000"/>
          <w:sz w:val="28"/>
          <w:szCs w:val="28"/>
        </w:rPr>
        <w:t xml:space="preserve">, </w:t>
      </w:r>
      <w:proofErr w:type="spellStart"/>
      <w:r w:rsidRPr="001F4CBC">
        <w:rPr>
          <w:color w:val="000000"/>
          <w:sz w:val="28"/>
          <w:szCs w:val="28"/>
        </w:rPr>
        <w:t>приваблення</w:t>
      </w:r>
      <w:proofErr w:type="spellEnd"/>
      <w:r w:rsidRPr="001F4CBC">
        <w:rPr>
          <w:color w:val="000000"/>
          <w:sz w:val="28"/>
          <w:szCs w:val="28"/>
        </w:rPr>
        <w:t xml:space="preserve"> </w:t>
      </w:r>
      <w:proofErr w:type="spellStart"/>
      <w:r w:rsidRPr="001F4CBC">
        <w:rPr>
          <w:color w:val="000000"/>
          <w:sz w:val="28"/>
          <w:szCs w:val="28"/>
        </w:rPr>
        <w:t>птахів</w:t>
      </w:r>
      <w:proofErr w:type="spellEnd"/>
      <w:r w:rsidRPr="001F4CBC">
        <w:rPr>
          <w:color w:val="000000"/>
          <w:sz w:val="28"/>
          <w:szCs w:val="28"/>
        </w:rPr>
        <w:t xml:space="preserve">, </w:t>
      </w:r>
      <w:proofErr w:type="spellStart"/>
      <w:r w:rsidRPr="001F4CBC">
        <w:rPr>
          <w:color w:val="000000"/>
          <w:sz w:val="28"/>
          <w:szCs w:val="28"/>
        </w:rPr>
        <w:t>регулювання</w:t>
      </w:r>
      <w:proofErr w:type="spellEnd"/>
      <w:r w:rsidRPr="001F4CBC">
        <w:rPr>
          <w:color w:val="000000"/>
          <w:sz w:val="28"/>
          <w:szCs w:val="28"/>
        </w:rPr>
        <w:t xml:space="preserve"> </w:t>
      </w:r>
      <w:proofErr w:type="spellStart"/>
      <w:r w:rsidRPr="001F4CBC">
        <w:rPr>
          <w:color w:val="000000"/>
          <w:sz w:val="28"/>
          <w:szCs w:val="28"/>
        </w:rPr>
        <w:t>чисельності</w:t>
      </w:r>
      <w:proofErr w:type="spellEnd"/>
      <w:r w:rsidRPr="001F4CBC">
        <w:rPr>
          <w:color w:val="000000"/>
          <w:sz w:val="28"/>
          <w:szCs w:val="28"/>
        </w:rPr>
        <w:t xml:space="preserve"> </w:t>
      </w:r>
      <w:proofErr w:type="spellStart"/>
      <w:r w:rsidRPr="001F4CBC">
        <w:rPr>
          <w:color w:val="000000"/>
          <w:sz w:val="28"/>
          <w:szCs w:val="28"/>
        </w:rPr>
        <w:t>певних</w:t>
      </w:r>
      <w:proofErr w:type="spellEnd"/>
      <w:r w:rsidRPr="001F4CBC">
        <w:rPr>
          <w:color w:val="000000"/>
          <w:sz w:val="28"/>
          <w:szCs w:val="28"/>
        </w:rPr>
        <w:t xml:space="preserve"> </w:t>
      </w:r>
      <w:proofErr w:type="spellStart"/>
      <w:r w:rsidRPr="001F4CBC">
        <w:rPr>
          <w:color w:val="000000"/>
          <w:sz w:val="28"/>
          <w:szCs w:val="28"/>
        </w:rPr>
        <w:t>видів</w:t>
      </w:r>
      <w:proofErr w:type="spellEnd"/>
      <w:r w:rsidRPr="001F4CBC">
        <w:rPr>
          <w:color w:val="000000"/>
          <w:sz w:val="28"/>
          <w:szCs w:val="28"/>
        </w:rPr>
        <w:t xml:space="preserve"> </w:t>
      </w:r>
      <w:proofErr w:type="spellStart"/>
      <w:r w:rsidRPr="001F4CBC">
        <w:rPr>
          <w:color w:val="000000"/>
          <w:sz w:val="28"/>
          <w:szCs w:val="28"/>
        </w:rPr>
        <w:t>лісової</w:t>
      </w:r>
      <w:proofErr w:type="spellEnd"/>
      <w:r w:rsidRPr="001F4CBC">
        <w:rPr>
          <w:color w:val="000000"/>
          <w:sz w:val="28"/>
          <w:szCs w:val="28"/>
        </w:rPr>
        <w:t xml:space="preserve"> </w:t>
      </w:r>
      <w:proofErr w:type="spellStart"/>
      <w:r w:rsidRPr="001F4CBC">
        <w:rPr>
          <w:color w:val="000000"/>
          <w:sz w:val="28"/>
          <w:szCs w:val="28"/>
        </w:rPr>
        <w:t>фауни</w:t>
      </w:r>
      <w:proofErr w:type="spellEnd"/>
      <w:r w:rsidRPr="001F4CBC">
        <w:rPr>
          <w:color w:val="000000"/>
          <w:sz w:val="28"/>
          <w:szCs w:val="28"/>
        </w:rPr>
        <w:t>.</w:t>
      </w:r>
    </w:p>
    <w:p w14:paraId="644273B2" w14:textId="77777777" w:rsidR="001F4CBC" w:rsidRPr="001F4CBC" w:rsidRDefault="001E3FBF" w:rsidP="001F4CBC">
      <w:pPr>
        <w:tabs>
          <w:tab w:val="left" w:pos="7920"/>
        </w:tabs>
        <w:rPr>
          <w:color w:val="000000"/>
          <w:sz w:val="28"/>
          <w:szCs w:val="28"/>
        </w:rPr>
      </w:pPr>
      <w:r w:rsidRPr="001F4CBC">
        <w:rPr>
          <w:color w:val="000000"/>
          <w:sz w:val="28"/>
          <w:szCs w:val="28"/>
        </w:rPr>
        <w:lastRenderedPageBreak/>
        <w:t xml:space="preserve">Заходи по </w:t>
      </w:r>
      <w:proofErr w:type="spellStart"/>
      <w:r w:rsidRPr="001F4CBC">
        <w:rPr>
          <w:color w:val="000000"/>
          <w:sz w:val="28"/>
          <w:szCs w:val="28"/>
        </w:rPr>
        <w:t>пропаганді</w:t>
      </w:r>
      <w:proofErr w:type="spellEnd"/>
      <w:r w:rsidRPr="001F4CBC">
        <w:rPr>
          <w:color w:val="000000"/>
          <w:sz w:val="28"/>
          <w:szCs w:val="28"/>
        </w:rPr>
        <w:t xml:space="preserve"> </w:t>
      </w:r>
      <w:proofErr w:type="spellStart"/>
      <w:r w:rsidRPr="001F4CBC">
        <w:rPr>
          <w:color w:val="000000"/>
          <w:sz w:val="28"/>
          <w:szCs w:val="28"/>
        </w:rPr>
        <w:t>охорони</w:t>
      </w:r>
      <w:proofErr w:type="spellEnd"/>
      <w:r w:rsidRPr="001F4CBC">
        <w:rPr>
          <w:color w:val="000000"/>
          <w:sz w:val="28"/>
          <w:szCs w:val="28"/>
        </w:rPr>
        <w:t xml:space="preserve"> </w:t>
      </w:r>
      <w:proofErr w:type="spellStart"/>
      <w:r w:rsidRPr="001F4CBC">
        <w:rPr>
          <w:color w:val="000000"/>
          <w:sz w:val="28"/>
          <w:szCs w:val="28"/>
        </w:rPr>
        <w:t>лісової</w:t>
      </w:r>
      <w:proofErr w:type="spellEnd"/>
      <w:r w:rsidRPr="001F4CBC">
        <w:rPr>
          <w:color w:val="000000"/>
          <w:sz w:val="28"/>
          <w:szCs w:val="28"/>
        </w:rPr>
        <w:t xml:space="preserve"> </w:t>
      </w:r>
      <w:proofErr w:type="spellStart"/>
      <w:r w:rsidRPr="001F4CBC">
        <w:rPr>
          <w:color w:val="000000"/>
          <w:sz w:val="28"/>
          <w:szCs w:val="28"/>
        </w:rPr>
        <w:t>фауни</w:t>
      </w:r>
      <w:proofErr w:type="spellEnd"/>
      <w:r w:rsidRPr="001F4CBC">
        <w:rPr>
          <w:color w:val="000000"/>
          <w:sz w:val="28"/>
          <w:szCs w:val="28"/>
        </w:rPr>
        <w:t xml:space="preserve">. </w:t>
      </w:r>
      <w:proofErr w:type="spellStart"/>
      <w:r w:rsidRPr="001F4CBC">
        <w:rPr>
          <w:color w:val="000000"/>
          <w:sz w:val="28"/>
          <w:szCs w:val="28"/>
        </w:rPr>
        <w:t>Оцінка</w:t>
      </w:r>
      <w:proofErr w:type="spellEnd"/>
      <w:r w:rsidRPr="001F4CBC">
        <w:rPr>
          <w:color w:val="000000"/>
          <w:sz w:val="28"/>
          <w:szCs w:val="28"/>
        </w:rPr>
        <w:t xml:space="preserve"> </w:t>
      </w:r>
      <w:proofErr w:type="spellStart"/>
      <w:r w:rsidRPr="001F4CBC">
        <w:rPr>
          <w:color w:val="000000"/>
          <w:sz w:val="28"/>
          <w:szCs w:val="28"/>
        </w:rPr>
        <w:t>наслідків</w:t>
      </w:r>
      <w:proofErr w:type="spellEnd"/>
      <w:r w:rsidRPr="001F4CBC">
        <w:rPr>
          <w:color w:val="000000"/>
          <w:sz w:val="28"/>
          <w:szCs w:val="28"/>
        </w:rPr>
        <w:t xml:space="preserve"> </w:t>
      </w:r>
      <w:proofErr w:type="spellStart"/>
      <w:r w:rsidRPr="001F4CBC">
        <w:rPr>
          <w:color w:val="000000"/>
          <w:sz w:val="28"/>
          <w:szCs w:val="28"/>
        </w:rPr>
        <w:t>порушень</w:t>
      </w:r>
      <w:proofErr w:type="spellEnd"/>
      <w:r w:rsidRPr="001F4CBC">
        <w:rPr>
          <w:color w:val="000000"/>
          <w:sz w:val="28"/>
          <w:szCs w:val="28"/>
        </w:rPr>
        <w:t xml:space="preserve"> </w:t>
      </w:r>
      <w:proofErr w:type="spellStart"/>
      <w:r w:rsidRPr="001F4CBC">
        <w:rPr>
          <w:color w:val="000000"/>
          <w:sz w:val="28"/>
          <w:szCs w:val="28"/>
        </w:rPr>
        <w:t>законів</w:t>
      </w:r>
      <w:proofErr w:type="spellEnd"/>
      <w:r w:rsidRPr="001F4CBC">
        <w:rPr>
          <w:color w:val="000000"/>
          <w:sz w:val="28"/>
          <w:szCs w:val="28"/>
        </w:rPr>
        <w:t xml:space="preserve"> про </w:t>
      </w:r>
      <w:proofErr w:type="spellStart"/>
      <w:r w:rsidRPr="001F4CBC">
        <w:rPr>
          <w:color w:val="000000"/>
          <w:sz w:val="28"/>
          <w:szCs w:val="28"/>
        </w:rPr>
        <w:t>охорону</w:t>
      </w:r>
      <w:proofErr w:type="spellEnd"/>
      <w:r w:rsidR="001F4CBC" w:rsidRPr="001F4CBC">
        <w:rPr>
          <w:color w:val="000000"/>
          <w:sz w:val="28"/>
          <w:szCs w:val="28"/>
          <w:lang w:val="uk-UA"/>
        </w:rPr>
        <w:t xml:space="preserve"> </w:t>
      </w:r>
      <w:proofErr w:type="spellStart"/>
      <w:r w:rsidRPr="001F4CBC">
        <w:rPr>
          <w:color w:val="000000"/>
          <w:sz w:val="28"/>
          <w:szCs w:val="28"/>
        </w:rPr>
        <w:t>тваринного</w:t>
      </w:r>
      <w:proofErr w:type="spellEnd"/>
      <w:r w:rsidRPr="001F4CBC">
        <w:rPr>
          <w:color w:val="000000"/>
          <w:sz w:val="28"/>
          <w:szCs w:val="28"/>
        </w:rPr>
        <w:t xml:space="preserve"> </w:t>
      </w:r>
      <w:proofErr w:type="spellStart"/>
      <w:r w:rsidRPr="001F4CBC">
        <w:rPr>
          <w:color w:val="000000"/>
          <w:sz w:val="28"/>
          <w:szCs w:val="28"/>
        </w:rPr>
        <w:t>світу</w:t>
      </w:r>
      <w:proofErr w:type="spellEnd"/>
      <w:r w:rsidRPr="001F4CBC">
        <w:rPr>
          <w:color w:val="000000"/>
          <w:sz w:val="28"/>
          <w:szCs w:val="28"/>
        </w:rPr>
        <w:t xml:space="preserve">. </w:t>
      </w:r>
      <w:proofErr w:type="spellStart"/>
      <w:r w:rsidRPr="001F4CBC">
        <w:rPr>
          <w:color w:val="000000"/>
          <w:sz w:val="28"/>
          <w:szCs w:val="28"/>
        </w:rPr>
        <w:t>Техніка</w:t>
      </w:r>
      <w:proofErr w:type="spellEnd"/>
      <w:r w:rsidRPr="001F4CBC">
        <w:rPr>
          <w:color w:val="000000"/>
          <w:sz w:val="28"/>
          <w:szCs w:val="28"/>
        </w:rPr>
        <w:t xml:space="preserve"> </w:t>
      </w:r>
      <w:proofErr w:type="spellStart"/>
      <w:r w:rsidRPr="001F4CBC">
        <w:rPr>
          <w:color w:val="000000"/>
          <w:sz w:val="28"/>
          <w:szCs w:val="28"/>
        </w:rPr>
        <w:t>приваблення</w:t>
      </w:r>
      <w:proofErr w:type="spellEnd"/>
      <w:r w:rsidRPr="001F4CBC">
        <w:rPr>
          <w:color w:val="000000"/>
          <w:sz w:val="28"/>
          <w:szCs w:val="28"/>
        </w:rPr>
        <w:t xml:space="preserve"> </w:t>
      </w:r>
      <w:proofErr w:type="spellStart"/>
      <w:r w:rsidRPr="001F4CBC">
        <w:rPr>
          <w:color w:val="000000"/>
          <w:sz w:val="28"/>
          <w:szCs w:val="28"/>
        </w:rPr>
        <w:t>лісових</w:t>
      </w:r>
      <w:proofErr w:type="spellEnd"/>
      <w:r w:rsidRPr="001F4CBC">
        <w:rPr>
          <w:color w:val="000000"/>
          <w:sz w:val="28"/>
          <w:szCs w:val="28"/>
        </w:rPr>
        <w:t xml:space="preserve"> </w:t>
      </w:r>
      <w:proofErr w:type="spellStart"/>
      <w:r w:rsidRPr="001F4CBC">
        <w:rPr>
          <w:color w:val="000000"/>
          <w:sz w:val="28"/>
          <w:szCs w:val="28"/>
        </w:rPr>
        <w:t>птахів</w:t>
      </w:r>
      <w:proofErr w:type="spellEnd"/>
      <w:r w:rsidRPr="001F4CBC">
        <w:rPr>
          <w:color w:val="000000"/>
          <w:sz w:val="28"/>
          <w:szCs w:val="28"/>
        </w:rPr>
        <w:t xml:space="preserve">. </w:t>
      </w:r>
      <w:proofErr w:type="spellStart"/>
      <w:r w:rsidRPr="001F4CBC">
        <w:rPr>
          <w:color w:val="000000"/>
          <w:sz w:val="28"/>
          <w:szCs w:val="28"/>
        </w:rPr>
        <w:t>Приваблення</w:t>
      </w:r>
      <w:proofErr w:type="spellEnd"/>
      <w:r w:rsidRPr="001F4CBC">
        <w:rPr>
          <w:color w:val="000000"/>
          <w:sz w:val="28"/>
          <w:szCs w:val="28"/>
        </w:rPr>
        <w:t xml:space="preserve"> </w:t>
      </w:r>
      <w:proofErr w:type="spellStart"/>
      <w:r w:rsidRPr="001F4CBC">
        <w:rPr>
          <w:color w:val="000000"/>
          <w:sz w:val="28"/>
          <w:szCs w:val="28"/>
        </w:rPr>
        <w:t>відкрито</w:t>
      </w:r>
      <w:proofErr w:type="spellEnd"/>
      <w:r w:rsidRPr="001F4CBC">
        <w:rPr>
          <w:color w:val="000000"/>
          <w:sz w:val="28"/>
          <w:szCs w:val="28"/>
        </w:rPr>
        <w:t xml:space="preserve">- та </w:t>
      </w:r>
      <w:proofErr w:type="spellStart"/>
      <w:r w:rsidRPr="001F4CBC">
        <w:rPr>
          <w:color w:val="000000"/>
          <w:sz w:val="28"/>
          <w:szCs w:val="28"/>
        </w:rPr>
        <w:t>дуплогніздних</w:t>
      </w:r>
      <w:proofErr w:type="spellEnd"/>
      <w:r w:rsidR="001F4CBC" w:rsidRPr="001F4CBC">
        <w:rPr>
          <w:color w:val="000000"/>
          <w:sz w:val="28"/>
          <w:szCs w:val="28"/>
          <w:lang w:val="uk-UA"/>
        </w:rPr>
        <w:t xml:space="preserve"> </w:t>
      </w:r>
      <w:proofErr w:type="spellStart"/>
      <w:r w:rsidRPr="001F4CBC">
        <w:rPr>
          <w:color w:val="000000"/>
          <w:sz w:val="28"/>
          <w:szCs w:val="28"/>
        </w:rPr>
        <w:t>птахів</w:t>
      </w:r>
      <w:proofErr w:type="spellEnd"/>
      <w:r w:rsidRPr="001F4CBC">
        <w:rPr>
          <w:color w:val="000000"/>
          <w:sz w:val="28"/>
          <w:szCs w:val="28"/>
        </w:rPr>
        <w:t xml:space="preserve">. </w:t>
      </w:r>
      <w:proofErr w:type="spellStart"/>
      <w:r w:rsidRPr="001F4CBC">
        <w:rPr>
          <w:color w:val="000000"/>
          <w:sz w:val="28"/>
          <w:szCs w:val="28"/>
        </w:rPr>
        <w:t>Класифікації</w:t>
      </w:r>
      <w:proofErr w:type="spellEnd"/>
      <w:r w:rsidRPr="001F4CBC">
        <w:rPr>
          <w:color w:val="000000"/>
          <w:sz w:val="28"/>
          <w:szCs w:val="28"/>
        </w:rPr>
        <w:t xml:space="preserve"> </w:t>
      </w:r>
      <w:proofErr w:type="spellStart"/>
      <w:r w:rsidRPr="001F4CBC">
        <w:rPr>
          <w:color w:val="000000"/>
          <w:sz w:val="28"/>
          <w:szCs w:val="28"/>
        </w:rPr>
        <w:t>штучних</w:t>
      </w:r>
      <w:proofErr w:type="spellEnd"/>
      <w:r w:rsidRPr="001F4CBC">
        <w:rPr>
          <w:color w:val="000000"/>
          <w:sz w:val="28"/>
          <w:szCs w:val="28"/>
        </w:rPr>
        <w:t xml:space="preserve"> </w:t>
      </w:r>
      <w:proofErr w:type="spellStart"/>
      <w:r w:rsidRPr="001F4CBC">
        <w:rPr>
          <w:color w:val="000000"/>
          <w:sz w:val="28"/>
          <w:szCs w:val="28"/>
        </w:rPr>
        <w:t>гніздівель</w:t>
      </w:r>
      <w:proofErr w:type="spellEnd"/>
      <w:r w:rsidRPr="001F4CBC">
        <w:rPr>
          <w:color w:val="000000"/>
          <w:sz w:val="28"/>
          <w:szCs w:val="28"/>
        </w:rPr>
        <w:t xml:space="preserve">, </w:t>
      </w:r>
      <w:proofErr w:type="spellStart"/>
      <w:r w:rsidRPr="001F4CBC">
        <w:rPr>
          <w:color w:val="000000"/>
          <w:sz w:val="28"/>
          <w:szCs w:val="28"/>
        </w:rPr>
        <w:t>облік</w:t>
      </w:r>
      <w:proofErr w:type="spellEnd"/>
      <w:r w:rsidRPr="001F4CBC">
        <w:rPr>
          <w:color w:val="000000"/>
          <w:sz w:val="28"/>
          <w:szCs w:val="28"/>
        </w:rPr>
        <w:t xml:space="preserve"> </w:t>
      </w:r>
      <w:proofErr w:type="spellStart"/>
      <w:r w:rsidRPr="001F4CBC">
        <w:rPr>
          <w:color w:val="000000"/>
          <w:sz w:val="28"/>
          <w:szCs w:val="28"/>
        </w:rPr>
        <w:t>їх</w:t>
      </w:r>
      <w:proofErr w:type="spellEnd"/>
      <w:r w:rsidRPr="001F4CBC">
        <w:rPr>
          <w:color w:val="000000"/>
          <w:sz w:val="28"/>
          <w:szCs w:val="28"/>
        </w:rPr>
        <w:t xml:space="preserve"> </w:t>
      </w:r>
      <w:proofErr w:type="spellStart"/>
      <w:r w:rsidRPr="001F4CBC">
        <w:rPr>
          <w:color w:val="000000"/>
          <w:sz w:val="28"/>
          <w:szCs w:val="28"/>
        </w:rPr>
        <w:t>заселеності</w:t>
      </w:r>
      <w:proofErr w:type="spellEnd"/>
      <w:r w:rsidRPr="001F4CBC">
        <w:rPr>
          <w:color w:val="000000"/>
          <w:sz w:val="28"/>
          <w:szCs w:val="28"/>
        </w:rPr>
        <w:t xml:space="preserve">. </w:t>
      </w:r>
      <w:proofErr w:type="spellStart"/>
      <w:r w:rsidRPr="001F4CBC">
        <w:rPr>
          <w:color w:val="000000"/>
          <w:sz w:val="28"/>
          <w:szCs w:val="28"/>
        </w:rPr>
        <w:t>Зимова</w:t>
      </w:r>
      <w:proofErr w:type="spellEnd"/>
      <w:r w:rsidRPr="001F4CBC">
        <w:rPr>
          <w:color w:val="000000"/>
          <w:sz w:val="28"/>
          <w:szCs w:val="28"/>
        </w:rPr>
        <w:t xml:space="preserve"> </w:t>
      </w:r>
      <w:proofErr w:type="spellStart"/>
      <w:r w:rsidRPr="001F4CBC">
        <w:rPr>
          <w:color w:val="000000"/>
          <w:sz w:val="28"/>
          <w:szCs w:val="28"/>
        </w:rPr>
        <w:t>підгодівля</w:t>
      </w:r>
      <w:proofErr w:type="spellEnd"/>
      <w:r w:rsidRPr="001F4CBC">
        <w:rPr>
          <w:color w:val="000000"/>
          <w:sz w:val="28"/>
          <w:szCs w:val="28"/>
        </w:rPr>
        <w:t xml:space="preserve"> </w:t>
      </w:r>
      <w:proofErr w:type="spellStart"/>
      <w:r w:rsidRPr="001F4CBC">
        <w:rPr>
          <w:color w:val="000000"/>
          <w:sz w:val="28"/>
          <w:szCs w:val="28"/>
        </w:rPr>
        <w:t>птахів</w:t>
      </w:r>
      <w:proofErr w:type="spellEnd"/>
      <w:r w:rsidRPr="001F4CBC">
        <w:rPr>
          <w:color w:val="000000"/>
          <w:sz w:val="28"/>
          <w:szCs w:val="28"/>
        </w:rPr>
        <w:t xml:space="preserve">. </w:t>
      </w:r>
      <w:proofErr w:type="spellStart"/>
      <w:r w:rsidRPr="001F4CBC">
        <w:rPr>
          <w:color w:val="000000"/>
          <w:sz w:val="28"/>
          <w:szCs w:val="28"/>
        </w:rPr>
        <w:t>Техніка</w:t>
      </w:r>
      <w:proofErr w:type="spellEnd"/>
      <w:r w:rsidR="001F4CBC" w:rsidRPr="001F4CBC">
        <w:rPr>
          <w:color w:val="000000"/>
          <w:sz w:val="28"/>
          <w:szCs w:val="28"/>
          <w:lang w:val="uk-UA"/>
        </w:rPr>
        <w:t xml:space="preserve"> </w:t>
      </w:r>
      <w:proofErr w:type="spellStart"/>
      <w:r w:rsidRPr="001F4CBC">
        <w:rPr>
          <w:color w:val="000000"/>
          <w:sz w:val="28"/>
          <w:szCs w:val="28"/>
        </w:rPr>
        <w:t>приваблення</w:t>
      </w:r>
      <w:proofErr w:type="spellEnd"/>
      <w:r w:rsidRPr="001F4CBC">
        <w:rPr>
          <w:color w:val="000000"/>
          <w:sz w:val="28"/>
          <w:szCs w:val="28"/>
        </w:rPr>
        <w:t xml:space="preserve"> </w:t>
      </w:r>
      <w:proofErr w:type="spellStart"/>
      <w:r w:rsidRPr="001F4CBC">
        <w:rPr>
          <w:color w:val="000000"/>
          <w:sz w:val="28"/>
          <w:szCs w:val="28"/>
        </w:rPr>
        <w:t>ссавців</w:t>
      </w:r>
      <w:proofErr w:type="spellEnd"/>
      <w:r w:rsidRPr="001F4CBC">
        <w:rPr>
          <w:color w:val="000000"/>
          <w:sz w:val="28"/>
          <w:szCs w:val="28"/>
        </w:rPr>
        <w:t xml:space="preserve">. </w:t>
      </w:r>
      <w:proofErr w:type="spellStart"/>
      <w:r w:rsidRPr="001F4CBC">
        <w:rPr>
          <w:color w:val="000000"/>
          <w:sz w:val="28"/>
          <w:szCs w:val="28"/>
        </w:rPr>
        <w:t>Спеціальні</w:t>
      </w:r>
      <w:proofErr w:type="spellEnd"/>
      <w:r w:rsidRPr="001F4CBC">
        <w:rPr>
          <w:color w:val="000000"/>
          <w:sz w:val="28"/>
          <w:szCs w:val="28"/>
        </w:rPr>
        <w:t xml:space="preserve"> </w:t>
      </w:r>
      <w:proofErr w:type="spellStart"/>
      <w:r w:rsidRPr="001F4CBC">
        <w:rPr>
          <w:color w:val="000000"/>
          <w:sz w:val="28"/>
          <w:szCs w:val="28"/>
        </w:rPr>
        <w:t>біотехнічні</w:t>
      </w:r>
      <w:proofErr w:type="spellEnd"/>
      <w:r w:rsidRPr="001F4CBC">
        <w:rPr>
          <w:color w:val="000000"/>
          <w:sz w:val="28"/>
          <w:szCs w:val="28"/>
        </w:rPr>
        <w:t xml:space="preserve"> заходи </w:t>
      </w:r>
      <w:proofErr w:type="spellStart"/>
      <w:r w:rsidRPr="001F4CBC">
        <w:rPr>
          <w:color w:val="000000"/>
          <w:sz w:val="28"/>
          <w:szCs w:val="28"/>
        </w:rPr>
        <w:t>щодо</w:t>
      </w:r>
      <w:proofErr w:type="spellEnd"/>
      <w:r w:rsidRPr="001F4CBC">
        <w:rPr>
          <w:color w:val="000000"/>
          <w:sz w:val="28"/>
          <w:szCs w:val="28"/>
        </w:rPr>
        <w:t xml:space="preserve"> </w:t>
      </w:r>
      <w:proofErr w:type="spellStart"/>
      <w:r w:rsidRPr="001F4CBC">
        <w:rPr>
          <w:color w:val="000000"/>
          <w:sz w:val="28"/>
          <w:szCs w:val="28"/>
        </w:rPr>
        <w:t>покращення</w:t>
      </w:r>
      <w:proofErr w:type="spellEnd"/>
      <w:r w:rsidRPr="001F4CBC">
        <w:rPr>
          <w:color w:val="000000"/>
          <w:sz w:val="28"/>
          <w:szCs w:val="28"/>
        </w:rPr>
        <w:t xml:space="preserve"> умов </w:t>
      </w:r>
      <w:proofErr w:type="spellStart"/>
      <w:r w:rsidRPr="001F4CBC">
        <w:rPr>
          <w:color w:val="000000"/>
          <w:sz w:val="28"/>
          <w:szCs w:val="28"/>
        </w:rPr>
        <w:t>існування</w:t>
      </w:r>
      <w:proofErr w:type="spellEnd"/>
      <w:r w:rsidRPr="001F4CBC">
        <w:rPr>
          <w:color w:val="000000"/>
          <w:sz w:val="28"/>
          <w:szCs w:val="28"/>
        </w:rPr>
        <w:t xml:space="preserve"> та</w:t>
      </w:r>
      <w:r w:rsidR="001F4CBC" w:rsidRPr="001F4CBC">
        <w:rPr>
          <w:color w:val="000000"/>
          <w:sz w:val="28"/>
          <w:szCs w:val="28"/>
          <w:lang w:val="uk-UA"/>
        </w:rPr>
        <w:t xml:space="preserve"> </w:t>
      </w:r>
      <w:proofErr w:type="spellStart"/>
      <w:r w:rsidRPr="001F4CBC">
        <w:rPr>
          <w:color w:val="000000"/>
          <w:sz w:val="28"/>
          <w:szCs w:val="28"/>
        </w:rPr>
        <w:t>приваблення</w:t>
      </w:r>
      <w:proofErr w:type="spellEnd"/>
      <w:r w:rsidRPr="001F4CBC">
        <w:rPr>
          <w:color w:val="000000"/>
          <w:sz w:val="28"/>
          <w:szCs w:val="28"/>
        </w:rPr>
        <w:t xml:space="preserve"> </w:t>
      </w:r>
      <w:proofErr w:type="spellStart"/>
      <w:r w:rsidRPr="001F4CBC">
        <w:rPr>
          <w:color w:val="000000"/>
          <w:sz w:val="28"/>
          <w:szCs w:val="28"/>
        </w:rPr>
        <w:t>ссавців</w:t>
      </w:r>
      <w:proofErr w:type="spellEnd"/>
      <w:r w:rsidRPr="001F4CBC">
        <w:rPr>
          <w:color w:val="000000"/>
          <w:sz w:val="28"/>
          <w:szCs w:val="28"/>
        </w:rPr>
        <w:t xml:space="preserve"> і </w:t>
      </w:r>
      <w:proofErr w:type="spellStart"/>
      <w:r w:rsidRPr="001F4CBC">
        <w:rPr>
          <w:color w:val="000000"/>
          <w:sz w:val="28"/>
          <w:szCs w:val="28"/>
        </w:rPr>
        <w:t>птахів</w:t>
      </w:r>
      <w:proofErr w:type="spellEnd"/>
      <w:r w:rsidRPr="001F4CBC">
        <w:rPr>
          <w:color w:val="000000"/>
          <w:sz w:val="28"/>
          <w:szCs w:val="28"/>
        </w:rPr>
        <w:t>.</w:t>
      </w:r>
    </w:p>
    <w:p w14:paraId="39DC3DBA" w14:textId="77777777" w:rsidR="001F4CBC" w:rsidRPr="001F4CBC" w:rsidRDefault="001E3FBF" w:rsidP="001F4CBC">
      <w:pPr>
        <w:tabs>
          <w:tab w:val="left" w:pos="7920"/>
        </w:tabs>
        <w:rPr>
          <w:b/>
          <w:bCs/>
          <w:color w:val="000000"/>
          <w:sz w:val="28"/>
          <w:szCs w:val="28"/>
        </w:rPr>
      </w:pPr>
      <w:r w:rsidRPr="001F4CBC">
        <w:rPr>
          <w:b/>
          <w:bCs/>
          <w:color w:val="000000"/>
          <w:sz w:val="28"/>
          <w:szCs w:val="28"/>
        </w:rPr>
        <w:t xml:space="preserve">Тема 13. </w:t>
      </w:r>
      <w:proofErr w:type="spellStart"/>
      <w:r w:rsidRPr="001F4CBC">
        <w:rPr>
          <w:b/>
          <w:bCs/>
          <w:color w:val="000000"/>
          <w:sz w:val="28"/>
          <w:szCs w:val="28"/>
        </w:rPr>
        <w:t>Практичне</w:t>
      </w:r>
      <w:proofErr w:type="spellEnd"/>
      <w:r w:rsidRPr="001F4CBC">
        <w:rPr>
          <w:b/>
          <w:bCs/>
          <w:color w:val="000000"/>
          <w:sz w:val="28"/>
          <w:szCs w:val="28"/>
        </w:rPr>
        <w:t xml:space="preserve"> </w:t>
      </w:r>
      <w:proofErr w:type="spellStart"/>
      <w:r w:rsidRPr="001F4CBC">
        <w:rPr>
          <w:b/>
          <w:bCs/>
          <w:color w:val="000000"/>
          <w:sz w:val="28"/>
          <w:szCs w:val="28"/>
        </w:rPr>
        <w:t>значення</w:t>
      </w:r>
      <w:proofErr w:type="spellEnd"/>
      <w:r w:rsidRPr="001F4CBC">
        <w:rPr>
          <w:b/>
          <w:bCs/>
          <w:color w:val="000000"/>
          <w:sz w:val="28"/>
          <w:szCs w:val="28"/>
        </w:rPr>
        <w:t xml:space="preserve"> </w:t>
      </w:r>
      <w:proofErr w:type="spellStart"/>
      <w:r w:rsidRPr="001F4CBC">
        <w:rPr>
          <w:b/>
          <w:bCs/>
          <w:color w:val="000000"/>
          <w:sz w:val="28"/>
          <w:szCs w:val="28"/>
        </w:rPr>
        <w:t>представників</w:t>
      </w:r>
      <w:proofErr w:type="spellEnd"/>
      <w:r w:rsidRPr="001F4CBC">
        <w:rPr>
          <w:b/>
          <w:bCs/>
          <w:color w:val="000000"/>
          <w:sz w:val="28"/>
          <w:szCs w:val="28"/>
        </w:rPr>
        <w:t xml:space="preserve"> </w:t>
      </w:r>
      <w:proofErr w:type="spellStart"/>
      <w:r w:rsidRPr="001F4CBC">
        <w:rPr>
          <w:b/>
          <w:bCs/>
          <w:color w:val="000000"/>
          <w:sz w:val="28"/>
          <w:szCs w:val="28"/>
        </w:rPr>
        <w:t>лісової</w:t>
      </w:r>
      <w:proofErr w:type="spellEnd"/>
      <w:r w:rsidRPr="001F4CBC">
        <w:rPr>
          <w:b/>
          <w:bCs/>
          <w:color w:val="000000"/>
          <w:sz w:val="28"/>
          <w:szCs w:val="28"/>
        </w:rPr>
        <w:t xml:space="preserve"> </w:t>
      </w:r>
      <w:proofErr w:type="spellStart"/>
      <w:r w:rsidRPr="001F4CBC">
        <w:rPr>
          <w:b/>
          <w:bCs/>
          <w:color w:val="000000"/>
          <w:sz w:val="28"/>
          <w:szCs w:val="28"/>
        </w:rPr>
        <w:t>орніто</w:t>
      </w:r>
      <w:proofErr w:type="spellEnd"/>
      <w:r w:rsidRPr="001F4CBC">
        <w:rPr>
          <w:b/>
          <w:bCs/>
          <w:color w:val="000000"/>
          <w:sz w:val="28"/>
          <w:szCs w:val="28"/>
        </w:rPr>
        <w:t xml:space="preserve">- та </w:t>
      </w:r>
      <w:proofErr w:type="spellStart"/>
      <w:r w:rsidRPr="001F4CBC">
        <w:rPr>
          <w:b/>
          <w:bCs/>
          <w:color w:val="000000"/>
          <w:sz w:val="28"/>
          <w:szCs w:val="28"/>
        </w:rPr>
        <w:t>теріофауни</w:t>
      </w:r>
      <w:proofErr w:type="spellEnd"/>
      <w:r w:rsidRPr="001F4CBC">
        <w:rPr>
          <w:b/>
          <w:bCs/>
          <w:color w:val="000000"/>
          <w:sz w:val="28"/>
          <w:szCs w:val="28"/>
        </w:rPr>
        <w:t>.</w:t>
      </w:r>
    </w:p>
    <w:p w14:paraId="158DC374" w14:textId="0C67E1CC" w:rsidR="001E3FBF" w:rsidRPr="001F4CBC" w:rsidRDefault="001E3FBF" w:rsidP="001F4CBC">
      <w:pPr>
        <w:tabs>
          <w:tab w:val="left" w:pos="7920"/>
        </w:tabs>
        <w:rPr>
          <w:rFonts w:eastAsia="Calibri"/>
          <w:b/>
          <w:bCs/>
          <w:sz w:val="28"/>
          <w:szCs w:val="28"/>
          <w:lang w:val="uk-UA"/>
        </w:rPr>
      </w:pPr>
      <w:proofErr w:type="spellStart"/>
      <w:r w:rsidRPr="001F4CBC">
        <w:rPr>
          <w:color w:val="000000"/>
          <w:sz w:val="28"/>
          <w:szCs w:val="28"/>
        </w:rPr>
        <w:t>Значення</w:t>
      </w:r>
      <w:proofErr w:type="spellEnd"/>
      <w:r w:rsidRPr="001F4CBC">
        <w:rPr>
          <w:color w:val="000000"/>
          <w:sz w:val="28"/>
          <w:szCs w:val="28"/>
        </w:rPr>
        <w:t xml:space="preserve"> </w:t>
      </w:r>
      <w:proofErr w:type="spellStart"/>
      <w:r w:rsidRPr="001F4CBC">
        <w:rPr>
          <w:color w:val="000000"/>
          <w:sz w:val="28"/>
          <w:szCs w:val="28"/>
        </w:rPr>
        <w:t>лісових</w:t>
      </w:r>
      <w:proofErr w:type="spellEnd"/>
      <w:r w:rsidRPr="001F4CBC">
        <w:rPr>
          <w:color w:val="000000"/>
          <w:sz w:val="28"/>
          <w:szCs w:val="28"/>
        </w:rPr>
        <w:t xml:space="preserve"> </w:t>
      </w:r>
      <w:proofErr w:type="spellStart"/>
      <w:r w:rsidRPr="001F4CBC">
        <w:rPr>
          <w:color w:val="000000"/>
          <w:sz w:val="28"/>
          <w:szCs w:val="28"/>
        </w:rPr>
        <w:t>птахів</w:t>
      </w:r>
      <w:proofErr w:type="spellEnd"/>
      <w:r w:rsidRPr="001F4CBC">
        <w:rPr>
          <w:color w:val="000000"/>
          <w:sz w:val="28"/>
          <w:szCs w:val="28"/>
        </w:rPr>
        <w:t xml:space="preserve"> для </w:t>
      </w:r>
      <w:proofErr w:type="spellStart"/>
      <w:r w:rsidRPr="001F4CBC">
        <w:rPr>
          <w:color w:val="000000"/>
          <w:sz w:val="28"/>
          <w:szCs w:val="28"/>
        </w:rPr>
        <w:t>мисливського</w:t>
      </w:r>
      <w:proofErr w:type="spellEnd"/>
      <w:r w:rsidRPr="001F4CBC">
        <w:rPr>
          <w:color w:val="000000"/>
          <w:sz w:val="28"/>
          <w:szCs w:val="28"/>
        </w:rPr>
        <w:t xml:space="preserve"> та </w:t>
      </w:r>
      <w:proofErr w:type="spellStart"/>
      <w:r w:rsidRPr="001F4CBC">
        <w:rPr>
          <w:color w:val="000000"/>
          <w:sz w:val="28"/>
          <w:szCs w:val="28"/>
        </w:rPr>
        <w:t>сільського</w:t>
      </w:r>
      <w:proofErr w:type="spellEnd"/>
      <w:r w:rsidRPr="001F4CBC">
        <w:rPr>
          <w:color w:val="000000"/>
          <w:sz w:val="28"/>
          <w:szCs w:val="28"/>
        </w:rPr>
        <w:t xml:space="preserve"> </w:t>
      </w:r>
      <w:proofErr w:type="spellStart"/>
      <w:r w:rsidRPr="001F4CBC">
        <w:rPr>
          <w:color w:val="000000"/>
          <w:sz w:val="28"/>
          <w:szCs w:val="28"/>
        </w:rPr>
        <w:t>господарства</w:t>
      </w:r>
      <w:proofErr w:type="spellEnd"/>
      <w:r w:rsidRPr="001F4CBC">
        <w:rPr>
          <w:color w:val="000000"/>
          <w:sz w:val="28"/>
          <w:szCs w:val="28"/>
        </w:rPr>
        <w:t xml:space="preserve">. Роль </w:t>
      </w:r>
      <w:proofErr w:type="spellStart"/>
      <w:r w:rsidRPr="001F4CBC">
        <w:rPr>
          <w:color w:val="000000"/>
          <w:sz w:val="28"/>
          <w:szCs w:val="28"/>
        </w:rPr>
        <w:t>звірів</w:t>
      </w:r>
      <w:proofErr w:type="spellEnd"/>
      <w:r w:rsidRPr="001F4CBC">
        <w:rPr>
          <w:color w:val="000000"/>
          <w:sz w:val="28"/>
          <w:szCs w:val="28"/>
        </w:rPr>
        <w:t xml:space="preserve"> і </w:t>
      </w:r>
      <w:proofErr w:type="spellStart"/>
      <w:r w:rsidRPr="001F4CBC">
        <w:rPr>
          <w:color w:val="000000"/>
          <w:sz w:val="28"/>
          <w:szCs w:val="28"/>
        </w:rPr>
        <w:t>птахів</w:t>
      </w:r>
      <w:proofErr w:type="spellEnd"/>
      <w:r w:rsidRPr="001F4CBC">
        <w:rPr>
          <w:color w:val="000000"/>
          <w:sz w:val="28"/>
          <w:szCs w:val="28"/>
        </w:rPr>
        <w:t xml:space="preserve"> у</w:t>
      </w:r>
      <w:r w:rsidR="001F4CBC" w:rsidRPr="001F4CBC">
        <w:rPr>
          <w:color w:val="000000"/>
          <w:sz w:val="28"/>
          <w:szCs w:val="28"/>
          <w:lang w:val="uk-UA"/>
        </w:rPr>
        <w:t xml:space="preserve"> </w:t>
      </w:r>
      <w:proofErr w:type="spellStart"/>
      <w:r w:rsidRPr="001F4CBC">
        <w:rPr>
          <w:color w:val="000000"/>
          <w:sz w:val="28"/>
          <w:szCs w:val="28"/>
        </w:rPr>
        <w:t>антропогенних</w:t>
      </w:r>
      <w:proofErr w:type="spellEnd"/>
      <w:r w:rsidRPr="001F4CBC">
        <w:rPr>
          <w:color w:val="000000"/>
          <w:sz w:val="28"/>
          <w:szCs w:val="28"/>
        </w:rPr>
        <w:t xml:space="preserve"> ландшафтах. </w:t>
      </w:r>
      <w:proofErr w:type="spellStart"/>
      <w:r w:rsidRPr="001F4CBC">
        <w:rPr>
          <w:color w:val="000000"/>
          <w:sz w:val="28"/>
          <w:szCs w:val="28"/>
        </w:rPr>
        <w:t>Естетичне</w:t>
      </w:r>
      <w:proofErr w:type="spellEnd"/>
      <w:r w:rsidRPr="001F4CBC">
        <w:rPr>
          <w:color w:val="000000"/>
          <w:sz w:val="28"/>
          <w:szCs w:val="28"/>
        </w:rPr>
        <w:t xml:space="preserve"> </w:t>
      </w:r>
      <w:proofErr w:type="spellStart"/>
      <w:r w:rsidRPr="001F4CBC">
        <w:rPr>
          <w:color w:val="000000"/>
          <w:sz w:val="28"/>
          <w:szCs w:val="28"/>
        </w:rPr>
        <w:t>значення</w:t>
      </w:r>
      <w:proofErr w:type="spellEnd"/>
      <w:r w:rsidRPr="001F4CBC">
        <w:rPr>
          <w:color w:val="000000"/>
          <w:sz w:val="28"/>
          <w:szCs w:val="28"/>
        </w:rPr>
        <w:t xml:space="preserve"> </w:t>
      </w:r>
      <w:proofErr w:type="spellStart"/>
      <w:r w:rsidRPr="001F4CBC">
        <w:rPr>
          <w:color w:val="000000"/>
          <w:sz w:val="28"/>
          <w:szCs w:val="28"/>
        </w:rPr>
        <w:t>фауни</w:t>
      </w:r>
      <w:proofErr w:type="spellEnd"/>
      <w:r w:rsidRPr="001F4CBC">
        <w:rPr>
          <w:color w:val="000000"/>
          <w:sz w:val="28"/>
          <w:szCs w:val="28"/>
        </w:rPr>
        <w:t xml:space="preserve"> </w:t>
      </w:r>
      <w:proofErr w:type="spellStart"/>
      <w:r w:rsidRPr="001F4CBC">
        <w:rPr>
          <w:color w:val="000000"/>
          <w:sz w:val="28"/>
          <w:szCs w:val="28"/>
        </w:rPr>
        <w:t>лісу</w:t>
      </w:r>
      <w:proofErr w:type="spellEnd"/>
      <w:r w:rsidRPr="001F4CBC">
        <w:rPr>
          <w:color w:val="000000"/>
          <w:sz w:val="28"/>
          <w:szCs w:val="28"/>
        </w:rPr>
        <w:t xml:space="preserve">. </w:t>
      </w:r>
      <w:proofErr w:type="spellStart"/>
      <w:r w:rsidRPr="001F4CBC">
        <w:rPr>
          <w:color w:val="000000"/>
          <w:sz w:val="28"/>
          <w:szCs w:val="28"/>
        </w:rPr>
        <w:t>Епідемічне</w:t>
      </w:r>
      <w:proofErr w:type="spellEnd"/>
      <w:r w:rsidRPr="001F4CBC">
        <w:rPr>
          <w:color w:val="000000"/>
          <w:sz w:val="28"/>
          <w:szCs w:val="28"/>
        </w:rPr>
        <w:t xml:space="preserve"> </w:t>
      </w:r>
      <w:proofErr w:type="spellStart"/>
      <w:r w:rsidRPr="001F4CBC">
        <w:rPr>
          <w:color w:val="000000"/>
          <w:sz w:val="28"/>
          <w:szCs w:val="28"/>
        </w:rPr>
        <w:t>значення</w:t>
      </w:r>
      <w:proofErr w:type="spellEnd"/>
      <w:r w:rsidRPr="001F4CBC">
        <w:rPr>
          <w:color w:val="000000"/>
          <w:sz w:val="28"/>
          <w:szCs w:val="28"/>
        </w:rPr>
        <w:t xml:space="preserve"> </w:t>
      </w:r>
      <w:proofErr w:type="spellStart"/>
      <w:r w:rsidRPr="001F4CBC">
        <w:rPr>
          <w:color w:val="000000"/>
          <w:sz w:val="28"/>
          <w:szCs w:val="28"/>
        </w:rPr>
        <w:t>лісових</w:t>
      </w:r>
      <w:proofErr w:type="spellEnd"/>
      <w:r w:rsidR="001F4CBC" w:rsidRPr="001F4CBC">
        <w:rPr>
          <w:color w:val="000000"/>
          <w:sz w:val="28"/>
          <w:szCs w:val="28"/>
          <w:lang w:val="uk-UA"/>
        </w:rPr>
        <w:t xml:space="preserve"> </w:t>
      </w:r>
      <w:proofErr w:type="spellStart"/>
      <w:r w:rsidRPr="001F4CBC">
        <w:rPr>
          <w:color w:val="000000"/>
          <w:sz w:val="28"/>
          <w:szCs w:val="28"/>
        </w:rPr>
        <w:t>ссавців</w:t>
      </w:r>
      <w:proofErr w:type="spellEnd"/>
      <w:r w:rsidRPr="001F4CBC">
        <w:rPr>
          <w:color w:val="000000"/>
          <w:sz w:val="28"/>
          <w:szCs w:val="28"/>
        </w:rPr>
        <w:t xml:space="preserve"> і </w:t>
      </w:r>
      <w:proofErr w:type="spellStart"/>
      <w:r w:rsidRPr="001F4CBC">
        <w:rPr>
          <w:color w:val="000000"/>
          <w:sz w:val="28"/>
          <w:szCs w:val="28"/>
        </w:rPr>
        <w:t>птахів</w:t>
      </w:r>
      <w:proofErr w:type="spellEnd"/>
      <w:r w:rsidR="001F4CBC" w:rsidRPr="001F4CBC">
        <w:rPr>
          <w:color w:val="000000"/>
          <w:sz w:val="28"/>
          <w:szCs w:val="28"/>
          <w:lang w:val="uk-UA"/>
        </w:rPr>
        <w:t>.</w:t>
      </w:r>
    </w:p>
    <w:p w14:paraId="027A4CC7" w14:textId="28E00FCA" w:rsidR="001E3FBF" w:rsidRDefault="001E3FBF" w:rsidP="00ED6629">
      <w:pPr>
        <w:tabs>
          <w:tab w:val="left" w:pos="7920"/>
        </w:tabs>
        <w:ind w:firstLine="567"/>
        <w:rPr>
          <w:b/>
          <w:sz w:val="28"/>
          <w:szCs w:val="28"/>
          <w:lang w:val="uk-UA"/>
        </w:rPr>
      </w:pPr>
    </w:p>
    <w:p w14:paraId="0D45E1DE" w14:textId="37648959" w:rsidR="00150100" w:rsidRPr="00355405" w:rsidRDefault="00150100" w:rsidP="00E34D5B">
      <w:pPr>
        <w:ind w:firstLine="567"/>
        <w:jc w:val="center"/>
        <w:rPr>
          <w:b/>
          <w:bCs/>
          <w:sz w:val="28"/>
          <w:szCs w:val="28"/>
          <w:lang w:val="uk-UA"/>
        </w:rPr>
      </w:pPr>
      <w:r w:rsidRPr="00355405">
        <w:rPr>
          <w:b/>
          <w:bCs/>
          <w:sz w:val="28"/>
          <w:szCs w:val="28"/>
          <w:lang w:val="uk-UA"/>
        </w:rPr>
        <w:t>4.</w:t>
      </w:r>
      <w:r w:rsidR="000606C2" w:rsidRPr="00355405">
        <w:rPr>
          <w:b/>
          <w:bCs/>
          <w:sz w:val="28"/>
          <w:szCs w:val="28"/>
          <w:lang w:val="uk-UA"/>
        </w:rPr>
        <w:t> </w:t>
      </w:r>
      <w:r w:rsidRPr="00355405">
        <w:rPr>
          <w:b/>
          <w:bCs/>
          <w:sz w:val="28"/>
          <w:szCs w:val="28"/>
          <w:lang w:val="uk-UA"/>
        </w:rPr>
        <w:t xml:space="preserve">Структура </w:t>
      </w:r>
      <w:r w:rsidR="000606C2" w:rsidRPr="00355405">
        <w:rPr>
          <w:b/>
          <w:bCs/>
          <w:sz w:val="28"/>
          <w:szCs w:val="28"/>
          <w:lang w:val="uk-UA"/>
        </w:rPr>
        <w:t xml:space="preserve">(тематичний план) </w:t>
      </w:r>
      <w:r w:rsidRPr="00355405">
        <w:rPr>
          <w:b/>
          <w:bCs/>
          <w:sz w:val="28"/>
          <w:szCs w:val="28"/>
          <w:lang w:val="uk-UA"/>
        </w:rPr>
        <w:t>навчальної дисципліни</w:t>
      </w:r>
    </w:p>
    <w:p w14:paraId="4CF6BA38" w14:textId="77777777" w:rsidR="00FD32E2" w:rsidRPr="00E3567F" w:rsidRDefault="00FD32E2" w:rsidP="00FD32E2">
      <w:pPr>
        <w:ind w:firstLine="567"/>
        <w:jc w:val="center"/>
        <w:rPr>
          <w:b/>
          <w:bCs/>
          <w:sz w:val="28"/>
          <w:szCs w:val="28"/>
          <w:lang w:val="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7"/>
        <w:gridCol w:w="564"/>
        <w:gridCol w:w="422"/>
        <w:gridCol w:w="567"/>
        <w:gridCol w:w="444"/>
        <w:gridCol w:w="52"/>
        <w:gridCol w:w="496"/>
        <w:gridCol w:w="383"/>
        <w:gridCol w:w="478"/>
        <w:gridCol w:w="424"/>
        <w:gridCol w:w="561"/>
        <w:gridCol w:w="111"/>
        <w:gridCol w:w="54"/>
        <w:gridCol w:w="389"/>
      </w:tblGrid>
      <w:tr w:rsidR="00FD32E2" w:rsidRPr="00E3567F" w14:paraId="3E251304" w14:textId="77777777" w:rsidTr="00033B14">
        <w:trPr>
          <w:cantSplit/>
          <w:trHeight w:val="397"/>
          <w:tblHeader/>
        </w:trPr>
        <w:tc>
          <w:tcPr>
            <w:tcW w:w="2506" w:type="pct"/>
            <w:vMerge w:val="restart"/>
            <w:vAlign w:val="center"/>
          </w:tcPr>
          <w:p w14:paraId="3052D581" w14:textId="77777777" w:rsidR="00FD32E2" w:rsidRPr="00E3567F" w:rsidRDefault="00FD32E2" w:rsidP="00653F45">
            <w:pPr>
              <w:jc w:val="center"/>
              <w:outlineLvl w:val="2"/>
              <w:rPr>
                <w:rFonts w:eastAsia="Calibri"/>
                <w:bCs/>
                <w:sz w:val="24"/>
                <w:szCs w:val="24"/>
                <w:lang w:val="uk-UA"/>
              </w:rPr>
            </w:pPr>
            <w:r w:rsidRPr="00E3567F">
              <w:rPr>
                <w:rFonts w:eastAsia="Calibri"/>
                <w:bCs/>
                <w:sz w:val="24"/>
                <w:szCs w:val="24"/>
                <w:lang w:val="uk-UA"/>
              </w:rPr>
              <w:t>Змістові модулі і теми</w:t>
            </w:r>
          </w:p>
        </w:tc>
        <w:tc>
          <w:tcPr>
            <w:tcW w:w="2494" w:type="pct"/>
            <w:gridSpan w:val="13"/>
            <w:vAlign w:val="center"/>
          </w:tcPr>
          <w:p w14:paraId="74D58390" w14:textId="77777777" w:rsidR="00FD32E2" w:rsidRPr="00E3567F" w:rsidRDefault="00FD32E2" w:rsidP="00653F45">
            <w:pPr>
              <w:jc w:val="center"/>
              <w:outlineLvl w:val="2"/>
              <w:rPr>
                <w:rFonts w:eastAsia="Calibri"/>
                <w:bCs/>
                <w:sz w:val="24"/>
                <w:szCs w:val="24"/>
                <w:lang w:val="uk-UA"/>
              </w:rPr>
            </w:pPr>
            <w:r w:rsidRPr="00E3567F">
              <w:rPr>
                <w:rFonts w:eastAsia="Calibri"/>
                <w:bCs/>
                <w:sz w:val="24"/>
                <w:szCs w:val="24"/>
                <w:lang w:val="uk-UA"/>
              </w:rPr>
              <w:t>Кількість годин</w:t>
            </w:r>
          </w:p>
        </w:tc>
      </w:tr>
      <w:tr w:rsidR="001937E8" w:rsidRPr="00E3567F" w14:paraId="6C3BD7CD" w14:textId="77777777" w:rsidTr="00033B14">
        <w:trPr>
          <w:cantSplit/>
          <w:trHeight w:val="397"/>
          <w:tblHeader/>
        </w:trPr>
        <w:tc>
          <w:tcPr>
            <w:tcW w:w="2506" w:type="pct"/>
            <w:vMerge/>
            <w:vAlign w:val="center"/>
          </w:tcPr>
          <w:p w14:paraId="2F5742EA" w14:textId="77777777" w:rsidR="00FD32E2" w:rsidRPr="00E3567F" w:rsidRDefault="00FD32E2" w:rsidP="00653F45">
            <w:pPr>
              <w:jc w:val="center"/>
              <w:outlineLvl w:val="2"/>
              <w:rPr>
                <w:rFonts w:eastAsia="Calibri"/>
                <w:bCs/>
                <w:sz w:val="24"/>
                <w:szCs w:val="24"/>
                <w:lang w:val="uk-UA"/>
              </w:rPr>
            </w:pPr>
          </w:p>
        </w:tc>
        <w:tc>
          <w:tcPr>
            <w:tcW w:w="1284" w:type="pct"/>
            <w:gridSpan w:val="6"/>
            <w:vAlign w:val="center"/>
          </w:tcPr>
          <w:p w14:paraId="41AEE945" w14:textId="77777777" w:rsidR="00FD32E2" w:rsidRPr="00E3567F" w:rsidRDefault="00FD32E2" w:rsidP="00653F45">
            <w:pPr>
              <w:jc w:val="center"/>
              <w:outlineLvl w:val="2"/>
              <w:rPr>
                <w:rFonts w:eastAsia="Calibri"/>
                <w:bCs/>
                <w:sz w:val="24"/>
                <w:szCs w:val="24"/>
                <w:lang w:val="uk-UA"/>
              </w:rPr>
            </w:pPr>
            <w:r w:rsidRPr="00E3567F">
              <w:rPr>
                <w:sz w:val="24"/>
                <w:szCs w:val="24"/>
                <w:lang w:val="uk-UA"/>
              </w:rPr>
              <w:t>денна форма</w:t>
            </w:r>
          </w:p>
        </w:tc>
        <w:tc>
          <w:tcPr>
            <w:tcW w:w="1211" w:type="pct"/>
            <w:gridSpan w:val="7"/>
            <w:vAlign w:val="center"/>
          </w:tcPr>
          <w:p w14:paraId="6E37C2DF" w14:textId="77777777" w:rsidR="00FD32E2" w:rsidRPr="00E3567F" w:rsidRDefault="00FD32E2" w:rsidP="00653F45">
            <w:pPr>
              <w:jc w:val="center"/>
              <w:outlineLvl w:val="2"/>
              <w:rPr>
                <w:rFonts w:eastAsia="Calibri"/>
                <w:bCs/>
                <w:sz w:val="24"/>
                <w:szCs w:val="24"/>
                <w:lang w:val="uk-UA"/>
              </w:rPr>
            </w:pPr>
            <w:r w:rsidRPr="00E3567F">
              <w:rPr>
                <w:sz w:val="24"/>
                <w:szCs w:val="24"/>
                <w:lang w:val="uk-UA"/>
              </w:rPr>
              <w:t>заочна форма</w:t>
            </w:r>
          </w:p>
        </w:tc>
      </w:tr>
      <w:tr w:rsidR="00033B14" w:rsidRPr="001937E8" w14:paraId="7D4B6FFF" w14:textId="77777777" w:rsidTr="00033B14">
        <w:trPr>
          <w:cantSplit/>
          <w:trHeight w:val="1647"/>
          <w:tblHeader/>
        </w:trPr>
        <w:tc>
          <w:tcPr>
            <w:tcW w:w="2506" w:type="pct"/>
            <w:vMerge/>
          </w:tcPr>
          <w:p w14:paraId="4ED2B7CD" w14:textId="77777777" w:rsidR="00033B14" w:rsidRPr="00E3567F" w:rsidRDefault="00033B14" w:rsidP="001937E8">
            <w:pPr>
              <w:jc w:val="center"/>
              <w:outlineLvl w:val="2"/>
              <w:rPr>
                <w:rFonts w:eastAsia="Calibri"/>
                <w:bCs/>
                <w:sz w:val="24"/>
                <w:szCs w:val="24"/>
                <w:lang w:val="uk-UA"/>
              </w:rPr>
            </w:pPr>
          </w:p>
        </w:tc>
        <w:tc>
          <w:tcPr>
            <w:tcW w:w="285" w:type="pct"/>
            <w:textDirection w:val="btLr"/>
            <w:vAlign w:val="center"/>
          </w:tcPr>
          <w:p w14:paraId="04E215B5" w14:textId="77777777" w:rsidR="00033B14" w:rsidRPr="00E3567F" w:rsidRDefault="00033B14" w:rsidP="001937E8">
            <w:pPr>
              <w:spacing w:line="216" w:lineRule="auto"/>
              <w:ind w:left="113" w:right="113"/>
              <w:jc w:val="left"/>
              <w:outlineLvl w:val="2"/>
              <w:rPr>
                <w:rFonts w:eastAsia="Calibri"/>
                <w:bCs/>
                <w:sz w:val="24"/>
                <w:szCs w:val="24"/>
                <w:lang w:val="uk-UA"/>
              </w:rPr>
            </w:pPr>
            <w:r w:rsidRPr="00E3567F">
              <w:rPr>
                <w:rFonts w:eastAsia="Calibri"/>
                <w:bCs/>
                <w:sz w:val="24"/>
                <w:szCs w:val="24"/>
                <w:lang w:val="uk-UA"/>
              </w:rPr>
              <w:t>усього</w:t>
            </w:r>
          </w:p>
        </w:tc>
        <w:tc>
          <w:tcPr>
            <w:tcW w:w="213" w:type="pct"/>
            <w:textDirection w:val="btLr"/>
            <w:vAlign w:val="center"/>
          </w:tcPr>
          <w:p w14:paraId="7067793F" w14:textId="77777777" w:rsidR="00033B14" w:rsidRPr="00E3567F" w:rsidRDefault="00033B14" w:rsidP="001937E8">
            <w:pPr>
              <w:spacing w:line="216" w:lineRule="auto"/>
              <w:ind w:left="113" w:right="113"/>
              <w:jc w:val="left"/>
              <w:outlineLvl w:val="2"/>
              <w:rPr>
                <w:rFonts w:eastAsia="Calibri"/>
                <w:bCs/>
                <w:sz w:val="24"/>
                <w:szCs w:val="24"/>
                <w:lang w:val="uk-UA"/>
              </w:rPr>
            </w:pPr>
            <w:r w:rsidRPr="00E3567F">
              <w:rPr>
                <w:rFonts w:eastAsia="Calibri"/>
                <w:bCs/>
                <w:sz w:val="24"/>
                <w:szCs w:val="24"/>
                <w:lang w:val="uk-UA"/>
              </w:rPr>
              <w:t>лекції</w:t>
            </w:r>
          </w:p>
        </w:tc>
        <w:tc>
          <w:tcPr>
            <w:tcW w:w="286" w:type="pct"/>
            <w:textDirection w:val="btLr"/>
            <w:vAlign w:val="center"/>
          </w:tcPr>
          <w:p w14:paraId="4CA36471" w14:textId="3D974E1B" w:rsidR="00033B14" w:rsidRPr="00E3567F" w:rsidRDefault="00033B14" w:rsidP="001937E8">
            <w:pPr>
              <w:spacing w:line="216" w:lineRule="auto"/>
              <w:ind w:left="113" w:right="113"/>
              <w:jc w:val="left"/>
              <w:outlineLvl w:val="2"/>
              <w:rPr>
                <w:rFonts w:eastAsia="Calibri"/>
                <w:bCs/>
                <w:sz w:val="24"/>
                <w:szCs w:val="24"/>
                <w:lang w:val="uk-UA"/>
              </w:rPr>
            </w:pPr>
            <w:r>
              <w:rPr>
                <w:rFonts w:eastAsia="Calibri"/>
                <w:bCs/>
                <w:sz w:val="24"/>
                <w:szCs w:val="24"/>
                <w:lang w:val="uk-UA"/>
              </w:rPr>
              <w:t>п</w:t>
            </w:r>
            <w:r w:rsidRPr="00E3567F">
              <w:rPr>
                <w:rFonts w:eastAsia="Calibri"/>
                <w:bCs/>
                <w:sz w:val="24"/>
                <w:szCs w:val="24"/>
                <w:lang w:val="uk-UA"/>
              </w:rPr>
              <w:t>рактичні</w:t>
            </w:r>
          </w:p>
        </w:tc>
        <w:tc>
          <w:tcPr>
            <w:tcW w:w="224" w:type="pct"/>
            <w:textDirection w:val="btLr"/>
            <w:vAlign w:val="center"/>
          </w:tcPr>
          <w:p w14:paraId="3CF0C04D" w14:textId="2DE93385" w:rsidR="00033B14" w:rsidRPr="00E3567F" w:rsidRDefault="00033B14" w:rsidP="001937E8">
            <w:pPr>
              <w:spacing w:line="216" w:lineRule="auto"/>
              <w:ind w:left="113" w:right="113"/>
              <w:jc w:val="left"/>
              <w:outlineLvl w:val="2"/>
              <w:rPr>
                <w:rFonts w:eastAsia="Calibri"/>
                <w:bCs/>
                <w:sz w:val="24"/>
                <w:szCs w:val="24"/>
                <w:lang w:val="uk-UA"/>
              </w:rPr>
            </w:pPr>
            <w:r>
              <w:rPr>
                <w:rFonts w:eastAsia="Calibri"/>
                <w:bCs/>
                <w:sz w:val="24"/>
                <w:szCs w:val="24"/>
                <w:lang w:val="uk-UA"/>
              </w:rPr>
              <w:t>Лабораторні роботи</w:t>
            </w:r>
          </w:p>
        </w:tc>
        <w:tc>
          <w:tcPr>
            <w:tcW w:w="276" w:type="pct"/>
            <w:gridSpan w:val="2"/>
            <w:textDirection w:val="btLr"/>
            <w:vAlign w:val="center"/>
          </w:tcPr>
          <w:p w14:paraId="335114F3" w14:textId="59B63D32" w:rsidR="00033B14" w:rsidRPr="00E3567F" w:rsidRDefault="00033B14" w:rsidP="001937E8">
            <w:pPr>
              <w:spacing w:line="216" w:lineRule="auto"/>
              <w:ind w:left="113" w:right="113"/>
              <w:jc w:val="left"/>
              <w:outlineLvl w:val="2"/>
              <w:rPr>
                <w:rFonts w:eastAsia="Calibri"/>
                <w:bCs/>
                <w:sz w:val="24"/>
                <w:szCs w:val="24"/>
                <w:lang w:val="uk-UA"/>
              </w:rPr>
            </w:pPr>
            <w:r>
              <w:rPr>
                <w:rFonts w:eastAsia="Calibri"/>
                <w:bCs/>
                <w:sz w:val="24"/>
                <w:szCs w:val="24"/>
                <w:lang w:val="uk-UA"/>
              </w:rPr>
              <w:t>Самостійна робота</w:t>
            </w:r>
          </w:p>
        </w:tc>
        <w:tc>
          <w:tcPr>
            <w:tcW w:w="193" w:type="pct"/>
            <w:textDirection w:val="btLr"/>
            <w:vAlign w:val="center"/>
          </w:tcPr>
          <w:p w14:paraId="489D7635" w14:textId="77777777" w:rsidR="00033B14" w:rsidRPr="00E3567F" w:rsidRDefault="00033B14" w:rsidP="001937E8">
            <w:pPr>
              <w:spacing w:line="216" w:lineRule="auto"/>
              <w:ind w:left="113" w:right="113"/>
              <w:jc w:val="left"/>
              <w:outlineLvl w:val="2"/>
              <w:rPr>
                <w:rFonts w:eastAsia="Calibri"/>
                <w:bCs/>
                <w:sz w:val="24"/>
                <w:szCs w:val="24"/>
                <w:lang w:val="uk-UA"/>
              </w:rPr>
            </w:pPr>
            <w:r w:rsidRPr="00E3567F">
              <w:rPr>
                <w:rFonts w:eastAsia="Calibri"/>
                <w:bCs/>
                <w:sz w:val="24"/>
                <w:szCs w:val="24"/>
                <w:lang w:val="uk-UA"/>
              </w:rPr>
              <w:t>усього</w:t>
            </w:r>
          </w:p>
        </w:tc>
        <w:tc>
          <w:tcPr>
            <w:tcW w:w="241" w:type="pct"/>
            <w:textDirection w:val="btLr"/>
            <w:vAlign w:val="center"/>
          </w:tcPr>
          <w:p w14:paraId="5BCCB77A" w14:textId="77777777" w:rsidR="00033B14" w:rsidRPr="00E3567F" w:rsidRDefault="00033B14" w:rsidP="001937E8">
            <w:pPr>
              <w:spacing w:line="216" w:lineRule="auto"/>
              <w:ind w:left="113" w:right="113"/>
              <w:jc w:val="left"/>
              <w:outlineLvl w:val="2"/>
              <w:rPr>
                <w:rFonts w:eastAsia="Calibri"/>
                <w:bCs/>
                <w:sz w:val="24"/>
                <w:szCs w:val="24"/>
                <w:lang w:val="uk-UA"/>
              </w:rPr>
            </w:pPr>
            <w:r w:rsidRPr="00E3567F">
              <w:rPr>
                <w:rFonts w:eastAsia="Calibri"/>
                <w:bCs/>
                <w:sz w:val="24"/>
                <w:szCs w:val="24"/>
                <w:lang w:val="uk-UA"/>
              </w:rPr>
              <w:t>лекції</w:t>
            </w:r>
          </w:p>
        </w:tc>
        <w:tc>
          <w:tcPr>
            <w:tcW w:w="214" w:type="pct"/>
            <w:textDirection w:val="btLr"/>
            <w:vAlign w:val="center"/>
          </w:tcPr>
          <w:p w14:paraId="57A7B68F" w14:textId="194FEC44" w:rsidR="00033B14" w:rsidRPr="00E3567F" w:rsidRDefault="00033B14" w:rsidP="001937E8">
            <w:pPr>
              <w:spacing w:line="216" w:lineRule="auto"/>
              <w:ind w:left="113" w:right="113"/>
              <w:jc w:val="left"/>
              <w:outlineLvl w:val="2"/>
              <w:rPr>
                <w:rFonts w:eastAsia="Calibri"/>
                <w:bCs/>
                <w:sz w:val="24"/>
                <w:szCs w:val="24"/>
                <w:lang w:val="uk-UA"/>
              </w:rPr>
            </w:pPr>
            <w:r>
              <w:rPr>
                <w:rFonts w:eastAsia="Calibri"/>
                <w:bCs/>
                <w:sz w:val="24"/>
                <w:szCs w:val="24"/>
                <w:lang w:val="uk-UA"/>
              </w:rPr>
              <w:t>п</w:t>
            </w:r>
            <w:r w:rsidRPr="00E3567F">
              <w:rPr>
                <w:rFonts w:eastAsia="Calibri"/>
                <w:bCs/>
                <w:sz w:val="24"/>
                <w:szCs w:val="24"/>
                <w:lang w:val="uk-UA"/>
              </w:rPr>
              <w:t>рактичні</w:t>
            </w:r>
            <w:r>
              <w:rPr>
                <w:rFonts w:eastAsia="Calibri"/>
                <w:bCs/>
                <w:sz w:val="24"/>
                <w:szCs w:val="24"/>
                <w:lang w:val="uk-UA"/>
              </w:rPr>
              <w:t xml:space="preserve"> </w:t>
            </w:r>
          </w:p>
        </w:tc>
        <w:tc>
          <w:tcPr>
            <w:tcW w:w="283" w:type="pct"/>
            <w:textDirection w:val="btLr"/>
            <w:vAlign w:val="center"/>
          </w:tcPr>
          <w:p w14:paraId="0C969F9A" w14:textId="6528EE32" w:rsidR="00033B14" w:rsidRPr="001937E8" w:rsidRDefault="00033B14" w:rsidP="001937E8">
            <w:pPr>
              <w:spacing w:line="216" w:lineRule="auto"/>
              <w:ind w:left="113" w:right="113"/>
              <w:jc w:val="left"/>
              <w:outlineLvl w:val="2"/>
              <w:rPr>
                <w:rFonts w:eastAsia="Calibri"/>
                <w:bCs/>
                <w:lang w:val="uk-UA"/>
              </w:rPr>
            </w:pPr>
            <w:r w:rsidRPr="001937E8">
              <w:rPr>
                <w:rFonts w:eastAsia="Calibri"/>
                <w:bCs/>
                <w:lang w:val="uk-UA"/>
              </w:rPr>
              <w:t>Лабораторні роботи</w:t>
            </w:r>
          </w:p>
        </w:tc>
        <w:tc>
          <w:tcPr>
            <w:tcW w:w="279" w:type="pct"/>
            <w:gridSpan w:val="3"/>
            <w:textDirection w:val="btLr"/>
            <w:vAlign w:val="center"/>
          </w:tcPr>
          <w:p w14:paraId="581373B9" w14:textId="4967FBE4" w:rsidR="00033B14" w:rsidRPr="001937E8" w:rsidRDefault="00033B14" w:rsidP="001937E8">
            <w:pPr>
              <w:spacing w:line="216" w:lineRule="auto"/>
              <w:ind w:left="113" w:right="113"/>
              <w:jc w:val="left"/>
              <w:outlineLvl w:val="2"/>
              <w:rPr>
                <w:rFonts w:eastAsia="Calibri"/>
                <w:bCs/>
                <w:lang w:val="uk-UA"/>
              </w:rPr>
            </w:pPr>
            <w:r w:rsidRPr="001937E8">
              <w:rPr>
                <w:rFonts w:eastAsia="Calibri"/>
                <w:bCs/>
                <w:lang w:val="uk-UA"/>
              </w:rPr>
              <w:t>самостійна робота</w:t>
            </w:r>
          </w:p>
        </w:tc>
      </w:tr>
      <w:tr w:rsidR="001937E8" w:rsidRPr="00E3567F" w14:paraId="79044E55" w14:textId="77777777" w:rsidTr="00B62F88">
        <w:trPr>
          <w:cantSplit/>
          <w:trHeight w:val="340"/>
        </w:trPr>
        <w:tc>
          <w:tcPr>
            <w:tcW w:w="5000" w:type="pct"/>
            <w:gridSpan w:val="14"/>
          </w:tcPr>
          <w:p w14:paraId="52148A23" w14:textId="77777777" w:rsidR="001937E8" w:rsidRPr="00E3567F" w:rsidRDefault="001937E8" w:rsidP="001937E8">
            <w:pPr>
              <w:ind w:left="113" w:right="113"/>
              <w:jc w:val="center"/>
              <w:outlineLvl w:val="2"/>
              <w:rPr>
                <w:rFonts w:eastAsia="Calibri"/>
                <w:b/>
                <w:bCs/>
                <w:sz w:val="24"/>
                <w:szCs w:val="24"/>
                <w:lang w:val="uk-UA"/>
              </w:rPr>
            </w:pPr>
            <w:r w:rsidRPr="00E3567F">
              <w:rPr>
                <w:rFonts w:eastAsia="Calibri"/>
                <w:b/>
                <w:bCs/>
                <w:sz w:val="24"/>
                <w:szCs w:val="24"/>
                <w:lang w:val="uk-UA"/>
              </w:rPr>
              <w:t>МОДУЛЬ 1</w:t>
            </w:r>
          </w:p>
        </w:tc>
      </w:tr>
      <w:tr w:rsidR="001937E8" w:rsidRPr="00591326" w14:paraId="27F08FA7" w14:textId="77777777" w:rsidTr="00B62F88">
        <w:trPr>
          <w:cantSplit/>
          <w:trHeight w:val="340"/>
        </w:trPr>
        <w:tc>
          <w:tcPr>
            <w:tcW w:w="5000" w:type="pct"/>
            <w:gridSpan w:val="14"/>
          </w:tcPr>
          <w:p w14:paraId="353E091E" w14:textId="70494960" w:rsidR="001937E8" w:rsidRPr="00E3567F" w:rsidRDefault="001937E8" w:rsidP="001937E8">
            <w:pPr>
              <w:ind w:left="113" w:right="113"/>
              <w:jc w:val="center"/>
              <w:outlineLvl w:val="2"/>
              <w:rPr>
                <w:rFonts w:eastAsia="Calibri"/>
                <w:b/>
                <w:bCs/>
                <w:sz w:val="24"/>
                <w:szCs w:val="24"/>
                <w:lang w:val="uk-UA"/>
              </w:rPr>
            </w:pPr>
            <w:r w:rsidRPr="00E3567F">
              <w:rPr>
                <w:rFonts w:eastAsia="Calibri"/>
                <w:b/>
                <w:bCs/>
                <w:sz w:val="24"/>
                <w:szCs w:val="24"/>
                <w:lang w:val="uk-UA"/>
              </w:rPr>
              <w:t>Змістовий модуль 1.</w:t>
            </w:r>
            <w:r w:rsidR="00033B14">
              <w:rPr>
                <w:rFonts w:eastAsia="Calibri"/>
                <w:b/>
                <w:bCs/>
                <w:sz w:val="24"/>
                <w:szCs w:val="24"/>
                <w:lang w:val="uk-UA"/>
              </w:rPr>
              <w:t xml:space="preserve"> </w:t>
            </w:r>
            <w:r w:rsidR="008E3345" w:rsidRPr="008E3345">
              <w:rPr>
                <w:rFonts w:eastAsia="Calibri"/>
                <w:b/>
                <w:bCs/>
                <w:sz w:val="24"/>
                <w:szCs w:val="24"/>
                <w:lang w:val="uk-UA"/>
              </w:rPr>
              <w:t>Лісова теріологія</w:t>
            </w:r>
          </w:p>
        </w:tc>
      </w:tr>
      <w:tr w:rsidR="00033B14" w:rsidRPr="00E3567F" w14:paraId="2653CA14" w14:textId="77777777" w:rsidTr="00033B14">
        <w:trPr>
          <w:trHeight w:val="340"/>
        </w:trPr>
        <w:tc>
          <w:tcPr>
            <w:tcW w:w="2506" w:type="pct"/>
            <w:vAlign w:val="center"/>
          </w:tcPr>
          <w:p w14:paraId="524337DB" w14:textId="3ED33649" w:rsidR="00033B14" w:rsidRPr="006A117F" w:rsidRDefault="00033B14" w:rsidP="006A117F">
            <w:pPr>
              <w:ind w:firstLine="22"/>
              <w:rPr>
                <w:sz w:val="24"/>
                <w:szCs w:val="24"/>
              </w:rPr>
            </w:pPr>
            <w:r w:rsidRPr="006A117F">
              <w:rPr>
                <w:sz w:val="24"/>
                <w:szCs w:val="24"/>
              </w:rPr>
              <w:t>Тема 1.</w:t>
            </w:r>
            <w:r w:rsidR="006A117F" w:rsidRPr="006A117F">
              <w:rPr>
                <w:sz w:val="24"/>
                <w:szCs w:val="24"/>
              </w:rPr>
              <w:t xml:space="preserve"> </w:t>
            </w:r>
            <w:r w:rsidR="006A117F" w:rsidRPr="006A117F">
              <w:rPr>
                <w:sz w:val="24"/>
                <w:szCs w:val="24"/>
                <w:lang w:val="uk-UA" w:eastAsia="uk-UA"/>
              </w:rPr>
              <w:t>Предмет і завдання дисципліни, її зв’язок з лісівництвом.</w:t>
            </w:r>
          </w:p>
        </w:tc>
        <w:tc>
          <w:tcPr>
            <w:tcW w:w="285" w:type="pct"/>
            <w:vAlign w:val="center"/>
          </w:tcPr>
          <w:p w14:paraId="77C2AA37" w14:textId="7E116800" w:rsidR="00033B14" w:rsidRDefault="00033B14" w:rsidP="001937E8">
            <w:pPr>
              <w:jc w:val="center"/>
              <w:outlineLvl w:val="2"/>
              <w:rPr>
                <w:rFonts w:eastAsia="Calibri"/>
                <w:bCs/>
                <w:sz w:val="24"/>
                <w:szCs w:val="24"/>
                <w:lang w:val="uk-UA"/>
              </w:rPr>
            </w:pPr>
          </w:p>
        </w:tc>
        <w:tc>
          <w:tcPr>
            <w:tcW w:w="213" w:type="pct"/>
            <w:vAlign w:val="center"/>
          </w:tcPr>
          <w:p w14:paraId="02090223" w14:textId="26CC1369" w:rsidR="00033B14" w:rsidRDefault="00033B14" w:rsidP="001937E8">
            <w:pPr>
              <w:jc w:val="center"/>
              <w:outlineLvl w:val="2"/>
              <w:rPr>
                <w:rFonts w:eastAsia="Calibri"/>
                <w:bCs/>
                <w:sz w:val="24"/>
                <w:szCs w:val="24"/>
                <w:lang w:val="uk-UA"/>
              </w:rPr>
            </w:pPr>
          </w:p>
        </w:tc>
        <w:tc>
          <w:tcPr>
            <w:tcW w:w="286" w:type="pct"/>
            <w:vAlign w:val="center"/>
          </w:tcPr>
          <w:p w14:paraId="2EA39976" w14:textId="45033319" w:rsidR="00033B14" w:rsidRDefault="00033B14" w:rsidP="001937E8">
            <w:pPr>
              <w:jc w:val="center"/>
              <w:outlineLvl w:val="2"/>
              <w:rPr>
                <w:rFonts w:eastAsia="Calibri"/>
                <w:bCs/>
                <w:sz w:val="24"/>
                <w:szCs w:val="24"/>
                <w:lang w:val="uk-UA"/>
              </w:rPr>
            </w:pPr>
          </w:p>
        </w:tc>
        <w:tc>
          <w:tcPr>
            <w:tcW w:w="250" w:type="pct"/>
            <w:gridSpan w:val="2"/>
            <w:vAlign w:val="center"/>
          </w:tcPr>
          <w:p w14:paraId="0366E264" w14:textId="3552D005" w:rsidR="00033B14" w:rsidRDefault="00033B14" w:rsidP="001937E8">
            <w:pPr>
              <w:jc w:val="center"/>
              <w:outlineLvl w:val="2"/>
              <w:rPr>
                <w:rFonts w:eastAsia="Calibri"/>
                <w:bCs/>
                <w:sz w:val="24"/>
                <w:szCs w:val="24"/>
                <w:lang w:val="uk-UA"/>
              </w:rPr>
            </w:pPr>
          </w:p>
        </w:tc>
        <w:tc>
          <w:tcPr>
            <w:tcW w:w="250" w:type="pct"/>
            <w:vAlign w:val="center"/>
          </w:tcPr>
          <w:p w14:paraId="554305CE" w14:textId="4FDA43C6" w:rsidR="00033B14" w:rsidRDefault="00033B14" w:rsidP="001937E8">
            <w:pPr>
              <w:jc w:val="center"/>
              <w:outlineLvl w:val="2"/>
              <w:rPr>
                <w:rFonts w:eastAsia="Calibri"/>
                <w:bCs/>
                <w:sz w:val="24"/>
                <w:szCs w:val="24"/>
                <w:lang w:val="uk-UA"/>
              </w:rPr>
            </w:pPr>
          </w:p>
        </w:tc>
        <w:tc>
          <w:tcPr>
            <w:tcW w:w="193" w:type="pct"/>
            <w:vAlign w:val="center"/>
          </w:tcPr>
          <w:p w14:paraId="07429AB0" w14:textId="77777777" w:rsidR="00033B14" w:rsidRDefault="00033B14" w:rsidP="001937E8">
            <w:pPr>
              <w:jc w:val="center"/>
              <w:outlineLvl w:val="2"/>
              <w:rPr>
                <w:rFonts w:eastAsia="Calibri"/>
                <w:bCs/>
                <w:sz w:val="24"/>
                <w:szCs w:val="24"/>
                <w:lang w:val="uk-UA"/>
              </w:rPr>
            </w:pPr>
          </w:p>
        </w:tc>
        <w:tc>
          <w:tcPr>
            <w:tcW w:w="241" w:type="pct"/>
            <w:vAlign w:val="center"/>
          </w:tcPr>
          <w:p w14:paraId="2135062A" w14:textId="77777777" w:rsidR="00033B14" w:rsidRDefault="00033B14" w:rsidP="001937E8">
            <w:pPr>
              <w:jc w:val="center"/>
              <w:outlineLvl w:val="2"/>
              <w:rPr>
                <w:rFonts w:eastAsia="Calibri"/>
                <w:bCs/>
                <w:sz w:val="24"/>
                <w:szCs w:val="24"/>
                <w:lang w:val="uk-UA"/>
              </w:rPr>
            </w:pPr>
          </w:p>
        </w:tc>
        <w:tc>
          <w:tcPr>
            <w:tcW w:w="214" w:type="pct"/>
            <w:vAlign w:val="center"/>
          </w:tcPr>
          <w:p w14:paraId="0A3A43E4" w14:textId="77777777" w:rsidR="00033B14" w:rsidRDefault="00033B14" w:rsidP="001937E8">
            <w:pPr>
              <w:jc w:val="center"/>
              <w:outlineLvl w:val="2"/>
              <w:rPr>
                <w:rFonts w:eastAsia="Calibri"/>
                <w:bCs/>
                <w:sz w:val="24"/>
                <w:szCs w:val="24"/>
                <w:lang w:val="uk-UA"/>
              </w:rPr>
            </w:pPr>
          </w:p>
        </w:tc>
        <w:tc>
          <w:tcPr>
            <w:tcW w:w="283" w:type="pct"/>
            <w:vAlign w:val="center"/>
          </w:tcPr>
          <w:p w14:paraId="784B3201" w14:textId="77777777" w:rsidR="00033B14" w:rsidRDefault="00033B14" w:rsidP="001937E8">
            <w:pPr>
              <w:jc w:val="center"/>
              <w:outlineLvl w:val="2"/>
              <w:rPr>
                <w:rFonts w:eastAsia="Calibri"/>
                <w:bCs/>
                <w:sz w:val="24"/>
                <w:szCs w:val="24"/>
                <w:lang w:val="uk-UA"/>
              </w:rPr>
            </w:pPr>
          </w:p>
        </w:tc>
        <w:tc>
          <w:tcPr>
            <w:tcW w:w="279" w:type="pct"/>
            <w:gridSpan w:val="3"/>
            <w:vAlign w:val="center"/>
          </w:tcPr>
          <w:p w14:paraId="77CA48B2" w14:textId="77777777" w:rsidR="00033B14" w:rsidRDefault="00033B14" w:rsidP="001937E8">
            <w:pPr>
              <w:jc w:val="center"/>
              <w:outlineLvl w:val="2"/>
              <w:rPr>
                <w:rFonts w:eastAsia="Calibri"/>
                <w:bCs/>
                <w:sz w:val="24"/>
                <w:szCs w:val="24"/>
                <w:lang w:val="uk-UA"/>
              </w:rPr>
            </w:pPr>
          </w:p>
        </w:tc>
      </w:tr>
      <w:tr w:rsidR="00033B14" w:rsidRPr="00E3567F" w14:paraId="2AD2B5F1" w14:textId="77777777" w:rsidTr="00033B14">
        <w:trPr>
          <w:trHeight w:val="340"/>
        </w:trPr>
        <w:tc>
          <w:tcPr>
            <w:tcW w:w="2506" w:type="pct"/>
            <w:vAlign w:val="center"/>
          </w:tcPr>
          <w:p w14:paraId="52C3C5A5" w14:textId="036BC4AD" w:rsidR="00033B14" w:rsidRPr="00355405" w:rsidRDefault="00033B14" w:rsidP="001937E8">
            <w:pPr>
              <w:tabs>
                <w:tab w:val="left" w:pos="7920"/>
              </w:tabs>
              <w:ind w:left="885" w:hanging="885"/>
              <w:rPr>
                <w:bCs/>
                <w:sz w:val="24"/>
                <w:szCs w:val="24"/>
                <w:lang w:val="uk-UA" w:eastAsia="uk-UA"/>
              </w:rPr>
            </w:pPr>
            <w:r w:rsidRPr="00355405">
              <w:rPr>
                <w:bCs/>
                <w:sz w:val="24"/>
                <w:szCs w:val="24"/>
                <w:lang w:val="uk-UA" w:eastAsia="uk-UA"/>
              </w:rPr>
              <w:t>Тема </w:t>
            </w:r>
            <w:r>
              <w:rPr>
                <w:bCs/>
                <w:sz w:val="24"/>
                <w:szCs w:val="24"/>
                <w:lang w:val="uk-UA" w:eastAsia="uk-UA"/>
              </w:rPr>
              <w:t>2</w:t>
            </w:r>
            <w:r w:rsidRPr="00355405">
              <w:rPr>
                <w:bCs/>
                <w:sz w:val="24"/>
                <w:szCs w:val="24"/>
                <w:lang w:val="uk-UA" w:eastAsia="uk-UA"/>
              </w:rPr>
              <w:t>. </w:t>
            </w:r>
          </w:p>
        </w:tc>
        <w:tc>
          <w:tcPr>
            <w:tcW w:w="285" w:type="pct"/>
            <w:vAlign w:val="center"/>
          </w:tcPr>
          <w:p w14:paraId="3B822BD3" w14:textId="32CAC0E3" w:rsidR="00033B14" w:rsidRPr="00355405" w:rsidRDefault="00033B14" w:rsidP="001937E8">
            <w:pPr>
              <w:jc w:val="center"/>
              <w:outlineLvl w:val="2"/>
              <w:rPr>
                <w:rFonts w:eastAsia="Calibri"/>
                <w:bCs/>
                <w:sz w:val="24"/>
                <w:szCs w:val="24"/>
                <w:lang w:val="uk-UA"/>
              </w:rPr>
            </w:pPr>
          </w:p>
        </w:tc>
        <w:tc>
          <w:tcPr>
            <w:tcW w:w="213" w:type="pct"/>
            <w:vAlign w:val="center"/>
          </w:tcPr>
          <w:p w14:paraId="0BD8122D" w14:textId="7755D49F" w:rsidR="00033B14" w:rsidRPr="00355405" w:rsidRDefault="00033B14" w:rsidP="001937E8">
            <w:pPr>
              <w:jc w:val="center"/>
              <w:outlineLvl w:val="2"/>
              <w:rPr>
                <w:rFonts w:eastAsia="Calibri"/>
                <w:bCs/>
                <w:sz w:val="24"/>
                <w:szCs w:val="24"/>
                <w:lang w:val="uk-UA"/>
              </w:rPr>
            </w:pPr>
          </w:p>
        </w:tc>
        <w:tc>
          <w:tcPr>
            <w:tcW w:w="286" w:type="pct"/>
            <w:vAlign w:val="center"/>
          </w:tcPr>
          <w:p w14:paraId="7B3DF7A0" w14:textId="6F3C4CA9" w:rsidR="00033B14" w:rsidRPr="00355405" w:rsidRDefault="00033B14" w:rsidP="001937E8">
            <w:pPr>
              <w:jc w:val="center"/>
              <w:outlineLvl w:val="2"/>
              <w:rPr>
                <w:rFonts w:eastAsia="Calibri"/>
                <w:bCs/>
                <w:sz w:val="24"/>
                <w:szCs w:val="24"/>
                <w:lang w:val="uk-UA"/>
              </w:rPr>
            </w:pPr>
          </w:p>
        </w:tc>
        <w:tc>
          <w:tcPr>
            <w:tcW w:w="250" w:type="pct"/>
            <w:gridSpan w:val="2"/>
            <w:vAlign w:val="center"/>
          </w:tcPr>
          <w:p w14:paraId="3DB91F2D" w14:textId="61DCD09F" w:rsidR="00033B14" w:rsidRPr="00E3567F" w:rsidRDefault="00033B14" w:rsidP="001937E8">
            <w:pPr>
              <w:jc w:val="center"/>
              <w:outlineLvl w:val="2"/>
              <w:rPr>
                <w:rFonts w:eastAsia="Calibri"/>
                <w:bCs/>
                <w:sz w:val="24"/>
                <w:szCs w:val="24"/>
                <w:lang w:val="uk-UA"/>
              </w:rPr>
            </w:pPr>
          </w:p>
        </w:tc>
        <w:tc>
          <w:tcPr>
            <w:tcW w:w="250" w:type="pct"/>
            <w:vAlign w:val="center"/>
          </w:tcPr>
          <w:p w14:paraId="1351A692" w14:textId="1A7CB85A" w:rsidR="00033B14" w:rsidRPr="00E3567F" w:rsidRDefault="00033B14" w:rsidP="001937E8">
            <w:pPr>
              <w:jc w:val="center"/>
              <w:outlineLvl w:val="2"/>
              <w:rPr>
                <w:rFonts w:eastAsia="Calibri"/>
                <w:bCs/>
                <w:sz w:val="24"/>
                <w:szCs w:val="24"/>
                <w:lang w:val="uk-UA"/>
              </w:rPr>
            </w:pPr>
          </w:p>
        </w:tc>
        <w:tc>
          <w:tcPr>
            <w:tcW w:w="193" w:type="pct"/>
            <w:vAlign w:val="center"/>
          </w:tcPr>
          <w:p w14:paraId="3E6FE2D1" w14:textId="1FA396CC" w:rsidR="00033B14" w:rsidRPr="00E3567F" w:rsidRDefault="00033B14" w:rsidP="001937E8">
            <w:pPr>
              <w:jc w:val="center"/>
              <w:outlineLvl w:val="2"/>
              <w:rPr>
                <w:rFonts w:eastAsia="Calibri"/>
                <w:bCs/>
                <w:sz w:val="24"/>
                <w:szCs w:val="24"/>
                <w:lang w:val="uk-UA"/>
              </w:rPr>
            </w:pPr>
          </w:p>
        </w:tc>
        <w:tc>
          <w:tcPr>
            <w:tcW w:w="241" w:type="pct"/>
            <w:vAlign w:val="center"/>
          </w:tcPr>
          <w:p w14:paraId="655D331B" w14:textId="7008E0C3" w:rsidR="00033B14" w:rsidRPr="00E3567F" w:rsidRDefault="00033B14" w:rsidP="001937E8">
            <w:pPr>
              <w:jc w:val="center"/>
              <w:outlineLvl w:val="2"/>
              <w:rPr>
                <w:rFonts w:eastAsia="Calibri"/>
                <w:bCs/>
                <w:sz w:val="24"/>
                <w:szCs w:val="24"/>
                <w:lang w:val="uk-UA"/>
              </w:rPr>
            </w:pPr>
          </w:p>
        </w:tc>
        <w:tc>
          <w:tcPr>
            <w:tcW w:w="214" w:type="pct"/>
            <w:vAlign w:val="center"/>
          </w:tcPr>
          <w:p w14:paraId="437E8214" w14:textId="2E6B9391" w:rsidR="00033B14" w:rsidRPr="00E3567F" w:rsidRDefault="00033B14" w:rsidP="001937E8">
            <w:pPr>
              <w:jc w:val="center"/>
              <w:outlineLvl w:val="2"/>
              <w:rPr>
                <w:rFonts w:eastAsia="Calibri"/>
                <w:bCs/>
                <w:sz w:val="24"/>
                <w:szCs w:val="24"/>
                <w:lang w:val="uk-UA"/>
              </w:rPr>
            </w:pPr>
          </w:p>
        </w:tc>
        <w:tc>
          <w:tcPr>
            <w:tcW w:w="283" w:type="pct"/>
            <w:vAlign w:val="center"/>
          </w:tcPr>
          <w:p w14:paraId="53A493D8" w14:textId="49D5E97F" w:rsidR="00033B14" w:rsidRPr="00E3567F" w:rsidRDefault="00033B14" w:rsidP="001937E8">
            <w:pPr>
              <w:jc w:val="center"/>
              <w:outlineLvl w:val="2"/>
              <w:rPr>
                <w:rFonts w:eastAsia="Calibri"/>
                <w:bCs/>
                <w:sz w:val="24"/>
                <w:szCs w:val="24"/>
                <w:lang w:val="uk-UA"/>
              </w:rPr>
            </w:pPr>
          </w:p>
        </w:tc>
        <w:tc>
          <w:tcPr>
            <w:tcW w:w="279" w:type="pct"/>
            <w:gridSpan w:val="3"/>
            <w:vAlign w:val="center"/>
          </w:tcPr>
          <w:p w14:paraId="675108FD" w14:textId="7CCFC56D" w:rsidR="00033B14" w:rsidRPr="00E3567F" w:rsidRDefault="00033B14" w:rsidP="001937E8">
            <w:pPr>
              <w:jc w:val="center"/>
              <w:outlineLvl w:val="2"/>
              <w:rPr>
                <w:rFonts w:eastAsia="Calibri"/>
                <w:bCs/>
                <w:sz w:val="24"/>
                <w:szCs w:val="24"/>
                <w:lang w:val="uk-UA"/>
              </w:rPr>
            </w:pPr>
          </w:p>
        </w:tc>
      </w:tr>
      <w:tr w:rsidR="00033B14" w:rsidRPr="00E3567F" w14:paraId="397EB280" w14:textId="77777777" w:rsidTr="00033B14">
        <w:trPr>
          <w:trHeight w:val="340"/>
        </w:trPr>
        <w:tc>
          <w:tcPr>
            <w:tcW w:w="2506" w:type="pct"/>
            <w:vAlign w:val="center"/>
          </w:tcPr>
          <w:p w14:paraId="709AA4D5" w14:textId="1A070C27" w:rsidR="00033B14" w:rsidRPr="00355405" w:rsidRDefault="00033B14" w:rsidP="001937E8">
            <w:pPr>
              <w:ind w:left="885" w:hanging="885"/>
              <w:rPr>
                <w:bCs/>
                <w:sz w:val="24"/>
                <w:szCs w:val="24"/>
                <w:lang w:val="uk-UA" w:eastAsia="uk-UA"/>
              </w:rPr>
            </w:pPr>
            <w:r w:rsidRPr="00355405">
              <w:rPr>
                <w:bCs/>
                <w:sz w:val="24"/>
                <w:szCs w:val="24"/>
                <w:lang w:val="uk-UA" w:eastAsia="uk-UA"/>
              </w:rPr>
              <w:t xml:space="preserve">Тема </w:t>
            </w:r>
            <w:r>
              <w:rPr>
                <w:bCs/>
                <w:sz w:val="24"/>
                <w:szCs w:val="24"/>
                <w:lang w:val="uk-UA" w:eastAsia="uk-UA"/>
              </w:rPr>
              <w:t>3</w:t>
            </w:r>
            <w:r w:rsidRPr="00355405">
              <w:rPr>
                <w:bCs/>
                <w:sz w:val="24"/>
                <w:szCs w:val="24"/>
                <w:lang w:val="uk-UA" w:eastAsia="uk-UA"/>
              </w:rPr>
              <w:t>.</w:t>
            </w:r>
          </w:p>
        </w:tc>
        <w:tc>
          <w:tcPr>
            <w:tcW w:w="285" w:type="pct"/>
            <w:vAlign w:val="center"/>
          </w:tcPr>
          <w:p w14:paraId="77B267C0" w14:textId="1F2C53A8" w:rsidR="00033B14" w:rsidRPr="00355405" w:rsidRDefault="00033B14" w:rsidP="001937E8">
            <w:pPr>
              <w:jc w:val="center"/>
              <w:outlineLvl w:val="2"/>
              <w:rPr>
                <w:rFonts w:eastAsia="Calibri"/>
                <w:bCs/>
                <w:sz w:val="24"/>
                <w:szCs w:val="24"/>
                <w:lang w:val="uk-UA"/>
              </w:rPr>
            </w:pPr>
          </w:p>
        </w:tc>
        <w:tc>
          <w:tcPr>
            <w:tcW w:w="213" w:type="pct"/>
            <w:vAlign w:val="center"/>
          </w:tcPr>
          <w:p w14:paraId="12433201" w14:textId="7EFF31F4" w:rsidR="00033B14" w:rsidRPr="00355405" w:rsidRDefault="00033B14" w:rsidP="001937E8">
            <w:pPr>
              <w:jc w:val="center"/>
              <w:outlineLvl w:val="2"/>
              <w:rPr>
                <w:rFonts w:eastAsia="Calibri"/>
                <w:bCs/>
                <w:sz w:val="24"/>
                <w:szCs w:val="24"/>
                <w:lang w:val="uk-UA"/>
              </w:rPr>
            </w:pPr>
          </w:p>
        </w:tc>
        <w:tc>
          <w:tcPr>
            <w:tcW w:w="286" w:type="pct"/>
            <w:vAlign w:val="center"/>
          </w:tcPr>
          <w:p w14:paraId="36E21094" w14:textId="53F1D181" w:rsidR="00033B14" w:rsidRPr="00355405" w:rsidRDefault="00033B14" w:rsidP="001937E8">
            <w:pPr>
              <w:jc w:val="center"/>
              <w:outlineLvl w:val="2"/>
              <w:rPr>
                <w:rFonts w:eastAsia="Calibri"/>
                <w:bCs/>
                <w:sz w:val="24"/>
                <w:szCs w:val="24"/>
                <w:lang w:val="uk-UA"/>
              </w:rPr>
            </w:pPr>
          </w:p>
        </w:tc>
        <w:tc>
          <w:tcPr>
            <w:tcW w:w="250" w:type="pct"/>
            <w:gridSpan w:val="2"/>
            <w:vAlign w:val="center"/>
          </w:tcPr>
          <w:p w14:paraId="3E2BE564" w14:textId="2BDCE2B4" w:rsidR="00033B14" w:rsidRPr="00E3567F" w:rsidRDefault="00033B14" w:rsidP="001937E8">
            <w:pPr>
              <w:jc w:val="center"/>
              <w:outlineLvl w:val="2"/>
              <w:rPr>
                <w:rFonts w:eastAsia="Calibri"/>
                <w:bCs/>
                <w:sz w:val="24"/>
                <w:szCs w:val="24"/>
                <w:lang w:val="uk-UA"/>
              </w:rPr>
            </w:pPr>
          </w:p>
        </w:tc>
        <w:tc>
          <w:tcPr>
            <w:tcW w:w="250" w:type="pct"/>
            <w:vAlign w:val="center"/>
          </w:tcPr>
          <w:p w14:paraId="19A2CACB" w14:textId="36B44E48" w:rsidR="00033B14" w:rsidRPr="00E3567F" w:rsidRDefault="00033B14" w:rsidP="001937E8">
            <w:pPr>
              <w:jc w:val="center"/>
              <w:outlineLvl w:val="2"/>
              <w:rPr>
                <w:rFonts w:eastAsia="Calibri"/>
                <w:bCs/>
                <w:sz w:val="24"/>
                <w:szCs w:val="24"/>
                <w:lang w:val="uk-UA"/>
              </w:rPr>
            </w:pPr>
          </w:p>
        </w:tc>
        <w:tc>
          <w:tcPr>
            <w:tcW w:w="193" w:type="pct"/>
            <w:vAlign w:val="center"/>
          </w:tcPr>
          <w:p w14:paraId="154A9D19" w14:textId="4639A0DC" w:rsidR="00033B14" w:rsidRPr="00E3567F" w:rsidRDefault="00033B14" w:rsidP="001937E8">
            <w:pPr>
              <w:jc w:val="center"/>
              <w:outlineLvl w:val="2"/>
              <w:rPr>
                <w:rFonts w:eastAsia="Calibri"/>
                <w:bCs/>
                <w:sz w:val="24"/>
                <w:szCs w:val="24"/>
                <w:lang w:val="uk-UA"/>
              </w:rPr>
            </w:pPr>
          </w:p>
        </w:tc>
        <w:tc>
          <w:tcPr>
            <w:tcW w:w="241" w:type="pct"/>
            <w:vAlign w:val="center"/>
          </w:tcPr>
          <w:p w14:paraId="6A798944" w14:textId="60FC32E7" w:rsidR="00033B14" w:rsidRPr="00E3567F" w:rsidRDefault="00033B14" w:rsidP="001937E8">
            <w:pPr>
              <w:jc w:val="center"/>
              <w:outlineLvl w:val="2"/>
              <w:rPr>
                <w:rFonts w:eastAsia="Calibri"/>
                <w:bCs/>
                <w:sz w:val="24"/>
                <w:szCs w:val="24"/>
                <w:lang w:val="uk-UA"/>
              </w:rPr>
            </w:pPr>
          </w:p>
        </w:tc>
        <w:tc>
          <w:tcPr>
            <w:tcW w:w="214" w:type="pct"/>
            <w:vAlign w:val="center"/>
          </w:tcPr>
          <w:p w14:paraId="5393F6F4" w14:textId="57E756DD" w:rsidR="00033B14" w:rsidRPr="00E3567F" w:rsidRDefault="00033B14" w:rsidP="001937E8">
            <w:pPr>
              <w:jc w:val="center"/>
              <w:outlineLvl w:val="2"/>
              <w:rPr>
                <w:rFonts w:eastAsia="Calibri"/>
                <w:bCs/>
                <w:sz w:val="24"/>
                <w:szCs w:val="24"/>
                <w:lang w:val="uk-UA"/>
              </w:rPr>
            </w:pPr>
          </w:p>
        </w:tc>
        <w:tc>
          <w:tcPr>
            <w:tcW w:w="283" w:type="pct"/>
            <w:vAlign w:val="center"/>
          </w:tcPr>
          <w:p w14:paraId="1EAE1528" w14:textId="401DF25B" w:rsidR="00033B14" w:rsidRPr="00E3567F" w:rsidRDefault="00033B14" w:rsidP="001937E8">
            <w:pPr>
              <w:jc w:val="center"/>
              <w:outlineLvl w:val="2"/>
              <w:rPr>
                <w:rFonts w:eastAsia="Calibri"/>
                <w:bCs/>
                <w:sz w:val="24"/>
                <w:szCs w:val="24"/>
                <w:lang w:val="uk-UA"/>
              </w:rPr>
            </w:pPr>
          </w:p>
        </w:tc>
        <w:tc>
          <w:tcPr>
            <w:tcW w:w="279" w:type="pct"/>
            <w:gridSpan w:val="3"/>
            <w:vAlign w:val="center"/>
          </w:tcPr>
          <w:p w14:paraId="6E75D524" w14:textId="27569850" w:rsidR="00033B14" w:rsidRPr="00E3567F" w:rsidRDefault="00033B14" w:rsidP="001937E8">
            <w:pPr>
              <w:jc w:val="center"/>
              <w:outlineLvl w:val="2"/>
              <w:rPr>
                <w:rFonts w:eastAsia="Calibri"/>
                <w:bCs/>
                <w:sz w:val="24"/>
                <w:szCs w:val="24"/>
                <w:lang w:val="uk-UA"/>
              </w:rPr>
            </w:pPr>
          </w:p>
        </w:tc>
      </w:tr>
      <w:tr w:rsidR="00033B14" w:rsidRPr="00E3567F" w14:paraId="3824B076" w14:textId="77777777" w:rsidTr="00033B14">
        <w:trPr>
          <w:trHeight w:val="340"/>
        </w:trPr>
        <w:tc>
          <w:tcPr>
            <w:tcW w:w="2506" w:type="pct"/>
            <w:vAlign w:val="center"/>
          </w:tcPr>
          <w:p w14:paraId="4C92AC0B" w14:textId="4D8A3E1B" w:rsidR="00033B14" w:rsidRPr="00E1457C" w:rsidRDefault="00033B14" w:rsidP="00210CEC">
            <w:pPr>
              <w:ind w:left="885" w:hanging="885"/>
              <w:rPr>
                <w:bCs/>
                <w:sz w:val="24"/>
                <w:szCs w:val="24"/>
                <w:lang w:val="uk-UA" w:eastAsia="uk-UA"/>
              </w:rPr>
            </w:pPr>
            <w:r w:rsidRPr="00355405">
              <w:rPr>
                <w:bCs/>
                <w:sz w:val="24"/>
                <w:szCs w:val="24"/>
                <w:lang w:val="uk-UA" w:eastAsia="uk-UA"/>
              </w:rPr>
              <w:t>Тема </w:t>
            </w:r>
            <w:r>
              <w:rPr>
                <w:bCs/>
                <w:sz w:val="24"/>
                <w:szCs w:val="24"/>
                <w:lang w:val="uk-UA" w:eastAsia="uk-UA"/>
              </w:rPr>
              <w:t xml:space="preserve">4. </w:t>
            </w:r>
          </w:p>
        </w:tc>
        <w:tc>
          <w:tcPr>
            <w:tcW w:w="285" w:type="pct"/>
            <w:vAlign w:val="center"/>
          </w:tcPr>
          <w:p w14:paraId="31DF1024" w14:textId="227560DD" w:rsidR="00033B14" w:rsidRPr="00355405" w:rsidRDefault="00033B14" w:rsidP="00210CEC">
            <w:pPr>
              <w:jc w:val="center"/>
              <w:outlineLvl w:val="2"/>
              <w:rPr>
                <w:rFonts w:eastAsia="Calibri"/>
                <w:bCs/>
                <w:sz w:val="24"/>
                <w:szCs w:val="24"/>
                <w:lang w:val="uk-UA"/>
              </w:rPr>
            </w:pPr>
          </w:p>
        </w:tc>
        <w:tc>
          <w:tcPr>
            <w:tcW w:w="213" w:type="pct"/>
            <w:vAlign w:val="center"/>
          </w:tcPr>
          <w:p w14:paraId="557B0F5E" w14:textId="0CCFFEF9" w:rsidR="00033B14" w:rsidRPr="00355405" w:rsidRDefault="00033B14" w:rsidP="00210CEC">
            <w:pPr>
              <w:jc w:val="center"/>
              <w:outlineLvl w:val="2"/>
              <w:rPr>
                <w:rFonts w:eastAsia="Calibri"/>
                <w:bCs/>
                <w:sz w:val="24"/>
                <w:szCs w:val="24"/>
                <w:lang w:val="uk-UA"/>
              </w:rPr>
            </w:pPr>
          </w:p>
        </w:tc>
        <w:tc>
          <w:tcPr>
            <w:tcW w:w="286" w:type="pct"/>
            <w:vAlign w:val="center"/>
          </w:tcPr>
          <w:p w14:paraId="6D095E44" w14:textId="2CCE98FD" w:rsidR="00033B14" w:rsidRPr="00355405" w:rsidRDefault="00033B14" w:rsidP="00210CEC">
            <w:pPr>
              <w:jc w:val="center"/>
              <w:outlineLvl w:val="2"/>
              <w:rPr>
                <w:rFonts w:eastAsia="Calibri"/>
                <w:bCs/>
                <w:sz w:val="24"/>
                <w:szCs w:val="24"/>
                <w:lang w:val="uk-UA"/>
              </w:rPr>
            </w:pPr>
          </w:p>
        </w:tc>
        <w:tc>
          <w:tcPr>
            <w:tcW w:w="250" w:type="pct"/>
            <w:gridSpan w:val="2"/>
            <w:vAlign w:val="center"/>
          </w:tcPr>
          <w:p w14:paraId="373944BD" w14:textId="4870DCAC" w:rsidR="00033B14" w:rsidRPr="00E3567F" w:rsidRDefault="00033B14" w:rsidP="00210CEC">
            <w:pPr>
              <w:jc w:val="center"/>
              <w:outlineLvl w:val="2"/>
              <w:rPr>
                <w:rFonts w:eastAsia="Calibri"/>
                <w:bCs/>
                <w:sz w:val="24"/>
                <w:szCs w:val="24"/>
                <w:lang w:val="uk-UA"/>
              </w:rPr>
            </w:pPr>
          </w:p>
        </w:tc>
        <w:tc>
          <w:tcPr>
            <w:tcW w:w="250" w:type="pct"/>
            <w:vAlign w:val="center"/>
          </w:tcPr>
          <w:p w14:paraId="1B723DBB" w14:textId="251F2774" w:rsidR="00033B14" w:rsidRPr="00E3567F" w:rsidRDefault="00033B14" w:rsidP="00210CEC">
            <w:pPr>
              <w:jc w:val="center"/>
              <w:outlineLvl w:val="2"/>
              <w:rPr>
                <w:rFonts w:eastAsia="Calibri"/>
                <w:bCs/>
                <w:sz w:val="24"/>
                <w:szCs w:val="24"/>
                <w:lang w:val="uk-UA"/>
              </w:rPr>
            </w:pPr>
          </w:p>
        </w:tc>
        <w:tc>
          <w:tcPr>
            <w:tcW w:w="193" w:type="pct"/>
            <w:vAlign w:val="center"/>
          </w:tcPr>
          <w:p w14:paraId="08B6FF7C" w14:textId="02E93A5E" w:rsidR="00033B14" w:rsidRPr="00E3567F" w:rsidRDefault="00033B14" w:rsidP="00210CEC">
            <w:pPr>
              <w:jc w:val="center"/>
              <w:outlineLvl w:val="2"/>
              <w:rPr>
                <w:rFonts w:eastAsia="Calibri"/>
                <w:bCs/>
                <w:sz w:val="24"/>
                <w:szCs w:val="24"/>
                <w:lang w:val="uk-UA"/>
              </w:rPr>
            </w:pPr>
          </w:p>
        </w:tc>
        <w:tc>
          <w:tcPr>
            <w:tcW w:w="241" w:type="pct"/>
            <w:vAlign w:val="center"/>
          </w:tcPr>
          <w:p w14:paraId="6F73F5A3" w14:textId="5228D110" w:rsidR="00033B14" w:rsidRPr="00E3567F" w:rsidRDefault="00033B14" w:rsidP="00210CEC">
            <w:pPr>
              <w:jc w:val="center"/>
              <w:outlineLvl w:val="2"/>
              <w:rPr>
                <w:rFonts w:eastAsia="Calibri"/>
                <w:bCs/>
                <w:sz w:val="24"/>
                <w:szCs w:val="24"/>
                <w:lang w:val="uk-UA"/>
              </w:rPr>
            </w:pPr>
          </w:p>
        </w:tc>
        <w:tc>
          <w:tcPr>
            <w:tcW w:w="214" w:type="pct"/>
            <w:vAlign w:val="center"/>
          </w:tcPr>
          <w:p w14:paraId="4EA353E4" w14:textId="421F9F23" w:rsidR="00033B14" w:rsidRPr="00E3567F" w:rsidRDefault="00033B14" w:rsidP="00210CEC">
            <w:pPr>
              <w:jc w:val="center"/>
              <w:outlineLvl w:val="2"/>
              <w:rPr>
                <w:rFonts w:eastAsia="Calibri"/>
                <w:bCs/>
                <w:sz w:val="24"/>
                <w:szCs w:val="24"/>
                <w:lang w:val="uk-UA"/>
              </w:rPr>
            </w:pPr>
          </w:p>
        </w:tc>
        <w:tc>
          <w:tcPr>
            <w:tcW w:w="283" w:type="pct"/>
            <w:vAlign w:val="center"/>
          </w:tcPr>
          <w:p w14:paraId="4AD88003" w14:textId="37B55235" w:rsidR="00033B14" w:rsidRPr="00E3567F" w:rsidRDefault="00033B14" w:rsidP="00210CEC">
            <w:pPr>
              <w:jc w:val="center"/>
              <w:outlineLvl w:val="2"/>
              <w:rPr>
                <w:rFonts w:eastAsia="Calibri"/>
                <w:bCs/>
                <w:sz w:val="24"/>
                <w:szCs w:val="24"/>
                <w:lang w:val="uk-UA"/>
              </w:rPr>
            </w:pPr>
          </w:p>
        </w:tc>
        <w:tc>
          <w:tcPr>
            <w:tcW w:w="279" w:type="pct"/>
            <w:gridSpan w:val="3"/>
            <w:vAlign w:val="center"/>
          </w:tcPr>
          <w:p w14:paraId="6AD63E66" w14:textId="02920ACF" w:rsidR="00033B14" w:rsidRPr="00E3567F" w:rsidRDefault="00033B14" w:rsidP="00210CEC">
            <w:pPr>
              <w:jc w:val="center"/>
              <w:outlineLvl w:val="2"/>
              <w:rPr>
                <w:rFonts w:eastAsia="Calibri"/>
                <w:bCs/>
                <w:sz w:val="24"/>
                <w:szCs w:val="24"/>
                <w:lang w:val="uk-UA"/>
              </w:rPr>
            </w:pPr>
          </w:p>
        </w:tc>
      </w:tr>
      <w:tr w:rsidR="00033B14" w:rsidRPr="00E3567F" w14:paraId="336C2762" w14:textId="77777777" w:rsidTr="00033B14">
        <w:trPr>
          <w:trHeight w:val="340"/>
        </w:trPr>
        <w:tc>
          <w:tcPr>
            <w:tcW w:w="2506" w:type="pct"/>
          </w:tcPr>
          <w:p w14:paraId="72927DCC" w14:textId="77777777" w:rsidR="00033B14" w:rsidRPr="00355405" w:rsidRDefault="00033B14" w:rsidP="00210CEC">
            <w:pPr>
              <w:ind w:left="885" w:hanging="885"/>
              <w:jc w:val="left"/>
              <w:rPr>
                <w:bCs/>
                <w:sz w:val="24"/>
                <w:szCs w:val="24"/>
                <w:lang w:val="uk-UA" w:eastAsia="uk-UA"/>
              </w:rPr>
            </w:pPr>
            <w:r w:rsidRPr="00355405">
              <w:rPr>
                <w:sz w:val="24"/>
                <w:szCs w:val="24"/>
                <w:lang w:val="uk-UA" w:eastAsia="uk-UA"/>
              </w:rPr>
              <w:t>Модульний контроль</w:t>
            </w:r>
            <w:r w:rsidRPr="00355405">
              <w:rPr>
                <w:bCs/>
                <w:sz w:val="24"/>
                <w:szCs w:val="24"/>
                <w:lang w:val="uk-UA" w:eastAsia="uk-UA"/>
              </w:rPr>
              <w:t xml:space="preserve"> 1</w:t>
            </w:r>
          </w:p>
        </w:tc>
        <w:tc>
          <w:tcPr>
            <w:tcW w:w="285" w:type="pct"/>
            <w:vAlign w:val="center"/>
          </w:tcPr>
          <w:p w14:paraId="78F100A1" w14:textId="5988BFD9" w:rsidR="00033B14" w:rsidRPr="00355405" w:rsidRDefault="00033B14" w:rsidP="00210CEC">
            <w:pPr>
              <w:jc w:val="center"/>
              <w:outlineLvl w:val="2"/>
              <w:rPr>
                <w:rFonts w:eastAsia="Calibri"/>
                <w:bCs/>
                <w:sz w:val="24"/>
                <w:szCs w:val="24"/>
                <w:lang w:val="uk-UA"/>
              </w:rPr>
            </w:pPr>
          </w:p>
        </w:tc>
        <w:tc>
          <w:tcPr>
            <w:tcW w:w="213" w:type="pct"/>
            <w:vAlign w:val="center"/>
          </w:tcPr>
          <w:p w14:paraId="50B214B4" w14:textId="545199DE" w:rsidR="00033B14" w:rsidRPr="00355405" w:rsidRDefault="00033B14" w:rsidP="00210CEC">
            <w:pPr>
              <w:jc w:val="center"/>
              <w:outlineLvl w:val="2"/>
              <w:rPr>
                <w:rFonts w:eastAsia="Calibri"/>
                <w:bCs/>
                <w:sz w:val="24"/>
                <w:szCs w:val="24"/>
                <w:lang w:val="uk-UA"/>
              </w:rPr>
            </w:pPr>
          </w:p>
        </w:tc>
        <w:tc>
          <w:tcPr>
            <w:tcW w:w="286" w:type="pct"/>
            <w:vAlign w:val="center"/>
          </w:tcPr>
          <w:p w14:paraId="5AD10CBD" w14:textId="569CB17B" w:rsidR="00033B14" w:rsidRPr="00355405" w:rsidRDefault="00033B14" w:rsidP="00210CEC">
            <w:pPr>
              <w:jc w:val="center"/>
              <w:outlineLvl w:val="2"/>
              <w:rPr>
                <w:rFonts w:eastAsia="Calibri"/>
                <w:bCs/>
                <w:sz w:val="24"/>
                <w:szCs w:val="24"/>
                <w:lang w:val="uk-UA"/>
              </w:rPr>
            </w:pPr>
          </w:p>
        </w:tc>
        <w:tc>
          <w:tcPr>
            <w:tcW w:w="250" w:type="pct"/>
            <w:gridSpan w:val="2"/>
            <w:vAlign w:val="center"/>
          </w:tcPr>
          <w:p w14:paraId="1261A523" w14:textId="51521FD9" w:rsidR="00033B14" w:rsidRPr="00E3567F" w:rsidRDefault="00033B14" w:rsidP="00210CEC">
            <w:pPr>
              <w:jc w:val="center"/>
              <w:outlineLvl w:val="2"/>
              <w:rPr>
                <w:rFonts w:eastAsia="Calibri"/>
                <w:bCs/>
                <w:sz w:val="24"/>
                <w:szCs w:val="24"/>
                <w:lang w:val="uk-UA"/>
              </w:rPr>
            </w:pPr>
          </w:p>
        </w:tc>
        <w:tc>
          <w:tcPr>
            <w:tcW w:w="250" w:type="pct"/>
            <w:vAlign w:val="center"/>
          </w:tcPr>
          <w:p w14:paraId="20E29637" w14:textId="0B59E2E2" w:rsidR="00033B14" w:rsidRPr="00E3567F" w:rsidRDefault="00033B14" w:rsidP="00210CEC">
            <w:pPr>
              <w:jc w:val="center"/>
              <w:outlineLvl w:val="2"/>
              <w:rPr>
                <w:rFonts w:eastAsia="Calibri"/>
                <w:bCs/>
                <w:sz w:val="24"/>
                <w:szCs w:val="24"/>
                <w:lang w:val="uk-UA"/>
              </w:rPr>
            </w:pPr>
          </w:p>
        </w:tc>
        <w:tc>
          <w:tcPr>
            <w:tcW w:w="193" w:type="pct"/>
            <w:vAlign w:val="center"/>
          </w:tcPr>
          <w:p w14:paraId="2FA97082" w14:textId="5FEAE4A3" w:rsidR="00033B14" w:rsidRPr="00355405" w:rsidRDefault="00033B14" w:rsidP="00210CEC">
            <w:pPr>
              <w:jc w:val="center"/>
              <w:outlineLvl w:val="2"/>
              <w:rPr>
                <w:rFonts w:eastAsia="Calibri"/>
                <w:bCs/>
                <w:sz w:val="24"/>
                <w:szCs w:val="24"/>
                <w:lang w:val="uk-UA"/>
              </w:rPr>
            </w:pPr>
          </w:p>
        </w:tc>
        <w:tc>
          <w:tcPr>
            <w:tcW w:w="241" w:type="pct"/>
            <w:vAlign w:val="center"/>
          </w:tcPr>
          <w:p w14:paraId="124DEB5E" w14:textId="7C7642BA" w:rsidR="00033B14" w:rsidRPr="00355405" w:rsidRDefault="00033B14" w:rsidP="00210CEC">
            <w:pPr>
              <w:jc w:val="center"/>
              <w:outlineLvl w:val="2"/>
              <w:rPr>
                <w:rFonts w:eastAsia="Calibri"/>
                <w:bCs/>
                <w:sz w:val="24"/>
                <w:szCs w:val="24"/>
                <w:lang w:val="uk-UA"/>
              </w:rPr>
            </w:pPr>
          </w:p>
        </w:tc>
        <w:tc>
          <w:tcPr>
            <w:tcW w:w="214" w:type="pct"/>
            <w:vAlign w:val="center"/>
          </w:tcPr>
          <w:p w14:paraId="524B3B35" w14:textId="396F4351" w:rsidR="00033B14" w:rsidRPr="00355405" w:rsidRDefault="00033B14" w:rsidP="00210CEC">
            <w:pPr>
              <w:jc w:val="center"/>
              <w:outlineLvl w:val="2"/>
              <w:rPr>
                <w:rFonts w:eastAsia="Calibri"/>
                <w:bCs/>
                <w:sz w:val="24"/>
                <w:szCs w:val="24"/>
                <w:lang w:val="uk-UA"/>
              </w:rPr>
            </w:pPr>
          </w:p>
        </w:tc>
        <w:tc>
          <w:tcPr>
            <w:tcW w:w="283" w:type="pct"/>
            <w:vAlign w:val="center"/>
          </w:tcPr>
          <w:p w14:paraId="5150654A" w14:textId="1FFC9F12" w:rsidR="00033B14" w:rsidRPr="00E3567F" w:rsidRDefault="00033B14" w:rsidP="00210CEC">
            <w:pPr>
              <w:jc w:val="center"/>
              <w:outlineLvl w:val="2"/>
              <w:rPr>
                <w:rFonts w:eastAsia="Calibri"/>
                <w:bCs/>
                <w:sz w:val="24"/>
                <w:szCs w:val="24"/>
                <w:lang w:val="uk-UA"/>
              </w:rPr>
            </w:pPr>
          </w:p>
        </w:tc>
        <w:tc>
          <w:tcPr>
            <w:tcW w:w="279" w:type="pct"/>
            <w:gridSpan w:val="3"/>
            <w:vAlign w:val="center"/>
          </w:tcPr>
          <w:p w14:paraId="2B2B33BA" w14:textId="0C11BFED" w:rsidR="00033B14" w:rsidRPr="00E3567F" w:rsidRDefault="00033B14" w:rsidP="00210CEC">
            <w:pPr>
              <w:jc w:val="center"/>
              <w:outlineLvl w:val="2"/>
              <w:rPr>
                <w:rFonts w:eastAsia="Calibri"/>
                <w:bCs/>
                <w:sz w:val="24"/>
                <w:szCs w:val="24"/>
                <w:lang w:val="uk-UA"/>
              </w:rPr>
            </w:pPr>
          </w:p>
        </w:tc>
      </w:tr>
      <w:tr w:rsidR="00033B14" w:rsidRPr="00E3567F" w14:paraId="60D39121" w14:textId="77777777" w:rsidTr="00033B14">
        <w:trPr>
          <w:trHeight w:val="340"/>
        </w:trPr>
        <w:tc>
          <w:tcPr>
            <w:tcW w:w="2506" w:type="pct"/>
            <w:vAlign w:val="center"/>
          </w:tcPr>
          <w:p w14:paraId="572FB903" w14:textId="77777777" w:rsidR="00033B14" w:rsidRPr="00E3567F" w:rsidRDefault="00033B14" w:rsidP="00210CEC">
            <w:pPr>
              <w:jc w:val="right"/>
              <w:rPr>
                <w:rFonts w:eastAsia="Calibri"/>
                <w:b/>
                <w:i/>
                <w:sz w:val="24"/>
                <w:szCs w:val="24"/>
                <w:lang w:val="uk-UA"/>
              </w:rPr>
            </w:pPr>
            <w:r w:rsidRPr="00E3567F">
              <w:rPr>
                <w:rFonts w:eastAsia="Calibri"/>
                <w:b/>
                <w:i/>
                <w:sz w:val="24"/>
                <w:szCs w:val="24"/>
                <w:lang w:val="uk-UA"/>
              </w:rPr>
              <w:t>Разом за змістовий модуль 1</w:t>
            </w:r>
          </w:p>
        </w:tc>
        <w:tc>
          <w:tcPr>
            <w:tcW w:w="285" w:type="pct"/>
            <w:vAlign w:val="center"/>
          </w:tcPr>
          <w:p w14:paraId="5CD97CD5" w14:textId="14C9BE5F" w:rsidR="00033B14" w:rsidRPr="00E3567F" w:rsidRDefault="00033B14" w:rsidP="00210CEC">
            <w:pPr>
              <w:jc w:val="center"/>
              <w:outlineLvl w:val="2"/>
              <w:rPr>
                <w:rFonts w:eastAsia="Calibri"/>
                <w:bCs/>
                <w:sz w:val="24"/>
                <w:szCs w:val="24"/>
                <w:lang w:val="uk-UA"/>
              </w:rPr>
            </w:pPr>
          </w:p>
        </w:tc>
        <w:tc>
          <w:tcPr>
            <w:tcW w:w="213" w:type="pct"/>
            <w:vAlign w:val="center"/>
          </w:tcPr>
          <w:p w14:paraId="1E96E1EE" w14:textId="693797DC" w:rsidR="00033B14" w:rsidRPr="00E3567F" w:rsidRDefault="00033B14" w:rsidP="00210CEC">
            <w:pPr>
              <w:jc w:val="center"/>
              <w:outlineLvl w:val="2"/>
              <w:rPr>
                <w:rFonts w:eastAsia="Calibri"/>
                <w:bCs/>
                <w:sz w:val="24"/>
                <w:szCs w:val="24"/>
                <w:lang w:val="uk-UA"/>
              </w:rPr>
            </w:pPr>
          </w:p>
        </w:tc>
        <w:tc>
          <w:tcPr>
            <w:tcW w:w="286" w:type="pct"/>
            <w:vAlign w:val="center"/>
          </w:tcPr>
          <w:p w14:paraId="1D66262E" w14:textId="16B2ECEA" w:rsidR="00033B14" w:rsidRPr="00E3567F" w:rsidRDefault="00033B14" w:rsidP="00210CEC">
            <w:pPr>
              <w:jc w:val="center"/>
              <w:outlineLvl w:val="2"/>
              <w:rPr>
                <w:rFonts w:eastAsia="Calibri"/>
                <w:bCs/>
                <w:sz w:val="24"/>
                <w:szCs w:val="24"/>
                <w:lang w:val="uk-UA"/>
              </w:rPr>
            </w:pPr>
          </w:p>
        </w:tc>
        <w:tc>
          <w:tcPr>
            <w:tcW w:w="250" w:type="pct"/>
            <w:gridSpan w:val="2"/>
            <w:vAlign w:val="center"/>
          </w:tcPr>
          <w:p w14:paraId="207C9037" w14:textId="2132033D" w:rsidR="00033B14" w:rsidRPr="00E3567F" w:rsidRDefault="00033B14" w:rsidP="00210CEC">
            <w:pPr>
              <w:jc w:val="center"/>
              <w:outlineLvl w:val="2"/>
              <w:rPr>
                <w:rFonts w:eastAsia="Calibri"/>
                <w:bCs/>
                <w:sz w:val="24"/>
                <w:szCs w:val="24"/>
                <w:lang w:val="uk-UA"/>
              </w:rPr>
            </w:pPr>
          </w:p>
        </w:tc>
        <w:tc>
          <w:tcPr>
            <w:tcW w:w="250" w:type="pct"/>
            <w:vAlign w:val="center"/>
          </w:tcPr>
          <w:p w14:paraId="72D36775" w14:textId="0A7AB4F3" w:rsidR="00033B14" w:rsidRPr="00E3567F" w:rsidRDefault="00033B14" w:rsidP="00210CEC">
            <w:pPr>
              <w:jc w:val="center"/>
              <w:outlineLvl w:val="2"/>
              <w:rPr>
                <w:rFonts w:eastAsia="Calibri"/>
                <w:bCs/>
                <w:sz w:val="24"/>
                <w:szCs w:val="24"/>
                <w:lang w:val="uk-UA"/>
              </w:rPr>
            </w:pPr>
          </w:p>
        </w:tc>
        <w:tc>
          <w:tcPr>
            <w:tcW w:w="193" w:type="pct"/>
            <w:vAlign w:val="center"/>
          </w:tcPr>
          <w:p w14:paraId="3334EEE9" w14:textId="6728BEF1" w:rsidR="00033B14" w:rsidRPr="00E3567F" w:rsidRDefault="00033B14" w:rsidP="00210CEC">
            <w:pPr>
              <w:jc w:val="center"/>
              <w:outlineLvl w:val="2"/>
              <w:rPr>
                <w:rFonts w:eastAsia="Calibri"/>
                <w:bCs/>
                <w:sz w:val="24"/>
                <w:szCs w:val="24"/>
                <w:lang w:val="uk-UA"/>
              </w:rPr>
            </w:pPr>
          </w:p>
        </w:tc>
        <w:tc>
          <w:tcPr>
            <w:tcW w:w="241" w:type="pct"/>
            <w:vAlign w:val="center"/>
          </w:tcPr>
          <w:p w14:paraId="10BE40C8" w14:textId="64F6B272" w:rsidR="00033B14" w:rsidRPr="00E3567F" w:rsidRDefault="00033B14" w:rsidP="00210CEC">
            <w:pPr>
              <w:jc w:val="center"/>
              <w:outlineLvl w:val="2"/>
              <w:rPr>
                <w:rFonts w:eastAsia="Calibri"/>
                <w:bCs/>
                <w:sz w:val="24"/>
                <w:szCs w:val="24"/>
                <w:lang w:val="uk-UA"/>
              </w:rPr>
            </w:pPr>
          </w:p>
        </w:tc>
        <w:tc>
          <w:tcPr>
            <w:tcW w:w="214" w:type="pct"/>
            <w:vAlign w:val="center"/>
          </w:tcPr>
          <w:p w14:paraId="6DC7EDDA" w14:textId="4E4916A6" w:rsidR="00033B14" w:rsidRPr="00E3567F" w:rsidRDefault="00033B14" w:rsidP="00210CEC">
            <w:pPr>
              <w:jc w:val="center"/>
              <w:outlineLvl w:val="2"/>
              <w:rPr>
                <w:rFonts w:eastAsia="Calibri"/>
                <w:bCs/>
                <w:sz w:val="24"/>
                <w:szCs w:val="24"/>
                <w:lang w:val="uk-UA"/>
              </w:rPr>
            </w:pPr>
          </w:p>
        </w:tc>
        <w:tc>
          <w:tcPr>
            <w:tcW w:w="283" w:type="pct"/>
            <w:vAlign w:val="center"/>
          </w:tcPr>
          <w:p w14:paraId="677F88AE" w14:textId="7D5202F9" w:rsidR="00033B14" w:rsidRPr="00E3567F" w:rsidRDefault="00033B14" w:rsidP="00210CEC">
            <w:pPr>
              <w:jc w:val="center"/>
              <w:outlineLvl w:val="2"/>
              <w:rPr>
                <w:rFonts w:eastAsia="Calibri"/>
                <w:bCs/>
                <w:sz w:val="24"/>
                <w:szCs w:val="24"/>
                <w:lang w:val="uk-UA"/>
              </w:rPr>
            </w:pPr>
          </w:p>
        </w:tc>
        <w:tc>
          <w:tcPr>
            <w:tcW w:w="279" w:type="pct"/>
            <w:gridSpan w:val="3"/>
            <w:vAlign w:val="center"/>
          </w:tcPr>
          <w:p w14:paraId="29FCC30D" w14:textId="6E34DEBE" w:rsidR="00033B14" w:rsidRPr="00E3567F" w:rsidRDefault="00033B14" w:rsidP="00210CEC">
            <w:pPr>
              <w:jc w:val="center"/>
              <w:outlineLvl w:val="2"/>
              <w:rPr>
                <w:rFonts w:eastAsia="Calibri"/>
                <w:bCs/>
                <w:sz w:val="24"/>
                <w:szCs w:val="24"/>
                <w:lang w:val="uk-UA"/>
              </w:rPr>
            </w:pPr>
          </w:p>
        </w:tc>
      </w:tr>
      <w:tr w:rsidR="00210CEC" w:rsidRPr="00591326" w14:paraId="7C8787D4" w14:textId="77777777" w:rsidTr="00B62F88">
        <w:trPr>
          <w:trHeight w:val="340"/>
        </w:trPr>
        <w:tc>
          <w:tcPr>
            <w:tcW w:w="5000" w:type="pct"/>
            <w:gridSpan w:val="14"/>
            <w:vAlign w:val="center"/>
          </w:tcPr>
          <w:p w14:paraId="2F737CCD" w14:textId="5927FFB8" w:rsidR="00210CEC" w:rsidRPr="00E3567F" w:rsidRDefault="00210CEC" w:rsidP="00210CEC">
            <w:pPr>
              <w:jc w:val="center"/>
              <w:outlineLvl w:val="2"/>
              <w:rPr>
                <w:rFonts w:eastAsia="Calibri"/>
                <w:b/>
                <w:bCs/>
                <w:sz w:val="24"/>
                <w:szCs w:val="24"/>
                <w:lang w:val="uk-UA"/>
              </w:rPr>
            </w:pPr>
            <w:r w:rsidRPr="00E3567F">
              <w:rPr>
                <w:rFonts w:eastAsia="Calibri"/>
                <w:b/>
                <w:bCs/>
                <w:sz w:val="24"/>
                <w:szCs w:val="24"/>
                <w:lang w:val="uk-UA"/>
              </w:rPr>
              <w:t xml:space="preserve">Змістовий модуль 2. </w:t>
            </w:r>
            <w:r w:rsidRPr="00591326">
              <w:rPr>
                <w:rFonts w:eastAsia="Calibri"/>
                <w:b/>
                <w:bCs/>
                <w:sz w:val="24"/>
                <w:szCs w:val="24"/>
                <w:lang w:val="uk-UA"/>
              </w:rPr>
              <w:t>Гідрологія боліт, льодовиків і підземних вод</w:t>
            </w:r>
          </w:p>
        </w:tc>
      </w:tr>
      <w:tr w:rsidR="00033B14" w:rsidRPr="00E3567F" w14:paraId="66A65453" w14:textId="77777777" w:rsidTr="00033B14">
        <w:trPr>
          <w:trHeight w:val="340"/>
        </w:trPr>
        <w:tc>
          <w:tcPr>
            <w:tcW w:w="2506" w:type="pct"/>
            <w:vAlign w:val="center"/>
          </w:tcPr>
          <w:p w14:paraId="7672DB87" w14:textId="639878B9" w:rsidR="00033B14" w:rsidRPr="00355405" w:rsidRDefault="00033B14" w:rsidP="0044771C">
            <w:pPr>
              <w:ind w:left="885" w:hanging="885"/>
              <w:rPr>
                <w:sz w:val="24"/>
                <w:szCs w:val="24"/>
                <w:lang w:val="uk-UA"/>
              </w:rPr>
            </w:pPr>
            <w:r w:rsidRPr="00A71D79">
              <w:rPr>
                <w:sz w:val="24"/>
                <w:szCs w:val="24"/>
                <w:lang w:val="uk-UA"/>
              </w:rPr>
              <w:t xml:space="preserve">Тема </w:t>
            </w:r>
            <w:r>
              <w:rPr>
                <w:sz w:val="24"/>
                <w:szCs w:val="24"/>
                <w:lang w:val="uk-UA"/>
              </w:rPr>
              <w:t>5.</w:t>
            </w:r>
            <w:r w:rsidRPr="00A71D79">
              <w:rPr>
                <w:sz w:val="24"/>
                <w:szCs w:val="24"/>
                <w:lang w:val="uk-UA"/>
              </w:rPr>
              <w:t xml:space="preserve"> </w:t>
            </w:r>
            <w:r w:rsidRPr="00591326">
              <w:rPr>
                <w:sz w:val="24"/>
                <w:szCs w:val="24"/>
                <w:lang w:val="uk-UA"/>
              </w:rPr>
              <w:t>Гідрологія боліт</w:t>
            </w:r>
          </w:p>
        </w:tc>
        <w:tc>
          <w:tcPr>
            <w:tcW w:w="285" w:type="pct"/>
            <w:vAlign w:val="center"/>
          </w:tcPr>
          <w:p w14:paraId="2F5CD2A3" w14:textId="2FF76E85" w:rsidR="00033B14" w:rsidRPr="00355405" w:rsidRDefault="00033B14" w:rsidP="0044771C">
            <w:pPr>
              <w:jc w:val="center"/>
              <w:outlineLvl w:val="2"/>
              <w:rPr>
                <w:rFonts w:eastAsia="Calibri"/>
                <w:bCs/>
                <w:sz w:val="24"/>
                <w:szCs w:val="24"/>
                <w:lang w:val="uk-UA"/>
              </w:rPr>
            </w:pPr>
          </w:p>
        </w:tc>
        <w:tc>
          <w:tcPr>
            <w:tcW w:w="213" w:type="pct"/>
            <w:vAlign w:val="center"/>
          </w:tcPr>
          <w:p w14:paraId="17099627" w14:textId="3B57BCEC" w:rsidR="00033B14" w:rsidRPr="00355405" w:rsidRDefault="00033B14" w:rsidP="0044771C">
            <w:pPr>
              <w:jc w:val="center"/>
              <w:outlineLvl w:val="2"/>
              <w:rPr>
                <w:rFonts w:eastAsia="Calibri"/>
                <w:bCs/>
                <w:sz w:val="24"/>
                <w:szCs w:val="24"/>
                <w:lang w:val="uk-UA"/>
              </w:rPr>
            </w:pPr>
          </w:p>
        </w:tc>
        <w:tc>
          <w:tcPr>
            <w:tcW w:w="286" w:type="pct"/>
            <w:vAlign w:val="center"/>
          </w:tcPr>
          <w:p w14:paraId="65D20EF6" w14:textId="51FB9389" w:rsidR="00033B14" w:rsidRPr="00355405" w:rsidRDefault="00033B14" w:rsidP="0044771C">
            <w:pPr>
              <w:jc w:val="center"/>
              <w:outlineLvl w:val="2"/>
              <w:rPr>
                <w:rFonts w:eastAsia="Calibri"/>
                <w:bCs/>
                <w:sz w:val="24"/>
                <w:szCs w:val="24"/>
                <w:lang w:val="uk-UA"/>
              </w:rPr>
            </w:pPr>
          </w:p>
        </w:tc>
        <w:tc>
          <w:tcPr>
            <w:tcW w:w="250" w:type="pct"/>
            <w:gridSpan w:val="2"/>
            <w:vAlign w:val="center"/>
          </w:tcPr>
          <w:p w14:paraId="45CE641E" w14:textId="1F85257B" w:rsidR="00033B14" w:rsidRPr="00355405" w:rsidRDefault="00033B14" w:rsidP="0044771C">
            <w:pPr>
              <w:jc w:val="center"/>
              <w:outlineLvl w:val="2"/>
              <w:rPr>
                <w:rFonts w:eastAsia="Calibri"/>
                <w:bCs/>
                <w:sz w:val="24"/>
                <w:szCs w:val="24"/>
                <w:lang w:val="uk-UA"/>
              </w:rPr>
            </w:pPr>
          </w:p>
        </w:tc>
        <w:tc>
          <w:tcPr>
            <w:tcW w:w="250" w:type="pct"/>
            <w:vAlign w:val="center"/>
          </w:tcPr>
          <w:p w14:paraId="4694E76E" w14:textId="26207251" w:rsidR="00033B14" w:rsidRPr="00355405" w:rsidRDefault="00033B14" w:rsidP="0044771C">
            <w:pPr>
              <w:jc w:val="center"/>
              <w:outlineLvl w:val="2"/>
              <w:rPr>
                <w:rFonts w:eastAsia="Calibri"/>
                <w:bCs/>
                <w:sz w:val="24"/>
                <w:szCs w:val="24"/>
                <w:lang w:val="uk-UA"/>
              </w:rPr>
            </w:pPr>
          </w:p>
        </w:tc>
        <w:tc>
          <w:tcPr>
            <w:tcW w:w="193" w:type="pct"/>
            <w:vAlign w:val="center"/>
          </w:tcPr>
          <w:p w14:paraId="597F4EA9" w14:textId="1C5C646B" w:rsidR="00033B14" w:rsidRPr="00E3567F" w:rsidRDefault="00033B14" w:rsidP="0044771C">
            <w:pPr>
              <w:jc w:val="center"/>
              <w:outlineLvl w:val="2"/>
              <w:rPr>
                <w:rFonts w:eastAsia="Calibri"/>
                <w:bCs/>
                <w:sz w:val="24"/>
                <w:szCs w:val="24"/>
                <w:lang w:val="uk-UA"/>
              </w:rPr>
            </w:pPr>
          </w:p>
        </w:tc>
        <w:tc>
          <w:tcPr>
            <w:tcW w:w="241" w:type="pct"/>
            <w:vAlign w:val="center"/>
          </w:tcPr>
          <w:p w14:paraId="03F99239" w14:textId="150282B0" w:rsidR="00033B14" w:rsidRPr="00E3567F" w:rsidRDefault="00033B14" w:rsidP="0044771C">
            <w:pPr>
              <w:jc w:val="center"/>
              <w:outlineLvl w:val="2"/>
              <w:rPr>
                <w:rFonts w:eastAsia="Calibri"/>
                <w:bCs/>
                <w:sz w:val="24"/>
                <w:szCs w:val="24"/>
                <w:lang w:val="uk-UA"/>
              </w:rPr>
            </w:pPr>
          </w:p>
        </w:tc>
        <w:tc>
          <w:tcPr>
            <w:tcW w:w="214" w:type="pct"/>
            <w:vAlign w:val="center"/>
          </w:tcPr>
          <w:p w14:paraId="186B4C9B" w14:textId="5CDC930F" w:rsidR="00033B14" w:rsidRPr="00E3567F" w:rsidRDefault="00033B14" w:rsidP="0044771C">
            <w:pPr>
              <w:jc w:val="center"/>
              <w:outlineLvl w:val="2"/>
              <w:rPr>
                <w:rFonts w:eastAsia="Calibri"/>
                <w:bCs/>
                <w:sz w:val="24"/>
                <w:szCs w:val="24"/>
                <w:lang w:val="uk-UA"/>
              </w:rPr>
            </w:pPr>
          </w:p>
        </w:tc>
        <w:tc>
          <w:tcPr>
            <w:tcW w:w="283" w:type="pct"/>
            <w:vAlign w:val="center"/>
          </w:tcPr>
          <w:p w14:paraId="6548FA06" w14:textId="7BD95D48" w:rsidR="00033B14" w:rsidRPr="00E3567F" w:rsidRDefault="00033B14" w:rsidP="0044771C">
            <w:pPr>
              <w:jc w:val="center"/>
              <w:outlineLvl w:val="2"/>
              <w:rPr>
                <w:rFonts w:eastAsia="Calibri"/>
                <w:bCs/>
                <w:sz w:val="24"/>
                <w:szCs w:val="24"/>
                <w:lang w:val="uk-UA"/>
              </w:rPr>
            </w:pPr>
          </w:p>
        </w:tc>
        <w:tc>
          <w:tcPr>
            <w:tcW w:w="279" w:type="pct"/>
            <w:gridSpan w:val="3"/>
            <w:vAlign w:val="center"/>
          </w:tcPr>
          <w:p w14:paraId="67669D1D" w14:textId="1A99081F" w:rsidR="00033B14" w:rsidRPr="00E3567F" w:rsidRDefault="00033B14" w:rsidP="0044771C">
            <w:pPr>
              <w:jc w:val="center"/>
              <w:outlineLvl w:val="2"/>
              <w:rPr>
                <w:rFonts w:eastAsia="Calibri"/>
                <w:bCs/>
                <w:sz w:val="24"/>
                <w:szCs w:val="24"/>
                <w:lang w:val="uk-UA"/>
              </w:rPr>
            </w:pPr>
          </w:p>
        </w:tc>
      </w:tr>
      <w:tr w:rsidR="00033B14" w:rsidRPr="00E3567F" w14:paraId="1FF88C42" w14:textId="77777777" w:rsidTr="00033B14">
        <w:trPr>
          <w:trHeight w:val="340"/>
        </w:trPr>
        <w:tc>
          <w:tcPr>
            <w:tcW w:w="2506" w:type="pct"/>
            <w:vAlign w:val="center"/>
          </w:tcPr>
          <w:p w14:paraId="15FDD87C" w14:textId="4A707715" w:rsidR="00033B14" w:rsidRPr="00355405" w:rsidRDefault="00033B14" w:rsidP="0044771C">
            <w:pPr>
              <w:ind w:left="885" w:hanging="885"/>
              <w:rPr>
                <w:sz w:val="24"/>
                <w:szCs w:val="24"/>
                <w:lang w:val="uk-UA"/>
              </w:rPr>
            </w:pPr>
            <w:r w:rsidRPr="00A71D79">
              <w:rPr>
                <w:sz w:val="24"/>
                <w:szCs w:val="24"/>
                <w:lang w:val="uk-UA"/>
              </w:rPr>
              <w:t xml:space="preserve">Тема </w:t>
            </w:r>
            <w:r>
              <w:rPr>
                <w:sz w:val="24"/>
                <w:szCs w:val="24"/>
                <w:lang w:val="uk-UA"/>
              </w:rPr>
              <w:t>6.</w:t>
            </w:r>
            <w:r w:rsidRPr="00A71D79">
              <w:rPr>
                <w:sz w:val="24"/>
                <w:szCs w:val="24"/>
                <w:lang w:val="uk-UA"/>
              </w:rPr>
              <w:t xml:space="preserve"> </w:t>
            </w:r>
            <w:r w:rsidRPr="00591326">
              <w:rPr>
                <w:sz w:val="24"/>
                <w:szCs w:val="24"/>
                <w:lang w:val="uk-UA"/>
              </w:rPr>
              <w:t>Гідрологія льодовиків</w:t>
            </w:r>
          </w:p>
        </w:tc>
        <w:tc>
          <w:tcPr>
            <w:tcW w:w="285" w:type="pct"/>
            <w:vAlign w:val="center"/>
          </w:tcPr>
          <w:p w14:paraId="4666C8D7" w14:textId="446669DD" w:rsidR="00033B14" w:rsidRPr="00355405" w:rsidRDefault="00033B14" w:rsidP="0044771C">
            <w:pPr>
              <w:jc w:val="center"/>
              <w:outlineLvl w:val="2"/>
              <w:rPr>
                <w:rFonts w:eastAsia="Calibri"/>
                <w:bCs/>
                <w:sz w:val="24"/>
                <w:szCs w:val="24"/>
                <w:lang w:val="uk-UA"/>
              </w:rPr>
            </w:pPr>
          </w:p>
        </w:tc>
        <w:tc>
          <w:tcPr>
            <w:tcW w:w="213" w:type="pct"/>
            <w:vAlign w:val="center"/>
          </w:tcPr>
          <w:p w14:paraId="7033B7FE" w14:textId="3CDB4EAF" w:rsidR="00033B14" w:rsidRPr="00355405" w:rsidRDefault="00033B14" w:rsidP="0044771C">
            <w:pPr>
              <w:jc w:val="center"/>
              <w:outlineLvl w:val="2"/>
              <w:rPr>
                <w:rFonts w:eastAsia="Calibri"/>
                <w:bCs/>
                <w:sz w:val="24"/>
                <w:szCs w:val="24"/>
                <w:lang w:val="uk-UA"/>
              </w:rPr>
            </w:pPr>
          </w:p>
        </w:tc>
        <w:tc>
          <w:tcPr>
            <w:tcW w:w="286" w:type="pct"/>
            <w:vAlign w:val="center"/>
          </w:tcPr>
          <w:p w14:paraId="0B268DF4" w14:textId="1B238613" w:rsidR="00033B14" w:rsidRPr="00355405" w:rsidRDefault="00033B14" w:rsidP="0044771C">
            <w:pPr>
              <w:jc w:val="center"/>
              <w:outlineLvl w:val="2"/>
              <w:rPr>
                <w:rFonts w:eastAsia="Calibri"/>
                <w:bCs/>
                <w:sz w:val="24"/>
                <w:szCs w:val="24"/>
                <w:lang w:val="uk-UA"/>
              </w:rPr>
            </w:pPr>
          </w:p>
        </w:tc>
        <w:tc>
          <w:tcPr>
            <w:tcW w:w="250" w:type="pct"/>
            <w:gridSpan w:val="2"/>
            <w:vAlign w:val="center"/>
          </w:tcPr>
          <w:p w14:paraId="68477756" w14:textId="5B7E6632" w:rsidR="00033B14" w:rsidRPr="00355405" w:rsidRDefault="00033B14" w:rsidP="0044771C">
            <w:pPr>
              <w:jc w:val="center"/>
              <w:outlineLvl w:val="2"/>
              <w:rPr>
                <w:rFonts w:eastAsia="Calibri"/>
                <w:bCs/>
                <w:sz w:val="24"/>
                <w:szCs w:val="24"/>
                <w:lang w:val="uk-UA"/>
              </w:rPr>
            </w:pPr>
          </w:p>
        </w:tc>
        <w:tc>
          <w:tcPr>
            <w:tcW w:w="250" w:type="pct"/>
            <w:vAlign w:val="center"/>
          </w:tcPr>
          <w:p w14:paraId="612074B9" w14:textId="761394FC" w:rsidR="00033B14" w:rsidRPr="00355405" w:rsidRDefault="00033B14" w:rsidP="0044771C">
            <w:pPr>
              <w:jc w:val="center"/>
              <w:outlineLvl w:val="2"/>
              <w:rPr>
                <w:rFonts w:eastAsia="Calibri"/>
                <w:bCs/>
                <w:sz w:val="24"/>
                <w:szCs w:val="24"/>
                <w:lang w:val="uk-UA"/>
              </w:rPr>
            </w:pPr>
          </w:p>
        </w:tc>
        <w:tc>
          <w:tcPr>
            <w:tcW w:w="193" w:type="pct"/>
            <w:vAlign w:val="center"/>
          </w:tcPr>
          <w:p w14:paraId="352AC80E" w14:textId="52CB4762" w:rsidR="00033B14" w:rsidRPr="00E3567F" w:rsidRDefault="00033B14" w:rsidP="0044771C">
            <w:pPr>
              <w:jc w:val="center"/>
              <w:outlineLvl w:val="2"/>
              <w:rPr>
                <w:rFonts w:eastAsia="Calibri"/>
                <w:bCs/>
                <w:sz w:val="24"/>
                <w:szCs w:val="24"/>
                <w:lang w:val="uk-UA"/>
              </w:rPr>
            </w:pPr>
          </w:p>
        </w:tc>
        <w:tc>
          <w:tcPr>
            <w:tcW w:w="241" w:type="pct"/>
            <w:vAlign w:val="center"/>
          </w:tcPr>
          <w:p w14:paraId="45499BAD" w14:textId="1CAA7806" w:rsidR="00033B14" w:rsidRPr="00E3567F" w:rsidRDefault="00033B14" w:rsidP="0044771C">
            <w:pPr>
              <w:jc w:val="center"/>
              <w:outlineLvl w:val="2"/>
              <w:rPr>
                <w:rFonts w:eastAsia="Calibri"/>
                <w:bCs/>
                <w:sz w:val="24"/>
                <w:szCs w:val="24"/>
                <w:lang w:val="uk-UA"/>
              </w:rPr>
            </w:pPr>
          </w:p>
        </w:tc>
        <w:tc>
          <w:tcPr>
            <w:tcW w:w="214" w:type="pct"/>
            <w:vAlign w:val="center"/>
          </w:tcPr>
          <w:p w14:paraId="33E6067A" w14:textId="5C329C7E" w:rsidR="00033B14" w:rsidRPr="00E3567F" w:rsidRDefault="00033B14" w:rsidP="0044771C">
            <w:pPr>
              <w:jc w:val="center"/>
              <w:outlineLvl w:val="2"/>
              <w:rPr>
                <w:rFonts w:eastAsia="Calibri"/>
                <w:bCs/>
                <w:sz w:val="24"/>
                <w:szCs w:val="24"/>
                <w:lang w:val="uk-UA"/>
              </w:rPr>
            </w:pPr>
          </w:p>
        </w:tc>
        <w:tc>
          <w:tcPr>
            <w:tcW w:w="283" w:type="pct"/>
            <w:vAlign w:val="center"/>
          </w:tcPr>
          <w:p w14:paraId="33A8FC68" w14:textId="39B12704" w:rsidR="00033B14" w:rsidRPr="00E3567F" w:rsidRDefault="00033B14" w:rsidP="0044771C">
            <w:pPr>
              <w:jc w:val="center"/>
              <w:outlineLvl w:val="2"/>
              <w:rPr>
                <w:rFonts w:eastAsia="Calibri"/>
                <w:bCs/>
                <w:sz w:val="24"/>
                <w:szCs w:val="24"/>
                <w:lang w:val="uk-UA"/>
              </w:rPr>
            </w:pPr>
          </w:p>
        </w:tc>
        <w:tc>
          <w:tcPr>
            <w:tcW w:w="279" w:type="pct"/>
            <w:gridSpan w:val="3"/>
            <w:vAlign w:val="center"/>
          </w:tcPr>
          <w:p w14:paraId="1A934CDD" w14:textId="4257B46A" w:rsidR="00033B14" w:rsidRPr="00E3567F" w:rsidRDefault="00033B14" w:rsidP="0044771C">
            <w:pPr>
              <w:jc w:val="center"/>
              <w:outlineLvl w:val="2"/>
              <w:rPr>
                <w:rFonts w:eastAsia="Calibri"/>
                <w:bCs/>
                <w:sz w:val="24"/>
                <w:szCs w:val="24"/>
                <w:lang w:val="uk-UA"/>
              </w:rPr>
            </w:pPr>
          </w:p>
        </w:tc>
      </w:tr>
      <w:tr w:rsidR="00033B14" w:rsidRPr="00E3567F" w14:paraId="2D22EA51" w14:textId="77777777" w:rsidTr="00033B14">
        <w:trPr>
          <w:trHeight w:val="340"/>
        </w:trPr>
        <w:tc>
          <w:tcPr>
            <w:tcW w:w="2506" w:type="pct"/>
            <w:vAlign w:val="center"/>
          </w:tcPr>
          <w:p w14:paraId="1D298EE1" w14:textId="1335DC2A" w:rsidR="00033B14" w:rsidRPr="00355405" w:rsidRDefault="00033B14" w:rsidP="0044771C">
            <w:pPr>
              <w:ind w:left="885" w:hanging="885"/>
              <w:rPr>
                <w:bCs/>
                <w:sz w:val="24"/>
                <w:szCs w:val="24"/>
                <w:lang w:val="uk-UA" w:eastAsia="uk-UA"/>
              </w:rPr>
            </w:pPr>
            <w:r w:rsidRPr="00A71D79">
              <w:rPr>
                <w:bCs/>
                <w:sz w:val="24"/>
                <w:szCs w:val="24"/>
                <w:lang w:val="uk-UA" w:eastAsia="uk-UA"/>
              </w:rPr>
              <w:t xml:space="preserve">Тема </w:t>
            </w:r>
            <w:r>
              <w:rPr>
                <w:bCs/>
                <w:sz w:val="24"/>
                <w:szCs w:val="24"/>
                <w:lang w:val="uk-UA" w:eastAsia="uk-UA"/>
              </w:rPr>
              <w:t>7.</w:t>
            </w:r>
            <w:r w:rsidRPr="00A71D79">
              <w:rPr>
                <w:bCs/>
                <w:sz w:val="24"/>
                <w:szCs w:val="24"/>
                <w:lang w:val="uk-UA" w:eastAsia="uk-UA"/>
              </w:rPr>
              <w:t xml:space="preserve"> </w:t>
            </w:r>
            <w:r w:rsidRPr="00591326">
              <w:rPr>
                <w:bCs/>
                <w:sz w:val="24"/>
                <w:szCs w:val="24"/>
                <w:lang w:val="uk-UA" w:eastAsia="uk-UA"/>
              </w:rPr>
              <w:t>Гідрологія підземних вод</w:t>
            </w:r>
          </w:p>
        </w:tc>
        <w:tc>
          <w:tcPr>
            <w:tcW w:w="285" w:type="pct"/>
            <w:vAlign w:val="center"/>
          </w:tcPr>
          <w:p w14:paraId="5E5B0B7A" w14:textId="7BB80E18" w:rsidR="00033B14" w:rsidRPr="00355405" w:rsidRDefault="00033B14" w:rsidP="0044771C">
            <w:pPr>
              <w:jc w:val="center"/>
              <w:outlineLvl w:val="2"/>
              <w:rPr>
                <w:rFonts w:eastAsia="Calibri"/>
                <w:bCs/>
                <w:sz w:val="24"/>
                <w:szCs w:val="24"/>
                <w:lang w:val="uk-UA"/>
              </w:rPr>
            </w:pPr>
          </w:p>
        </w:tc>
        <w:tc>
          <w:tcPr>
            <w:tcW w:w="213" w:type="pct"/>
            <w:vAlign w:val="center"/>
          </w:tcPr>
          <w:p w14:paraId="65D43AEF" w14:textId="76AD919C" w:rsidR="00033B14" w:rsidRPr="00355405" w:rsidRDefault="00033B14" w:rsidP="0044771C">
            <w:pPr>
              <w:jc w:val="center"/>
              <w:outlineLvl w:val="2"/>
              <w:rPr>
                <w:rFonts w:eastAsia="Calibri"/>
                <w:bCs/>
                <w:sz w:val="24"/>
                <w:szCs w:val="24"/>
                <w:lang w:val="uk-UA"/>
              </w:rPr>
            </w:pPr>
          </w:p>
        </w:tc>
        <w:tc>
          <w:tcPr>
            <w:tcW w:w="286" w:type="pct"/>
            <w:vAlign w:val="center"/>
          </w:tcPr>
          <w:p w14:paraId="19E5C715" w14:textId="08D5370D" w:rsidR="00033B14" w:rsidRPr="00355405" w:rsidRDefault="00033B14" w:rsidP="0044771C">
            <w:pPr>
              <w:jc w:val="center"/>
              <w:outlineLvl w:val="2"/>
              <w:rPr>
                <w:rFonts w:eastAsia="Calibri"/>
                <w:bCs/>
                <w:sz w:val="24"/>
                <w:szCs w:val="24"/>
                <w:lang w:val="uk-UA"/>
              </w:rPr>
            </w:pPr>
          </w:p>
        </w:tc>
        <w:tc>
          <w:tcPr>
            <w:tcW w:w="250" w:type="pct"/>
            <w:gridSpan w:val="2"/>
            <w:vAlign w:val="center"/>
          </w:tcPr>
          <w:p w14:paraId="58E81451" w14:textId="0A94C84F" w:rsidR="00033B14" w:rsidRPr="00355405" w:rsidRDefault="00033B14" w:rsidP="0044771C">
            <w:pPr>
              <w:jc w:val="center"/>
              <w:outlineLvl w:val="2"/>
              <w:rPr>
                <w:rFonts w:eastAsia="Calibri"/>
                <w:bCs/>
                <w:sz w:val="24"/>
                <w:szCs w:val="24"/>
                <w:lang w:val="uk-UA"/>
              </w:rPr>
            </w:pPr>
          </w:p>
        </w:tc>
        <w:tc>
          <w:tcPr>
            <w:tcW w:w="250" w:type="pct"/>
            <w:vAlign w:val="center"/>
          </w:tcPr>
          <w:p w14:paraId="1F132575" w14:textId="49DDB150" w:rsidR="00033B14" w:rsidRPr="00355405" w:rsidRDefault="00033B14" w:rsidP="0044771C">
            <w:pPr>
              <w:jc w:val="center"/>
              <w:outlineLvl w:val="2"/>
              <w:rPr>
                <w:rFonts w:eastAsia="Calibri"/>
                <w:bCs/>
                <w:sz w:val="24"/>
                <w:szCs w:val="24"/>
                <w:lang w:val="uk-UA"/>
              </w:rPr>
            </w:pPr>
          </w:p>
        </w:tc>
        <w:tc>
          <w:tcPr>
            <w:tcW w:w="193" w:type="pct"/>
            <w:vAlign w:val="center"/>
          </w:tcPr>
          <w:p w14:paraId="3C90AF27" w14:textId="280CB552" w:rsidR="00033B14" w:rsidRPr="00E3567F" w:rsidRDefault="00033B14" w:rsidP="0044771C">
            <w:pPr>
              <w:jc w:val="center"/>
              <w:outlineLvl w:val="2"/>
              <w:rPr>
                <w:rFonts w:eastAsia="Calibri"/>
                <w:bCs/>
                <w:sz w:val="24"/>
                <w:szCs w:val="24"/>
                <w:lang w:val="uk-UA"/>
              </w:rPr>
            </w:pPr>
          </w:p>
        </w:tc>
        <w:tc>
          <w:tcPr>
            <w:tcW w:w="241" w:type="pct"/>
            <w:vAlign w:val="center"/>
          </w:tcPr>
          <w:p w14:paraId="159C471C" w14:textId="265F109A" w:rsidR="00033B14" w:rsidRPr="00E3567F" w:rsidRDefault="00033B14" w:rsidP="0044771C">
            <w:pPr>
              <w:jc w:val="center"/>
              <w:outlineLvl w:val="2"/>
              <w:rPr>
                <w:rFonts w:eastAsia="Calibri"/>
                <w:bCs/>
                <w:sz w:val="24"/>
                <w:szCs w:val="24"/>
                <w:lang w:val="uk-UA"/>
              </w:rPr>
            </w:pPr>
          </w:p>
        </w:tc>
        <w:tc>
          <w:tcPr>
            <w:tcW w:w="214" w:type="pct"/>
            <w:vAlign w:val="center"/>
          </w:tcPr>
          <w:p w14:paraId="2760ABC7" w14:textId="1CAFFBE4" w:rsidR="00033B14" w:rsidRPr="00E3567F" w:rsidRDefault="00033B14" w:rsidP="0044771C">
            <w:pPr>
              <w:jc w:val="center"/>
              <w:outlineLvl w:val="2"/>
              <w:rPr>
                <w:rFonts w:eastAsia="Calibri"/>
                <w:bCs/>
                <w:sz w:val="24"/>
                <w:szCs w:val="24"/>
                <w:lang w:val="uk-UA"/>
              </w:rPr>
            </w:pPr>
          </w:p>
        </w:tc>
        <w:tc>
          <w:tcPr>
            <w:tcW w:w="283" w:type="pct"/>
            <w:vAlign w:val="center"/>
          </w:tcPr>
          <w:p w14:paraId="3F3DF853" w14:textId="73CD0E71" w:rsidR="00033B14" w:rsidRPr="00E3567F" w:rsidRDefault="00033B14" w:rsidP="0044771C">
            <w:pPr>
              <w:jc w:val="center"/>
              <w:outlineLvl w:val="2"/>
              <w:rPr>
                <w:rFonts w:eastAsia="Calibri"/>
                <w:bCs/>
                <w:sz w:val="24"/>
                <w:szCs w:val="24"/>
                <w:lang w:val="uk-UA"/>
              </w:rPr>
            </w:pPr>
          </w:p>
        </w:tc>
        <w:tc>
          <w:tcPr>
            <w:tcW w:w="279" w:type="pct"/>
            <w:gridSpan w:val="3"/>
            <w:vAlign w:val="center"/>
          </w:tcPr>
          <w:p w14:paraId="42AACA62" w14:textId="27F81868" w:rsidR="00033B14" w:rsidRPr="00E3567F" w:rsidRDefault="00033B14" w:rsidP="0044771C">
            <w:pPr>
              <w:jc w:val="center"/>
              <w:outlineLvl w:val="2"/>
              <w:rPr>
                <w:rFonts w:eastAsia="Calibri"/>
                <w:bCs/>
                <w:sz w:val="24"/>
                <w:szCs w:val="24"/>
                <w:lang w:val="uk-UA"/>
              </w:rPr>
            </w:pPr>
          </w:p>
        </w:tc>
      </w:tr>
      <w:tr w:rsidR="00033B14" w:rsidRPr="00E3567F" w14:paraId="469CA83F" w14:textId="77777777" w:rsidTr="00033B14">
        <w:trPr>
          <w:trHeight w:val="340"/>
        </w:trPr>
        <w:tc>
          <w:tcPr>
            <w:tcW w:w="2506" w:type="pct"/>
            <w:vAlign w:val="center"/>
          </w:tcPr>
          <w:p w14:paraId="2F8401AA" w14:textId="77777777" w:rsidR="00033B14" w:rsidRPr="00355405" w:rsidRDefault="00033B14" w:rsidP="0044771C">
            <w:pPr>
              <w:ind w:left="885" w:hanging="885"/>
              <w:jc w:val="left"/>
              <w:rPr>
                <w:sz w:val="24"/>
                <w:szCs w:val="24"/>
                <w:lang w:val="uk-UA"/>
              </w:rPr>
            </w:pPr>
            <w:r w:rsidRPr="00355405">
              <w:rPr>
                <w:sz w:val="24"/>
                <w:szCs w:val="24"/>
                <w:lang w:val="uk-UA" w:eastAsia="uk-UA"/>
              </w:rPr>
              <w:t>Модульний контроль</w:t>
            </w:r>
            <w:r w:rsidRPr="00355405">
              <w:rPr>
                <w:bCs/>
                <w:sz w:val="24"/>
                <w:szCs w:val="24"/>
                <w:lang w:val="uk-UA" w:eastAsia="uk-UA"/>
              </w:rPr>
              <w:t xml:space="preserve"> 2</w:t>
            </w:r>
          </w:p>
        </w:tc>
        <w:tc>
          <w:tcPr>
            <w:tcW w:w="285" w:type="pct"/>
            <w:vAlign w:val="center"/>
          </w:tcPr>
          <w:p w14:paraId="7640A13C" w14:textId="2736F8FF" w:rsidR="00033B14" w:rsidRPr="00355405" w:rsidRDefault="00033B14" w:rsidP="0044771C">
            <w:pPr>
              <w:jc w:val="center"/>
              <w:outlineLvl w:val="2"/>
              <w:rPr>
                <w:rFonts w:eastAsia="Calibri"/>
                <w:bCs/>
                <w:sz w:val="24"/>
                <w:szCs w:val="24"/>
                <w:lang w:val="uk-UA"/>
              </w:rPr>
            </w:pPr>
          </w:p>
        </w:tc>
        <w:tc>
          <w:tcPr>
            <w:tcW w:w="213" w:type="pct"/>
            <w:vAlign w:val="center"/>
          </w:tcPr>
          <w:p w14:paraId="287669C4" w14:textId="55AB49B1" w:rsidR="00033B14" w:rsidRPr="00355405" w:rsidRDefault="00033B14" w:rsidP="0044771C">
            <w:pPr>
              <w:jc w:val="center"/>
              <w:outlineLvl w:val="2"/>
              <w:rPr>
                <w:rFonts w:eastAsia="Calibri"/>
                <w:bCs/>
                <w:sz w:val="24"/>
                <w:szCs w:val="24"/>
                <w:lang w:val="uk-UA"/>
              </w:rPr>
            </w:pPr>
          </w:p>
        </w:tc>
        <w:tc>
          <w:tcPr>
            <w:tcW w:w="286" w:type="pct"/>
            <w:vAlign w:val="center"/>
          </w:tcPr>
          <w:p w14:paraId="61C45E7D" w14:textId="3C103AC4" w:rsidR="00033B14" w:rsidRPr="00355405" w:rsidRDefault="00033B14" w:rsidP="0044771C">
            <w:pPr>
              <w:jc w:val="center"/>
              <w:outlineLvl w:val="2"/>
              <w:rPr>
                <w:rFonts w:eastAsia="Calibri"/>
                <w:bCs/>
                <w:sz w:val="24"/>
                <w:szCs w:val="24"/>
                <w:lang w:val="uk-UA"/>
              </w:rPr>
            </w:pPr>
          </w:p>
        </w:tc>
        <w:tc>
          <w:tcPr>
            <w:tcW w:w="250" w:type="pct"/>
            <w:gridSpan w:val="2"/>
            <w:vAlign w:val="center"/>
          </w:tcPr>
          <w:p w14:paraId="627BC717" w14:textId="0A1E00C5" w:rsidR="00033B14" w:rsidRPr="00355405" w:rsidRDefault="00033B14" w:rsidP="0044771C">
            <w:pPr>
              <w:jc w:val="center"/>
              <w:outlineLvl w:val="2"/>
              <w:rPr>
                <w:rFonts w:eastAsia="Calibri"/>
                <w:bCs/>
                <w:sz w:val="24"/>
                <w:szCs w:val="24"/>
                <w:lang w:val="uk-UA"/>
              </w:rPr>
            </w:pPr>
          </w:p>
        </w:tc>
        <w:tc>
          <w:tcPr>
            <w:tcW w:w="250" w:type="pct"/>
            <w:vAlign w:val="center"/>
          </w:tcPr>
          <w:p w14:paraId="4569DCE4" w14:textId="1E9F5B3C" w:rsidR="00033B14" w:rsidRPr="00355405" w:rsidRDefault="00033B14" w:rsidP="0044771C">
            <w:pPr>
              <w:jc w:val="center"/>
              <w:outlineLvl w:val="2"/>
              <w:rPr>
                <w:rFonts w:eastAsia="Calibri"/>
                <w:bCs/>
                <w:sz w:val="24"/>
                <w:szCs w:val="24"/>
                <w:lang w:val="uk-UA"/>
              </w:rPr>
            </w:pPr>
          </w:p>
        </w:tc>
        <w:tc>
          <w:tcPr>
            <w:tcW w:w="193" w:type="pct"/>
            <w:vAlign w:val="center"/>
          </w:tcPr>
          <w:p w14:paraId="094BFDDC" w14:textId="48F2150A" w:rsidR="00033B14" w:rsidRPr="00355405" w:rsidRDefault="00033B14" w:rsidP="0044771C">
            <w:pPr>
              <w:jc w:val="center"/>
              <w:outlineLvl w:val="2"/>
              <w:rPr>
                <w:rFonts w:eastAsia="Calibri"/>
                <w:bCs/>
                <w:sz w:val="24"/>
                <w:szCs w:val="24"/>
                <w:lang w:val="uk-UA"/>
              </w:rPr>
            </w:pPr>
          </w:p>
        </w:tc>
        <w:tc>
          <w:tcPr>
            <w:tcW w:w="241" w:type="pct"/>
            <w:vAlign w:val="center"/>
          </w:tcPr>
          <w:p w14:paraId="43568B08" w14:textId="63EE52F9" w:rsidR="00033B14" w:rsidRPr="00355405" w:rsidRDefault="00033B14" w:rsidP="0044771C">
            <w:pPr>
              <w:jc w:val="center"/>
              <w:outlineLvl w:val="2"/>
              <w:rPr>
                <w:rFonts w:eastAsia="Calibri"/>
                <w:bCs/>
                <w:sz w:val="24"/>
                <w:szCs w:val="24"/>
                <w:lang w:val="uk-UA"/>
              </w:rPr>
            </w:pPr>
          </w:p>
        </w:tc>
        <w:tc>
          <w:tcPr>
            <w:tcW w:w="214" w:type="pct"/>
            <w:vAlign w:val="center"/>
          </w:tcPr>
          <w:p w14:paraId="6A208EE4" w14:textId="61B1253C" w:rsidR="00033B14" w:rsidRPr="00355405" w:rsidRDefault="00033B14" w:rsidP="0044771C">
            <w:pPr>
              <w:jc w:val="center"/>
              <w:outlineLvl w:val="2"/>
              <w:rPr>
                <w:rFonts w:eastAsia="Calibri"/>
                <w:bCs/>
                <w:sz w:val="24"/>
                <w:szCs w:val="24"/>
                <w:lang w:val="uk-UA"/>
              </w:rPr>
            </w:pPr>
          </w:p>
        </w:tc>
        <w:tc>
          <w:tcPr>
            <w:tcW w:w="283" w:type="pct"/>
            <w:vAlign w:val="center"/>
          </w:tcPr>
          <w:p w14:paraId="23A0C06E" w14:textId="608ECF3C" w:rsidR="00033B14" w:rsidRPr="00355405" w:rsidRDefault="00033B14" w:rsidP="0044771C">
            <w:pPr>
              <w:jc w:val="center"/>
              <w:outlineLvl w:val="2"/>
              <w:rPr>
                <w:rFonts w:eastAsia="Calibri"/>
                <w:bCs/>
                <w:sz w:val="24"/>
                <w:szCs w:val="24"/>
                <w:lang w:val="uk-UA"/>
              </w:rPr>
            </w:pPr>
          </w:p>
        </w:tc>
        <w:tc>
          <w:tcPr>
            <w:tcW w:w="279" w:type="pct"/>
            <w:gridSpan w:val="3"/>
            <w:vAlign w:val="center"/>
          </w:tcPr>
          <w:p w14:paraId="7E16AAA0" w14:textId="5F01BBCF" w:rsidR="00033B14" w:rsidRPr="00355405" w:rsidRDefault="00033B14" w:rsidP="0044771C">
            <w:pPr>
              <w:jc w:val="center"/>
              <w:outlineLvl w:val="2"/>
              <w:rPr>
                <w:rFonts w:eastAsia="Calibri"/>
                <w:bCs/>
                <w:sz w:val="24"/>
                <w:szCs w:val="24"/>
                <w:lang w:val="uk-UA"/>
              </w:rPr>
            </w:pPr>
          </w:p>
        </w:tc>
      </w:tr>
      <w:tr w:rsidR="00033B14" w:rsidRPr="00E3567F" w14:paraId="4FA14DB1" w14:textId="77777777" w:rsidTr="00033B14">
        <w:trPr>
          <w:trHeight w:val="340"/>
        </w:trPr>
        <w:tc>
          <w:tcPr>
            <w:tcW w:w="2506" w:type="pct"/>
            <w:vAlign w:val="center"/>
          </w:tcPr>
          <w:p w14:paraId="3A96691C" w14:textId="41D4A4CF" w:rsidR="00033B14" w:rsidRPr="00E3567F" w:rsidRDefault="00033B14" w:rsidP="0044771C">
            <w:pPr>
              <w:ind w:left="885" w:hanging="885"/>
              <w:rPr>
                <w:rFonts w:eastAsia="Calibri"/>
                <w:b/>
                <w:i/>
                <w:sz w:val="24"/>
                <w:szCs w:val="24"/>
                <w:lang w:val="uk-UA"/>
              </w:rPr>
            </w:pPr>
            <w:r w:rsidRPr="00355405">
              <w:rPr>
                <w:bCs/>
                <w:sz w:val="24"/>
                <w:szCs w:val="24"/>
                <w:lang w:val="uk-UA" w:eastAsia="uk-UA"/>
              </w:rPr>
              <w:t>Тема</w:t>
            </w:r>
            <w:r>
              <w:rPr>
                <w:bCs/>
                <w:sz w:val="24"/>
                <w:szCs w:val="24"/>
                <w:lang w:val="uk-UA" w:eastAsia="uk-UA"/>
              </w:rPr>
              <w:t xml:space="preserve"> 8</w:t>
            </w:r>
            <w:r w:rsidRPr="00355405">
              <w:rPr>
                <w:bCs/>
                <w:sz w:val="24"/>
                <w:szCs w:val="24"/>
                <w:lang w:val="uk-UA" w:eastAsia="uk-UA"/>
              </w:rPr>
              <w:t>. </w:t>
            </w:r>
            <w:r w:rsidRPr="001937E8">
              <w:rPr>
                <w:bCs/>
                <w:sz w:val="24"/>
                <w:szCs w:val="24"/>
                <w:lang w:val="uk-UA" w:eastAsia="uk-UA"/>
              </w:rPr>
              <w:t>Іонні компоненти і їх екологічна роль у водних екосистемах</w:t>
            </w:r>
          </w:p>
        </w:tc>
        <w:tc>
          <w:tcPr>
            <w:tcW w:w="285" w:type="pct"/>
            <w:vAlign w:val="center"/>
          </w:tcPr>
          <w:p w14:paraId="374B319C" w14:textId="7511F97A" w:rsidR="00033B14" w:rsidRPr="00E3567F" w:rsidRDefault="00033B14" w:rsidP="0044771C">
            <w:pPr>
              <w:jc w:val="center"/>
              <w:outlineLvl w:val="2"/>
              <w:rPr>
                <w:rFonts w:eastAsia="Calibri"/>
                <w:bCs/>
                <w:sz w:val="24"/>
                <w:szCs w:val="24"/>
                <w:lang w:val="uk-UA"/>
              </w:rPr>
            </w:pPr>
            <w:r>
              <w:rPr>
                <w:rFonts w:eastAsia="Calibri"/>
                <w:bCs/>
                <w:sz w:val="24"/>
                <w:szCs w:val="24"/>
                <w:lang w:val="uk-UA"/>
              </w:rPr>
              <w:t>14</w:t>
            </w:r>
          </w:p>
        </w:tc>
        <w:tc>
          <w:tcPr>
            <w:tcW w:w="213" w:type="pct"/>
            <w:vAlign w:val="center"/>
          </w:tcPr>
          <w:p w14:paraId="5ABB10BA" w14:textId="0B163583" w:rsidR="00033B14" w:rsidRPr="00E3567F" w:rsidRDefault="00033B14" w:rsidP="0044771C">
            <w:pPr>
              <w:jc w:val="center"/>
              <w:outlineLvl w:val="2"/>
              <w:rPr>
                <w:rFonts w:eastAsia="Calibri"/>
                <w:bCs/>
                <w:sz w:val="24"/>
                <w:szCs w:val="24"/>
                <w:lang w:val="uk-UA"/>
              </w:rPr>
            </w:pPr>
            <w:r>
              <w:rPr>
                <w:rFonts w:eastAsia="Calibri"/>
                <w:bCs/>
                <w:sz w:val="24"/>
                <w:szCs w:val="24"/>
                <w:lang w:val="uk-UA"/>
              </w:rPr>
              <w:t>2</w:t>
            </w:r>
          </w:p>
        </w:tc>
        <w:tc>
          <w:tcPr>
            <w:tcW w:w="286" w:type="pct"/>
            <w:vAlign w:val="center"/>
          </w:tcPr>
          <w:p w14:paraId="557D8E5B" w14:textId="66B00A80" w:rsidR="00033B14" w:rsidRPr="00E3567F" w:rsidRDefault="00033B14" w:rsidP="0044771C">
            <w:pPr>
              <w:jc w:val="center"/>
              <w:outlineLvl w:val="2"/>
              <w:rPr>
                <w:rFonts w:eastAsia="Calibri"/>
                <w:bCs/>
                <w:sz w:val="24"/>
                <w:szCs w:val="24"/>
                <w:lang w:val="uk-UA"/>
              </w:rPr>
            </w:pPr>
            <w:r>
              <w:rPr>
                <w:rFonts w:eastAsia="Calibri"/>
                <w:bCs/>
                <w:sz w:val="24"/>
                <w:szCs w:val="24"/>
                <w:lang w:val="uk-UA"/>
              </w:rPr>
              <w:t>4</w:t>
            </w:r>
          </w:p>
        </w:tc>
        <w:tc>
          <w:tcPr>
            <w:tcW w:w="250" w:type="pct"/>
            <w:gridSpan w:val="2"/>
            <w:vAlign w:val="center"/>
          </w:tcPr>
          <w:p w14:paraId="714A3044" w14:textId="77777777" w:rsidR="00033B14" w:rsidRPr="00E3567F" w:rsidRDefault="00033B14" w:rsidP="0044771C">
            <w:pPr>
              <w:jc w:val="center"/>
              <w:outlineLvl w:val="2"/>
              <w:rPr>
                <w:rFonts w:eastAsia="Calibri"/>
                <w:bCs/>
                <w:sz w:val="24"/>
                <w:szCs w:val="24"/>
                <w:lang w:val="uk-UA"/>
              </w:rPr>
            </w:pPr>
            <w:r>
              <w:rPr>
                <w:rFonts w:eastAsia="Calibri"/>
                <w:bCs/>
                <w:sz w:val="24"/>
                <w:szCs w:val="24"/>
                <w:lang w:val="uk-UA"/>
              </w:rPr>
              <w:t>8</w:t>
            </w:r>
          </w:p>
        </w:tc>
        <w:tc>
          <w:tcPr>
            <w:tcW w:w="250" w:type="pct"/>
            <w:vAlign w:val="center"/>
          </w:tcPr>
          <w:p w14:paraId="4CCB0A48" w14:textId="75C3BD83" w:rsidR="00033B14" w:rsidRPr="00E3567F" w:rsidRDefault="00033B14" w:rsidP="0044771C">
            <w:pPr>
              <w:jc w:val="center"/>
              <w:outlineLvl w:val="2"/>
              <w:rPr>
                <w:rFonts w:eastAsia="Calibri"/>
                <w:bCs/>
                <w:sz w:val="24"/>
                <w:szCs w:val="24"/>
                <w:lang w:val="uk-UA"/>
              </w:rPr>
            </w:pPr>
          </w:p>
        </w:tc>
        <w:tc>
          <w:tcPr>
            <w:tcW w:w="193" w:type="pct"/>
            <w:vAlign w:val="center"/>
          </w:tcPr>
          <w:p w14:paraId="2456421A" w14:textId="0F36B432" w:rsidR="00033B14" w:rsidRPr="00E3567F" w:rsidRDefault="00033B14" w:rsidP="0044771C">
            <w:pPr>
              <w:jc w:val="center"/>
              <w:outlineLvl w:val="2"/>
              <w:rPr>
                <w:rFonts w:eastAsia="Calibri"/>
                <w:bCs/>
                <w:sz w:val="24"/>
                <w:szCs w:val="24"/>
                <w:lang w:val="uk-UA"/>
              </w:rPr>
            </w:pPr>
            <w:r>
              <w:rPr>
                <w:rFonts w:eastAsia="Calibri"/>
                <w:bCs/>
                <w:sz w:val="24"/>
                <w:szCs w:val="24"/>
                <w:lang w:val="uk-UA"/>
              </w:rPr>
              <w:t>-</w:t>
            </w:r>
          </w:p>
        </w:tc>
        <w:tc>
          <w:tcPr>
            <w:tcW w:w="241" w:type="pct"/>
            <w:vAlign w:val="center"/>
          </w:tcPr>
          <w:p w14:paraId="1C32A009" w14:textId="40AB97BD" w:rsidR="00033B14" w:rsidRPr="00E3567F" w:rsidRDefault="00033B14" w:rsidP="0044771C">
            <w:pPr>
              <w:jc w:val="center"/>
              <w:outlineLvl w:val="2"/>
              <w:rPr>
                <w:rFonts w:eastAsia="Calibri"/>
                <w:bCs/>
                <w:sz w:val="24"/>
                <w:szCs w:val="24"/>
                <w:lang w:val="uk-UA"/>
              </w:rPr>
            </w:pPr>
            <w:r>
              <w:rPr>
                <w:rFonts w:eastAsia="Calibri"/>
                <w:bCs/>
                <w:sz w:val="24"/>
                <w:szCs w:val="24"/>
                <w:lang w:val="uk-UA"/>
              </w:rPr>
              <w:t>-</w:t>
            </w:r>
          </w:p>
        </w:tc>
        <w:tc>
          <w:tcPr>
            <w:tcW w:w="214" w:type="pct"/>
            <w:vAlign w:val="center"/>
          </w:tcPr>
          <w:p w14:paraId="5D3242C6" w14:textId="11E902A2" w:rsidR="00033B14" w:rsidRPr="00E3567F" w:rsidRDefault="00033B14" w:rsidP="0044771C">
            <w:pPr>
              <w:jc w:val="center"/>
              <w:outlineLvl w:val="2"/>
              <w:rPr>
                <w:rFonts w:eastAsia="Calibri"/>
                <w:bCs/>
                <w:sz w:val="24"/>
                <w:szCs w:val="24"/>
                <w:lang w:val="uk-UA"/>
              </w:rPr>
            </w:pPr>
            <w:r>
              <w:rPr>
                <w:rFonts w:eastAsia="Calibri"/>
                <w:bCs/>
                <w:sz w:val="24"/>
                <w:szCs w:val="24"/>
                <w:lang w:val="uk-UA"/>
              </w:rPr>
              <w:t>-</w:t>
            </w:r>
          </w:p>
        </w:tc>
        <w:tc>
          <w:tcPr>
            <w:tcW w:w="283" w:type="pct"/>
            <w:vAlign w:val="center"/>
          </w:tcPr>
          <w:p w14:paraId="66D34A6C" w14:textId="3316B394" w:rsidR="00033B14" w:rsidRPr="00E3567F" w:rsidRDefault="00033B14" w:rsidP="0044771C">
            <w:pPr>
              <w:jc w:val="center"/>
              <w:outlineLvl w:val="2"/>
              <w:rPr>
                <w:rFonts w:eastAsia="Calibri"/>
                <w:bCs/>
                <w:sz w:val="24"/>
                <w:szCs w:val="24"/>
                <w:lang w:val="uk-UA"/>
              </w:rPr>
            </w:pPr>
            <w:r>
              <w:rPr>
                <w:rFonts w:eastAsia="Calibri"/>
                <w:bCs/>
                <w:sz w:val="24"/>
                <w:szCs w:val="24"/>
                <w:lang w:val="uk-UA"/>
              </w:rPr>
              <w:t>-</w:t>
            </w:r>
          </w:p>
        </w:tc>
        <w:tc>
          <w:tcPr>
            <w:tcW w:w="279" w:type="pct"/>
            <w:gridSpan w:val="3"/>
            <w:vAlign w:val="center"/>
          </w:tcPr>
          <w:p w14:paraId="6C388709" w14:textId="08F40D7C" w:rsidR="00033B14" w:rsidRPr="00E3567F" w:rsidRDefault="00033B14" w:rsidP="0044771C">
            <w:pPr>
              <w:jc w:val="center"/>
              <w:outlineLvl w:val="2"/>
              <w:rPr>
                <w:rFonts w:eastAsia="Calibri"/>
                <w:bCs/>
                <w:sz w:val="24"/>
                <w:szCs w:val="24"/>
                <w:lang w:val="uk-UA"/>
              </w:rPr>
            </w:pPr>
            <w:r>
              <w:rPr>
                <w:rFonts w:eastAsia="Calibri"/>
                <w:bCs/>
                <w:sz w:val="24"/>
                <w:szCs w:val="24"/>
                <w:lang w:val="uk-UA"/>
              </w:rPr>
              <w:t>-</w:t>
            </w:r>
          </w:p>
        </w:tc>
      </w:tr>
      <w:tr w:rsidR="00033B14" w:rsidRPr="00E3567F" w14:paraId="1CDA55BC" w14:textId="77777777" w:rsidTr="00033B14">
        <w:trPr>
          <w:trHeight w:val="340"/>
        </w:trPr>
        <w:tc>
          <w:tcPr>
            <w:tcW w:w="2506" w:type="pct"/>
            <w:vAlign w:val="center"/>
          </w:tcPr>
          <w:p w14:paraId="7A2E6F04" w14:textId="08997BDB" w:rsidR="00033B14" w:rsidRPr="00E3567F" w:rsidRDefault="00033B14" w:rsidP="0044771C">
            <w:pPr>
              <w:ind w:left="743" w:hanging="743"/>
              <w:rPr>
                <w:rFonts w:eastAsia="Calibri"/>
                <w:b/>
                <w:i/>
                <w:sz w:val="24"/>
                <w:szCs w:val="24"/>
                <w:lang w:val="uk-UA"/>
              </w:rPr>
            </w:pPr>
            <w:r w:rsidRPr="00355405">
              <w:rPr>
                <w:bCs/>
                <w:sz w:val="24"/>
                <w:szCs w:val="24"/>
                <w:lang w:val="uk-UA" w:eastAsia="uk-UA"/>
              </w:rPr>
              <w:t xml:space="preserve">Тема </w:t>
            </w:r>
            <w:r>
              <w:rPr>
                <w:bCs/>
                <w:sz w:val="24"/>
                <w:szCs w:val="24"/>
                <w:lang w:val="uk-UA" w:eastAsia="uk-UA"/>
              </w:rPr>
              <w:t>9</w:t>
            </w:r>
            <w:r w:rsidRPr="00355405">
              <w:rPr>
                <w:bCs/>
                <w:sz w:val="24"/>
                <w:szCs w:val="24"/>
                <w:lang w:val="uk-UA" w:eastAsia="uk-UA"/>
              </w:rPr>
              <w:t xml:space="preserve">. </w:t>
            </w:r>
            <w:r w:rsidRPr="001937E8">
              <w:rPr>
                <w:bCs/>
                <w:sz w:val="24"/>
                <w:szCs w:val="24"/>
                <w:lang w:val="uk-UA" w:eastAsia="uk-UA"/>
              </w:rPr>
              <w:t>Біотичні фактори водних екосистем</w:t>
            </w:r>
          </w:p>
        </w:tc>
        <w:tc>
          <w:tcPr>
            <w:tcW w:w="285" w:type="pct"/>
            <w:vAlign w:val="center"/>
          </w:tcPr>
          <w:p w14:paraId="6265E5FC" w14:textId="1001A472" w:rsidR="00033B14" w:rsidRPr="00E3567F" w:rsidRDefault="00033B14" w:rsidP="0044771C">
            <w:pPr>
              <w:jc w:val="center"/>
              <w:outlineLvl w:val="2"/>
              <w:rPr>
                <w:rFonts w:eastAsia="Calibri"/>
                <w:bCs/>
                <w:sz w:val="24"/>
                <w:szCs w:val="24"/>
                <w:lang w:val="uk-UA"/>
              </w:rPr>
            </w:pPr>
            <w:r>
              <w:rPr>
                <w:rFonts w:eastAsia="Calibri"/>
                <w:bCs/>
                <w:sz w:val="24"/>
                <w:szCs w:val="24"/>
                <w:lang w:val="uk-UA"/>
              </w:rPr>
              <w:t>17</w:t>
            </w:r>
          </w:p>
        </w:tc>
        <w:tc>
          <w:tcPr>
            <w:tcW w:w="213" w:type="pct"/>
            <w:vAlign w:val="center"/>
          </w:tcPr>
          <w:p w14:paraId="7A34E65C" w14:textId="6E0FA3B3" w:rsidR="00033B14" w:rsidRPr="00E3567F" w:rsidRDefault="00033B14" w:rsidP="0044771C">
            <w:pPr>
              <w:jc w:val="center"/>
              <w:outlineLvl w:val="2"/>
              <w:rPr>
                <w:rFonts w:eastAsia="Calibri"/>
                <w:bCs/>
                <w:sz w:val="24"/>
                <w:szCs w:val="24"/>
                <w:lang w:val="uk-UA"/>
              </w:rPr>
            </w:pPr>
            <w:r>
              <w:rPr>
                <w:rFonts w:eastAsia="Calibri"/>
                <w:bCs/>
                <w:sz w:val="24"/>
                <w:szCs w:val="24"/>
                <w:lang w:val="uk-UA"/>
              </w:rPr>
              <w:t>4</w:t>
            </w:r>
          </w:p>
        </w:tc>
        <w:tc>
          <w:tcPr>
            <w:tcW w:w="286" w:type="pct"/>
            <w:vAlign w:val="center"/>
          </w:tcPr>
          <w:p w14:paraId="5A765440" w14:textId="45C88ECB" w:rsidR="00033B14" w:rsidRPr="00E3567F" w:rsidRDefault="00033B14" w:rsidP="0044771C">
            <w:pPr>
              <w:jc w:val="center"/>
              <w:outlineLvl w:val="2"/>
              <w:rPr>
                <w:rFonts w:eastAsia="Calibri"/>
                <w:bCs/>
                <w:sz w:val="24"/>
                <w:szCs w:val="24"/>
                <w:lang w:val="uk-UA"/>
              </w:rPr>
            </w:pPr>
            <w:r>
              <w:rPr>
                <w:rFonts w:eastAsia="Calibri"/>
                <w:bCs/>
                <w:sz w:val="24"/>
                <w:szCs w:val="24"/>
                <w:lang w:val="uk-UA"/>
              </w:rPr>
              <w:t>6</w:t>
            </w:r>
          </w:p>
        </w:tc>
        <w:tc>
          <w:tcPr>
            <w:tcW w:w="250" w:type="pct"/>
            <w:gridSpan w:val="2"/>
            <w:vAlign w:val="center"/>
          </w:tcPr>
          <w:p w14:paraId="65DD2711" w14:textId="77777777" w:rsidR="00033B14" w:rsidRPr="00E3567F" w:rsidRDefault="00033B14" w:rsidP="0044771C">
            <w:pPr>
              <w:jc w:val="center"/>
              <w:outlineLvl w:val="2"/>
              <w:rPr>
                <w:rFonts w:eastAsia="Calibri"/>
                <w:bCs/>
                <w:sz w:val="24"/>
                <w:szCs w:val="24"/>
                <w:lang w:val="uk-UA"/>
              </w:rPr>
            </w:pPr>
            <w:r>
              <w:rPr>
                <w:rFonts w:eastAsia="Calibri"/>
                <w:bCs/>
                <w:sz w:val="24"/>
                <w:szCs w:val="24"/>
                <w:lang w:val="uk-UA"/>
              </w:rPr>
              <w:t>7</w:t>
            </w:r>
          </w:p>
        </w:tc>
        <w:tc>
          <w:tcPr>
            <w:tcW w:w="250" w:type="pct"/>
            <w:vAlign w:val="center"/>
          </w:tcPr>
          <w:p w14:paraId="088B0CC5" w14:textId="6B42344C" w:rsidR="00033B14" w:rsidRPr="00E3567F" w:rsidRDefault="00033B14" w:rsidP="0044771C">
            <w:pPr>
              <w:jc w:val="center"/>
              <w:outlineLvl w:val="2"/>
              <w:rPr>
                <w:rFonts w:eastAsia="Calibri"/>
                <w:bCs/>
                <w:sz w:val="24"/>
                <w:szCs w:val="24"/>
                <w:lang w:val="uk-UA"/>
              </w:rPr>
            </w:pPr>
          </w:p>
        </w:tc>
        <w:tc>
          <w:tcPr>
            <w:tcW w:w="193" w:type="pct"/>
            <w:vAlign w:val="center"/>
          </w:tcPr>
          <w:p w14:paraId="59759C29" w14:textId="5DDBB118" w:rsidR="00033B14" w:rsidRPr="00E3567F" w:rsidRDefault="00033B14" w:rsidP="0044771C">
            <w:pPr>
              <w:jc w:val="center"/>
              <w:outlineLvl w:val="2"/>
              <w:rPr>
                <w:rFonts w:eastAsia="Calibri"/>
                <w:bCs/>
                <w:sz w:val="24"/>
                <w:szCs w:val="24"/>
                <w:lang w:val="uk-UA"/>
              </w:rPr>
            </w:pPr>
            <w:r>
              <w:rPr>
                <w:rFonts w:eastAsia="Calibri"/>
                <w:bCs/>
                <w:sz w:val="24"/>
                <w:szCs w:val="24"/>
                <w:lang w:val="uk-UA"/>
              </w:rPr>
              <w:t>-</w:t>
            </w:r>
          </w:p>
        </w:tc>
        <w:tc>
          <w:tcPr>
            <w:tcW w:w="241" w:type="pct"/>
            <w:vAlign w:val="center"/>
          </w:tcPr>
          <w:p w14:paraId="0FF4AC63" w14:textId="5025DB5B" w:rsidR="00033B14" w:rsidRPr="00E3567F" w:rsidRDefault="00033B14" w:rsidP="0044771C">
            <w:pPr>
              <w:jc w:val="center"/>
              <w:outlineLvl w:val="2"/>
              <w:rPr>
                <w:rFonts w:eastAsia="Calibri"/>
                <w:bCs/>
                <w:sz w:val="24"/>
                <w:szCs w:val="24"/>
                <w:lang w:val="uk-UA"/>
              </w:rPr>
            </w:pPr>
            <w:r>
              <w:rPr>
                <w:rFonts w:eastAsia="Calibri"/>
                <w:bCs/>
                <w:sz w:val="24"/>
                <w:szCs w:val="24"/>
                <w:lang w:val="uk-UA"/>
              </w:rPr>
              <w:t>-</w:t>
            </w:r>
          </w:p>
        </w:tc>
        <w:tc>
          <w:tcPr>
            <w:tcW w:w="214" w:type="pct"/>
            <w:vAlign w:val="center"/>
          </w:tcPr>
          <w:p w14:paraId="3885FD20" w14:textId="575D12A4" w:rsidR="00033B14" w:rsidRPr="00E3567F" w:rsidRDefault="00033B14" w:rsidP="0044771C">
            <w:pPr>
              <w:jc w:val="center"/>
              <w:outlineLvl w:val="2"/>
              <w:rPr>
                <w:rFonts w:eastAsia="Calibri"/>
                <w:bCs/>
                <w:sz w:val="24"/>
                <w:szCs w:val="24"/>
                <w:lang w:val="uk-UA"/>
              </w:rPr>
            </w:pPr>
            <w:r>
              <w:rPr>
                <w:rFonts w:eastAsia="Calibri"/>
                <w:bCs/>
                <w:sz w:val="24"/>
                <w:szCs w:val="24"/>
                <w:lang w:val="uk-UA"/>
              </w:rPr>
              <w:t>-</w:t>
            </w:r>
          </w:p>
        </w:tc>
        <w:tc>
          <w:tcPr>
            <w:tcW w:w="283" w:type="pct"/>
            <w:vAlign w:val="center"/>
          </w:tcPr>
          <w:p w14:paraId="3AB95F7F" w14:textId="28A0FC97" w:rsidR="00033B14" w:rsidRPr="00E3567F" w:rsidRDefault="00033B14" w:rsidP="0044771C">
            <w:pPr>
              <w:jc w:val="center"/>
              <w:outlineLvl w:val="2"/>
              <w:rPr>
                <w:rFonts w:eastAsia="Calibri"/>
                <w:bCs/>
                <w:sz w:val="24"/>
                <w:szCs w:val="24"/>
                <w:lang w:val="uk-UA"/>
              </w:rPr>
            </w:pPr>
            <w:r>
              <w:rPr>
                <w:rFonts w:eastAsia="Calibri"/>
                <w:bCs/>
                <w:sz w:val="24"/>
                <w:szCs w:val="24"/>
                <w:lang w:val="uk-UA"/>
              </w:rPr>
              <w:t>-</w:t>
            </w:r>
          </w:p>
        </w:tc>
        <w:tc>
          <w:tcPr>
            <w:tcW w:w="279" w:type="pct"/>
            <w:gridSpan w:val="3"/>
            <w:vAlign w:val="center"/>
          </w:tcPr>
          <w:p w14:paraId="074C8015" w14:textId="4306EC9F" w:rsidR="00033B14" w:rsidRPr="00E3567F" w:rsidRDefault="00033B14" w:rsidP="0044771C">
            <w:pPr>
              <w:jc w:val="center"/>
              <w:outlineLvl w:val="2"/>
              <w:rPr>
                <w:rFonts w:eastAsia="Calibri"/>
                <w:bCs/>
                <w:sz w:val="24"/>
                <w:szCs w:val="24"/>
                <w:lang w:val="uk-UA"/>
              </w:rPr>
            </w:pPr>
            <w:r>
              <w:rPr>
                <w:rFonts w:eastAsia="Calibri"/>
                <w:bCs/>
                <w:sz w:val="24"/>
                <w:szCs w:val="24"/>
                <w:lang w:val="uk-UA"/>
              </w:rPr>
              <w:t>-</w:t>
            </w:r>
          </w:p>
        </w:tc>
      </w:tr>
      <w:tr w:rsidR="00033B14" w:rsidRPr="00E3567F" w14:paraId="45C7D2A2" w14:textId="77777777" w:rsidTr="00033B14">
        <w:trPr>
          <w:trHeight w:val="340"/>
        </w:trPr>
        <w:tc>
          <w:tcPr>
            <w:tcW w:w="2506" w:type="pct"/>
            <w:vAlign w:val="center"/>
          </w:tcPr>
          <w:p w14:paraId="7F17D84C" w14:textId="10A7550C" w:rsidR="00033B14" w:rsidRPr="00E3567F" w:rsidRDefault="00033B14" w:rsidP="0044771C">
            <w:pPr>
              <w:ind w:left="885" w:hanging="885"/>
              <w:rPr>
                <w:rFonts w:eastAsia="Calibri"/>
                <w:b/>
                <w:i/>
                <w:sz w:val="24"/>
                <w:szCs w:val="24"/>
                <w:lang w:val="uk-UA"/>
              </w:rPr>
            </w:pPr>
            <w:r w:rsidRPr="00355405">
              <w:rPr>
                <w:bCs/>
                <w:sz w:val="24"/>
                <w:szCs w:val="24"/>
                <w:lang w:val="uk-UA" w:eastAsia="uk-UA"/>
              </w:rPr>
              <w:t>Тема </w:t>
            </w:r>
            <w:r>
              <w:rPr>
                <w:bCs/>
                <w:sz w:val="24"/>
                <w:szCs w:val="24"/>
                <w:lang w:val="uk-UA" w:eastAsia="uk-UA"/>
              </w:rPr>
              <w:t>10.</w:t>
            </w:r>
            <w:proofErr w:type="spellStart"/>
            <w:r w:rsidRPr="001937E8">
              <w:rPr>
                <w:sz w:val="24"/>
                <w:szCs w:val="24"/>
              </w:rPr>
              <w:t>Принципові</w:t>
            </w:r>
            <w:proofErr w:type="spellEnd"/>
            <w:r w:rsidRPr="001937E8">
              <w:rPr>
                <w:sz w:val="24"/>
                <w:szCs w:val="24"/>
              </w:rPr>
              <w:t xml:space="preserve"> </w:t>
            </w:r>
            <w:proofErr w:type="spellStart"/>
            <w:r w:rsidRPr="001937E8">
              <w:rPr>
                <w:sz w:val="24"/>
                <w:szCs w:val="24"/>
              </w:rPr>
              <w:t>рівні</w:t>
            </w:r>
            <w:proofErr w:type="spellEnd"/>
            <w:r w:rsidRPr="001937E8">
              <w:rPr>
                <w:sz w:val="24"/>
                <w:szCs w:val="24"/>
              </w:rPr>
              <w:t xml:space="preserve"> та </w:t>
            </w:r>
            <w:proofErr w:type="spellStart"/>
            <w:r w:rsidRPr="001937E8">
              <w:rPr>
                <w:sz w:val="24"/>
                <w:szCs w:val="24"/>
              </w:rPr>
              <w:t>компоненти</w:t>
            </w:r>
            <w:proofErr w:type="spellEnd"/>
            <w:r w:rsidRPr="001937E8">
              <w:rPr>
                <w:sz w:val="24"/>
                <w:szCs w:val="24"/>
              </w:rPr>
              <w:t xml:space="preserve"> </w:t>
            </w:r>
            <w:proofErr w:type="spellStart"/>
            <w:r w:rsidRPr="001937E8">
              <w:rPr>
                <w:sz w:val="24"/>
                <w:szCs w:val="24"/>
              </w:rPr>
              <w:t>самодостатніх</w:t>
            </w:r>
            <w:proofErr w:type="spellEnd"/>
            <w:r w:rsidRPr="001937E8">
              <w:rPr>
                <w:sz w:val="24"/>
                <w:szCs w:val="24"/>
              </w:rPr>
              <w:t xml:space="preserve"> </w:t>
            </w:r>
            <w:proofErr w:type="spellStart"/>
            <w:r w:rsidRPr="001937E8">
              <w:rPr>
                <w:sz w:val="24"/>
                <w:szCs w:val="24"/>
              </w:rPr>
              <w:t>водних</w:t>
            </w:r>
            <w:proofErr w:type="spellEnd"/>
            <w:r w:rsidRPr="001937E8">
              <w:rPr>
                <w:sz w:val="24"/>
                <w:szCs w:val="24"/>
              </w:rPr>
              <w:t xml:space="preserve"> </w:t>
            </w:r>
            <w:proofErr w:type="spellStart"/>
            <w:r w:rsidRPr="001937E8">
              <w:rPr>
                <w:sz w:val="24"/>
                <w:szCs w:val="24"/>
              </w:rPr>
              <w:t>екосистем</w:t>
            </w:r>
            <w:proofErr w:type="spellEnd"/>
          </w:p>
        </w:tc>
        <w:tc>
          <w:tcPr>
            <w:tcW w:w="285" w:type="pct"/>
            <w:vAlign w:val="center"/>
          </w:tcPr>
          <w:p w14:paraId="50D1D4FE" w14:textId="03ACACE7" w:rsidR="00033B14" w:rsidRPr="00E3567F" w:rsidRDefault="00033B14" w:rsidP="0044771C">
            <w:pPr>
              <w:jc w:val="center"/>
              <w:outlineLvl w:val="2"/>
              <w:rPr>
                <w:rFonts w:eastAsia="Calibri"/>
                <w:bCs/>
                <w:sz w:val="24"/>
                <w:szCs w:val="24"/>
                <w:lang w:val="uk-UA"/>
              </w:rPr>
            </w:pPr>
            <w:r>
              <w:rPr>
                <w:rFonts w:eastAsia="Calibri"/>
                <w:bCs/>
                <w:sz w:val="24"/>
                <w:szCs w:val="24"/>
                <w:lang w:val="uk-UA"/>
              </w:rPr>
              <w:t>13</w:t>
            </w:r>
          </w:p>
        </w:tc>
        <w:tc>
          <w:tcPr>
            <w:tcW w:w="213" w:type="pct"/>
            <w:vAlign w:val="center"/>
          </w:tcPr>
          <w:p w14:paraId="1CE4F801" w14:textId="61A26AF0" w:rsidR="00033B14" w:rsidRPr="00E3567F" w:rsidRDefault="00033B14" w:rsidP="0044771C">
            <w:pPr>
              <w:jc w:val="center"/>
              <w:outlineLvl w:val="2"/>
              <w:rPr>
                <w:rFonts w:eastAsia="Calibri"/>
                <w:bCs/>
                <w:sz w:val="24"/>
                <w:szCs w:val="24"/>
                <w:lang w:val="uk-UA"/>
              </w:rPr>
            </w:pPr>
            <w:r>
              <w:rPr>
                <w:rFonts w:eastAsia="Calibri"/>
                <w:bCs/>
                <w:sz w:val="24"/>
                <w:szCs w:val="24"/>
                <w:lang w:val="uk-UA"/>
              </w:rPr>
              <w:t>2</w:t>
            </w:r>
          </w:p>
        </w:tc>
        <w:tc>
          <w:tcPr>
            <w:tcW w:w="286" w:type="pct"/>
            <w:vAlign w:val="center"/>
          </w:tcPr>
          <w:p w14:paraId="170B0F24" w14:textId="67902255" w:rsidR="00033B14" w:rsidRPr="00E3567F" w:rsidRDefault="00033B14" w:rsidP="0044771C">
            <w:pPr>
              <w:jc w:val="center"/>
              <w:outlineLvl w:val="2"/>
              <w:rPr>
                <w:rFonts w:eastAsia="Calibri"/>
                <w:bCs/>
                <w:sz w:val="24"/>
                <w:szCs w:val="24"/>
                <w:lang w:val="uk-UA"/>
              </w:rPr>
            </w:pPr>
            <w:r>
              <w:rPr>
                <w:rFonts w:eastAsia="Calibri"/>
                <w:bCs/>
                <w:sz w:val="24"/>
                <w:szCs w:val="24"/>
                <w:lang w:val="uk-UA"/>
              </w:rPr>
              <w:t>4</w:t>
            </w:r>
          </w:p>
        </w:tc>
        <w:tc>
          <w:tcPr>
            <w:tcW w:w="250" w:type="pct"/>
            <w:gridSpan w:val="2"/>
            <w:vAlign w:val="center"/>
          </w:tcPr>
          <w:p w14:paraId="2A9DFD78" w14:textId="77777777" w:rsidR="00033B14" w:rsidRPr="00E3567F" w:rsidRDefault="00033B14" w:rsidP="0044771C">
            <w:pPr>
              <w:jc w:val="center"/>
              <w:outlineLvl w:val="2"/>
              <w:rPr>
                <w:rFonts w:eastAsia="Calibri"/>
                <w:bCs/>
                <w:sz w:val="24"/>
                <w:szCs w:val="24"/>
                <w:lang w:val="uk-UA"/>
              </w:rPr>
            </w:pPr>
            <w:r>
              <w:rPr>
                <w:rFonts w:eastAsia="Calibri"/>
                <w:bCs/>
                <w:sz w:val="24"/>
                <w:szCs w:val="24"/>
                <w:lang w:val="uk-UA"/>
              </w:rPr>
              <w:t>7</w:t>
            </w:r>
          </w:p>
        </w:tc>
        <w:tc>
          <w:tcPr>
            <w:tcW w:w="250" w:type="pct"/>
            <w:vAlign w:val="center"/>
          </w:tcPr>
          <w:p w14:paraId="1E508437" w14:textId="5F49BB29" w:rsidR="00033B14" w:rsidRPr="00E3567F" w:rsidRDefault="00033B14" w:rsidP="0044771C">
            <w:pPr>
              <w:jc w:val="center"/>
              <w:outlineLvl w:val="2"/>
              <w:rPr>
                <w:rFonts w:eastAsia="Calibri"/>
                <w:bCs/>
                <w:sz w:val="24"/>
                <w:szCs w:val="24"/>
                <w:lang w:val="uk-UA"/>
              </w:rPr>
            </w:pPr>
          </w:p>
        </w:tc>
        <w:tc>
          <w:tcPr>
            <w:tcW w:w="193" w:type="pct"/>
            <w:vAlign w:val="center"/>
          </w:tcPr>
          <w:p w14:paraId="11ECE4EF" w14:textId="648B3CB2" w:rsidR="00033B14" w:rsidRPr="00E3567F" w:rsidRDefault="00033B14" w:rsidP="0044771C">
            <w:pPr>
              <w:jc w:val="center"/>
              <w:outlineLvl w:val="2"/>
              <w:rPr>
                <w:rFonts w:eastAsia="Calibri"/>
                <w:bCs/>
                <w:sz w:val="24"/>
                <w:szCs w:val="24"/>
                <w:lang w:val="uk-UA"/>
              </w:rPr>
            </w:pPr>
            <w:r>
              <w:rPr>
                <w:rFonts w:eastAsia="Calibri"/>
                <w:bCs/>
                <w:sz w:val="24"/>
                <w:szCs w:val="24"/>
                <w:lang w:val="uk-UA"/>
              </w:rPr>
              <w:t>-</w:t>
            </w:r>
          </w:p>
        </w:tc>
        <w:tc>
          <w:tcPr>
            <w:tcW w:w="241" w:type="pct"/>
            <w:vAlign w:val="center"/>
          </w:tcPr>
          <w:p w14:paraId="48176C15" w14:textId="4CA45846" w:rsidR="00033B14" w:rsidRPr="00E3567F" w:rsidRDefault="00033B14" w:rsidP="0044771C">
            <w:pPr>
              <w:jc w:val="center"/>
              <w:outlineLvl w:val="2"/>
              <w:rPr>
                <w:rFonts w:eastAsia="Calibri"/>
                <w:bCs/>
                <w:sz w:val="24"/>
                <w:szCs w:val="24"/>
                <w:lang w:val="uk-UA"/>
              </w:rPr>
            </w:pPr>
            <w:r>
              <w:rPr>
                <w:rFonts w:eastAsia="Calibri"/>
                <w:bCs/>
                <w:sz w:val="24"/>
                <w:szCs w:val="24"/>
                <w:lang w:val="uk-UA"/>
              </w:rPr>
              <w:t>-</w:t>
            </w:r>
          </w:p>
        </w:tc>
        <w:tc>
          <w:tcPr>
            <w:tcW w:w="214" w:type="pct"/>
            <w:vAlign w:val="center"/>
          </w:tcPr>
          <w:p w14:paraId="459A3181" w14:textId="57DB4693" w:rsidR="00033B14" w:rsidRPr="00E3567F" w:rsidRDefault="00033B14" w:rsidP="0044771C">
            <w:pPr>
              <w:jc w:val="center"/>
              <w:outlineLvl w:val="2"/>
              <w:rPr>
                <w:rFonts w:eastAsia="Calibri"/>
                <w:bCs/>
                <w:sz w:val="24"/>
                <w:szCs w:val="24"/>
                <w:lang w:val="uk-UA"/>
              </w:rPr>
            </w:pPr>
            <w:r>
              <w:rPr>
                <w:rFonts w:eastAsia="Calibri"/>
                <w:bCs/>
                <w:sz w:val="24"/>
                <w:szCs w:val="24"/>
                <w:lang w:val="uk-UA"/>
              </w:rPr>
              <w:t>-</w:t>
            </w:r>
          </w:p>
        </w:tc>
        <w:tc>
          <w:tcPr>
            <w:tcW w:w="283" w:type="pct"/>
            <w:vAlign w:val="center"/>
          </w:tcPr>
          <w:p w14:paraId="6AAA2F56" w14:textId="122F6ABE" w:rsidR="00033B14" w:rsidRPr="00E3567F" w:rsidRDefault="00033B14" w:rsidP="0044771C">
            <w:pPr>
              <w:jc w:val="center"/>
              <w:outlineLvl w:val="2"/>
              <w:rPr>
                <w:rFonts w:eastAsia="Calibri"/>
                <w:bCs/>
                <w:sz w:val="24"/>
                <w:szCs w:val="24"/>
                <w:lang w:val="uk-UA"/>
              </w:rPr>
            </w:pPr>
            <w:r>
              <w:rPr>
                <w:rFonts w:eastAsia="Calibri"/>
                <w:bCs/>
                <w:sz w:val="24"/>
                <w:szCs w:val="24"/>
                <w:lang w:val="uk-UA"/>
              </w:rPr>
              <w:t>-</w:t>
            </w:r>
          </w:p>
        </w:tc>
        <w:tc>
          <w:tcPr>
            <w:tcW w:w="279" w:type="pct"/>
            <w:gridSpan w:val="3"/>
            <w:vAlign w:val="center"/>
          </w:tcPr>
          <w:p w14:paraId="4769ED77" w14:textId="401EBFBC" w:rsidR="00033B14" w:rsidRPr="00E3567F" w:rsidRDefault="00033B14" w:rsidP="0044771C">
            <w:pPr>
              <w:jc w:val="center"/>
              <w:outlineLvl w:val="2"/>
              <w:rPr>
                <w:rFonts w:eastAsia="Calibri"/>
                <w:bCs/>
                <w:sz w:val="24"/>
                <w:szCs w:val="24"/>
                <w:lang w:val="uk-UA"/>
              </w:rPr>
            </w:pPr>
            <w:r>
              <w:rPr>
                <w:rFonts w:eastAsia="Calibri"/>
                <w:bCs/>
                <w:sz w:val="24"/>
                <w:szCs w:val="24"/>
                <w:lang w:val="uk-UA"/>
              </w:rPr>
              <w:t>-</w:t>
            </w:r>
          </w:p>
        </w:tc>
      </w:tr>
      <w:tr w:rsidR="00033B14" w:rsidRPr="00E3567F" w14:paraId="598D161C" w14:textId="77777777" w:rsidTr="00033B14">
        <w:trPr>
          <w:trHeight w:val="340"/>
        </w:trPr>
        <w:tc>
          <w:tcPr>
            <w:tcW w:w="2506" w:type="pct"/>
          </w:tcPr>
          <w:p w14:paraId="1DE879FA" w14:textId="538E4ED9" w:rsidR="00033B14" w:rsidRPr="00E3567F" w:rsidRDefault="00033B14" w:rsidP="0044771C">
            <w:pPr>
              <w:jc w:val="left"/>
              <w:rPr>
                <w:rFonts w:eastAsia="Calibri"/>
                <w:b/>
                <w:i/>
                <w:sz w:val="24"/>
                <w:szCs w:val="24"/>
                <w:lang w:val="uk-UA"/>
              </w:rPr>
            </w:pPr>
            <w:r w:rsidRPr="00355405">
              <w:rPr>
                <w:sz w:val="24"/>
                <w:szCs w:val="24"/>
                <w:lang w:val="uk-UA" w:eastAsia="uk-UA"/>
              </w:rPr>
              <w:lastRenderedPageBreak/>
              <w:t>Модульний контроль</w:t>
            </w:r>
            <w:r w:rsidRPr="00355405">
              <w:rPr>
                <w:bCs/>
                <w:sz w:val="24"/>
                <w:szCs w:val="24"/>
                <w:lang w:val="uk-UA" w:eastAsia="uk-UA"/>
              </w:rPr>
              <w:t xml:space="preserve"> </w:t>
            </w:r>
            <w:r>
              <w:rPr>
                <w:bCs/>
                <w:sz w:val="24"/>
                <w:szCs w:val="24"/>
                <w:lang w:val="uk-UA" w:eastAsia="uk-UA"/>
              </w:rPr>
              <w:t>3</w:t>
            </w:r>
          </w:p>
        </w:tc>
        <w:tc>
          <w:tcPr>
            <w:tcW w:w="285" w:type="pct"/>
            <w:vAlign w:val="center"/>
          </w:tcPr>
          <w:p w14:paraId="7A9C3F96" w14:textId="146D2BA7" w:rsidR="00033B14" w:rsidRPr="00E3567F" w:rsidRDefault="00033B14" w:rsidP="0044771C">
            <w:pPr>
              <w:jc w:val="center"/>
              <w:outlineLvl w:val="2"/>
              <w:rPr>
                <w:rFonts w:eastAsia="Calibri"/>
                <w:bCs/>
                <w:sz w:val="24"/>
                <w:szCs w:val="24"/>
                <w:lang w:val="uk-UA"/>
              </w:rPr>
            </w:pPr>
            <w:r>
              <w:rPr>
                <w:rFonts w:eastAsia="Calibri"/>
                <w:bCs/>
                <w:sz w:val="24"/>
                <w:szCs w:val="24"/>
                <w:lang w:val="uk-UA"/>
              </w:rPr>
              <w:t>1</w:t>
            </w:r>
          </w:p>
        </w:tc>
        <w:tc>
          <w:tcPr>
            <w:tcW w:w="213" w:type="pct"/>
            <w:vAlign w:val="center"/>
          </w:tcPr>
          <w:p w14:paraId="5740608A" w14:textId="1E9C354A" w:rsidR="00033B14" w:rsidRPr="00E3567F" w:rsidRDefault="00033B14" w:rsidP="0044771C">
            <w:pPr>
              <w:jc w:val="center"/>
              <w:outlineLvl w:val="2"/>
              <w:rPr>
                <w:rFonts w:eastAsia="Calibri"/>
                <w:bCs/>
                <w:sz w:val="24"/>
                <w:szCs w:val="24"/>
                <w:lang w:val="uk-UA"/>
              </w:rPr>
            </w:pPr>
            <w:r>
              <w:rPr>
                <w:rFonts w:eastAsia="Calibri"/>
                <w:bCs/>
                <w:sz w:val="24"/>
                <w:szCs w:val="24"/>
                <w:lang w:val="uk-UA"/>
              </w:rPr>
              <w:t>1</w:t>
            </w:r>
          </w:p>
        </w:tc>
        <w:tc>
          <w:tcPr>
            <w:tcW w:w="286" w:type="pct"/>
            <w:vAlign w:val="center"/>
          </w:tcPr>
          <w:p w14:paraId="5BC4827F" w14:textId="6458D95F" w:rsidR="00033B14" w:rsidRPr="00E3567F" w:rsidRDefault="00033B14" w:rsidP="0044771C">
            <w:pPr>
              <w:jc w:val="center"/>
              <w:outlineLvl w:val="2"/>
              <w:rPr>
                <w:rFonts w:eastAsia="Calibri"/>
                <w:bCs/>
                <w:sz w:val="24"/>
                <w:szCs w:val="24"/>
                <w:lang w:val="uk-UA"/>
              </w:rPr>
            </w:pPr>
            <w:r>
              <w:rPr>
                <w:rFonts w:eastAsia="Calibri"/>
                <w:bCs/>
                <w:sz w:val="24"/>
                <w:szCs w:val="24"/>
                <w:lang w:val="uk-UA"/>
              </w:rPr>
              <w:t>-</w:t>
            </w:r>
          </w:p>
        </w:tc>
        <w:tc>
          <w:tcPr>
            <w:tcW w:w="250" w:type="pct"/>
            <w:gridSpan w:val="2"/>
            <w:vAlign w:val="center"/>
          </w:tcPr>
          <w:p w14:paraId="2089AA90" w14:textId="77777777" w:rsidR="00033B14" w:rsidRPr="00E3567F" w:rsidRDefault="00033B14" w:rsidP="0044771C">
            <w:pPr>
              <w:jc w:val="center"/>
              <w:outlineLvl w:val="2"/>
              <w:rPr>
                <w:rFonts w:eastAsia="Calibri"/>
                <w:bCs/>
                <w:sz w:val="24"/>
                <w:szCs w:val="24"/>
                <w:lang w:val="uk-UA"/>
              </w:rPr>
            </w:pPr>
            <w:r>
              <w:rPr>
                <w:rFonts w:eastAsia="Calibri"/>
                <w:bCs/>
                <w:sz w:val="24"/>
                <w:szCs w:val="24"/>
                <w:lang w:val="uk-UA"/>
              </w:rPr>
              <w:t>-</w:t>
            </w:r>
          </w:p>
        </w:tc>
        <w:tc>
          <w:tcPr>
            <w:tcW w:w="250" w:type="pct"/>
            <w:vAlign w:val="center"/>
          </w:tcPr>
          <w:p w14:paraId="1CCF1F5A" w14:textId="103A1D7B" w:rsidR="00033B14" w:rsidRPr="00E3567F" w:rsidRDefault="00033B14" w:rsidP="0044771C">
            <w:pPr>
              <w:jc w:val="center"/>
              <w:outlineLvl w:val="2"/>
              <w:rPr>
                <w:rFonts w:eastAsia="Calibri"/>
                <w:bCs/>
                <w:sz w:val="24"/>
                <w:szCs w:val="24"/>
                <w:lang w:val="uk-UA"/>
              </w:rPr>
            </w:pPr>
          </w:p>
        </w:tc>
        <w:tc>
          <w:tcPr>
            <w:tcW w:w="193" w:type="pct"/>
            <w:vAlign w:val="center"/>
          </w:tcPr>
          <w:p w14:paraId="50F271AC" w14:textId="571007E0" w:rsidR="00033B14" w:rsidRPr="00E3567F" w:rsidRDefault="00033B14" w:rsidP="0044771C">
            <w:pPr>
              <w:jc w:val="center"/>
              <w:outlineLvl w:val="2"/>
              <w:rPr>
                <w:rFonts w:eastAsia="Calibri"/>
                <w:bCs/>
                <w:sz w:val="24"/>
                <w:szCs w:val="24"/>
                <w:lang w:val="uk-UA"/>
              </w:rPr>
            </w:pPr>
            <w:r>
              <w:rPr>
                <w:rFonts w:eastAsia="Calibri"/>
                <w:bCs/>
                <w:sz w:val="24"/>
                <w:szCs w:val="24"/>
                <w:lang w:val="uk-UA"/>
              </w:rPr>
              <w:t>-</w:t>
            </w:r>
          </w:p>
        </w:tc>
        <w:tc>
          <w:tcPr>
            <w:tcW w:w="241" w:type="pct"/>
            <w:vAlign w:val="center"/>
          </w:tcPr>
          <w:p w14:paraId="7FFFB33D" w14:textId="1D0B067A" w:rsidR="00033B14" w:rsidRPr="00E3567F" w:rsidRDefault="00033B14" w:rsidP="0044771C">
            <w:pPr>
              <w:jc w:val="center"/>
              <w:outlineLvl w:val="2"/>
              <w:rPr>
                <w:rFonts w:eastAsia="Calibri"/>
                <w:bCs/>
                <w:sz w:val="24"/>
                <w:szCs w:val="24"/>
                <w:lang w:val="uk-UA"/>
              </w:rPr>
            </w:pPr>
            <w:r>
              <w:rPr>
                <w:rFonts w:eastAsia="Calibri"/>
                <w:bCs/>
                <w:sz w:val="24"/>
                <w:szCs w:val="24"/>
                <w:lang w:val="uk-UA"/>
              </w:rPr>
              <w:t>-</w:t>
            </w:r>
          </w:p>
        </w:tc>
        <w:tc>
          <w:tcPr>
            <w:tcW w:w="214" w:type="pct"/>
            <w:vAlign w:val="center"/>
          </w:tcPr>
          <w:p w14:paraId="0F8C309C" w14:textId="4B043197" w:rsidR="00033B14" w:rsidRPr="00E3567F" w:rsidRDefault="00033B14" w:rsidP="0044771C">
            <w:pPr>
              <w:jc w:val="center"/>
              <w:outlineLvl w:val="2"/>
              <w:rPr>
                <w:rFonts w:eastAsia="Calibri"/>
                <w:bCs/>
                <w:sz w:val="24"/>
                <w:szCs w:val="24"/>
                <w:lang w:val="uk-UA"/>
              </w:rPr>
            </w:pPr>
            <w:r>
              <w:rPr>
                <w:rFonts w:eastAsia="Calibri"/>
                <w:bCs/>
                <w:sz w:val="24"/>
                <w:szCs w:val="24"/>
                <w:lang w:val="uk-UA"/>
              </w:rPr>
              <w:t>-</w:t>
            </w:r>
          </w:p>
        </w:tc>
        <w:tc>
          <w:tcPr>
            <w:tcW w:w="283" w:type="pct"/>
            <w:vAlign w:val="center"/>
          </w:tcPr>
          <w:p w14:paraId="019D555D" w14:textId="7AEF3B54" w:rsidR="00033B14" w:rsidRPr="00E3567F" w:rsidRDefault="00033B14" w:rsidP="0044771C">
            <w:pPr>
              <w:jc w:val="center"/>
              <w:outlineLvl w:val="2"/>
              <w:rPr>
                <w:rFonts w:eastAsia="Calibri"/>
                <w:bCs/>
                <w:sz w:val="24"/>
                <w:szCs w:val="24"/>
                <w:lang w:val="uk-UA"/>
              </w:rPr>
            </w:pPr>
            <w:r>
              <w:rPr>
                <w:rFonts w:eastAsia="Calibri"/>
                <w:bCs/>
                <w:sz w:val="24"/>
                <w:szCs w:val="24"/>
                <w:lang w:val="uk-UA"/>
              </w:rPr>
              <w:t>-</w:t>
            </w:r>
          </w:p>
        </w:tc>
        <w:tc>
          <w:tcPr>
            <w:tcW w:w="279" w:type="pct"/>
            <w:gridSpan w:val="3"/>
            <w:vAlign w:val="center"/>
          </w:tcPr>
          <w:p w14:paraId="1031977B" w14:textId="46C3FEAD" w:rsidR="00033B14" w:rsidRPr="00E3567F" w:rsidRDefault="00033B14" w:rsidP="0044771C">
            <w:pPr>
              <w:jc w:val="center"/>
              <w:outlineLvl w:val="2"/>
              <w:rPr>
                <w:rFonts w:eastAsia="Calibri"/>
                <w:bCs/>
                <w:sz w:val="24"/>
                <w:szCs w:val="24"/>
                <w:lang w:val="uk-UA"/>
              </w:rPr>
            </w:pPr>
            <w:r>
              <w:rPr>
                <w:rFonts w:eastAsia="Calibri"/>
                <w:bCs/>
                <w:sz w:val="24"/>
                <w:szCs w:val="24"/>
                <w:lang w:val="uk-UA"/>
              </w:rPr>
              <w:t>-</w:t>
            </w:r>
          </w:p>
        </w:tc>
      </w:tr>
      <w:tr w:rsidR="00033B14" w:rsidRPr="00E3567F" w14:paraId="0F8632D9" w14:textId="77777777" w:rsidTr="00033B14">
        <w:trPr>
          <w:trHeight w:val="340"/>
        </w:trPr>
        <w:tc>
          <w:tcPr>
            <w:tcW w:w="2506" w:type="pct"/>
            <w:vAlign w:val="center"/>
          </w:tcPr>
          <w:p w14:paraId="14961481" w14:textId="3DB45527" w:rsidR="00033B14" w:rsidRPr="00E3567F" w:rsidRDefault="00033B14" w:rsidP="0044771C">
            <w:pPr>
              <w:jc w:val="right"/>
              <w:rPr>
                <w:rFonts w:eastAsia="Calibri"/>
                <w:b/>
                <w:i/>
                <w:sz w:val="24"/>
                <w:szCs w:val="24"/>
                <w:lang w:val="uk-UA"/>
              </w:rPr>
            </w:pPr>
            <w:r w:rsidRPr="00E3567F">
              <w:rPr>
                <w:rFonts w:eastAsia="Calibri"/>
                <w:b/>
                <w:i/>
                <w:sz w:val="24"/>
                <w:szCs w:val="24"/>
                <w:lang w:val="uk-UA"/>
              </w:rPr>
              <w:t xml:space="preserve">Разом за змістовий модуль </w:t>
            </w:r>
            <w:r w:rsidR="008E3345">
              <w:rPr>
                <w:rFonts w:eastAsia="Calibri"/>
                <w:b/>
                <w:i/>
                <w:sz w:val="24"/>
                <w:szCs w:val="24"/>
                <w:lang w:val="uk-UA"/>
              </w:rPr>
              <w:t>2</w:t>
            </w:r>
          </w:p>
        </w:tc>
        <w:tc>
          <w:tcPr>
            <w:tcW w:w="285" w:type="pct"/>
            <w:vAlign w:val="center"/>
          </w:tcPr>
          <w:p w14:paraId="5C9D54A8" w14:textId="3BBAB956" w:rsidR="00033B14" w:rsidRPr="00E3567F" w:rsidRDefault="00033B14" w:rsidP="0044771C">
            <w:pPr>
              <w:jc w:val="center"/>
              <w:outlineLvl w:val="2"/>
              <w:rPr>
                <w:rFonts w:eastAsia="Calibri"/>
                <w:bCs/>
                <w:sz w:val="24"/>
                <w:szCs w:val="24"/>
                <w:lang w:val="uk-UA"/>
              </w:rPr>
            </w:pPr>
            <w:r>
              <w:rPr>
                <w:rFonts w:eastAsia="Calibri"/>
                <w:bCs/>
                <w:sz w:val="24"/>
                <w:szCs w:val="24"/>
                <w:lang w:val="uk-UA"/>
              </w:rPr>
              <w:t>45</w:t>
            </w:r>
          </w:p>
        </w:tc>
        <w:tc>
          <w:tcPr>
            <w:tcW w:w="213" w:type="pct"/>
            <w:vAlign w:val="center"/>
          </w:tcPr>
          <w:p w14:paraId="1AC588ED" w14:textId="6AC8E922" w:rsidR="00033B14" w:rsidRPr="00FF27B1" w:rsidRDefault="00033B14" w:rsidP="0044771C">
            <w:pPr>
              <w:jc w:val="center"/>
              <w:outlineLvl w:val="2"/>
              <w:rPr>
                <w:rFonts w:eastAsia="Calibri"/>
                <w:bCs/>
                <w:sz w:val="24"/>
                <w:szCs w:val="24"/>
                <w:lang w:val="uk-UA"/>
              </w:rPr>
            </w:pPr>
            <w:r w:rsidRPr="00FF27B1">
              <w:rPr>
                <w:rFonts w:eastAsia="Calibri"/>
                <w:bCs/>
                <w:sz w:val="24"/>
                <w:szCs w:val="24"/>
                <w:lang w:val="uk-UA"/>
              </w:rPr>
              <w:t>9</w:t>
            </w:r>
          </w:p>
        </w:tc>
        <w:tc>
          <w:tcPr>
            <w:tcW w:w="286" w:type="pct"/>
            <w:vAlign w:val="center"/>
          </w:tcPr>
          <w:p w14:paraId="2722A20C" w14:textId="46D597B2" w:rsidR="00033B14" w:rsidRPr="00FF27B1" w:rsidRDefault="00033B14" w:rsidP="0044771C">
            <w:pPr>
              <w:jc w:val="center"/>
              <w:outlineLvl w:val="2"/>
              <w:rPr>
                <w:rFonts w:eastAsia="Calibri"/>
                <w:bCs/>
                <w:sz w:val="24"/>
                <w:szCs w:val="24"/>
                <w:lang w:val="uk-UA"/>
              </w:rPr>
            </w:pPr>
            <w:r w:rsidRPr="00FF27B1">
              <w:rPr>
                <w:rFonts w:eastAsia="Calibri"/>
                <w:bCs/>
                <w:sz w:val="24"/>
                <w:szCs w:val="24"/>
                <w:lang w:val="uk-UA"/>
              </w:rPr>
              <w:t>14</w:t>
            </w:r>
          </w:p>
        </w:tc>
        <w:tc>
          <w:tcPr>
            <w:tcW w:w="250" w:type="pct"/>
            <w:gridSpan w:val="2"/>
            <w:vAlign w:val="center"/>
          </w:tcPr>
          <w:p w14:paraId="4EFC4E66" w14:textId="77777777" w:rsidR="00033B14" w:rsidRPr="00FF27B1" w:rsidRDefault="00033B14" w:rsidP="0044771C">
            <w:pPr>
              <w:jc w:val="center"/>
              <w:outlineLvl w:val="2"/>
              <w:rPr>
                <w:rFonts w:eastAsia="Calibri"/>
                <w:bCs/>
                <w:sz w:val="24"/>
                <w:szCs w:val="24"/>
                <w:lang w:val="uk-UA"/>
              </w:rPr>
            </w:pPr>
            <w:r w:rsidRPr="00FF27B1">
              <w:rPr>
                <w:rFonts w:eastAsia="Calibri"/>
                <w:bCs/>
                <w:sz w:val="24"/>
                <w:szCs w:val="24"/>
                <w:lang w:val="uk-UA"/>
              </w:rPr>
              <w:t>22</w:t>
            </w:r>
          </w:p>
        </w:tc>
        <w:tc>
          <w:tcPr>
            <w:tcW w:w="250" w:type="pct"/>
            <w:vAlign w:val="center"/>
          </w:tcPr>
          <w:p w14:paraId="76AF77CE" w14:textId="113F9323" w:rsidR="00033B14" w:rsidRPr="00FF27B1" w:rsidRDefault="00033B14" w:rsidP="0044771C">
            <w:pPr>
              <w:jc w:val="center"/>
              <w:outlineLvl w:val="2"/>
              <w:rPr>
                <w:rFonts w:eastAsia="Calibri"/>
                <w:bCs/>
                <w:sz w:val="24"/>
                <w:szCs w:val="24"/>
                <w:lang w:val="uk-UA"/>
              </w:rPr>
            </w:pPr>
          </w:p>
        </w:tc>
        <w:tc>
          <w:tcPr>
            <w:tcW w:w="193" w:type="pct"/>
            <w:vAlign w:val="center"/>
          </w:tcPr>
          <w:p w14:paraId="449404AF" w14:textId="612F8675" w:rsidR="00033B14" w:rsidRPr="00E3567F" w:rsidRDefault="00033B14" w:rsidP="0044771C">
            <w:pPr>
              <w:jc w:val="center"/>
              <w:outlineLvl w:val="2"/>
              <w:rPr>
                <w:rFonts w:eastAsia="Calibri"/>
                <w:bCs/>
                <w:sz w:val="24"/>
                <w:szCs w:val="24"/>
                <w:lang w:val="uk-UA"/>
              </w:rPr>
            </w:pPr>
            <w:r>
              <w:rPr>
                <w:rFonts w:eastAsia="Calibri"/>
                <w:bCs/>
                <w:sz w:val="24"/>
                <w:szCs w:val="24"/>
                <w:lang w:val="uk-UA"/>
              </w:rPr>
              <w:t>-</w:t>
            </w:r>
          </w:p>
        </w:tc>
        <w:tc>
          <w:tcPr>
            <w:tcW w:w="241" w:type="pct"/>
            <w:vAlign w:val="center"/>
          </w:tcPr>
          <w:p w14:paraId="7D84884F" w14:textId="7746155C" w:rsidR="00033B14" w:rsidRPr="00E3567F" w:rsidRDefault="00033B14" w:rsidP="0044771C">
            <w:pPr>
              <w:jc w:val="center"/>
              <w:outlineLvl w:val="2"/>
              <w:rPr>
                <w:rFonts w:eastAsia="Calibri"/>
                <w:bCs/>
                <w:sz w:val="24"/>
                <w:szCs w:val="24"/>
                <w:lang w:val="uk-UA"/>
              </w:rPr>
            </w:pPr>
            <w:r>
              <w:rPr>
                <w:rFonts w:eastAsia="Calibri"/>
                <w:bCs/>
                <w:sz w:val="24"/>
                <w:szCs w:val="24"/>
                <w:lang w:val="uk-UA"/>
              </w:rPr>
              <w:t>-</w:t>
            </w:r>
          </w:p>
        </w:tc>
        <w:tc>
          <w:tcPr>
            <w:tcW w:w="214" w:type="pct"/>
            <w:vAlign w:val="center"/>
          </w:tcPr>
          <w:p w14:paraId="606E3DA0" w14:textId="56AE68FA" w:rsidR="00033B14" w:rsidRPr="00E3567F" w:rsidRDefault="00033B14" w:rsidP="0044771C">
            <w:pPr>
              <w:jc w:val="center"/>
              <w:outlineLvl w:val="2"/>
              <w:rPr>
                <w:rFonts w:eastAsia="Calibri"/>
                <w:bCs/>
                <w:sz w:val="24"/>
                <w:szCs w:val="24"/>
                <w:lang w:val="uk-UA"/>
              </w:rPr>
            </w:pPr>
            <w:r>
              <w:rPr>
                <w:rFonts w:eastAsia="Calibri"/>
                <w:bCs/>
                <w:sz w:val="24"/>
                <w:szCs w:val="24"/>
                <w:lang w:val="uk-UA"/>
              </w:rPr>
              <w:t>-</w:t>
            </w:r>
          </w:p>
        </w:tc>
        <w:tc>
          <w:tcPr>
            <w:tcW w:w="339" w:type="pct"/>
            <w:gridSpan w:val="2"/>
            <w:vAlign w:val="center"/>
          </w:tcPr>
          <w:p w14:paraId="64E690FB" w14:textId="7BFE10B7" w:rsidR="00033B14" w:rsidRPr="00E3567F" w:rsidRDefault="00033B14" w:rsidP="0044771C">
            <w:pPr>
              <w:jc w:val="center"/>
              <w:outlineLvl w:val="2"/>
              <w:rPr>
                <w:rFonts w:eastAsia="Calibri"/>
                <w:bCs/>
                <w:sz w:val="24"/>
                <w:szCs w:val="24"/>
                <w:lang w:val="uk-UA"/>
              </w:rPr>
            </w:pPr>
            <w:r>
              <w:rPr>
                <w:rFonts w:eastAsia="Calibri"/>
                <w:bCs/>
                <w:sz w:val="24"/>
                <w:szCs w:val="24"/>
                <w:lang w:val="uk-UA"/>
              </w:rPr>
              <w:t>-</w:t>
            </w:r>
          </w:p>
        </w:tc>
        <w:tc>
          <w:tcPr>
            <w:tcW w:w="223" w:type="pct"/>
            <w:gridSpan w:val="2"/>
            <w:vAlign w:val="center"/>
          </w:tcPr>
          <w:p w14:paraId="003F17F1" w14:textId="5CD42AC6" w:rsidR="00033B14" w:rsidRPr="00E3567F" w:rsidRDefault="00033B14" w:rsidP="0044771C">
            <w:pPr>
              <w:jc w:val="center"/>
              <w:outlineLvl w:val="2"/>
              <w:rPr>
                <w:rFonts w:eastAsia="Calibri"/>
                <w:bCs/>
                <w:sz w:val="24"/>
                <w:szCs w:val="24"/>
                <w:lang w:val="uk-UA"/>
              </w:rPr>
            </w:pPr>
            <w:r>
              <w:rPr>
                <w:rFonts w:eastAsia="Calibri"/>
                <w:bCs/>
                <w:sz w:val="24"/>
                <w:szCs w:val="24"/>
                <w:lang w:val="uk-UA"/>
              </w:rPr>
              <w:t>-</w:t>
            </w:r>
          </w:p>
        </w:tc>
      </w:tr>
      <w:tr w:rsidR="00033B14" w:rsidRPr="00E3567F" w14:paraId="05D79FCA" w14:textId="77777777" w:rsidTr="00033B14">
        <w:trPr>
          <w:trHeight w:val="340"/>
        </w:trPr>
        <w:tc>
          <w:tcPr>
            <w:tcW w:w="2506" w:type="pct"/>
            <w:vAlign w:val="center"/>
          </w:tcPr>
          <w:p w14:paraId="21AC6A5B" w14:textId="0E70E978" w:rsidR="00033B14" w:rsidRPr="00E3567F" w:rsidRDefault="00033B14" w:rsidP="0044771C">
            <w:pPr>
              <w:jc w:val="right"/>
              <w:rPr>
                <w:rFonts w:eastAsia="Calibri"/>
                <w:b/>
                <w:i/>
                <w:sz w:val="24"/>
                <w:szCs w:val="24"/>
                <w:lang w:val="uk-UA"/>
              </w:rPr>
            </w:pPr>
            <w:r>
              <w:rPr>
                <w:rFonts w:eastAsia="Calibri"/>
                <w:b/>
                <w:iCs/>
                <w:sz w:val="24"/>
                <w:szCs w:val="24"/>
                <w:lang w:val="uk-UA"/>
              </w:rPr>
              <w:t>РАЗОМ ЗА МОДУЛЬ 1</w:t>
            </w:r>
          </w:p>
        </w:tc>
        <w:tc>
          <w:tcPr>
            <w:tcW w:w="285" w:type="pct"/>
            <w:vAlign w:val="center"/>
          </w:tcPr>
          <w:p w14:paraId="6E78E040" w14:textId="74CAAFDC" w:rsidR="00033B14" w:rsidRPr="00033B14" w:rsidRDefault="00033B14" w:rsidP="0044771C">
            <w:pPr>
              <w:jc w:val="center"/>
              <w:outlineLvl w:val="2"/>
              <w:rPr>
                <w:rFonts w:eastAsia="Calibri"/>
                <w:b/>
                <w:sz w:val="22"/>
                <w:szCs w:val="22"/>
                <w:lang w:val="uk-UA"/>
              </w:rPr>
            </w:pPr>
            <w:r w:rsidRPr="00033B14">
              <w:rPr>
                <w:rFonts w:eastAsia="Calibri"/>
                <w:b/>
                <w:sz w:val="22"/>
                <w:szCs w:val="22"/>
                <w:lang w:val="uk-UA"/>
              </w:rPr>
              <w:t>150</w:t>
            </w:r>
          </w:p>
        </w:tc>
        <w:tc>
          <w:tcPr>
            <w:tcW w:w="213" w:type="pct"/>
            <w:vAlign w:val="center"/>
          </w:tcPr>
          <w:p w14:paraId="2E3FE41F" w14:textId="7BA18ED8" w:rsidR="00033B14" w:rsidRPr="00033B14" w:rsidRDefault="00033B14" w:rsidP="0044771C">
            <w:pPr>
              <w:jc w:val="center"/>
              <w:outlineLvl w:val="2"/>
              <w:rPr>
                <w:rFonts w:eastAsia="Calibri"/>
                <w:b/>
                <w:sz w:val="22"/>
                <w:szCs w:val="22"/>
                <w:lang w:val="uk-UA"/>
              </w:rPr>
            </w:pPr>
            <w:r w:rsidRPr="00033B14">
              <w:rPr>
                <w:rFonts w:eastAsia="Calibri"/>
                <w:b/>
                <w:sz w:val="22"/>
                <w:szCs w:val="22"/>
                <w:lang w:val="uk-UA"/>
              </w:rPr>
              <w:t>32</w:t>
            </w:r>
          </w:p>
        </w:tc>
        <w:tc>
          <w:tcPr>
            <w:tcW w:w="286" w:type="pct"/>
            <w:vAlign w:val="center"/>
          </w:tcPr>
          <w:p w14:paraId="641F5040" w14:textId="7A836A48" w:rsidR="00033B14" w:rsidRPr="00033B14" w:rsidRDefault="00033B14" w:rsidP="0044771C">
            <w:pPr>
              <w:jc w:val="center"/>
              <w:outlineLvl w:val="2"/>
              <w:rPr>
                <w:rFonts w:eastAsia="Calibri"/>
                <w:b/>
                <w:sz w:val="22"/>
                <w:szCs w:val="22"/>
                <w:lang w:val="uk-UA"/>
              </w:rPr>
            </w:pPr>
            <w:r w:rsidRPr="00033B14">
              <w:rPr>
                <w:rFonts w:eastAsia="Calibri"/>
                <w:b/>
                <w:sz w:val="22"/>
                <w:szCs w:val="22"/>
                <w:lang w:val="uk-UA"/>
              </w:rPr>
              <w:t>48</w:t>
            </w:r>
          </w:p>
        </w:tc>
        <w:tc>
          <w:tcPr>
            <w:tcW w:w="250" w:type="pct"/>
            <w:gridSpan w:val="2"/>
            <w:vAlign w:val="center"/>
          </w:tcPr>
          <w:p w14:paraId="026994F6" w14:textId="77777777" w:rsidR="00033B14" w:rsidRPr="00033B14" w:rsidRDefault="00033B14" w:rsidP="0044771C">
            <w:pPr>
              <w:jc w:val="center"/>
              <w:outlineLvl w:val="2"/>
              <w:rPr>
                <w:rFonts w:eastAsia="Calibri"/>
                <w:b/>
                <w:sz w:val="22"/>
                <w:szCs w:val="22"/>
                <w:lang w:val="uk-UA"/>
              </w:rPr>
            </w:pPr>
            <w:r w:rsidRPr="00033B14">
              <w:rPr>
                <w:rFonts w:eastAsia="Calibri"/>
                <w:b/>
                <w:sz w:val="22"/>
                <w:szCs w:val="22"/>
                <w:lang w:val="uk-UA"/>
              </w:rPr>
              <w:t>70</w:t>
            </w:r>
          </w:p>
        </w:tc>
        <w:tc>
          <w:tcPr>
            <w:tcW w:w="250" w:type="pct"/>
            <w:vAlign w:val="center"/>
          </w:tcPr>
          <w:p w14:paraId="2056A309" w14:textId="1223CC84" w:rsidR="00033B14" w:rsidRPr="00033B14" w:rsidRDefault="00033B14" w:rsidP="0044771C">
            <w:pPr>
              <w:jc w:val="center"/>
              <w:outlineLvl w:val="2"/>
              <w:rPr>
                <w:rFonts w:eastAsia="Calibri"/>
                <w:b/>
                <w:sz w:val="22"/>
                <w:szCs w:val="22"/>
                <w:lang w:val="uk-UA"/>
              </w:rPr>
            </w:pPr>
          </w:p>
        </w:tc>
        <w:tc>
          <w:tcPr>
            <w:tcW w:w="193" w:type="pct"/>
            <w:vAlign w:val="center"/>
          </w:tcPr>
          <w:p w14:paraId="36B94672" w14:textId="40E23061" w:rsidR="00033B14" w:rsidRPr="00033B14" w:rsidRDefault="00033B14" w:rsidP="0044771C">
            <w:pPr>
              <w:jc w:val="center"/>
              <w:outlineLvl w:val="2"/>
              <w:rPr>
                <w:rFonts w:eastAsia="Calibri"/>
                <w:b/>
                <w:sz w:val="22"/>
                <w:szCs w:val="22"/>
                <w:lang w:val="uk-UA"/>
              </w:rPr>
            </w:pPr>
            <w:r w:rsidRPr="00033B14">
              <w:rPr>
                <w:rFonts w:eastAsia="Calibri"/>
                <w:bCs/>
                <w:sz w:val="22"/>
                <w:szCs w:val="22"/>
                <w:lang w:val="uk-UA"/>
              </w:rPr>
              <w:t>-</w:t>
            </w:r>
          </w:p>
        </w:tc>
        <w:tc>
          <w:tcPr>
            <w:tcW w:w="241" w:type="pct"/>
            <w:vAlign w:val="center"/>
          </w:tcPr>
          <w:p w14:paraId="7CD04366" w14:textId="4066C07F" w:rsidR="00033B14" w:rsidRPr="00033B14" w:rsidRDefault="00033B14" w:rsidP="0044771C">
            <w:pPr>
              <w:jc w:val="center"/>
              <w:outlineLvl w:val="2"/>
              <w:rPr>
                <w:rFonts w:eastAsia="Calibri"/>
                <w:b/>
                <w:sz w:val="22"/>
                <w:szCs w:val="22"/>
                <w:lang w:val="uk-UA"/>
              </w:rPr>
            </w:pPr>
            <w:r w:rsidRPr="00033B14">
              <w:rPr>
                <w:rFonts w:eastAsia="Calibri"/>
                <w:bCs/>
                <w:sz w:val="22"/>
                <w:szCs w:val="22"/>
                <w:lang w:val="uk-UA"/>
              </w:rPr>
              <w:t>-</w:t>
            </w:r>
          </w:p>
        </w:tc>
        <w:tc>
          <w:tcPr>
            <w:tcW w:w="214" w:type="pct"/>
            <w:vAlign w:val="center"/>
          </w:tcPr>
          <w:p w14:paraId="5CB6A4E7" w14:textId="40F39803" w:rsidR="00033B14" w:rsidRPr="00033B14" w:rsidRDefault="00033B14" w:rsidP="0044771C">
            <w:pPr>
              <w:jc w:val="center"/>
              <w:outlineLvl w:val="2"/>
              <w:rPr>
                <w:rFonts w:eastAsia="Calibri"/>
                <w:b/>
                <w:sz w:val="22"/>
                <w:szCs w:val="22"/>
                <w:lang w:val="uk-UA"/>
              </w:rPr>
            </w:pPr>
            <w:r w:rsidRPr="00033B14">
              <w:rPr>
                <w:rFonts w:eastAsia="Calibri"/>
                <w:bCs/>
                <w:sz w:val="22"/>
                <w:szCs w:val="22"/>
                <w:lang w:val="uk-UA"/>
              </w:rPr>
              <w:t>-</w:t>
            </w:r>
          </w:p>
        </w:tc>
        <w:tc>
          <w:tcPr>
            <w:tcW w:w="339" w:type="pct"/>
            <w:gridSpan w:val="2"/>
            <w:vAlign w:val="center"/>
          </w:tcPr>
          <w:p w14:paraId="11AE6DDD" w14:textId="5C1B76B1" w:rsidR="00033B14" w:rsidRPr="00033B14" w:rsidRDefault="00033B14" w:rsidP="0044771C">
            <w:pPr>
              <w:jc w:val="center"/>
              <w:outlineLvl w:val="2"/>
              <w:rPr>
                <w:rFonts w:eastAsia="Calibri"/>
                <w:b/>
                <w:sz w:val="22"/>
                <w:szCs w:val="22"/>
                <w:lang w:val="uk-UA"/>
              </w:rPr>
            </w:pPr>
            <w:r w:rsidRPr="00033B14">
              <w:rPr>
                <w:rFonts w:eastAsia="Calibri"/>
                <w:bCs/>
                <w:sz w:val="22"/>
                <w:szCs w:val="22"/>
                <w:lang w:val="uk-UA"/>
              </w:rPr>
              <w:t>-</w:t>
            </w:r>
          </w:p>
        </w:tc>
        <w:tc>
          <w:tcPr>
            <w:tcW w:w="223" w:type="pct"/>
            <w:gridSpan w:val="2"/>
            <w:vAlign w:val="center"/>
          </w:tcPr>
          <w:p w14:paraId="65E10DB4" w14:textId="24A548B5" w:rsidR="00033B14" w:rsidRPr="00033B14" w:rsidRDefault="00033B14" w:rsidP="0044771C">
            <w:pPr>
              <w:jc w:val="center"/>
              <w:outlineLvl w:val="2"/>
              <w:rPr>
                <w:rFonts w:eastAsia="Calibri"/>
                <w:b/>
                <w:sz w:val="22"/>
                <w:szCs w:val="22"/>
                <w:lang w:val="uk-UA"/>
              </w:rPr>
            </w:pPr>
            <w:r w:rsidRPr="00033B14">
              <w:rPr>
                <w:rFonts w:eastAsia="Calibri"/>
                <w:bCs/>
                <w:sz w:val="22"/>
                <w:szCs w:val="22"/>
                <w:lang w:val="uk-UA"/>
              </w:rPr>
              <w:t>-</w:t>
            </w:r>
          </w:p>
        </w:tc>
      </w:tr>
      <w:tr w:rsidR="00033B14" w:rsidRPr="00E3567F" w14:paraId="43898EA4" w14:textId="77777777" w:rsidTr="00033B14">
        <w:trPr>
          <w:trHeight w:val="340"/>
        </w:trPr>
        <w:tc>
          <w:tcPr>
            <w:tcW w:w="2506" w:type="pct"/>
            <w:vAlign w:val="center"/>
          </w:tcPr>
          <w:p w14:paraId="3C19C35A" w14:textId="77777777" w:rsidR="00033B14" w:rsidRPr="00E3567F" w:rsidRDefault="00033B14" w:rsidP="0044771C">
            <w:pPr>
              <w:jc w:val="right"/>
              <w:rPr>
                <w:rFonts w:eastAsia="Calibri"/>
                <w:b/>
                <w:i/>
                <w:sz w:val="24"/>
                <w:szCs w:val="24"/>
                <w:lang w:val="uk-UA"/>
              </w:rPr>
            </w:pPr>
            <w:r w:rsidRPr="00E3567F">
              <w:rPr>
                <w:rFonts w:eastAsia="Calibri"/>
                <w:b/>
                <w:sz w:val="24"/>
                <w:szCs w:val="24"/>
                <w:lang w:val="uk-UA"/>
              </w:rPr>
              <w:t>ВСЬОГО</w:t>
            </w:r>
          </w:p>
        </w:tc>
        <w:tc>
          <w:tcPr>
            <w:tcW w:w="285" w:type="pct"/>
            <w:vAlign w:val="center"/>
          </w:tcPr>
          <w:p w14:paraId="43682BA9" w14:textId="3364FA08" w:rsidR="00033B14" w:rsidRPr="00033B14" w:rsidRDefault="006A4BFD" w:rsidP="0044771C">
            <w:pPr>
              <w:jc w:val="center"/>
              <w:outlineLvl w:val="2"/>
              <w:rPr>
                <w:rFonts w:eastAsia="Calibri"/>
                <w:b/>
                <w:sz w:val="22"/>
                <w:szCs w:val="22"/>
                <w:lang w:val="uk-UA"/>
              </w:rPr>
            </w:pPr>
            <w:r>
              <w:rPr>
                <w:rFonts w:eastAsia="Calibri"/>
                <w:b/>
                <w:sz w:val="22"/>
                <w:szCs w:val="22"/>
                <w:lang w:val="uk-UA"/>
              </w:rPr>
              <w:t>1150</w:t>
            </w:r>
          </w:p>
        </w:tc>
        <w:tc>
          <w:tcPr>
            <w:tcW w:w="213" w:type="pct"/>
            <w:vAlign w:val="center"/>
          </w:tcPr>
          <w:p w14:paraId="0E5FD5AE" w14:textId="351A2ED1" w:rsidR="00033B14" w:rsidRPr="00033B14" w:rsidRDefault="00033B14" w:rsidP="0044771C">
            <w:pPr>
              <w:jc w:val="center"/>
              <w:outlineLvl w:val="2"/>
              <w:rPr>
                <w:rFonts w:eastAsia="Calibri"/>
                <w:b/>
                <w:sz w:val="22"/>
                <w:szCs w:val="22"/>
                <w:lang w:val="uk-UA"/>
              </w:rPr>
            </w:pPr>
            <w:r w:rsidRPr="00033B14">
              <w:rPr>
                <w:rFonts w:eastAsia="Calibri"/>
                <w:b/>
                <w:sz w:val="22"/>
                <w:szCs w:val="22"/>
                <w:lang w:val="uk-UA"/>
              </w:rPr>
              <w:t>3</w:t>
            </w:r>
            <w:r w:rsidR="006A4BFD">
              <w:rPr>
                <w:rFonts w:eastAsia="Calibri"/>
                <w:b/>
                <w:sz w:val="22"/>
                <w:szCs w:val="22"/>
                <w:lang w:val="uk-UA"/>
              </w:rPr>
              <w:t>32</w:t>
            </w:r>
          </w:p>
        </w:tc>
        <w:tc>
          <w:tcPr>
            <w:tcW w:w="286" w:type="pct"/>
            <w:vAlign w:val="center"/>
          </w:tcPr>
          <w:p w14:paraId="0D951B2D" w14:textId="53A95C2D" w:rsidR="00033B14" w:rsidRPr="00033B14" w:rsidRDefault="00033B14" w:rsidP="0044771C">
            <w:pPr>
              <w:jc w:val="center"/>
              <w:outlineLvl w:val="2"/>
              <w:rPr>
                <w:rFonts w:eastAsia="Calibri"/>
                <w:b/>
                <w:sz w:val="22"/>
                <w:szCs w:val="22"/>
                <w:lang w:val="uk-UA"/>
              </w:rPr>
            </w:pPr>
            <w:r w:rsidRPr="00033B14">
              <w:rPr>
                <w:rFonts w:eastAsia="Calibri"/>
                <w:b/>
                <w:sz w:val="22"/>
                <w:szCs w:val="22"/>
                <w:lang w:val="uk-UA"/>
              </w:rPr>
              <w:t>4</w:t>
            </w:r>
            <w:r w:rsidR="006A4BFD">
              <w:rPr>
                <w:rFonts w:eastAsia="Calibri"/>
                <w:b/>
                <w:sz w:val="22"/>
                <w:szCs w:val="22"/>
                <w:lang w:val="uk-UA"/>
              </w:rPr>
              <w:t>32</w:t>
            </w:r>
          </w:p>
        </w:tc>
        <w:tc>
          <w:tcPr>
            <w:tcW w:w="250" w:type="pct"/>
            <w:gridSpan w:val="2"/>
            <w:vAlign w:val="center"/>
          </w:tcPr>
          <w:p w14:paraId="5E93FA0C" w14:textId="77777777" w:rsidR="00033B14" w:rsidRPr="00033B14" w:rsidRDefault="00033B14" w:rsidP="0044771C">
            <w:pPr>
              <w:jc w:val="center"/>
              <w:outlineLvl w:val="2"/>
              <w:rPr>
                <w:rFonts w:eastAsia="Calibri"/>
                <w:b/>
                <w:sz w:val="22"/>
                <w:szCs w:val="22"/>
                <w:lang w:val="uk-UA"/>
              </w:rPr>
            </w:pPr>
            <w:r w:rsidRPr="00033B14">
              <w:rPr>
                <w:rFonts w:eastAsia="Calibri"/>
                <w:b/>
                <w:sz w:val="22"/>
                <w:szCs w:val="22"/>
                <w:lang w:val="uk-UA"/>
              </w:rPr>
              <w:t>70</w:t>
            </w:r>
          </w:p>
        </w:tc>
        <w:tc>
          <w:tcPr>
            <w:tcW w:w="250" w:type="pct"/>
            <w:vAlign w:val="center"/>
          </w:tcPr>
          <w:p w14:paraId="2C405235" w14:textId="4DE29B8A" w:rsidR="00033B14" w:rsidRPr="00033B14" w:rsidRDefault="006A4BFD" w:rsidP="0044771C">
            <w:pPr>
              <w:jc w:val="center"/>
              <w:outlineLvl w:val="2"/>
              <w:rPr>
                <w:rFonts w:eastAsia="Calibri"/>
                <w:b/>
                <w:sz w:val="22"/>
                <w:szCs w:val="22"/>
                <w:lang w:val="uk-UA"/>
              </w:rPr>
            </w:pPr>
            <w:r>
              <w:rPr>
                <w:rFonts w:eastAsia="Calibri"/>
                <w:b/>
                <w:sz w:val="22"/>
                <w:szCs w:val="22"/>
                <w:lang w:val="uk-UA"/>
              </w:rPr>
              <w:t>554</w:t>
            </w:r>
          </w:p>
        </w:tc>
        <w:tc>
          <w:tcPr>
            <w:tcW w:w="193" w:type="pct"/>
            <w:vAlign w:val="center"/>
          </w:tcPr>
          <w:p w14:paraId="3A9E9252" w14:textId="415099EC" w:rsidR="00033B14" w:rsidRPr="00033B14" w:rsidRDefault="00033B14" w:rsidP="0044771C">
            <w:pPr>
              <w:jc w:val="center"/>
              <w:outlineLvl w:val="2"/>
              <w:rPr>
                <w:rFonts w:eastAsia="Calibri"/>
                <w:b/>
                <w:sz w:val="22"/>
                <w:szCs w:val="22"/>
                <w:lang w:val="uk-UA"/>
              </w:rPr>
            </w:pPr>
            <w:r w:rsidRPr="00033B14">
              <w:rPr>
                <w:rFonts w:eastAsia="Calibri"/>
                <w:bCs/>
                <w:sz w:val="22"/>
                <w:szCs w:val="22"/>
                <w:lang w:val="uk-UA"/>
              </w:rPr>
              <w:t>-</w:t>
            </w:r>
          </w:p>
        </w:tc>
        <w:tc>
          <w:tcPr>
            <w:tcW w:w="241" w:type="pct"/>
            <w:vAlign w:val="center"/>
          </w:tcPr>
          <w:p w14:paraId="7060302C" w14:textId="4C2DCFF2" w:rsidR="00033B14" w:rsidRPr="00033B14" w:rsidRDefault="00033B14" w:rsidP="0044771C">
            <w:pPr>
              <w:jc w:val="center"/>
              <w:outlineLvl w:val="2"/>
              <w:rPr>
                <w:rFonts w:eastAsia="Calibri"/>
                <w:b/>
                <w:sz w:val="22"/>
                <w:szCs w:val="22"/>
                <w:lang w:val="uk-UA"/>
              </w:rPr>
            </w:pPr>
            <w:r w:rsidRPr="00033B14">
              <w:rPr>
                <w:rFonts w:eastAsia="Calibri"/>
                <w:bCs/>
                <w:sz w:val="22"/>
                <w:szCs w:val="22"/>
                <w:lang w:val="uk-UA"/>
              </w:rPr>
              <w:t>-</w:t>
            </w:r>
          </w:p>
        </w:tc>
        <w:tc>
          <w:tcPr>
            <w:tcW w:w="214" w:type="pct"/>
            <w:vAlign w:val="center"/>
          </w:tcPr>
          <w:p w14:paraId="352506C4" w14:textId="148F4F42" w:rsidR="00033B14" w:rsidRPr="00033B14" w:rsidRDefault="00033B14" w:rsidP="0044771C">
            <w:pPr>
              <w:jc w:val="center"/>
              <w:outlineLvl w:val="2"/>
              <w:rPr>
                <w:rFonts w:eastAsia="Calibri"/>
                <w:b/>
                <w:sz w:val="22"/>
                <w:szCs w:val="22"/>
                <w:lang w:val="uk-UA"/>
              </w:rPr>
            </w:pPr>
            <w:r w:rsidRPr="00033B14">
              <w:rPr>
                <w:rFonts w:eastAsia="Calibri"/>
                <w:bCs/>
                <w:sz w:val="22"/>
                <w:szCs w:val="22"/>
                <w:lang w:val="uk-UA"/>
              </w:rPr>
              <w:t>-</w:t>
            </w:r>
          </w:p>
        </w:tc>
        <w:tc>
          <w:tcPr>
            <w:tcW w:w="366" w:type="pct"/>
            <w:gridSpan w:val="3"/>
            <w:vAlign w:val="center"/>
          </w:tcPr>
          <w:p w14:paraId="74020C98" w14:textId="58E0505F" w:rsidR="00033B14" w:rsidRPr="00033B14" w:rsidRDefault="00033B14" w:rsidP="0044771C">
            <w:pPr>
              <w:jc w:val="center"/>
              <w:outlineLvl w:val="2"/>
              <w:rPr>
                <w:rFonts w:eastAsia="Calibri"/>
                <w:b/>
                <w:sz w:val="22"/>
                <w:szCs w:val="22"/>
                <w:lang w:val="uk-UA"/>
              </w:rPr>
            </w:pPr>
            <w:r w:rsidRPr="00033B14">
              <w:rPr>
                <w:rFonts w:eastAsia="Calibri"/>
                <w:bCs/>
                <w:sz w:val="22"/>
                <w:szCs w:val="22"/>
                <w:lang w:val="uk-UA"/>
              </w:rPr>
              <w:t>-</w:t>
            </w:r>
          </w:p>
        </w:tc>
        <w:tc>
          <w:tcPr>
            <w:tcW w:w="196" w:type="pct"/>
            <w:vAlign w:val="center"/>
          </w:tcPr>
          <w:p w14:paraId="68814D90" w14:textId="30782B99" w:rsidR="00033B14" w:rsidRPr="00033B14" w:rsidRDefault="00033B14" w:rsidP="0044771C">
            <w:pPr>
              <w:jc w:val="center"/>
              <w:outlineLvl w:val="2"/>
              <w:rPr>
                <w:rFonts w:eastAsia="Calibri"/>
                <w:b/>
                <w:sz w:val="22"/>
                <w:szCs w:val="22"/>
                <w:lang w:val="uk-UA"/>
              </w:rPr>
            </w:pPr>
            <w:r w:rsidRPr="00033B14">
              <w:rPr>
                <w:rFonts w:eastAsia="Calibri"/>
                <w:bCs/>
                <w:sz w:val="22"/>
                <w:szCs w:val="22"/>
                <w:lang w:val="uk-UA"/>
              </w:rPr>
              <w:t>-</w:t>
            </w:r>
          </w:p>
        </w:tc>
      </w:tr>
    </w:tbl>
    <w:p w14:paraId="0F31F0B0" w14:textId="77777777" w:rsidR="00F61707" w:rsidRDefault="00F61707" w:rsidP="00E34D5B">
      <w:pPr>
        <w:ind w:firstLine="567"/>
        <w:jc w:val="center"/>
        <w:rPr>
          <w:b/>
          <w:bCs/>
          <w:sz w:val="28"/>
          <w:szCs w:val="28"/>
          <w:lang w:val="uk-UA"/>
        </w:rPr>
      </w:pPr>
    </w:p>
    <w:p w14:paraId="09EB51E1" w14:textId="1659F53F" w:rsidR="00150100" w:rsidRPr="00355405" w:rsidRDefault="00150100" w:rsidP="007F320E">
      <w:pPr>
        <w:autoSpaceDE w:val="0"/>
        <w:autoSpaceDN w:val="0"/>
        <w:jc w:val="center"/>
        <w:rPr>
          <w:b/>
          <w:sz w:val="28"/>
          <w:szCs w:val="28"/>
          <w:lang w:val="uk-UA"/>
        </w:rPr>
      </w:pPr>
      <w:r w:rsidRPr="00355405">
        <w:rPr>
          <w:b/>
          <w:sz w:val="28"/>
          <w:szCs w:val="28"/>
          <w:lang w:val="uk-UA" w:eastAsia="uk-UA"/>
        </w:rPr>
        <w:t>5.</w:t>
      </w:r>
      <w:r w:rsidR="00324D47" w:rsidRPr="00355405">
        <w:rPr>
          <w:b/>
          <w:sz w:val="28"/>
          <w:szCs w:val="28"/>
          <w:lang w:val="uk-UA" w:eastAsia="uk-UA"/>
        </w:rPr>
        <w:t> </w:t>
      </w:r>
      <w:bookmarkStart w:id="1" w:name="_Hlk215050752"/>
      <w:r w:rsidR="00324D47" w:rsidRPr="00355405">
        <w:rPr>
          <w:b/>
          <w:sz w:val="28"/>
          <w:szCs w:val="28"/>
          <w:lang w:val="uk-UA" w:eastAsia="uk-UA"/>
        </w:rPr>
        <w:t xml:space="preserve">Теми </w:t>
      </w:r>
      <w:r w:rsidR="007F320E" w:rsidRPr="00355405">
        <w:rPr>
          <w:b/>
          <w:sz w:val="28"/>
          <w:szCs w:val="28"/>
          <w:lang w:val="uk-UA"/>
        </w:rPr>
        <w:t>практичних</w:t>
      </w:r>
      <w:r w:rsidR="00660127" w:rsidRPr="00355405">
        <w:rPr>
          <w:b/>
          <w:sz w:val="28"/>
          <w:szCs w:val="28"/>
          <w:lang w:val="uk-UA"/>
        </w:rPr>
        <w:t xml:space="preserve"> занять</w:t>
      </w:r>
      <w:bookmarkEnd w:id="1"/>
    </w:p>
    <w:p w14:paraId="23B0D239" w14:textId="77777777" w:rsidR="00B5452C" w:rsidRPr="00355405" w:rsidRDefault="00B5452C" w:rsidP="00B5452C">
      <w:pPr>
        <w:autoSpaceDE w:val="0"/>
        <w:autoSpaceDN w:val="0"/>
        <w:jc w:val="center"/>
        <w:rPr>
          <w:lang w:val="uk-UA" w:eastAsia="uk-UA"/>
        </w:rPr>
      </w:pPr>
    </w:p>
    <w:tbl>
      <w:tblPr>
        <w:tblpPr w:leftFromText="180" w:rightFromText="180" w:vertAnchor="text" w:horzAnchor="margin" w:tblpY="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5"/>
        <w:gridCol w:w="5627"/>
        <w:gridCol w:w="1518"/>
        <w:gridCol w:w="1602"/>
      </w:tblGrid>
      <w:tr w:rsidR="00355405" w:rsidRPr="00355405" w14:paraId="22CFA715" w14:textId="77777777" w:rsidTr="002D2560">
        <w:trPr>
          <w:trHeight w:val="426"/>
          <w:tblHeader/>
        </w:trPr>
        <w:tc>
          <w:tcPr>
            <w:tcW w:w="350" w:type="pct"/>
            <w:vMerge w:val="restart"/>
            <w:vAlign w:val="center"/>
          </w:tcPr>
          <w:p w14:paraId="517D91FF" w14:textId="77777777" w:rsidR="00B5452C" w:rsidRPr="00355405" w:rsidRDefault="00B5452C" w:rsidP="00357167">
            <w:pPr>
              <w:autoSpaceDE w:val="0"/>
              <w:autoSpaceDN w:val="0"/>
              <w:jc w:val="center"/>
              <w:rPr>
                <w:rFonts w:eastAsia="Calibri"/>
                <w:sz w:val="24"/>
                <w:szCs w:val="24"/>
                <w:lang w:val="uk-UA" w:eastAsia="uk-UA"/>
              </w:rPr>
            </w:pPr>
            <w:r w:rsidRPr="00355405">
              <w:rPr>
                <w:rFonts w:eastAsia="Calibri"/>
                <w:sz w:val="24"/>
                <w:szCs w:val="24"/>
                <w:lang w:val="uk-UA" w:eastAsia="uk-UA"/>
              </w:rPr>
              <w:t>№ з/п</w:t>
            </w:r>
          </w:p>
        </w:tc>
        <w:tc>
          <w:tcPr>
            <w:tcW w:w="3632" w:type="pct"/>
            <w:vMerge w:val="restart"/>
            <w:vAlign w:val="center"/>
          </w:tcPr>
          <w:p w14:paraId="5956D3CE" w14:textId="77777777" w:rsidR="00B5452C" w:rsidRPr="00355405" w:rsidRDefault="00B5452C" w:rsidP="00357167">
            <w:pPr>
              <w:autoSpaceDE w:val="0"/>
              <w:autoSpaceDN w:val="0"/>
              <w:jc w:val="center"/>
              <w:rPr>
                <w:rFonts w:eastAsia="Calibri"/>
                <w:sz w:val="24"/>
                <w:szCs w:val="24"/>
                <w:lang w:val="uk-UA" w:eastAsia="uk-UA"/>
              </w:rPr>
            </w:pPr>
            <w:r w:rsidRPr="00355405">
              <w:rPr>
                <w:rFonts w:eastAsia="Calibri"/>
                <w:sz w:val="24"/>
                <w:szCs w:val="24"/>
                <w:lang w:val="uk-UA" w:eastAsia="uk-UA"/>
              </w:rPr>
              <w:t>Назва теми</w:t>
            </w:r>
          </w:p>
        </w:tc>
        <w:tc>
          <w:tcPr>
            <w:tcW w:w="1018" w:type="pct"/>
            <w:gridSpan w:val="2"/>
            <w:vAlign w:val="center"/>
          </w:tcPr>
          <w:p w14:paraId="73085C73" w14:textId="77777777" w:rsidR="00B5452C" w:rsidRPr="00355405" w:rsidRDefault="00B5452C" w:rsidP="00357167">
            <w:pPr>
              <w:autoSpaceDE w:val="0"/>
              <w:autoSpaceDN w:val="0"/>
              <w:jc w:val="center"/>
              <w:rPr>
                <w:rFonts w:eastAsia="Calibri"/>
                <w:sz w:val="24"/>
                <w:szCs w:val="24"/>
                <w:lang w:val="uk-UA" w:eastAsia="uk-UA"/>
              </w:rPr>
            </w:pPr>
            <w:r w:rsidRPr="00355405">
              <w:rPr>
                <w:rFonts w:eastAsia="Calibri"/>
                <w:sz w:val="24"/>
                <w:szCs w:val="24"/>
                <w:lang w:val="uk-UA" w:eastAsia="uk-UA"/>
              </w:rPr>
              <w:t>Кількість годин</w:t>
            </w:r>
          </w:p>
        </w:tc>
      </w:tr>
      <w:tr w:rsidR="00355405" w:rsidRPr="00355405" w14:paraId="206680DF" w14:textId="77777777" w:rsidTr="002D2560">
        <w:trPr>
          <w:trHeight w:val="426"/>
          <w:tblHeader/>
        </w:trPr>
        <w:tc>
          <w:tcPr>
            <w:tcW w:w="350" w:type="pct"/>
            <w:vMerge/>
            <w:vAlign w:val="center"/>
          </w:tcPr>
          <w:p w14:paraId="13499B7C" w14:textId="77777777" w:rsidR="00B5452C" w:rsidRPr="00355405" w:rsidRDefault="00B5452C" w:rsidP="00357167">
            <w:pPr>
              <w:autoSpaceDE w:val="0"/>
              <w:autoSpaceDN w:val="0"/>
              <w:jc w:val="center"/>
              <w:rPr>
                <w:rFonts w:eastAsia="Calibri"/>
                <w:sz w:val="24"/>
                <w:szCs w:val="24"/>
                <w:lang w:val="uk-UA" w:eastAsia="uk-UA"/>
              </w:rPr>
            </w:pPr>
          </w:p>
        </w:tc>
        <w:tc>
          <w:tcPr>
            <w:tcW w:w="3632" w:type="pct"/>
            <w:vMerge/>
            <w:vAlign w:val="center"/>
          </w:tcPr>
          <w:p w14:paraId="09DEA922" w14:textId="77777777" w:rsidR="00B5452C" w:rsidRPr="00355405" w:rsidRDefault="00B5452C" w:rsidP="00357167">
            <w:pPr>
              <w:autoSpaceDE w:val="0"/>
              <w:autoSpaceDN w:val="0"/>
              <w:jc w:val="center"/>
              <w:rPr>
                <w:rFonts w:eastAsia="Calibri"/>
                <w:sz w:val="24"/>
                <w:szCs w:val="24"/>
                <w:lang w:val="uk-UA" w:eastAsia="uk-UA"/>
              </w:rPr>
            </w:pPr>
          </w:p>
        </w:tc>
        <w:tc>
          <w:tcPr>
            <w:tcW w:w="502" w:type="pct"/>
            <w:vAlign w:val="center"/>
          </w:tcPr>
          <w:p w14:paraId="3E0B42F6" w14:textId="77777777" w:rsidR="00B5452C" w:rsidRPr="00355405" w:rsidRDefault="00B5452C" w:rsidP="00357167">
            <w:pPr>
              <w:autoSpaceDE w:val="0"/>
              <w:autoSpaceDN w:val="0"/>
              <w:jc w:val="center"/>
              <w:rPr>
                <w:rFonts w:eastAsia="Calibri"/>
                <w:sz w:val="24"/>
                <w:szCs w:val="24"/>
                <w:lang w:val="uk-UA" w:eastAsia="uk-UA"/>
              </w:rPr>
            </w:pPr>
            <w:r w:rsidRPr="00355405">
              <w:rPr>
                <w:sz w:val="24"/>
                <w:szCs w:val="24"/>
                <w:lang w:val="uk-UA"/>
              </w:rPr>
              <w:t>денна форма</w:t>
            </w:r>
          </w:p>
        </w:tc>
        <w:tc>
          <w:tcPr>
            <w:tcW w:w="516" w:type="pct"/>
            <w:vAlign w:val="center"/>
          </w:tcPr>
          <w:p w14:paraId="5114A764" w14:textId="77777777" w:rsidR="00B5452C" w:rsidRPr="00355405" w:rsidRDefault="00B5452C" w:rsidP="00357167">
            <w:pPr>
              <w:autoSpaceDE w:val="0"/>
              <w:autoSpaceDN w:val="0"/>
              <w:jc w:val="center"/>
              <w:rPr>
                <w:rFonts w:eastAsia="Calibri"/>
                <w:sz w:val="24"/>
                <w:szCs w:val="24"/>
                <w:lang w:val="uk-UA" w:eastAsia="uk-UA"/>
              </w:rPr>
            </w:pPr>
            <w:r w:rsidRPr="00355405">
              <w:rPr>
                <w:sz w:val="24"/>
                <w:szCs w:val="24"/>
                <w:lang w:val="uk-UA"/>
              </w:rPr>
              <w:t>заочна форма</w:t>
            </w:r>
          </w:p>
        </w:tc>
      </w:tr>
      <w:tr w:rsidR="00355405" w:rsidRPr="00355405" w14:paraId="70A80F12" w14:textId="77777777" w:rsidTr="00357167">
        <w:trPr>
          <w:trHeight w:val="369"/>
        </w:trPr>
        <w:tc>
          <w:tcPr>
            <w:tcW w:w="5000" w:type="pct"/>
            <w:gridSpan w:val="4"/>
            <w:vAlign w:val="center"/>
          </w:tcPr>
          <w:p w14:paraId="176AA0D0" w14:textId="77777777" w:rsidR="00B5452C" w:rsidRPr="00355405" w:rsidRDefault="00C95D5E" w:rsidP="00B5452C">
            <w:pPr>
              <w:jc w:val="center"/>
              <w:outlineLvl w:val="2"/>
              <w:rPr>
                <w:rFonts w:eastAsia="Calibri"/>
                <w:bCs/>
                <w:sz w:val="24"/>
                <w:szCs w:val="24"/>
                <w:lang w:val="uk-UA"/>
              </w:rPr>
            </w:pPr>
            <w:r w:rsidRPr="00355405">
              <w:rPr>
                <w:rFonts w:eastAsia="Calibri"/>
                <w:b/>
                <w:bCs/>
                <w:sz w:val="24"/>
                <w:szCs w:val="24"/>
                <w:lang w:val="uk-UA"/>
              </w:rPr>
              <w:t>МОДУЛЬ</w:t>
            </w:r>
            <w:r w:rsidR="00B5452C" w:rsidRPr="00355405">
              <w:rPr>
                <w:rFonts w:eastAsia="Calibri"/>
                <w:b/>
                <w:bCs/>
                <w:sz w:val="24"/>
                <w:szCs w:val="24"/>
                <w:lang w:val="uk-UA"/>
              </w:rPr>
              <w:t xml:space="preserve"> 1</w:t>
            </w:r>
          </w:p>
        </w:tc>
      </w:tr>
      <w:tr w:rsidR="00355405" w:rsidRPr="00355405" w14:paraId="7A58B253" w14:textId="77777777" w:rsidTr="00357167">
        <w:trPr>
          <w:trHeight w:val="369"/>
        </w:trPr>
        <w:tc>
          <w:tcPr>
            <w:tcW w:w="5000" w:type="pct"/>
            <w:gridSpan w:val="4"/>
            <w:vAlign w:val="center"/>
          </w:tcPr>
          <w:p w14:paraId="7A5718A0" w14:textId="6A54A867" w:rsidR="00B5452C" w:rsidRPr="00355405" w:rsidRDefault="00B5452C" w:rsidP="00B5452C">
            <w:pPr>
              <w:jc w:val="center"/>
              <w:outlineLvl w:val="2"/>
              <w:rPr>
                <w:rFonts w:eastAsia="Calibri"/>
                <w:b/>
                <w:bCs/>
                <w:sz w:val="24"/>
                <w:szCs w:val="24"/>
                <w:lang w:val="uk-UA"/>
              </w:rPr>
            </w:pPr>
            <w:r w:rsidRPr="00355405">
              <w:rPr>
                <w:rFonts w:eastAsia="Calibri"/>
                <w:b/>
                <w:bCs/>
                <w:sz w:val="24"/>
                <w:szCs w:val="24"/>
                <w:lang w:val="uk-UA"/>
              </w:rPr>
              <w:t xml:space="preserve">Змістовий модуль 1. </w:t>
            </w:r>
            <w:r w:rsidR="005D411F">
              <w:t xml:space="preserve"> </w:t>
            </w:r>
            <w:r w:rsidR="005D411F" w:rsidRPr="005D411F">
              <w:rPr>
                <w:rFonts w:eastAsia="Calibri"/>
                <w:b/>
                <w:bCs/>
                <w:sz w:val="24"/>
                <w:szCs w:val="24"/>
                <w:lang w:val="uk-UA"/>
              </w:rPr>
              <w:t>Гідрологія річок, озер і водосховищ</w:t>
            </w:r>
          </w:p>
        </w:tc>
      </w:tr>
      <w:tr w:rsidR="00355405" w:rsidRPr="00355405" w14:paraId="5773E457" w14:textId="77777777" w:rsidTr="003B1B91">
        <w:trPr>
          <w:trHeight w:val="369"/>
        </w:trPr>
        <w:tc>
          <w:tcPr>
            <w:tcW w:w="350" w:type="pct"/>
            <w:vAlign w:val="center"/>
          </w:tcPr>
          <w:p w14:paraId="37BE1243" w14:textId="77777777" w:rsidR="00B5452C" w:rsidRPr="00355405" w:rsidRDefault="00B5452C" w:rsidP="00B75A97">
            <w:pPr>
              <w:autoSpaceDE w:val="0"/>
              <w:autoSpaceDN w:val="0"/>
              <w:jc w:val="center"/>
              <w:rPr>
                <w:rFonts w:eastAsia="Calibri"/>
                <w:sz w:val="24"/>
                <w:szCs w:val="24"/>
                <w:lang w:val="uk-UA" w:eastAsia="uk-UA"/>
              </w:rPr>
            </w:pPr>
            <w:r w:rsidRPr="00355405">
              <w:rPr>
                <w:rFonts w:eastAsia="Calibri"/>
                <w:sz w:val="24"/>
                <w:szCs w:val="24"/>
                <w:lang w:val="uk-UA" w:eastAsia="uk-UA"/>
              </w:rPr>
              <w:t>1</w:t>
            </w:r>
          </w:p>
        </w:tc>
        <w:tc>
          <w:tcPr>
            <w:tcW w:w="3632" w:type="pct"/>
            <w:vAlign w:val="center"/>
          </w:tcPr>
          <w:p w14:paraId="11CF74C7" w14:textId="38B1F5EE" w:rsidR="00B5452C" w:rsidRPr="00355405" w:rsidRDefault="0074319E" w:rsidP="00B75A97">
            <w:pPr>
              <w:tabs>
                <w:tab w:val="left" w:pos="7920"/>
              </w:tabs>
              <w:rPr>
                <w:bCs/>
                <w:sz w:val="24"/>
                <w:szCs w:val="24"/>
                <w:lang w:val="uk-UA" w:eastAsia="uk-UA"/>
              </w:rPr>
            </w:pPr>
            <w:r>
              <w:rPr>
                <w:bCs/>
                <w:sz w:val="24"/>
                <w:szCs w:val="24"/>
                <w:lang w:val="uk-UA" w:eastAsia="uk-UA"/>
              </w:rPr>
              <w:t>О</w:t>
            </w:r>
            <w:r w:rsidRPr="0074319E">
              <w:rPr>
                <w:bCs/>
                <w:sz w:val="24"/>
                <w:szCs w:val="24"/>
                <w:lang w:val="uk-UA" w:eastAsia="uk-UA"/>
              </w:rPr>
              <w:t>знайомлення із структурою гідрологічної науки та водни</w:t>
            </w:r>
            <w:r>
              <w:rPr>
                <w:bCs/>
                <w:sz w:val="24"/>
                <w:szCs w:val="24"/>
                <w:lang w:val="uk-UA" w:eastAsia="uk-UA"/>
              </w:rPr>
              <w:t>ми</w:t>
            </w:r>
            <w:r w:rsidRPr="0074319E">
              <w:rPr>
                <w:bCs/>
                <w:sz w:val="24"/>
                <w:szCs w:val="24"/>
                <w:lang w:val="uk-UA" w:eastAsia="uk-UA"/>
              </w:rPr>
              <w:t xml:space="preserve"> об’єкт</w:t>
            </w:r>
            <w:r>
              <w:rPr>
                <w:bCs/>
                <w:sz w:val="24"/>
                <w:szCs w:val="24"/>
                <w:lang w:val="uk-UA" w:eastAsia="uk-UA"/>
              </w:rPr>
              <w:t>ами</w:t>
            </w:r>
          </w:p>
        </w:tc>
        <w:tc>
          <w:tcPr>
            <w:tcW w:w="502" w:type="pct"/>
            <w:vAlign w:val="center"/>
          </w:tcPr>
          <w:p w14:paraId="5EBFA100" w14:textId="377573F9" w:rsidR="00B5452C" w:rsidRPr="00355405" w:rsidRDefault="002F78C4" w:rsidP="00357167">
            <w:pPr>
              <w:jc w:val="center"/>
              <w:outlineLvl w:val="2"/>
              <w:rPr>
                <w:rFonts w:eastAsia="Calibri"/>
                <w:bCs/>
                <w:sz w:val="24"/>
                <w:szCs w:val="24"/>
                <w:lang w:val="uk-UA"/>
              </w:rPr>
            </w:pPr>
            <w:r>
              <w:rPr>
                <w:rFonts w:eastAsia="Calibri"/>
                <w:bCs/>
                <w:sz w:val="24"/>
                <w:szCs w:val="24"/>
                <w:lang w:val="uk-UA"/>
              </w:rPr>
              <w:t>2</w:t>
            </w:r>
          </w:p>
        </w:tc>
        <w:tc>
          <w:tcPr>
            <w:tcW w:w="516" w:type="pct"/>
            <w:vAlign w:val="center"/>
          </w:tcPr>
          <w:p w14:paraId="78906B5E" w14:textId="100A33D6" w:rsidR="00B5452C" w:rsidRPr="00355405" w:rsidRDefault="0074319E" w:rsidP="00357167">
            <w:pPr>
              <w:jc w:val="center"/>
              <w:outlineLvl w:val="2"/>
              <w:rPr>
                <w:rFonts w:eastAsia="Calibri"/>
                <w:bCs/>
                <w:sz w:val="24"/>
                <w:szCs w:val="24"/>
                <w:lang w:val="uk-UA"/>
              </w:rPr>
            </w:pPr>
            <w:r>
              <w:rPr>
                <w:rFonts w:eastAsia="Calibri"/>
                <w:bCs/>
                <w:sz w:val="24"/>
                <w:szCs w:val="24"/>
                <w:lang w:val="uk-UA"/>
              </w:rPr>
              <w:t>-</w:t>
            </w:r>
          </w:p>
        </w:tc>
      </w:tr>
      <w:tr w:rsidR="004851AB" w:rsidRPr="004851AB" w14:paraId="2EC55759" w14:textId="77777777" w:rsidTr="003B1B91">
        <w:trPr>
          <w:trHeight w:val="369"/>
        </w:trPr>
        <w:tc>
          <w:tcPr>
            <w:tcW w:w="350" w:type="pct"/>
            <w:vAlign w:val="center"/>
          </w:tcPr>
          <w:p w14:paraId="6D99B3AD" w14:textId="7FE058CF" w:rsidR="004851AB" w:rsidRPr="00355405" w:rsidRDefault="004851AB" w:rsidP="00B75A97">
            <w:pPr>
              <w:autoSpaceDE w:val="0"/>
              <w:autoSpaceDN w:val="0"/>
              <w:jc w:val="center"/>
              <w:rPr>
                <w:rFonts w:eastAsia="Calibri"/>
                <w:sz w:val="24"/>
                <w:szCs w:val="24"/>
                <w:lang w:val="uk-UA" w:eastAsia="uk-UA"/>
              </w:rPr>
            </w:pPr>
            <w:r>
              <w:rPr>
                <w:rFonts w:eastAsia="Calibri"/>
                <w:sz w:val="24"/>
                <w:szCs w:val="24"/>
                <w:lang w:val="uk-UA" w:eastAsia="uk-UA"/>
              </w:rPr>
              <w:t>2</w:t>
            </w:r>
          </w:p>
        </w:tc>
        <w:tc>
          <w:tcPr>
            <w:tcW w:w="3632" w:type="pct"/>
            <w:vAlign w:val="center"/>
          </w:tcPr>
          <w:p w14:paraId="3C8EDE79" w14:textId="011A69D4" w:rsidR="004851AB" w:rsidRDefault="004851AB" w:rsidP="004851AB">
            <w:pPr>
              <w:tabs>
                <w:tab w:val="left" w:pos="7920"/>
              </w:tabs>
              <w:rPr>
                <w:bCs/>
                <w:sz w:val="24"/>
                <w:szCs w:val="24"/>
                <w:lang w:val="uk-UA" w:eastAsia="uk-UA"/>
              </w:rPr>
            </w:pPr>
            <w:r w:rsidRPr="004851AB">
              <w:rPr>
                <w:bCs/>
                <w:sz w:val="24"/>
                <w:szCs w:val="24"/>
                <w:lang w:val="uk-UA" w:eastAsia="uk-UA"/>
              </w:rPr>
              <w:t>Гідросфера та її походження. водні об’єкти. фізико-хімічні властивості води</w:t>
            </w:r>
          </w:p>
        </w:tc>
        <w:tc>
          <w:tcPr>
            <w:tcW w:w="502" w:type="pct"/>
            <w:vAlign w:val="center"/>
          </w:tcPr>
          <w:p w14:paraId="4FF98DB7" w14:textId="2FEEDAD2" w:rsidR="004851AB" w:rsidRDefault="002F78C4" w:rsidP="00357167">
            <w:pPr>
              <w:jc w:val="center"/>
              <w:outlineLvl w:val="2"/>
              <w:rPr>
                <w:rFonts w:eastAsia="Calibri"/>
                <w:bCs/>
                <w:sz w:val="24"/>
                <w:szCs w:val="24"/>
                <w:lang w:val="uk-UA"/>
              </w:rPr>
            </w:pPr>
            <w:r>
              <w:rPr>
                <w:rFonts w:eastAsia="Calibri"/>
                <w:bCs/>
                <w:sz w:val="24"/>
                <w:szCs w:val="24"/>
                <w:lang w:val="uk-UA"/>
              </w:rPr>
              <w:t>2</w:t>
            </w:r>
          </w:p>
        </w:tc>
        <w:tc>
          <w:tcPr>
            <w:tcW w:w="516" w:type="pct"/>
            <w:vAlign w:val="center"/>
          </w:tcPr>
          <w:p w14:paraId="33BE8371" w14:textId="242678DA" w:rsidR="004851AB" w:rsidRDefault="002F78C4" w:rsidP="00357167">
            <w:pPr>
              <w:jc w:val="center"/>
              <w:outlineLvl w:val="2"/>
              <w:rPr>
                <w:rFonts w:eastAsia="Calibri"/>
                <w:bCs/>
                <w:sz w:val="24"/>
                <w:szCs w:val="24"/>
                <w:lang w:val="uk-UA"/>
              </w:rPr>
            </w:pPr>
            <w:r>
              <w:rPr>
                <w:rFonts w:eastAsia="Calibri"/>
                <w:bCs/>
                <w:sz w:val="24"/>
                <w:szCs w:val="24"/>
                <w:lang w:val="uk-UA"/>
              </w:rPr>
              <w:t>-</w:t>
            </w:r>
          </w:p>
        </w:tc>
      </w:tr>
      <w:tr w:rsidR="004851AB" w:rsidRPr="004851AB" w14:paraId="720EFDCD" w14:textId="77777777" w:rsidTr="003B1B91">
        <w:trPr>
          <w:trHeight w:val="369"/>
        </w:trPr>
        <w:tc>
          <w:tcPr>
            <w:tcW w:w="350" w:type="pct"/>
            <w:vAlign w:val="center"/>
          </w:tcPr>
          <w:p w14:paraId="0B9C703D" w14:textId="442B86DA" w:rsidR="004851AB" w:rsidRDefault="004851AB" w:rsidP="00B75A97">
            <w:pPr>
              <w:autoSpaceDE w:val="0"/>
              <w:autoSpaceDN w:val="0"/>
              <w:jc w:val="center"/>
              <w:rPr>
                <w:rFonts w:eastAsia="Calibri"/>
                <w:sz w:val="24"/>
                <w:szCs w:val="24"/>
                <w:lang w:val="uk-UA" w:eastAsia="uk-UA"/>
              </w:rPr>
            </w:pPr>
            <w:r>
              <w:rPr>
                <w:rFonts w:eastAsia="Calibri"/>
                <w:sz w:val="24"/>
                <w:szCs w:val="24"/>
                <w:lang w:val="uk-UA" w:eastAsia="uk-UA"/>
              </w:rPr>
              <w:t>3</w:t>
            </w:r>
          </w:p>
        </w:tc>
        <w:tc>
          <w:tcPr>
            <w:tcW w:w="3632" w:type="pct"/>
            <w:vAlign w:val="center"/>
          </w:tcPr>
          <w:p w14:paraId="0B8A7D4D" w14:textId="745EB2F7" w:rsidR="004851AB" w:rsidRPr="004851AB" w:rsidRDefault="004851AB" w:rsidP="004851AB">
            <w:pPr>
              <w:tabs>
                <w:tab w:val="left" w:pos="7920"/>
              </w:tabs>
              <w:rPr>
                <w:bCs/>
                <w:sz w:val="24"/>
                <w:szCs w:val="24"/>
                <w:lang w:val="uk-UA" w:eastAsia="uk-UA"/>
              </w:rPr>
            </w:pPr>
            <w:r>
              <w:rPr>
                <w:bCs/>
                <w:sz w:val="24"/>
                <w:szCs w:val="24"/>
                <w:lang w:val="uk-UA" w:eastAsia="uk-UA"/>
              </w:rPr>
              <w:t>К</w:t>
            </w:r>
            <w:r w:rsidRPr="004851AB">
              <w:rPr>
                <w:bCs/>
                <w:sz w:val="24"/>
                <w:szCs w:val="24"/>
                <w:lang w:val="uk-UA" w:eastAsia="uk-UA"/>
              </w:rPr>
              <w:t>ругообіг води в природі. водний баланс. розрахунки загальної зміни води у водному об</w:t>
            </w:r>
            <w:r>
              <w:rPr>
                <w:bCs/>
                <w:sz w:val="24"/>
                <w:szCs w:val="24"/>
                <w:lang w:val="uk-UA" w:eastAsia="uk-UA"/>
              </w:rPr>
              <w:t>'</w:t>
            </w:r>
            <w:r w:rsidRPr="004851AB">
              <w:rPr>
                <w:bCs/>
                <w:sz w:val="24"/>
                <w:szCs w:val="24"/>
                <w:lang w:val="uk-UA" w:eastAsia="uk-UA"/>
              </w:rPr>
              <w:t>єкті</w:t>
            </w:r>
          </w:p>
        </w:tc>
        <w:tc>
          <w:tcPr>
            <w:tcW w:w="502" w:type="pct"/>
            <w:vAlign w:val="center"/>
          </w:tcPr>
          <w:p w14:paraId="5AF59BBB" w14:textId="794D6913" w:rsidR="004851AB" w:rsidRDefault="002F78C4" w:rsidP="00357167">
            <w:pPr>
              <w:jc w:val="center"/>
              <w:outlineLvl w:val="2"/>
              <w:rPr>
                <w:rFonts w:eastAsia="Calibri"/>
                <w:bCs/>
                <w:sz w:val="24"/>
                <w:szCs w:val="24"/>
                <w:lang w:val="uk-UA"/>
              </w:rPr>
            </w:pPr>
            <w:r>
              <w:rPr>
                <w:rFonts w:eastAsia="Calibri"/>
                <w:bCs/>
                <w:sz w:val="24"/>
                <w:szCs w:val="24"/>
                <w:lang w:val="uk-UA"/>
              </w:rPr>
              <w:t>2</w:t>
            </w:r>
          </w:p>
        </w:tc>
        <w:tc>
          <w:tcPr>
            <w:tcW w:w="516" w:type="pct"/>
            <w:vAlign w:val="center"/>
          </w:tcPr>
          <w:p w14:paraId="1B644DF2" w14:textId="72F70FC5" w:rsidR="004851AB" w:rsidRDefault="002F78C4" w:rsidP="00357167">
            <w:pPr>
              <w:jc w:val="center"/>
              <w:outlineLvl w:val="2"/>
              <w:rPr>
                <w:rFonts w:eastAsia="Calibri"/>
                <w:bCs/>
                <w:sz w:val="24"/>
                <w:szCs w:val="24"/>
                <w:lang w:val="uk-UA"/>
              </w:rPr>
            </w:pPr>
            <w:r>
              <w:rPr>
                <w:rFonts w:eastAsia="Calibri"/>
                <w:bCs/>
                <w:sz w:val="24"/>
                <w:szCs w:val="24"/>
                <w:lang w:val="uk-UA"/>
              </w:rPr>
              <w:t>-</w:t>
            </w:r>
          </w:p>
        </w:tc>
      </w:tr>
      <w:tr w:rsidR="00B42525" w:rsidRPr="004851AB" w14:paraId="6102A3D9" w14:textId="77777777" w:rsidTr="003B1B91">
        <w:trPr>
          <w:trHeight w:val="369"/>
        </w:trPr>
        <w:tc>
          <w:tcPr>
            <w:tcW w:w="350" w:type="pct"/>
            <w:vAlign w:val="center"/>
          </w:tcPr>
          <w:p w14:paraId="66E5348A" w14:textId="3D0F3808" w:rsidR="00B42525" w:rsidRDefault="00B42525" w:rsidP="00B75A97">
            <w:pPr>
              <w:autoSpaceDE w:val="0"/>
              <w:autoSpaceDN w:val="0"/>
              <w:jc w:val="center"/>
              <w:rPr>
                <w:rFonts w:eastAsia="Calibri"/>
                <w:sz w:val="24"/>
                <w:szCs w:val="24"/>
                <w:lang w:val="uk-UA" w:eastAsia="uk-UA"/>
              </w:rPr>
            </w:pPr>
            <w:r>
              <w:rPr>
                <w:rFonts w:eastAsia="Calibri"/>
                <w:sz w:val="24"/>
                <w:szCs w:val="24"/>
                <w:lang w:val="uk-UA" w:eastAsia="uk-UA"/>
              </w:rPr>
              <w:t>4</w:t>
            </w:r>
          </w:p>
        </w:tc>
        <w:tc>
          <w:tcPr>
            <w:tcW w:w="3632" w:type="pct"/>
            <w:vAlign w:val="center"/>
          </w:tcPr>
          <w:p w14:paraId="021D70EC" w14:textId="57719FE0" w:rsidR="00B42525" w:rsidRDefault="00B42525" w:rsidP="00B42525">
            <w:pPr>
              <w:tabs>
                <w:tab w:val="left" w:pos="7920"/>
              </w:tabs>
              <w:rPr>
                <w:bCs/>
                <w:sz w:val="24"/>
                <w:szCs w:val="24"/>
                <w:lang w:val="uk-UA" w:eastAsia="uk-UA"/>
              </w:rPr>
            </w:pPr>
            <w:r w:rsidRPr="00B42525">
              <w:rPr>
                <w:bCs/>
                <w:sz w:val="24"/>
                <w:szCs w:val="24"/>
                <w:lang w:val="uk-UA" w:eastAsia="uk-UA"/>
              </w:rPr>
              <w:t>Кількісні характеристики водного потоку:</w:t>
            </w:r>
            <w:r>
              <w:rPr>
                <w:bCs/>
                <w:sz w:val="24"/>
                <w:szCs w:val="24"/>
                <w:lang w:val="uk-UA" w:eastAsia="uk-UA"/>
              </w:rPr>
              <w:t xml:space="preserve"> </w:t>
            </w:r>
            <w:r w:rsidRPr="00B42525">
              <w:rPr>
                <w:bCs/>
                <w:sz w:val="24"/>
                <w:szCs w:val="24"/>
                <w:lang w:val="uk-UA" w:eastAsia="uk-UA"/>
              </w:rPr>
              <w:t>витрати води та річковий стік</w:t>
            </w:r>
          </w:p>
        </w:tc>
        <w:tc>
          <w:tcPr>
            <w:tcW w:w="502" w:type="pct"/>
            <w:vAlign w:val="center"/>
          </w:tcPr>
          <w:p w14:paraId="3E81B898" w14:textId="29C50659" w:rsidR="00B42525" w:rsidRDefault="002F78C4" w:rsidP="00357167">
            <w:pPr>
              <w:jc w:val="center"/>
              <w:outlineLvl w:val="2"/>
              <w:rPr>
                <w:rFonts w:eastAsia="Calibri"/>
                <w:bCs/>
                <w:sz w:val="24"/>
                <w:szCs w:val="24"/>
                <w:lang w:val="uk-UA"/>
              </w:rPr>
            </w:pPr>
            <w:r>
              <w:rPr>
                <w:rFonts w:eastAsia="Calibri"/>
                <w:bCs/>
                <w:sz w:val="24"/>
                <w:szCs w:val="24"/>
                <w:lang w:val="uk-UA"/>
              </w:rPr>
              <w:t>2</w:t>
            </w:r>
          </w:p>
        </w:tc>
        <w:tc>
          <w:tcPr>
            <w:tcW w:w="516" w:type="pct"/>
            <w:vAlign w:val="center"/>
          </w:tcPr>
          <w:p w14:paraId="1193752B" w14:textId="0B24EAD6" w:rsidR="00B42525" w:rsidRDefault="002F78C4" w:rsidP="00357167">
            <w:pPr>
              <w:jc w:val="center"/>
              <w:outlineLvl w:val="2"/>
              <w:rPr>
                <w:rFonts w:eastAsia="Calibri"/>
                <w:bCs/>
                <w:sz w:val="24"/>
                <w:szCs w:val="24"/>
                <w:lang w:val="uk-UA"/>
              </w:rPr>
            </w:pPr>
            <w:r>
              <w:rPr>
                <w:rFonts w:eastAsia="Calibri"/>
                <w:bCs/>
                <w:sz w:val="24"/>
                <w:szCs w:val="24"/>
                <w:lang w:val="uk-UA"/>
              </w:rPr>
              <w:t>-</w:t>
            </w:r>
          </w:p>
        </w:tc>
      </w:tr>
      <w:tr w:rsidR="00B42525" w:rsidRPr="004851AB" w14:paraId="76BBDC9B" w14:textId="77777777" w:rsidTr="003B1B91">
        <w:trPr>
          <w:trHeight w:val="369"/>
        </w:trPr>
        <w:tc>
          <w:tcPr>
            <w:tcW w:w="350" w:type="pct"/>
            <w:vAlign w:val="center"/>
          </w:tcPr>
          <w:p w14:paraId="77133E89" w14:textId="62F98966" w:rsidR="00B42525" w:rsidRDefault="00B42525" w:rsidP="00B75A97">
            <w:pPr>
              <w:autoSpaceDE w:val="0"/>
              <w:autoSpaceDN w:val="0"/>
              <w:jc w:val="center"/>
              <w:rPr>
                <w:rFonts w:eastAsia="Calibri"/>
                <w:sz w:val="24"/>
                <w:szCs w:val="24"/>
                <w:lang w:val="uk-UA" w:eastAsia="uk-UA"/>
              </w:rPr>
            </w:pPr>
            <w:r>
              <w:rPr>
                <w:rFonts w:eastAsia="Calibri"/>
                <w:sz w:val="24"/>
                <w:szCs w:val="24"/>
                <w:lang w:val="uk-UA" w:eastAsia="uk-UA"/>
              </w:rPr>
              <w:t>5</w:t>
            </w:r>
          </w:p>
        </w:tc>
        <w:tc>
          <w:tcPr>
            <w:tcW w:w="3632" w:type="pct"/>
            <w:vAlign w:val="center"/>
          </w:tcPr>
          <w:p w14:paraId="3852F9BE" w14:textId="255BEAAB" w:rsidR="00B42525" w:rsidRPr="00B42525" w:rsidRDefault="00B42525" w:rsidP="00B42525">
            <w:pPr>
              <w:tabs>
                <w:tab w:val="left" w:pos="7920"/>
              </w:tabs>
              <w:rPr>
                <w:bCs/>
                <w:sz w:val="24"/>
                <w:szCs w:val="24"/>
                <w:lang w:val="uk-UA" w:eastAsia="uk-UA"/>
              </w:rPr>
            </w:pPr>
            <w:r w:rsidRPr="00B42525">
              <w:rPr>
                <w:bCs/>
                <w:sz w:val="24"/>
                <w:szCs w:val="24"/>
                <w:lang w:val="uk-UA" w:eastAsia="uk-UA"/>
              </w:rPr>
              <w:t>Побудова профілю поперечного перерізу русла</w:t>
            </w:r>
            <w:r>
              <w:rPr>
                <w:bCs/>
                <w:sz w:val="24"/>
                <w:szCs w:val="24"/>
                <w:lang w:val="uk-UA" w:eastAsia="uk-UA"/>
              </w:rPr>
              <w:t xml:space="preserve"> </w:t>
            </w:r>
            <w:r w:rsidRPr="00B42525">
              <w:rPr>
                <w:bCs/>
                <w:sz w:val="24"/>
                <w:szCs w:val="24"/>
                <w:lang w:val="uk-UA" w:eastAsia="uk-UA"/>
              </w:rPr>
              <w:t xml:space="preserve">річки та обчислення його основних </w:t>
            </w:r>
            <w:proofErr w:type="spellStart"/>
            <w:r w:rsidRPr="00B42525">
              <w:rPr>
                <w:bCs/>
                <w:sz w:val="24"/>
                <w:szCs w:val="24"/>
                <w:lang w:val="uk-UA" w:eastAsia="uk-UA"/>
              </w:rPr>
              <w:t>морфометричних</w:t>
            </w:r>
            <w:proofErr w:type="spellEnd"/>
            <w:r>
              <w:rPr>
                <w:bCs/>
                <w:sz w:val="24"/>
                <w:szCs w:val="24"/>
                <w:lang w:val="uk-UA" w:eastAsia="uk-UA"/>
              </w:rPr>
              <w:t xml:space="preserve"> </w:t>
            </w:r>
            <w:r w:rsidRPr="00B42525">
              <w:rPr>
                <w:bCs/>
                <w:sz w:val="24"/>
                <w:szCs w:val="24"/>
                <w:lang w:val="uk-UA" w:eastAsia="uk-UA"/>
              </w:rPr>
              <w:t>характеристик</w:t>
            </w:r>
          </w:p>
        </w:tc>
        <w:tc>
          <w:tcPr>
            <w:tcW w:w="502" w:type="pct"/>
            <w:vAlign w:val="center"/>
          </w:tcPr>
          <w:p w14:paraId="6243BE1F" w14:textId="06915555" w:rsidR="00B42525" w:rsidRDefault="002F78C4" w:rsidP="00357167">
            <w:pPr>
              <w:jc w:val="center"/>
              <w:outlineLvl w:val="2"/>
              <w:rPr>
                <w:rFonts w:eastAsia="Calibri"/>
                <w:bCs/>
                <w:sz w:val="24"/>
                <w:szCs w:val="24"/>
                <w:lang w:val="uk-UA"/>
              </w:rPr>
            </w:pPr>
            <w:r>
              <w:rPr>
                <w:rFonts w:eastAsia="Calibri"/>
                <w:bCs/>
                <w:sz w:val="24"/>
                <w:szCs w:val="24"/>
                <w:lang w:val="uk-UA"/>
              </w:rPr>
              <w:t>4</w:t>
            </w:r>
          </w:p>
        </w:tc>
        <w:tc>
          <w:tcPr>
            <w:tcW w:w="516" w:type="pct"/>
            <w:vAlign w:val="center"/>
          </w:tcPr>
          <w:p w14:paraId="5BE18BC5" w14:textId="2251C75F" w:rsidR="00B42525" w:rsidRDefault="002F78C4" w:rsidP="00357167">
            <w:pPr>
              <w:jc w:val="center"/>
              <w:outlineLvl w:val="2"/>
              <w:rPr>
                <w:rFonts w:eastAsia="Calibri"/>
                <w:bCs/>
                <w:sz w:val="24"/>
                <w:szCs w:val="24"/>
                <w:lang w:val="uk-UA"/>
              </w:rPr>
            </w:pPr>
            <w:r>
              <w:rPr>
                <w:rFonts w:eastAsia="Calibri"/>
                <w:bCs/>
                <w:sz w:val="24"/>
                <w:szCs w:val="24"/>
                <w:lang w:val="uk-UA"/>
              </w:rPr>
              <w:t>-</w:t>
            </w:r>
          </w:p>
        </w:tc>
      </w:tr>
      <w:tr w:rsidR="00B42525" w:rsidRPr="004851AB" w14:paraId="71E3DBF7" w14:textId="77777777" w:rsidTr="003B1B91">
        <w:trPr>
          <w:trHeight w:val="369"/>
        </w:trPr>
        <w:tc>
          <w:tcPr>
            <w:tcW w:w="350" w:type="pct"/>
            <w:vAlign w:val="center"/>
          </w:tcPr>
          <w:p w14:paraId="104F95F1" w14:textId="046A6979" w:rsidR="00B42525" w:rsidRDefault="001A6A05" w:rsidP="00B75A97">
            <w:pPr>
              <w:autoSpaceDE w:val="0"/>
              <w:autoSpaceDN w:val="0"/>
              <w:jc w:val="center"/>
              <w:rPr>
                <w:rFonts w:eastAsia="Calibri"/>
                <w:sz w:val="24"/>
                <w:szCs w:val="24"/>
                <w:lang w:val="uk-UA" w:eastAsia="uk-UA"/>
              </w:rPr>
            </w:pPr>
            <w:r>
              <w:rPr>
                <w:rFonts w:eastAsia="Calibri"/>
                <w:sz w:val="24"/>
                <w:szCs w:val="24"/>
                <w:lang w:val="uk-UA" w:eastAsia="uk-UA"/>
              </w:rPr>
              <w:t>6</w:t>
            </w:r>
          </w:p>
        </w:tc>
        <w:tc>
          <w:tcPr>
            <w:tcW w:w="3632" w:type="pct"/>
            <w:vAlign w:val="center"/>
          </w:tcPr>
          <w:p w14:paraId="5837EB6F" w14:textId="113F26D9" w:rsidR="00B42525" w:rsidRPr="00B42525" w:rsidRDefault="001A6A05" w:rsidP="002F78C4">
            <w:pPr>
              <w:tabs>
                <w:tab w:val="left" w:pos="7920"/>
              </w:tabs>
              <w:rPr>
                <w:bCs/>
                <w:sz w:val="24"/>
                <w:szCs w:val="24"/>
                <w:lang w:val="uk-UA" w:eastAsia="uk-UA"/>
              </w:rPr>
            </w:pPr>
            <w:r w:rsidRPr="001A6A05">
              <w:rPr>
                <w:bCs/>
                <w:sz w:val="24"/>
                <w:szCs w:val="24"/>
                <w:lang w:val="uk-UA" w:eastAsia="uk-UA"/>
              </w:rPr>
              <w:t>Екологічна оцінка якості поверхневих вод за відповідними</w:t>
            </w:r>
            <w:r w:rsidR="002F78C4">
              <w:rPr>
                <w:bCs/>
                <w:sz w:val="24"/>
                <w:szCs w:val="24"/>
                <w:lang w:val="uk-UA" w:eastAsia="uk-UA"/>
              </w:rPr>
              <w:t xml:space="preserve"> </w:t>
            </w:r>
            <w:r w:rsidRPr="001A6A05">
              <w:rPr>
                <w:bCs/>
                <w:sz w:val="24"/>
                <w:szCs w:val="24"/>
                <w:lang w:val="uk-UA" w:eastAsia="uk-UA"/>
              </w:rPr>
              <w:t>категоріями</w:t>
            </w:r>
          </w:p>
        </w:tc>
        <w:tc>
          <w:tcPr>
            <w:tcW w:w="502" w:type="pct"/>
            <w:vAlign w:val="center"/>
          </w:tcPr>
          <w:p w14:paraId="744FD398" w14:textId="10835EEB" w:rsidR="00B42525" w:rsidRDefault="002F78C4" w:rsidP="00357167">
            <w:pPr>
              <w:jc w:val="center"/>
              <w:outlineLvl w:val="2"/>
              <w:rPr>
                <w:rFonts w:eastAsia="Calibri"/>
                <w:bCs/>
                <w:sz w:val="24"/>
                <w:szCs w:val="24"/>
                <w:lang w:val="uk-UA"/>
              </w:rPr>
            </w:pPr>
            <w:r>
              <w:rPr>
                <w:rFonts w:eastAsia="Calibri"/>
                <w:bCs/>
                <w:sz w:val="24"/>
                <w:szCs w:val="24"/>
                <w:lang w:val="uk-UA"/>
              </w:rPr>
              <w:t>2</w:t>
            </w:r>
          </w:p>
        </w:tc>
        <w:tc>
          <w:tcPr>
            <w:tcW w:w="516" w:type="pct"/>
            <w:vAlign w:val="center"/>
          </w:tcPr>
          <w:p w14:paraId="357558FE" w14:textId="365A40C2" w:rsidR="00B42525" w:rsidRDefault="002F78C4" w:rsidP="00357167">
            <w:pPr>
              <w:jc w:val="center"/>
              <w:outlineLvl w:val="2"/>
              <w:rPr>
                <w:rFonts w:eastAsia="Calibri"/>
                <w:bCs/>
                <w:sz w:val="24"/>
                <w:szCs w:val="24"/>
                <w:lang w:val="uk-UA"/>
              </w:rPr>
            </w:pPr>
            <w:r>
              <w:rPr>
                <w:rFonts w:eastAsia="Calibri"/>
                <w:bCs/>
                <w:sz w:val="24"/>
                <w:szCs w:val="24"/>
                <w:lang w:val="uk-UA"/>
              </w:rPr>
              <w:t>-</w:t>
            </w:r>
          </w:p>
        </w:tc>
      </w:tr>
      <w:tr w:rsidR="00A3329B" w:rsidRPr="004851AB" w14:paraId="72EB1143" w14:textId="77777777" w:rsidTr="003B1B91">
        <w:trPr>
          <w:trHeight w:val="369"/>
        </w:trPr>
        <w:tc>
          <w:tcPr>
            <w:tcW w:w="350" w:type="pct"/>
            <w:vAlign w:val="center"/>
          </w:tcPr>
          <w:p w14:paraId="31318166" w14:textId="3F023F7C" w:rsidR="00A3329B" w:rsidRDefault="00A3329B" w:rsidP="00B75A97">
            <w:pPr>
              <w:autoSpaceDE w:val="0"/>
              <w:autoSpaceDN w:val="0"/>
              <w:jc w:val="center"/>
              <w:rPr>
                <w:rFonts w:eastAsia="Calibri"/>
                <w:sz w:val="24"/>
                <w:szCs w:val="24"/>
                <w:lang w:val="uk-UA" w:eastAsia="uk-UA"/>
              </w:rPr>
            </w:pPr>
            <w:r>
              <w:rPr>
                <w:rFonts w:eastAsia="Calibri"/>
                <w:sz w:val="24"/>
                <w:szCs w:val="24"/>
                <w:lang w:val="uk-UA" w:eastAsia="uk-UA"/>
              </w:rPr>
              <w:t>7</w:t>
            </w:r>
          </w:p>
        </w:tc>
        <w:tc>
          <w:tcPr>
            <w:tcW w:w="3632" w:type="pct"/>
            <w:vAlign w:val="center"/>
          </w:tcPr>
          <w:p w14:paraId="533E0523" w14:textId="454273CB" w:rsidR="00A3329B" w:rsidRPr="001A6A05" w:rsidRDefault="00A3329B" w:rsidP="001A6A05">
            <w:pPr>
              <w:tabs>
                <w:tab w:val="left" w:pos="7920"/>
              </w:tabs>
              <w:rPr>
                <w:bCs/>
                <w:sz w:val="24"/>
                <w:szCs w:val="24"/>
                <w:lang w:val="uk-UA" w:eastAsia="uk-UA"/>
              </w:rPr>
            </w:pPr>
            <w:r w:rsidRPr="00A3329B">
              <w:rPr>
                <w:bCs/>
                <w:sz w:val="24"/>
                <w:szCs w:val="24"/>
                <w:lang w:val="uk-UA" w:eastAsia="uk-UA"/>
              </w:rPr>
              <w:t>Визначення органолептичних показників</w:t>
            </w:r>
            <w:r>
              <w:rPr>
                <w:bCs/>
                <w:sz w:val="24"/>
                <w:szCs w:val="24"/>
                <w:lang w:val="uk-UA" w:eastAsia="uk-UA"/>
              </w:rPr>
              <w:t xml:space="preserve"> </w:t>
            </w:r>
            <w:r w:rsidRPr="00A3329B">
              <w:rPr>
                <w:bCs/>
                <w:sz w:val="24"/>
                <w:szCs w:val="24"/>
                <w:lang w:val="uk-UA" w:eastAsia="uk-UA"/>
              </w:rPr>
              <w:t>якості води</w:t>
            </w:r>
          </w:p>
        </w:tc>
        <w:tc>
          <w:tcPr>
            <w:tcW w:w="502" w:type="pct"/>
            <w:vAlign w:val="center"/>
          </w:tcPr>
          <w:p w14:paraId="0D57FCD0" w14:textId="623B09A9" w:rsidR="00A3329B" w:rsidRDefault="002F78C4" w:rsidP="00357167">
            <w:pPr>
              <w:jc w:val="center"/>
              <w:outlineLvl w:val="2"/>
              <w:rPr>
                <w:rFonts w:eastAsia="Calibri"/>
                <w:bCs/>
                <w:sz w:val="24"/>
                <w:szCs w:val="24"/>
                <w:lang w:val="uk-UA"/>
              </w:rPr>
            </w:pPr>
            <w:r>
              <w:rPr>
                <w:rFonts w:eastAsia="Calibri"/>
                <w:bCs/>
                <w:sz w:val="24"/>
                <w:szCs w:val="24"/>
                <w:lang w:val="uk-UA"/>
              </w:rPr>
              <w:t>2</w:t>
            </w:r>
          </w:p>
        </w:tc>
        <w:tc>
          <w:tcPr>
            <w:tcW w:w="516" w:type="pct"/>
            <w:vAlign w:val="center"/>
          </w:tcPr>
          <w:p w14:paraId="038A7D06" w14:textId="3F7323A0" w:rsidR="00A3329B" w:rsidRDefault="002F78C4" w:rsidP="00357167">
            <w:pPr>
              <w:jc w:val="center"/>
              <w:outlineLvl w:val="2"/>
              <w:rPr>
                <w:rFonts w:eastAsia="Calibri"/>
                <w:bCs/>
                <w:sz w:val="24"/>
                <w:szCs w:val="24"/>
                <w:lang w:val="uk-UA"/>
              </w:rPr>
            </w:pPr>
            <w:r>
              <w:rPr>
                <w:rFonts w:eastAsia="Calibri"/>
                <w:bCs/>
                <w:sz w:val="24"/>
                <w:szCs w:val="24"/>
                <w:lang w:val="uk-UA"/>
              </w:rPr>
              <w:t>-</w:t>
            </w:r>
          </w:p>
        </w:tc>
      </w:tr>
      <w:tr w:rsidR="00361B45" w:rsidRPr="004851AB" w14:paraId="002C3AA1" w14:textId="77777777" w:rsidTr="003B1B91">
        <w:trPr>
          <w:trHeight w:val="369"/>
        </w:trPr>
        <w:tc>
          <w:tcPr>
            <w:tcW w:w="350" w:type="pct"/>
            <w:vAlign w:val="center"/>
          </w:tcPr>
          <w:p w14:paraId="52F9DF1F" w14:textId="48314E98" w:rsidR="00361B45" w:rsidRDefault="00361B45" w:rsidP="00B75A97">
            <w:pPr>
              <w:autoSpaceDE w:val="0"/>
              <w:autoSpaceDN w:val="0"/>
              <w:jc w:val="center"/>
              <w:rPr>
                <w:rFonts w:eastAsia="Calibri"/>
                <w:sz w:val="24"/>
                <w:szCs w:val="24"/>
                <w:lang w:val="uk-UA" w:eastAsia="uk-UA"/>
              </w:rPr>
            </w:pPr>
            <w:r>
              <w:rPr>
                <w:rFonts w:eastAsia="Calibri"/>
                <w:sz w:val="24"/>
                <w:szCs w:val="24"/>
                <w:lang w:val="uk-UA" w:eastAsia="uk-UA"/>
              </w:rPr>
              <w:t>8</w:t>
            </w:r>
          </w:p>
        </w:tc>
        <w:tc>
          <w:tcPr>
            <w:tcW w:w="3632" w:type="pct"/>
            <w:vAlign w:val="center"/>
          </w:tcPr>
          <w:p w14:paraId="56F19582" w14:textId="2430E2A8" w:rsidR="00361B45" w:rsidRPr="00A3329B" w:rsidRDefault="00361B45" w:rsidP="00361B45">
            <w:pPr>
              <w:tabs>
                <w:tab w:val="left" w:pos="7920"/>
              </w:tabs>
              <w:rPr>
                <w:bCs/>
                <w:sz w:val="24"/>
                <w:szCs w:val="24"/>
                <w:lang w:val="uk-UA" w:eastAsia="uk-UA"/>
              </w:rPr>
            </w:pPr>
            <w:r w:rsidRPr="00361B45">
              <w:rPr>
                <w:bCs/>
                <w:sz w:val="24"/>
                <w:szCs w:val="24"/>
                <w:lang w:val="uk-UA" w:eastAsia="uk-UA"/>
              </w:rPr>
              <w:t>Характеристика основних річкових басейнів та</w:t>
            </w:r>
            <w:r>
              <w:rPr>
                <w:bCs/>
                <w:sz w:val="24"/>
                <w:szCs w:val="24"/>
                <w:lang w:val="uk-UA" w:eastAsia="uk-UA"/>
              </w:rPr>
              <w:t xml:space="preserve"> </w:t>
            </w:r>
            <w:r w:rsidRPr="00361B45">
              <w:rPr>
                <w:bCs/>
                <w:sz w:val="24"/>
                <w:szCs w:val="24"/>
                <w:lang w:val="uk-UA" w:eastAsia="uk-UA"/>
              </w:rPr>
              <w:t xml:space="preserve">систем </w:t>
            </w:r>
            <w:r>
              <w:rPr>
                <w:bCs/>
                <w:sz w:val="24"/>
                <w:szCs w:val="24"/>
                <w:lang w:val="uk-UA" w:eastAsia="uk-UA"/>
              </w:rPr>
              <w:t>У</w:t>
            </w:r>
            <w:r w:rsidRPr="00361B45">
              <w:rPr>
                <w:bCs/>
                <w:sz w:val="24"/>
                <w:szCs w:val="24"/>
                <w:lang w:val="uk-UA" w:eastAsia="uk-UA"/>
              </w:rPr>
              <w:t>країни</w:t>
            </w:r>
          </w:p>
        </w:tc>
        <w:tc>
          <w:tcPr>
            <w:tcW w:w="502" w:type="pct"/>
            <w:vAlign w:val="center"/>
          </w:tcPr>
          <w:p w14:paraId="0D016FA0" w14:textId="5C812A27" w:rsidR="00361B45" w:rsidRDefault="002F78C4" w:rsidP="00357167">
            <w:pPr>
              <w:jc w:val="center"/>
              <w:outlineLvl w:val="2"/>
              <w:rPr>
                <w:rFonts w:eastAsia="Calibri"/>
                <w:bCs/>
                <w:sz w:val="24"/>
                <w:szCs w:val="24"/>
                <w:lang w:val="uk-UA"/>
              </w:rPr>
            </w:pPr>
            <w:r>
              <w:rPr>
                <w:rFonts w:eastAsia="Calibri"/>
                <w:bCs/>
                <w:sz w:val="24"/>
                <w:szCs w:val="24"/>
                <w:lang w:val="uk-UA"/>
              </w:rPr>
              <w:t>4</w:t>
            </w:r>
          </w:p>
        </w:tc>
        <w:tc>
          <w:tcPr>
            <w:tcW w:w="516" w:type="pct"/>
            <w:vAlign w:val="center"/>
          </w:tcPr>
          <w:p w14:paraId="0B2406F9" w14:textId="3F2A801A" w:rsidR="00361B45" w:rsidRDefault="002F78C4" w:rsidP="00357167">
            <w:pPr>
              <w:jc w:val="center"/>
              <w:outlineLvl w:val="2"/>
              <w:rPr>
                <w:rFonts w:eastAsia="Calibri"/>
                <w:bCs/>
                <w:sz w:val="24"/>
                <w:szCs w:val="24"/>
                <w:lang w:val="uk-UA"/>
              </w:rPr>
            </w:pPr>
            <w:r>
              <w:rPr>
                <w:rFonts w:eastAsia="Calibri"/>
                <w:bCs/>
                <w:sz w:val="24"/>
                <w:szCs w:val="24"/>
                <w:lang w:val="uk-UA"/>
              </w:rPr>
              <w:t>-</w:t>
            </w:r>
          </w:p>
        </w:tc>
      </w:tr>
      <w:tr w:rsidR="00BD4E12" w:rsidRPr="00355405" w14:paraId="5B79C5BD" w14:textId="77777777" w:rsidTr="00BD4E12">
        <w:trPr>
          <w:trHeight w:val="369"/>
        </w:trPr>
        <w:tc>
          <w:tcPr>
            <w:tcW w:w="3982" w:type="pct"/>
            <w:gridSpan w:val="2"/>
            <w:vAlign w:val="center"/>
          </w:tcPr>
          <w:p w14:paraId="5D2A65D6" w14:textId="17DBB221" w:rsidR="00BD4E12" w:rsidRPr="008A54E7" w:rsidRDefault="00BD4E12" w:rsidP="008A54E7">
            <w:pPr>
              <w:jc w:val="right"/>
              <w:rPr>
                <w:rFonts w:eastAsia="Calibri"/>
                <w:b/>
                <w:sz w:val="24"/>
                <w:szCs w:val="24"/>
                <w:lang w:val="uk-UA"/>
              </w:rPr>
            </w:pPr>
            <w:r w:rsidRPr="008A54E7">
              <w:rPr>
                <w:rFonts w:eastAsia="Calibri"/>
                <w:b/>
                <w:sz w:val="24"/>
                <w:szCs w:val="24"/>
                <w:lang w:val="uk-UA"/>
              </w:rPr>
              <w:t>Разом за змістовий модуль 1</w:t>
            </w:r>
          </w:p>
        </w:tc>
        <w:tc>
          <w:tcPr>
            <w:tcW w:w="502" w:type="pct"/>
            <w:vAlign w:val="center"/>
          </w:tcPr>
          <w:p w14:paraId="3E91BCE0" w14:textId="0C9B56FA" w:rsidR="00BD4E12" w:rsidRPr="008A54E7" w:rsidRDefault="00BD4E12" w:rsidP="0074319E">
            <w:pPr>
              <w:jc w:val="center"/>
              <w:outlineLvl w:val="2"/>
              <w:rPr>
                <w:rFonts w:eastAsia="Calibri"/>
                <w:b/>
                <w:sz w:val="24"/>
                <w:szCs w:val="24"/>
                <w:lang w:val="uk-UA"/>
              </w:rPr>
            </w:pPr>
            <w:r w:rsidRPr="008A54E7">
              <w:rPr>
                <w:rFonts w:eastAsia="Calibri"/>
                <w:b/>
                <w:sz w:val="24"/>
                <w:szCs w:val="24"/>
                <w:lang w:val="uk-UA"/>
              </w:rPr>
              <w:t>2</w:t>
            </w:r>
            <w:r w:rsidR="002A3C69">
              <w:rPr>
                <w:rFonts w:eastAsia="Calibri"/>
                <w:b/>
                <w:sz w:val="24"/>
                <w:szCs w:val="24"/>
                <w:lang w:val="uk-UA"/>
              </w:rPr>
              <w:t>0</w:t>
            </w:r>
          </w:p>
        </w:tc>
        <w:tc>
          <w:tcPr>
            <w:tcW w:w="516" w:type="pct"/>
            <w:vAlign w:val="center"/>
          </w:tcPr>
          <w:p w14:paraId="7807BA0F" w14:textId="0E8AFC29" w:rsidR="00BD4E12" w:rsidRPr="00355405" w:rsidRDefault="00BD4E12" w:rsidP="0074319E">
            <w:pPr>
              <w:jc w:val="center"/>
              <w:outlineLvl w:val="2"/>
              <w:rPr>
                <w:rFonts w:eastAsia="Calibri"/>
                <w:bCs/>
                <w:sz w:val="24"/>
                <w:szCs w:val="24"/>
                <w:lang w:val="uk-UA"/>
              </w:rPr>
            </w:pPr>
            <w:r>
              <w:rPr>
                <w:rFonts w:eastAsia="Calibri"/>
                <w:bCs/>
                <w:sz w:val="24"/>
                <w:szCs w:val="24"/>
                <w:lang w:val="uk-UA"/>
              </w:rPr>
              <w:t>-</w:t>
            </w:r>
          </w:p>
        </w:tc>
      </w:tr>
      <w:tr w:rsidR="0074319E" w:rsidRPr="00355405" w14:paraId="0E04BA74" w14:textId="77777777" w:rsidTr="00357167">
        <w:trPr>
          <w:trHeight w:val="369"/>
        </w:trPr>
        <w:tc>
          <w:tcPr>
            <w:tcW w:w="5000" w:type="pct"/>
            <w:gridSpan w:val="4"/>
            <w:vAlign w:val="center"/>
          </w:tcPr>
          <w:p w14:paraId="1E85CC8B" w14:textId="630816EF" w:rsidR="0074319E" w:rsidRPr="00355405" w:rsidRDefault="0074319E" w:rsidP="0074319E">
            <w:pPr>
              <w:jc w:val="center"/>
              <w:outlineLvl w:val="2"/>
              <w:rPr>
                <w:rFonts w:eastAsia="Calibri"/>
                <w:bCs/>
                <w:sz w:val="24"/>
                <w:szCs w:val="24"/>
                <w:lang w:val="uk-UA"/>
              </w:rPr>
            </w:pPr>
            <w:r w:rsidRPr="00355405">
              <w:rPr>
                <w:rFonts w:eastAsia="Calibri"/>
                <w:b/>
                <w:bCs/>
                <w:sz w:val="24"/>
                <w:szCs w:val="24"/>
                <w:lang w:val="uk-UA"/>
              </w:rPr>
              <w:t xml:space="preserve">Змістовий модуль 2. </w:t>
            </w:r>
            <w:r>
              <w:t xml:space="preserve"> </w:t>
            </w:r>
            <w:r w:rsidRPr="005D411F">
              <w:rPr>
                <w:rFonts w:eastAsia="Calibri"/>
                <w:b/>
                <w:bCs/>
                <w:sz w:val="24"/>
                <w:szCs w:val="24"/>
                <w:lang w:val="uk-UA"/>
              </w:rPr>
              <w:t>Гідрологія боліт, льодовиків і підземних вод</w:t>
            </w:r>
          </w:p>
        </w:tc>
      </w:tr>
      <w:tr w:rsidR="0074319E" w:rsidRPr="00355405" w14:paraId="44270688" w14:textId="77777777" w:rsidTr="003B1B91">
        <w:trPr>
          <w:trHeight w:val="369"/>
        </w:trPr>
        <w:tc>
          <w:tcPr>
            <w:tcW w:w="350" w:type="pct"/>
            <w:vAlign w:val="center"/>
          </w:tcPr>
          <w:p w14:paraId="6671B254" w14:textId="01B1EC71" w:rsidR="0074319E" w:rsidRPr="00355405" w:rsidRDefault="008219DA" w:rsidP="0074319E">
            <w:pPr>
              <w:autoSpaceDE w:val="0"/>
              <w:autoSpaceDN w:val="0"/>
              <w:jc w:val="center"/>
              <w:rPr>
                <w:rFonts w:eastAsia="Calibri"/>
                <w:sz w:val="24"/>
                <w:szCs w:val="24"/>
                <w:lang w:val="uk-UA" w:eastAsia="uk-UA"/>
              </w:rPr>
            </w:pPr>
            <w:r>
              <w:rPr>
                <w:rFonts w:eastAsia="Calibri"/>
                <w:sz w:val="24"/>
                <w:szCs w:val="24"/>
                <w:lang w:val="uk-UA" w:eastAsia="uk-UA"/>
              </w:rPr>
              <w:t>9</w:t>
            </w:r>
          </w:p>
        </w:tc>
        <w:tc>
          <w:tcPr>
            <w:tcW w:w="3632" w:type="pct"/>
            <w:vAlign w:val="center"/>
          </w:tcPr>
          <w:p w14:paraId="32D33794" w14:textId="3563E1A7" w:rsidR="0074319E" w:rsidRPr="00355405" w:rsidRDefault="0090234A" w:rsidP="0074319E">
            <w:pPr>
              <w:tabs>
                <w:tab w:val="left" w:pos="7920"/>
              </w:tabs>
              <w:rPr>
                <w:bCs/>
                <w:sz w:val="24"/>
                <w:szCs w:val="24"/>
                <w:lang w:val="uk-UA" w:eastAsia="uk-UA"/>
              </w:rPr>
            </w:pPr>
            <w:r>
              <w:rPr>
                <w:bCs/>
                <w:sz w:val="24"/>
                <w:szCs w:val="24"/>
                <w:lang w:val="uk-UA" w:eastAsia="uk-UA"/>
              </w:rPr>
              <w:t>Б</w:t>
            </w:r>
            <w:r w:rsidRPr="0090234A">
              <w:rPr>
                <w:bCs/>
                <w:sz w:val="24"/>
                <w:szCs w:val="24"/>
                <w:lang w:val="uk-UA" w:eastAsia="uk-UA"/>
              </w:rPr>
              <w:t>олота, особливості їх утворення та поширення.</w:t>
            </w:r>
          </w:p>
        </w:tc>
        <w:tc>
          <w:tcPr>
            <w:tcW w:w="502" w:type="pct"/>
            <w:vAlign w:val="center"/>
          </w:tcPr>
          <w:p w14:paraId="6C07F44A" w14:textId="5E7EB270" w:rsidR="0074319E" w:rsidRPr="00355405" w:rsidRDefault="008219DA" w:rsidP="0074319E">
            <w:pPr>
              <w:jc w:val="center"/>
              <w:outlineLvl w:val="2"/>
              <w:rPr>
                <w:rFonts w:eastAsia="Calibri"/>
                <w:bCs/>
                <w:sz w:val="24"/>
                <w:szCs w:val="24"/>
                <w:lang w:val="uk-UA"/>
              </w:rPr>
            </w:pPr>
            <w:r>
              <w:rPr>
                <w:rFonts w:eastAsia="Calibri"/>
                <w:bCs/>
                <w:sz w:val="24"/>
                <w:szCs w:val="24"/>
                <w:lang w:val="uk-UA"/>
              </w:rPr>
              <w:t>4</w:t>
            </w:r>
          </w:p>
        </w:tc>
        <w:tc>
          <w:tcPr>
            <w:tcW w:w="516" w:type="pct"/>
            <w:vAlign w:val="center"/>
          </w:tcPr>
          <w:p w14:paraId="0833BEAF" w14:textId="519E8D88" w:rsidR="0074319E" w:rsidRPr="00355405" w:rsidRDefault="009C1C79" w:rsidP="0074319E">
            <w:pPr>
              <w:jc w:val="center"/>
              <w:outlineLvl w:val="2"/>
              <w:rPr>
                <w:rFonts w:eastAsia="Calibri"/>
                <w:bCs/>
                <w:sz w:val="24"/>
                <w:szCs w:val="24"/>
                <w:lang w:val="uk-UA"/>
              </w:rPr>
            </w:pPr>
            <w:r>
              <w:rPr>
                <w:rFonts w:eastAsia="Calibri"/>
                <w:bCs/>
                <w:sz w:val="24"/>
                <w:szCs w:val="24"/>
                <w:lang w:val="uk-UA"/>
              </w:rPr>
              <w:t>2</w:t>
            </w:r>
          </w:p>
        </w:tc>
      </w:tr>
      <w:tr w:rsidR="0074319E" w:rsidRPr="00355405" w14:paraId="179A77B8" w14:textId="77777777" w:rsidTr="003B1B91">
        <w:trPr>
          <w:trHeight w:val="369"/>
        </w:trPr>
        <w:tc>
          <w:tcPr>
            <w:tcW w:w="350" w:type="pct"/>
            <w:vAlign w:val="center"/>
          </w:tcPr>
          <w:p w14:paraId="283269C6" w14:textId="71C2A2CE" w:rsidR="0074319E" w:rsidRPr="00355405" w:rsidRDefault="008219DA" w:rsidP="0074319E">
            <w:pPr>
              <w:autoSpaceDE w:val="0"/>
              <w:autoSpaceDN w:val="0"/>
              <w:jc w:val="center"/>
              <w:rPr>
                <w:rFonts w:eastAsia="Calibri"/>
                <w:sz w:val="24"/>
                <w:szCs w:val="24"/>
                <w:lang w:val="uk-UA" w:eastAsia="uk-UA"/>
              </w:rPr>
            </w:pPr>
            <w:r>
              <w:rPr>
                <w:rFonts w:eastAsia="Calibri"/>
                <w:sz w:val="24"/>
                <w:szCs w:val="24"/>
                <w:lang w:val="uk-UA" w:eastAsia="uk-UA"/>
              </w:rPr>
              <w:lastRenderedPageBreak/>
              <w:t>10</w:t>
            </w:r>
          </w:p>
        </w:tc>
        <w:tc>
          <w:tcPr>
            <w:tcW w:w="3632" w:type="pct"/>
            <w:vAlign w:val="center"/>
          </w:tcPr>
          <w:p w14:paraId="311086A8" w14:textId="60947510" w:rsidR="0074319E" w:rsidRPr="00355405" w:rsidRDefault="00AE03EE" w:rsidP="0074319E">
            <w:pPr>
              <w:ind w:left="19" w:hanging="19"/>
              <w:rPr>
                <w:bCs/>
                <w:sz w:val="24"/>
                <w:szCs w:val="24"/>
                <w:lang w:val="uk-UA" w:eastAsia="uk-UA"/>
              </w:rPr>
            </w:pPr>
            <w:r w:rsidRPr="00AE03EE">
              <w:rPr>
                <w:bCs/>
                <w:sz w:val="24"/>
                <w:szCs w:val="24"/>
                <w:lang w:val="uk-UA" w:eastAsia="uk-UA"/>
              </w:rPr>
              <w:t>Льодовики. Снігова лінія</w:t>
            </w:r>
            <w:r>
              <w:rPr>
                <w:bCs/>
                <w:sz w:val="24"/>
                <w:szCs w:val="24"/>
                <w:lang w:val="uk-UA" w:eastAsia="uk-UA"/>
              </w:rPr>
              <w:t>.</w:t>
            </w:r>
          </w:p>
        </w:tc>
        <w:tc>
          <w:tcPr>
            <w:tcW w:w="502" w:type="pct"/>
            <w:vAlign w:val="center"/>
          </w:tcPr>
          <w:p w14:paraId="620A9792" w14:textId="67444124" w:rsidR="0074319E" w:rsidRPr="00355405" w:rsidRDefault="008219DA" w:rsidP="0074319E">
            <w:pPr>
              <w:jc w:val="center"/>
              <w:outlineLvl w:val="2"/>
              <w:rPr>
                <w:rFonts w:eastAsia="Calibri"/>
                <w:bCs/>
                <w:sz w:val="24"/>
                <w:szCs w:val="24"/>
                <w:lang w:val="uk-UA"/>
              </w:rPr>
            </w:pPr>
            <w:r>
              <w:rPr>
                <w:rFonts w:eastAsia="Calibri"/>
                <w:bCs/>
                <w:sz w:val="24"/>
                <w:szCs w:val="24"/>
                <w:lang w:val="uk-UA"/>
              </w:rPr>
              <w:t>6</w:t>
            </w:r>
          </w:p>
        </w:tc>
        <w:tc>
          <w:tcPr>
            <w:tcW w:w="516" w:type="pct"/>
            <w:vAlign w:val="center"/>
          </w:tcPr>
          <w:p w14:paraId="4B65B340" w14:textId="3BD9828D" w:rsidR="0074319E" w:rsidRPr="00355405" w:rsidRDefault="009C1C79" w:rsidP="0074319E">
            <w:pPr>
              <w:jc w:val="center"/>
              <w:outlineLvl w:val="2"/>
              <w:rPr>
                <w:rFonts w:eastAsia="Calibri"/>
                <w:bCs/>
                <w:sz w:val="24"/>
                <w:szCs w:val="24"/>
                <w:lang w:val="uk-UA"/>
              </w:rPr>
            </w:pPr>
            <w:r>
              <w:rPr>
                <w:rFonts w:eastAsia="Calibri"/>
                <w:bCs/>
                <w:sz w:val="24"/>
                <w:szCs w:val="24"/>
                <w:lang w:val="uk-UA"/>
              </w:rPr>
              <w:t>-</w:t>
            </w:r>
          </w:p>
        </w:tc>
      </w:tr>
      <w:tr w:rsidR="0074319E" w:rsidRPr="00355405" w14:paraId="3430B7EB" w14:textId="77777777" w:rsidTr="003B1B91">
        <w:trPr>
          <w:trHeight w:val="369"/>
        </w:trPr>
        <w:tc>
          <w:tcPr>
            <w:tcW w:w="350" w:type="pct"/>
            <w:vAlign w:val="center"/>
          </w:tcPr>
          <w:p w14:paraId="1BEF7CAD" w14:textId="162E417A" w:rsidR="0074319E" w:rsidRPr="00355405" w:rsidRDefault="008219DA" w:rsidP="0074319E">
            <w:pPr>
              <w:autoSpaceDE w:val="0"/>
              <w:autoSpaceDN w:val="0"/>
              <w:jc w:val="center"/>
              <w:rPr>
                <w:rFonts w:eastAsia="Calibri"/>
                <w:sz w:val="24"/>
                <w:szCs w:val="24"/>
                <w:lang w:val="uk-UA" w:eastAsia="uk-UA"/>
              </w:rPr>
            </w:pPr>
            <w:r>
              <w:rPr>
                <w:rFonts w:eastAsia="Calibri"/>
                <w:sz w:val="24"/>
                <w:szCs w:val="24"/>
                <w:lang w:val="uk-UA" w:eastAsia="uk-UA"/>
              </w:rPr>
              <w:t>11</w:t>
            </w:r>
          </w:p>
        </w:tc>
        <w:tc>
          <w:tcPr>
            <w:tcW w:w="3632" w:type="pct"/>
            <w:vAlign w:val="center"/>
          </w:tcPr>
          <w:p w14:paraId="4D8EC07B" w14:textId="790F7D98" w:rsidR="0074319E" w:rsidRPr="00355405" w:rsidRDefault="00AE03EE" w:rsidP="0074319E">
            <w:pPr>
              <w:ind w:left="19" w:hanging="19"/>
              <w:rPr>
                <w:sz w:val="24"/>
                <w:szCs w:val="24"/>
                <w:lang w:val="uk-UA"/>
              </w:rPr>
            </w:pPr>
            <w:r w:rsidRPr="00AE03EE">
              <w:rPr>
                <w:sz w:val="24"/>
                <w:szCs w:val="24"/>
                <w:lang w:val="uk-UA"/>
              </w:rPr>
              <w:t>Типи та рух підземних вод.</w:t>
            </w:r>
          </w:p>
        </w:tc>
        <w:tc>
          <w:tcPr>
            <w:tcW w:w="502" w:type="pct"/>
            <w:vAlign w:val="center"/>
          </w:tcPr>
          <w:p w14:paraId="787AFB08" w14:textId="1E451049" w:rsidR="0074319E" w:rsidRPr="00355405" w:rsidRDefault="008219DA" w:rsidP="0074319E">
            <w:pPr>
              <w:jc w:val="center"/>
              <w:outlineLvl w:val="2"/>
              <w:rPr>
                <w:rFonts w:eastAsia="Calibri"/>
                <w:bCs/>
                <w:sz w:val="24"/>
                <w:szCs w:val="24"/>
                <w:lang w:val="uk-UA"/>
              </w:rPr>
            </w:pPr>
            <w:r>
              <w:rPr>
                <w:rFonts w:eastAsia="Calibri"/>
                <w:bCs/>
                <w:sz w:val="24"/>
                <w:szCs w:val="24"/>
                <w:lang w:val="uk-UA"/>
              </w:rPr>
              <w:t>4</w:t>
            </w:r>
          </w:p>
        </w:tc>
        <w:tc>
          <w:tcPr>
            <w:tcW w:w="516" w:type="pct"/>
            <w:vAlign w:val="center"/>
          </w:tcPr>
          <w:p w14:paraId="20FD65A2" w14:textId="10736F1F" w:rsidR="0074319E" w:rsidRPr="00355405" w:rsidRDefault="009C1C79" w:rsidP="0074319E">
            <w:pPr>
              <w:jc w:val="center"/>
              <w:outlineLvl w:val="2"/>
              <w:rPr>
                <w:rFonts w:eastAsia="Calibri"/>
                <w:bCs/>
                <w:sz w:val="24"/>
                <w:szCs w:val="24"/>
                <w:lang w:val="uk-UA"/>
              </w:rPr>
            </w:pPr>
            <w:r>
              <w:rPr>
                <w:rFonts w:eastAsia="Calibri"/>
                <w:bCs/>
                <w:sz w:val="24"/>
                <w:szCs w:val="24"/>
                <w:lang w:val="uk-UA"/>
              </w:rPr>
              <w:t>-</w:t>
            </w:r>
          </w:p>
        </w:tc>
      </w:tr>
      <w:tr w:rsidR="00BD4E12" w:rsidRPr="00355405" w14:paraId="29594803" w14:textId="77777777" w:rsidTr="00BD4E12">
        <w:trPr>
          <w:trHeight w:val="369"/>
        </w:trPr>
        <w:tc>
          <w:tcPr>
            <w:tcW w:w="3982" w:type="pct"/>
            <w:gridSpan w:val="2"/>
            <w:vAlign w:val="center"/>
          </w:tcPr>
          <w:p w14:paraId="7E3EA2D2" w14:textId="6C58DDB3" w:rsidR="00BD4E12" w:rsidRPr="00355405" w:rsidRDefault="00BD4E12" w:rsidP="00BD4E12">
            <w:pPr>
              <w:ind w:left="19" w:hanging="19"/>
              <w:jc w:val="right"/>
              <w:rPr>
                <w:rFonts w:eastAsia="Calibri"/>
                <w:bCs/>
                <w:sz w:val="24"/>
                <w:szCs w:val="24"/>
                <w:lang w:val="uk-UA"/>
              </w:rPr>
            </w:pPr>
            <w:r w:rsidRPr="008A54E7">
              <w:rPr>
                <w:rFonts w:eastAsia="Calibri"/>
                <w:b/>
                <w:sz w:val="24"/>
                <w:szCs w:val="24"/>
                <w:lang w:val="uk-UA"/>
              </w:rPr>
              <w:t xml:space="preserve">Разом за змістовий модуль </w:t>
            </w:r>
            <w:r>
              <w:rPr>
                <w:rFonts w:eastAsia="Calibri"/>
                <w:b/>
                <w:sz w:val="24"/>
                <w:szCs w:val="24"/>
                <w:lang w:val="uk-UA"/>
              </w:rPr>
              <w:t>2</w:t>
            </w:r>
          </w:p>
        </w:tc>
        <w:tc>
          <w:tcPr>
            <w:tcW w:w="502" w:type="pct"/>
            <w:vAlign w:val="center"/>
          </w:tcPr>
          <w:p w14:paraId="43F9448E" w14:textId="7E3E5C32" w:rsidR="00BD4E12" w:rsidRPr="00BD4E12" w:rsidRDefault="002A3C69" w:rsidP="00BD4E12">
            <w:pPr>
              <w:jc w:val="center"/>
              <w:outlineLvl w:val="2"/>
              <w:rPr>
                <w:rFonts w:eastAsia="Calibri"/>
                <w:b/>
                <w:sz w:val="24"/>
                <w:szCs w:val="24"/>
                <w:lang w:val="uk-UA"/>
              </w:rPr>
            </w:pPr>
            <w:r>
              <w:rPr>
                <w:rFonts w:eastAsia="Calibri"/>
                <w:b/>
                <w:sz w:val="24"/>
                <w:szCs w:val="24"/>
                <w:lang w:val="uk-UA"/>
              </w:rPr>
              <w:t>14</w:t>
            </w:r>
          </w:p>
        </w:tc>
        <w:tc>
          <w:tcPr>
            <w:tcW w:w="516" w:type="pct"/>
            <w:vAlign w:val="center"/>
          </w:tcPr>
          <w:p w14:paraId="4CC7D593" w14:textId="76E1F16D" w:rsidR="00BD4E12" w:rsidRPr="00355405" w:rsidRDefault="00BD4E12" w:rsidP="00BD4E12">
            <w:pPr>
              <w:jc w:val="center"/>
              <w:outlineLvl w:val="2"/>
              <w:rPr>
                <w:rFonts w:eastAsia="Calibri"/>
                <w:bCs/>
                <w:sz w:val="24"/>
                <w:szCs w:val="24"/>
                <w:lang w:val="uk-UA"/>
              </w:rPr>
            </w:pPr>
            <w:r>
              <w:rPr>
                <w:rFonts w:eastAsia="Calibri"/>
                <w:bCs/>
                <w:sz w:val="24"/>
                <w:szCs w:val="24"/>
                <w:lang w:val="uk-UA"/>
              </w:rPr>
              <w:t>-</w:t>
            </w:r>
          </w:p>
        </w:tc>
      </w:tr>
      <w:tr w:rsidR="00BD4E12" w:rsidRPr="00355405" w14:paraId="0A60324B" w14:textId="77777777" w:rsidTr="00553CF5">
        <w:trPr>
          <w:trHeight w:val="369"/>
        </w:trPr>
        <w:tc>
          <w:tcPr>
            <w:tcW w:w="5000" w:type="pct"/>
            <w:gridSpan w:val="4"/>
            <w:vAlign w:val="center"/>
          </w:tcPr>
          <w:p w14:paraId="0716A262" w14:textId="407857FC" w:rsidR="00BD4E12" w:rsidRPr="00355405" w:rsidRDefault="00BD4E12" w:rsidP="00BD4E12">
            <w:pPr>
              <w:jc w:val="center"/>
              <w:outlineLvl w:val="2"/>
              <w:rPr>
                <w:rFonts w:eastAsia="Calibri"/>
                <w:bCs/>
                <w:sz w:val="24"/>
                <w:szCs w:val="24"/>
                <w:lang w:val="uk-UA"/>
              </w:rPr>
            </w:pPr>
            <w:r w:rsidRPr="00355405">
              <w:rPr>
                <w:rFonts w:eastAsia="Calibri"/>
                <w:b/>
                <w:bCs/>
                <w:sz w:val="24"/>
                <w:szCs w:val="24"/>
                <w:lang w:val="uk-UA"/>
              </w:rPr>
              <w:t xml:space="preserve">Змістовий модуль </w:t>
            </w:r>
            <w:r>
              <w:rPr>
                <w:rFonts w:eastAsia="Calibri"/>
                <w:b/>
                <w:bCs/>
                <w:sz w:val="24"/>
                <w:szCs w:val="24"/>
                <w:lang w:val="uk-UA"/>
              </w:rPr>
              <w:t>3</w:t>
            </w:r>
            <w:r w:rsidRPr="00355405">
              <w:rPr>
                <w:rFonts w:eastAsia="Calibri"/>
                <w:b/>
                <w:bCs/>
                <w:sz w:val="24"/>
                <w:szCs w:val="24"/>
                <w:lang w:val="uk-UA"/>
              </w:rPr>
              <w:t xml:space="preserve">. </w:t>
            </w:r>
            <w:r>
              <w:t xml:space="preserve"> </w:t>
            </w:r>
            <w:r w:rsidRPr="005D411F">
              <w:rPr>
                <w:rFonts w:eastAsia="Calibri"/>
                <w:b/>
                <w:bCs/>
                <w:sz w:val="24"/>
                <w:szCs w:val="24"/>
                <w:lang w:val="uk-UA"/>
              </w:rPr>
              <w:t>Організація та функціонування водних екосистем</w:t>
            </w:r>
          </w:p>
        </w:tc>
      </w:tr>
      <w:tr w:rsidR="00BD4E12" w:rsidRPr="00355405" w14:paraId="03618DFF" w14:textId="77777777" w:rsidTr="003B1B91">
        <w:trPr>
          <w:trHeight w:val="369"/>
        </w:trPr>
        <w:tc>
          <w:tcPr>
            <w:tcW w:w="350" w:type="pct"/>
            <w:vAlign w:val="center"/>
          </w:tcPr>
          <w:p w14:paraId="27760C90" w14:textId="26321565" w:rsidR="00BD4E12" w:rsidRPr="00355405" w:rsidRDefault="008219DA" w:rsidP="00BD4E12">
            <w:pPr>
              <w:autoSpaceDE w:val="0"/>
              <w:autoSpaceDN w:val="0"/>
              <w:jc w:val="center"/>
              <w:rPr>
                <w:rFonts w:eastAsia="Calibri"/>
                <w:sz w:val="24"/>
                <w:szCs w:val="24"/>
                <w:lang w:val="uk-UA" w:eastAsia="uk-UA"/>
              </w:rPr>
            </w:pPr>
            <w:r>
              <w:rPr>
                <w:rFonts w:eastAsia="Calibri"/>
                <w:sz w:val="24"/>
                <w:szCs w:val="24"/>
                <w:lang w:val="uk-UA" w:eastAsia="uk-UA"/>
              </w:rPr>
              <w:t>12</w:t>
            </w:r>
          </w:p>
        </w:tc>
        <w:tc>
          <w:tcPr>
            <w:tcW w:w="3632" w:type="pct"/>
            <w:vAlign w:val="center"/>
          </w:tcPr>
          <w:p w14:paraId="76CCB552" w14:textId="78991E63" w:rsidR="00BD4E12" w:rsidRPr="00355405" w:rsidRDefault="00BD4E12" w:rsidP="00BD4E12">
            <w:pPr>
              <w:ind w:left="19" w:hanging="19"/>
              <w:rPr>
                <w:rFonts w:eastAsia="Calibri"/>
                <w:bCs/>
                <w:sz w:val="24"/>
                <w:szCs w:val="24"/>
                <w:lang w:val="uk-UA"/>
              </w:rPr>
            </w:pPr>
            <w:r>
              <w:rPr>
                <w:rFonts w:eastAsia="Calibri"/>
                <w:bCs/>
                <w:sz w:val="24"/>
                <w:szCs w:val="24"/>
                <w:lang w:val="uk-UA"/>
              </w:rPr>
              <w:t>Е</w:t>
            </w:r>
            <w:r w:rsidRPr="00436B42">
              <w:rPr>
                <w:rFonts w:eastAsia="Calibri"/>
                <w:bCs/>
                <w:sz w:val="24"/>
                <w:szCs w:val="24"/>
                <w:lang w:val="uk-UA"/>
              </w:rPr>
              <w:t>кологічн</w:t>
            </w:r>
            <w:r>
              <w:rPr>
                <w:rFonts w:eastAsia="Calibri"/>
                <w:bCs/>
                <w:sz w:val="24"/>
                <w:szCs w:val="24"/>
                <w:lang w:val="uk-UA"/>
              </w:rPr>
              <w:t>а</w:t>
            </w:r>
            <w:r w:rsidRPr="00436B42">
              <w:rPr>
                <w:rFonts w:eastAsia="Calibri"/>
                <w:bCs/>
                <w:sz w:val="24"/>
                <w:szCs w:val="24"/>
                <w:lang w:val="uk-UA"/>
              </w:rPr>
              <w:t xml:space="preserve"> зональн</w:t>
            </w:r>
            <w:r>
              <w:rPr>
                <w:rFonts w:eastAsia="Calibri"/>
                <w:bCs/>
                <w:sz w:val="24"/>
                <w:szCs w:val="24"/>
                <w:lang w:val="uk-UA"/>
              </w:rPr>
              <w:t>ість</w:t>
            </w:r>
            <w:r w:rsidRPr="00436B42">
              <w:rPr>
                <w:rFonts w:eastAsia="Calibri"/>
                <w:bCs/>
                <w:sz w:val="24"/>
                <w:szCs w:val="24"/>
                <w:lang w:val="uk-UA"/>
              </w:rPr>
              <w:t xml:space="preserve"> водних екосистем</w:t>
            </w:r>
          </w:p>
        </w:tc>
        <w:tc>
          <w:tcPr>
            <w:tcW w:w="502" w:type="pct"/>
            <w:vAlign w:val="center"/>
          </w:tcPr>
          <w:p w14:paraId="2654EFCB" w14:textId="2923EB5C" w:rsidR="00BD4E12" w:rsidRPr="00355405" w:rsidRDefault="008219DA" w:rsidP="00BD4E12">
            <w:pPr>
              <w:jc w:val="center"/>
              <w:outlineLvl w:val="2"/>
              <w:rPr>
                <w:rFonts w:eastAsia="Calibri"/>
                <w:bCs/>
                <w:sz w:val="24"/>
                <w:szCs w:val="24"/>
                <w:lang w:val="uk-UA"/>
              </w:rPr>
            </w:pPr>
            <w:r>
              <w:rPr>
                <w:rFonts w:eastAsia="Calibri"/>
                <w:bCs/>
                <w:sz w:val="24"/>
                <w:szCs w:val="24"/>
                <w:lang w:val="uk-UA"/>
              </w:rPr>
              <w:t>4</w:t>
            </w:r>
          </w:p>
        </w:tc>
        <w:tc>
          <w:tcPr>
            <w:tcW w:w="516" w:type="pct"/>
            <w:vAlign w:val="center"/>
          </w:tcPr>
          <w:p w14:paraId="238012E5" w14:textId="31C1000A" w:rsidR="00BD4E12" w:rsidRPr="00355405" w:rsidRDefault="00BD4E12" w:rsidP="00BD4E12">
            <w:pPr>
              <w:jc w:val="center"/>
              <w:outlineLvl w:val="2"/>
              <w:rPr>
                <w:rFonts w:eastAsia="Calibri"/>
                <w:bCs/>
                <w:sz w:val="24"/>
                <w:szCs w:val="24"/>
                <w:lang w:val="uk-UA"/>
              </w:rPr>
            </w:pPr>
          </w:p>
        </w:tc>
      </w:tr>
      <w:tr w:rsidR="00BD4E12" w:rsidRPr="00355405" w14:paraId="7B172306" w14:textId="77777777" w:rsidTr="003B1B91">
        <w:trPr>
          <w:trHeight w:val="369"/>
        </w:trPr>
        <w:tc>
          <w:tcPr>
            <w:tcW w:w="350" w:type="pct"/>
            <w:vAlign w:val="center"/>
          </w:tcPr>
          <w:p w14:paraId="509128F5" w14:textId="39F80513" w:rsidR="00BD4E12" w:rsidRPr="00355405" w:rsidRDefault="00BD4E12" w:rsidP="00BD4E12">
            <w:pPr>
              <w:autoSpaceDE w:val="0"/>
              <w:autoSpaceDN w:val="0"/>
              <w:jc w:val="center"/>
              <w:rPr>
                <w:rFonts w:eastAsia="Calibri"/>
                <w:sz w:val="24"/>
                <w:szCs w:val="24"/>
                <w:lang w:val="uk-UA" w:eastAsia="uk-UA"/>
              </w:rPr>
            </w:pPr>
            <w:r>
              <w:rPr>
                <w:rFonts w:eastAsia="Calibri"/>
                <w:sz w:val="24"/>
                <w:szCs w:val="24"/>
                <w:lang w:val="uk-UA" w:eastAsia="uk-UA"/>
              </w:rPr>
              <w:t>1</w:t>
            </w:r>
            <w:r w:rsidR="008219DA">
              <w:rPr>
                <w:rFonts w:eastAsia="Calibri"/>
                <w:sz w:val="24"/>
                <w:szCs w:val="24"/>
                <w:lang w:val="uk-UA" w:eastAsia="uk-UA"/>
              </w:rPr>
              <w:t>3</w:t>
            </w:r>
          </w:p>
        </w:tc>
        <w:tc>
          <w:tcPr>
            <w:tcW w:w="3632" w:type="pct"/>
            <w:vAlign w:val="center"/>
          </w:tcPr>
          <w:p w14:paraId="6BDD171E" w14:textId="2845C762" w:rsidR="00BD4E12" w:rsidRPr="00355405" w:rsidRDefault="00BD4E12" w:rsidP="00BD4E12">
            <w:pPr>
              <w:ind w:left="19" w:hanging="19"/>
              <w:rPr>
                <w:rFonts w:eastAsia="Calibri"/>
                <w:bCs/>
                <w:sz w:val="24"/>
                <w:szCs w:val="24"/>
                <w:lang w:val="uk-UA"/>
              </w:rPr>
            </w:pPr>
            <w:r>
              <w:rPr>
                <w:rFonts w:eastAsia="Calibri"/>
                <w:bCs/>
                <w:sz w:val="24"/>
                <w:szCs w:val="24"/>
                <w:lang w:val="uk-UA"/>
              </w:rPr>
              <w:t>Е</w:t>
            </w:r>
            <w:r w:rsidRPr="006156D0">
              <w:rPr>
                <w:rFonts w:eastAsia="Calibri"/>
                <w:bCs/>
                <w:sz w:val="24"/>
                <w:szCs w:val="24"/>
                <w:lang w:val="uk-UA"/>
              </w:rPr>
              <w:t>кологічн</w:t>
            </w:r>
            <w:r>
              <w:rPr>
                <w:rFonts w:eastAsia="Calibri"/>
                <w:bCs/>
                <w:sz w:val="24"/>
                <w:szCs w:val="24"/>
                <w:lang w:val="uk-UA"/>
              </w:rPr>
              <w:t>і</w:t>
            </w:r>
            <w:r w:rsidRPr="006156D0">
              <w:rPr>
                <w:rFonts w:eastAsia="Calibri"/>
                <w:bCs/>
                <w:sz w:val="24"/>
                <w:szCs w:val="24"/>
                <w:lang w:val="uk-UA"/>
              </w:rPr>
              <w:t xml:space="preserve"> груп</w:t>
            </w:r>
            <w:r>
              <w:rPr>
                <w:rFonts w:eastAsia="Calibri"/>
                <w:bCs/>
                <w:sz w:val="24"/>
                <w:szCs w:val="24"/>
                <w:lang w:val="uk-UA"/>
              </w:rPr>
              <w:t>и</w:t>
            </w:r>
            <w:r w:rsidRPr="006156D0">
              <w:rPr>
                <w:rFonts w:eastAsia="Calibri"/>
                <w:bCs/>
                <w:sz w:val="24"/>
                <w:szCs w:val="24"/>
                <w:lang w:val="uk-UA"/>
              </w:rPr>
              <w:t xml:space="preserve"> </w:t>
            </w:r>
            <w:proofErr w:type="spellStart"/>
            <w:r w:rsidRPr="006156D0">
              <w:rPr>
                <w:rFonts w:eastAsia="Calibri"/>
                <w:bCs/>
                <w:sz w:val="24"/>
                <w:szCs w:val="24"/>
                <w:lang w:val="uk-UA"/>
              </w:rPr>
              <w:t>гідробіонтів</w:t>
            </w:r>
            <w:proofErr w:type="spellEnd"/>
            <w:r w:rsidRPr="006156D0">
              <w:rPr>
                <w:rFonts w:eastAsia="Calibri"/>
                <w:bCs/>
                <w:sz w:val="24"/>
                <w:szCs w:val="24"/>
                <w:lang w:val="uk-UA"/>
              </w:rPr>
              <w:t>.</w:t>
            </w:r>
          </w:p>
        </w:tc>
        <w:tc>
          <w:tcPr>
            <w:tcW w:w="502" w:type="pct"/>
            <w:vAlign w:val="center"/>
          </w:tcPr>
          <w:p w14:paraId="1BCCCB1E" w14:textId="09A0CFF4" w:rsidR="00BD4E12" w:rsidRPr="00355405" w:rsidRDefault="008219DA" w:rsidP="00BD4E12">
            <w:pPr>
              <w:jc w:val="center"/>
              <w:outlineLvl w:val="2"/>
              <w:rPr>
                <w:rFonts w:eastAsia="Calibri"/>
                <w:bCs/>
                <w:sz w:val="24"/>
                <w:szCs w:val="24"/>
                <w:lang w:val="uk-UA"/>
              </w:rPr>
            </w:pPr>
            <w:r>
              <w:rPr>
                <w:rFonts w:eastAsia="Calibri"/>
                <w:bCs/>
                <w:sz w:val="24"/>
                <w:szCs w:val="24"/>
                <w:lang w:val="uk-UA"/>
              </w:rPr>
              <w:t>6</w:t>
            </w:r>
          </w:p>
        </w:tc>
        <w:tc>
          <w:tcPr>
            <w:tcW w:w="516" w:type="pct"/>
            <w:vAlign w:val="center"/>
          </w:tcPr>
          <w:p w14:paraId="1A99030F" w14:textId="542B54FA" w:rsidR="00BD4E12" w:rsidRPr="00355405" w:rsidRDefault="00BD4E12" w:rsidP="00BD4E12">
            <w:pPr>
              <w:jc w:val="center"/>
              <w:outlineLvl w:val="2"/>
              <w:rPr>
                <w:rFonts w:eastAsia="Calibri"/>
                <w:bCs/>
                <w:sz w:val="24"/>
                <w:szCs w:val="24"/>
                <w:lang w:val="uk-UA"/>
              </w:rPr>
            </w:pPr>
          </w:p>
        </w:tc>
      </w:tr>
      <w:tr w:rsidR="00BD4E12" w:rsidRPr="00355405" w14:paraId="6A2E0F46" w14:textId="77777777" w:rsidTr="003B1B91">
        <w:trPr>
          <w:trHeight w:val="369"/>
        </w:trPr>
        <w:tc>
          <w:tcPr>
            <w:tcW w:w="350" w:type="pct"/>
            <w:vAlign w:val="center"/>
          </w:tcPr>
          <w:p w14:paraId="41A78F72" w14:textId="1EF23EFB" w:rsidR="00BD4E12" w:rsidRPr="00355405" w:rsidRDefault="00BD4E12" w:rsidP="00BD4E12">
            <w:pPr>
              <w:autoSpaceDE w:val="0"/>
              <w:autoSpaceDN w:val="0"/>
              <w:jc w:val="center"/>
              <w:rPr>
                <w:rFonts w:eastAsia="Calibri"/>
                <w:sz w:val="24"/>
                <w:szCs w:val="24"/>
                <w:lang w:val="uk-UA" w:eastAsia="uk-UA"/>
              </w:rPr>
            </w:pPr>
            <w:r>
              <w:rPr>
                <w:rFonts w:eastAsia="Calibri"/>
                <w:sz w:val="24"/>
                <w:szCs w:val="24"/>
                <w:lang w:val="uk-UA" w:eastAsia="uk-UA"/>
              </w:rPr>
              <w:t>1</w:t>
            </w:r>
            <w:r w:rsidR="008219DA">
              <w:rPr>
                <w:rFonts w:eastAsia="Calibri"/>
                <w:sz w:val="24"/>
                <w:szCs w:val="24"/>
                <w:lang w:val="uk-UA" w:eastAsia="uk-UA"/>
              </w:rPr>
              <w:t>4</w:t>
            </w:r>
          </w:p>
        </w:tc>
        <w:tc>
          <w:tcPr>
            <w:tcW w:w="3632" w:type="pct"/>
            <w:vAlign w:val="center"/>
          </w:tcPr>
          <w:p w14:paraId="5436E267" w14:textId="47F3CC58" w:rsidR="00BD4E12" w:rsidRPr="00355405" w:rsidRDefault="00BD4E12" w:rsidP="00BD4E12">
            <w:pPr>
              <w:ind w:left="19" w:hanging="19"/>
              <w:rPr>
                <w:rFonts w:eastAsia="Calibri"/>
                <w:bCs/>
                <w:sz w:val="24"/>
                <w:szCs w:val="24"/>
                <w:lang w:val="uk-UA"/>
              </w:rPr>
            </w:pPr>
            <w:r>
              <w:rPr>
                <w:rFonts w:eastAsia="Calibri"/>
                <w:bCs/>
                <w:sz w:val="24"/>
                <w:szCs w:val="24"/>
                <w:lang w:val="uk-UA"/>
              </w:rPr>
              <w:t>Т</w:t>
            </w:r>
            <w:r w:rsidRPr="00610AC4">
              <w:rPr>
                <w:rFonts w:eastAsia="Calibri"/>
                <w:bCs/>
                <w:sz w:val="24"/>
                <w:szCs w:val="24"/>
                <w:lang w:val="uk-UA"/>
              </w:rPr>
              <w:t>ипізаці</w:t>
            </w:r>
            <w:r>
              <w:rPr>
                <w:rFonts w:eastAsia="Calibri"/>
                <w:bCs/>
                <w:sz w:val="24"/>
                <w:szCs w:val="24"/>
                <w:lang w:val="uk-UA"/>
              </w:rPr>
              <w:t>я</w:t>
            </w:r>
            <w:r w:rsidRPr="00610AC4">
              <w:rPr>
                <w:rFonts w:eastAsia="Calibri"/>
                <w:bCs/>
                <w:sz w:val="24"/>
                <w:szCs w:val="24"/>
                <w:lang w:val="uk-UA"/>
              </w:rPr>
              <w:t xml:space="preserve"> водних об’</w:t>
            </w:r>
            <w:r>
              <w:rPr>
                <w:rFonts w:eastAsia="Calibri"/>
                <w:bCs/>
                <w:sz w:val="24"/>
                <w:szCs w:val="24"/>
                <w:lang w:val="uk-UA"/>
              </w:rPr>
              <w:t>є</w:t>
            </w:r>
            <w:r w:rsidRPr="00610AC4">
              <w:rPr>
                <w:rFonts w:eastAsia="Calibri"/>
                <w:bCs/>
                <w:sz w:val="24"/>
                <w:szCs w:val="24"/>
                <w:lang w:val="uk-UA"/>
              </w:rPr>
              <w:t>ктів та їх гідрологічна характеристика.</w:t>
            </w:r>
          </w:p>
        </w:tc>
        <w:tc>
          <w:tcPr>
            <w:tcW w:w="502" w:type="pct"/>
            <w:vAlign w:val="center"/>
          </w:tcPr>
          <w:p w14:paraId="58986906" w14:textId="4BD4EFE0" w:rsidR="00BD4E12" w:rsidRPr="00355405" w:rsidRDefault="00BD4E12" w:rsidP="00BD4E12">
            <w:pPr>
              <w:jc w:val="center"/>
              <w:outlineLvl w:val="2"/>
              <w:rPr>
                <w:rFonts w:eastAsia="Calibri"/>
                <w:bCs/>
                <w:sz w:val="24"/>
                <w:szCs w:val="24"/>
                <w:lang w:val="uk-UA"/>
              </w:rPr>
            </w:pPr>
            <w:r>
              <w:rPr>
                <w:rFonts w:eastAsia="Calibri"/>
                <w:bCs/>
                <w:sz w:val="24"/>
                <w:szCs w:val="24"/>
                <w:lang w:val="uk-UA"/>
              </w:rPr>
              <w:t>4</w:t>
            </w:r>
          </w:p>
        </w:tc>
        <w:tc>
          <w:tcPr>
            <w:tcW w:w="516" w:type="pct"/>
            <w:vAlign w:val="center"/>
          </w:tcPr>
          <w:p w14:paraId="6A0202B0" w14:textId="1D67D064" w:rsidR="00BD4E12" w:rsidRPr="00355405" w:rsidRDefault="00BD4E12" w:rsidP="00BD4E12">
            <w:pPr>
              <w:jc w:val="center"/>
              <w:outlineLvl w:val="2"/>
              <w:rPr>
                <w:rFonts w:eastAsia="Calibri"/>
                <w:bCs/>
                <w:sz w:val="24"/>
                <w:szCs w:val="24"/>
                <w:lang w:val="uk-UA"/>
              </w:rPr>
            </w:pPr>
          </w:p>
        </w:tc>
      </w:tr>
      <w:tr w:rsidR="00BD4E12" w:rsidRPr="00355405" w14:paraId="56255F70" w14:textId="77777777" w:rsidTr="00BD4E12">
        <w:trPr>
          <w:trHeight w:val="369"/>
        </w:trPr>
        <w:tc>
          <w:tcPr>
            <w:tcW w:w="3982" w:type="pct"/>
            <w:gridSpan w:val="2"/>
            <w:vAlign w:val="center"/>
          </w:tcPr>
          <w:p w14:paraId="55CA49CA" w14:textId="177A20DE" w:rsidR="00BD4E12" w:rsidRPr="00355405" w:rsidRDefault="00BD4E12" w:rsidP="00BD4E12">
            <w:pPr>
              <w:ind w:left="19" w:hanging="19"/>
              <w:jc w:val="right"/>
              <w:rPr>
                <w:rFonts w:eastAsia="Calibri"/>
                <w:bCs/>
                <w:sz w:val="24"/>
                <w:szCs w:val="24"/>
                <w:lang w:val="uk-UA"/>
              </w:rPr>
            </w:pPr>
            <w:r w:rsidRPr="008A54E7">
              <w:rPr>
                <w:rFonts w:eastAsia="Calibri"/>
                <w:b/>
                <w:sz w:val="24"/>
                <w:szCs w:val="24"/>
                <w:lang w:val="uk-UA"/>
              </w:rPr>
              <w:t xml:space="preserve">Разом за змістовий модуль </w:t>
            </w:r>
            <w:r>
              <w:rPr>
                <w:rFonts w:eastAsia="Calibri"/>
                <w:b/>
                <w:sz w:val="24"/>
                <w:szCs w:val="24"/>
                <w:lang w:val="uk-UA"/>
              </w:rPr>
              <w:t>3</w:t>
            </w:r>
          </w:p>
        </w:tc>
        <w:tc>
          <w:tcPr>
            <w:tcW w:w="502" w:type="pct"/>
            <w:vAlign w:val="center"/>
          </w:tcPr>
          <w:p w14:paraId="4C7DA0ED" w14:textId="219D9AC4" w:rsidR="00BD4E12" w:rsidRPr="00BD4E12" w:rsidRDefault="002A3C69" w:rsidP="00BD4E12">
            <w:pPr>
              <w:jc w:val="center"/>
              <w:outlineLvl w:val="2"/>
              <w:rPr>
                <w:rFonts w:eastAsia="Calibri"/>
                <w:b/>
                <w:sz w:val="24"/>
                <w:szCs w:val="24"/>
                <w:lang w:val="uk-UA"/>
              </w:rPr>
            </w:pPr>
            <w:r>
              <w:rPr>
                <w:rFonts w:eastAsia="Calibri"/>
                <w:b/>
                <w:sz w:val="24"/>
                <w:szCs w:val="24"/>
                <w:lang w:val="uk-UA"/>
              </w:rPr>
              <w:t>14</w:t>
            </w:r>
          </w:p>
        </w:tc>
        <w:tc>
          <w:tcPr>
            <w:tcW w:w="516" w:type="pct"/>
            <w:vAlign w:val="center"/>
          </w:tcPr>
          <w:p w14:paraId="0A937613" w14:textId="32B25070" w:rsidR="00BD4E12" w:rsidRPr="00355405" w:rsidRDefault="00BD4E12" w:rsidP="00BD4E12">
            <w:pPr>
              <w:jc w:val="center"/>
              <w:outlineLvl w:val="2"/>
              <w:rPr>
                <w:rFonts w:eastAsia="Calibri"/>
                <w:bCs/>
                <w:sz w:val="24"/>
                <w:szCs w:val="24"/>
                <w:lang w:val="uk-UA"/>
              </w:rPr>
            </w:pPr>
          </w:p>
        </w:tc>
      </w:tr>
      <w:tr w:rsidR="00BD4E12" w:rsidRPr="00355405" w14:paraId="75A82019" w14:textId="77777777" w:rsidTr="00553CF5">
        <w:trPr>
          <w:trHeight w:val="369"/>
        </w:trPr>
        <w:tc>
          <w:tcPr>
            <w:tcW w:w="3982" w:type="pct"/>
            <w:gridSpan w:val="2"/>
            <w:vAlign w:val="center"/>
          </w:tcPr>
          <w:p w14:paraId="04EDCD90" w14:textId="22A08D62" w:rsidR="00BD4E12" w:rsidRPr="00355405" w:rsidRDefault="00BD4E12" w:rsidP="00BD4E12">
            <w:pPr>
              <w:ind w:left="19" w:hanging="19"/>
              <w:jc w:val="right"/>
              <w:rPr>
                <w:rFonts w:eastAsia="Calibri"/>
                <w:bCs/>
                <w:sz w:val="24"/>
                <w:szCs w:val="24"/>
                <w:lang w:val="uk-UA"/>
              </w:rPr>
            </w:pPr>
            <w:r>
              <w:rPr>
                <w:rFonts w:eastAsia="Calibri"/>
                <w:b/>
                <w:iCs/>
                <w:sz w:val="24"/>
                <w:szCs w:val="24"/>
                <w:lang w:val="uk-UA"/>
              </w:rPr>
              <w:t>РАЗОМ ЗА МОДУЛЬ 1</w:t>
            </w:r>
          </w:p>
        </w:tc>
        <w:tc>
          <w:tcPr>
            <w:tcW w:w="502" w:type="pct"/>
            <w:vAlign w:val="center"/>
          </w:tcPr>
          <w:p w14:paraId="31F3BEFE" w14:textId="1B542CE6" w:rsidR="00BD4E12" w:rsidRPr="00553CF5" w:rsidRDefault="00BD4E12" w:rsidP="00BD4E12">
            <w:pPr>
              <w:jc w:val="center"/>
              <w:outlineLvl w:val="2"/>
              <w:rPr>
                <w:rFonts w:eastAsia="Calibri"/>
                <w:b/>
                <w:sz w:val="24"/>
                <w:szCs w:val="24"/>
                <w:lang w:val="uk-UA"/>
              </w:rPr>
            </w:pPr>
            <w:r>
              <w:rPr>
                <w:rFonts w:eastAsia="Calibri"/>
                <w:b/>
                <w:sz w:val="24"/>
                <w:szCs w:val="24"/>
                <w:lang w:val="uk-UA"/>
              </w:rPr>
              <w:t>48</w:t>
            </w:r>
          </w:p>
        </w:tc>
        <w:tc>
          <w:tcPr>
            <w:tcW w:w="516" w:type="pct"/>
            <w:vAlign w:val="center"/>
          </w:tcPr>
          <w:p w14:paraId="6EF2DA28" w14:textId="3078F7B7" w:rsidR="00BD4E12" w:rsidRPr="00BD4E12" w:rsidRDefault="00BD4E12" w:rsidP="00BD4E12">
            <w:pPr>
              <w:jc w:val="center"/>
              <w:outlineLvl w:val="2"/>
              <w:rPr>
                <w:rFonts w:eastAsia="Calibri"/>
                <w:bCs/>
                <w:sz w:val="24"/>
                <w:szCs w:val="24"/>
                <w:lang w:val="uk-UA"/>
              </w:rPr>
            </w:pPr>
            <w:r w:rsidRPr="00BD4E12">
              <w:rPr>
                <w:rFonts w:eastAsia="Calibri"/>
                <w:bCs/>
                <w:sz w:val="24"/>
                <w:szCs w:val="24"/>
                <w:lang w:val="uk-UA"/>
              </w:rPr>
              <w:t>-</w:t>
            </w:r>
          </w:p>
        </w:tc>
      </w:tr>
      <w:tr w:rsidR="00BD4E12" w:rsidRPr="00355405" w14:paraId="21D7B25C" w14:textId="77777777" w:rsidTr="003B1B91">
        <w:trPr>
          <w:trHeight w:val="340"/>
        </w:trPr>
        <w:tc>
          <w:tcPr>
            <w:tcW w:w="3982" w:type="pct"/>
            <w:gridSpan w:val="2"/>
            <w:vAlign w:val="center"/>
          </w:tcPr>
          <w:p w14:paraId="4DE44AC1" w14:textId="77777777" w:rsidR="00BD4E12" w:rsidRPr="00355405" w:rsidRDefault="00BD4E12" w:rsidP="00BD4E12">
            <w:pPr>
              <w:jc w:val="right"/>
              <w:rPr>
                <w:rFonts w:eastAsia="Calibri"/>
                <w:b/>
                <w:sz w:val="24"/>
                <w:szCs w:val="24"/>
                <w:lang w:val="uk-UA"/>
              </w:rPr>
            </w:pPr>
            <w:r w:rsidRPr="00355405">
              <w:rPr>
                <w:rFonts w:eastAsia="Calibri"/>
                <w:b/>
                <w:sz w:val="24"/>
                <w:szCs w:val="24"/>
                <w:lang w:val="uk-UA"/>
              </w:rPr>
              <w:t>РАЗОМ</w:t>
            </w:r>
          </w:p>
        </w:tc>
        <w:tc>
          <w:tcPr>
            <w:tcW w:w="502" w:type="pct"/>
            <w:vAlign w:val="center"/>
          </w:tcPr>
          <w:p w14:paraId="4A14A8B4" w14:textId="163CB38E" w:rsidR="00BD4E12" w:rsidRPr="00553CF5" w:rsidRDefault="00BD4E12" w:rsidP="00BD4E12">
            <w:pPr>
              <w:autoSpaceDE w:val="0"/>
              <w:autoSpaceDN w:val="0"/>
              <w:jc w:val="center"/>
              <w:rPr>
                <w:rFonts w:eastAsia="Calibri"/>
                <w:b/>
                <w:sz w:val="24"/>
                <w:szCs w:val="24"/>
                <w:lang w:val="uk-UA" w:eastAsia="uk-UA"/>
              </w:rPr>
            </w:pPr>
            <w:r>
              <w:rPr>
                <w:rFonts w:eastAsia="Calibri"/>
                <w:b/>
                <w:sz w:val="24"/>
                <w:szCs w:val="24"/>
                <w:lang w:val="uk-UA" w:eastAsia="uk-UA"/>
              </w:rPr>
              <w:t>48</w:t>
            </w:r>
          </w:p>
        </w:tc>
        <w:tc>
          <w:tcPr>
            <w:tcW w:w="516" w:type="pct"/>
            <w:vAlign w:val="center"/>
          </w:tcPr>
          <w:p w14:paraId="1598CC06" w14:textId="2BC3EBBE" w:rsidR="00BD4E12" w:rsidRPr="00BD4E12" w:rsidRDefault="00BD4E12" w:rsidP="00BD4E12">
            <w:pPr>
              <w:autoSpaceDE w:val="0"/>
              <w:autoSpaceDN w:val="0"/>
              <w:jc w:val="center"/>
              <w:rPr>
                <w:rFonts w:eastAsia="Calibri"/>
                <w:bCs/>
                <w:sz w:val="24"/>
                <w:szCs w:val="24"/>
                <w:lang w:val="uk-UA" w:eastAsia="uk-UA"/>
              </w:rPr>
            </w:pPr>
            <w:r w:rsidRPr="00BD4E12">
              <w:rPr>
                <w:rFonts w:eastAsia="Calibri"/>
                <w:bCs/>
                <w:sz w:val="24"/>
                <w:szCs w:val="24"/>
                <w:lang w:val="uk-UA" w:eastAsia="uk-UA"/>
              </w:rPr>
              <w:t>-</w:t>
            </w:r>
          </w:p>
        </w:tc>
      </w:tr>
    </w:tbl>
    <w:p w14:paraId="0E309164" w14:textId="77777777" w:rsidR="00831E1A" w:rsidRDefault="00831E1A" w:rsidP="00D063E7">
      <w:pPr>
        <w:autoSpaceDE w:val="0"/>
        <w:autoSpaceDN w:val="0"/>
        <w:ind w:firstLine="567"/>
        <w:contextualSpacing/>
        <w:jc w:val="center"/>
        <w:rPr>
          <w:b/>
          <w:sz w:val="28"/>
          <w:szCs w:val="28"/>
          <w:lang w:val="uk-UA" w:eastAsia="uk-UA"/>
        </w:rPr>
      </w:pPr>
    </w:p>
    <w:p w14:paraId="0DB8A70E" w14:textId="146CED1A" w:rsidR="001A0F51" w:rsidRDefault="001A0F51" w:rsidP="00D063E7">
      <w:pPr>
        <w:autoSpaceDE w:val="0"/>
        <w:autoSpaceDN w:val="0"/>
        <w:ind w:firstLine="567"/>
        <w:contextualSpacing/>
        <w:jc w:val="center"/>
        <w:rPr>
          <w:b/>
          <w:sz w:val="28"/>
          <w:szCs w:val="28"/>
          <w:lang w:val="uk-UA" w:eastAsia="uk-UA"/>
        </w:rPr>
      </w:pPr>
      <w:r w:rsidRPr="001A0F51">
        <w:rPr>
          <w:b/>
          <w:sz w:val="28"/>
          <w:szCs w:val="28"/>
          <w:lang w:val="uk-UA" w:eastAsia="uk-UA"/>
        </w:rPr>
        <w:t xml:space="preserve">Теми </w:t>
      </w:r>
      <w:r>
        <w:rPr>
          <w:b/>
          <w:sz w:val="28"/>
          <w:szCs w:val="28"/>
          <w:lang w:val="uk-UA" w:eastAsia="uk-UA"/>
        </w:rPr>
        <w:t>лаборатор</w:t>
      </w:r>
      <w:r w:rsidRPr="001A0F51">
        <w:rPr>
          <w:b/>
          <w:sz w:val="28"/>
          <w:szCs w:val="28"/>
          <w:lang w:val="uk-UA" w:eastAsia="uk-UA"/>
        </w:rPr>
        <w:t>них занять</w:t>
      </w:r>
    </w:p>
    <w:p w14:paraId="561609B4" w14:textId="77777777" w:rsidR="001A0F51" w:rsidRDefault="001A0F51" w:rsidP="00D063E7">
      <w:pPr>
        <w:autoSpaceDE w:val="0"/>
        <w:autoSpaceDN w:val="0"/>
        <w:ind w:firstLine="567"/>
        <w:contextualSpacing/>
        <w:jc w:val="center"/>
        <w:rPr>
          <w:b/>
          <w:sz w:val="28"/>
          <w:szCs w:val="28"/>
          <w:lang w:val="uk-UA" w:eastAsia="uk-UA"/>
        </w:rPr>
      </w:pPr>
    </w:p>
    <w:p w14:paraId="789735A6" w14:textId="77777777" w:rsidR="001A0F51" w:rsidRDefault="001A0F51" w:rsidP="00D063E7">
      <w:pPr>
        <w:autoSpaceDE w:val="0"/>
        <w:autoSpaceDN w:val="0"/>
        <w:ind w:firstLine="567"/>
        <w:contextualSpacing/>
        <w:jc w:val="center"/>
        <w:rPr>
          <w:b/>
          <w:sz w:val="28"/>
          <w:szCs w:val="28"/>
          <w:lang w:val="uk-UA" w:eastAsia="uk-UA"/>
        </w:rPr>
      </w:pPr>
    </w:p>
    <w:p w14:paraId="058D0298" w14:textId="6AF683F0" w:rsidR="00150100" w:rsidRPr="00355405" w:rsidRDefault="00150100" w:rsidP="00D063E7">
      <w:pPr>
        <w:autoSpaceDE w:val="0"/>
        <w:autoSpaceDN w:val="0"/>
        <w:ind w:firstLine="567"/>
        <w:contextualSpacing/>
        <w:jc w:val="center"/>
        <w:rPr>
          <w:b/>
          <w:sz w:val="28"/>
          <w:szCs w:val="28"/>
          <w:lang w:val="uk-UA" w:eastAsia="uk-UA"/>
        </w:rPr>
      </w:pPr>
      <w:r w:rsidRPr="00355405">
        <w:rPr>
          <w:b/>
          <w:sz w:val="28"/>
          <w:szCs w:val="28"/>
          <w:lang w:val="uk-UA" w:eastAsia="uk-UA"/>
        </w:rPr>
        <w:t>6.</w:t>
      </w:r>
      <w:r w:rsidR="004B676A" w:rsidRPr="00355405">
        <w:rPr>
          <w:b/>
          <w:sz w:val="28"/>
          <w:szCs w:val="28"/>
          <w:lang w:val="uk-UA" w:eastAsia="uk-UA"/>
        </w:rPr>
        <w:t> Завдання для с</w:t>
      </w:r>
      <w:r w:rsidRPr="00355405">
        <w:rPr>
          <w:b/>
          <w:sz w:val="28"/>
          <w:szCs w:val="28"/>
          <w:lang w:val="uk-UA" w:eastAsia="uk-UA"/>
        </w:rPr>
        <w:t>амостійн</w:t>
      </w:r>
      <w:r w:rsidR="004B676A" w:rsidRPr="00355405">
        <w:rPr>
          <w:b/>
          <w:sz w:val="28"/>
          <w:szCs w:val="28"/>
          <w:lang w:val="uk-UA" w:eastAsia="uk-UA"/>
        </w:rPr>
        <w:t>ої</w:t>
      </w:r>
      <w:r w:rsidRPr="00355405">
        <w:rPr>
          <w:b/>
          <w:sz w:val="28"/>
          <w:szCs w:val="28"/>
          <w:lang w:val="uk-UA" w:eastAsia="uk-UA"/>
        </w:rPr>
        <w:t xml:space="preserve"> робот</w:t>
      </w:r>
      <w:r w:rsidR="004B676A" w:rsidRPr="00355405">
        <w:rPr>
          <w:b/>
          <w:sz w:val="28"/>
          <w:szCs w:val="28"/>
          <w:lang w:val="uk-UA" w:eastAsia="uk-UA"/>
        </w:rPr>
        <w:t>и</w:t>
      </w:r>
    </w:p>
    <w:p w14:paraId="0DA93F0A" w14:textId="77777777" w:rsidR="006B5A63" w:rsidRPr="00355405" w:rsidRDefault="006B5A63" w:rsidP="008906D5">
      <w:pPr>
        <w:autoSpaceDE w:val="0"/>
        <w:autoSpaceDN w:val="0"/>
        <w:ind w:firstLine="567"/>
        <w:contextualSpacing/>
        <w:jc w:val="center"/>
        <w:rPr>
          <w:lang w:val="uk-UA" w:eastAsia="uk-UA"/>
        </w:rPr>
      </w:pPr>
    </w:p>
    <w:tbl>
      <w:tblPr>
        <w:tblpPr w:leftFromText="180" w:rightFromText="180" w:vertAnchor="text" w:horzAnchor="margin" w:tblpY="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5"/>
        <w:gridCol w:w="5627"/>
        <w:gridCol w:w="1518"/>
        <w:gridCol w:w="1602"/>
      </w:tblGrid>
      <w:tr w:rsidR="00355405" w:rsidRPr="00355405" w14:paraId="0DA00AF1" w14:textId="77777777" w:rsidTr="002D2560">
        <w:trPr>
          <w:trHeight w:val="426"/>
          <w:tblHeader/>
        </w:trPr>
        <w:tc>
          <w:tcPr>
            <w:tcW w:w="350" w:type="pct"/>
            <w:vMerge w:val="restart"/>
            <w:vAlign w:val="center"/>
          </w:tcPr>
          <w:p w14:paraId="30E4107D" w14:textId="77777777" w:rsidR="008906D5" w:rsidRPr="00355405" w:rsidRDefault="008906D5" w:rsidP="005A35A3">
            <w:pPr>
              <w:autoSpaceDE w:val="0"/>
              <w:autoSpaceDN w:val="0"/>
              <w:jc w:val="center"/>
              <w:rPr>
                <w:rFonts w:eastAsia="Calibri"/>
                <w:sz w:val="24"/>
                <w:szCs w:val="24"/>
                <w:lang w:val="uk-UA" w:eastAsia="uk-UA"/>
              </w:rPr>
            </w:pPr>
            <w:r w:rsidRPr="00355405">
              <w:rPr>
                <w:rFonts w:eastAsia="Calibri"/>
                <w:sz w:val="24"/>
                <w:szCs w:val="24"/>
                <w:lang w:val="uk-UA" w:eastAsia="uk-UA"/>
              </w:rPr>
              <w:t>№ з/п</w:t>
            </w:r>
          </w:p>
        </w:tc>
        <w:tc>
          <w:tcPr>
            <w:tcW w:w="3632" w:type="pct"/>
            <w:vMerge w:val="restart"/>
            <w:vAlign w:val="center"/>
          </w:tcPr>
          <w:p w14:paraId="38596B8B" w14:textId="77777777" w:rsidR="008906D5" w:rsidRPr="00355405" w:rsidRDefault="008906D5" w:rsidP="005A35A3">
            <w:pPr>
              <w:autoSpaceDE w:val="0"/>
              <w:autoSpaceDN w:val="0"/>
              <w:jc w:val="center"/>
              <w:rPr>
                <w:rFonts w:eastAsia="Calibri"/>
                <w:sz w:val="24"/>
                <w:szCs w:val="24"/>
                <w:lang w:val="uk-UA" w:eastAsia="uk-UA"/>
              </w:rPr>
            </w:pPr>
            <w:r w:rsidRPr="00355405">
              <w:rPr>
                <w:rFonts w:eastAsia="Calibri"/>
                <w:sz w:val="24"/>
                <w:szCs w:val="24"/>
                <w:lang w:val="uk-UA" w:eastAsia="uk-UA"/>
              </w:rPr>
              <w:t>Назва теми</w:t>
            </w:r>
          </w:p>
        </w:tc>
        <w:tc>
          <w:tcPr>
            <w:tcW w:w="1018" w:type="pct"/>
            <w:gridSpan w:val="2"/>
            <w:vAlign w:val="center"/>
          </w:tcPr>
          <w:p w14:paraId="597F8F0F" w14:textId="77777777" w:rsidR="008906D5" w:rsidRPr="00355405" w:rsidRDefault="008906D5" w:rsidP="005A35A3">
            <w:pPr>
              <w:autoSpaceDE w:val="0"/>
              <w:autoSpaceDN w:val="0"/>
              <w:jc w:val="center"/>
              <w:rPr>
                <w:rFonts w:eastAsia="Calibri"/>
                <w:sz w:val="24"/>
                <w:szCs w:val="24"/>
                <w:lang w:val="uk-UA" w:eastAsia="uk-UA"/>
              </w:rPr>
            </w:pPr>
            <w:r w:rsidRPr="00355405">
              <w:rPr>
                <w:rFonts w:eastAsia="Calibri"/>
                <w:sz w:val="24"/>
                <w:szCs w:val="24"/>
                <w:lang w:val="uk-UA" w:eastAsia="uk-UA"/>
              </w:rPr>
              <w:t>Кількість годин</w:t>
            </w:r>
          </w:p>
        </w:tc>
      </w:tr>
      <w:tr w:rsidR="00355405" w:rsidRPr="00355405" w14:paraId="10A8F933" w14:textId="77777777" w:rsidTr="002D2560">
        <w:trPr>
          <w:trHeight w:val="426"/>
          <w:tblHeader/>
        </w:trPr>
        <w:tc>
          <w:tcPr>
            <w:tcW w:w="350" w:type="pct"/>
            <w:vMerge/>
            <w:vAlign w:val="center"/>
          </w:tcPr>
          <w:p w14:paraId="4FD086E2" w14:textId="77777777" w:rsidR="008906D5" w:rsidRPr="00355405" w:rsidRDefault="008906D5" w:rsidP="005A35A3">
            <w:pPr>
              <w:autoSpaceDE w:val="0"/>
              <w:autoSpaceDN w:val="0"/>
              <w:jc w:val="center"/>
              <w:rPr>
                <w:rFonts w:eastAsia="Calibri"/>
                <w:sz w:val="24"/>
                <w:szCs w:val="24"/>
                <w:lang w:val="uk-UA" w:eastAsia="uk-UA"/>
              </w:rPr>
            </w:pPr>
          </w:p>
        </w:tc>
        <w:tc>
          <w:tcPr>
            <w:tcW w:w="3632" w:type="pct"/>
            <w:vMerge/>
            <w:vAlign w:val="center"/>
          </w:tcPr>
          <w:p w14:paraId="0DD362F2" w14:textId="77777777" w:rsidR="008906D5" w:rsidRPr="00355405" w:rsidRDefault="008906D5" w:rsidP="005A35A3">
            <w:pPr>
              <w:autoSpaceDE w:val="0"/>
              <w:autoSpaceDN w:val="0"/>
              <w:jc w:val="center"/>
              <w:rPr>
                <w:rFonts w:eastAsia="Calibri"/>
                <w:sz w:val="24"/>
                <w:szCs w:val="24"/>
                <w:lang w:val="uk-UA" w:eastAsia="uk-UA"/>
              </w:rPr>
            </w:pPr>
          </w:p>
        </w:tc>
        <w:tc>
          <w:tcPr>
            <w:tcW w:w="502" w:type="pct"/>
            <w:vAlign w:val="center"/>
          </w:tcPr>
          <w:p w14:paraId="0187A566" w14:textId="77777777" w:rsidR="008906D5" w:rsidRPr="00355405" w:rsidRDefault="008906D5" w:rsidP="005A35A3">
            <w:pPr>
              <w:autoSpaceDE w:val="0"/>
              <w:autoSpaceDN w:val="0"/>
              <w:jc w:val="center"/>
              <w:rPr>
                <w:rFonts w:eastAsia="Calibri"/>
                <w:sz w:val="24"/>
                <w:szCs w:val="24"/>
                <w:lang w:val="uk-UA" w:eastAsia="uk-UA"/>
              </w:rPr>
            </w:pPr>
            <w:r w:rsidRPr="00355405">
              <w:rPr>
                <w:sz w:val="24"/>
                <w:szCs w:val="24"/>
                <w:lang w:val="uk-UA"/>
              </w:rPr>
              <w:t>денна форма</w:t>
            </w:r>
          </w:p>
        </w:tc>
        <w:tc>
          <w:tcPr>
            <w:tcW w:w="516" w:type="pct"/>
            <w:vAlign w:val="center"/>
          </w:tcPr>
          <w:p w14:paraId="4BE0F878" w14:textId="77777777" w:rsidR="008906D5" w:rsidRPr="00355405" w:rsidRDefault="008906D5" w:rsidP="005A35A3">
            <w:pPr>
              <w:autoSpaceDE w:val="0"/>
              <w:autoSpaceDN w:val="0"/>
              <w:jc w:val="center"/>
              <w:rPr>
                <w:rFonts w:eastAsia="Calibri"/>
                <w:sz w:val="24"/>
                <w:szCs w:val="24"/>
                <w:lang w:val="uk-UA" w:eastAsia="uk-UA"/>
              </w:rPr>
            </w:pPr>
            <w:r w:rsidRPr="00355405">
              <w:rPr>
                <w:sz w:val="24"/>
                <w:szCs w:val="24"/>
                <w:lang w:val="uk-UA"/>
              </w:rPr>
              <w:t>заочна форма</w:t>
            </w:r>
          </w:p>
        </w:tc>
      </w:tr>
      <w:tr w:rsidR="00355405" w:rsidRPr="00355405" w14:paraId="1579A914" w14:textId="77777777" w:rsidTr="005A35A3">
        <w:trPr>
          <w:trHeight w:val="369"/>
        </w:trPr>
        <w:tc>
          <w:tcPr>
            <w:tcW w:w="5000" w:type="pct"/>
            <w:gridSpan w:val="4"/>
            <w:vAlign w:val="center"/>
          </w:tcPr>
          <w:p w14:paraId="3D6CE428" w14:textId="77777777" w:rsidR="008906D5" w:rsidRPr="00355405" w:rsidRDefault="00C95D5E" w:rsidP="005A35A3">
            <w:pPr>
              <w:jc w:val="center"/>
              <w:outlineLvl w:val="2"/>
              <w:rPr>
                <w:rFonts w:eastAsia="Calibri"/>
                <w:bCs/>
                <w:sz w:val="24"/>
                <w:szCs w:val="24"/>
                <w:lang w:val="uk-UA"/>
              </w:rPr>
            </w:pPr>
            <w:r w:rsidRPr="00355405">
              <w:rPr>
                <w:rFonts w:eastAsia="Calibri"/>
                <w:b/>
                <w:bCs/>
                <w:sz w:val="24"/>
                <w:szCs w:val="24"/>
                <w:lang w:val="uk-UA"/>
              </w:rPr>
              <w:t>МОДУЛЬ</w:t>
            </w:r>
            <w:r w:rsidR="008906D5" w:rsidRPr="00355405">
              <w:rPr>
                <w:rFonts w:eastAsia="Calibri"/>
                <w:b/>
                <w:bCs/>
                <w:sz w:val="24"/>
                <w:szCs w:val="24"/>
                <w:lang w:val="uk-UA"/>
              </w:rPr>
              <w:t xml:space="preserve"> 1</w:t>
            </w:r>
          </w:p>
        </w:tc>
      </w:tr>
      <w:tr w:rsidR="00355405" w:rsidRPr="00355405" w14:paraId="0865D347" w14:textId="77777777" w:rsidTr="005A35A3">
        <w:trPr>
          <w:trHeight w:val="369"/>
        </w:trPr>
        <w:tc>
          <w:tcPr>
            <w:tcW w:w="5000" w:type="pct"/>
            <w:gridSpan w:val="4"/>
            <w:vAlign w:val="center"/>
          </w:tcPr>
          <w:p w14:paraId="77580FDF" w14:textId="4BE27FF5" w:rsidR="008906D5" w:rsidRPr="00355405" w:rsidRDefault="008906D5" w:rsidP="005A35A3">
            <w:pPr>
              <w:jc w:val="center"/>
              <w:outlineLvl w:val="2"/>
              <w:rPr>
                <w:rFonts w:eastAsia="Calibri"/>
                <w:b/>
                <w:bCs/>
                <w:sz w:val="24"/>
                <w:szCs w:val="24"/>
                <w:lang w:val="uk-UA"/>
              </w:rPr>
            </w:pPr>
            <w:r w:rsidRPr="00355405">
              <w:rPr>
                <w:rFonts w:eastAsia="Calibri"/>
                <w:b/>
                <w:bCs/>
                <w:sz w:val="24"/>
                <w:szCs w:val="24"/>
                <w:lang w:val="uk-UA"/>
              </w:rPr>
              <w:t xml:space="preserve">Змістовий модуль 1. </w:t>
            </w:r>
            <w:r w:rsidR="00473278">
              <w:t xml:space="preserve"> </w:t>
            </w:r>
          </w:p>
        </w:tc>
      </w:tr>
      <w:tr w:rsidR="009C57CC" w:rsidRPr="00355405" w14:paraId="2E328671" w14:textId="77777777" w:rsidTr="005A35A3">
        <w:trPr>
          <w:trHeight w:val="369"/>
        </w:trPr>
        <w:tc>
          <w:tcPr>
            <w:tcW w:w="350" w:type="pct"/>
            <w:vAlign w:val="center"/>
          </w:tcPr>
          <w:p w14:paraId="3F8122EE" w14:textId="77777777" w:rsidR="009C57CC" w:rsidRPr="00355405" w:rsidRDefault="009C57CC" w:rsidP="00DF26AC">
            <w:pPr>
              <w:autoSpaceDE w:val="0"/>
              <w:autoSpaceDN w:val="0"/>
              <w:jc w:val="center"/>
              <w:rPr>
                <w:rFonts w:eastAsia="Calibri"/>
                <w:sz w:val="24"/>
                <w:szCs w:val="24"/>
                <w:lang w:val="uk-UA" w:eastAsia="uk-UA"/>
              </w:rPr>
            </w:pPr>
          </w:p>
        </w:tc>
        <w:tc>
          <w:tcPr>
            <w:tcW w:w="3632" w:type="pct"/>
            <w:vAlign w:val="center"/>
          </w:tcPr>
          <w:p w14:paraId="5825DC93" w14:textId="77777777" w:rsidR="009C57CC" w:rsidRPr="00473278" w:rsidRDefault="009C57CC" w:rsidP="00473278">
            <w:pPr>
              <w:tabs>
                <w:tab w:val="left" w:pos="7920"/>
              </w:tabs>
              <w:rPr>
                <w:rFonts w:eastAsia="Calibri"/>
                <w:b/>
                <w:sz w:val="24"/>
                <w:szCs w:val="24"/>
                <w:lang w:val="uk-UA"/>
              </w:rPr>
            </w:pPr>
          </w:p>
        </w:tc>
        <w:tc>
          <w:tcPr>
            <w:tcW w:w="502" w:type="pct"/>
            <w:vAlign w:val="center"/>
          </w:tcPr>
          <w:p w14:paraId="3F8BE49F" w14:textId="77777777" w:rsidR="009C57CC" w:rsidRDefault="009C57CC" w:rsidP="005A35A3">
            <w:pPr>
              <w:jc w:val="center"/>
              <w:outlineLvl w:val="2"/>
              <w:rPr>
                <w:rFonts w:eastAsia="Calibri"/>
                <w:bCs/>
                <w:sz w:val="24"/>
                <w:szCs w:val="24"/>
                <w:lang w:val="uk-UA"/>
              </w:rPr>
            </w:pPr>
          </w:p>
        </w:tc>
        <w:tc>
          <w:tcPr>
            <w:tcW w:w="516" w:type="pct"/>
            <w:vAlign w:val="center"/>
          </w:tcPr>
          <w:p w14:paraId="74CE6CD8" w14:textId="77777777" w:rsidR="009C57CC" w:rsidRDefault="009C57CC" w:rsidP="005A35A3">
            <w:pPr>
              <w:jc w:val="center"/>
              <w:outlineLvl w:val="2"/>
              <w:rPr>
                <w:rFonts w:eastAsia="Calibri"/>
                <w:bCs/>
                <w:sz w:val="24"/>
                <w:szCs w:val="24"/>
                <w:lang w:val="uk-UA"/>
              </w:rPr>
            </w:pPr>
          </w:p>
        </w:tc>
      </w:tr>
      <w:tr w:rsidR="00355405" w:rsidRPr="00355405" w14:paraId="2F8BC0F4" w14:textId="77777777" w:rsidTr="005A35A3">
        <w:trPr>
          <w:trHeight w:val="369"/>
        </w:trPr>
        <w:tc>
          <w:tcPr>
            <w:tcW w:w="350" w:type="pct"/>
            <w:vAlign w:val="center"/>
          </w:tcPr>
          <w:p w14:paraId="4567089C" w14:textId="77777777" w:rsidR="008906D5" w:rsidRPr="00355405" w:rsidRDefault="008906D5" w:rsidP="00DF26AC">
            <w:pPr>
              <w:autoSpaceDE w:val="0"/>
              <w:autoSpaceDN w:val="0"/>
              <w:jc w:val="center"/>
              <w:rPr>
                <w:rFonts w:eastAsia="Calibri"/>
                <w:sz w:val="24"/>
                <w:szCs w:val="24"/>
                <w:lang w:val="uk-UA" w:eastAsia="uk-UA"/>
              </w:rPr>
            </w:pPr>
            <w:r w:rsidRPr="00355405">
              <w:rPr>
                <w:rFonts w:eastAsia="Calibri"/>
                <w:sz w:val="24"/>
                <w:szCs w:val="24"/>
                <w:lang w:val="uk-UA" w:eastAsia="uk-UA"/>
              </w:rPr>
              <w:t>1</w:t>
            </w:r>
          </w:p>
        </w:tc>
        <w:tc>
          <w:tcPr>
            <w:tcW w:w="3632" w:type="pct"/>
            <w:vAlign w:val="center"/>
          </w:tcPr>
          <w:p w14:paraId="1CC21CE5" w14:textId="33CC8350" w:rsidR="00DF26AC" w:rsidRPr="00DF26AC" w:rsidRDefault="00DF26AC" w:rsidP="00473278">
            <w:pPr>
              <w:tabs>
                <w:tab w:val="left" w:pos="7920"/>
              </w:tabs>
              <w:rPr>
                <w:rFonts w:eastAsia="Calibri"/>
                <w:bCs/>
                <w:sz w:val="24"/>
                <w:szCs w:val="24"/>
                <w:lang w:val="uk-UA"/>
              </w:rPr>
            </w:pPr>
          </w:p>
        </w:tc>
        <w:tc>
          <w:tcPr>
            <w:tcW w:w="502" w:type="pct"/>
            <w:vAlign w:val="center"/>
          </w:tcPr>
          <w:p w14:paraId="5DDB36F6" w14:textId="2E775A36" w:rsidR="008906D5" w:rsidRPr="00355405" w:rsidRDefault="008906D5" w:rsidP="005A35A3">
            <w:pPr>
              <w:jc w:val="center"/>
              <w:outlineLvl w:val="2"/>
              <w:rPr>
                <w:rFonts w:eastAsia="Calibri"/>
                <w:bCs/>
                <w:sz w:val="24"/>
                <w:szCs w:val="24"/>
                <w:lang w:val="uk-UA"/>
              </w:rPr>
            </w:pPr>
          </w:p>
        </w:tc>
        <w:tc>
          <w:tcPr>
            <w:tcW w:w="516" w:type="pct"/>
            <w:vAlign w:val="center"/>
          </w:tcPr>
          <w:p w14:paraId="3DD856EE" w14:textId="31D0B332" w:rsidR="008906D5" w:rsidRPr="00355405" w:rsidRDefault="008906D5" w:rsidP="005A35A3">
            <w:pPr>
              <w:jc w:val="center"/>
              <w:outlineLvl w:val="2"/>
              <w:rPr>
                <w:rFonts w:eastAsia="Calibri"/>
                <w:bCs/>
                <w:sz w:val="24"/>
                <w:szCs w:val="24"/>
                <w:lang w:val="uk-UA"/>
              </w:rPr>
            </w:pPr>
          </w:p>
        </w:tc>
      </w:tr>
      <w:tr w:rsidR="007A51AD" w:rsidRPr="007A51AD" w14:paraId="65DD7D50" w14:textId="77777777" w:rsidTr="005A35A3">
        <w:trPr>
          <w:trHeight w:val="369"/>
        </w:trPr>
        <w:tc>
          <w:tcPr>
            <w:tcW w:w="350" w:type="pct"/>
            <w:vAlign w:val="center"/>
          </w:tcPr>
          <w:p w14:paraId="2629E9AA" w14:textId="10E5BA3D" w:rsidR="007A51AD" w:rsidRPr="00355405" w:rsidRDefault="007A51AD" w:rsidP="00DF26AC">
            <w:pPr>
              <w:autoSpaceDE w:val="0"/>
              <w:autoSpaceDN w:val="0"/>
              <w:jc w:val="center"/>
              <w:rPr>
                <w:rFonts w:eastAsia="Calibri"/>
                <w:sz w:val="24"/>
                <w:szCs w:val="24"/>
                <w:lang w:val="uk-UA" w:eastAsia="uk-UA"/>
              </w:rPr>
            </w:pPr>
            <w:r>
              <w:rPr>
                <w:rFonts w:eastAsia="Calibri"/>
                <w:sz w:val="24"/>
                <w:szCs w:val="24"/>
                <w:lang w:val="uk-UA" w:eastAsia="uk-UA"/>
              </w:rPr>
              <w:t>2</w:t>
            </w:r>
          </w:p>
        </w:tc>
        <w:tc>
          <w:tcPr>
            <w:tcW w:w="3632" w:type="pct"/>
            <w:vAlign w:val="center"/>
          </w:tcPr>
          <w:p w14:paraId="30F5E664" w14:textId="676C6DE5" w:rsidR="007A51AD" w:rsidRPr="00473278" w:rsidRDefault="007A51AD" w:rsidP="007A51AD">
            <w:pPr>
              <w:tabs>
                <w:tab w:val="left" w:pos="7920"/>
              </w:tabs>
              <w:rPr>
                <w:rFonts w:eastAsia="Calibri"/>
                <w:b/>
                <w:sz w:val="24"/>
                <w:szCs w:val="24"/>
                <w:lang w:val="uk-UA"/>
              </w:rPr>
            </w:pPr>
          </w:p>
        </w:tc>
        <w:tc>
          <w:tcPr>
            <w:tcW w:w="502" w:type="pct"/>
            <w:vAlign w:val="center"/>
          </w:tcPr>
          <w:p w14:paraId="649456AE" w14:textId="0779D1A5" w:rsidR="007A51AD" w:rsidRDefault="007A51AD" w:rsidP="005A35A3">
            <w:pPr>
              <w:jc w:val="center"/>
              <w:outlineLvl w:val="2"/>
              <w:rPr>
                <w:rFonts w:eastAsia="Calibri"/>
                <w:bCs/>
                <w:sz w:val="24"/>
                <w:szCs w:val="24"/>
                <w:lang w:val="uk-UA"/>
              </w:rPr>
            </w:pPr>
          </w:p>
        </w:tc>
        <w:tc>
          <w:tcPr>
            <w:tcW w:w="516" w:type="pct"/>
            <w:vAlign w:val="center"/>
          </w:tcPr>
          <w:p w14:paraId="29CE2E93" w14:textId="47D668A8" w:rsidR="007A51AD" w:rsidRDefault="007A51AD" w:rsidP="005A35A3">
            <w:pPr>
              <w:jc w:val="center"/>
              <w:outlineLvl w:val="2"/>
              <w:rPr>
                <w:rFonts w:eastAsia="Calibri"/>
                <w:bCs/>
                <w:sz w:val="24"/>
                <w:szCs w:val="24"/>
                <w:lang w:val="uk-UA"/>
              </w:rPr>
            </w:pPr>
          </w:p>
        </w:tc>
      </w:tr>
      <w:tr w:rsidR="00355405" w:rsidRPr="00355405" w14:paraId="0A94AE0D" w14:textId="77777777" w:rsidTr="005A35A3">
        <w:trPr>
          <w:trHeight w:val="369"/>
        </w:trPr>
        <w:tc>
          <w:tcPr>
            <w:tcW w:w="350" w:type="pct"/>
            <w:vAlign w:val="center"/>
          </w:tcPr>
          <w:p w14:paraId="1F7617FA" w14:textId="4A0A86E4" w:rsidR="008906D5" w:rsidRPr="00355405" w:rsidRDefault="007A51AD" w:rsidP="00DF26AC">
            <w:pPr>
              <w:autoSpaceDE w:val="0"/>
              <w:autoSpaceDN w:val="0"/>
              <w:jc w:val="center"/>
              <w:rPr>
                <w:rFonts w:eastAsia="Calibri"/>
                <w:sz w:val="24"/>
                <w:szCs w:val="24"/>
                <w:lang w:val="uk-UA" w:eastAsia="uk-UA"/>
              </w:rPr>
            </w:pPr>
            <w:r>
              <w:rPr>
                <w:rFonts w:eastAsia="Calibri"/>
                <w:sz w:val="24"/>
                <w:szCs w:val="24"/>
                <w:lang w:val="uk-UA" w:eastAsia="uk-UA"/>
              </w:rPr>
              <w:t>3</w:t>
            </w:r>
          </w:p>
        </w:tc>
        <w:tc>
          <w:tcPr>
            <w:tcW w:w="3632" w:type="pct"/>
            <w:vAlign w:val="center"/>
          </w:tcPr>
          <w:p w14:paraId="1082824D" w14:textId="65A10C68" w:rsidR="00DF26AC" w:rsidRPr="00355405" w:rsidRDefault="00DF26AC" w:rsidP="00174B92">
            <w:pPr>
              <w:rPr>
                <w:bCs/>
                <w:sz w:val="24"/>
                <w:szCs w:val="24"/>
                <w:lang w:val="uk-UA" w:eastAsia="uk-UA"/>
              </w:rPr>
            </w:pPr>
          </w:p>
        </w:tc>
        <w:tc>
          <w:tcPr>
            <w:tcW w:w="502" w:type="pct"/>
            <w:vAlign w:val="center"/>
          </w:tcPr>
          <w:p w14:paraId="79CD8B73" w14:textId="15011576" w:rsidR="008906D5" w:rsidRPr="00355405" w:rsidRDefault="008906D5" w:rsidP="005A35A3">
            <w:pPr>
              <w:jc w:val="center"/>
              <w:outlineLvl w:val="2"/>
              <w:rPr>
                <w:rFonts w:eastAsia="Calibri"/>
                <w:bCs/>
                <w:sz w:val="24"/>
                <w:szCs w:val="24"/>
                <w:lang w:val="uk-UA"/>
              </w:rPr>
            </w:pPr>
          </w:p>
        </w:tc>
        <w:tc>
          <w:tcPr>
            <w:tcW w:w="516" w:type="pct"/>
            <w:vAlign w:val="center"/>
          </w:tcPr>
          <w:p w14:paraId="5D6BC5EB" w14:textId="45C0EAEB" w:rsidR="008906D5" w:rsidRPr="00355405" w:rsidRDefault="008906D5" w:rsidP="005A35A3">
            <w:pPr>
              <w:jc w:val="center"/>
              <w:outlineLvl w:val="2"/>
              <w:rPr>
                <w:rFonts w:eastAsia="Calibri"/>
                <w:bCs/>
                <w:sz w:val="24"/>
                <w:szCs w:val="24"/>
                <w:lang w:val="uk-UA"/>
              </w:rPr>
            </w:pPr>
          </w:p>
        </w:tc>
      </w:tr>
      <w:tr w:rsidR="00355405" w:rsidRPr="00355405" w14:paraId="75E71449" w14:textId="77777777" w:rsidTr="005A35A3">
        <w:trPr>
          <w:trHeight w:val="369"/>
        </w:trPr>
        <w:tc>
          <w:tcPr>
            <w:tcW w:w="350" w:type="pct"/>
            <w:vAlign w:val="center"/>
          </w:tcPr>
          <w:p w14:paraId="04E5EEDC" w14:textId="5572DB17" w:rsidR="008906D5" w:rsidRPr="00355405" w:rsidRDefault="007A51AD" w:rsidP="00DF26AC">
            <w:pPr>
              <w:autoSpaceDE w:val="0"/>
              <w:autoSpaceDN w:val="0"/>
              <w:jc w:val="center"/>
              <w:rPr>
                <w:rFonts w:eastAsia="Calibri"/>
                <w:sz w:val="24"/>
                <w:szCs w:val="24"/>
                <w:lang w:val="uk-UA" w:eastAsia="uk-UA"/>
              </w:rPr>
            </w:pPr>
            <w:r>
              <w:rPr>
                <w:rFonts w:eastAsia="Calibri"/>
                <w:sz w:val="24"/>
                <w:szCs w:val="24"/>
                <w:lang w:val="uk-UA" w:eastAsia="uk-UA"/>
              </w:rPr>
              <w:t>4</w:t>
            </w:r>
          </w:p>
        </w:tc>
        <w:tc>
          <w:tcPr>
            <w:tcW w:w="3632" w:type="pct"/>
            <w:vAlign w:val="center"/>
          </w:tcPr>
          <w:p w14:paraId="04092200" w14:textId="0D88F502" w:rsidR="00DF26AC" w:rsidRPr="00355405" w:rsidRDefault="00DF26AC" w:rsidP="00C939C4">
            <w:pPr>
              <w:rPr>
                <w:sz w:val="24"/>
                <w:szCs w:val="24"/>
                <w:lang w:val="uk-UA"/>
              </w:rPr>
            </w:pPr>
          </w:p>
        </w:tc>
        <w:tc>
          <w:tcPr>
            <w:tcW w:w="502" w:type="pct"/>
            <w:vAlign w:val="center"/>
          </w:tcPr>
          <w:p w14:paraId="6D6A16B1" w14:textId="56A831BD" w:rsidR="008906D5" w:rsidRPr="00355405" w:rsidRDefault="008906D5" w:rsidP="005A35A3">
            <w:pPr>
              <w:jc w:val="center"/>
              <w:outlineLvl w:val="2"/>
              <w:rPr>
                <w:rFonts w:eastAsia="Calibri"/>
                <w:bCs/>
                <w:sz w:val="24"/>
                <w:szCs w:val="24"/>
                <w:lang w:val="uk-UA"/>
              </w:rPr>
            </w:pPr>
          </w:p>
        </w:tc>
        <w:tc>
          <w:tcPr>
            <w:tcW w:w="516" w:type="pct"/>
            <w:vAlign w:val="center"/>
          </w:tcPr>
          <w:p w14:paraId="19F56316" w14:textId="6E65E8FD" w:rsidR="008906D5" w:rsidRPr="00355405" w:rsidRDefault="008906D5" w:rsidP="005A35A3">
            <w:pPr>
              <w:jc w:val="center"/>
              <w:outlineLvl w:val="2"/>
              <w:rPr>
                <w:rFonts w:eastAsia="Calibri"/>
                <w:bCs/>
                <w:sz w:val="24"/>
                <w:szCs w:val="24"/>
                <w:lang w:val="uk-UA"/>
              </w:rPr>
            </w:pPr>
          </w:p>
        </w:tc>
      </w:tr>
      <w:tr w:rsidR="00355405" w:rsidRPr="00355405" w14:paraId="19234994" w14:textId="77777777" w:rsidTr="005A35A3">
        <w:trPr>
          <w:trHeight w:val="369"/>
        </w:trPr>
        <w:tc>
          <w:tcPr>
            <w:tcW w:w="5000" w:type="pct"/>
            <w:gridSpan w:val="4"/>
            <w:vAlign w:val="center"/>
          </w:tcPr>
          <w:p w14:paraId="3D0237CB" w14:textId="455F10CE" w:rsidR="008906D5" w:rsidRPr="00355405" w:rsidRDefault="008906D5" w:rsidP="005A35A3">
            <w:pPr>
              <w:jc w:val="center"/>
              <w:outlineLvl w:val="2"/>
              <w:rPr>
                <w:rFonts w:eastAsia="Calibri"/>
                <w:bCs/>
                <w:sz w:val="24"/>
                <w:szCs w:val="24"/>
                <w:lang w:val="uk-UA"/>
              </w:rPr>
            </w:pPr>
            <w:r w:rsidRPr="00355405">
              <w:rPr>
                <w:rFonts w:eastAsia="Calibri"/>
                <w:b/>
                <w:bCs/>
                <w:sz w:val="24"/>
                <w:szCs w:val="24"/>
                <w:lang w:val="uk-UA"/>
              </w:rPr>
              <w:t xml:space="preserve">Змістовий модуль 2. </w:t>
            </w:r>
          </w:p>
        </w:tc>
      </w:tr>
      <w:tr w:rsidR="00355405" w:rsidRPr="00355405" w14:paraId="6096AE89" w14:textId="77777777" w:rsidTr="005A35A3">
        <w:trPr>
          <w:trHeight w:val="369"/>
        </w:trPr>
        <w:tc>
          <w:tcPr>
            <w:tcW w:w="350" w:type="pct"/>
            <w:vAlign w:val="center"/>
          </w:tcPr>
          <w:p w14:paraId="79CA7CA4" w14:textId="4C5A138C" w:rsidR="008906D5" w:rsidRPr="00355405" w:rsidRDefault="007A51AD" w:rsidP="00DF26AC">
            <w:pPr>
              <w:autoSpaceDE w:val="0"/>
              <w:autoSpaceDN w:val="0"/>
              <w:jc w:val="center"/>
              <w:rPr>
                <w:rFonts w:eastAsia="Calibri"/>
                <w:sz w:val="24"/>
                <w:szCs w:val="24"/>
                <w:lang w:val="uk-UA" w:eastAsia="uk-UA"/>
              </w:rPr>
            </w:pPr>
            <w:r>
              <w:rPr>
                <w:rFonts w:eastAsia="Calibri"/>
                <w:sz w:val="24"/>
                <w:szCs w:val="24"/>
                <w:lang w:val="uk-UA" w:eastAsia="uk-UA"/>
              </w:rPr>
              <w:t>5</w:t>
            </w:r>
          </w:p>
        </w:tc>
        <w:tc>
          <w:tcPr>
            <w:tcW w:w="3632" w:type="pct"/>
            <w:vAlign w:val="center"/>
          </w:tcPr>
          <w:p w14:paraId="681CA386" w14:textId="6B147767" w:rsidR="004F0D7E" w:rsidRPr="00355405" w:rsidRDefault="004F0D7E" w:rsidP="00D3282E">
            <w:pPr>
              <w:tabs>
                <w:tab w:val="left" w:pos="7920"/>
              </w:tabs>
              <w:rPr>
                <w:bCs/>
                <w:sz w:val="24"/>
                <w:szCs w:val="24"/>
                <w:lang w:val="uk-UA" w:eastAsia="uk-UA"/>
              </w:rPr>
            </w:pPr>
          </w:p>
        </w:tc>
        <w:tc>
          <w:tcPr>
            <w:tcW w:w="502" w:type="pct"/>
            <w:vAlign w:val="center"/>
          </w:tcPr>
          <w:p w14:paraId="2DBA46F0" w14:textId="4CF42C4D" w:rsidR="008906D5" w:rsidRPr="00355405" w:rsidRDefault="005A1332" w:rsidP="005A35A3">
            <w:pPr>
              <w:jc w:val="center"/>
              <w:outlineLvl w:val="2"/>
              <w:rPr>
                <w:rFonts w:eastAsia="Calibri"/>
                <w:bCs/>
                <w:sz w:val="24"/>
                <w:szCs w:val="24"/>
                <w:lang w:val="uk-UA"/>
              </w:rPr>
            </w:pPr>
            <w:r>
              <w:rPr>
                <w:rFonts w:eastAsia="Calibri"/>
                <w:bCs/>
                <w:sz w:val="24"/>
                <w:szCs w:val="24"/>
                <w:lang w:val="uk-UA"/>
              </w:rPr>
              <w:t>7</w:t>
            </w:r>
          </w:p>
        </w:tc>
        <w:tc>
          <w:tcPr>
            <w:tcW w:w="516" w:type="pct"/>
            <w:vAlign w:val="center"/>
          </w:tcPr>
          <w:p w14:paraId="5E40374F" w14:textId="41FD41D8" w:rsidR="008906D5" w:rsidRPr="00355405" w:rsidRDefault="005A1332" w:rsidP="005A35A3">
            <w:pPr>
              <w:jc w:val="center"/>
              <w:outlineLvl w:val="2"/>
              <w:rPr>
                <w:rFonts w:eastAsia="Calibri"/>
                <w:bCs/>
                <w:sz w:val="24"/>
                <w:szCs w:val="24"/>
                <w:lang w:val="uk-UA"/>
              </w:rPr>
            </w:pPr>
            <w:r>
              <w:rPr>
                <w:rFonts w:eastAsia="Calibri"/>
                <w:bCs/>
                <w:sz w:val="24"/>
                <w:szCs w:val="24"/>
                <w:lang w:val="uk-UA"/>
              </w:rPr>
              <w:t>-</w:t>
            </w:r>
          </w:p>
        </w:tc>
      </w:tr>
      <w:tr w:rsidR="00355405" w:rsidRPr="00D3282E" w14:paraId="60989005" w14:textId="77777777" w:rsidTr="005A35A3">
        <w:trPr>
          <w:trHeight w:val="369"/>
        </w:trPr>
        <w:tc>
          <w:tcPr>
            <w:tcW w:w="350" w:type="pct"/>
            <w:vAlign w:val="center"/>
          </w:tcPr>
          <w:p w14:paraId="0FB299A3" w14:textId="40759A7C" w:rsidR="008906D5" w:rsidRPr="00355405" w:rsidRDefault="007A51AD" w:rsidP="00DF26AC">
            <w:pPr>
              <w:autoSpaceDE w:val="0"/>
              <w:autoSpaceDN w:val="0"/>
              <w:jc w:val="center"/>
              <w:rPr>
                <w:rFonts w:eastAsia="Calibri"/>
                <w:sz w:val="24"/>
                <w:szCs w:val="24"/>
                <w:lang w:val="uk-UA" w:eastAsia="uk-UA"/>
              </w:rPr>
            </w:pPr>
            <w:r>
              <w:rPr>
                <w:rFonts w:eastAsia="Calibri"/>
                <w:sz w:val="24"/>
                <w:szCs w:val="24"/>
                <w:lang w:val="uk-UA" w:eastAsia="uk-UA"/>
              </w:rPr>
              <w:t>6</w:t>
            </w:r>
          </w:p>
        </w:tc>
        <w:tc>
          <w:tcPr>
            <w:tcW w:w="3632" w:type="pct"/>
            <w:vAlign w:val="center"/>
          </w:tcPr>
          <w:p w14:paraId="51BCA9DA" w14:textId="0B35945F" w:rsidR="004F0D7E" w:rsidRPr="00355405" w:rsidRDefault="004F0D7E" w:rsidP="00D3282E">
            <w:pPr>
              <w:rPr>
                <w:bCs/>
                <w:sz w:val="24"/>
                <w:szCs w:val="24"/>
                <w:lang w:val="uk-UA" w:eastAsia="uk-UA"/>
              </w:rPr>
            </w:pPr>
          </w:p>
        </w:tc>
        <w:tc>
          <w:tcPr>
            <w:tcW w:w="502" w:type="pct"/>
            <w:vAlign w:val="center"/>
          </w:tcPr>
          <w:p w14:paraId="4DCCED68" w14:textId="13D5D84B" w:rsidR="008906D5" w:rsidRPr="00355405" w:rsidRDefault="005A1332" w:rsidP="005A35A3">
            <w:pPr>
              <w:jc w:val="center"/>
              <w:outlineLvl w:val="2"/>
              <w:rPr>
                <w:rFonts w:eastAsia="Calibri"/>
                <w:bCs/>
                <w:sz w:val="24"/>
                <w:szCs w:val="24"/>
                <w:lang w:val="uk-UA"/>
              </w:rPr>
            </w:pPr>
            <w:r>
              <w:rPr>
                <w:rFonts w:eastAsia="Calibri"/>
                <w:bCs/>
                <w:sz w:val="24"/>
                <w:szCs w:val="24"/>
                <w:lang w:val="uk-UA"/>
              </w:rPr>
              <w:t>8</w:t>
            </w:r>
          </w:p>
        </w:tc>
        <w:tc>
          <w:tcPr>
            <w:tcW w:w="516" w:type="pct"/>
            <w:vAlign w:val="center"/>
          </w:tcPr>
          <w:p w14:paraId="49BC871F" w14:textId="23537DCF" w:rsidR="008906D5" w:rsidRPr="00355405" w:rsidRDefault="005A1332" w:rsidP="005A35A3">
            <w:pPr>
              <w:jc w:val="center"/>
              <w:outlineLvl w:val="2"/>
              <w:rPr>
                <w:rFonts w:eastAsia="Calibri"/>
                <w:bCs/>
                <w:sz w:val="24"/>
                <w:szCs w:val="24"/>
                <w:lang w:val="uk-UA"/>
              </w:rPr>
            </w:pPr>
            <w:r>
              <w:rPr>
                <w:rFonts w:eastAsia="Calibri"/>
                <w:bCs/>
                <w:sz w:val="24"/>
                <w:szCs w:val="24"/>
                <w:lang w:val="uk-UA"/>
              </w:rPr>
              <w:t>-</w:t>
            </w:r>
          </w:p>
        </w:tc>
      </w:tr>
      <w:tr w:rsidR="00355405" w:rsidRPr="00B15855" w14:paraId="1F398CD6" w14:textId="77777777" w:rsidTr="005A35A3">
        <w:trPr>
          <w:trHeight w:val="369"/>
        </w:trPr>
        <w:tc>
          <w:tcPr>
            <w:tcW w:w="350" w:type="pct"/>
            <w:vAlign w:val="center"/>
          </w:tcPr>
          <w:p w14:paraId="57D9EEE6" w14:textId="35202124" w:rsidR="008906D5" w:rsidRPr="00355405" w:rsidRDefault="007A51AD" w:rsidP="00DF26AC">
            <w:pPr>
              <w:autoSpaceDE w:val="0"/>
              <w:autoSpaceDN w:val="0"/>
              <w:jc w:val="center"/>
              <w:rPr>
                <w:rFonts w:eastAsia="Calibri"/>
                <w:sz w:val="24"/>
                <w:szCs w:val="24"/>
                <w:lang w:val="uk-UA" w:eastAsia="uk-UA"/>
              </w:rPr>
            </w:pPr>
            <w:r>
              <w:rPr>
                <w:rFonts w:eastAsia="Calibri"/>
                <w:sz w:val="24"/>
                <w:szCs w:val="24"/>
                <w:lang w:val="uk-UA" w:eastAsia="uk-UA"/>
              </w:rPr>
              <w:t>7</w:t>
            </w:r>
          </w:p>
        </w:tc>
        <w:tc>
          <w:tcPr>
            <w:tcW w:w="3632" w:type="pct"/>
            <w:vAlign w:val="center"/>
          </w:tcPr>
          <w:p w14:paraId="5EAEDAA6" w14:textId="2189ADFF" w:rsidR="004F0D7E" w:rsidRPr="00355405" w:rsidRDefault="004F0D7E" w:rsidP="00D3282E">
            <w:pPr>
              <w:rPr>
                <w:sz w:val="24"/>
                <w:szCs w:val="24"/>
                <w:lang w:val="uk-UA"/>
              </w:rPr>
            </w:pPr>
          </w:p>
        </w:tc>
        <w:tc>
          <w:tcPr>
            <w:tcW w:w="502" w:type="pct"/>
            <w:vAlign w:val="center"/>
          </w:tcPr>
          <w:p w14:paraId="7506FE20" w14:textId="16E6BCE1" w:rsidR="008906D5" w:rsidRPr="00355405" w:rsidRDefault="005A1332" w:rsidP="005A35A3">
            <w:pPr>
              <w:jc w:val="center"/>
              <w:outlineLvl w:val="2"/>
              <w:rPr>
                <w:rFonts w:eastAsia="Calibri"/>
                <w:bCs/>
                <w:sz w:val="24"/>
                <w:szCs w:val="24"/>
                <w:lang w:val="uk-UA"/>
              </w:rPr>
            </w:pPr>
            <w:r>
              <w:rPr>
                <w:rFonts w:eastAsia="Calibri"/>
                <w:bCs/>
                <w:sz w:val="24"/>
                <w:szCs w:val="24"/>
                <w:lang w:val="uk-UA"/>
              </w:rPr>
              <w:t>7</w:t>
            </w:r>
          </w:p>
        </w:tc>
        <w:tc>
          <w:tcPr>
            <w:tcW w:w="516" w:type="pct"/>
            <w:vAlign w:val="center"/>
          </w:tcPr>
          <w:p w14:paraId="284FFA14" w14:textId="4E157A19" w:rsidR="008906D5" w:rsidRPr="00355405" w:rsidRDefault="005A1332" w:rsidP="005A35A3">
            <w:pPr>
              <w:jc w:val="center"/>
              <w:outlineLvl w:val="2"/>
              <w:rPr>
                <w:rFonts w:eastAsia="Calibri"/>
                <w:bCs/>
                <w:sz w:val="24"/>
                <w:szCs w:val="24"/>
                <w:lang w:val="uk-UA"/>
              </w:rPr>
            </w:pPr>
            <w:r>
              <w:rPr>
                <w:rFonts w:eastAsia="Calibri"/>
                <w:bCs/>
                <w:sz w:val="24"/>
                <w:szCs w:val="24"/>
                <w:lang w:val="uk-UA"/>
              </w:rPr>
              <w:t>-</w:t>
            </w:r>
          </w:p>
        </w:tc>
      </w:tr>
      <w:tr w:rsidR="006B5A63" w:rsidRPr="00355405" w14:paraId="50E284BB" w14:textId="77777777" w:rsidTr="006B5A63">
        <w:trPr>
          <w:trHeight w:val="369"/>
        </w:trPr>
        <w:tc>
          <w:tcPr>
            <w:tcW w:w="5000" w:type="pct"/>
            <w:gridSpan w:val="4"/>
            <w:vAlign w:val="center"/>
          </w:tcPr>
          <w:p w14:paraId="27DC7E35" w14:textId="1CE56E06" w:rsidR="006B5A63" w:rsidRPr="001A0F51" w:rsidRDefault="006B5A63" w:rsidP="006B5A63">
            <w:pPr>
              <w:jc w:val="center"/>
              <w:outlineLvl w:val="2"/>
              <w:rPr>
                <w:rFonts w:eastAsia="Calibri"/>
                <w:b/>
                <w:bCs/>
                <w:sz w:val="24"/>
                <w:szCs w:val="24"/>
                <w:lang w:val="uk-UA"/>
              </w:rPr>
            </w:pPr>
            <w:r w:rsidRPr="00AC1C9E">
              <w:rPr>
                <w:rFonts w:eastAsia="Calibri"/>
                <w:b/>
                <w:bCs/>
                <w:sz w:val="24"/>
                <w:szCs w:val="24"/>
                <w:lang w:val="uk-UA"/>
              </w:rPr>
              <w:t xml:space="preserve">Змістовий модуль </w:t>
            </w:r>
            <w:r w:rsidR="0055178E" w:rsidRPr="00AC1C9E">
              <w:rPr>
                <w:rFonts w:eastAsia="Calibri"/>
                <w:b/>
                <w:bCs/>
                <w:sz w:val="24"/>
                <w:szCs w:val="24"/>
                <w:lang w:val="uk-UA"/>
              </w:rPr>
              <w:t>3</w:t>
            </w:r>
            <w:r w:rsidRPr="00AC1C9E">
              <w:rPr>
                <w:rFonts w:eastAsia="Calibri"/>
                <w:b/>
                <w:bCs/>
                <w:sz w:val="24"/>
                <w:szCs w:val="24"/>
                <w:lang w:val="uk-UA"/>
              </w:rPr>
              <w:t xml:space="preserve">. </w:t>
            </w:r>
          </w:p>
        </w:tc>
      </w:tr>
      <w:tr w:rsidR="00AC1C9E" w:rsidRPr="00355405" w14:paraId="2E10C8AA" w14:textId="77777777" w:rsidTr="005A35A3">
        <w:trPr>
          <w:trHeight w:val="369"/>
        </w:trPr>
        <w:tc>
          <w:tcPr>
            <w:tcW w:w="350" w:type="pct"/>
            <w:vAlign w:val="center"/>
          </w:tcPr>
          <w:p w14:paraId="1D0ACCBB" w14:textId="21B3E2D3" w:rsidR="00AC1C9E" w:rsidRPr="00355405" w:rsidRDefault="007A51AD" w:rsidP="00AC1C9E">
            <w:pPr>
              <w:autoSpaceDE w:val="0"/>
              <w:autoSpaceDN w:val="0"/>
              <w:jc w:val="center"/>
              <w:rPr>
                <w:rFonts w:eastAsia="Calibri"/>
                <w:sz w:val="24"/>
                <w:szCs w:val="24"/>
                <w:lang w:val="uk-UA" w:eastAsia="uk-UA"/>
              </w:rPr>
            </w:pPr>
            <w:r>
              <w:rPr>
                <w:rFonts w:eastAsia="Calibri"/>
                <w:sz w:val="24"/>
                <w:szCs w:val="24"/>
                <w:lang w:val="uk-UA" w:eastAsia="uk-UA"/>
              </w:rPr>
              <w:t>8</w:t>
            </w:r>
          </w:p>
        </w:tc>
        <w:tc>
          <w:tcPr>
            <w:tcW w:w="3632" w:type="pct"/>
            <w:vAlign w:val="center"/>
          </w:tcPr>
          <w:p w14:paraId="425CF0C2" w14:textId="28BAACCE" w:rsidR="00AC1C9E" w:rsidRPr="00355405" w:rsidRDefault="00AC1C9E" w:rsidP="00AC1C9E">
            <w:pPr>
              <w:rPr>
                <w:rFonts w:eastAsia="Calibri"/>
                <w:bCs/>
                <w:sz w:val="24"/>
                <w:szCs w:val="24"/>
                <w:lang w:val="uk-UA"/>
              </w:rPr>
            </w:pPr>
          </w:p>
        </w:tc>
        <w:tc>
          <w:tcPr>
            <w:tcW w:w="502" w:type="pct"/>
            <w:vAlign w:val="center"/>
          </w:tcPr>
          <w:p w14:paraId="028D1F9E" w14:textId="1DC71F0D" w:rsidR="00AC1C9E" w:rsidRPr="00355405" w:rsidRDefault="00BA0C88" w:rsidP="00AC1C9E">
            <w:pPr>
              <w:jc w:val="center"/>
              <w:outlineLvl w:val="2"/>
              <w:rPr>
                <w:rFonts w:eastAsia="Calibri"/>
                <w:bCs/>
                <w:sz w:val="24"/>
                <w:szCs w:val="24"/>
                <w:lang w:val="uk-UA"/>
              </w:rPr>
            </w:pPr>
            <w:r>
              <w:rPr>
                <w:rFonts w:eastAsia="Calibri"/>
                <w:bCs/>
                <w:sz w:val="24"/>
                <w:szCs w:val="24"/>
                <w:lang w:val="uk-UA"/>
              </w:rPr>
              <w:t>8</w:t>
            </w:r>
          </w:p>
        </w:tc>
        <w:tc>
          <w:tcPr>
            <w:tcW w:w="516" w:type="pct"/>
            <w:vAlign w:val="center"/>
          </w:tcPr>
          <w:p w14:paraId="7B029B67" w14:textId="46B67B85" w:rsidR="00AC1C9E" w:rsidRPr="00355405" w:rsidRDefault="00BA0C88" w:rsidP="00AC1C9E">
            <w:pPr>
              <w:jc w:val="center"/>
              <w:outlineLvl w:val="2"/>
              <w:rPr>
                <w:rFonts w:eastAsia="Calibri"/>
                <w:bCs/>
                <w:sz w:val="24"/>
                <w:szCs w:val="24"/>
                <w:lang w:val="uk-UA"/>
              </w:rPr>
            </w:pPr>
            <w:r>
              <w:rPr>
                <w:rFonts w:eastAsia="Calibri"/>
                <w:bCs/>
                <w:sz w:val="24"/>
                <w:szCs w:val="24"/>
                <w:lang w:val="uk-UA"/>
              </w:rPr>
              <w:t>-</w:t>
            </w:r>
          </w:p>
        </w:tc>
      </w:tr>
      <w:tr w:rsidR="00AC1C9E" w:rsidRPr="00355405" w14:paraId="16575DD2" w14:textId="77777777" w:rsidTr="005A35A3">
        <w:trPr>
          <w:trHeight w:val="369"/>
        </w:trPr>
        <w:tc>
          <w:tcPr>
            <w:tcW w:w="350" w:type="pct"/>
            <w:vAlign w:val="center"/>
          </w:tcPr>
          <w:p w14:paraId="54EEF11B" w14:textId="0F72F98E" w:rsidR="00AC1C9E" w:rsidRPr="00355405" w:rsidRDefault="007A51AD" w:rsidP="00AC1C9E">
            <w:pPr>
              <w:autoSpaceDE w:val="0"/>
              <w:autoSpaceDN w:val="0"/>
              <w:jc w:val="center"/>
              <w:rPr>
                <w:rFonts w:eastAsia="Calibri"/>
                <w:sz w:val="24"/>
                <w:szCs w:val="24"/>
                <w:lang w:val="uk-UA" w:eastAsia="uk-UA"/>
              </w:rPr>
            </w:pPr>
            <w:r>
              <w:rPr>
                <w:rFonts w:eastAsia="Calibri"/>
                <w:sz w:val="24"/>
                <w:szCs w:val="24"/>
                <w:lang w:val="uk-UA" w:eastAsia="uk-UA"/>
              </w:rPr>
              <w:t>9</w:t>
            </w:r>
          </w:p>
        </w:tc>
        <w:tc>
          <w:tcPr>
            <w:tcW w:w="3632" w:type="pct"/>
            <w:vAlign w:val="center"/>
          </w:tcPr>
          <w:p w14:paraId="6DA4805B" w14:textId="1C841F66" w:rsidR="00AC1C9E" w:rsidRPr="00355405" w:rsidRDefault="00AC1C9E" w:rsidP="00AC1C9E">
            <w:pPr>
              <w:rPr>
                <w:rFonts w:eastAsia="Calibri"/>
                <w:bCs/>
                <w:sz w:val="24"/>
                <w:szCs w:val="24"/>
                <w:lang w:val="uk-UA"/>
              </w:rPr>
            </w:pPr>
          </w:p>
        </w:tc>
        <w:tc>
          <w:tcPr>
            <w:tcW w:w="502" w:type="pct"/>
            <w:vAlign w:val="center"/>
          </w:tcPr>
          <w:p w14:paraId="5ADD244F" w14:textId="5570BA55" w:rsidR="00AC1C9E" w:rsidRPr="00355405" w:rsidRDefault="00BA0C88" w:rsidP="00AC1C9E">
            <w:pPr>
              <w:jc w:val="center"/>
              <w:outlineLvl w:val="2"/>
              <w:rPr>
                <w:rFonts w:eastAsia="Calibri"/>
                <w:bCs/>
                <w:sz w:val="24"/>
                <w:szCs w:val="24"/>
                <w:lang w:val="uk-UA"/>
              </w:rPr>
            </w:pPr>
            <w:r>
              <w:rPr>
                <w:rFonts w:eastAsia="Calibri"/>
                <w:bCs/>
                <w:sz w:val="24"/>
                <w:szCs w:val="24"/>
                <w:lang w:val="uk-UA"/>
              </w:rPr>
              <w:t>7</w:t>
            </w:r>
          </w:p>
        </w:tc>
        <w:tc>
          <w:tcPr>
            <w:tcW w:w="516" w:type="pct"/>
            <w:vAlign w:val="center"/>
          </w:tcPr>
          <w:p w14:paraId="70C6D146" w14:textId="5B61402E" w:rsidR="00AC1C9E" w:rsidRPr="00355405" w:rsidRDefault="00BA0C88" w:rsidP="00AC1C9E">
            <w:pPr>
              <w:jc w:val="center"/>
              <w:outlineLvl w:val="2"/>
              <w:rPr>
                <w:rFonts w:eastAsia="Calibri"/>
                <w:bCs/>
                <w:sz w:val="24"/>
                <w:szCs w:val="24"/>
                <w:lang w:val="uk-UA"/>
              </w:rPr>
            </w:pPr>
            <w:r>
              <w:rPr>
                <w:rFonts w:eastAsia="Calibri"/>
                <w:bCs/>
                <w:sz w:val="24"/>
                <w:szCs w:val="24"/>
                <w:lang w:val="uk-UA"/>
              </w:rPr>
              <w:t>-</w:t>
            </w:r>
          </w:p>
        </w:tc>
      </w:tr>
      <w:tr w:rsidR="00AC1C9E" w:rsidRPr="00B15855" w14:paraId="7E68D3D9" w14:textId="77777777" w:rsidTr="005A35A3">
        <w:trPr>
          <w:trHeight w:val="369"/>
        </w:trPr>
        <w:tc>
          <w:tcPr>
            <w:tcW w:w="350" w:type="pct"/>
            <w:vAlign w:val="center"/>
          </w:tcPr>
          <w:p w14:paraId="30B710A4" w14:textId="4A2BB9D9" w:rsidR="00AC1C9E" w:rsidRPr="00355405" w:rsidRDefault="00AC1C9E" w:rsidP="00AC1C9E">
            <w:pPr>
              <w:autoSpaceDE w:val="0"/>
              <w:autoSpaceDN w:val="0"/>
              <w:jc w:val="center"/>
              <w:rPr>
                <w:rFonts w:eastAsia="Calibri"/>
                <w:sz w:val="24"/>
                <w:szCs w:val="24"/>
                <w:lang w:val="uk-UA" w:eastAsia="uk-UA"/>
              </w:rPr>
            </w:pPr>
            <w:r>
              <w:rPr>
                <w:rFonts w:eastAsia="Calibri"/>
                <w:sz w:val="24"/>
                <w:szCs w:val="24"/>
                <w:lang w:val="uk-UA" w:eastAsia="uk-UA"/>
              </w:rPr>
              <w:t>1</w:t>
            </w:r>
            <w:r w:rsidR="007A51AD">
              <w:rPr>
                <w:rFonts w:eastAsia="Calibri"/>
                <w:sz w:val="24"/>
                <w:szCs w:val="24"/>
                <w:lang w:val="uk-UA" w:eastAsia="uk-UA"/>
              </w:rPr>
              <w:t>0</w:t>
            </w:r>
          </w:p>
        </w:tc>
        <w:tc>
          <w:tcPr>
            <w:tcW w:w="3632" w:type="pct"/>
            <w:vAlign w:val="center"/>
          </w:tcPr>
          <w:p w14:paraId="7A0624C3" w14:textId="13B54740" w:rsidR="00AC1C9E" w:rsidRPr="00355405" w:rsidRDefault="00AC1C9E" w:rsidP="00AC1C9E">
            <w:pPr>
              <w:rPr>
                <w:rFonts w:eastAsia="Calibri"/>
                <w:bCs/>
                <w:sz w:val="24"/>
                <w:szCs w:val="24"/>
                <w:lang w:val="uk-UA"/>
              </w:rPr>
            </w:pPr>
          </w:p>
        </w:tc>
        <w:tc>
          <w:tcPr>
            <w:tcW w:w="502" w:type="pct"/>
            <w:vAlign w:val="center"/>
          </w:tcPr>
          <w:p w14:paraId="58BD4E17" w14:textId="2DE05915" w:rsidR="00AC1C9E" w:rsidRPr="00355405" w:rsidRDefault="00BA0C88" w:rsidP="00AC1C9E">
            <w:pPr>
              <w:jc w:val="center"/>
              <w:outlineLvl w:val="2"/>
              <w:rPr>
                <w:rFonts w:eastAsia="Calibri"/>
                <w:bCs/>
                <w:sz w:val="24"/>
                <w:szCs w:val="24"/>
                <w:lang w:val="uk-UA"/>
              </w:rPr>
            </w:pPr>
            <w:r>
              <w:rPr>
                <w:rFonts w:eastAsia="Calibri"/>
                <w:bCs/>
                <w:sz w:val="24"/>
                <w:szCs w:val="24"/>
                <w:lang w:val="uk-UA"/>
              </w:rPr>
              <w:t>7</w:t>
            </w:r>
          </w:p>
        </w:tc>
        <w:tc>
          <w:tcPr>
            <w:tcW w:w="516" w:type="pct"/>
            <w:vAlign w:val="center"/>
          </w:tcPr>
          <w:p w14:paraId="7169AEEE" w14:textId="5FD4CF95" w:rsidR="00AC1C9E" w:rsidRPr="00355405" w:rsidRDefault="00BA0C88" w:rsidP="00AC1C9E">
            <w:pPr>
              <w:jc w:val="center"/>
              <w:outlineLvl w:val="2"/>
              <w:rPr>
                <w:rFonts w:eastAsia="Calibri"/>
                <w:bCs/>
                <w:sz w:val="24"/>
                <w:szCs w:val="24"/>
                <w:lang w:val="uk-UA"/>
              </w:rPr>
            </w:pPr>
            <w:r>
              <w:rPr>
                <w:rFonts w:eastAsia="Calibri"/>
                <w:bCs/>
                <w:sz w:val="24"/>
                <w:szCs w:val="24"/>
                <w:lang w:val="uk-UA"/>
              </w:rPr>
              <w:t>-</w:t>
            </w:r>
          </w:p>
        </w:tc>
      </w:tr>
      <w:tr w:rsidR="00AC1C9E" w:rsidRPr="00355405" w14:paraId="31986A5B" w14:textId="77777777" w:rsidTr="006B5A63">
        <w:trPr>
          <w:trHeight w:val="369"/>
        </w:trPr>
        <w:tc>
          <w:tcPr>
            <w:tcW w:w="3982" w:type="pct"/>
            <w:gridSpan w:val="2"/>
            <w:vAlign w:val="center"/>
          </w:tcPr>
          <w:p w14:paraId="05D6D1E7" w14:textId="35F35DC2" w:rsidR="00AC1C9E" w:rsidRPr="00355405" w:rsidRDefault="00AC1C9E" w:rsidP="00AC1C9E">
            <w:pPr>
              <w:ind w:left="19" w:hanging="19"/>
              <w:jc w:val="right"/>
              <w:rPr>
                <w:rFonts w:eastAsia="Calibri"/>
                <w:bCs/>
                <w:sz w:val="24"/>
                <w:szCs w:val="24"/>
                <w:lang w:val="uk-UA"/>
              </w:rPr>
            </w:pPr>
            <w:r>
              <w:rPr>
                <w:rFonts w:eastAsia="Calibri"/>
                <w:b/>
                <w:iCs/>
                <w:sz w:val="24"/>
                <w:szCs w:val="24"/>
                <w:lang w:val="uk-UA"/>
              </w:rPr>
              <w:lastRenderedPageBreak/>
              <w:t>РАЗОМ ЗА МОДУЛЬ 1</w:t>
            </w:r>
          </w:p>
        </w:tc>
        <w:tc>
          <w:tcPr>
            <w:tcW w:w="502" w:type="pct"/>
            <w:vAlign w:val="center"/>
          </w:tcPr>
          <w:p w14:paraId="1D3F2E83" w14:textId="39B05F52" w:rsidR="00AC1C9E" w:rsidRPr="006B5A63" w:rsidRDefault="001A0F51" w:rsidP="00AC1C9E">
            <w:pPr>
              <w:jc w:val="center"/>
              <w:outlineLvl w:val="2"/>
              <w:rPr>
                <w:rFonts w:eastAsia="Calibri"/>
                <w:b/>
                <w:sz w:val="24"/>
                <w:szCs w:val="24"/>
                <w:lang w:val="uk-UA"/>
              </w:rPr>
            </w:pPr>
            <w:r>
              <w:rPr>
                <w:rFonts w:eastAsia="Calibri"/>
                <w:b/>
                <w:sz w:val="24"/>
                <w:szCs w:val="24"/>
                <w:lang w:val="uk-UA"/>
              </w:rPr>
              <w:t>54</w:t>
            </w:r>
          </w:p>
        </w:tc>
        <w:tc>
          <w:tcPr>
            <w:tcW w:w="516" w:type="pct"/>
            <w:vAlign w:val="center"/>
          </w:tcPr>
          <w:p w14:paraId="1BE815C8" w14:textId="3AB1C7E5" w:rsidR="00AC1C9E" w:rsidRPr="006B5A63" w:rsidRDefault="001A0F51" w:rsidP="00AC1C9E">
            <w:pPr>
              <w:jc w:val="center"/>
              <w:outlineLvl w:val="2"/>
              <w:rPr>
                <w:rFonts w:eastAsia="Calibri"/>
                <w:b/>
                <w:sz w:val="24"/>
                <w:szCs w:val="24"/>
                <w:lang w:val="uk-UA"/>
              </w:rPr>
            </w:pPr>
            <w:r>
              <w:rPr>
                <w:rFonts w:eastAsia="Calibri"/>
                <w:b/>
                <w:sz w:val="24"/>
                <w:szCs w:val="24"/>
                <w:lang w:val="uk-UA"/>
              </w:rPr>
              <w:t>134</w:t>
            </w:r>
          </w:p>
        </w:tc>
      </w:tr>
      <w:tr w:rsidR="00AC1C9E" w:rsidRPr="00355405" w14:paraId="62FC0F83" w14:textId="77777777" w:rsidTr="005A35A3">
        <w:trPr>
          <w:trHeight w:val="340"/>
        </w:trPr>
        <w:tc>
          <w:tcPr>
            <w:tcW w:w="3982" w:type="pct"/>
            <w:gridSpan w:val="2"/>
            <w:vAlign w:val="center"/>
          </w:tcPr>
          <w:p w14:paraId="3F34F096" w14:textId="77777777" w:rsidR="00AC1C9E" w:rsidRPr="00355405" w:rsidRDefault="00AC1C9E" w:rsidP="00AC1C9E">
            <w:pPr>
              <w:jc w:val="right"/>
              <w:rPr>
                <w:rFonts w:eastAsia="Calibri"/>
                <w:b/>
                <w:sz w:val="24"/>
                <w:szCs w:val="24"/>
                <w:lang w:val="uk-UA"/>
              </w:rPr>
            </w:pPr>
            <w:r w:rsidRPr="00355405">
              <w:rPr>
                <w:rFonts w:eastAsia="Calibri"/>
                <w:b/>
                <w:sz w:val="24"/>
                <w:szCs w:val="24"/>
                <w:lang w:val="uk-UA"/>
              </w:rPr>
              <w:t>РАЗОМ</w:t>
            </w:r>
          </w:p>
        </w:tc>
        <w:tc>
          <w:tcPr>
            <w:tcW w:w="502" w:type="pct"/>
            <w:vAlign w:val="center"/>
          </w:tcPr>
          <w:p w14:paraId="6CFE87ED" w14:textId="43938BBC" w:rsidR="00AC1C9E" w:rsidRPr="006B5A63" w:rsidRDefault="001A0F51" w:rsidP="00AC1C9E">
            <w:pPr>
              <w:autoSpaceDE w:val="0"/>
              <w:autoSpaceDN w:val="0"/>
              <w:jc w:val="center"/>
              <w:rPr>
                <w:rFonts w:eastAsia="Calibri"/>
                <w:b/>
                <w:sz w:val="24"/>
                <w:szCs w:val="24"/>
                <w:lang w:val="uk-UA" w:eastAsia="uk-UA"/>
              </w:rPr>
            </w:pPr>
            <w:r>
              <w:rPr>
                <w:rFonts w:eastAsia="Calibri"/>
                <w:b/>
                <w:sz w:val="24"/>
                <w:szCs w:val="24"/>
                <w:lang w:val="uk-UA" w:eastAsia="uk-UA"/>
              </w:rPr>
              <w:t>54</w:t>
            </w:r>
          </w:p>
        </w:tc>
        <w:tc>
          <w:tcPr>
            <w:tcW w:w="516" w:type="pct"/>
            <w:vAlign w:val="center"/>
          </w:tcPr>
          <w:p w14:paraId="7BB17C57" w14:textId="1C4AEE22" w:rsidR="00AC1C9E" w:rsidRPr="006B5A63" w:rsidRDefault="001A0F51" w:rsidP="00AC1C9E">
            <w:pPr>
              <w:autoSpaceDE w:val="0"/>
              <w:autoSpaceDN w:val="0"/>
              <w:jc w:val="center"/>
              <w:rPr>
                <w:rFonts w:eastAsia="Calibri"/>
                <w:b/>
                <w:sz w:val="24"/>
                <w:szCs w:val="24"/>
                <w:lang w:val="uk-UA" w:eastAsia="uk-UA"/>
              </w:rPr>
            </w:pPr>
            <w:r>
              <w:rPr>
                <w:rFonts w:eastAsia="Calibri"/>
                <w:b/>
                <w:sz w:val="24"/>
                <w:szCs w:val="24"/>
                <w:lang w:val="uk-UA" w:eastAsia="uk-UA"/>
              </w:rPr>
              <w:t>134</w:t>
            </w:r>
          </w:p>
        </w:tc>
      </w:tr>
    </w:tbl>
    <w:p w14:paraId="7AEC02CE" w14:textId="0AFD15B5" w:rsidR="00831E1A" w:rsidRDefault="00831E1A" w:rsidP="008906D5">
      <w:pPr>
        <w:ind w:firstLine="567"/>
        <w:jc w:val="center"/>
        <w:rPr>
          <w:bCs/>
          <w:sz w:val="28"/>
          <w:szCs w:val="28"/>
          <w:lang w:val="uk-UA" w:eastAsia="uk-UA"/>
        </w:rPr>
      </w:pPr>
    </w:p>
    <w:p w14:paraId="3CFC79A7" w14:textId="6B6BB22C" w:rsidR="00150100" w:rsidRPr="00355405" w:rsidRDefault="00895464" w:rsidP="00831E1A">
      <w:pPr>
        <w:ind w:firstLine="567"/>
        <w:jc w:val="center"/>
        <w:rPr>
          <w:b/>
          <w:sz w:val="28"/>
          <w:szCs w:val="28"/>
          <w:lang w:val="uk-UA" w:eastAsia="uk-UA"/>
        </w:rPr>
      </w:pPr>
      <w:r w:rsidRPr="00355405">
        <w:rPr>
          <w:b/>
          <w:sz w:val="28"/>
          <w:szCs w:val="28"/>
          <w:lang w:val="uk-UA" w:eastAsia="uk-UA"/>
        </w:rPr>
        <w:t>7. </w:t>
      </w:r>
      <w:r w:rsidR="004B676A" w:rsidRPr="00355405">
        <w:rPr>
          <w:b/>
          <w:sz w:val="28"/>
          <w:szCs w:val="28"/>
          <w:lang w:val="uk-UA" w:eastAsia="uk-UA"/>
        </w:rPr>
        <w:t>Індивідуальн</w:t>
      </w:r>
      <w:r w:rsidR="00747918" w:rsidRPr="00355405">
        <w:rPr>
          <w:b/>
          <w:sz w:val="28"/>
          <w:szCs w:val="28"/>
          <w:lang w:val="uk-UA" w:eastAsia="uk-UA"/>
        </w:rPr>
        <w:t>і</w:t>
      </w:r>
      <w:r w:rsidR="004B676A" w:rsidRPr="00355405">
        <w:rPr>
          <w:b/>
          <w:sz w:val="28"/>
          <w:szCs w:val="28"/>
          <w:lang w:val="uk-UA" w:eastAsia="uk-UA"/>
        </w:rPr>
        <w:t xml:space="preserve"> </w:t>
      </w:r>
      <w:r w:rsidR="00DD4F5E" w:rsidRPr="00355405">
        <w:rPr>
          <w:b/>
          <w:sz w:val="28"/>
          <w:szCs w:val="28"/>
          <w:shd w:val="clear" w:color="auto" w:fill="FFFFFF"/>
          <w:lang w:val="uk-UA"/>
        </w:rPr>
        <w:t xml:space="preserve">самостійні </w:t>
      </w:r>
      <w:r w:rsidR="004B676A" w:rsidRPr="00355405">
        <w:rPr>
          <w:b/>
          <w:sz w:val="28"/>
          <w:szCs w:val="28"/>
          <w:lang w:val="uk-UA" w:eastAsia="uk-UA"/>
        </w:rPr>
        <w:t>завдання</w:t>
      </w:r>
    </w:p>
    <w:p w14:paraId="3CD3CAA5" w14:textId="77777777" w:rsidR="00895464" w:rsidRPr="00355405" w:rsidRDefault="00895464" w:rsidP="003D3CB0">
      <w:pPr>
        <w:autoSpaceDE w:val="0"/>
        <w:autoSpaceDN w:val="0"/>
        <w:ind w:firstLine="567"/>
        <w:jc w:val="center"/>
        <w:rPr>
          <w:b/>
          <w:sz w:val="28"/>
          <w:szCs w:val="28"/>
          <w:lang w:val="uk-UA" w:eastAsia="uk-UA"/>
        </w:rPr>
      </w:pPr>
    </w:p>
    <w:p w14:paraId="593F14DC" w14:textId="09E8ADCA" w:rsidR="00C634C4" w:rsidRPr="000B138F" w:rsidRDefault="00C634C4" w:rsidP="00C634C4">
      <w:pPr>
        <w:autoSpaceDE w:val="0"/>
        <w:autoSpaceDN w:val="0"/>
        <w:ind w:firstLine="567"/>
        <w:rPr>
          <w:sz w:val="28"/>
          <w:szCs w:val="28"/>
          <w:lang w:val="uk-UA" w:eastAsia="uk-UA"/>
        </w:rPr>
      </w:pPr>
      <w:r w:rsidRPr="000B138F">
        <w:rPr>
          <w:b/>
          <w:bCs/>
          <w:i/>
          <w:iCs/>
          <w:sz w:val="28"/>
          <w:szCs w:val="28"/>
          <w:lang w:val="uk-UA" w:eastAsia="uk-UA"/>
        </w:rPr>
        <w:t>Завдання.</w:t>
      </w:r>
      <w:r>
        <w:rPr>
          <w:sz w:val="28"/>
          <w:szCs w:val="28"/>
          <w:lang w:val="uk-UA" w:eastAsia="uk-UA"/>
        </w:rPr>
        <w:t xml:space="preserve"> </w:t>
      </w:r>
      <w:r w:rsidRPr="000B138F">
        <w:rPr>
          <w:sz w:val="28"/>
          <w:szCs w:val="28"/>
          <w:lang w:val="uk-UA" w:eastAsia="uk-UA"/>
        </w:rPr>
        <w:t>Підготувати доповідь на тему за індивідуальним варіантом.</w:t>
      </w:r>
      <w:r>
        <w:rPr>
          <w:sz w:val="28"/>
          <w:szCs w:val="28"/>
          <w:lang w:val="uk-UA" w:eastAsia="uk-UA"/>
        </w:rPr>
        <w:t xml:space="preserve"> Результати представити у вигляді презентації.</w:t>
      </w:r>
    </w:p>
    <w:p w14:paraId="64100FEA" w14:textId="77777777" w:rsidR="00C634C4" w:rsidRPr="000B138F" w:rsidRDefault="00C634C4" w:rsidP="00C634C4">
      <w:pPr>
        <w:autoSpaceDE w:val="0"/>
        <w:autoSpaceDN w:val="0"/>
        <w:ind w:firstLine="567"/>
        <w:rPr>
          <w:sz w:val="28"/>
          <w:szCs w:val="28"/>
          <w:lang w:val="uk-UA" w:eastAsia="uk-UA"/>
        </w:rPr>
      </w:pPr>
      <w:r w:rsidRPr="000B138F">
        <w:rPr>
          <w:sz w:val="28"/>
          <w:szCs w:val="28"/>
          <w:lang w:val="uk-UA" w:eastAsia="uk-UA"/>
        </w:rPr>
        <w:t>Орієнтовна тематика індивідуальних тем для доповіді:</w:t>
      </w:r>
    </w:p>
    <w:p w14:paraId="3438FA18" w14:textId="514E6625" w:rsidR="00ED3EF7" w:rsidRPr="00ED3EF7" w:rsidRDefault="00ED3EF7" w:rsidP="001A0F51">
      <w:pPr>
        <w:autoSpaceDE w:val="0"/>
        <w:autoSpaceDN w:val="0"/>
        <w:ind w:firstLine="567"/>
        <w:rPr>
          <w:sz w:val="28"/>
          <w:szCs w:val="28"/>
          <w:lang w:val="uk-UA" w:eastAsia="uk-UA"/>
        </w:rPr>
      </w:pPr>
      <w:r>
        <w:rPr>
          <w:sz w:val="28"/>
          <w:szCs w:val="28"/>
          <w:lang w:val="uk-UA" w:eastAsia="uk-UA"/>
        </w:rPr>
        <w:t>1.</w:t>
      </w:r>
      <w:r w:rsidRPr="00ED3EF7">
        <w:rPr>
          <w:sz w:val="28"/>
          <w:szCs w:val="28"/>
          <w:lang w:val="uk-UA" w:eastAsia="uk-UA"/>
        </w:rPr>
        <w:t xml:space="preserve"> </w:t>
      </w:r>
    </w:p>
    <w:p w14:paraId="4259F276" w14:textId="77777777" w:rsidR="008F402C" w:rsidRDefault="008F402C" w:rsidP="00C634C4">
      <w:pPr>
        <w:autoSpaceDE w:val="0"/>
        <w:autoSpaceDN w:val="0"/>
        <w:ind w:firstLine="567"/>
        <w:rPr>
          <w:b/>
          <w:bCs/>
          <w:i/>
          <w:iCs/>
          <w:sz w:val="28"/>
          <w:szCs w:val="28"/>
          <w:lang w:val="uk-UA" w:eastAsia="uk-UA"/>
        </w:rPr>
      </w:pPr>
    </w:p>
    <w:p w14:paraId="5AF164C7" w14:textId="76D11D78" w:rsidR="00C634C4" w:rsidRDefault="00C634C4" w:rsidP="00C634C4">
      <w:pPr>
        <w:autoSpaceDE w:val="0"/>
        <w:autoSpaceDN w:val="0"/>
        <w:ind w:firstLine="567"/>
        <w:rPr>
          <w:sz w:val="28"/>
          <w:szCs w:val="28"/>
          <w:lang w:val="uk-UA" w:eastAsia="uk-UA"/>
        </w:rPr>
      </w:pPr>
      <w:r>
        <w:rPr>
          <w:sz w:val="28"/>
          <w:szCs w:val="28"/>
          <w:lang w:val="uk-UA" w:eastAsia="uk-UA"/>
        </w:rPr>
        <w:t xml:space="preserve">Виконати </w:t>
      </w:r>
      <w:r w:rsidR="008F402C">
        <w:rPr>
          <w:sz w:val="28"/>
          <w:szCs w:val="28"/>
          <w:lang w:val="uk-UA" w:eastAsia="uk-UA"/>
        </w:rPr>
        <w:t>завдання на одну</w:t>
      </w:r>
      <w:r>
        <w:rPr>
          <w:sz w:val="28"/>
          <w:szCs w:val="28"/>
          <w:lang w:val="uk-UA" w:eastAsia="uk-UA"/>
        </w:rPr>
        <w:t xml:space="preserve"> із запропонованих </w:t>
      </w:r>
      <w:r w:rsidR="008F402C">
        <w:rPr>
          <w:sz w:val="28"/>
          <w:szCs w:val="28"/>
          <w:lang w:val="uk-UA" w:eastAsia="uk-UA"/>
        </w:rPr>
        <w:t>тем</w:t>
      </w:r>
      <w:r>
        <w:rPr>
          <w:sz w:val="28"/>
          <w:szCs w:val="28"/>
          <w:lang w:val="uk-UA" w:eastAsia="uk-UA"/>
        </w:rPr>
        <w:t xml:space="preserve"> (за вибором студента). Максимальна кількість балів – 10.</w:t>
      </w:r>
    </w:p>
    <w:p w14:paraId="0FCC555F" w14:textId="77777777" w:rsidR="000B138F" w:rsidRPr="00355405" w:rsidRDefault="000B138F" w:rsidP="000B138F">
      <w:pPr>
        <w:autoSpaceDE w:val="0"/>
        <w:autoSpaceDN w:val="0"/>
        <w:ind w:firstLine="567"/>
        <w:rPr>
          <w:sz w:val="28"/>
          <w:szCs w:val="28"/>
          <w:lang w:val="uk-UA" w:eastAsia="uk-UA"/>
        </w:rPr>
      </w:pPr>
    </w:p>
    <w:p w14:paraId="6452EF53" w14:textId="77777777" w:rsidR="0081160A" w:rsidRPr="00355405" w:rsidRDefault="0081160A" w:rsidP="0081160A">
      <w:pPr>
        <w:autoSpaceDE w:val="0"/>
        <w:autoSpaceDN w:val="0"/>
        <w:ind w:firstLine="567"/>
        <w:jc w:val="center"/>
        <w:rPr>
          <w:b/>
          <w:sz w:val="28"/>
          <w:szCs w:val="28"/>
          <w:lang w:val="uk-UA" w:eastAsia="uk-UA"/>
        </w:rPr>
      </w:pPr>
      <w:r w:rsidRPr="00355405">
        <w:rPr>
          <w:b/>
          <w:sz w:val="28"/>
          <w:szCs w:val="28"/>
          <w:lang w:val="uk-UA" w:eastAsia="uk-UA"/>
        </w:rPr>
        <w:t>8. Методи навчання</w:t>
      </w:r>
    </w:p>
    <w:p w14:paraId="5CB430EC" w14:textId="77777777" w:rsidR="008168F9" w:rsidRPr="00355405" w:rsidRDefault="008168F9" w:rsidP="008168F9">
      <w:pPr>
        <w:autoSpaceDE w:val="0"/>
        <w:autoSpaceDN w:val="0"/>
        <w:ind w:firstLine="567"/>
        <w:jc w:val="center"/>
        <w:rPr>
          <w:sz w:val="28"/>
          <w:szCs w:val="28"/>
          <w:lang w:val="uk-UA" w:eastAsia="uk-UA"/>
        </w:rPr>
      </w:pPr>
    </w:p>
    <w:p w14:paraId="07C5AB8C" w14:textId="77777777" w:rsidR="008168F9" w:rsidRPr="00355405" w:rsidRDefault="008168F9" w:rsidP="008168F9">
      <w:pPr>
        <w:autoSpaceDE w:val="0"/>
        <w:autoSpaceDN w:val="0"/>
        <w:ind w:firstLine="567"/>
        <w:rPr>
          <w:sz w:val="28"/>
          <w:szCs w:val="28"/>
          <w:lang w:val="uk-UA" w:eastAsia="uk-UA"/>
        </w:rPr>
      </w:pPr>
      <w:r w:rsidRPr="00355405">
        <w:rPr>
          <w:sz w:val="28"/>
          <w:szCs w:val="28"/>
          <w:lang w:val="uk-UA"/>
        </w:rPr>
        <w:t xml:space="preserve">Під час викладання навчальної дисципліни використовуються </w:t>
      </w:r>
      <w:r w:rsidRPr="00355405">
        <w:rPr>
          <w:sz w:val="28"/>
          <w:szCs w:val="28"/>
          <w:lang w:val="uk-UA" w:eastAsia="uk-UA"/>
        </w:rPr>
        <w:t xml:space="preserve">методи навчання, що сприяють досягненню відповідних програмних результатів. </w:t>
      </w:r>
    </w:p>
    <w:p w14:paraId="4552DD38" w14:textId="77777777" w:rsidR="008168F9" w:rsidRPr="00355405" w:rsidRDefault="008168F9" w:rsidP="008168F9">
      <w:pPr>
        <w:autoSpaceDE w:val="0"/>
        <w:autoSpaceDN w:val="0"/>
        <w:ind w:firstLine="567"/>
        <w:rPr>
          <w:sz w:val="28"/>
          <w:szCs w:val="28"/>
          <w:lang w:val="uk-UA" w:eastAsia="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4"/>
        <w:gridCol w:w="4688"/>
      </w:tblGrid>
      <w:tr w:rsidR="008168F9" w:rsidRPr="00355405" w14:paraId="624AD944" w14:textId="77777777" w:rsidTr="00757D2B">
        <w:trPr>
          <w:trHeight w:val="397"/>
          <w:tblHeader/>
        </w:trPr>
        <w:tc>
          <w:tcPr>
            <w:tcW w:w="2635" w:type="pct"/>
            <w:vAlign w:val="center"/>
            <w:hideMark/>
          </w:tcPr>
          <w:p w14:paraId="16FD9280" w14:textId="77777777" w:rsidR="008168F9" w:rsidRPr="00355405" w:rsidRDefault="008168F9" w:rsidP="00357167">
            <w:pPr>
              <w:pStyle w:val="af3"/>
              <w:spacing w:before="0" w:beforeAutospacing="0" w:after="0" w:afterAutospacing="0"/>
              <w:jc w:val="center"/>
              <w:rPr>
                <w:rFonts w:eastAsia="Calibri"/>
              </w:rPr>
            </w:pPr>
            <w:r w:rsidRPr="00355405">
              <w:rPr>
                <w:sz w:val="28"/>
                <w:szCs w:val="28"/>
              </w:rPr>
              <w:br w:type="page"/>
            </w:r>
            <w:r w:rsidRPr="00355405">
              <w:rPr>
                <w:sz w:val="28"/>
                <w:szCs w:val="28"/>
              </w:rPr>
              <w:br w:type="page"/>
            </w:r>
            <w:r w:rsidRPr="00355405">
              <w:rPr>
                <w:rFonts w:eastAsia="Calibri"/>
              </w:rPr>
              <w:t>Результат навчання</w:t>
            </w:r>
          </w:p>
        </w:tc>
        <w:tc>
          <w:tcPr>
            <w:tcW w:w="2365" w:type="pct"/>
            <w:vAlign w:val="center"/>
            <w:hideMark/>
          </w:tcPr>
          <w:p w14:paraId="18E9F438" w14:textId="77777777" w:rsidR="008168F9" w:rsidRPr="00355405" w:rsidRDefault="008168F9" w:rsidP="00357167">
            <w:pPr>
              <w:pStyle w:val="af3"/>
              <w:spacing w:before="0" w:beforeAutospacing="0" w:after="0" w:afterAutospacing="0"/>
              <w:jc w:val="center"/>
              <w:rPr>
                <w:rFonts w:eastAsia="Calibri"/>
              </w:rPr>
            </w:pPr>
            <w:r w:rsidRPr="00355405">
              <w:rPr>
                <w:rFonts w:eastAsia="Calibri"/>
              </w:rPr>
              <w:t>Методи навчання</w:t>
            </w:r>
          </w:p>
        </w:tc>
      </w:tr>
      <w:tr w:rsidR="008168F9" w:rsidRPr="00EF62C2" w14:paraId="403D215C" w14:textId="77777777" w:rsidTr="00757D2B">
        <w:trPr>
          <w:trHeight w:val="1125"/>
        </w:trPr>
        <w:tc>
          <w:tcPr>
            <w:tcW w:w="2635" w:type="pct"/>
          </w:tcPr>
          <w:p w14:paraId="415BABC0" w14:textId="77777777" w:rsidR="001A0F51" w:rsidRPr="009B0CB4" w:rsidRDefault="001A0F51" w:rsidP="001A0F51">
            <w:pPr>
              <w:rPr>
                <w:rFonts w:eastAsia="Calibri"/>
                <w:sz w:val="24"/>
                <w:szCs w:val="24"/>
                <w:lang w:val="uk-UA"/>
              </w:rPr>
            </w:pPr>
            <w:r w:rsidRPr="00CA3B43">
              <w:rPr>
                <w:rFonts w:eastAsia="Calibri"/>
                <w:b/>
                <w:bCs/>
                <w:i/>
                <w:iCs/>
                <w:sz w:val="24"/>
                <w:szCs w:val="24"/>
                <w:lang w:val="uk-UA"/>
              </w:rPr>
              <w:t>ПР5.</w:t>
            </w:r>
            <w:r w:rsidRPr="009B0CB4">
              <w:rPr>
                <w:rFonts w:eastAsia="Calibri"/>
                <w:sz w:val="24"/>
                <w:szCs w:val="24"/>
                <w:lang w:val="uk-UA"/>
              </w:rPr>
              <w:t xml:space="preserve"> </w:t>
            </w:r>
            <w:r w:rsidRPr="009B0CB4">
              <w:rPr>
                <w:rFonts w:eastAsia="Calibri"/>
                <w:i/>
                <w:iCs/>
                <w:sz w:val="24"/>
                <w:szCs w:val="24"/>
                <w:lang w:val="uk-UA"/>
              </w:rPr>
              <w:t>Розуміти і застосовувати особливості процесів росту і розвитку лісових насаджень, теорії та принципи ведення лісового і мисливського господарства для вирішення завдань професійної діяльності.</w:t>
            </w:r>
          </w:p>
          <w:p w14:paraId="6C7DE622" w14:textId="7B306833" w:rsidR="008168F9" w:rsidRPr="00355405" w:rsidRDefault="008168F9" w:rsidP="001A0F51">
            <w:pPr>
              <w:rPr>
                <w:rFonts w:eastAsia="Calibri"/>
                <w:lang w:val="uk-UA"/>
              </w:rPr>
            </w:pPr>
          </w:p>
        </w:tc>
        <w:tc>
          <w:tcPr>
            <w:tcW w:w="2365" w:type="pct"/>
            <w:hideMark/>
          </w:tcPr>
          <w:p w14:paraId="7EEF5FDA" w14:textId="397ABF3F" w:rsidR="00C634C4" w:rsidRPr="00C634C4" w:rsidRDefault="00C634C4" w:rsidP="00C634C4">
            <w:pPr>
              <w:rPr>
                <w:lang w:val="uk-UA"/>
              </w:rPr>
            </w:pPr>
            <w:r w:rsidRPr="00C634C4">
              <w:rPr>
                <w:rStyle w:val="fontstyle01"/>
                <w:lang w:val="uk-UA"/>
              </w:rPr>
              <w:t>Вербальні методи (лекція, пояснення)</w:t>
            </w:r>
            <w:r w:rsidRPr="00C634C4">
              <w:rPr>
                <w:color w:val="000000"/>
                <w:lang w:val="uk-UA"/>
              </w:rPr>
              <w:br/>
            </w:r>
            <w:r w:rsidRPr="00C634C4">
              <w:rPr>
                <w:rStyle w:val="fontstyle01"/>
                <w:lang w:val="uk-UA"/>
              </w:rPr>
              <w:t>‒Наочні методи (спостереження,</w:t>
            </w:r>
            <w:r w:rsidRPr="00C634C4">
              <w:rPr>
                <w:color w:val="000000"/>
                <w:lang w:val="uk-UA"/>
              </w:rPr>
              <w:br/>
            </w:r>
            <w:r w:rsidRPr="00C634C4">
              <w:rPr>
                <w:rStyle w:val="fontstyle01"/>
                <w:lang w:val="uk-UA"/>
              </w:rPr>
              <w:t>демонстрація, ілюстрація)</w:t>
            </w:r>
            <w:r w:rsidRPr="00C634C4">
              <w:rPr>
                <w:color w:val="000000"/>
                <w:lang w:val="uk-UA"/>
              </w:rPr>
              <w:br/>
            </w:r>
            <w:r w:rsidRPr="00C634C4">
              <w:rPr>
                <w:rStyle w:val="fontstyle01"/>
                <w:lang w:val="uk-UA"/>
              </w:rPr>
              <w:t>‒ Практичні методи (проведення дослідів,</w:t>
            </w:r>
            <w:r w:rsidRPr="00C634C4">
              <w:rPr>
                <w:color w:val="000000"/>
                <w:lang w:val="uk-UA"/>
              </w:rPr>
              <w:br/>
            </w:r>
            <w:r w:rsidRPr="00C634C4">
              <w:rPr>
                <w:rStyle w:val="fontstyle01"/>
                <w:lang w:val="uk-UA"/>
              </w:rPr>
              <w:t>експериментів, виконання різних видів</w:t>
            </w:r>
            <w:r w:rsidRPr="00C634C4">
              <w:rPr>
                <w:color w:val="000000"/>
                <w:lang w:val="uk-UA"/>
              </w:rPr>
              <w:br/>
            </w:r>
            <w:r w:rsidRPr="00C634C4">
              <w:rPr>
                <w:rStyle w:val="fontstyle01"/>
                <w:lang w:val="uk-UA"/>
              </w:rPr>
              <w:t>вправ, практичних завдань)</w:t>
            </w:r>
            <w:r w:rsidRPr="00C634C4">
              <w:rPr>
                <w:color w:val="000000"/>
                <w:lang w:val="uk-UA"/>
              </w:rPr>
              <w:br/>
            </w:r>
            <w:r w:rsidRPr="00C634C4">
              <w:rPr>
                <w:rStyle w:val="fontstyle01"/>
                <w:lang w:val="uk-UA"/>
              </w:rPr>
              <w:t>‒</w:t>
            </w:r>
            <w:r>
              <w:rPr>
                <w:rStyle w:val="fontstyle01"/>
                <w:lang w:val="uk-UA"/>
              </w:rPr>
              <w:t xml:space="preserve"> </w:t>
            </w:r>
            <w:r w:rsidRPr="00C634C4">
              <w:rPr>
                <w:rStyle w:val="fontstyle01"/>
                <w:lang w:val="uk-UA"/>
              </w:rPr>
              <w:t>Дискусійний метод</w:t>
            </w:r>
            <w:r w:rsidRPr="00C634C4">
              <w:rPr>
                <w:color w:val="000000"/>
                <w:lang w:val="uk-UA"/>
              </w:rPr>
              <w:br/>
            </w:r>
            <w:r w:rsidRPr="00C634C4">
              <w:rPr>
                <w:rStyle w:val="fontstyle01"/>
                <w:lang w:val="uk-UA"/>
              </w:rPr>
              <w:t>‒Ситуаційний метод</w:t>
            </w:r>
            <w:r w:rsidRPr="00C634C4">
              <w:rPr>
                <w:color w:val="000000"/>
                <w:lang w:val="uk-UA"/>
              </w:rPr>
              <w:br/>
            </w:r>
            <w:r w:rsidRPr="00C634C4">
              <w:rPr>
                <w:rStyle w:val="fontstyle01"/>
                <w:lang w:val="uk-UA"/>
              </w:rPr>
              <w:t>‒ Методи самостійної роботи (анотування</w:t>
            </w:r>
            <w:r w:rsidRPr="00C634C4">
              <w:rPr>
                <w:color w:val="000000"/>
                <w:lang w:val="uk-UA"/>
              </w:rPr>
              <w:br/>
            </w:r>
            <w:r w:rsidRPr="00C634C4">
              <w:rPr>
                <w:rStyle w:val="fontstyle01"/>
                <w:lang w:val="uk-UA"/>
              </w:rPr>
              <w:t>опрацьованого матеріалу, вирішення</w:t>
            </w:r>
            <w:r w:rsidRPr="00C634C4">
              <w:rPr>
                <w:color w:val="000000"/>
                <w:lang w:val="uk-UA"/>
              </w:rPr>
              <w:br/>
            </w:r>
            <w:r w:rsidRPr="00C634C4">
              <w:rPr>
                <w:rStyle w:val="fontstyle01"/>
                <w:lang w:val="uk-UA"/>
              </w:rPr>
              <w:t>задач, проведення розрахунків, підготовка</w:t>
            </w:r>
            <w:r w:rsidRPr="00C634C4">
              <w:rPr>
                <w:color w:val="000000"/>
                <w:lang w:val="uk-UA"/>
              </w:rPr>
              <w:br/>
            </w:r>
            <w:r w:rsidRPr="00C634C4">
              <w:rPr>
                <w:rStyle w:val="fontstyle01"/>
                <w:lang w:val="uk-UA"/>
              </w:rPr>
              <w:t>доповідей)</w:t>
            </w:r>
          </w:p>
        </w:tc>
      </w:tr>
      <w:tr w:rsidR="00831E1A" w:rsidRPr="00EF62C2" w14:paraId="260DA69A" w14:textId="77777777" w:rsidTr="00757D2B">
        <w:trPr>
          <w:trHeight w:val="1125"/>
        </w:trPr>
        <w:tc>
          <w:tcPr>
            <w:tcW w:w="2635" w:type="pct"/>
          </w:tcPr>
          <w:p w14:paraId="0B1A5535" w14:textId="77777777" w:rsidR="009B0CB4" w:rsidRPr="009B0CB4" w:rsidRDefault="009B0CB4" w:rsidP="009B0CB4">
            <w:pPr>
              <w:rPr>
                <w:rFonts w:eastAsia="Calibri"/>
                <w:sz w:val="24"/>
                <w:szCs w:val="24"/>
                <w:lang w:val="uk-UA"/>
              </w:rPr>
            </w:pPr>
            <w:r w:rsidRPr="00CA3B43">
              <w:rPr>
                <w:rFonts w:eastAsia="Calibri"/>
                <w:b/>
                <w:bCs/>
                <w:i/>
                <w:iCs/>
                <w:sz w:val="24"/>
                <w:szCs w:val="24"/>
                <w:lang w:val="uk-UA"/>
              </w:rPr>
              <w:t>ПР6.</w:t>
            </w:r>
            <w:r w:rsidRPr="009B0CB4">
              <w:rPr>
                <w:rFonts w:eastAsia="Calibri"/>
                <w:sz w:val="24"/>
                <w:szCs w:val="24"/>
                <w:lang w:val="uk-UA"/>
              </w:rPr>
              <w:t xml:space="preserve"> </w:t>
            </w:r>
            <w:r w:rsidRPr="009B0CB4">
              <w:rPr>
                <w:rFonts w:eastAsia="Calibri"/>
                <w:i/>
                <w:iCs/>
                <w:sz w:val="24"/>
                <w:szCs w:val="24"/>
                <w:lang w:val="uk-UA"/>
              </w:rPr>
              <w:t>Здійснювати підбір і використання необхідного обладнання, інструментів для організації виробничого процесу з урахуванням екологічних, технічних та технологічних можливостей.</w:t>
            </w:r>
          </w:p>
          <w:p w14:paraId="6543A242" w14:textId="38B9F4F7" w:rsidR="00831E1A" w:rsidRPr="009B0CB4" w:rsidRDefault="00831E1A" w:rsidP="009B0CB4">
            <w:pPr>
              <w:rPr>
                <w:b/>
                <w:i/>
                <w:iCs/>
                <w:sz w:val="24"/>
                <w:szCs w:val="24"/>
                <w:lang w:val="uk-UA" w:eastAsia="uk-UA"/>
              </w:rPr>
            </w:pPr>
          </w:p>
        </w:tc>
        <w:tc>
          <w:tcPr>
            <w:tcW w:w="2365" w:type="pct"/>
          </w:tcPr>
          <w:p w14:paraId="6EB4B842" w14:textId="43A42FCD" w:rsidR="00831E1A" w:rsidRPr="00C634C4" w:rsidRDefault="00B10DAC" w:rsidP="00C634C4">
            <w:pPr>
              <w:rPr>
                <w:rStyle w:val="fontstyle01"/>
                <w:lang w:val="uk-UA"/>
              </w:rPr>
            </w:pPr>
            <w:r w:rsidRPr="00C634C4">
              <w:rPr>
                <w:rStyle w:val="fontstyle01"/>
                <w:lang w:val="uk-UA"/>
              </w:rPr>
              <w:t>Вербальні методи (лекція, пояснення)</w:t>
            </w:r>
            <w:r w:rsidRPr="00C634C4">
              <w:rPr>
                <w:color w:val="000000"/>
                <w:lang w:val="uk-UA"/>
              </w:rPr>
              <w:br/>
            </w:r>
            <w:r w:rsidRPr="00C634C4">
              <w:rPr>
                <w:rStyle w:val="fontstyle01"/>
                <w:lang w:val="uk-UA"/>
              </w:rPr>
              <w:t>‒Наочні методи (спостереження,</w:t>
            </w:r>
            <w:r w:rsidRPr="00C634C4">
              <w:rPr>
                <w:color w:val="000000"/>
                <w:lang w:val="uk-UA"/>
              </w:rPr>
              <w:br/>
            </w:r>
            <w:r w:rsidRPr="00C634C4">
              <w:rPr>
                <w:rStyle w:val="fontstyle01"/>
                <w:lang w:val="uk-UA"/>
              </w:rPr>
              <w:t>демонстрація, ілюстрація)</w:t>
            </w:r>
            <w:r w:rsidRPr="00C634C4">
              <w:rPr>
                <w:color w:val="000000"/>
                <w:lang w:val="uk-UA"/>
              </w:rPr>
              <w:br/>
            </w:r>
            <w:r w:rsidRPr="00C634C4">
              <w:rPr>
                <w:rStyle w:val="fontstyle01"/>
                <w:lang w:val="uk-UA"/>
              </w:rPr>
              <w:t>‒ Практичні методи (проведення дослідів,</w:t>
            </w:r>
            <w:r w:rsidRPr="00C634C4">
              <w:rPr>
                <w:color w:val="000000"/>
                <w:lang w:val="uk-UA"/>
              </w:rPr>
              <w:br/>
            </w:r>
            <w:r w:rsidRPr="00C634C4">
              <w:rPr>
                <w:rStyle w:val="fontstyle01"/>
                <w:lang w:val="uk-UA"/>
              </w:rPr>
              <w:t>експериментів, виконання різних видів</w:t>
            </w:r>
            <w:r w:rsidRPr="00C634C4">
              <w:rPr>
                <w:color w:val="000000"/>
                <w:lang w:val="uk-UA"/>
              </w:rPr>
              <w:br/>
            </w:r>
            <w:r w:rsidRPr="00C634C4">
              <w:rPr>
                <w:rStyle w:val="fontstyle01"/>
                <w:lang w:val="uk-UA"/>
              </w:rPr>
              <w:t>вправ, практичних завдань)</w:t>
            </w:r>
            <w:r w:rsidRPr="00C634C4">
              <w:rPr>
                <w:color w:val="000000"/>
                <w:lang w:val="uk-UA"/>
              </w:rPr>
              <w:br/>
            </w:r>
            <w:r w:rsidRPr="00C634C4">
              <w:rPr>
                <w:rStyle w:val="fontstyle01"/>
                <w:lang w:val="uk-UA"/>
              </w:rPr>
              <w:t>‒</w:t>
            </w:r>
            <w:r>
              <w:rPr>
                <w:rStyle w:val="fontstyle01"/>
                <w:lang w:val="uk-UA"/>
              </w:rPr>
              <w:t xml:space="preserve"> </w:t>
            </w:r>
            <w:r w:rsidRPr="00C634C4">
              <w:rPr>
                <w:rStyle w:val="fontstyle01"/>
                <w:lang w:val="uk-UA"/>
              </w:rPr>
              <w:t>Дискусійний метод</w:t>
            </w:r>
            <w:r w:rsidRPr="00C634C4">
              <w:rPr>
                <w:color w:val="000000"/>
                <w:lang w:val="uk-UA"/>
              </w:rPr>
              <w:br/>
            </w:r>
            <w:r w:rsidRPr="00C634C4">
              <w:rPr>
                <w:rStyle w:val="fontstyle01"/>
                <w:lang w:val="uk-UA"/>
              </w:rPr>
              <w:t>‒Ситуаційний метод</w:t>
            </w:r>
            <w:r w:rsidRPr="00C634C4">
              <w:rPr>
                <w:color w:val="000000"/>
                <w:lang w:val="uk-UA"/>
              </w:rPr>
              <w:br/>
            </w:r>
            <w:r w:rsidRPr="00C634C4">
              <w:rPr>
                <w:rStyle w:val="fontstyle01"/>
                <w:lang w:val="uk-UA"/>
              </w:rPr>
              <w:lastRenderedPageBreak/>
              <w:t>‒ Методи самостійної роботи (анотування</w:t>
            </w:r>
            <w:r w:rsidRPr="00C634C4">
              <w:rPr>
                <w:color w:val="000000"/>
                <w:lang w:val="uk-UA"/>
              </w:rPr>
              <w:br/>
            </w:r>
            <w:r w:rsidRPr="00C634C4">
              <w:rPr>
                <w:rStyle w:val="fontstyle01"/>
                <w:lang w:val="uk-UA"/>
              </w:rPr>
              <w:t>опрацьованого матеріалу, вирішення</w:t>
            </w:r>
            <w:r w:rsidRPr="00C634C4">
              <w:rPr>
                <w:color w:val="000000"/>
                <w:lang w:val="uk-UA"/>
              </w:rPr>
              <w:br/>
            </w:r>
            <w:r w:rsidRPr="00C634C4">
              <w:rPr>
                <w:rStyle w:val="fontstyle01"/>
                <w:lang w:val="uk-UA"/>
              </w:rPr>
              <w:t>задач, проведення розрахунків, підготовка</w:t>
            </w:r>
            <w:r w:rsidRPr="00C634C4">
              <w:rPr>
                <w:color w:val="000000"/>
                <w:lang w:val="uk-UA"/>
              </w:rPr>
              <w:br/>
            </w:r>
            <w:r w:rsidRPr="00C634C4">
              <w:rPr>
                <w:rStyle w:val="fontstyle01"/>
                <w:lang w:val="uk-UA"/>
              </w:rPr>
              <w:t>доповідей)</w:t>
            </w:r>
          </w:p>
        </w:tc>
      </w:tr>
      <w:tr w:rsidR="00831E1A" w:rsidRPr="00EF62C2" w14:paraId="00728361" w14:textId="77777777" w:rsidTr="00757D2B">
        <w:trPr>
          <w:trHeight w:val="1125"/>
        </w:trPr>
        <w:tc>
          <w:tcPr>
            <w:tcW w:w="2635" w:type="pct"/>
          </w:tcPr>
          <w:p w14:paraId="2D92DC38" w14:textId="77777777" w:rsidR="009B0CB4" w:rsidRPr="009B0CB4" w:rsidRDefault="009B0CB4" w:rsidP="009B0CB4">
            <w:pPr>
              <w:rPr>
                <w:rFonts w:eastAsia="Calibri"/>
                <w:i/>
                <w:iCs/>
                <w:sz w:val="24"/>
                <w:szCs w:val="24"/>
                <w:lang w:val="uk-UA"/>
              </w:rPr>
            </w:pPr>
            <w:r w:rsidRPr="00CA3B43">
              <w:rPr>
                <w:rFonts w:eastAsia="Calibri"/>
                <w:b/>
                <w:bCs/>
                <w:i/>
                <w:iCs/>
                <w:sz w:val="24"/>
                <w:szCs w:val="24"/>
                <w:lang w:val="uk-UA"/>
              </w:rPr>
              <w:t>ПР10.</w:t>
            </w:r>
            <w:r w:rsidRPr="009B0CB4">
              <w:rPr>
                <w:rFonts w:eastAsia="Calibri"/>
                <w:sz w:val="24"/>
                <w:szCs w:val="24"/>
                <w:lang w:val="uk-UA"/>
              </w:rPr>
              <w:t xml:space="preserve"> </w:t>
            </w:r>
            <w:r w:rsidRPr="009B0CB4">
              <w:rPr>
                <w:rFonts w:eastAsia="Calibri"/>
                <w:i/>
                <w:iCs/>
                <w:sz w:val="24"/>
                <w:szCs w:val="24"/>
                <w:lang w:val="uk-UA"/>
              </w:rPr>
              <w:t xml:space="preserve">Аналізувати результати досліджень </w:t>
            </w:r>
            <w:proofErr w:type="spellStart"/>
            <w:r w:rsidRPr="009B0CB4">
              <w:rPr>
                <w:rFonts w:eastAsia="Calibri"/>
                <w:i/>
                <w:iCs/>
                <w:sz w:val="24"/>
                <w:szCs w:val="24"/>
                <w:lang w:val="uk-UA"/>
              </w:rPr>
              <w:t>лісівничо</w:t>
            </w:r>
            <w:proofErr w:type="spellEnd"/>
            <w:r w:rsidRPr="009B0CB4">
              <w:rPr>
                <w:rFonts w:eastAsia="Calibri"/>
                <w:i/>
                <w:iCs/>
                <w:sz w:val="24"/>
                <w:szCs w:val="24"/>
                <w:lang w:val="uk-UA"/>
              </w:rPr>
              <w:t xml:space="preserve">-таксаційних показників дерев, </w:t>
            </w:r>
            <w:proofErr w:type="spellStart"/>
            <w:r w:rsidRPr="009B0CB4">
              <w:rPr>
                <w:rFonts w:eastAsia="Calibri"/>
                <w:i/>
                <w:iCs/>
                <w:sz w:val="24"/>
                <w:szCs w:val="24"/>
                <w:lang w:val="uk-UA"/>
              </w:rPr>
              <w:t>деревостанів</w:t>
            </w:r>
            <w:proofErr w:type="spellEnd"/>
            <w:r w:rsidRPr="009B0CB4">
              <w:rPr>
                <w:rFonts w:eastAsia="Calibri"/>
                <w:i/>
                <w:iCs/>
                <w:sz w:val="24"/>
                <w:szCs w:val="24"/>
                <w:lang w:val="uk-UA"/>
              </w:rPr>
              <w:t>, їх продуктивності, стану насаджень та довкілля, стану мисливських тварин та їх кормової бази.</w:t>
            </w:r>
          </w:p>
          <w:p w14:paraId="22040992" w14:textId="77777777" w:rsidR="00831E1A" w:rsidRPr="009445C4" w:rsidRDefault="00831E1A" w:rsidP="009B0CB4">
            <w:pPr>
              <w:rPr>
                <w:b/>
                <w:i/>
                <w:iCs/>
                <w:sz w:val="24"/>
                <w:szCs w:val="24"/>
                <w:lang w:val="uk-UA" w:eastAsia="uk-UA"/>
              </w:rPr>
            </w:pPr>
          </w:p>
        </w:tc>
        <w:tc>
          <w:tcPr>
            <w:tcW w:w="2365" w:type="pct"/>
          </w:tcPr>
          <w:p w14:paraId="0FEFE009" w14:textId="0CCAA8D6" w:rsidR="00831E1A" w:rsidRPr="00C634C4" w:rsidRDefault="00B10DAC" w:rsidP="00C634C4">
            <w:pPr>
              <w:rPr>
                <w:rStyle w:val="fontstyle01"/>
                <w:lang w:val="uk-UA"/>
              </w:rPr>
            </w:pPr>
            <w:r w:rsidRPr="00C634C4">
              <w:rPr>
                <w:rStyle w:val="fontstyle01"/>
                <w:lang w:val="uk-UA"/>
              </w:rPr>
              <w:t>Вербальні методи (лекція, пояснення)</w:t>
            </w:r>
            <w:r w:rsidRPr="00C634C4">
              <w:rPr>
                <w:color w:val="000000"/>
                <w:lang w:val="uk-UA"/>
              </w:rPr>
              <w:br/>
            </w:r>
            <w:r w:rsidRPr="00C634C4">
              <w:rPr>
                <w:rStyle w:val="fontstyle01"/>
                <w:lang w:val="uk-UA"/>
              </w:rPr>
              <w:t>‒Наочні методи (спостереження,</w:t>
            </w:r>
            <w:r w:rsidRPr="00C634C4">
              <w:rPr>
                <w:color w:val="000000"/>
                <w:lang w:val="uk-UA"/>
              </w:rPr>
              <w:br/>
            </w:r>
            <w:r w:rsidRPr="00C634C4">
              <w:rPr>
                <w:rStyle w:val="fontstyle01"/>
                <w:lang w:val="uk-UA"/>
              </w:rPr>
              <w:t>демонстрація, ілюстрація)</w:t>
            </w:r>
            <w:r w:rsidRPr="00C634C4">
              <w:rPr>
                <w:color w:val="000000"/>
                <w:lang w:val="uk-UA"/>
              </w:rPr>
              <w:br/>
            </w:r>
            <w:r w:rsidRPr="00C634C4">
              <w:rPr>
                <w:rStyle w:val="fontstyle01"/>
                <w:lang w:val="uk-UA"/>
              </w:rPr>
              <w:t>‒ Практичні методи (проведення дослідів,</w:t>
            </w:r>
            <w:r w:rsidRPr="00C634C4">
              <w:rPr>
                <w:color w:val="000000"/>
                <w:lang w:val="uk-UA"/>
              </w:rPr>
              <w:br/>
            </w:r>
            <w:r w:rsidRPr="00C634C4">
              <w:rPr>
                <w:rStyle w:val="fontstyle01"/>
                <w:lang w:val="uk-UA"/>
              </w:rPr>
              <w:t>експериментів, виконання різних видів</w:t>
            </w:r>
            <w:r w:rsidRPr="00C634C4">
              <w:rPr>
                <w:color w:val="000000"/>
                <w:lang w:val="uk-UA"/>
              </w:rPr>
              <w:br/>
            </w:r>
            <w:r w:rsidRPr="00C634C4">
              <w:rPr>
                <w:rStyle w:val="fontstyle01"/>
                <w:lang w:val="uk-UA"/>
              </w:rPr>
              <w:t>вправ, практичних завдань)</w:t>
            </w:r>
            <w:r w:rsidRPr="00C634C4">
              <w:rPr>
                <w:color w:val="000000"/>
                <w:lang w:val="uk-UA"/>
              </w:rPr>
              <w:br/>
            </w:r>
            <w:r w:rsidRPr="00C634C4">
              <w:rPr>
                <w:rStyle w:val="fontstyle01"/>
                <w:lang w:val="uk-UA"/>
              </w:rPr>
              <w:t>‒</w:t>
            </w:r>
            <w:r>
              <w:rPr>
                <w:rStyle w:val="fontstyle01"/>
                <w:lang w:val="uk-UA"/>
              </w:rPr>
              <w:t xml:space="preserve"> </w:t>
            </w:r>
            <w:r w:rsidRPr="00C634C4">
              <w:rPr>
                <w:rStyle w:val="fontstyle01"/>
                <w:lang w:val="uk-UA"/>
              </w:rPr>
              <w:t>Дискусійний метод</w:t>
            </w:r>
            <w:r w:rsidRPr="00C634C4">
              <w:rPr>
                <w:color w:val="000000"/>
                <w:lang w:val="uk-UA"/>
              </w:rPr>
              <w:br/>
            </w:r>
            <w:r w:rsidRPr="00C634C4">
              <w:rPr>
                <w:rStyle w:val="fontstyle01"/>
                <w:lang w:val="uk-UA"/>
              </w:rPr>
              <w:t>‒Ситуаційний метод</w:t>
            </w:r>
            <w:r w:rsidRPr="00C634C4">
              <w:rPr>
                <w:color w:val="000000"/>
                <w:lang w:val="uk-UA"/>
              </w:rPr>
              <w:br/>
            </w:r>
            <w:r w:rsidRPr="00C634C4">
              <w:rPr>
                <w:rStyle w:val="fontstyle01"/>
                <w:lang w:val="uk-UA"/>
              </w:rPr>
              <w:t>‒ Методи самостійної роботи (анотування</w:t>
            </w:r>
            <w:r w:rsidRPr="00C634C4">
              <w:rPr>
                <w:color w:val="000000"/>
                <w:lang w:val="uk-UA"/>
              </w:rPr>
              <w:br/>
            </w:r>
            <w:r w:rsidRPr="00C634C4">
              <w:rPr>
                <w:rStyle w:val="fontstyle01"/>
                <w:lang w:val="uk-UA"/>
              </w:rPr>
              <w:t>опрацьованого матеріалу, вирішення</w:t>
            </w:r>
            <w:r w:rsidRPr="00C634C4">
              <w:rPr>
                <w:color w:val="000000"/>
                <w:lang w:val="uk-UA"/>
              </w:rPr>
              <w:br/>
            </w:r>
            <w:r w:rsidRPr="00C634C4">
              <w:rPr>
                <w:rStyle w:val="fontstyle01"/>
                <w:lang w:val="uk-UA"/>
              </w:rPr>
              <w:t>задач, проведення розрахунків, підготовка</w:t>
            </w:r>
            <w:r w:rsidRPr="00C634C4">
              <w:rPr>
                <w:color w:val="000000"/>
                <w:lang w:val="uk-UA"/>
              </w:rPr>
              <w:br/>
            </w:r>
            <w:r w:rsidRPr="00C634C4">
              <w:rPr>
                <w:rStyle w:val="fontstyle01"/>
                <w:lang w:val="uk-UA"/>
              </w:rPr>
              <w:t>доповідей)</w:t>
            </w:r>
          </w:p>
        </w:tc>
      </w:tr>
      <w:tr w:rsidR="00B10DAC" w:rsidRPr="00EF62C2" w14:paraId="3AFF8CD7" w14:textId="77777777" w:rsidTr="00757D2B">
        <w:trPr>
          <w:trHeight w:val="1125"/>
        </w:trPr>
        <w:tc>
          <w:tcPr>
            <w:tcW w:w="2635" w:type="pct"/>
          </w:tcPr>
          <w:p w14:paraId="17FAFC31" w14:textId="77777777" w:rsidR="009B0CB4" w:rsidRPr="009B0CB4" w:rsidRDefault="009B0CB4" w:rsidP="009B0CB4">
            <w:pPr>
              <w:rPr>
                <w:rFonts w:eastAsia="Calibri"/>
                <w:i/>
                <w:iCs/>
                <w:sz w:val="24"/>
                <w:szCs w:val="24"/>
                <w:lang w:val="uk-UA"/>
              </w:rPr>
            </w:pPr>
            <w:r w:rsidRPr="009B0CB4">
              <w:rPr>
                <w:rFonts w:eastAsia="Calibri"/>
                <w:b/>
                <w:bCs/>
                <w:i/>
                <w:iCs/>
                <w:sz w:val="24"/>
                <w:szCs w:val="24"/>
                <w:lang w:val="uk-UA"/>
              </w:rPr>
              <w:t>ПР11.</w:t>
            </w:r>
            <w:r w:rsidRPr="009B0CB4">
              <w:rPr>
                <w:rFonts w:eastAsia="Calibri"/>
                <w:i/>
                <w:iCs/>
                <w:sz w:val="24"/>
                <w:szCs w:val="24"/>
                <w:lang w:val="uk-UA"/>
              </w:rPr>
              <w:t xml:space="preserve"> Оцінювати значимість отриманих результатів досліджень дерев, </w:t>
            </w:r>
            <w:proofErr w:type="spellStart"/>
            <w:r w:rsidRPr="009B0CB4">
              <w:rPr>
                <w:rFonts w:eastAsia="Calibri"/>
                <w:i/>
                <w:iCs/>
                <w:sz w:val="24"/>
                <w:szCs w:val="24"/>
                <w:lang w:val="uk-UA"/>
              </w:rPr>
              <w:t>деревостанів</w:t>
            </w:r>
            <w:proofErr w:type="spellEnd"/>
            <w:r w:rsidRPr="009B0CB4">
              <w:rPr>
                <w:rFonts w:eastAsia="Calibri"/>
                <w:i/>
                <w:iCs/>
                <w:sz w:val="24"/>
                <w:szCs w:val="24"/>
                <w:lang w:val="uk-UA"/>
              </w:rPr>
              <w:t>, насаджень, лісових масивів та стану довкілля, стану мисливських тварин та їх кормової бази і робити аргументовані висновки.</w:t>
            </w:r>
          </w:p>
          <w:p w14:paraId="7ADCAFB4" w14:textId="2D0E485E" w:rsidR="00B10DAC" w:rsidRPr="00B10DAC" w:rsidRDefault="00B10DAC" w:rsidP="00B10DAC">
            <w:pPr>
              <w:rPr>
                <w:bCs/>
                <w:i/>
                <w:iCs/>
                <w:sz w:val="24"/>
                <w:szCs w:val="24"/>
                <w:lang w:val="uk-UA" w:eastAsia="uk-UA"/>
              </w:rPr>
            </w:pPr>
          </w:p>
          <w:p w14:paraId="75B5E524" w14:textId="771CDFD4" w:rsidR="00B10DAC" w:rsidRPr="009445C4" w:rsidRDefault="00B10DAC" w:rsidP="00B10DAC">
            <w:pPr>
              <w:rPr>
                <w:b/>
                <w:i/>
                <w:iCs/>
                <w:sz w:val="24"/>
                <w:szCs w:val="24"/>
                <w:lang w:val="uk-UA" w:eastAsia="uk-UA"/>
              </w:rPr>
            </w:pPr>
          </w:p>
        </w:tc>
        <w:tc>
          <w:tcPr>
            <w:tcW w:w="2365" w:type="pct"/>
          </w:tcPr>
          <w:p w14:paraId="5E248B44" w14:textId="55BBD9A8" w:rsidR="00B10DAC" w:rsidRPr="00C634C4" w:rsidRDefault="00B10DAC" w:rsidP="00C634C4">
            <w:pPr>
              <w:rPr>
                <w:rStyle w:val="fontstyle01"/>
                <w:lang w:val="uk-UA"/>
              </w:rPr>
            </w:pPr>
            <w:r w:rsidRPr="00C634C4">
              <w:rPr>
                <w:rStyle w:val="fontstyle01"/>
                <w:lang w:val="uk-UA"/>
              </w:rPr>
              <w:t>Вербальні методи (лекція, пояснення)</w:t>
            </w:r>
            <w:r w:rsidRPr="00C634C4">
              <w:rPr>
                <w:color w:val="000000"/>
                <w:lang w:val="uk-UA"/>
              </w:rPr>
              <w:br/>
            </w:r>
            <w:r w:rsidRPr="00C634C4">
              <w:rPr>
                <w:rStyle w:val="fontstyle01"/>
                <w:lang w:val="uk-UA"/>
              </w:rPr>
              <w:t>‒Наочні методи (спостереження,</w:t>
            </w:r>
            <w:r w:rsidRPr="00C634C4">
              <w:rPr>
                <w:color w:val="000000"/>
                <w:lang w:val="uk-UA"/>
              </w:rPr>
              <w:br/>
            </w:r>
            <w:r w:rsidRPr="00C634C4">
              <w:rPr>
                <w:rStyle w:val="fontstyle01"/>
                <w:lang w:val="uk-UA"/>
              </w:rPr>
              <w:t>демонстрація, ілюстрація)</w:t>
            </w:r>
            <w:r w:rsidRPr="00C634C4">
              <w:rPr>
                <w:color w:val="000000"/>
                <w:lang w:val="uk-UA"/>
              </w:rPr>
              <w:br/>
            </w:r>
            <w:r w:rsidRPr="00C634C4">
              <w:rPr>
                <w:rStyle w:val="fontstyle01"/>
                <w:lang w:val="uk-UA"/>
              </w:rPr>
              <w:t>‒ Практичні методи (проведення дослідів,</w:t>
            </w:r>
            <w:r w:rsidRPr="00C634C4">
              <w:rPr>
                <w:color w:val="000000"/>
                <w:lang w:val="uk-UA"/>
              </w:rPr>
              <w:br/>
            </w:r>
            <w:r w:rsidRPr="00C634C4">
              <w:rPr>
                <w:rStyle w:val="fontstyle01"/>
                <w:lang w:val="uk-UA"/>
              </w:rPr>
              <w:t>експериментів, виконання різних видів</w:t>
            </w:r>
            <w:r w:rsidRPr="00C634C4">
              <w:rPr>
                <w:color w:val="000000"/>
                <w:lang w:val="uk-UA"/>
              </w:rPr>
              <w:br/>
            </w:r>
            <w:r w:rsidRPr="00C634C4">
              <w:rPr>
                <w:rStyle w:val="fontstyle01"/>
                <w:lang w:val="uk-UA"/>
              </w:rPr>
              <w:t>вправ, практичних завдань)</w:t>
            </w:r>
            <w:r w:rsidRPr="00C634C4">
              <w:rPr>
                <w:color w:val="000000"/>
                <w:lang w:val="uk-UA"/>
              </w:rPr>
              <w:br/>
            </w:r>
            <w:r w:rsidRPr="00C634C4">
              <w:rPr>
                <w:rStyle w:val="fontstyle01"/>
                <w:lang w:val="uk-UA"/>
              </w:rPr>
              <w:t>‒</w:t>
            </w:r>
            <w:r>
              <w:rPr>
                <w:rStyle w:val="fontstyle01"/>
                <w:lang w:val="uk-UA"/>
              </w:rPr>
              <w:t xml:space="preserve"> </w:t>
            </w:r>
            <w:r w:rsidRPr="00C634C4">
              <w:rPr>
                <w:rStyle w:val="fontstyle01"/>
                <w:lang w:val="uk-UA"/>
              </w:rPr>
              <w:t>Дискусійний метод</w:t>
            </w:r>
            <w:r w:rsidRPr="00C634C4">
              <w:rPr>
                <w:color w:val="000000"/>
                <w:lang w:val="uk-UA"/>
              </w:rPr>
              <w:br/>
            </w:r>
            <w:r w:rsidRPr="00C634C4">
              <w:rPr>
                <w:rStyle w:val="fontstyle01"/>
                <w:lang w:val="uk-UA"/>
              </w:rPr>
              <w:t>‒Ситуаційний метод</w:t>
            </w:r>
            <w:r w:rsidRPr="00C634C4">
              <w:rPr>
                <w:color w:val="000000"/>
                <w:lang w:val="uk-UA"/>
              </w:rPr>
              <w:br/>
            </w:r>
            <w:r w:rsidRPr="00C634C4">
              <w:rPr>
                <w:rStyle w:val="fontstyle01"/>
                <w:lang w:val="uk-UA"/>
              </w:rPr>
              <w:t>‒ Методи самостійної роботи (анотування</w:t>
            </w:r>
            <w:r w:rsidRPr="00C634C4">
              <w:rPr>
                <w:color w:val="000000"/>
                <w:lang w:val="uk-UA"/>
              </w:rPr>
              <w:br/>
            </w:r>
            <w:r w:rsidRPr="00C634C4">
              <w:rPr>
                <w:rStyle w:val="fontstyle01"/>
                <w:lang w:val="uk-UA"/>
              </w:rPr>
              <w:t>опрацьованого матеріалу, вирішення</w:t>
            </w:r>
            <w:r w:rsidRPr="00C634C4">
              <w:rPr>
                <w:color w:val="000000"/>
                <w:lang w:val="uk-UA"/>
              </w:rPr>
              <w:br/>
            </w:r>
            <w:r w:rsidRPr="00C634C4">
              <w:rPr>
                <w:rStyle w:val="fontstyle01"/>
                <w:lang w:val="uk-UA"/>
              </w:rPr>
              <w:t>задач, проведення розрахунків, підготовка</w:t>
            </w:r>
            <w:r w:rsidRPr="00C634C4">
              <w:rPr>
                <w:color w:val="000000"/>
                <w:lang w:val="uk-UA"/>
              </w:rPr>
              <w:br/>
            </w:r>
            <w:r w:rsidRPr="00C634C4">
              <w:rPr>
                <w:rStyle w:val="fontstyle01"/>
                <w:lang w:val="uk-UA"/>
              </w:rPr>
              <w:t>доповідей)</w:t>
            </w:r>
          </w:p>
        </w:tc>
      </w:tr>
      <w:tr w:rsidR="00B10DAC" w:rsidRPr="00EF62C2" w14:paraId="4C444876" w14:textId="77777777" w:rsidTr="00757D2B">
        <w:trPr>
          <w:trHeight w:val="1125"/>
        </w:trPr>
        <w:tc>
          <w:tcPr>
            <w:tcW w:w="2635" w:type="pct"/>
          </w:tcPr>
          <w:p w14:paraId="5601915A" w14:textId="77777777" w:rsidR="009B0CB4" w:rsidRPr="009B0CB4" w:rsidRDefault="009B0CB4" w:rsidP="009B0CB4">
            <w:pPr>
              <w:rPr>
                <w:bCs/>
                <w:i/>
                <w:iCs/>
                <w:sz w:val="24"/>
                <w:szCs w:val="24"/>
                <w:lang w:val="uk-UA" w:eastAsia="uk-UA"/>
              </w:rPr>
            </w:pPr>
            <w:r w:rsidRPr="009B0CB4">
              <w:rPr>
                <w:rFonts w:eastAsia="Calibri"/>
                <w:b/>
                <w:bCs/>
                <w:i/>
                <w:iCs/>
                <w:sz w:val="24"/>
                <w:szCs w:val="24"/>
                <w:lang w:val="uk-UA"/>
              </w:rPr>
              <w:t>ПР14.</w:t>
            </w:r>
            <w:r w:rsidRPr="009B0CB4">
              <w:rPr>
                <w:rFonts w:eastAsia="Calibri"/>
                <w:i/>
                <w:iCs/>
                <w:sz w:val="24"/>
                <w:szCs w:val="24"/>
                <w:lang w:val="uk-UA"/>
              </w:rPr>
              <w:t xml:space="preserve"> Виконувати чітко та ясно професійні завдання, удосконалювати технологію їх виконання та навчати інших.</w:t>
            </w:r>
          </w:p>
          <w:p w14:paraId="134E4C51" w14:textId="1167B616" w:rsidR="00B10DAC" w:rsidRPr="009445C4" w:rsidRDefault="00B10DAC" w:rsidP="009445C4">
            <w:pPr>
              <w:rPr>
                <w:b/>
                <w:i/>
                <w:iCs/>
                <w:sz w:val="24"/>
                <w:szCs w:val="24"/>
                <w:lang w:val="uk-UA" w:eastAsia="uk-UA"/>
              </w:rPr>
            </w:pPr>
          </w:p>
        </w:tc>
        <w:tc>
          <w:tcPr>
            <w:tcW w:w="2365" w:type="pct"/>
          </w:tcPr>
          <w:p w14:paraId="3DD26A49" w14:textId="2299D98D" w:rsidR="00B10DAC" w:rsidRPr="00C634C4" w:rsidRDefault="00B10DAC" w:rsidP="00C634C4">
            <w:pPr>
              <w:rPr>
                <w:rStyle w:val="fontstyle01"/>
                <w:lang w:val="uk-UA"/>
              </w:rPr>
            </w:pPr>
            <w:r w:rsidRPr="00C634C4">
              <w:rPr>
                <w:rStyle w:val="fontstyle01"/>
                <w:lang w:val="uk-UA"/>
              </w:rPr>
              <w:t>Вербальні методи (лекція, пояснення)</w:t>
            </w:r>
            <w:r w:rsidRPr="00C634C4">
              <w:rPr>
                <w:color w:val="000000"/>
                <w:lang w:val="uk-UA"/>
              </w:rPr>
              <w:br/>
            </w:r>
            <w:r w:rsidRPr="00C634C4">
              <w:rPr>
                <w:rStyle w:val="fontstyle01"/>
                <w:lang w:val="uk-UA"/>
              </w:rPr>
              <w:t>‒Наочні методи (спостереження,</w:t>
            </w:r>
            <w:r w:rsidRPr="00C634C4">
              <w:rPr>
                <w:color w:val="000000"/>
                <w:lang w:val="uk-UA"/>
              </w:rPr>
              <w:br/>
            </w:r>
            <w:r w:rsidRPr="00C634C4">
              <w:rPr>
                <w:rStyle w:val="fontstyle01"/>
                <w:lang w:val="uk-UA"/>
              </w:rPr>
              <w:t>демонстрація, ілюстрація)</w:t>
            </w:r>
            <w:r w:rsidRPr="00C634C4">
              <w:rPr>
                <w:color w:val="000000"/>
                <w:lang w:val="uk-UA"/>
              </w:rPr>
              <w:br/>
            </w:r>
            <w:r w:rsidRPr="00C634C4">
              <w:rPr>
                <w:rStyle w:val="fontstyle01"/>
                <w:lang w:val="uk-UA"/>
              </w:rPr>
              <w:t>‒ Практичні методи (проведення дослідів,</w:t>
            </w:r>
            <w:r w:rsidRPr="00C634C4">
              <w:rPr>
                <w:color w:val="000000"/>
                <w:lang w:val="uk-UA"/>
              </w:rPr>
              <w:br/>
            </w:r>
            <w:r w:rsidRPr="00C634C4">
              <w:rPr>
                <w:rStyle w:val="fontstyle01"/>
                <w:lang w:val="uk-UA"/>
              </w:rPr>
              <w:t>експериментів, виконання різних видів</w:t>
            </w:r>
            <w:r w:rsidRPr="00C634C4">
              <w:rPr>
                <w:color w:val="000000"/>
                <w:lang w:val="uk-UA"/>
              </w:rPr>
              <w:br/>
            </w:r>
            <w:r w:rsidRPr="00C634C4">
              <w:rPr>
                <w:rStyle w:val="fontstyle01"/>
                <w:lang w:val="uk-UA"/>
              </w:rPr>
              <w:t>вправ, практичних завдань)</w:t>
            </w:r>
            <w:r w:rsidRPr="00C634C4">
              <w:rPr>
                <w:color w:val="000000"/>
                <w:lang w:val="uk-UA"/>
              </w:rPr>
              <w:br/>
            </w:r>
            <w:r w:rsidRPr="00C634C4">
              <w:rPr>
                <w:rStyle w:val="fontstyle01"/>
                <w:lang w:val="uk-UA"/>
              </w:rPr>
              <w:t>‒</w:t>
            </w:r>
            <w:r>
              <w:rPr>
                <w:rStyle w:val="fontstyle01"/>
                <w:lang w:val="uk-UA"/>
              </w:rPr>
              <w:t xml:space="preserve"> </w:t>
            </w:r>
            <w:r w:rsidRPr="00C634C4">
              <w:rPr>
                <w:rStyle w:val="fontstyle01"/>
                <w:lang w:val="uk-UA"/>
              </w:rPr>
              <w:t>Дискусійний метод</w:t>
            </w:r>
            <w:r w:rsidRPr="00C634C4">
              <w:rPr>
                <w:color w:val="000000"/>
                <w:lang w:val="uk-UA"/>
              </w:rPr>
              <w:br/>
            </w:r>
            <w:r w:rsidRPr="00C634C4">
              <w:rPr>
                <w:rStyle w:val="fontstyle01"/>
                <w:lang w:val="uk-UA"/>
              </w:rPr>
              <w:t>‒Ситуаційний метод</w:t>
            </w:r>
            <w:r w:rsidRPr="00C634C4">
              <w:rPr>
                <w:color w:val="000000"/>
                <w:lang w:val="uk-UA"/>
              </w:rPr>
              <w:br/>
            </w:r>
            <w:r w:rsidRPr="00C634C4">
              <w:rPr>
                <w:rStyle w:val="fontstyle01"/>
                <w:lang w:val="uk-UA"/>
              </w:rPr>
              <w:t>‒ Методи самостійної роботи (анотування</w:t>
            </w:r>
            <w:r w:rsidRPr="00C634C4">
              <w:rPr>
                <w:color w:val="000000"/>
                <w:lang w:val="uk-UA"/>
              </w:rPr>
              <w:br/>
            </w:r>
            <w:r w:rsidRPr="00C634C4">
              <w:rPr>
                <w:rStyle w:val="fontstyle01"/>
                <w:lang w:val="uk-UA"/>
              </w:rPr>
              <w:t>опрацьованого матеріалу, вирішення</w:t>
            </w:r>
            <w:r w:rsidRPr="00C634C4">
              <w:rPr>
                <w:color w:val="000000"/>
                <w:lang w:val="uk-UA"/>
              </w:rPr>
              <w:br/>
            </w:r>
            <w:r w:rsidRPr="00C634C4">
              <w:rPr>
                <w:rStyle w:val="fontstyle01"/>
                <w:lang w:val="uk-UA"/>
              </w:rPr>
              <w:t>задач, проведення розрахунків, підготовка</w:t>
            </w:r>
            <w:r w:rsidRPr="00C634C4">
              <w:rPr>
                <w:color w:val="000000"/>
                <w:lang w:val="uk-UA"/>
              </w:rPr>
              <w:br/>
            </w:r>
            <w:r w:rsidRPr="00C634C4">
              <w:rPr>
                <w:rStyle w:val="fontstyle01"/>
                <w:lang w:val="uk-UA"/>
              </w:rPr>
              <w:t>доповідей)</w:t>
            </w:r>
          </w:p>
        </w:tc>
      </w:tr>
    </w:tbl>
    <w:p w14:paraId="3E5131D2" w14:textId="77777777" w:rsidR="0081160A" w:rsidRDefault="0081160A" w:rsidP="00966F91">
      <w:pPr>
        <w:autoSpaceDE w:val="0"/>
        <w:autoSpaceDN w:val="0"/>
        <w:ind w:firstLine="567"/>
        <w:rPr>
          <w:sz w:val="28"/>
          <w:szCs w:val="28"/>
          <w:lang w:val="uk-UA" w:eastAsia="uk-UA"/>
        </w:rPr>
      </w:pPr>
    </w:p>
    <w:p w14:paraId="4BF121AD" w14:textId="7EA79EEA" w:rsidR="00150100" w:rsidRPr="00355405" w:rsidRDefault="0081160A" w:rsidP="00D06D95">
      <w:pPr>
        <w:autoSpaceDE w:val="0"/>
        <w:autoSpaceDN w:val="0"/>
        <w:ind w:firstLine="567"/>
        <w:jc w:val="center"/>
        <w:rPr>
          <w:b/>
          <w:sz w:val="28"/>
          <w:szCs w:val="28"/>
          <w:lang w:val="uk-UA" w:eastAsia="uk-UA"/>
        </w:rPr>
      </w:pPr>
      <w:r w:rsidRPr="00355405">
        <w:rPr>
          <w:b/>
          <w:sz w:val="28"/>
          <w:szCs w:val="28"/>
          <w:lang w:val="uk-UA" w:eastAsia="uk-UA"/>
        </w:rPr>
        <w:t>9</w:t>
      </w:r>
      <w:r w:rsidR="003D3CB0" w:rsidRPr="00355405">
        <w:rPr>
          <w:b/>
          <w:sz w:val="28"/>
          <w:szCs w:val="28"/>
          <w:lang w:val="uk-UA" w:eastAsia="uk-UA"/>
        </w:rPr>
        <w:t>. </w:t>
      </w:r>
      <w:r w:rsidR="00150100" w:rsidRPr="00355405">
        <w:rPr>
          <w:b/>
          <w:sz w:val="28"/>
          <w:szCs w:val="28"/>
          <w:lang w:val="uk-UA" w:eastAsia="uk-UA"/>
        </w:rPr>
        <w:t>Методи контролю</w:t>
      </w:r>
    </w:p>
    <w:p w14:paraId="7CA5C242" w14:textId="77777777" w:rsidR="00F019E1" w:rsidRPr="00355405" w:rsidRDefault="00F019E1" w:rsidP="00F019E1">
      <w:pPr>
        <w:autoSpaceDE w:val="0"/>
        <w:autoSpaceDN w:val="0"/>
        <w:ind w:firstLine="567"/>
        <w:jc w:val="center"/>
        <w:rPr>
          <w:b/>
          <w:sz w:val="24"/>
          <w:szCs w:val="24"/>
          <w:lang w:val="uk-UA" w:eastAsia="uk-UA"/>
        </w:rPr>
      </w:pPr>
    </w:p>
    <w:p w14:paraId="7E1A6B10" w14:textId="77777777" w:rsidR="00F019E1" w:rsidRPr="00355405" w:rsidRDefault="00F019E1" w:rsidP="00F019E1">
      <w:pPr>
        <w:autoSpaceDE w:val="0"/>
        <w:autoSpaceDN w:val="0"/>
        <w:ind w:firstLine="567"/>
        <w:rPr>
          <w:sz w:val="28"/>
          <w:szCs w:val="28"/>
          <w:lang w:val="uk-UA" w:eastAsia="uk-UA"/>
        </w:rPr>
      </w:pPr>
      <w:r w:rsidRPr="00355405">
        <w:rPr>
          <w:sz w:val="28"/>
          <w:szCs w:val="28"/>
          <w:lang w:val="uk-UA" w:eastAsia="uk-UA"/>
        </w:rPr>
        <w:lastRenderedPageBreak/>
        <w:t>Перевірка досягнення програмних результатів навчання здійснюється з використанням наступних методів.</w:t>
      </w:r>
    </w:p>
    <w:p w14:paraId="568A4636" w14:textId="77777777" w:rsidR="00F019E1" w:rsidRPr="00355405" w:rsidRDefault="00F019E1" w:rsidP="00F019E1">
      <w:pPr>
        <w:autoSpaceDE w:val="0"/>
        <w:autoSpaceDN w:val="0"/>
        <w:ind w:firstLine="567"/>
        <w:rPr>
          <w:sz w:val="28"/>
          <w:szCs w:val="28"/>
          <w:lang w:val="uk-UA" w:eastAsia="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9"/>
        <w:gridCol w:w="5333"/>
      </w:tblGrid>
      <w:tr w:rsidR="00355405" w:rsidRPr="00355405" w14:paraId="422321D0" w14:textId="77777777" w:rsidTr="00B17DCD">
        <w:trPr>
          <w:trHeight w:val="397"/>
          <w:tblHeader/>
        </w:trPr>
        <w:tc>
          <w:tcPr>
            <w:tcW w:w="2310" w:type="pct"/>
            <w:vAlign w:val="center"/>
            <w:hideMark/>
          </w:tcPr>
          <w:p w14:paraId="11B47A22" w14:textId="77777777" w:rsidR="00F019E1" w:rsidRPr="00355405" w:rsidRDefault="00F019E1" w:rsidP="00357167">
            <w:pPr>
              <w:autoSpaceDE w:val="0"/>
              <w:autoSpaceDN w:val="0"/>
              <w:jc w:val="center"/>
              <w:rPr>
                <w:rFonts w:eastAsia="Calibri"/>
                <w:sz w:val="24"/>
                <w:szCs w:val="24"/>
                <w:lang w:val="uk-UA" w:eastAsia="uk-UA"/>
              </w:rPr>
            </w:pPr>
            <w:r w:rsidRPr="00355405">
              <w:rPr>
                <w:sz w:val="28"/>
                <w:szCs w:val="28"/>
                <w:lang w:val="uk-UA" w:eastAsia="uk-UA"/>
              </w:rPr>
              <w:br w:type="page"/>
            </w:r>
            <w:r w:rsidRPr="00355405">
              <w:rPr>
                <w:rFonts w:eastAsia="Calibri"/>
                <w:sz w:val="24"/>
                <w:szCs w:val="24"/>
                <w:lang w:val="uk-UA" w:eastAsia="uk-UA"/>
              </w:rPr>
              <w:t>Результат навчання</w:t>
            </w:r>
          </w:p>
        </w:tc>
        <w:tc>
          <w:tcPr>
            <w:tcW w:w="2690" w:type="pct"/>
            <w:vAlign w:val="center"/>
            <w:hideMark/>
          </w:tcPr>
          <w:p w14:paraId="53BE2F23" w14:textId="77777777" w:rsidR="00F019E1" w:rsidRPr="00355405" w:rsidRDefault="00F019E1" w:rsidP="00357167">
            <w:pPr>
              <w:autoSpaceDE w:val="0"/>
              <w:autoSpaceDN w:val="0"/>
              <w:jc w:val="center"/>
              <w:rPr>
                <w:rFonts w:eastAsia="Calibri"/>
                <w:sz w:val="24"/>
                <w:szCs w:val="24"/>
                <w:lang w:val="uk-UA" w:eastAsia="uk-UA"/>
              </w:rPr>
            </w:pPr>
            <w:r w:rsidRPr="00355405">
              <w:rPr>
                <w:rFonts w:eastAsia="Calibri"/>
                <w:sz w:val="24"/>
                <w:szCs w:val="24"/>
                <w:lang w:val="uk-UA" w:eastAsia="uk-UA"/>
              </w:rPr>
              <w:t>Методи контролю</w:t>
            </w:r>
          </w:p>
        </w:tc>
      </w:tr>
      <w:tr w:rsidR="00CA3B43" w:rsidRPr="00355405" w14:paraId="1AD839BD" w14:textId="77777777" w:rsidTr="000F0020">
        <w:tc>
          <w:tcPr>
            <w:tcW w:w="2310" w:type="pct"/>
          </w:tcPr>
          <w:p w14:paraId="70240F65" w14:textId="77777777" w:rsidR="00CA3B43" w:rsidRPr="009B0CB4" w:rsidRDefault="00CA3B43" w:rsidP="00CA3B43">
            <w:pPr>
              <w:rPr>
                <w:rFonts w:eastAsia="Calibri"/>
                <w:sz w:val="24"/>
                <w:szCs w:val="24"/>
                <w:lang w:val="uk-UA"/>
              </w:rPr>
            </w:pPr>
            <w:r w:rsidRPr="00CA3B43">
              <w:rPr>
                <w:rFonts w:eastAsia="Calibri"/>
                <w:b/>
                <w:bCs/>
                <w:i/>
                <w:iCs/>
                <w:sz w:val="24"/>
                <w:szCs w:val="24"/>
                <w:lang w:val="uk-UA"/>
              </w:rPr>
              <w:t>ПР5.</w:t>
            </w:r>
            <w:r w:rsidRPr="009B0CB4">
              <w:rPr>
                <w:rFonts w:eastAsia="Calibri"/>
                <w:sz w:val="24"/>
                <w:szCs w:val="24"/>
                <w:lang w:val="uk-UA"/>
              </w:rPr>
              <w:t xml:space="preserve"> </w:t>
            </w:r>
            <w:r w:rsidRPr="009B0CB4">
              <w:rPr>
                <w:rFonts w:eastAsia="Calibri"/>
                <w:i/>
                <w:iCs/>
                <w:sz w:val="24"/>
                <w:szCs w:val="24"/>
                <w:lang w:val="uk-UA"/>
              </w:rPr>
              <w:t>Розуміти і застосовувати особливості процесів росту і розвитку лісових насаджень, теорії та принципи ведення лісового і мисливського господарства для вирішення завдань професійної діяльності.</w:t>
            </w:r>
          </w:p>
          <w:p w14:paraId="58D50912" w14:textId="73485691" w:rsidR="00CA3B43" w:rsidRPr="000F0020" w:rsidRDefault="00CA3B43" w:rsidP="00CA3B43">
            <w:pPr>
              <w:rPr>
                <w:rFonts w:eastAsia="Calibri"/>
                <w:i/>
                <w:iCs/>
                <w:sz w:val="24"/>
                <w:szCs w:val="24"/>
                <w:lang w:val="uk-UA"/>
              </w:rPr>
            </w:pPr>
          </w:p>
        </w:tc>
        <w:tc>
          <w:tcPr>
            <w:tcW w:w="2690" w:type="pct"/>
            <w:hideMark/>
          </w:tcPr>
          <w:p w14:paraId="7FC9CF94" w14:textId="77777777" w:rsidR="00CA3B43" w:rsidRPr="00355405" w:rsidRDefault="00CA3B43" w:rsidP="00CA3B43">
            <w:pPr>
              <w:numPr>
                <w:ilvl w:val="0"/>
                <w:numId w:val="2"/>
              </w:numPr>
              <w:autoSpaceDE w:val="0"/>
              <w:autoSpaceDN w:val="0"/>
              <w:ind w:left="317" w:hanging="284"/>
              <w:rPr>
                <w:rFonts w:eastAsia="Calibri"/>
                <w:sz w:val="24"/>
                <w:szCs w:val="24"/>
                <w:lang w:val="uk-UA" w:eastAsia="uk-UA"/>
              </w:rPr>
            </w:pPr>
            <w:r w:rsidRPr="00355405">
              <w:rPr>
                <w:rFonts w:eastAsia="Calibri"/>
                <w:sz w:val="24"/>
                <w:szCs w:val="24"/>
                <w:lang w:val="uk-UA" w:eastAsia="uk-UA"/>
              </w:rPr>
              <w:t>Усне опитування, участь у дискусії, відповіді на проблемні запитання</w:t>
            </w:r>
          </w:p>
          <w:p w14:paraId="50835572" w14:textId="77777777" w:rsidR="00CA3B43" w:rsidRPr="00355405" w:rsidRDefault="00CA3B43" w:rsidP="00CA3B43">
            <w:pPr>
              <w:numPr>
                <w:ilvl w:val="0"/>
                <w:numId w:val="2"/>
              </w:numPr>
              <w:shd w:val="clear" w:color="auto" w:fill="FFFFFF"/>
              <w:autoSpaceDE w:val="0"/>
              <w:autoSpaceDN w:val="0"/>
              <w:ind w:left="317" w:hanging="284"/>
              <w:rPr>
                <w:rFonts w:eastAsia="Calibri"/>
                <w:sz w:val="24"/>
                <w:szCs w:val="24"/>
                <w:lang w:val="uk-UA" w:eastAsia="uk-UA"/>
              </w:rPr>
            </w:pPr>
            <w:r w:rsidRPr="00355405">
              <w:rPr>
                <w:bCs/>
                <w:iCs/>
                <w:sz w:val="24"/>
                <w:szCs w:val="24"/>
                <w:lang w:val="uk-UA" w:eastAsia="uk-UA"/>
              </w:rPr>
              <w:t>Експрес-тестування</w:t>
            </w:r>
          </w:p>
          <w:p w14:paraId="5971C8C2" w14:textId="77777777" w:rsidR="00CA3B43" w:rsidRPr="00355405" w:rsidRDefault="00CA3B43" w:rsidP="00CA3B43">
            <w:pPr>
              <w:numPr>
                <w:ilvl w:val="0"/>
                <w:numId w:val="2"/>
              </w:numPr>
              <w:autoSpaceDE w:val="0"/>
              <w:autoSpaceDN w:val="0"/>
              <w:ind w:left="317" w:hanging="284"/>
              <w:rPr>
                <w:rFonts w:eastAsia="Calibri"/>
                <w:sz w:val="24"/>
                <w:szCs w:val="24"/>
                <w:lang w:val="uk-UA" w:eastAsia="uk-UA"/>
              </w:rPr>
            </w:pPr>
            <w:r w:rsidRPr="00355405">
              <w:rPr>
                <w:bCs/>
                <w:iCs/>
                <w:sz w:val="24"/>
                <w:szCs w:val="24"/>
                <w:lang w:val="uk-UA" w:eastAsia="uk-UA"/>
              </w:rPr>
              <w:t>Перевірка виконання та захист індивідуальних завдань</w:t>
            </w:r>
          </w:p>
          <w:p w14:paraId="28EEAFD8" w14:textId="77777777" w:rsidR="00CA3B43" w:rsidRPr="00355405" w:rsidRDefault="00CA3B43" w:rsidP="00CA3B43">
            <w:pPr>
              <w:numPr>
                <w:ilvl w:val="0"/>
                <w:numId w:val="2"/>
              </w:numPr>
              <w:autoSpaceDE w:val="0"/>
              <w:autoSpaceDN w:val="0"/>
              <w:ind w:left="317" w:hanging="284"/>
              <w:rPr>
                <w:rFonts w:eastAsia="Calibri"/>
                <w:sz w:val="24"/>
                <w:szCs w:val="24"/>
                <w:lang w:val="uk-UA" w:eastAsia="uk-UA"/>
              </w:rPr>
            </w:pPr>
            <w:r w:rsidRPr="00355405">
              <w:rPr>
                <w:rFonts w:eastAsia="Calibri"/>
                <w:sz w:val="24"/>
                <w:szCs w:val="24"/>
                <w:lang w:val="uk-UA" w:eastAsia="uk-UA"/>
              </w:rPr>
              <w:t>Перевірка виконання завдань модульного контролю</w:t>
            </w:r>
          </w:p>
          <w:p w14:paraId="67DCC0AA" w14:textId="7C2138A4" w:rsidR="00CA3B43" w:rsidRPr="00355405" w:rsidRDefault="00CA3B43" w:rsidP="00CA3B43">
            <w:pPr>
              <w:numPr>
                <w:ilvl w:val="0"/>
                <w:numId w:val="2"/>
              </w:numPr>
              <w:autoSpaceDE w:val="0"/>
              <w:autoSpaceDN w:val="0"/>
              <w:ind w:left="317" w:hanging="284"/>
              <w:rPr>
                <w:rFonts w:eastAsia="Calibri"/>
                <w:sz w:val="24"/>
                <w:szCs w:val="24"/>
                <w:lang w:val="uk-UA" w:eastAsia="uk-UA"/>
              </w:rPr>
            </w:pPr>
            <w:r w:rsidRPr="00553443">
              <w:rPr>
                <w:rFonts w:eastAsia="Calibri"/>
                <w:sz w:val="24"/>
                <w:szCs w:val="24"/>
                <w:lang w:val="uk-UA" w:eastAsia="uk-UA"/>
              </w:rPr>
              <w:t>Екзамен</w:t>
            </w:r>
          </w:p>
        </w:tc>
      </w:tr>
      <w:tr w:rsidR="00CA3B43" w:rsidRPr="00355405" w14:paraId="7A42E50C" w14:textId="77777777" w:rsidTr="000F0020">
        <w:tc>
          <w:tcPr>
            <w:tcW w:w="2310" w:type="pct"/>
          </w:tcPr>
          <w:p w14:paraId="326F77D9" w14:textId="77777777" w:rsidR="00CA3B43" w:rsidRPr="009B0CB4" w:rsidRDefault="00CA3B43" w:rsidP="00CA3B43">
            <w:pPr>
              <w:rPr>
                <w:rFonts w:eastAsia="Calibri"/>
                <w:sz w:val="24"/>
                <w:szCs w:val="24"/>
                <w:lang w:val="uk-UA"/>
              </w:rPr>
            </w:pPr>
            <w:r w:rsidRPr="00CA3B43">
              <w:rPr>
                <w:rFonts w:eastAsia="Calibri"/>
                <w:b/>
                <w:bCs/>
                <w:i/>
                <w:iCs/>
                <w:sz w:val="24"/>
                <w:szCs w:val="24"/>
                <w:lang w:val="uk-UA"/>
              </w:rPr>
              <w:t>ПР6.</w:t>
            </w:r>
            <w:r w:rsidRPr="009B0CB4">
              <w:rPr>
                <w:rFonts w:eastAsia="Calibri"/>
                <w:sz w:val="24"/>
                <w:szCs w:val="24"/>
                <w:lang w:val="uk-UA"/>
              </w:rPr>
              <w:t xml:space="preserve"> </w:t>
            </w:r>
            <w:r w:rsidRPr="009B0CB4">
              <w:rPr>
                <w:rFonts w:eastAsia="Calibri"/>
                <w:i/>
                <w:iCs/>
                <w:sz w:val="24"/>
                <w:szCs w:val="24"/>
                <w:lang w:val="uk-UA"/>
              </w:rPr>
              <w:t>Здійснювати підбір і використання необхідного обладнання, інструментів для організації виробничого процесу з урахуванням екологічних, технічних та технологічних можливостей.</w:t>
            </w:r>
          </w:p>
          <w:p w14:paraId="0DE5E298" w14:textId="77777777" w:rsidR="00CA3B43" w:rsidRPr="000F0020" w:rsidRDefault="00CA3B43" w:rsidP="00CA3B43">
            <w:pPr>
              <w:rPr>
                <w:rFonts w:eastAsia="Calibri"/>
                <w:b/>
                <w:bCs/>
                <w:i/>
                <w:iCs/>
                <w:sz w:val="24"/>
                <w:szCs w:val="24"/>
                <w:lang w:val="uk-UA"/>
              </w:rPr>
            </w:pPr>
          </w:p>
        </w:tc>
        <w:tc>
          <w:tcPr>
            <w:tcW w:w="2690" w:type="pct"/>
          </w:tcPr>
          <w:p w14:paraId="4100CA34" w14:textId="77777777" w:rsidR="00CA3B43" w:rsidRPr="00355405" w:rsidRDefault="00CA3B43" w:rsidP="00CA3B43">
            <w:pPr>
              <w:numPr>
                <w:ilvl w:val="0"/>
                <w:numId w:val="2"/>
              </w:numPr>
              <w:autoSpaceDE w:val="0"/>
              <w:autoSpaceDN w:val="0"/>
              <w:ind w:left="317" w:hanging="284"/>
              <w:rPr>
                <w:rFonts w:eastAsia="Calibri"/>
                <w:sz w:val="24"/>
                <w:szCs w:val="24"/>
                <w:lang w:val="uk-UA" w:eastAsia="uk-UA"/>
              </w:rPr>
            </w:pPr>
            <w:r w:rsidRPr="00355405">
              <w:rPr>
                <w:rFonts w:eastAsia="Calibri"/>
                <w:sz w:val="24"/>
                <w:szCs w:val="24"/>
                <w:lang w:val="uk-UA" w:eastAsia="uk-UA"/>
              </w:rPr>
              <w:t>Усне опитування, участь у дискусії, відповіді на проблемні запитання</w:t>
            </w:r>
          </w:p>
          <w:p w14:paraId="565A006F" w14:textId="77777777" w:rsidR="00CA3B43" w:rsidRPr="00355405" w:rsidRDefault="00CA3B43" w:rsidP="00CA3B43">
            <w:pPr>
              <w:numPr>
                <w:ilvl w:val="0"/>
                <w:numId w:val="2"/>
              </w:numPr>
              <w:shd w:val="clear" w:color="auto" w:fill="FFFFFF"/>
              <w:autoSpaceDE w:val="0"/>
              <w:autoSpaceDN w:val="0"/>
              <w:ind w:left="317" w:hanging="284"/>
              <w:rPr>
                <w:rFonts w:eastAsia="Calibri"/>
                <w:sz w:val="24"/>
                <w:szCs w:val="24"/>
                <w:lang w:val="uk-UA" w:eastAsia="uk-UA"/>
              </w:rPr>
            </w:pPr>
            <w:r w:rsidRPr="00355405">
              <w:rPr>
                <w:bCs/>
                <w:iCs/>
                <w:sz w:val="24"/>
                <w:szCs w:val="24"/>
                <w:lang w:val="uk-UA" w:eastAsia="uk-UA"/>
              </w:rPr>
              <w:t>Експрес-тестування</w:t>
            </w:r>
          </w:p>
          <w:p w14:paraId="55CF9078" w14:textId="77777777" w:rsidR="00CA3B43" w:rsidRPr="00355405" w:rsidRDefault="00CA3B43" w:rsidP="00CA3B43">
            <w:pPr>
              <w:numPr>
                <w:ilvl w:val="0"/>
                <w:numId w:val="2"/>
              </w:numPr>
              <w:autoSpaceDE w:val="0"/>
              <w:autoSpaceDN w:val="0"/>
              <w:ind w:left="317" w:hanging="284"/>
              <w:rPr>
                <w:rFonts w:eastAsia="Calibri"/>
                <w:sz w:val="24"/>
                <w:szCs w:val="24"/>
                <w:lang w:val="uk-UA" w:eastAsia="uk-UA"/>
              </w:rPr>
            </w:pPr>
            <w:r w:rsidRPr="00355405">
              <w:rPr>
                <w:bCs/>
                <w:iCs/>
                <w:sz w:val="24"/>
                <w:szCs w:val="24"/>
                <w:lang w:val="uk-UA" w:eastAsia="uk-UA"/>
              </w:rPr>
              <w:t>Перевірка виконання та захист індивідуальних завдань</w:t>
            </w:r>
          </w:p>
          <w:p w14:paraId="16E625E3" w14:textId="77777777" w:rsidR="00CA3B43" w:rsidRPr="00355405" w:rsidRDefault="00CA3B43" w:rsidP="00CA3B43">
            <w:pPr>
              <w:numPr>
                <w:ilvl w:val="0"/>
                <w:numId w:val="2"/>
              </w:numPr>
              <w:autoSpaceDE w:val="0"/>
              <w:autoSpaceDN w:val="0"/>
              <w:ind w:left="317" w:hanging="284"/>
              <w:rPr>
                <w:rFonts w:eastAsia="Calibri"/>
                <w:sz w:val="24"/>
                <w:szCs w:val="24"/>
                <w:lang w:val="uk-UA" w:eastAsia="uk-UA"/>
              </w:rPr>
            </w:pPr>
            <w:r w:rsidRPr="00355405">
              <w:rPr>
                <w:rFonts w:eastAsia="Calibri"/>
                <w:sz w:val="24"/>
                <w:szCs w:val="24"/>
                <w:lang w:val="uk-UA" w:eastAsia="uk-UA"/>
              </w:rPr>
              <w:t>Перевірка виконання завдань модульного контролю</w:t>
            </w:r>
          </w:p>
          <w:p w14:paraId="4732931F" w14:textId="16482439" w:rsidR="00CA3B43" w:rsidRPr="00355405" w:rsidRDefault="00CA3B43" w:rsidP="00CA3B43">
            <w:pPr>
              <w:numPr>
                <w:ilvl w:val="0"/>
                <w:numId w:val="2"/>
              </w:numPr>
              <w:autoSpaceDE w:val="0"/>
              <w:autoSpaceDN w:val="0"/>
              <w:ind w:left="317" w:hanging="284"/>
              <w:rPr>
                <w:rFonts w:eastAsia="Calibri"/>
                <w:sz w:val="24"/>
                <w:szCs w:val="24"/>
                <w:lang w:val="uk-UA" w:eastAsia="uk-UA"/>
              </w:rPr>
            </w:pPr>
            <w:r w:rsidRPr="00553443">
              <w:rPr>
                <w:rFonts w:eastAsia="Calibri"/>
                <w:sz w:val="24"/>
                <w:szCs w:val="24"/>
                <w:lang w:val="uk-UA" w:eastAsia="uk-UA"/>
              </w:rPr>
              <w:t>Екзамен</w:t>
            </w:r>
          </w:p>
        </w:tc>
      </w:tr>
      <w:tr w:rsidR="00CA3B43" w:rsidRPr="00355405" w14:paraId="57CC7A20" w14:textId="77777777" w:rsidTr="000F0020">
        <w:tc>
          <w:tcPr>
            <w:tcW w:w="2310" w:type="pct"/>
          </w:tcPr>
          <w:p w14:paraId="795597DF" w14:textId="77777777" w:rsidR="00CA3B43" w:rsidRPr="009B0CB4" w:rsidRDefault="00CA3B43" w:rsidP="00CA3B43">
            <w:pPr>
              <w:rPr>
                <w:rFonts w:eastAsia="Calibri"/>
                <w:i/>
                <w:iCs/>
                <w:sz w:val="24"/>
                <w:szCs w:val="24"/>
                <w:lang w:val="uk-UA"/>
              </w:rPr>
            </w:pPr>
            <w:r w:rsidRPr="00CA3B43">
              <w:rPr>
                <w:rFonts w:eastAsia="Calibri"/>
                <w:b/>
                <w:bCs/>
                <w:i/>
                <w:iCs/>
                <w:sz w:val="24"/>
                <w:szCs w:val="24"/>
                <w:lang w:val="uk-UA"/>
              </w:rPr>
              <w:t>ПР10.</w:t>
            </w:r>
            <w:r w:rsidRPr="009B0CB4">
              <w:rPr>
                <w:rFonts w:eastAsia="Calibri"/>
                <w:sz w:val="24"/>
                <w:szCs w:val="24"/>
                <w:lang w:val="uk-UA"/>
              </w:rPr>
              <w:t xml:space="preserve"> </w:t>
            </w:r>
            <w:r w:rsidRPr="009B0CB4">
              <w:rPr>
                <w:rFonts w:eastAsia="Calibri"/>
                <w:i/>
                <w:iCs/>
                <w:sz w:val="24"/>
                <w:szCs w:val="24"/>
                <w:lang w:val="uk-UA"/>
              </w:rPr>
              <w:t xml:space="preserve">Аналізувати результати досліджень </w:t>
            </w:r>
            <w:proofErr w:type="spellStart"/>
            <w:r w:rsidRPr="009B0CB4">
              <w:rPr>
                <w:rFonts w:eastAsia="Calibri"/>
                <w:i/>
                <w:iCs/>
                <w:sz w:val="24"/>
                <w:szCs w:val="24"/>
                <w:lang w:val="uk-UA"/>
              </w:rPr>
              <w:t>лісівничо</w:t>
            </w:r>
            <w:proofErr w:type="spellEnd"/>
            <w:r w:rsidRPr="009B0CB4">
              <w:rPr>
                <w:rFonts w:eastAsia="Calibri"/>
                <w:i/>
                <w:iCs/>
                <w:sz w:val="24"/>
                <w:szCs w:val="24"/>
                <w:lang w:val="uk-UA"/>
              </w:rPr>
              <w:t xml:space="preserve">-таксаційних показників дерев, </w:t>
            </w:r>
            <w:proofErr w:type="spellStart"/>
            <w:r w:rsidRPr="009B0CB4">
              <w:rPr>
                <w:rFonts w:eastAsia="Calibri"/>
                <w:i/>
                <w:iCs/>
                <w:sz w:val="24"/>
                <w:szCs w:val="24"/>
                <w:lang w:val="uk-UA"/>
              </w:rPr>
              <w:t>деревостанів</w:t>
            </w:r>
            <w:proofErr w:type="spellEnd"/>
            <w:r w:rsidRPr="009B0CB4">
              <w:rPr>
                <w:rFonts w:eastAsia="Calibri"/>
                <w:i/>
                <w:iCs/>
                <w:sz w:val="24"/>
                <w:szCs w:val="24"/>
                <w:lang w:val="uk-UA"/>
              </w:rPr>
              <w:t>, їх продуктивності, стану насаджень та довкілля, стану мисливських тварин та їх кормової бази.</w:t>
            </w:r>
          </w:p>
          <w:p w14:paraId="520191BE" w14:textId="77777777" w:rsidR="00CA3B43" w:rsidRPr="000F0020" w:rsidRDefault="00CA3B43" w:rsidP="00CA3B43">
            <w:pPr>
              <w:rPr>
                <w:rFonts w:eastAsia="Calibri"/>
                <w:b/>
                <w:bCs/>
                <w:i/>
                <w:iCs/>
                <w:sz w:val="24"/>
                <w:szCs w:val="24"/>
                <w:lang w:val="uk-UA"/>
              </w:rPr>
            </w:pPr>
          </w:p>
        </w:tc>
        <w:tc>
          <w:tcPr>
            <w:tcW w:w="2690" w:type="pct"/>
          </w:tcPr>
          <w:p w14:paraId="68A25F5E" w14:textId="77777777" w:rsidR="00CA3B43" w:rsidRPr="00355405" w:rsidRDefault="00CA3B43" w:rsidP="00CA3B43">
            <w:pPr>
              <w:numPr>
                <w:ilvl w:val="0"/>
                <w:numId w:val="2"/>
              </w:numPr>
              <w:autoSpaceDE w:val="0"/>
              <w:autoSpaceDN w:val="0"/>
              <w:ind w:left="317" w:hanging="284"/>
              <w:rPr>
                <w:rFonts w:eastAsia="Calibri"/>
                <w:sz w:val="24"/>
                <w:szCs w:val="24"/>
                <w:lang w:val="uk-UA" w:eastAsia="uk-UA"/>
              </w:rPr>
            </w:pPr>
            <w:r w:rsidRPr="00355405">
              <w:rPr>
                <w:rFonts w:eastAsia="Calibri"/>
                <w:sz w:val="24"/>
                <w:szCs w:val="24"/>
                <w:lang w:val="uk-UA" w:eastAsia="uk-UA"/>
              </w:rPr>
              <w:t>Усне опитування, участь у дискусії, відповіді на проблемні запитання</w:t>
            </w:r>
          </w:p>
          <w:p w14:paraId="38318FFC" w14:textId="77777777" w:rsidR="00CA3B43" w:rsidRPr="00355405" w:rsidRDefault="00CA3B43" w:rsidP="00CA3B43">
            <w:pPr>
              <w:numPr>
                <w:ilvl w:val="0"/>
                <w:numId w:val="2"/>
              </w:numPr>
              <w:shd w:val="clear" w:color="auto" w:fill="FFFFFF"/>
              <w:autoSpaceDE w:val="0"/>
              <w:autoSpaceDN w:val="0"/>
              <w:ind w:left="317" w:hanging="284"/>
              <w:rPr>
                <w:rFonts w:eastAsia="Calibri"/>
                <w:sz w:val="24"/>
                <w:szCs w:val="24"/>
                <w:lang w:val="uk-UA" w:eastAsia="uk-UA"/>
              </w:rPr>
            </w:pPr>
            <w:r w:rsidRPr="00355405">
              <w:rPr>
                <w:bCs/>
                <w:iCs/>
                <w:sz w:val="24"/>
                <w:szCs w:val="24"/>
                <w:lang w:val="uk-UA" w:eastAsia="uk-UA"/>
              </w:rPr>
              <w:t>Експрес-тестування</w:t>
            </w:r>
          </w:p>
          <w:p w14:paraId="606D9388" w14:textId="77777777" w:rsidR="00CA3B43" w:rsidRPr="00355405" w:rsidRDefault="00CA3B43" w:rsidP="00CA3B43">
            <w:pPr>
              <w:numPr>
                <w:ilvl w:val="0"/>
                <w:numId w:val="2"/>
              </w:numPr>
              <w:autoSpaceDE w:val="0"/>
              <w:autoSpaceDN w:val="0"/>
              <w:ind w:left="317" w:hanging="284"/>
              <w:rPr>
                <w:rFonts w:eastAsia="Calibri"/>
                <w:sz w:val="24"/>
                <w:szCs w:val="24"/>
                <w:lang w:val="uk-UA" w:eastAsia="uk-UA"/>
              </w:rPr>
            </w:pPr>
            <w:r w:rsidRPr="00355405">
              <w:rPr>
                <w:bCs/>
                <w:iCs/>
                <w:sz w:val="24"/>
                <w:szCs w:val="24"/>
                <w:lang w:val="uk-UA" w:eastAsia="uk-UA"/>
              </w:rPr>
              <w:t>Перевірка виконання та захист індивідуальних завдань</w:t>
            </w:r>
          </w:p>
          <w:p w14:paraId="66C1B234" w14:textId="77777777" w:rsidR="00CA3B43" w:rsidRPr="00355405" w:rsidRDefault="00CA3B43" w:rsidP="00CA3B43">
            <w:pPr>
              <w:numPr>
                <w:ilvl w:val="0"/>
                <w:numId w:val="2"/>
              </w:numPr>
              <w:autoSpaceDE w:val="0"/>
              <w:autoSpaceDN w:val="0"/>
              <w:ind w:left="317" w:hanging="284"/>
              <w:rPr>
                <w:rFonts w:eastAsia="Calibri"/>
                <w:sz w:val="24"/>
                <w:szCs w:val="24"/>
                <w:lang w:val="uk-UA" w:eastAsia="uk-UA"/>
              </w:rPr>
            </w:pPr>
            <w:r w:rsidRPr="00355405">
              <w:rPr>
                <w:rFonts w:eastAsia="Calibri"/>
                <w:sz w:val="24"/>
                <w:szCs w:val="24"/>
                <w:lang w:val="uk-UA" w:eastAsia="uk-UA"/>
              </w:rPr>
              <w:t>Перевірка виконання завдань модульного контролю</w:t>
            </w:r>
          </w:p>
          <w:p w14:paraId="21410E40" w14:textId="2FDE6103" w:rsidR="00CA3B43" w:rsidRPr="00355405" w:rsidRDefault="00CA3B43" w:rsidP="00CA3B43">
            <w:pPr>
              <w:numPr>
                <w:ilvl w:val="0"/>
                <w:numId w:val="2"/>
              </w:numPr>
              <w:autoSpaceDE w:val="0"/>
              <w:autoSpaceDN w:val="0"/>
              <w:ind w:left="317" w:hanging="284"/>
              <w:rPr>
                <w:rFonts w:eastAsia="Calibri"/>
                <w:sz w:val="24"/>
                <w:szCs w:val="24"/>
                <w:lang w:val="uk-UA" w:eastAsia="uk-UA"/>
              </w:rPr>
            </w:pPr>
            <w:r w:rsidRPr="00553443">
              <w:rPr>
                <w:rFonts w:eastAsia="Calibri"/>
                <w:sz w:val="24"/>
                <w:szCs w:val="24"/>
                <w:lang w:val="uk-UA" w:eastAsia="uk-UA"/>
              </w:rPr>
              <w:t>Екзамен</w:t>
            </w:r>
          </w:p>
        </w:tc>
      </w:tr>
      <w:tr w:rsidR="00CA3B43" w:rsidRPr="00355405" w14:paraId="1473925B" w14:textId="77777777" w:rsidTr="000F0020">
        <w:tc>
          <w:tcPr>
            <w:tcW w:w="2310" w:type="pct"/>
          </w:tcPr>
          <w:p w14:paraId="63B03042" w14:textId="77777777" w:rsidR="00CA3B43" w:rsidRPr="009B0CB4" w:rsidRDefault="00CA3B43" w:rsidP="00CA3B43">
            <w:pPr>
              <w:rPr>
                <w:rFonts w:eastAsia="Calibri"/>
                <w:i/>
                <w:iCs/>
                <w:sz w:val="24"/>
                <w:szCs w:val="24"/>
                <w:lang w:val="uk-UA"/>
              </w:rPr>
            </w:pPr>
            <w:r w:rsidRPr="009B0CB4">
              <w:rPr>
                <w:rFonts w:eastAsia="Calibri"/>
                <w:b/>
                <w:bCs/>
                <w:i/>
                <w:iCs/>
                <w:sz w:val="24"/>
                <w:szCs w:val="24"/>
                <w:lang w:val="uk-UA"/>
              </w:rPr>
              <w:t>ПР11.</w:t>
            </w:r>
            <w:r w:rsidRPr="009B0CB4">
              <w:rPr>
                <w:rFonts w:eastAsia="Calibri"/>
                <w:i/>
                <w:iCs/>
                <w:sz w:val="24"/>
                <w:szCs w:val="24"/>
                <w:lang w:val="uk-UA"/>
              </w:rPr>
              <w:t xml:space="preserve"> Оцінювати значимість отриманих результатів досліджень дерев, </w:t>
            </w:r>
            <w:proofErr w:type="spellStart"/>
            <w:r w:rsidRPr="009B0CB4">
              <w:rPr>
                <w:rFonts w:eastAsia="Calibri"/>
                <w:i/>
                <w:iCs/>
                <w:sz w:val="24"/>
                <w:szCs w:val="24"/>
                <w:lang w:val="uk-UA"/>
              </w:rPr>
              <w:t>деревостанів</w:t>
            </w:r>
            <w:proofErr w:type="spellEnd"/>
            <w:r w:rsidRPr="009B0CB4">
              <w:rPr>
                <w:rFonts w:eastAsia="Calibri"/>
                <w:i/>
                <w:iCs/>
                <w:sz w:val="24"/>
                <w:szCs w:val="24"/>
                <w:lang w:val="uk-UA"/>
              </w:rPr>
              <w:t>, насаджень, лісових масивів та стану довкілля, стану мисливських тварин та їх кормової бази і робити аргументовані висновки.</w:t>
            </w:r>
          </w:p>
          <w:p w14:paraId="793843B1" w14:textId="77777777" w:rsidR="00CA3B43" w:rsidRPr="00B10DAC" w:rsidRDefault="00CA3B43" w:rsidP="00CA3B43">
            <w:pPr>
              <w:rPr>
                <w:bCs/>
                <w:i/>
                <w:iCs/>
                <w:sz w:val="24"/>
                <w:szCs w:val="24"/>
                <w:lang w:val="uk-UA" w:eastAsia="uk-UA"/>
              </w:rPr>
            </w:pPr>
          </w:p>
          <w:p w14:paraId="0818A3F9" w14:textId="77777777" w:rsidR="00CA3B43" w:rsidRPr="000F0020" w:rsidRDefault="00CA3B43" w:rsidP="00CA3B43">
            <w:pPr>
              <w:rPr>
                <w:rFonts w:eastAsia="Calibri"/>
                <w:b/>
                <w:bCs/>
                <w:i/>
                <w:iCs/>
                <w:sz w:val="24"/>
                <w:szCs w:val="24"/>
                <w:lang w:val="uk-UA"/>
              </w:rPr>
            </w:pPr>
          </w:p>
        </w:tc>
        <w:tc>
          <w:tcPr>
            <w:tcW w:w="2690" w:type="pct"/>
          </w:tcPr>
          <w:p w14:paraId="013C8E0E" w14:textId="77777777" w:rsidR="00CA3B43" w:rsidRPr="00355405" w:rsidRDefault="00CA3B43" w:rsidP="00CA3B43">
            <w:pPr>
              <w:numPr>
                <w:ilvl w:val="0"/>
                <w:numId w:val="2"/>
              </w:numPr>
              <w:autoSpaceDE w:val="0"/>
              <w:autoSpaceDN w:val="0"/>
              <w:ind w:left="317" w:hanging="284"/>
              <w:rPr>
                <w:rFonts w:eastAsia="Calibri"/>
                <w:sz w:val="24"/>
                <w:szCs w:val="24"/>
                <w:lang w:val="uk-UA" w:eastAsia="uk-UA"/>
              </w:rPr>
            </w:pPr>
            <w:r w:rsidRPr="00355405">
              <w:rPr>
                <w:rFonts w:eastAsia="Calibri"/>
                <w:sz w:val="24"/>
                <w:szCs w:val="24"/>
                <w:lang w:val="uk-UA" w:eastAsia="uk-UA"/>
              </w:rPr>
              <w:t>Усне опитування, участь у дискусії, відповіді на проблемні запитання</w:t>
            </w:r>
          </w:p>
          <w:p w14:paraId="0B225A06" w14:textId="77777777" w:rsidR="00CA3B43" w:rsidRPr="00355405" w:rsidRDefault="00CA3B43" w:rsidP="00CA3B43">
            <w:pPr>
              <w:numPr>
                <w:ilvl w:val="0"/>
                <w:numId w:val="2"/>
              </w:numPr>
              <w:shd w:val="clear" w:color="auto" w:fill="FFFFFF"/>
              <w:autoSpaceDE w:val="0"/>
              <w:autoSpaceDN w:val="0"/>
              <w:ind w:left="317" w:hanging="284"/>
              <w:rPr>
                <w:rFonts w:eastAsia="Calibri"/>
                <w:sz w:val="24"/>
                <w:szCs w:val="24"/>
                <w:lang w:val="uk-UA" w:eastAsia="uk-UA"/>
              </w:rPr>
            </w:pPr>
            <w:r w:rsidRPr="00355405">
              <w:rPr>
                <w:bCs/>
                <w:iCs/>
                <w:sz w:val="24"/>
                <w:szCs w:val="24"/>
                <w:lang w:val="uk-UA" w:eastAsia="uk-UA"/>
              </w:rPr>
              <w:t>Експрес-тестування</w:t>
            </w:r>
          </w:p>
          <w:p w14:paraId="3FE44EBB" w14:textId="77777777" w:rsidR="00CA3B43" w:rsidRPr="00355405" w:rsidRDefault="00CA3B43" w:rsidP="00CA3B43">
            <w:pPr>
              <w:numPr>
                <w:ilvl w:val="0"/>
                <w:numId w:val="2"/>
              </w:numPr>
              <w:autoSpaceDE w:val="0"/>
              <w:autoSpaceDN w:val="0"/>
              <w:ind w:left="317" w:hanging="284"/>
              <w:rPr>
                <w:rFonts w:eastAsia="Calibri"/>
                <w:sz w:val="24"/>
                <w:szCs w:val="24"/>
                <w:lang w:val="uk-UA" w:eastAsia="uk-UA"/>
              </w:rPr>
            </w:pPr>
            <w:r w:rsidRPr="00355405">
              <w:rPr>
                <w:bCs/>
                <w:iCs/>
                <w:sz w:val="24"/>
                <w:szCs w:val="24"/>
                <w:lang w:val="uk-UA" w:eastAsia="uk-UA"/>
              </w:rPr>
              <w:t>Перевірка виконання та захист індивідуальних завдань</w:t>
            </w:r>
          </w:p>
          <w:p w14:paraId="34AD23E7" w14:textId="77777777" w:rsidR="00CA3B43" w:rsidRPr="00355405" w:rsidRDefault="00CA3B43" w:rsidP="00CA3B43">
            <w:pPr>
              <w:numPr>
                <w:ilvl w:val="0"/>
                <w:numId w:val="2"/>
              </w:numPr>
              <w:autoSpaceDE w:val="0"/>
              <w:autoSpaceDN w:val="0"/>
              <w:ind w:left="317" w:hanging="284"/>
              <w:rPr>
                <w:rFonts w:eastAsia="Calibri"/>
                <w:sz w:val="24"/>
                <w:szCs w:val="24"/>
                <w:lang w:val="uk-UA" w:eastAsia="uk-UA"/>
              </w:rPr>
            </w:pPr>
            <w:r w:rsidRPr="00355405">
              <w:rPr>
                <w:rFonts w:eastAsia="Calibri"/>
                <w:sz w:val="24"/>
                <w:szCs w:val="24"/>
                <w:lang w:val="uk-UA" w:eastAsia="uk-UA"/>
              </w:rPr>
              <w:t>Перевірка виконання завдань модульного контролю</w:t>
            </w:r>
          </w:p>
          <w:p w14:paraId="34574EB7" w14:textId="71472D7B" w:rsidR="00CA3B43" w:rsidRPr="00355405" w:rsidRDefault="00CA3B43" w:rsidP="00CA3B43">
            <w:pPr>
              <w:numPr>
                <w:ilvl w:val="0"/>
                <w:numId w:val="2"/>
              </w:numPr>
              <w:autoSpaceDE w:val="0"/>
              <w:autoSpaceDN w:val="0"/>
              <w:ind w:left="317" w:hanging="284"/>
              <w:rPr>
                <w:rFonts w:eastAsia="Calibri"/>
                <w:sz w:val="24"/>
                <w:szCs w:val="24"/>
                <w:lang w:val="uk-UA" w:eastAsia="uk-UA"/>
              </w:rPr>
            </w:pPr>
            <w:r w:rsidRPr="00553443">
              <w:rPr>
                <w:rFonts w:eastAsia="Calibri"/>
                <w:sz w:val="24"/>
                <w:szCs w:val="24"/>
                <w:lang w:val="uk-UA" w:eastAsia="uk-UA"/>
              </w:rPr>
              <w:t>Екзамен</w:t>
            </w:r>
          </w:p>
        </w:tc>
      </w:tr>
      <w:tr w:rsidR="00CA3B43" w:rsidRPr="00355405" w14:paraId="27CB225D" w14:textId="77777777" w:rsidTr="000F0020">
        <w:tc>
          <w:tcPr>
            <w:tcW w:w="2310" w:type="pct"/>
          </w:tcPr>
          <w:p w14:paraId="7E89D6D5" w14:textId="77777777" w:rsidR="00CA3B43" w:rsidRPr="009B0CB4" w:rsidRDefault="00CA3B43" w:rsidP="00CA3B43">
            <w:pPr>
              <w:rPr>
                <w:bCs/>
                <w:i/>
                <w:iCs/>
                <w:sz w:val="24"/>
                <w:szCs w:val="24"/>
                <w:lang w:val="uk-UA" w:eastAsia="uk-UA"/>
              </w:rPr>
            </w:pPr>
            <w:r w:rsidRPr="009B0CB4">
              <w:rPr>
                <w:rFonts w:eastAsia="Calibri"/>
                <w:b/>
                <w:bCs/>
                <w:i/>
                <w:iCs/>
                <w:sz w:val="24"/>
                <w:szCs w:val="24"/>
                <w:lang w:val="uk-UA"/>
              </w:rPr>
              <w:t>ПР14.</w:t>
            </w:r>
            <w:r w:rsidRPr="009B0CB4">
              <w:rPr>
                <w:rFonts w:eastAsia="Calibri"/>
                <w:i/>
                <w:iCs/>
                <w:sz w:val="24"/>
                <w:szCs w:val="24"/>
                <w:lang w:val="uk-UA"/>
              </w:rPr>
              <w:t xml:space="preserve"> Виконувати чітко та ясно професійні завдання, удосконалювати технологію їх виконання та навчати інших.</w:t>
            </w:r>
          </w:p>
          <w:p w14:paraId="077FAE3D" w14:textId="2E5E85DA" w:rsidR="00CA3B43" w:rsidRPr="000F0020" w:rsidRDefault="00CA3B43" w:rsidP="00CA3B43">
            <w:pPr>
              <w:rPr>
                <w:rFonts w:eastAsia="Calibri"/>
                <w:b/>
                <w:bCs/>
                <w:i/>
                <w:iCs/>
                <w:sz w:val="24"/>
                <w:szCs w:val="24"/>
                <w:lang w:val="uk-UA"/>
              </w:rPr>
            </w:pPr>
          </w:p>
        </w:tc>
        <w:tc>
          <w:tcPr>
            <w:tcW w:w="2690" w:type="pct"/>
          </w:tcPr>
          <w:p w14:paraId="52A8BC59" w14:textId="77777777" w:rsidR="00CA3B43" w:rsidRPr="00355405" w:rsidRDefault="00CA3B43" w:rsidP="00CA3B43">
            <w:pPr>
              <w:numPr>
                <w:ilvl w:val="0"/>
                <w:numId w:val="2"/>
              </w:numPr>
              <w:autoSpaceDE w:val="0"/>
              <w:autoSpaceDN w:val="0"/>
              <w:ind w:left="317" w:hanging="284"/>
              <w:rPr>
                <w:rFonts w:eastAsia="Calibri"/>
                <w:sz w:val="24"/>
                <w:szCs w:val="24"/>
                <w:lang w:val="uk-UA" w:eastAsia="uk-UA"/>
              </w:rPr>
            </w:pPr>
            <w:r w:rsidRPr="00355405">
              <w:rPr>
                <w:rFonts w:eastAsia="Calibri"/>
                <w:sz w:val="24"/>
                <w:szCs w:val="24"/>
                <w:lang w:val="uk-UA" w:eastAsia="uk-UA"/>
              </w:rPr>
              <w:t>Усне опитування, участь у дискусії, відповіді на проблемні запитання</w:t>
            </w:r>
          </w:p>
          <w:p w14:paraId="2E4E7521" w14:textId="77777777" w:rsidR="00CA3B43" w:rsidRPr="00355405" w:rsidRDefault="00CA3B43" w:rsidP="00CA3B43">
            <w:pPr>
              <w:numPr>
                <w:ilvl w:val="0"/>
                <w:numId w:val="2"/>
              </w:numPr>
              <w:shd w:val="clear" w:color="auto" w:fill="FFFFFF"/>
              <w:autoSpaceDE w:val="0"/>
              <w:autoSpaceDN w:val="0"/>
              <w:ind w:left="317" w:hanging="284"/>
              <w:rPr>
                <w:rFonts w:eastAsia="Calibri"/>
                <w:sz w:val="24"/>
                <w:szCs w:val="24"/>
                <w:lang w:val="uk-UA" w:eastAsia="uk-UA"/>
              </w:rPr>
            </w:pPr>
            <w:r w:rsidRPr="00355405">
              <w:rPr>
                <w:bCs/>
                <w:iCs/>
                <w:sz w:val="24"/>
                <w:szCs w:val="24"/>
                <w:lang w:val="uk-UA" w:eastAsia="uk-UA"/>
              </w:rPr>
              <w:t>Експрес-тестування</w:t>
            </w:r>
          </w:p>
          <w:p w14:paraId="12F041D1" w14:textId="77777777" w:rsidR="00CA3B43" w:rsidRPr="00355405" w:rsidRDefault="00CA3B43" w:rsidP="00CA3B43">
            <w:pPr>
              <w:numPr>
                <w:ilvl w:val="0"/>
                <w:numId w:val="2"/>
              </w:numPr>
              <w:autoSpaceDE w:val="0"/>
              <w:autoSpaceDN w:val="0"/>
              <w:ind w:left="317" w:hanging="284"/>
              <w:rPr>
                <w:rFonts w:eastAsia="Calibri"/>
                <w:sz w:val="24"/>
                <w:szCs w:val="24"/>
                <w:lang w:val="uk-UA" w:eastAsia="uk-UA"/>
              </w:rPr>
            </w:pPr>
            <w:r w:rsidRPr="00355405">
              <w:rPr>
                <w:bCs/>
                <w:iCs/>
                <w:sz w:val="24"/>
                <w:szCs w:val="24"/>
                <w:lang w:val="uk-UA" w:eastAsia="uk-UA"/>
              </w:rPr>
              <w:t>Перевірка виконання та захист індивідуальних завдань</w:t>
            </w:r>
          </w:p>
          <w:p w14:paraId="2619A5B3" w14:textId="77777777" w:rsidR="00CA3B43" w:rsidRPr="00355405" w:rsidRDefault="00CA3B43" w:rsidP="00CA3B43">
            <w:pPr>
              <w:numPr>
                <w:ilvl w:val="0"/>
                <w:numId w:val="2"/>
              </w:numPr>
              <w:autoSpaceDE w:val="0"/>
              <w:autoSpaceDN w:val="0"/>
              <w:ind w:left="317" w:hanging="284"/>
              <w:rPr>
                <w:rFonts w:eastAsia="Calibri"/>
                <w:sz w:val="24"/>
                <w:szCs w:val="24"/>
                <w:lang w:val="uk-UA" w:eastAsia="uk-UA"/>
              </w:rPr>
            </w:pPr>
            <w:r w:rsidRPr="00355405">
              <w:rPr>
                <w:rFonts w:eastAsia="Calibri"/>
                <w:sz w:val="24"/>
                <w:szCs w:val="24"/>
                <w:lang w:val="uk-UA" w:eastAsia="uk-UA"/>
              </w:rPr>
              <w:t>Перевірка виконання завдань модульного контролю</w:t>
            </w:r>
          </w:p>
          <w:p w14:paraId="484C0791" w14:textId="40F69566" w:rsidR="00CA3B43" w:rsidRPr="00355405" w:rsidRDefault="00CA3B43" w:rsidP="00CA3B43">
            <w:pPr>
              <w:numPr>
                <w:ilvl w:val="0"/>
                <w:numId w:val="2"/>
              </w:numPr>
              <w:autoSpaceDE w:val="0"/>
              <w:autoSpaceDN w:val="0"/>
              <w:ind w:left="317" w:hanging="284"/>
              <w:rPr>
                <w:rFonts w:eastAsia="Calibri"/>
                <w:sz w:val="24"/>
                <w:szCs w:val="24"/>
                <w:lang w:val="uk-UA" w:eastAsia="uk-UA"/>
              </w:rPr>
            </w:pPr>
            <w:r w:rsidRPr="00553443">
              <w:rPr>
                <w:rFonts w:eastAsia="Calibri"/>
                <w:sz w:val="24"/>
                <w:szCs w:val="24"/>
                <w:lang w:val="uk-UA" w:eastAsia="uk-UA"/>
              </w:rPr>
              <w:t>Екзамен</w:t>
            </w:r>
          </w:p>
        </w:tc>
      </w:tr>
    </w:tbl>
    <w:p w14:paraId="0EA78E78" w14:textId="77777777" w:rsidR="007C3F66" w:rsidRPr="00355405" w:rsidRDefault="007C3F66" w:rsidP="003D3CB0">
      <w:pPr>
        <w:autoSpaceDE w:val="0"/>
        <w:autoSpaceDN w:val="0"/>
        <w:ind w:firstLine="567"/>
        <w:rPr>
          <w:sz w:val="28"/>
          <w:szCs w:val="28"/>
          <w:lang w:val="uk-UA" w:eastAsia="uk-UA"/>
        </w:rPr>
      </w:pPr>
    </w:p>
    <w:p w14:paraId="4D114718" w14:textId="77777777" w:rsidR="00F60810" w:rsidRPr="00355405" w:rsidRDefault="0081160A" w:rsidP="00F60810">
      <w:pPr>
        <w:jc w:val="center"/>
        <w:rPr>
          <w:b/>
          <w:sz w:val="28"/>
          <w:szCs w:val="28"/>
          <w:lang w:val="uk-UA"/>
        </w:rPr>
      </w:pPr>
      <w:r w:rsidRPr="00355405">
        <w:rPr>
          <w:b/>
          <w:sz w:val="28"/>
          <w:szCs w:val="28"/>
          <w:lang w:val="uk-UA" w:eastAsia="uk-UA"/>
        </w:rPr>
        <w:lastRenderedPageBreak/>
        <w:t>10</w:t>
      </w:r>
      <w:r w:rsidR="00CC2551" w:rsidRPr="00355405">
        <w:rPr>
          <w:b/>
          <w:sz w:val="28"/>
          <w:szCs w:val="28"/>
          <w:lang w:val="uk-UA" w:eastAsia="uk-UA"/>
        </w:rPr>
        <w:t>. </w:t>
      </w:r>
      <w:r w:rsidR="00F60810" w:rsidRPr="00355405">
        <w:rPr>
          <w:b/>
          <w:sz w:val="28"/>
          <w:szCs w:val="28"/>
          <w:lang w:val="uk-UA"/>
        </w:rPr>
        <w:t>Оцінювання результатів навчання здобувачів вищої освіти</w:t>
      </w:r>
    </w:p>
    <w:p w14:paraId="2AE131B9" w14:textId="77777777" w:rsidR="00F60810" w:rsidRPr="00355405" w:rsidRDefault="00F60810" w:rsidP="00F60810">
      <w:pPr>
        <w:ind w:firstLine="567"/>
        <w:rPr>
          <w:sz w:val="28"/>
          <w:szCs w:val="28"/>
          <w:lang w:val="uk-UA"/>
        </w:rPr>
      </w:pPr>
    </w:p>
    <w:p w14:paraId="1C3D3D0F" w14:textId="77777777" w:rsidR="005C7DA5" w:rsidRPr="005E61E3" w:rsidRDefault="005C7DA5" w:rsidP="005C7DA5">
      <w:pPr>
        <w:ind w:firstLine="567"/>
        <w:rPr>
          <w:sz w:val="28"/>
          <w:szCs w:val="28"/>
          <w:lang w:val="uk-UA"/>
        </w:rPr>
      </w:pPr>
      <w:r w:rsidRPr="005E61E3">
        <w:rPr>
          <w:sz w:val="28"/>
          <w:szCs w:val="28"/>
          <w:lang w:val="uk-UA"/>
        </w:rPr>
        <w:t xml:space="preserve">Оцінювання результатів навчання здобувачів вищої освіти </w:t>
      </w:r>
      <w:r w:rsidRPr="003D7189">
        <w:rPr>
          <w:sz w:val="28"/>
          <w:szCs w:val="28"/>
          <w:lang w:val="uk-UA"/>
        </w:rPr>
        <w:t xml:space="preserve">з навчальної дисципліни </w:t>
      </w:r>
      <w:r w:rsidRPr="005E61E3">
        <w:rPr>
          <w:sz w:val="28"/>
          <w:szCs w:val="28"/>
          <w:lang w:val="uk-UA"/>
        </w:rPr>
        <w:t>здійснюється відповідно до Положення про оцінювання результатів навчання здобувачів вищої освіти у Державному універси</w:t>
      </w:r>
      <w:r>
        <w:rPr>
          <w:sz w:val="28"/>
          <w:szCs w:val="28"/>
          <w:lang w:val="uk-UA"/>
        </w:rPr>
        <w:t>теті «Житомирська політехніка»</w:t>
      </w:r>
      <w:r w:rsidRPr="004A12C3">
        <w:rPr>
          <w:sz w:val="28"/>
          <w:szCs w:val="28"/>
          <w:lang w:val="uk-UA"/>
        </w:rPr>
        <w:t xml:space="preserve"> </w:t>
      </w:r>
      <w:r w:rsidRPr="005E61E3">
        <w:rPr>
          <w:sz w:val="28"/>
          <w:szCs w:val="28"/>
          <w:lang w:val="uk-UA"/>
        </w:rPr>
        <w:t>та розподілу балів, що наведений нижче.</w:t>
      </w:r>
    </w:p>
    <w:p w14:paraId="46BBBDE3" w14:textId="77777777" w:rsidR="00A711EA" w:rsidRDefault="00A711EA" w:rsidP="00A711EA">
      <w:pPr>
        <w:shd w:val="clear" w:color="auto" w:fill="FFFFFF"/>
        <w:ind w:firstLine="567"/>
        <w:rPr>
          <w:sz w:val="28"/>
          <w:szCs w:val="28"/>
          <w:lang w:val="uk-UA"/>
        </w:rPr>
      </w:pPr>
      <w:r>
        <w:rPr>
          <w:sz w:val="28"/>
          <w:szCs w:val="28"/>
          <w:lang w:val="uk-UA"/>
        </w:rPr>
        <w:t>Система о</w:t>
      </w:r>
      <w:r w:rsidRPr="005E61E3">
        <w:rPr>
          <w:sz w:val="28"/>
          <w:szCs w:val="28"/>
          <w:lang w:val="uk-UA"/>
        </w:rPr>
        <w:t xml:space="preserve">цінювання результатів навчання здобувачів вищої освіти </w:t>
      </w:r>
      <w:r>
        <w:rPr>
          <w:sz w:val="28"/>
          <w:szCs w:val="28"/>
          <w:lang w:val="uk-UA"/>
        </w:rPr>
        <w:t>з навчальної дисципліни включає:</w:t>
      </w:r>
    </w:p>
    <w:p w14:paraId="2B708236" w14:textId="1F17C6AC" w:rsidR="00A711EA" w:rsidRPr="00A711EA" w:rsidRDefault="00A711EA" w:rsidP="00A711EA">
      <w:pPr>
        <w:numPr>
          <w:ilvl w:val="0"/>
          <w:numId w:val="6"/>
        </w:numPr>
        <w:shd w:val="clear" w:color="auto" w:fill="FFFFFF"/>
        <w:tabs>
          <w:tab w:val="left" w:pos="851"/>
        </w:tabs>
        <w:ind w:left="0" w:firstLine="567"/>
        <w:rPr>
          <w:sz w:val="28"/>
          <w:szCs w:val="28"/>
          <w:lang w:val="uk-UA"/>
        </w:rPr>
      </w:pPr>
      <w:r w:rsidRPr="00A711EA">
        <w:rPr>
          <w:sz w:val="28"/>
          <w:szCs w:val="28"/>
          <w:lang w:val="uk-UA"/>
        </w:rPr>
        <w:t xml:space="preserve">поточний, модульний та підсумковий контроль – для здобувачів денної форми </w:t>
      </w:r>
      <w:r w:rsidR="008E3665" w:rsidRPr="008E3665">
        <w:rPr>
          <w:sz w:val="28"/>
          <w:szCs w:val="28"/>
          <w:lang w:val="uk-UA"/>
        </w:rPr>
        <w:t>здобуття вищої освіти</w:t>
      </w:r>
      <w:r w:rsidRPr="00A711EA">
        <w:rPr>
          <w:sz w:val="28"/>
          <w:szCs w:val="28"/>
          <w:lang w:val="uk-UA"/>
        </w:rPr>
        <w:t>;</w:t>
      </w:r>
    </w:p>
    <w:p w14:paraId="164015CE" w14:textId="7A847E62" w:rsidR="00A711EA" w:rsidRPr="00A711EA" w:rsidRDefault="00A711EA" w:rsidP="00A711EA">
      <w:pPr>
        <w:numPr>
          <w:ilvl w:val="0"/>
          <w:numId w:val="6"/>
        </w:numPr>
        <w:shd w:val="clear" w:color="auto" w:fill="FFFFFF"/>
        <w:tabs>
          <w:tab w:val="left" w:pos="851"/>
        </w:tabs>
        <w:ind w:left="0" w:firstLine="567"/>
        <w:rPr>
          <w:sz w:val="28"/>
          <w:szCs w:val="28"/>
          <w:lang w:val="uk-UA"/>
        </w:rPr>
      </w:pPr>
      <w:r w:rsidRPr="00A711EA">
        <w:rPr>
          <w:sz w:val="28"/>
          <w:szCs w:val="28"/>
          <w:lang w:val="uk-UA"/>
        </w:rPr>
        <w:t xml:space="preserve">поточний та підсумковий контроль – для здобувачів заочної форми </w:t>
      </w:r>
      <w:r w:rsidR="008E3665" w:rsidRPr="008E3665">
        <w:rPr>
          <w:sz w:val="28"/>
          <w:szCs w:val="28"/>
          <w:lang w:val="uk-UA"/>
        </w:rPr>
        <w:t>здобуття вищої освіти</w:t>
      </w:r>
      <w:r w:rsidRPr="00A711EA">
        <w:rPr>
          <w:sz w:val="28"/>
          <w:szCs w:val="28"/>
          <w:lang w:val="uk-UA"/>
        </w:rPr>
        <w:t>.</w:t>
      </w:r>
    </w:p>
    <w:p w14:paraId="0C6EA75C" w14:textId="77777777" w:rsidR="005C7DA5" w:rsidRDefault="005C7DA5" w:rsidP="005C7DA5">
      <w:pPr>
        <w:shd w:val="clear" w:color="auto" w:fill="FFFFFF"/>
        <w:ind w:firstLine="567"/>
        <w:rPr>
          <w:sz w:val="28"/>
          <w:szCs w:val="28"/>
          <w:lang w:val="uk-UA"/>
        </w:rPr>
      </w:pPr>
      <w:r w:rsidRPr="002D0479">
        <w:rPr>
          <w:sz w:val="28"/>
          <w:szCs w:val="28"/>
          <w:lang w:val="uk-UA"/>
        </w:rPr>
        <w:t xml:space="preserve">Поточний контроль </w:t>
      </w:r>
      <w:r>
        <w:rPr>
          <w:sz w:val="28"/>
          <w:szCs w:val="28"/>
          <w:lang w:val="uk-UA"/>
        </w:rPr>
        <w:t>проводи</w:t>
      </w:r>
      <w:r w:rsidRPr="00355405">
        <w:rPr>
          <w:sz w:val="28"/>
          <w:szCs w:val="28"/>
          <w:lang w:val="uk-UA"/>
        </w:rPr>
        <w:t xml:space="preserve">ться </w:t>
      </w:r>
      <w:r w:rsidRPr="0015170D">
        <w:rPr>
          <w:sz w:val="28"/>
          <w:szCs w:val="28"/>
          <w:lang w:val="uk-UA"/>
        </w:rPr>
        <w:t xml:space="preserve">для оцінювання </w:t>
      </w:r>
      <w:r w:rsidRPr="002D0479">
        <w:rPr>
          <w:sz w:val="28"/>
          <w:szCs w:val="28"/>
          <w:lang w:val="uk-UA"/>
        </w:rPr>
        <w:t xml:space="preserve">рівня засвоєння </w:t>
      </w:r>
      <w:r w:rsidRPr="006B0943">
        <w:rPr>
          <w:sz w:val="28"/>
          <w:szCs w:val="28"/>
          <w:lang w:val="uk-UA"/>
        </w:rPr>
        <w:t xml:space="preserve">знань, формування умінь </w:t>
      </w:r>
      <w:r>
        <w:rPr>
          <w:sz w:val="28"/>
          <w:szCs w:val="28"/>
          <w:lang w:val="uk-UA"/>
        </w:rPr>
        <w:t xml:space="preserve">і </w:t>
      </w:r>
      <w:r w:rsidRPr="006B0943">
        <w:rPr>
          <w:sz w:val="28"/>
          <w:szCs w:val="28"/>
          <w:lang w:val="uk-UA"/>
        </w:rPr>
        <w:t>навичок</w:t>
      </w:r>
      <w:r>
        <w:rPr>
          <w:sz w:val="28"/>
          <w:szCs w:val="28"/>
          <w:lang w:val="uk-UA"/>
        </w:rPr>
        <w:t xml:space="preserve"> </w:t>
      </w:r>
      <w:r w:rsidRPr="006B0943">
        <w:rPr>
          <w:sz w:val="28"/>
          <w:szCs w:val="28"/>
          <w:lang w:val="uk-UA"/>
        </w:rPr>
        <w:t>здобувачів</w:t>
      </w:r>
      <w:r w:rsidRPr="002D0479">
        <w:rPr>
          <w:sz w:val="28"/>
          <w:szCs w:val="28"/>
          <w:lang w:val="uk-UA"/>
        </w:rPr>
        <w:t xml:space="preserve"> вищої освіти </w:t>
      </w:r>
      <w:r>
        <w:rPr>
          <w:sz w:val="28"/>
          <w:szCs w:val="28"/>
          <w:lang w:val="uk-UA"/>
        </w:rPr>
        <w:t>в</w:t>
      </w:r>
      <w:r w:rsidRPr="002D0479">
        <w:rPr>
          <w:sz w:val="28"/>
          <w:szCs w:val="28"/>
          <w:lang w:val="uk-UA"/>
        </w:rPr>
        <w:t xml:space="preserve">продовж </w:t>
      </w:r>
      <w:r>
        <w:rPr>
          <w:sz w:val="28"/>
          <w:szCs w:val="28"/>
          <w:lang w:val="uk-UA"/>
        </w:rPr>
        <w:t xml:space="preserve">вивчення ними </w:t>
      </w:r>
      <w:r w:rsidRPr="006B0943">
        <w:rPr>
          <w:sz w:val="28"/>
          <w:szCs w:val="28"/>
          <w:lang w:val="uk-UA"/>
        </w:rPr>
        <w:t xml:space="preserve">матеріалу </w:t>
      </w:r>
      <w:r>
        <w:rPr>
          <w:sz w:val="28"/>
          <w:szCs w:val="28"/>
          <w:lang w:val="uk-UA"/>
        </w:rPr>
        <w:t>модуля (</w:t>
      </w:r>
      <w:r w:rsidRPr="006B0943">
        <w:rPr>
          <w:sz w:val="28"/>
          <w:szCs w:val="28"/>
          <w:lang w:val="uk-UA"/>
        </w:rPr>
        <w:t>змістових модулів</w:t>
      </w:r>
      <w:r>
        <w:rPr>
          <w:sz w:val="28"/>
          <w:szCs w:val="28"/>
          <w:lang w:val="uk-UA"/>
        </w:rPr>
        <w:t xml:space="preserve">) </w:t>
      </w:r>
      <w:r w:rsidRPr="005E61E3">
        <w:rPr>
          <w:sz w:val="28"/>
          <w:szCs w:val="28"/>
          <w:lang w:val="uk-UA"/>
        </w:rPr>
        <w:t>навчальної дисципліни</w:t>
      </w:r>
      <w:r>
        <w:rPr>
          <w:sz w:val="28"/>
          <w:szCs w:val="28"/>
          <w:lang w:val="uk-UA"/>
        </w:rPr>
        <w:t xml:space="preserve">. </w:t>
      </w:r>
      <w:r w:rsidRPr="006B0943">
        <w:rPr>
          <w:sz w:val="28"/>
          <w:szCs w:val="28"/>
          <w:lang w:val="uk-UA"/>
        </w:rPr>
        <w:t>Поточний контроль</w:t>
      </w:r>
      <w:r>
        <w:rPr>
          <w:sz w:val="28"/>
          <w:szCs w:val="28"/>
          <w:lang w:val="uk-UA"/>
        </w:rPr>
        <w:t xml:space="preserve"> </w:t>
      </w:r>
      <w:r w:rsidRPr="006B0943">
        <w:rPr>
          <w:sz w:val="28"/>
          <w:szCs w:val="28"/>
          <w:lang w:val="uk-UA"/>
        </w:rPr>
        <w:t xml:space="preserve">здійснюється </w:t>
      </w:r>
      <w:r w:rsidRPr="002D0479">
        <w:rPr>
          <w:sz w:val="28"/>
          <w:szCs w:val="28"/>
          <w:lang w:val="uk-UA"/>
        </w:rPr>
        <w:t xml:space="preserve">під час проведення </w:t>
      </w:r>
      <w:r>
        <w:rPr>
          <w:sz w:val="28"/>
          <w:szCs w:val="28"/>
          <w:lang w:val="uk-UA"/>
        </w:rPr>
        <w:t>навчальних</w:t>
      </w:r>
      <w:r w:rsidRPr="002D0479">
        <w:rPr>
          <w:sz w:val="28"/>
          <w:szCs w:val="28"/>
          <w:lang w:val="uk-UA"/>
        </w:rPr>
        <w:t xml:space="preserve"> занять. </w:t>
      </w:r>
    </w:p>
    <w:p w14:paraId="0C172D4C" w14:textId="5A2F047D" w:rsidR="005C7DA5" w:rsidRDefault="005C7DA5" w:rsidP="005C7DA5">
      <w:pPr>
        <w:shd w:val="clear" w:color="auto" w:fill="FFFFFF"/>
        <w:ind w:firstLine="567"/>
        <w:rPr>
          <w:sz w:val="28"/>
          <w:szCs w:val="28"/>
          <w:shd w:val="clear" w:color="auto" w:fill="FFFFFF"/>
          <w:lang w:val="uk-UA"/>
        </w:rPr>
      </w:pPr>
      <w:r w:rsidRPr="005E61E3">
        <w:rPr>
          <w:sz w:val="28"/>
          <w:szCs w:val="28"/>
          <w:lang w:val="uk-UA"/>
        </w:rPr>
        <w:t xml:space="preserve">Модульний контроль </w:t>
      </w:r>
      <w:r w:rsidRPr="0081499A">
        <w:rPr>
          <w:sz w:val="28"/>
          <w:szCs w:val="28"/>
          <w:lang w:val="uk-UA"/>
        </w:rPr>
        <w:t xml:space="preserve">проводиться </w:t>
      </w:r>
      <w:r>
        <w:rPr>
          <w:sz w:val="28"/>
          <w:szCs w:val="28"/>
          <w:lang w:val="uk-UA"/>
        </w:rPr>
        <w:t xml:space="preserve">з метою </w:t>
      </w:r>
      <w:r w:rsidRPr="005E61E3">
        <w:rPr>
          <w:sz w:val="28"/>
          <w:szCs w:val="28"/>
          <w:lang w:val="uk-UA"/>
        </w:rPr>
        <w:t xml:space="preserve">оцінювання </w:t>
      </w:r>
      <w:r w:rsidRPr="00720CE9">
        <w:rPr>
          <w:spacing w:val="-4"/>
          <w:sz w:val="28"/>
          <w:szCs w:val="28"/>
          <w:lang w:val="uk-UA"/>
        </w:rPr>
        <w:t>результатів навчання здобувачів вищої освіти</w:t>
      </w:r>
      <w:r w:rsidRPr="004A12C3">
        <w:rPr>
          <w:spacing w:val="-4"/>
          <w:sz w:val="28"/>
          <w:szCs w:val="28"/>
        </w:rPr>
        <w:t xml:space="preserve"> </w:t>
      </w:r>
      <w:r w:rsidRPr="00720CE9">
        <w:rPr>
          <w:spacing w:val="-4"/>
          <w:sz w:val="28"/>
          <w:szCs w:val="28"/>
          <w:lang w:val="uk-UA"/>
        </w:rPr>
        <w:t>за модуль (змістові модулі)</w:t>
      </w:r>
      <w:r>
        <w:rPr>
          <w:spacing w:val="-4"/>
          <w:sz w:val="28"/>
          <w:szCs w:val="28"/>
          <w:lang w:val="uk-UA"/>
        </w:rPr>
        <w:t xml:space="preserve"> </w:t>
      </w:r>
      <w:r w:rsidRPr="005E61E3">
        <w:rPr>
          <w:sz w:val="28"/>
          <w:szCs w:val="28"/>
          <w:lang w:val="uk-UA"/>
        </w:rPr>
        <w:t>навчальної дисципліни</w:t>
      </w:r>
      <w:r w:rsidRPr="00720CE9">
        <w:rPr>
          <w:spacing w:val="-4"/>
          <w:sz w:val="28"/>
          <w:szCs w:val="28"/>
          <w:lang w:val="uk-UA"/>
        </w:rPr>
        <w:t>.</w:t>
      </w:r>
      <w:r>
        <w:rPr>
          <w:b/>
          <w:spacing w:val="-4"/>
          <w:sz w:val="28"/>
          <w:szCs w:val="28"/>
          <w:lang w:val="uk-UA"/>
        </w:rPr>
        <w:t xml:space="preserve"> </w:t>
      </w:r>
      <w:r w:rsidRPr="005E61E3">
        <w:rPr>
          <w:sz w:val="28"/>
          <w:szCs w:val="28"/>
          <w:lang w:val="uk-UA"/>
        </w:rPr>
        <w:t xml:space="preserve">Модульний контроль </w:t>
      </w:r>
      <w:r w:rsidRPr="0081499A">
        <w:rPr>
          <w:sz w:val="28"/>
          <w:szCs w:val="28"/>
          <w:lang w:val="uk-UA"/>
        </w:rPr>
        <w:t xml:space="preserve">проводиться </w:t>
      </w:r>
      <w:r w:rsidRPr="002D0479">
        <w:rPr>
          <w:sz w:val="28"/>
          <w:szCs w:val="28"/>
          <w:lang w:val="uk-UA"/>
        </w:rPr>
        <w:t xml:space="preserve">під час </w:t>
      </w:r>
      <w:r>
        <w:rPr>
          <w:sz w:val="28"/>
          <w:szCs w:val="28"/>
          <w:lang w:val="uk-UA"/>
        </w:rPr>
        <w:t>навчального</w:t>
      </w:r>
      <w:r w:rsidRPr="002D0479">
        <w:rPr>
          <w:sz w:val="28"/>
          <w:szCs w:val="28"/>
          <w:lang w:val="uk-UA"/>
        </w:rPr>
        <w:t xml:space="preserve"> занят</w:t>
      </w:r>
      <w:r>
        <w:rPr>
          <w:sz w:val="28"/>
          <w:szCs w:val="28"/>
          <w:lang w:val="uk-UA"/>
        </w:rPr>
        <w:t>тя після</w:t>
      </w:r>
      <w:r w:rsidRPr="004F16AF">
        <w:rPr>
          <w:sz w:val="28"/>
          <w:szCs w:val="28"/>
          <w:lang w:val="uk-UA"/>
        </w:rPr>
        <w:t xml:space="preserve"> </w:t>
      </w:r>
      <w:r>
        <w:rPr>
          <w:sz w:val="28"/>
          <w:szCs w:val="28"/>
          <w:lang w:val="uk-UA"/>
        </w:rPr>
        <w:t>завершення</w:t>
      </w:r>
      <w:r w:rsidRPr="004F16AF">
        <w:rPr>
          <w:sz w:val="28"/>
          <w:szCs w:val="28"/>
          <w:lang w:val="uk-UA"/>
        </w:rPr>
        <w:t xml:space="preserve"> вивчення матеріалу модуля (змістових модулів)</w:t>
      </w:r>
      <w:r>
        <w:rPr>
          <w:sz w:val="28"/>
          <w:szCs w:val="28"/>
          <w:lang w:val="uk-UA"/>
        </w:rPr>
        <w:t xml:space="preserve"> </w:t>
      </w:r>
      <w:r w:rsidRPr="005E61E3">
        <w:rPr>
          <w:sz w:val="28"/>
          <w:szCs w:val="28"/>
          <w:lang w:val="uk-UA"/>
        </w:rPr>
        <w:t xml:space="preserve">навчальної дисципліни. Модульний контроль </w:t>
      </w:r>
      <w:r w:rsidRPr="006B0943">
        <w:rPr>
          <w:sz w:val="28"/>
          <w:szCs w:val="28"/>
          <w:lang w:val="uk-UA"/>
        </w:rPr>
        <w:t>здійснюється</w:t>
      </w:r>
      <w:r w:rsidRPr="005E61E3">
        <w:rPr>
          <w:sz w:val="28"/>
          <w:szCs w:val="28"/>
          <w:lang w:val="uk-UA"/>
        </w:rPr>
        <w:t xml:space="preserve"> у формі</w:t>
      </w:r>
      <w:r w:rsidRPr="00357929">
        <w:rPr>
          <w:sz w:val="28"/>
          <w:szCs w:val="28"/>
          <w:lang w:val="uk-UA"/>
        </w:rPr>
        <w:t xml:space="preserve"> </w:t>
      </w:r>
      <w:r w:rsidR="009251B7">
        <w:rPr>
          <w:sz w:val="28"/>
          <w:szCs w:val="28"/>
          <w:lang w:val="uk-UA"/>
        </w:rPr>
        <w:t>тестування</w:t>
      </w:r>
      <w:r>
        <w:rPr>
          <w:sz w:val="28"/>
          <w:szCs w:val="28"/>
          <w:lang w:val="uk-UA"/>
        </w:rPr>
        <w:t xml:space="preserve">. </w:t>
      </w:r>
    </w:p>
    <w:p w14:paraId="70316AEA" w14:textId="0F06D20F" w:rsidR="005C7DA5" w:rsidRDefault="005C7DA5" w:rsidP="005C7DA5">
      <w:pPr>
        <w:shd w:val="clear" w:color="auto" w:fill="FFFFFF"/>
        <w:ind w:firstLine="567"/>
        <w:rPr>
          <w:sz w:val="28"/>
          <w:szCs w:val="28"/>
          <w:lang w:val="uk-UA"/>
        </w:rPr>
      </w:pPr>
      <w:r w:rsidRPr="00355405">
        <w:rPr>
          <w:sz w:val="28"/>
          <w:szCs w:val="28"/>
          <w:lang w:val="uk-UA"/>
        </w:rPr>
        <w:t xml:space="preserve">Підсумковий контроль </w:t>
      </w:r>
      <w:r>
        <w:rPr>
          <w:sz w:val="28"/>
          <w:szCs w:val="28"/>
          <w:lang w:val="uk-UA"/>
        </w:rPr>
        <w:t>проводи</w:t>
      </w:r>
      <w:r w:rsidRPr="00355405">
        <w:rPr>
          <w:sz w:val="28"/>
          <w:szCs w:val="28"/>
          <w:lang w:val="uk-UA"/>
        </w:rPr>
        <w:t xml:space="preserve">ться </w:t>
      </w:r>
      <w:r w:rsidRPr="0015170D">
        <w:rPr>
          <w:sz w:val="28"/>
          <w:szCs w:val="28"/>
          <w:lang w:val="uk-UA"/>
        </w:rPr>
        <w:t xml:space="preserve">для </w:t>
      </w:r>
      <w:r>
        <w:rPr>
          <w:sz w:val="28"/>
          <w:szCs w:val="28"/>
          <w:lang w:val="uk-UA"/>
        </w:rPr>
        <w:t xml:space="preserve">підсумкового </w:t>
      </w:r>
      <w:r w:rsidRPr="0015170D">
        <w:rPr>
          <w:sz w:val="28"/>
          <w:szCs w:val="28"/>
          <w:lang w:val="uk-UA"/>
        </w:rPr>
        <w:t xml:space="preserve">оцінювання результатів навчання здобувачів </w:t>
      </w:r>
      <w:r>
        <w:rPr>
          <w:sz w:val="28"/>
          <w:szCs w:val="28"/>
          <w:lang w:val="uk-UA"/>
        </w:rPr>
        <w:t xml:space="preserve">вищої освіти </w:t>
      </w:r>
      <w:r w:rsidRPr="00B44C84">
        <w:rPr>
          <w:sz w:val="28"/>
          <w:szCs w:val="28"/>
          <w:lang w:val="uk-UA"/>
        </w:rPr>
        <w:t>з навчальної дисципліни</w:t>
      </w:r>
      <w:r>
        <w:rPr>
          <w:sz w:val="28"/>
          <w:szCs w:val="28"/>
          <w:lang w:val="uk-UA"/>
        </w:rPr>
        <w:t>.</w:t>
      </w:r>
      <w:r w:rsidRPr="00B44C84">
        <w:rPr>
          <w:sz w:val="28"/>
          <w:szCs w:val="28"/>
          <w:lang w:val="uk-UA"/>
        </w:rPr>
        <w:t xml:space="preserve"> </w:t>
      </w:r>
      <w:r w:rsidRPr="0015170D">
        <w:rPr>
          <w:sz w:val="28"/>
          <w:szCs w:val="28"/>
          <w:lang w:val="uk-UA"/>
        </w:rPr>
        <w:t>Підсумковий контроль</w:t>
      </w:r>
      <w:r>
        <w:rPr>
          <w:sz w:val="28"/>
          <w:szCs w:val="28"/>
          <w:lang w:val="uk-UA"/>
        </w:rPr>
        <w:t xml:space="preserve"> </w:t>
      </w:r>
      <w:r w:rsidR="00A25166" w:rsidRPr="00A25166">
        <w:rPr>
          <w:sz w:val="28"/>
          <w:szCs w:val="28"/>
          <w:lang w:val="uk-UA"/>
        </w:rPr>
        <w:t xml:space="preserve">у формі </w:t>
      </w:r>
      <w:r w:rsidR="009251B7">
        <w:rPr>
          <w:sz w:val="28"/>
          <w:szCs w:val="28"/>
          <w:lang w:val="uk-UA"/>
        </w:rPr>
        <w:t>екзамену</w:t>
      </w:r>
      <w:r w:rsidR="00A25166" w:rsidRPr="00A25166">
        <w:rPr>
          <w:sz w:val="28"/>
          <w:szCs w:val="28"/>
          <w:lang w:val="uk-UA"/>
        </w:rPr>
        <w:t xml:space="preserve"> проводиться у </w:t>
      </w:r>
      <w:r w:rsidR="009251B7">
        <w:rPr>
          <w:sz w:val="28"/>
          <w:szCs w:val="28"/>
          <w:lang w:val="uk-UA"/>
        </w:rPr>
        <w:t>п</w:t>
      </w:r>
      <w:r w:rsidR="000F0020">
        <w:rPr>
          <w:sz w:val="28"/>
          <w:szCs w:val="28"/>
          <w:lang w:val="uk-UA"/>
        </w:rPr>
        <w:t>ерш</w:t>
      </w:r>
      <w:r w:rsidR="009251B7">
        <w:rPr>
          <w:sz w:val="28"/>
          <w:szCs w:val="28"/>
          <w:lang w:val="uk-UA"/>
        </w:rPr>
        <w:t>ому</w:t>
      </w:r>
      <w:r w:rsidR="00A25166" w:rsidRPr="00A25166">
        <w:rPr>
          <w:sz w:val="28"/>
          <w:szCs w:val="28"/>
          <w:lang w:val="uk-UA"/>
        </w:rPr>
        <w:t xml:space="preserve"> семестр</w:t>
      </w:r>
      <w:r w:rsidR="00A25166">
        <w:rPr>
          <w:sz w:val="28"/>
          <w:szCs w:val="28"/>
          <w:lang w:val="uk-UA"/>
        </w:rPr>
        <w:t>і</w:t>
      </w:r>
      <w:r>
        <w:rPr>
          <w:sz w:val="28"/>
          <w:szCs w:val="28"/>
          <w:lang w:val="uk-UA"/>
        </w:rPr>
        <w:t>. Процедура складання екзамену визначена у Положенні про організацію освітнього процесу у Державному університеті «Житомирська політехніка».</w:t>
      </w:r>
    </w:p>
    <w:p w14:paraId="32DF7697" w14:textId="77777777" w:rsidR="005C7DA5" w:rsidRDefault="005C7DA5" w:rsidP="005C7DA5">
      <w:pPr>
        <w:ind w:firstLine="567"/>
        <w:jc w:val="right"/>
        <w:rPr>
          <w:sz w:val="28"/>
          <w:szCs w:val="28"/>
          <w:lang w:val="uk-UA"/>
        </w:rPr>
      </w:pPr>
    </w:p>
    <w:p w14:paraId="41D541C4" w14:textId="77777777" w:rsidR="005C7DA5" w:rsidRPr="00355405" w:rsidRDefault="005C7DA5" w:rsidP="005C7DA5">
      <w:pPr>
        <w:ind w:firstLine="567"/>
        <w:jc w:val="center"/>
        <w:rPr>
          <w:b/>
          <w:sz w:val="28"/>
          <w:szCs w:val="28"/>
          <w:lang w:val="uk-UA"/>
        </w:rPr>
      </w:pPr>
      <w:r w:rsidRPr="00355405">
        <w:rPr>
          <w:b/>
          <w:sz w:val="28"/>
          <w:szCs w:val="28"/>
          <w:lang w:val="uk-UA"/>
        </w:rPr>
        <w:t>Розподіл балів з навчальної дисципліни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8"/>
        <w:gridCol w:w="2274"/>
      </w:tblGrid>
      <w:tr w:rsidR="00A711EA" w:rsidRPr="00A711EA" w14:paraId="68196B10" w14:textId="77777777" w:rsidTr="00B558F3">
        <w:trPr>
          <w:trHeight w:val="397"/>
          <w:tblHeader/>
        </w:trPr>
        <w:tc>
          <w:tcPr>
            <w:tcW w:w="3853" w:type="pct"/>
            <w:vAlign w:val="center"/>
          </w:tcPr>
          <w:p w14:paraId="29EA0734" w14:textId="77777777" w:rsidR="00A711EA" w:rsidRPr="00A711EA" w:rsidRDefault="00A711EA" w:rsidP="00A711EA">
            <w:pPr>
              <w:jc w:val="center"/>
              <w:rPr>
                <w:sz w:val="24"/>
                <w:szCs w:val="24"/>
                <w:shd w:val="clear" w:color="auto" w:fill="FFFFFF"/>
                <w:lang w:val="uk-UA"/>
              </w:rPr>
            </w:pPr>
            <w:r w:rsidRPr="00A711EA">
              <w:rPr>
                <w:sz w:val="24"/>
                <w:szCs w:val="24"/>
                <w:shd w:val="clear" w:color="auto" w:fill="FFFFFF"/>
                <w:lang w:val="uk-UA"/>
              </w:rPr>
              <w:t>Види робіт здобувача вищої освіти</w:t>
            </w:r>
          </w:p>
        </w:tc>
        <w:tc>
          <w:tcPr>
            <w:tcW w:w="1147" w:type="pct"/>
            <w:vAlign w:val="center"/>
          </w:tcPr>
          <w:p w14:paraId="12231CED" w14:textId="77777777" w:rsidR="00A711EA" w:rsidRPr="00A711EA" w:rsidRDefault="00A711EA" w:rsidP="00A711EA">
            <w:pPr>
              <w:ind w:left="-57" w:right="-57"/>
              <w:jc w:val="center"/>
              <w:rPr>
                <w:sz w:val="24"/>
                <w:szCs w:val="24"/>
                <w:shd w:val="clear" w:color="auto" w:fill="FFFFFF"/>
                <w:lang w:val="uk-UA"/>
              </w:rPr>
            </w:pPr>
            <w:r w:rsidRPr="00A711EA">
              <w:rPr>
                <w:sz w:val="24"/>
                <w:szCs w:val="24"/>
                <w:shd w:val="clear" w:color="auto" w:fill="FFFFFF"/>
                <w:lang w:val="uk-UA"/>
              </w:rPr>
              <w:t xml:space="preserve">Кількість балів за </w:t>
            </w:r>
            <w:r w:rsidRPr="00A711EA">
              <w:rPr>
                <w:sz w:val="24"/>
                <w:szCs w:val="24"/>
                <w:lang w:val="uk-UA"/>
              </w:rPr>
              <w:t>семестр</w:t>
            </w:r>
          </w:p>
        </w:tc>
      </w:tr>
      <w:tr w:rsidR="00A711EA" w:rsidRPr="00A711EA" w14:paraId="0D759F5D" w14:textId="77777777" w:rsidTr="00B558F3">
        <w:trPr>
          <w:trHeight w:val="340"/>
          <w:tblHeader/>
        </w:trPr>
        <w:tc>
          <w:tcPr>
            <w:tcW w:w="5000" w:type="pct"/>
            <w:gridSpan w:val="2"/>
            <w:vAlign w:val="center"/>
          </w:tcPr>
          <w:p w14:paraId="322D4325" w14:textId="0FBBE223" w:rsidR="00A711EA" w:rsidRPr="00A711EA" w:rsidRDefault="00A711EA" w:rsidP="00A711EA">
            <w:pPr>
              <w:autoSpaceDE w:val="0"/>
              <w:autoSpaceDN w:val="0"/>
              <w:jc w:val="center"/>
              <w:rPr>
                <w:b/>
                <w:bCs/>
                <w:sz w:val="24"/>
                <w:szCs w:val="24"/>
                <w:lang w:val="uk-UA"/>
              </w:rPr>
            </w:pPr>
            <w:r w:rsidRPr="00A711EA">
              <w:rPr>
                <w:b/>
                <w:bCs/>
                <w:sz w:val="24"/>
                <w:szCs w:val="24"/>
                <w:lang w:val="uk-UA"/>
              </w:rPr>
              <w:t xml:space="preserve">Для здобувача денної форми </w:t>
            </w:r>
            <w:r w:rsidR="001F0865" w:rsidRPr="001F0865">
              <w:rPr>
                <w:b/>
                <w:bCs/>
                <w:sz w:val="24"/>
                <w:szCs w:val="24"/>
                <w:lang w:val="uk-UA"/>
              </w:rPr>
              <w:t>здобуття вищої освіти</w:t>
            </w:r>
          </w:p>
        </w:tc>
      </w:tr>
      <w:tr w:rsidR="00A711EA" w:rsidRPr="00A711EA" w14:paraId="2AD93AD1" w14:textId="77777777" w:rsidTr="00B558F3">
        <w:trPr>
          <w:trHeight w:val="340"/>
        </w:trPr>
        <w:tc>
          <w:tcPr>
            <w:tcW w:w="3853" w:type="pct"/>
            <w:vAlign w:val="center"/>
          </w:tcPr>
          <w:p w14:paraId="746F59BF" w14:textId="77777777" w:rsidR="00A711EA" w:rsidRPr="00A711EA" w:rsidRDefault="00A711EA" w:rsidP="00A711EA">
            <w:pPr>
              <w:jc w:val="left"/>
              <w:rPr>
                <w:sz w:val="24"/>
                <w:szCs w:val="24"/>
                <w:shd w:val="clear" w:color="auto" w:fill="FFFFFF"/>
                <w:lang w:val="uk-UA"/>
              </w:rPr>
            </w:pPr>
            <w:r w:rsidRPr="00A711EA">
              <w:rPr>
                <w:sz w:val="24"/>
                <w:szCs w:val="24"/>
                <w:shd w:val="clear" w:color="auto" w:fill="FFFFFF"/>
                <w:lang w:val="uk-UA"/>
              </w:rPr>
              <w:t>Виконання завдань поточного контролю</w:t>
            </w:r>
          </w:p>
        </w:tc>
        <w:tc>
          <w:tcPr>
            <w:tcW w:w="1147" w:type="pct"/>
            <w:vAlign w:val="center"/>
          </w:tcPr>
          <w:p w14:paraId="6ED2DF9B" w14:textId="77777777" w:rsidR="00A711EA" w:rsidRPr="00A711EA" w:rsidRDefault="00A711EA" w:rsidP="00A711EA">
            <w:pPr>
              <w:jc w:val="center"/>
              <w:rPr>
                <w:sz w:val="24"/>
                <w:szCs w:val="24"/>
                <w:shd w:val="clear" w:color="auto" w:fill="FFFFFF"/>
                <w:lang w:val="uk-UA"/>
              </w:rPr>
            </w:pPr>
            <w:r w:rsidRPr="00A711EA">
              <w:rPr>
                <w:sz w:val="24"/>
                <w:szCs w:val="24"/>
                <w:shd w:val="clear" w:color="auto" w:fill="FFFFFF"/>
                <w:lang w:val="uk-UA"/>
              </w:rPr>
              <w:t>60</w:t>
            </w:r>
          </w:p>
        </w:tc>
      </w:tr>
      <w:tr w:rsidR="00A711EA" w:rsidRPr="00A711EA" w14:paraId="32FDE9C0" w14:textId="77777777" w:rsidTr="00B558F3">
        <w:trPr>
          <w:trHeight w:val="340"/>
        </w:trPr>
        <w:tc>
          <w:tcPr>
            <w:tcW w:w="3853" w:type="pct"/>
            <w:vAlign w:val="center"/>
          </w:tcPr>
          <w:p w14:paraId="6AB220FD" w14:textId="77777777" w:rsidR="00A711EA" w:rsidRPr="00A711EA" w:rsidRDefault="00A711EA" w:rsidP="00A711EA">
            <w:pPr>
              <w:jc w:val="left"/>
              <w:rPr>
                <w:sz w:val="24"/>
                <w:szCs w:val="24"/>
                <w:shd w:val="clear" w:color="auto" w:fill="FFFFFF"/>
                <w:lang w:val="uk-UA"/>
              </w:rPr>
            </w:pPr>
            <w:r w:rsidRPr="00A711EA">
              <w:rPr>
                <w:sz w:val="24"/>
                <w:szCs w:val="24"/>
                <w:shd w:val="clear" w:color="auto" w:fill="FFFFFF"/>
                <w:lang w:val="uk-UA"/>
              </w:rPr>
              <w:t>Виконання завдань модульного або підсумкового контролю</w:t>
            </w:r>
          </w:p>
        </w:tc>
        <w:tc>
          <w:tcPr>
            <w:tcW w:w="1147" w:type="pct"/>
            <w:vAlign w:val="center"/>
          </w:tcPr>
          <w:p w14:paraId="4EA88B89" w14:textId="77777777" w:rsidR="00A711EA" w:rsidRPr="00A711EA" w:rsidRDefault="00A711EA" w:rsidP="00A711EA">
            <w:pPr>
              <w:jc w:val="center"/>
              <w:rPr>
                <w:sz w:val="24"/>
                <w:szCs w:val="24"/>
                <w:shd w:val="clear" w:color="auto" w:fill="FFFFFF"/>
                <w:lang w:val="uk-UA"/>
              </w:rPr>
            </w:pPr>
            <w:r w:rsidRPr="00A711EA">
              <w:rPr>
                <w:sz w:val="24"/>
                <w:szCs w:val="24"/>
                <w:shd w:val="clear" w:color="auto" w:fill="FFFFFF"/>
                <w:lang w:val="uk-UA"/>
              </w:rPr>
              <w:t>40</w:t>
            </w:r>
          </w:p>
        </w:tc>
      </w:tr>
      <w:tr w:rsidR="00A711EA" w:rsidRPr="00A711EA" w14:paraId="2F8EB763" w14:textId="77777777" w:rsidTr="00B558F3">
        <w:trPr>
          <w:trHeight w:val="340"/>
        </w:trPr>
        <w:tc>
          <w:tcPr>
            <w:tcW w:w="3853" w:type="pct"/>
            <w:vAlign w:val="center"/>
          </w:tcPr>
          <w:p w14:paraId="51FD4291" w14:textId="77777777" w:rsidR="00A711EA" w:rsidRPr="00A711EA" w:rsidRDefault="00A711EA" w:rsidP="00A711EA">
            <w:pPr>
              <w:ind w:right="-108"/>
              <w:rPr>
                <w:b/>
                <w:sz w:val="24"/>
                <w:szCs w:val="24"/>
                <w:shd w:val="clear" w:color="auto" w:fill="FFFFFF"/>
                <w:lang w:val="uk-UA"/>
              </w:rPr>
            </w:pPr>
            <w:r w:rsidRPr="00A711EA">
              <w:rPr>
                <w:b/>
                <w:sz w:val="24"/>
                <w:szCs w:val="24"/>
                <w:shd w:val="clear" w:color="auto" w:fill="FFFFFF"/>
                <w:lang w:val="uk-UA"/>
              </w:rPr>
              <w:t>Підсумкова семестрова оцінка</w:t>
            </w:r>
          </w:p>
        </w:tc>
        <w:tc>
          <w:tcPr>
            <w:tcW w:w="1147" w:type="pct"/>
            <w:vAlign w:val="center"/>
          </w:tcPr>
          <w:p w14:paraId="7BEF8A04" w14:textId="77777777" w:rsidR="00A711EA" w:rsidRPr="00A711EA" w:rsidRDefault="00A711EA" w:rsidP="00A711EA">
            <w:pPr>
              <w:jc w:val="center"/>
              <w:rPr>
                <w:b/>
                <w:sz w:val="24"/>
                <w:szCs w:val="24"/>
                <w:shd w:val="clear" w:color="auto" w:fill="FFFFFF"/>
                <w:lang w:val="uk-UA"/>
              </w:rPr>
            </w:pPr>
            <w:r w:rsidRPr="00A711EA">
              <w:rPr>
                <w:b/>
                <w:sz w:val="24"/>
                <w:szCs w:val="24"/>
                <w:shd w:val="clear" w:color="auto" w:fill="FFFFFF"/>
                <w:lang w:val="uk-UA"/>
              </w:rPr>
              <w:t>100</w:t>
            </w:r>
          </w:p>
        </w:tc>
      </w:tr>
      <w:tr w:rsidR="00A711EA" w:rsidRPr="00A711EA" w14:paraId="4A2117C1" w14:textId="77777777" w:rsidTr="00B558F3">
        <w:trPr>
          <w:trHeight w:val="340"/>
        </w:trPr>
        <w:tc>
          <w:tcPr>
            <w:tcW w:w="5000" w:type="pct"/>
            <w:gridSpan w:val="2"/>
            <w:vAlign w:val="center"/>
          </w:tcPr>
          <w:p w14:paraId="111E153A" w14:textId="47850C14" w:rsidR="00A711EA" w:rsidRPr="00A711EA" w:rsidRDefault="00A711EA" w:rsidP="00A711EA">
            <w:pPr>
              <w:jc w:val="center"/>
              <w:rPr>
                <w:b/>
                <w:sz w:val="24"/>
                <w:szCs w:val="24"/>
                <w:highlight w:val="yellow"/>
                <w:shd w:val="clear" w:color="auto" w:fill="FFFFFF"/>
                <w:lang w:val="uk-UA"/>
              </w:rPr>
            </w:pPr>
            <w:r w:rsidRPr="00A711EA">
              <w:rPr>
                <w:b/>
                <w:bCs/>
                <w:sz w:val="24"/>
                <w:szCs w:val="24"/>
                <w:lang w:val="uk-UA"/>
              </w:rPr>
              <w:t xml:space="preserve">Для здобувача заочної форми </w:t>
            </w:r>
            <w:r w:rsidR="001F0865" w:rsidRPr="001F0865">
              <w:rPr>
                <w:b/>
                <w:bCs/>
                <w:sz w:val="24"/>
                <w:szCs w:val="24"/>
                <w:lang w:val="uk-UA"/>
              </w:rPr>
              <w:t>здобуття вищої освіти</w:t>
            </w:r>
          </w:p>
        </w:tc>
      </w:tr>
      <w:tr w:rsidR="00A711EA" w:rsidRPr="00A711EA" w14:paraId="58FBD89B" w14:textId="77777777" w:rsidTr="00B558F3">
        <w:trPr>
          <w:trHeight w:val="340"/>
        </w:trPr>
        <w:tc>
          <w:tcPr>
            <w:tcW w:w="3853" w:type="pct"/>
            <w:vAlign w:val="center"/>
          </w:tcPr>
          <w:p w14:paraId="72991E1A" w14:textId="77777777" w:rsidR="00A711EA" w:rsidRPr="00A711EA" w:rsidRDefault="00A711EA" w:rsidP="00A711EA">
            <w:pPr>
              <w:ind w:right="-108"/>
              <w:rPr>
                <w:b/>
                <w:sz w:val="24"/>
                <w:szCs w:val="24"/>
                <w:shd w:val="clear" w:color="auto" w:fill="FFFFFF"/>
                <w:lang w:val="uk-UA"/>
              </w:rPr>
            </w:pPr>
            <w:r w:rsidRPr="00A711EA">
              <w:rPr>
                <w:sz w:val="24"/>
                <w:szCs w:val="24"/>
                <w:shd w:val="clear" w:color="auto" w:fill="FFFFFF"/>
                <w:lang w:val="uk-UA"/>
              </w:rPr>
              <w:t>Виконання завдань поточного контролю</w:t>
            </w:r>
          </w:p>
        </w:tc>
        <w:tc>
          <w:tcPr>
            <w:tcW w:w="1147" w:type="pct"/>
            <w:vAlign w:val="center"/>
          </w:tcPr>
          <w:p w14:paraId="7724C739" w14:textId="77777777" w:rsidR="00A711EA" w:rsidRPr="00A711EA" w:rsidRDefault="00A711EA" w:rsidP="00A711EA">
            <w:pPr>
              <w:jc w:val="center"/>
              <w:rPr>
                <w:b/>
                <w:sz w:val="24"/>
                <w:szCs w:val="24"/>
                <w:shd w:val="clear" w:color="auto" w:fill="FFFFFF"/>
                <w:lang w:val="uk-UA"/>
              </w:rPr>
            </w:pPr>
            <w:r w:rsidRPr="00A711EA">
              <w:rPr>
                <w:sz w:val="24"/>
                <w:szCs w:val="24"/>
                <w:shd w:val="clear" w:color="auto" w:fill="FFFFFF"/>
                <w:lang w:val="uk-UA"/>
              </w:rPr>
              <w:t>60</w:t>
            </w:r>
          </w:p>
        </w:tc>
      </w:tr>
      <w:tr w:rsidR="00A711EA" w:rsidRPr="00A711EA" w14:paraId="72432257" w14:textId="77777777" w:rsidTr="00B558F3">
        <w:trPr>
          <w:trHeight w:val="340"/>
        </w:trPr>
        <w:tc>
          <w:tcPr>
            <w:tcW w:w="3853" w:type="pct"/>
            <w:vAlign w:val="center"/>
          </w:tcPr>
          <w:p w14:paraId="50B198BC" w14:textId="77777777" w:rsidR="00A711EA" w:rsidRPr="00A711EA" w:rsidRDefault="00A711EA" w:rsidP="00A711EA">
            <w:pPr>
              <w:ind w:right="-108"/>
              <w:rPr>
                <w:b/>
                <w:sz w:val="24"/>
                <w:szCs w:val="24"/>
                <w:shd w:val="clear" w:color="auto" w:fill="FFFFFF"/>
                <w:lang w:val="uk-UA"/>
              </w:rPr>
            </w:pPr>
            <w:r w:rsidRPr="00A711EA">
              <w:rPr>
                <w:sz w:val="24"/>
                <w:szCs w:val="24"/>
                <w:shd w:val="clear" w:color="auto" w:fill="FFFFFF"/>
                <w:lang w:val="uk-UA"/>
              </w:rPr>
              <w:t>Виконання завдань підсумкового контролю</w:t>
            </w:r>
          </w:p>
        </w:tc>
        <w:tc>
          <w:tcPr>
            <w:tcW w:w="1147" w:type="pct"/>
            <w:vAlign w:val="center"/>
          </w:tcPr>
          <w:p w14:paraId="483D49C0" w14:textId="77777777" w:rsidR="00A711EA" w:rsidRPr="00A711EA" w:rsidRDefault="00A711EA" w:rsidP="00A711EA">
            <w:pPr>
              <w:jc w:val="center"/>
              <w:rPr>
                <w:b/>
                <w:sz w:val="24"/>
                <w:szCs w:val="24"/>
                <w:shd w:val="clear" w:color="auto" w:fill="FFFFFF"/>
                <w:lang w:val="uk-UA"/>
              </w:rPr>
            </w:pPr>
            <w:r w:rsidRPr="00A711EA">
              <w:rPr>
                <w:sz w:val="24"/>
                <w:szCs w:val="24"/>
                <w:shd w:val="clear" w:color="auto" w:fill="FFFFFF"/>
                <w:lang w:val="uk-UA"/>
              </w:rPr>
              <w:t>40</w:t>
            </w:r>
          </w:p>
        </w:tc>
      </w:tr>
      <w:tr w:rsidR="00A711EA" w:rsidRPr="00A711EA" w14:paraId="5F968477" w14:textId="77777777" w:rsidTr="00B558F3">
        <w:trPr>
          <w:trHeight w:val="340"/>
        </w:trPr>
        <w:tc>
          <w:tcPr>
            <w:tcW w:w="3853" w:type="pct"/>
            <w:vAlign w:val="center"/>
          </w:tcPr>
          <w:p w14:paraId="14894A69" w14:textId="77777777" w:rsidR="00A711EA" w:rsidRPr="00A711EA" w:rsidRDefault="00A711EA" w:rsidP="00A711EA">
            <w:pPr>
              <w:ind w:right="-108"/>
              <w:rPr>
                <w:b/>
                <w:sz w:val="24"/>
                <w:szCs w:val="24"/>
                <w:shd w:val="clear" w:color="auto" w:fill="FFFFFF"/>
                <w:lang w:val="uk-UA"/>
              </w:rPr>
            </w:pPr>
            <w:r w:rsidRPr="00A711EA">
              <w:rPr>
                <w:b/>
                <w:sz w:val="24"/>
                <w:szCs w:val="24"/>
                <w:shd w:val="clear" w:color="auto" w:fill="FFFFFF"/>
                <w:lang w:val="uk-UA"/>
              </w:rPr>
              <w:t>Підсумкова семестрова оцінка</w:t>
            </w:r>
          </w:p>
        </w:tc>
        <w:tc>
          <w:tcPr>
            <w:tcW w:w="1147" w:type="pct"/>
            <w:vAlign w:val="center"/>
          </w:tcPr>
          <w:p w14:paraId="71F859B6" w14:textId="77777777" w:rsidR="00A711EA" w:rsidRPr="00A711EA" w:rsidRDefault="00A711EA" w:rsidP="00A711EA">
            <w:pPr>
              <w:jc w:val="center"/>
              <w:rPr>
                <w:b/>
                <w:sz w:val="24"/>
                <w:szCs w:val="24"/>
                <w:shd w:val="clear" w:color="auto" w:fill="FFFFFF"/>
                <w:lang w:val="uk-UA"/>
              </w:rPr>
            </w:pPr>
            <w:r w:rsidRPr="00A711EA">
              <w:rPr>
                <w:b/>
                <w:sz w:val="24"/>
                <w:szCs w:val="24"/>
                <w:shd w:val="clear" w:color="auto" w:fill="FFFFFF"/>
                <w:lang w:val="uk-UA"/>
              </w:rPr>
              <w:t>100</w:t>
            </w:r>
          </w:p>
        </w:tc>
      </w:tr>
    </w:tbl>
    <w:p w14:paraId="2C555A47" w14:textId="77777777" w:rsidR="005C7DA5" w:rsidRDefault="005C7DA5" w:rsidP="005C7DA5">
      <w:pPr>
        <w:ind w:firstLine="567"/>
        <w:rPr>
          <w:sz w:val="28"/>
          <w:szCs w:val="28"/>
          <w:shd w:val="clear" w:color="auto" w:fill="FFFFFF"/>
          <w:lang w:val="uk-UA"/>
        </w:rPr>
      </w:pPr>
    </w:p>
    <w:p w14:paraId="61752B49" w14:textId="77777777" w:rsidR="005C7DA5" w:rsidRPr="00355405" w:rsidRDefault="005C7DA5" w:rsidP="005C7DA5">
      <w:pPr>
        <w:ind w:firstLine="567"/>
        <w:jc w:val="center"/>
        <w:rPr>
          <w:b/>
          <w:sz w:val="28"/>
          <w:szCs w:val="28"/>
          <w:lang w:val="uk-UA"/>
        </w:rPr>
      </w:pPr>
      <w:r w:rsidRPr="00355405">
        <w:rPr>
          <w:b/>
          <w:sz w:val="28"/>
          <w:szCs w:val="28"/>
          <w:lang w:val="uk-UA"/>
        </w:rPr>
        <w:t xml:space="preserve">Розподіл балів </w:t>
      </w:r>
      <w:r w:rsidRPr="00116C72">
        <w:rPr>
          <w:b/>
          <w:sz w:val="28"/>
          <w:szCs w:val="28"/>
          <w:shd w:val="clear" w:color="auto" w:fill="FFFFFF"/>
          <w:lang w:val="uk-UA"/>
        </w:rPr>
        <w:t>за виконання завдань поточного контролю</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2"/>
        <w:gridCol w:w="1518"/>
        <w:gridCol w:w="1602"/>
      </w:tblGrid>
      <w:tr w:rsidR="005C7DA5" w:rsidRPr="00355405" w14:paraId="65E98E00" w14:textId="77777777" w:rsidTr="006A7170">
        <w:trPr>
          <w:trHeight w:val="397"/>
          <w:tblHeader/>
        </w:trPr>
        <w:tc>
          <w:tcPr>
            <w:tcW w:w="3516" w:type="pct"/>
            <w:vMerge w:val="restart"/>
            <w:vAlign w:val="center"/>
          </w:tcPr>
          <w:p w14:paraId="670A7306" w14:textId="77777777" w:rsidR="005C7DA5" w:rsidRPr="00355405" w:rsidRDefault="005C7DA5" w:rsidP="006A7170">
            <w:pPr>
              <w:jc w:val="center"/>
              <w:rPr>
                <w:sz w:val="24"/>
                <w:szCs w:val="24"/>
                <w:shd w:val="clear" w:color="auto" w:fill="FFFFFF"/>
                <w:lang w:val="uk-UA"/>
              </w:rPr>
            </w:pPr>
            <w:r w:rsidRPr="00355405">
              <w:rPr>
                <w:sz w:val="24"/>
                <w:szCs w:val="24"/>
                <w:shd w:val="clear" w:color="auto" w:fill="FFFFFF"/>
                <w:lang w:val="uk-UA"/>
              </w:rPr>
              <w:lastRenderedPageBreak/>
              <w:t>Види робіт здобувача вищої освіти</w:t>
            </w:r>
          </w:p>
        </w:tc>
        <w:tc>
          <w:tcPr>
            <w:tcW w:w="1484" w:type="pct"/>
            <w:gridSpan w:val="2"/>
            <w:vAlign w:val="center"/>
          </w:tcPr>
          <w:p w14:paraId="16EB8F6A" w14:textId="77777777" w:rsidR="005C7DA5" w:rsidRPr="00355405" w:rsidRDefault="005C7DA5" w:rsidP="006A7170">
            <w:pPr>
              <w:ind w:left="-57" w:right="-57"/>
              <w:jc w:val="center"/>
              <w:rPr>
                <w:sz w:val="24"/>
                <w:szCs w:val="24"/>
                <w:shd w:val="clear" w:color="auto" w:fill="FFFFFF"/>
                <w:lang w:val="uk-UA"/>
              </w:rPr>
            </w:pPr>
            <w:r w:rsidRPr="00355405">
              <w:rPr>
                <w:sz w:val="24"/>
                <w:szCs w:val="24"/>
                <w:shd w:val="clear" w:color="auto" w:fill="FFFFFF"/>
                <w:lang w:val="uk-UA"/>
              </w:rPr>
              <w:t xml:space="preserve">Кількість балів </w:t>
            </w:r>
            <w:r>
              <w:rPr>
                <w:sz w:val="24"/>
                <w:szCs w:val="24"/>
                <w:shd w:val="clear" w:color="auto" w:fill="FFFFFF"/>
                <w:lang w:val="uk-UA"/>
              </w:rPr>
              <w:t>за семестр</w:t>
            </w:r>
          </w:p>
        </w:tc>
      </w:tr>
      <w:tr w:rsidR="005C7DA5" w:rsidRPr="00355405" w14:paraId="43B2E628" w14:textId="77777777" w:rsidTr="006A7170">
        <w:trPr>
          <w:trHeight w:val="340"/>
          <w:tblHeader/>
        </w:trPr>
        <w:tc>
          <w:tcPr>
            <w:tcW w:w="3516" w:type="pct"/>
            <w:vMerge/>
            <w:vAlign w:val="center"/>
          </w:tcPr>
          <w:p w14:paraId="4BF9948E" w14:textId="77777777" w:rsidR="005C7DA5" w:rsidRPr="00355405" w:rsidRDefault="005C7DA5" w:rsidP="006A7170">
            <w:pPr>
              <w:jc w:val="center"/>
              <w:rPr>
                <w:sz w:val="24"/>
                <w:szCs w:val="24"/>
                <w:shd w:val="clear" w:color="auto" w:fill="FFFFFF"/>
                <w:lang w:val="uk-UA"/>
              </w:rPr>
            </w:pPr>
          </w:p>
        </w:tc>
        <w:tc>
          <w:tcPr>
            <w:tcW w:w="742" w:type="pct"/>
            <w:vAlign w:val="center"/>
          </w:tcPr>
          <w:p w14:paraId="40C4DD68" w14:textId="77777777" w:rsidR="005C7DA5" w:rsidRPr="00355405" w:rsidRDefault="005C7DA5" w:rsidP="006A7170">
            <w:pPr>
              <w:autoSpaceDE w:val="0"/>
              <w:autoSpaceDN w:val="0"/>
              <w:jc w:val="center"/>
              <w:rPr>
                <w:rFonts w:eastAsia="Calibri"/>
                <w:sz w:val="24"/>
                <w:szCs w:val="24"/>
                <w:lang w:val="uk-UA" w:eastAsia="uk-UA"/>
              </w:rPr>
            </w:pPr>
            <w:r w:rsidRPr="00355405">
              <w:rPr>
                <w:sz w:val="24"/>
                <w:szCs w:val="24"/>
                <w:lang w:val="uk-UA"/>
              </w:rPr>
              <w:t>денна форма</w:t>
            </w:r>
          </w:p>
        </w:tc>
        <w:tc>
          <w:tcPr>
            <w:tcW w:w="742" w:type="pct"/>
            <w:vAlign w:val="center"/>
          </w:tcPr>
          <w:p w14:paraId="5B6EC61B" w14:textId="77777777" w:rsidR="005C7DA5" w:rsidRPr="00355405" w:rsidRDefault="005C7DA5" w:rsidP="006A7170">
            <w:pPr>
              <w:autoSpaceDE w:val="0"/>
              <w:autoSpaceDN w:val="0"/>
              <w:jc w:val="center"/>
              <w:rPr>
                <w:rFonts w:eastAsia="Calibri"/>
                <w:sz w:val="24"/>
                <w:szCs w:val="24"/>
                <w:lang w:val="uk-UA" w:eastAsia="uk-UA"/>
              </w:rPr>
            </w:pPr>
            <w:r w:rsidRPr="00355405">
              <w:rPr>
                <w:sz w:val="24"/>
                <w:szCs w:val="24"/>
                <w:lang w:val="uk-UA"/>
              </w:rPr>
              <w:t>заочна форма</w:t>
            </w:r>
          </w:p>
        </w:tc>
      </w:tr>
      <w:tr w:rsidR="00A25166" w:rsidRPr="00355405" w14:paraId="1283F99C" w14:textId="77777777" w:rsidTr="006A7170">
        <w:trPr>
          <w:trHeight w:val="340"/>
        </w:trPr>
        <w:tc>
          <w:tcPr>
            <w:tcW w:w="3516" w:type="pct"/>
            <w:vAlign w:val="center"/>
          </w:tcPr>
          <w:p w14:paraId="46786FED" w14:textId="3E70E680" w:rsidR="00A25166" w:rsidRPr="00355405" w:rsidRDefault="00A25166" w:rsidP="00A25166">
            <w:pPr>
              <w:rPr>
                <w:sz w:val="24"/>
                <w:szCs w:val="24"/>
                <w:shd w:val="clear" w:color="auto" w:fill="FFFFFF"/>
                <w:lang w:val="uk-UA"/>
              </w:rPr>
            </w:pPr>
            <w:r w:rsidRPr="00355405">
              <w:rPr>
                <w:sz w:val="24"/>
                <w:szCs w:val="24"/>
                <w:shd w:val="clear" w:color="auto" w:fill="FFFFFF"/>
                <w:lang w:val="uk-UA"/>
              </w:rPr>
              <w:t xml:space="preserve">Виконання завдань </w:t>
            </w:r>
            <w:r>
              <w:rPr>
                <w:sz w:val="24"/>
                <w:szCs w:val="24"/>
                <w:shd w:val="clear" w:color="auto" w:fill="FFFFFF"/>
                <w:lang w:val="uk-UA"/>
              </w:rPr>
              <w:t>під час</w:t>
            </w:r>
            <w:r w:rsidRPr="00355405">
              <w:rPr>
                <w:sz w:val="24"/>
                <w:szCs w:val="24"/>
                <w:shd w:val="clear" w:color="auto" w:fill="FFFFFF"/>
                <w:lang w:val="uk-UA"/>
              </w:rPr>
              <w:t xml:space="preserve"> навчальних занят</w:t>
            </w:r>
            <w:r>
              <w:rPr>
                <w:sz w:val="24"/>
                <w:szCs w:val="24"/>
                <w:shd w:val="clear" w:color="auto" w:fill="FFFFFF"/>
                <w:lang w:val="uk-UA"/>
              </w:rPr>
              <w:t>ь</w:t>
            </w:r>
          </w:p>
        </w:tc>
        <w:tc>
          <w:tcPr>
            <w:tcW w:w="742" w:type="pct"/>
            <w:vAlign w:val="center"/>
          </w:tcPr>
          <w:p w14:paraId="156AAF5E" w14:textId="335F0242" w:rsidR="00A25166" w:rsidRPr="00355405" w:rsidRDefault="00626AD7" w:rsidP="00A25166">
            <w:pPr>
              <w:jc w:val="center"/>
              <w:rPr>
                <w:sz w:val="24"/>
                <w:szCs w:val="24"/>
                <w:shd w:val="clear" w:color="auto" w:fill="FFFFFF"/>
                <w:lang w:val="uk-UA"/>
              </w:rPr>
            </w:pPr>
            <w:r>
              <w:rPr>
                <w:sz w:val="24"/>
                <w:szCs w:val="24"/>
                <w:shd w:val="clear" w:color="auto" w:fill="FFFFFF"/>
                <w:lang w:val="uk-UA"/>
              </w:rPr>
              <w:t>50</w:t>
            </w:r>
          </w:p>
        </w:tc>
        <w:tc>
          <w:tcPr>
            <w:tcW w:w="742" w:type="pct"/>
            <w:vAlign w:val="center"/>
          </w:tcPr>
          <w:p w14:paraId="38D65B93" w14:textId="61603CC0" w:rsidR="00A25166" w:rsidRPr="00355405" w:rsidRDefault="00413EDA" w:rsidP="00A25166">
            <w:pPr>
              <w:jc w:val="center"/>
              <w:rPr>
                <w:sz w:val="24"/>
                <w:szCs w:val="24"/>
                <w:shd w:val="clear" w:color="auto" w:fill="FFFFFF"/>
                <w:lang w:val="uk-UA"/>
              </w:rPr>
            </w:pPr>
            <w:r>
              <w:rPr>
                <w:sz w:val="24"/>
                <w:szCs w:val="24"/>
                <w:shd w:val="clear" w:color="auto" w:fill="FFFFFF"/>
                <w:lang w:val="uk-UA"/>
              </w:rPr>
              <w:t>-</w:t>
            </w:r>
          </w:p>
        </w:tc>
      </w:tr>
      <w:tr w:rsidR="00A25166" w:rsidRPr="00355405" w14:paraId="07034C2F" w14:textId="77777777" w:rsidTr="006A7170">
        <w:trPr>
          <w:trHeight w:val="340"/>
        </w:trPr>
        <w:tc>
          <w:tcPr>
            <w:tcW w:w="3516" w:type="pct"/>
            <w:vAlign w:val="center"/>
          </w:tcPr>
          <w:p w14:paraId="6C0B9C07" w14:textId="68BFF629" w:rsidR="00A25166" w:rsidRPr="00355405" w:rsidRDefault="00A25166" w:rsidP="00A25166">
            <w:pPr>
              <w:ind w:right="-108"/>
              <w:jc w:val="left"/>
              <w:rPr>
                <w:sz w:val="24"/>
                <w:szCs w:val="24"/>
                <w:shd w:val="clear" w:color="auto" w:fill="FFFFFF"/>
                <w:lang w:val="uk-UA"/>
              </w:rPr>
            </w:pPr>
            <w:r w:rsidRPr="00355405">
              <w:rPr>
                <w:sz w:val="24"/>
                <w:szCs w:val="24"/>
                <w:shd w:val="clear" w:color="auto" w:fill="FFFFFF"/>
                <w:lang w:val="uk-UA"/>
              </w:rPr>
              <w:t>Виконання та захист індивідуальних самостійних завдань</w:t>
            </w:r>
          </w:p>
        </w:tc>
        <w:tc>
          <w:tcPr>
            <w:tcW w:w="742" w:type="pct"/>
            <w:vAlign w:val="center"/>
          </w:tcPr>
          <w:p w14:paraId="146DA7E4" w14:textId="49CBE764" w:rsidR="00A25166" w:rsidRPr="00355405" w:rsidRDefault="00626AD7" w:rsidP="00A25166">
            <w:pPr>
              <w:jc w:val="center"/>
              <w:rPr>
                <w:sz w:val="24"/>
                <w:szCs w:val="24"/>
                <w:shd w:val="clear" w:color="auto" w:fill="FFFFFF"/>
                <w:lang w:val="uk-UA"/>
              </w:rPr>
            </w:pPr>
            <w:r>
              <w:rPr>
                <w:sz w:val="24"/>
                <w:szCs w:val="24"/>
                <w:shd w:val="clear" w:color="auto" w:fill="FFFFFF"/>
                <w:lang w:val="uk-UA"/>
              </w:rPr>
              <w:t>10</w:t>
            </w:r>
          </w:p>
        </w:tc>
        <w:tc>
          <w:tcPr>
            <w:tcW w:w="742" w:type="pct"/>
            <w:vAlign w:val="center"/>
          </w:tcPr>
          <w:p w14:paraId="4DCE864E" w14:textId="1D9003B2" w:rsidR="00A25166" w:rsidRPr="00355405" w:rsidRDefault="00413EDA" w:rsidP="00A25166">
            <w:pPr>
              <w:jc w:val="center"/>
              <w:rPr>
                <w:sz w:val="24"/>
                <w:szCs w:val="24"/>
                <w:shd w:val="clear" w:color="auto" w:fill="FFFFFF"/>
                <w:lang w:val="uk-UA"/>
              </w:rPr>
            </w:pPr>
            <w:r>
              <w:rPr>
                <w:sz w:val="24"/>
                <w:szCs w:val="24"/>
                <w:shd w:val="clear" w:color="auto" w:fill="FFFFFF"/>
                <w:lang w:val="uk-UA"/>
              </w:rPr>
              <w:t>-</w:t>
            </w:r>
          </w:p>
        </w:tc>
      </w:tr>
      <w:tr w:rsidR="00A25166" w:rsidRPr="00355405" w14:paraId="00630692" w14:textId="77777777" w:rsidTr="006A7170">
        <w:trPr>
          <w:trHeight w:val="340"/>
        </w:trPr>
        <w:tc>
          <w:tcPr>
            <w:tcW w:w="3516" w:type="pct"/>
            <w:vAlign w:val="center"/>
          </w:tcPr>
          <w:p w14:paraId="248E657E" w14:textId="66B9CCB6" w:rsidR="00A25166" w:rsidRPr="00355405" w:rsidRDefault="00A25166" w:rsidP="00626AD7">
            <w:pPr>
              <w:spacing w:line="228" w:lineRule="auto"/>
              <w:rPr>
                <w:sz w:val="24"/>
                <w:szCs w:val="24"/>
                <w:shd w:val="clear" w:color="auto" w:fill="FFFFFF"/>
                <w:lang w:val="uk-UA"/>
              </w:rPr>
            </w:pPr>
            <w:r>
              <w:rPr>
                <w:sz w:val="24"/>
                <w:szCs w:val="24"/>
                <w:shd w:val="clear" w:color="auto" w:fill="FFFFFF"/>
                <w:lang w:val="uk-UA"/>
              </w:rPr>
              <w:t>Виконання</w:t>
            </w:r>
            <w:r w:rsidRPr="00355405">
              <w:rPr>
                <w:sz w:val="24"/>
                <w:szCs w:val="24"/>
                <w:shd w:val="clear" w:color="auto" w:fill="FFFFFF"/>
                <w:lang w:val="uk-UA"/>
              </w:rPr>
              <w:t xml:space="preserve"> науково-дослідної роботи </w:t>
            </w:r>
            <w:r>
              <w:rPr>
                <w:sz w:val="24"/>
                <w:szCs w:val="24"/>
                <w:shd w:val="clear" w:color="auto" w:fill="FFFFFF"/>
                <w:lang w:val="uk-UA"/>
              </w:rPr>
              <w:t xml:space="preserve">та інших видів робіт </w:t>
            </w:r>
            <w:r w:rsidRPr="00355405">
              <w:rPr>
                <w:sz w:val="24"/>
                <w:szCs w:val="24"/>
                <w:shd w:val="clear" w:color="auto" w:fill="FFFFFF"/>
                <w:lang w:val="uk-UA"/>
              </w:rPr>
              <w:t>(</w:t>
            </w:r>
            <w:r w:rsidRPr="00355405">
              <w:rPr>
                <w:b/>
                <w:sz w:val="24"/>
                <w:szCs w:val="24"/>
                <w:shd w:val="clear" w:color="auto" w:fill="FFFFFF"/>
                <w:lang w:val="uk-UA"/>
              </w:rPr>
              <w:t>додаткові</w:t>
            </w:r>
            <w:r>
              <w:rPr>
                <w:b/>
                <w:sz w:val="24"/>
                <w:szCs w:val="24"/>
                <w:shd w:val="clear" w:color="auto" w:fill="FFFFFF"/>
                <w:lang w:val="uk-UA"/>
              </w:rPr>
              <w:t xml:space="preserve"> – заохочувальні </w:t>
            </w:r>
            <w:r w:rsidRPr="00355405">
              <w:rPr>
                <w:b/>
                <w:sz w:val="24"/>
                <w:szCs w:val="24"/>
                <w:shd w:val="clear" w:color="auto" w:fill="FFFFFF"/>
                <w:lang w:val="uk-UA"/>
              </w:rPr>
              <w:t>бали</w:t>
            </w:r>
            <w:r w:rsidRPr="00355405">
              <w:rPr>
                <w:sz w:val="24"/>
                <w:szCs w:val="24"/>
                <w:shd w:val="clear" w:color="auto" w:fill="FFFFFF"/>
                <w:lang w:val="uk-UA"/>
              </w:rPr>
              <w:t>):</w:t>
            </w:r>
          </w:p>
          <w:p w14:paraId="05D85204" w14:textId="77777777" w:rsidR="00A25166" w:rsidRPr="00355405" w:rsidRDefault="00A25166" w:rsidP="00626AD7">
            <w:pPr>
              <w:spacing w:line="228" w:lineRule="auto"/>
              <w:ind w:left="567" w:hanging="283"/>
              <w:rPr>
                <w:sz w:val="24"/>
                <w:szCs w:val="24"/>
                <w:lang w:val="uk-UA" w:eastAsia="uk-UA"/>
              </w:rPr>
            </w:pPr>
            <w:r w:rsidRPr="00355405">
              <w:rPr>
                <w:sz w:val="24"/>
                <w:szCs w:val="24"/>
                <w:shd w:val="clear" w:color="auto" w:fill="FFFFFF"/>
                <w:lang w:val="uk-UA"/>
              </w:rPr>
              <w:t xml:space="preserve">1. </w:t>
            </w:r>
            <w:r w:rsidRPr="00355405">
              <w:rPr>
                <w:sz w:val="24"/>
                <w:szCs w:val="24"/>
                <w:lang w:val="uk-UA" w:eastAsia="uk-UA"/>
              </w:rPr>
              <w:t>Участь у студентських предметних олімпіадах, Всеукраїнському конкурсі студентських наукових робіт, грантах, науково-дослідних проектах</w:t>
            </w:r>
          </w:p>
          <w:p w14:paraId="636FE5F5" w14:textId="55404949" w:rsidR="00A25166" w:rsidRPr="00626AD7" w:rsidRDefault="00A25166" w:rsidP="00626AD7">
            <w:pPr>
              <w:spacing w:line="228" w:lineRule="auto"/>
              <w:ind w:left="567" w:hanging="283"/>
              <w:rPr>
                <w:sz w:val="24"/>
                <w:szCs w:val="24"/>
                <w:lang w:val="uk-UA" w:eastAsia="uk-UA"/>
              </w:rPr>
            </w:pPr>
            <w:r w:rsidRPr="00355405">
              <w:rPr>
                <w:sz w:val="24"/>
                <w:szCs w:val="24"/>
                <w:lang w:val="uk-UA" w:eastAsia="uk-UA"/>
              </w:rPr>
              <w:t>2. Підготовка наукових статей, тез доповідей</w:t>
            </w:r>
            <w:r>
              <w:rPr>
                <w:sz w:val="24"/>
                <w:szCs w:val="24"/>
                <w:lang w:val="uk-UA" w:eastAsia="uk-UA"/>
              </w:rPr>
              <w:t xml:space="preserve"> наукових конференцій</w:t>
            </w:r>
          </w:p>
        </w:tc>
        <w:tc>
          <w:tcPr>
            <w:tcW w:w="742" w:type="pct"/>
            <w:vAlign w:val="center"/>
          </w:tcPr>
          <w:p w14:paraId="56D5CAAF" w14:textId="38B602DA" w:rsidR="00A25166" w:rsidRPr="00355405" w:rsidRDefault="00626AD7" w:rsidP="00A25166">
            <w:pPr>
              <w:jc w:val="center"/>
              <w:rPr>
                <w:sz w:val="24"/>
                <w:szCs w:val="24"/>
                <w:shd w:val="clear" w:color="auto" w:fill="FFFFFF"/>
                <w:lang w:val="uk-UA"/>
              </w:rPr>
            </w:pPr>
            <w:r>
              <w:rPr>
                <w:sz w:val="24"/>
                <w:szCs w:val="24"/>
                <w:shd w:val="clear" w:color="auto" w:fill="FFFFFF"/>
                <w:lang w:val="uk-UA"/>
              </w:rPr>
              <w:t xml:space="preserve">до </w:t>
            </w:r>
            <w:r w:rsidR="00B3661E">
              <w:rPr>
                <w:sz w:val="24"/>
                <w:szCs w:val="24"/>
                <w:shd w:val="clear" w:color="auto" w:fill="FFFFFF"/>
                <w:lang w:val="uk-UA"/>
              </w:rPr>
              <w:t>10</w:t>
            </w:r>
          </w:p>
        </w:tc>
        <w:tc>
          <w:tcPr>
            <w:tcW w:w="742" w:type="pct"/>
            <w:vAlign w:val="center"/>
          </w:tcPr>
          <w:p w14:paraId="62CD7DE1" w14:textId="5516424E" w:rsidR="00A25166" w:rsidRPr="00355405" w:rsidRDefault="00413EDA" w:rsidP="00A25166">
            <w:pPr>
              <w:jc w:val="center"/>
              <w:rPr>
                <w:sz w:val="24"/>
                <w:szCs w:val="24"/>
                <w:shd w:val="clear" w:color="auto" w:fill="FFFFFF"/>
                <w:lang w:val="uk-UA"/>
              </w:rPr>
            </w:pPr>
            <w:r>
              <w:rPr>
                <w:sz w:val="24"/>
                <w:szCs w:val="24"/>
                <w:shd w:val="clear" w:color="auto" w:fill="FFFFFF"/>
                <w:lang w:val="uk-UA"/>
              </w:rPr>
              <w:t>-</w:t>
            </w:r>
          </w:p>
        </w:tc>
      </w:tr>
      <w:tr w:rsidR="00A25166" w:rsidRPr="00355405" w14:paraId="6725CFAE" w14:textId="77777777" w:rsidTr="006A7170">
        <w:trPr>
          <w:trHeight w:val="340"/>
        </w:trPr>
        <w:tc>
          <w:tcPr>
            <w:tcW w:w="3516" w:type="pct"/>
            <w:vAlign w:val="center"/>
          </w:tcPr>
          <w:p w14:paraId="71FFBCBE" w14:textId="77777777" w:rsidR="00A25166" w:rsidRPr="00355405" w:rsidRDefault="00A25166" w:rsidP="00A25166">
            <w:pPr>
              <w:jc w:val="left"/>
              <w:rPr>
                <w:b/>
                <w:sz w:val="24"/>
                <w:szCs w:val="24"/>
                <w:shd w:val="clear" w:color="auto" w:fill="FFFFFF"/>
                <w:lang w:val="uk-UA"/>
              </w:rPr>
            </w:pPr>
            <w:r w:rsidRPr="00FA4AC3">
              <w:rPr>
                <w:b/>
                <w:sz w:val="24"/>
                <w:szCs w:val="24"/>
                <w:lang w:val="uk-UA"/>
              </w:rPr>
              <w:t xml:space="preserve">Разом за </w:t>
            </w:r>
            <w:r w:rsidRPr="00FA4AC3">
              <w:rPr>
                <w:b/>
                <w:sz w:val="24"/>
                <w:szCs w:val="24"/>
                <w:shd w:val="clear" w:color="auto" w:fill="FFFFFF"/>
                <w:lang w:val="uk-UA"/>
              </w:rPr>
              <w:t xml:space="preserve">виконання </w:t>
            </w:r>
            <w:r w:rsidRPr="00355405">
              <w:rPr>
                <w:b/>
                <w:sz w:val="24"/>
                <w:szCs w:val="24"/>
                <w:shd w:val="clear" w:color="auto" w:fill="FFFFFF"/>
                <w:lang w:val="uk-UA"/>
              </w:rPr>
              <w:t>завдань поточного контролю</w:t>
            </w:r>
          </w:p>
        </w:tc>
        <w:tc>
          <w:tcPr>
            <w:tcW w:w="742" w:type="pct"/>
            <w:vAlign w:val="center"/>
          </w:tcPr>
          <w:p w14:paraId="7AF8BD95" w14:textId="77777777" w:rsidR="00A25166" w:rsidRPr="00355405" w:rsidRDefault="00A25166" w:rsidP="00A25166">
            <w:pPr>
              <w:jc w:val="center"/>
              <w:rPr>
                <w:b/>
                <w:sz w:val="24"/>
                <w:szCs w:val="24"/>
                <w:shd w:val="clear" w:color="auto" w:fill="FFFFFF"/>
                <w:lang w:val="uk-UA"/>
              </w:rPr>
            </w:pPr>
            <w:r w:rsidRPr="00355405">
              <w:rPr>
                <w:b/>
                <w:sz w:val="24"/>
                <w:szCs w:val="24"/>
                <w:shd w:val="clear" w:color="auto" w:fill="FFFFFF"/>
                <w:lang w:val="uk-UA"/>
              </w:rPr>
              <w:t>60</w:t>
            </w:r>
          </w:p>
        </w:tc>
        <w:tc>
          <w:tcPr>
            <w:tcW w:w="742" w:type="pct"/>
            <w:vAlign w:val="center"/>
          </w:tcPr>
          <w:p w14:paraId="338DEF65" w14:textId="27957146" w:rsidR="00A25166" w:rsidRPr="00355405" w:rsidRDefault="00413EDA" w:rsidP="00A25166">
            <w:pPr>
              <w:jc w:val="center"/>
              <w:rPr>
                <w:b/>
                <w:sz w:val="24"/>
                <w:szCs w:val="24"/>
                <w:shd w:val="clear" w:color="auto" w:fill="FFFFFF"/>
                <w:lang w:val="uk-UA"/>
              </w:rPr>
            </w:pPr>
            <w:r>
              <w:rPr>
                <w:b/>
                <w:sz w:val="24"/>
                <w:szCs w:val="24"/>
                <w:shd w:val="clear" w:color="auto" w:fill="FFFFFF"/>
                <w:lang w:val="uk-UA"/>
              </w:rPr>
              <w:t>-</w:t>
            </w:r>
          </w:p>
        </w:tc>
      </w:tr>
    </w:tbl>
    <w:p w14:paraId="71D38BAF" w14:textId="77777777" w:rsidR="00006F4F" w:rsidRDefault="00006F4F" w:rsidP="00E536BE">
      <w:pPr>
        <w:ind w:firstLine="567"/>
        <w:jc w:val="center"/>
        <w:rPr>
          <w:b/>
          <w:sz w:val="28"/>
          <w:szCs w:val="28"/>
          <w:lang w:val="uk-UA"/>
        </w:rPr>
      </w:pPr>
    </w:p>
    <w:p w14:paraId="5BA29ED0" w14:textId="77777777" w:rsidR="00427C1D" w:rsidRPr="00355405" w:rsidRDefault="005C7DA5" w:rsidP="00E536BE">
      <w:pPr>
        <w:ind w:firstLine="567"/>
        <w:jc w:val="center"/>
        <w:rPr>
          <w:b/>
          <w:sz w:val="28"/>
          <w:szCs w:val="28"/>
          <w:lang w:val="uk-UA"/>
        </w:rPr>
      </w:pPr>
      <w:r w:rsidRPr="00355405">
        <w:rPr>
          <w:b/>
          <w:sz w:val="28"/>
          <w:szCs w:val="28"/>
          <w:lang w:val="uk-UA"/>
        </w:rPr>
        <w:t xml:space="preserve">Розподіл балів </w:t>
      </w:r>
      <w:r w:rsidRPr="00116C72">
        <w:rPr>
          <w:b/>
          <w:sz w:val="28"/>
          <w:szCs w:val="28"/>
          <w:shd w:val="clear" w:color="auto" w:fill="FFFFFF"/>
          <w:lang w:val="uk-UA"/>
        </w:rPr>
        <w:t xml:space="preserve">за виконання </w:t>
      </w:r>
      <w:r w:rsidRPr="00D03E06">
        <w:rPr>
          <w:b/>
          <w:sz w:val="28"/>
          <w:szCs w:val="28"/>
          <w:shd w:val="clear" w:color="auto" w:fill="FFFFFF"/>
          <w:lang w:val="uk-UA"/>
        </w:rPr>
        <w:t>завдань під час навчальних занять</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2"/>
        <w:gridCol w:w="1518"/>
        <w:gridCol w:w="1602"/>
      </w:tblGrid>
      <w:tr w:rsidR="005C7DA5" w:rsidRPr="00FA4AC3" w14:paraId="4F5A6010" w14:textId="77777777" w:rsidTr="00427C1D">
        <w:trPr>
          <w:trHeight w:val="397"/>
          <w:tblHeader/>
        </w:trPr>
        <w:tc>
          <w:tcPr>
            <w:tcW w:w="3607" w:type="pct"/>
            <w:vMerge w:val="restart"/>
            <w:vAlign w:val="center"/>
          </w:tcPr>
          <w:p w14:paraId="08B378E4" w14:textId="77777777" w:rsidR="005C7DA5" w:rsidRPr="00FA4AC3" w:rsidRDefault="005C7DA5" w:rsidP="00427C1D">
            <w:pPr>
              <w:jc w:val="center"/>
              <w:rPr>
                <w:sz w:val="24"/>
                <w:szCs w:val="24"/>
                <w:lang w:val="uk-UA" w:eastAsia="uk-UA"/>
              </w:rPr>
            </w:pPr>
            <w:r w:rsidRPr="00FA4AC3">
              <w:rPr>
                <w:sz w:val="24"/>
                <w:szCs w:val="24"/>
                <w:shd w:val="clear" w:color="auto" w:fill="FFFFFF"/>
                <w:lang w:val="uk-UA"/>
              </w:rPr>
              <w:t>Види робіт здобувача вищої освіти</w:t>
            </w:r>
            <w:r w:rsidRPr="006F6888">
              <w:rPr>
                <w:shd w:val="clear" w:color="auto" w:fill="FFFFFF"/>
                <w:vertAlign w:val="superscript"/>
                <w:lang w:val="uk-UA"/>
              </w:rPr>
              <w:t>1</w:t>
            </w:r>
          </w:p>
        </w:tc>
        <w:tc>
          <w:tcPr>
            <w:tcW w:w="1393" w:type="pct"/>
            <w:gridSpan w:val="2"/>
            <w:vAlign w:val="center"/>
          </w:tcPr>
          <w:p w14:paraId="683188CF" w14:textId="77777777" w:rsidR="005C7DA5" w:rsidRPr="00FA4AC3" w:rsidRDefault="005C7DA5" w:rsidP="00427C1D">
            <w:pPr>
              <w:ind w:left="-57" w:right="-57"/>
              <w:jc w:val="center"/>
              <w:rPr>
                <w:sz w:val="24"/>
                <w:szCs w:val="24"/>
                <w:lang w:val="uk-UA" w:eastAsia="uk-UA"/>
              </w:rPr>
            </w:pPr>
            <w:r w:rsidRPr="00355405">
              <w:rPr>
                <w:sz w:val="24"/>
                <w:szCs w:val="24"/>
                <w:shd w:val="clear" w:color="auto" w:fill="FFFFFF"/>
                <w:lang w:val="uk-UA"/>
              </w:rPr>
              <w:t xml:space="preserve">Кількість балів </w:t>
            </w:r>
            <w:r>
              <w:rPr>
                <w:sz w:val="24"/>
                <w:szCs w:val="24"/>
                <w:shd w:val="clear" w:color="auto" w:fill="FFFFFF"/>
                <w:lang w:val="uk-UA"/>
              </w:rPr>
              <w:t>за семестр</w:t>
            </w:r>
          </w:p>
        </w:tc>
      </w:tr>
      <w:tr w:rsidR="005C7DA5" w:rsidRPr="00FA4AC3" w14:paraId="37B6511B" w14:textId="77777777" w:rsidTr="00427C1D">
        <w:trPr>
          <w:trHeight w:val="20"/>
          <w:tblHeader/>
        </w:trPr>
        <w:tc>
          <w:tcPr>
            <w:tcW w:w="3607" w:type="pct"/>
            <w:vMerge/>
            <w:vAlign w:val="center"/>
          </w:tcPr>
          <w:p w14:paraId="5924311C" w14:textId="77777777" w:rsidR="005C7DA5" w:rsidRPr="00FA4AC3" w:rsidRDefault="005C7DA5" w:rsidP="00427C1D">
            <w:pPr>
              <w:rPr>
                <w:sz w:val="24"/>
                <w:szCs w:val="24"/>
                <w:lang w:val="uk-UA"/>
              </w:rPr>
            </w:pPr>
          </w:p>
        </w:tc>
        <w:tc>
          <w:tcPr>
            <w:tcW w:w="696" w:type="pct"/>
            <w:vAlign w:val="center"/>
          </w:tcPr>
          <w:p w14:paraId="5C7CDD35" w14:textId="77777777" w:rsidR="005C7DA5" w:rsidRPr="00FA4AC3" w:rsidRDefault="005C7DA5" w:rsidP="00427C1D">
            <w:pPr>
              <w:jc w:val="center"/>
              <w:rPr>
                <w:sz w:val="24"/>
                <w:szCs w:val="24"/>
                <w:lang w:val="uk-UA" w:eastAsia="uk-UA"/>
              </w:rPr>
            </w:pPr>
            <w:r w:rsidRPr="00FA4AC3">
              <w:rPr>
                <w:sz w:val="24"/>
                <w:szCs w:val="24"/>
                <w:lang w:val="uk-UA" w:eastAsia="uk-UA"/>
              </w:rPr>
              <w:t>денна форма</w:t>
            </w:r>
          </w:p>
        </w:tc>
        <w:tc>
          <w:tcPr>
            <w:tcW w:w="697" w:type="pct"/>
          </w:tcPr>
          <w:p w14:paraId="3D3F1285" w14:textId="77777777" w:rsidR="005C7DA5" w:rsidRPr="00FA4AC3" w:rsidRDefault="005C7DA5" w:rsidP="00427C1D">
            <w:pPr>
              <w:jc w:val="center"/>
              <w:rPr>
                <w:sz w:val="24"/>
                <w:szCs w:val="24"/>
                <w:lang w:val="uk-UA" w:eastAsia="uk-UA"/>
              </w:rPr>
            </w:pPr>
            <w:r w:rsidRPr="00FA4AC3">
              <w:rPr>
                <w:sz w:val="24"/>
                <w:szCs w:val="24"/>
                <w:lang w:val="uk-UA" w:eastAsia="uk-UA"/>
              </w:rPr>
              <w:t>заочна форма</w:t>
            </w:r>
          </w:p>
        </w:tc>
      </w:tr>
      <w:tr w:rsidR="005C7DA5" w:rsidRPr="00FA4AC3" w14:paraId="36F1EF0A" w14:textId="77777777" w:rsidTr="00427C1D">
        <w:trPr>
          <w:trHeight w:val="340"/>
        </w:trPr>
        <w:tc>
          <w:tcPr>
            <w:tcW w:w="3607" w:type="pct"/>
            <w:vAlign w:val="center"/>
          </w:tcPr>
          <w:p w14:paraId="2B7D38B1" w14:textId="77777777" w:rsidR="005C7DA5" w:rsidRPr="00FA4AC3" w:rsidRDefault="005C7DA5" w:rsidP="00427C1D">
            <w:pPr>
              <w:jc w:val="left"/>
              <w:rPr>
                <w:rFonts w:eastAsia="Calibri"/>
                <w:sz w:val="24"/>
                <w:szCs w:val="24"/>
                <w:lang w:val="uk-UA" w:eastAsia="uk-UA"/>
              </w:rPr>
            </w:pPr>
            <w:r w:rsidRPr="00FA4AC3">
              <w:rPr>
                <w:sz w:val="24"/>
                <w:szCs w:val="24"/>
                <w:lang w:val="uk-UA"/>
              </w:rPr>
              <w:t>Виконання тестових завдань</w:t>
            </w:r>
          </w:p>
        </w:tc>
        <w:tc>
          <w:tcPr>
            <w:tcW w:w="696" w:type="pct"/>
            <w:vAlign w:val="center"/>
          </w:tcPr>
          <w:p w14:paraId="7DF4AC00" w14:textId="7A0DB334" w:rsidR="005C7DA5" w:rsidRPr="00FA4AC3" w:rsidRDefault="00FC488A" w:rsidP="00427C1D">
            <w:pPr>
              <w:jc w:val="center"/>
              <w:rPr>
                <w:sz w:val="24"/>
                <w:szCs w:val="24"/>
                <w:lang w:val="uk-UA" w:eastAsia="uk-UA"/>
              </w:rPr>
            </w:pPr>
            <w:r>
              <w:rPr>
                <w:sz w:val="24"/>
                <w:szCs w:val="24"/>
                <w:lang w:val="uk-UA" w:eastAsia="uk-UA"/>
              </w:rPr>
              <w:t>14</w:t>
            </w:r>
          </w:p>
        </w:tc>
        <w:tc>
          <w:tcPr>
            <w:tcW w:w="697" w:type="pct"/>
            <w:vAlign w:val="center"/>
          </w:tcPr>
          <w:p w14:paraId="2E776F34" w14:textId="2D50C74C" w:rsidR="005C7DA5" w:rsidRPr="00FA4AC3" w:rsidRDefault="00413EDA" w:rsidP="00427C1D">
            <w:pPr>
              <w:jc w:val="center"/>
              <w:rPr>
                <w:sz w:val="24"/>
                <w:szCs w:val="24"/>
                <w:lang w:val="uk-UA" w:eastAsia="uk-UA"/>
              </w:rPr>
            </w:pPr>
            <w:r>
              <w:rPr>
                <w:sz w:val="24"/>
                <w:szCs w:val="24"/>
                <w:lang w:val="uk-UA" w:eastAsia="uk-UA"/>
              </w:rPr>
              <w:t>-</w:t>
            </w:r>
          </w:p>
        </w:tc>
      </w:tr>
      <w:tr w:rsidR="005C7DA5" w:rsidRPr="00FA4AC3" w14:paraId="328D146F" w14:textId="77777777" w:rsidTr="00427C1D">
        <w:trPr>
          <w:trHeight w:val="340"/>
        </w:trPr>
        <w:tc>
          <w:tcPr>
            <w:tcW w:w="3607" w:type="pct"/>
            <w:vAlign w:val="center"/>
          </w:tcPr>
          <w:p w14:paraId="7A6C219B" w14:textId="25B39425" w:rsidR="005C7DA5" w:rsidRPr="00FA4AC3" w:rsidRDefault="005C7DA5" w:rsidP="00427C1D">
            <w:pPr>
              <w:jc w:val="left"/>
              <w:rPr>
                <w:sz w:val="24"/>
                <w:szCs w:val="24"/>
                <w:lang w:val="uk-UA"/>
              </w:rPr>
            </w:pPr>
            <w:r w:rsidRPr="00FA4AC3">
              <w:rPr>
                <w:sz w:val="24"/>
                <w:szCs w:val="24"/>
                <w:lang w:val="uk-UA"/>
              </w:rPr>
              <w:t xml:space="preserve">Виконання </w:t>
            </w:r>
            <w:r>
              <w:rPr>
                <w:sz w:val="24"/>
                <w:szCs w:val="24"/>
                <w:lang w:val="uk-UA"/>
              </w:rPr>
              <w:t xml:space="preserve">та захист </w:t>
            </w:r>
            <w:r w:rsidRPr="00FA4AC3">
              <w:rPr>
                <w:sz w:val="24"/>
                <w:szCs w:val="24"/>
                <w:lang w:val="uk-UA"/>
              </w:rPr>
              <w:t>практичних завдань</w:t>
            </w:r>
          </w:p>
        </w:tc>
        <w:tc>
          <w:tcPr>
            <w:tcW w:w="696" w:type="pct"/>
            <w:vAlign w:val="center"/>
          </w:tcPr>
          <w:p w14:paraId="21522262" w14:textId="5F09726E" w:rsidR="005C7DA5" w:rsidRPr="00FA4AC3" w:rsidRDefault="00FC488A" w:rsidP="00427C1D">
            <w:pPr>
              <w:jc w:val="center"/>
              <w:rPr>
                <w:sz w:val="24"/>
                <w:szCs w:val="24"/>
                <w:lang w:val="uk-UA" w:eastAsia="uk-UA"/>
              </w:rPr>
            </w:pPr>
            <w:r>
              <w:rPr>
                <w:sz w:val="24"/>
                <w:szCs w:val="24"/>
                <w:lang w:val="uk-UA" w:eastAsia="uk-UA"/>
              </w:rPr>
              <w:t>36</w:t>
            </w:r>
          </w:p>
        </w:tc>
        <w:tc>
          <w:tcPr>
            <w:tcW w:w="697" w:type="pct"/>
            <w:vAlign w:val="center"/>
          </w:tcPr>
          <w:p w14:paraId="66FDD2CE" w14:textId="2FD32D73" w:rsidR="005C7DA5" w:rsidRPr="00FA4AC3" w:rsidRDefault="00413EDA" w:rsidP="00427C1D">
            <w:pPr>
              <w:jc w:val="center"/>
              <w:rPr>
                <w:sz w:val="24"/>
                <w:szCs w:val="24"/>
                <w:lang w:val="uk-UA" w:eastAsia="uk-UA"/>
              </w:rPr>
            </w:pPr>
            <w:r>
              <w:rPr>
                <w:sz w:val="24"/>
                <w:szCs w:val="24"/>
                <w:lang w:val="uk-UA" w:eastAsia="uk-UA"/>
              </w:rPr>
              <w:t>-</w:t>
            </w:r>
          </w:p>
        </w:tc>
      </w:tr>
      <w:tr w:rsidR="005C7DA5" w:rsidRPr="00FA4AC3" w14:paraId="2B6CEE96" w14:textId="77777777" w:rsidTr="00427C1D">
        <w:trPr>
          <w:trHeight w:val="340"/>
        </w:trPr>
        <w:tc>
          <w:tcPr>
            <w:tcW w:w="3607" w:type="pct"/>
            <w:vAlign w:val="center"/>
          </w:tcPr>
          <w:p w14:paraId="49C77B9A" w14:textId="77777777" w:rsidR="005C7DA5" w:rsidRPr="00FA4AC3" w:rsidRDefault="005C7DA5" w:rsidP="00427C1D">
            <w:pPr>
              <w:rPr>
                <w:b/>
                <w:sz w:val="24"/>
                <w:szCs w:val="24"/>
                <w:lang w:val="uk-UA"/>
              </w:rPr>
            </w:pPr>
            <w:r w:rsidRPr="00FA4AC3">
              <w:rPr>
                <w:b/>
                <w:sz w:val="24"/>
                <w:szCs w:val="24"/>
                <w:lang w:val="uk-UA"/>
              </w:rPr>
              <w:t xml:space="preserve">Разом за </w:t>
            </w:r>
            <w:r w:rsidRPr="00FA4AC3">
              <w:rPr>
                <w:b/>
                <w:sz w:val="24"/>
                <w:szCs w:val="24"/>
                <w:shd w:val="clear" w:color="auto" w:fill="FFFFFF"/>
                <w:lang w:val="uk-UA"/>
              </w:rPr>
              <w:t>виконання завдань під час навчальних занять</w:t>
            </w:r>
          </w:p>
        </w:tc>
        <w:tc>
          <w:tcPr>
            <w:tcW w:w="696" w:type="pct"/>
            <w:vAlign w:val="center"/>
          </w:tcPr>
          <w:p w14:paraId="04DDA1A9" w14:textId="40EB9BAC" w:rsidR="005C7DA5" w:rsidRPr="00FA4AC3" w:rsidRDefault="00FC488A" w:rsidP="00427C1D">
            <w:pPr>
              <w:jc w:val="center"/>
              <w:rPr>
                <w:b/>
                <w:sz w:val="24"/>
                <w:szCs w:val="24"/>
                <w:lang w:val="uk-UA" w:eastAsia="uk-UA"/>
              </w:rPr>
            </w:pPr>
            <w:r>
              <w:rPr>
                <w:b/>
                <w:sz w:val="24"/>
                <w:szCs w:val="24"/>
                <w:lang w:val="uk-UA" w:eastAsia="uk-UA"/>
              </w:rPr>
              <w:t>50</w:t>
            </w:r>
          </w:p>
        </w:tc>
        <w:tc>
          <w:tcPr>
            <w:tcW w:w="697" w:type="pct"/>
            <w:vAlign w:val="center"/>
          </w:tcPr>
          <w:p w14:paraId="458F7449" w14:textId="2CAEE447" w:rsidR="005C7DA5" w:rsidRPr="00FA4AC3" w:rsidRDefault="00413EDA" w:rsidP="00427C1D">
            <w:pPr>
              <w:jc w:val="center"/>
              <w:rPr>
                <w:b/>
                <w:sz w:val="24"/>
                <w:szCs w:val="24"/>
                <w:lang w:val="uk-UA" w:eastAsia="uk-UA"/>
              </w:rPr>
            </w:pPr>
            <w:r>
              <w:rPr>
                <w:b/>
                <w:sz w:val="24"/>
                <w:szCs w:val="24"/>
                <w:lang w:val="uk-UA" w:eastAsia="uk-UA"/>
              </w:rPr>
              <w:t>-</w:t>
            </w:r>
          </w:p>
        </w:tc>
      </w:tr>
    </w:tbl>
    <w:p w14:paraId="5996FC4C" w14:textId="77777777" w:rsidR="005C7DA5" w:rsidRDefault="005C7DA5" w:rsidP="005C7DA5">
      <w:pPr>
        <w:ind w:firstLine="567"/>
        <w:rPr>
          <w:sz w:val="28"/>
          <w:szCs w:val="28"/>
          <w:shd w:val="clear" w:color="auto" w:fill="FFFFFF"/>
          <w:lang w:val="uk-UA"/>
        </w:rPr>
      </w:pPr>
    </w:p>
    <w:p w14:paraId="1059C2D2" w14:textId="77777777" w:rsidR="005C7DA5" w:rsidRDefault="005C7DA5" w:rsidP="005C7DA5">
      <w:pPr>
        <w:ind w:firstLine="567"/>
        <w:rPr>
          <w:sz w:val="28"/>
          <w:szCs w:val="28"/>
          <w:lang w:val="uk-UA" w:eastAsia="uk-UA"/>
        </w:rPr>
      </w:pPr>
      <w:r>
        <w:rPr>
          <w:sz w:val="28"/>
          <w:szCs w:val="28"/>
          <w:shd w:val="clear" w:color="auto" w:fill="FFFFFF"/>
          <w:lang w:val="uk-UA"/>
        </w:rPr>
        <w:t xml:space="preserve">З метою застосування цілих чисел для оцінювання </w:t>
      </w:r>
      <w:proofErr w:type="spellStart"/>
      <w:r>
        <w:rPr>
          <w:sz w:val="28"/>
          <w:szCs w:val="28"/>
          <w:shd w:val="clear" w:color="auto" w:fill="FFFFFF"/>
          <w:lang w:val="uk-UA"/>
        </w:rPr>
        <w:t>активностей</w:t>
      </w:r>
      <w:proofErr w:type="spellEnd"/>
      <w:r>
        <w:rPr>
          <w:sz w:val="28"/>
          <w:szCs w:val="28"/>
          <w:shd w:val="clear" w:color="auto" w:fill="FFFFFF"/>
          <w:lang w:val="uk-UA"/>
        </w:rPr>
        <w:t xml:space="preserve"> здобувачів вищої освіти під час навчальних занять протягом семестру використовується 100-бальна шкала оцінювання кожного окремо виду робіт. </w:t>
      </w:r>
      <w:r>
        <w:rPr>
          <w:sz w:val="28"/>
          <w:szCs w:val="28"/>
          <w:lang w:val="uk-UA" w:eastAsia="uk-UA"/>
        </w:rPr>
        <w:t xml:space="preserve">Розрахунок набраних здобувачем вищої освіти балів за </w:t>
      </w:r>
      <w:r w:rsidRPr="00B27B66">
        <w:rPr>
          <w:sz w:val="28"/>
          <w:szCs w:val="28"/>
          <w:lang w:val="uk-UA" w:eastAsia="uk-UA"/>
        </w:rPr>
        <w:t xml:space="preserve">виконання завдань </w:t>
      </w:r>
      <w:r>
        <w:rPr>
          <w:sz w:val="28"/>
          <w:szCs w:val="28"/>
          <w:lang w:val="uk-UA" w:eastAsia="uk-UA"/>
        </w:rPr>
        <w:t>під час</w:t>
      </w:r>
      <w:r w:rsidRPr="00B27B66">
        <w:rPr>
          <w:sz w:val="28"/>
          <w:szCs w:val="28"/>
          <w:lang w:val="uk-UA" w:eastAsia="uk-UA"/>
        </w:rPr>
        <w:t xml:space="preserve"> навчальних занят</w:t>
      </w:r>
      <w:r>
        <w:rPr>
          <w:sz w:val="28"/>
          <w:szCs w:val="28"/>
          <w:lang w:val="uk-UA" w:eastAsia="uk-UA"/>
        </w:rPr>
        <w:t>ь за семестр проводиться за формулою:</w:t>
      </w:r>
    </w:p>
    <w:p w14:paraId="5E93ADEE" w14:textId="77777777" w:rsidR="005C7DA5" w:rsidRDefault="005C7DA5" w:rsidP="005C7DA5">
      <w:pPr>
        <w:ind w:firstLine="567"/>
        <w:rPr>
          <w:sz w:val="28"/>
          <w:szCs w:val="28"/>
          <w:lang w:val="uk-UA" w:eastAsia="uk-UA"/>
        </w:rPr>
      </w:pPr>
    </w:p>
    <w:p w14:paraId="628473C7" w14:textId="7937A84F" w:rsidR="005C7DA5" w:rsidRPr="000834BA" w:rsidRDefault="005C7DA5" w:rsidP="00277280">
      <w:pPr>
        <w:jc w:val="center"/>
        <w:rPr>
          <w:sz w:val="28"/>
          <w:szCs w:val="28"/>
          <w:lang w:val="uk-UA" w:eastAsia="uk-UA"/>
        </w:rPr>
      </w:pPr>
      <w:bookmarkStart w:id="2" w:name="_Hlk174979334"/>
      <w:r>
        <w:rPr>
          <w:sz w:val="28"/>
          <w:szCs w:val="28"/>
          <w:lang w:val="uk-UA" w:eastAsia="uk-UA"/>
        </w:rPr>
        <w:t>Р</w:t>
      </w:r>
      <w:r>
        <w:rPr>
          <w:sz w:val="28"/>
          <w:szCs w:val="28"/>
          <w:vertAlign w:val="subscript"/>
          <w:lang w:val="uk-UA" w:eastAsia="uk-UA"/>
        </w:rPr>
        <w:t>НЗ</w:t>
      </w:r>
      <w:r>
        <w:rPr>
          <w:sz w:val="28"/>
          <w:szCs w:val="28"/>
          <w:lang w:val="uk-UA" w:eastAsia="uk-UA"/>
        </w:rPr>
        <w:t xml:space="preserve"> =</w:t>
      </w:r>
      <w:bookmarkEnd w:id="2"/>
      <w:r>
        <w:rPr>
          <w:sz w:val="28"/>
          <w:szCs w:val="28"/>
          <w:lang w:val="uk-UA" w:eastAsia="uk-UA"/>
        </w:rPr>
        <w:t xml:space="preserve"> (Р</w:t>
      </w:r>
      <w:r w:rsidR="00277280">
        <w:rPr>
          <w:sz w:val="28"/>
          <w:szCs w:val="28"/>
          <w:vertAlign w:val="subscript"/>
          <w:lang w:val="uk-UA" w:eastAsia="uk-UA"/>
        </w:rPr>
        <w:t>ТЗ</w:t>
      </w:r>
      <w:r>
        <w:rPr>
          <w:sz w:val="16"/>
          <w:szCs w:val="16"/>
          <w:vertAlign w:val="subscript"/>
          <w:lang w:val="uk-UA" w:eastAsia="uk-UA"/>
        </w:rPr>
        <w:t>100</w:t>
      </w:r>
      <w:r>
        <w:rPr>
          <w:sz w:val="28"/>
          <w:szCs w:val="28"/>
          <w:lang w:val="uk-UA" w:eastAsia="uk-UA"/>
        </w:rPr>
        <w:t xml:space="preserve"> × ВК</w:t>
      </w:r>
      <w:r w:rsidR="00277280">
        <w:rPr>
          <w:sz w:val="28"/>
          <w:szCs w:val="28"/>
          <w:vertAlign w:val="subscript"/>
          <w:lang w:val="uk-UA" w:eastAsia="uk-UA"/>
        </w:rPr>
        <w:t>ТЗ</w:t>
      </w:r>
      <w:r>
        <w:rPr>
          <w:sz w:val="28"/>
          <w:szCs w:val="28"/>
          <w:lang w:val="uk-UA" w:eastAsia="uk-UA"/>
        </w:rPr>
        <w:t xml:space="preserve"> + Р</w:t>
      </w:r>
      <w:r w:rsidR="00277280">
        <w:rPr>
          <w:sz w:val="28"/>
          <w:szCs w:val="28"/>
          <w:vertAlign w:val="subscript"/>
          <w:lang w:val="uk-UA" w:eastAsia="uk-UA"/>
        </w:rPr>
        <w:t>ПЗ</w:t>
      </w:r>
      <w:r>
        <w:rPr>
          <w:sz w:val="16"/>
          <w:szCs w:val="16"/>
          <w:vertAlign w:val="subscript"/>
          <w:lang w:val="uk-UA" w:eastAsia="uk-UA"/>
        </w:rPr>
        <w:t>100</w:t>
      </w:r>
      <w:r>
        <w:rPr>
          <w:sz w:val="28"/>
          <w:szCs w:val="28"/>
          <w:lang w:val="uk-UA" w:eastAsia="uk-UA"/>
        </w:rPr>
        <w:t xml:space="preserve"> × ВК</w:t>
      </w:r>
      <w:r w:rsidR="00277280">
        <w:rPr>
          <w:sz w:val="28"/>
          <w:szCs w:val="28"/>
          <w:vertAlign w:val="subscript"/>
          <w:lang w:val="uk-UA" w:eastAsia="uk-UA"/>
        </w:rPr>
        <w:t>ПЗ</w:t>
      </w:r>
      <w:r>
        <w:rPr>
          <w:sz w:val="28"/>
          <w:szCs w:val="28"/>
          <w:lang w:val="uk-UA" w:eastAsia="uk-UA"/>
        </w:rPr>
        <w:t>) × К</w:t>
      </w:r>
      <w:r>
        <w:rPr>
          <w:sz w:val="28"/>
          <w:szCs w:val="28"/>
          <w:vertAlign w:val="subscript"/>
          <w:lang w:val="uk-UA" w:eastAsia="uk-UA"/>
        </w:rPr>
        <w:t>НЗ</w:t>
      </w:r>
      <w:r w:rsidRPr="000834BA">
        <w:rPr>
          <w:sz w:val="28"/>
          <w:szCs w:val="28"/>
          <w:lang w:val="uk-UA" w:eastAsia="uk-UA"/>
        </w:rPr>
        <w:t>,</w:t>
      </w:r>
      <w:r>
        <w:rPr>
          <w:sz w:val="28"/>
          <w:szCs w:val="28"/>
          <w:lang w:val="uk-UA" w:eastAsia="uk-UA"/>
        </w:rPr>
        <w:t xml:space="preserve">              (1)</w:t>
      </w:r>
    </w:p>
    <w:p w14:paraId="0E5A7DDA" w14:textId="77777777" w:rsidR="005C7DA5" w:rsidRDefault="005C7DA5" w:rsidP="005C7DA5">
      <w:pPr>
        <w:ind w:firstLine="567"/>
        <w:rPr>
          <w:sz w:val="28"/>
          <w:szCs w:val="28"/>
          <w:lang w:val="uk-UA" w:eastAsia="uk-UA"/>
        </w:rPr>
      </w:pPr>
    </w:p>
    <w:p w14:paraId="409ABE88" w14:textId="77777777" w:rsidR="005C7DA5" w:rsidRDefault="005C7DA5" w:rsidP="005C7DA5">
      <w:pPr>
        <w:ind w:firstLine="567"/>
        <w:rPr>
          <w:sz w:val="28"/>
          <w:szCs w:val="28"/>
          <w:lang w:val="uk-UA" w:eastAsia="uk-UA"/>
        </w:rPr>
      </w:pPr>
      <w:r>
        <w:rPr>
          <w:sz w:val="28"/>
          <w:szCs w:val="28"/>
          <w:lang w:val="uk-UA" w:eastAsia="uk-UA"/>
        </w:rPr>
        <w:t>де Р</w:t>
      </w:r>
      <w:r>
        <w:rPr>
          <w:sz w:val="28"/>
          <w:szCs w:val="28"/>
          <w:vertAlign w:val="subscript"/>
          <w:lang w:val="uk-UA" w:eastAsia="uk-UA"/>
        </w:rPr>
        <w:t>НЗ</w:t>
      </w:r>
      <w:r>
        <w:rPr>
          <w:sz w:val="28"/>
          <w:szCs w:val="28"/>
          <w:lang w:val="uk-UA" w:eastAsia="uk-UA"/>
        </w:rPr>
        <w:t xml:space="preserve"> – </w:t>
      </w:r>
      <w:bookmarkStart w:id="3" w:name="_Hlk174979424"/>
      <w:r>
        <w:rPr>
          <w:sz w:val="28"/>
          <w:szCs w:val="28"/>
          <w:lang w:val="uk-UA" w:eastAsia="uk-UA"/>
        </w:rPr>
        <w:t xml:space="preserve">кількість </w:t>
      </w:r>
      <w:r w:rsidRPr="000834BA">
        <w:rPr>
          <w:sz w:val="28"/>
          <w:szCs w:val="28"/>
          <w:lang w:val="uk-UA" w:eastAsia="uk-UA"/>
        </w:rPr>
        <w:t>набраних здобувачем вищої освіти балів за виконання завдань</w:t>
      </w:r>
      <w:bookmarkEnd w:id="3"/>
      <w:r w:rsidRPr="000834BA">
        <w:rPr>
          <w:sz w:val="28"/>
          <w:szCs w:val="28"/>
          <w:lang w:val="uk-UA" w:eastAsia="uk-UA"/>
        </w:rPr>
        <w:t xml:space="preserve"> </w:t>
      </w:r>
      <w:r>
        <w:rPr>
          <w:sz w:val="28"/>
          <w:szCs w:val="28"/>
          <w:lang w:val="uk-UA" w:eastAsia="uk-UA"/>
        </w:rPr>
        <w:t>під час</w:t>
      </w:r>
      <w:r w:rsidRPr="00B27B66">
        <w:rPr>
          <w:sz w:val="28"/>
          <w:szCs w:val="28"/>
          <w:lang w:val="uk-UA" w:eastAsia="uk-UA"/>
        </w:rPr>
        <w:t xml:space="preserve"> навчальних занят</w:t>
      </w:r>
      <w:r>
        <w:rPr>
          <w:sz w:val="28"/>
          <w:szCs w:val="28"/>
          <w:lang w:val="uk-UA" w:eastAsia="uk-UA"/>
        </w:rPr>
        <w:t>ь за семестр;</w:t>
      </w:r>
    </w:p>
    <w:p w14:paraId="0B8C32F0" w14:textId="5CAFFB6C" w:rsidR="005C7DA5" w:rsidRDefault="005C7DA5" w:rsidP="005C7DA5">
      <w:pPr>
        <w:ind w:firstLine="567"/>
        <w:rPr>
          <w:sz w:val="28"/>
          <w:szCs w:val="28"/>
          <w:lang w:val="uk-UA" w:eastAsia="uk-UA"/>
        </w:rPr>
      </w:pPr>
      <w:r>
        <w:rPr>
          <w:sz w:val="28"/>
          <w:szCs w:val="28"/>
          <w:lang w:val="uk-UA" w:eastAsia="uk-UA"/>
        </w:rPr>
        <w:t>Р</w:t>
      </w:r>
      <w:r w:rsidR="00277280">
        <w:rPr>
          <w:sz w:val="28"/>
          <w:szCs w:val="28"/>
          <w:vertAlign w:val="subscript"/>
          <w:lang w:val="uk-UA" w:eastAsia="uk-UA"/>
        </w:rPr>
        <w:t>ТЗ</w:t>
      </w:r>
      <w:r>
        <w:rPr>
          <w:sz w:val="16"/>
          <w:szCs w:val="16"/>
          <w:vertAlign w:val="subscript"/>
          <w:lang w:val="uk-UA" w:eastAsia="uk-UA"/>
        </w:rPr>
        <w:t>100</w:t>
      </w:r>
      <w:r>
        <w:rPr>
          <w:sz w:val="28"/>
          <w:szCs w:val="28"/>
          <w:lang w:val="uk-UA" w:eastAsia="uk-UA"/>
        </w:rPr>
        <w:t>, Р</w:t>
      </w:r>
      <w:r w:rsidR="00277280">
        <w:rPr>
          <w:sz w:val="28"/>
          <w:szCs w:val="28"/>
          <w:vertAlign w:val="subscript"/>
          <w:lang w:val="uk-UA" w:eastAsia="uk-UA"/>
        </w:rPr>
        <w:t>ПЗ</w:t>
      </w:r>
      <w:r>
        <w:rPr>
          <w:sz w:val="16"/>
          <w:szCs w:val="16"/>
          <w:vertAlign w:val="subscript"/>
          <w:lang w:val="uk-UA" w:eastAsia="uk-UA"/>
        </w:rPr>
        <w:t>100</w:t>
      </w:r>
      <w:r>
        <w:rPr>
          <w:sz w:val="28"/>
          <w:szCs w:val="28"/>
          <w:lang w:val="uk-UA" w:eastAsia="uk-UA"/>
        </w:rPr>
        <w:t xml:space="preserve"> – </w:t>
      </w:r>
      <w:r w:rsidRPr="00902011">
        <w:rPr>
          <w:sz w:val="28"/>
          <w:szCs w:val="28"/>
          <w:lang w:val="uk-UA" w:eastAsia="uk-UA"/>
        </w:rPr>
        <w:t xml:space="preserve">кількість набраних </w:t>
      </w:r>
      <w:bookmarkStart w:id="4" w:name="_Hlk174980088"/>
      <w:r w:rsidRPr="00902011">
        <w:rPr>
          <w:sz w:val="28"/>
          <w:szCs w:val="28"/>
          <w:lang w:val="uk-UA" w:eastAsia="uk-UA"/>
        </w:rPr>
        <w:t xml:space="preserve">здобувачем вищої освіти </w:t>
      </w:r>
      <w:bookmarkEnd w:id="4"/>
      <w:r w:rsidRPr="00902011">
        <w:rPr>
          <w:sz w:val="28"/>
          <w:szCs w:val="28"/>
          <w:lang w:val="uk-UA" w:eastAsia="uk-UA"/>
        </w:rPr>
        <w:t xml:space="preserve">балів </w:t>
      </w:r>
      <w:r>
        <w:rPr>
          <w:sz w:val="28"/>
          <w:szCs w:val="28"/>
          <w:lang w:val="uk-UA" w:eastAsia="uk-UA"/>
        </w:rPr>
        <w:t>за семестр</w:t>
      </w:r>
      <w:r w:rsidRPr="00902011">
        <w:rPr>
          <w:sz w:val="28"/>
          <w:szCs w:val="28"/>
          <w:lang w:val="uk-UA" w:eastAsia="uk-UA"/>
        </w:rPr>
        <w:t xml:space="preserve"> відповідно за </w:t>
      </w:r>
      <w:r w:rsidR="00277280">
        <w:rPr>
          <w:rFonts w:eastAsia="Calibri"/>
          <w:sz w:val="28"/>
          <w:szCs w:val="28"/>
          <w:lang w:val="uk-UA" w:eastAsia="uk-UA"/>
        </w:rPr>
        <w:t>виконання тестових завдань</w:t>
      </w:r>
      <w:r w:rsidR="00277280">
        <w:rPr>
          <w:sz w:val="28"/>
          <w:szCs w:val="28"/>
          <w:lang w:val="uk-UA" w:eastAsia="uk-UA"/>
        </w:rPr>
        <w:t xml:space="preserve"> та </w:t>
      </w:r>
      <w:r w:rsidR="00277280">
        <w:rPr>
          <w:rFonts w:eastAsia="Calibri"/>
          <w:sz w:val="28"/>
          <w:szCs w:val="28"/>
          <w:lang w:val="uk-UA" w:eastAsia="uk-UA"/>
        </w:rPr>
        <w:t>практичних занять</w:t>
      </w:r>
      <w:r w:rsidRPr="00902011">
        <w:rPr>
          <w:sz w:val="28"/>
          <w:szCs w:val="28"/>
          <w:lang w:val="uk-UA" w:eastAsia="uk-UA"/>
        </w:rPr>
        <w:t>;</w:t>
      </w:r>
    </w:p>
    <w:p w14:paraId="1C8AD843" w14:textId="50A9CA9C" w:rsidR="005C7DA5" w:rsidRDefault="005C7DA5" w:rsidP="005C7DA5">
      <w:pPr>
        <w:ind w:firstLine="567"/>
        <w:rPr>
          <w:sz w:val="28"/>
          <w:szCs w:val="28"/>
          <w:lang w:val="uk-UA" w:eastAsia="uk-UA"/>
        </w:rPr>
      </w:pPr>
      <w:r>
        <w:rPr>
          <w:sz w:val="28"/>
          <w:szCs w:val="28"/>
          <w:lang w:val="uk-UA" w:eastAsia="uk-UA"/>
        </w:rPr>
        <w:t>ВК</w:t>
      </w:r>
      <w:r w:rsidR="00277280">
        <w:rPr>
          <w:sz w:val="28"/>
          <w:szCs w:val="28"/>
          <w:vertAlign w:val="subscript"/>
          <w:lang w:val="uk-UA" w:eastAsia="uk-UA"/>
        </w:rPr>
        <w:t>ТЗ</w:t>
      </w:r>
      <w:r>
        <w:rPr>
          <w:sz w:val="28"/>
          <w:szCs w:val="28"/>
          <w:lang w:val="uk-UA" w:eastAsia="uk-UA"/>
        </w:rPr>
        <w:t>, ВК</w:t>
      </w:r>
      <w:r w:rsidR="00277280">
        <w:rPr>
          <w:sz w:val="28"/>
          <w:szCs w:val="28"/>
          <w:vertAlign w:val="subscript"/>
          <w:lang w:val="uk-UA" w:eastAsia="uk-UA"/>
        </w:rPr>
        <w:t>ПЗ</w:t>
      </w:r>
      <w:r>
        <w:rPr>
          <w:sz w:val="28"/>
          <w:szCs w:val="28"/>
          <w:lang w:val="uk-UA" w:eastAsia="uk-UA"/>
        </w:rPr>
        <w:t xml:space="preserve"> – вагові коефіцієнти</w:t>
      </w:r>
      <w:r w:rsidRPr="00A87AF1">
        <w:rPr>
          <w:sz w:val="28"/>
          <w:szCs w:val="28"/>
          <w:lang w:val="uk-UA" w:eastAsia="uk-UA"/>
        </w:rPr>
        <w:t xml:space="preserve"> </w:t>
      </w:r>
      <w:r w:rsidRPr="00902011">
        <w:rPr>
          <w:sz w:val="28"/>
          <w:szCs w:val="28"/>
          <w:lang w:val="uk-UA" w:eastAsia="uk-UA"/>
        </w:rPr>
        <w:t xml:space="preserve">відповідно за </w:t>
      </w:r>
      <w:r w:rsidR="00F748C5">
        <w:rPr>
          <w:rFonts w:eastAsia="Calibri"/>
          <w:sz w:val="28"/>
          <w:szCs w:val="28"/>
          <w:lang w:val="uk-UA" w:eastAsia="uk-UA"/>
        </w:rPr>
        <w:t>виконання тестових завдань та практичних занять</w:t>
      </w:r>
      <w:r>
        <w:rPr>
          <w:sz w:val="28"/>
          <w:szCs w:val="28"/>
          <w:lang w:val="uk-UA" w:eastAsia="uk-UA"/>
        </w:rPr>
        <w:t xml:space="preserve">. </w:t>
      </w:r>
      <w:r>
        <w:rPr>
          <w:sz w:val="28"/>
          <w:szCs w:val="28"/>
          <w:shd w:val="clear" w:color="auto" w:fill="FFFFFF"/>
          <w:lang w:val="uk-UA"/>
        </w:rPr>
        <w:t>З</w:t>
      </w:r>
      <w:r w:rsidRPr="00BC0A09">
        <w:rPr>
          <w:sz w:val="28"/>
          <w:szCs w:val="28"/>
          <w:lang w:val="uk-UA"/>
        </w:rPr>
        <w:t xml:space="preserve">начення </w:t>
      </w:r>
      <w:r w:rsidRPr="00BC0A09">
        <w:rPr>
          <w:sz w:val="28"/>
          <w:szCs w:val="28"/>
          <w:shd w:val="clear" w:color="auto" w:fill="FFFFFF"/>
          <w:lang w:val="uk-UA"/>
        </w:rPr>
        <w:t>вагов</w:t>
      </w:r>
      <w:r>
        <w:rPr>
          <w:sz w:val="28"/>
          <w:szCs w:val="28"/>
          <w:shd w:val="clear" w:color="auto" w:fill="FFFFFF"/>
          <w:lang w:val="uk-UA"/>
        </w:rPr>
        <w:t>их</w:t>
      </w:r>
      <w:r w:rsidRPr="00BC0A09">
        <w:rPr>
          <w:sz w:val="28"/>
          <w:szCs w:val="28"/>
          <w:shd w:val="clear" w:color="auto" w:fill="FFFFFF"/>
          <w:lang w:val="uk-UA"/>
        </w:rPr>
        <w:t xml:space="preserve"> коефіцієнт</w:t>
      </w:r>
      <w:r>
        <w:rPr>
          <w:sz w:val="28"/>
          <w:szCs w:val="28"/>
          <w:shd w:val="clear" w:color="auto" w:fill="FFFFFF"/>
          <w:lang w:val="uk-UA"/>
        </w:rPr>
        <w:t>ів</w:t>
      </w:r>
      <w:r w:rsidRPr="00BC0A09">
        <w:rPr>
          <w:sz w:val="28"/>
          <w:szCs w:val="28"/>
          <w:lang w:val="uk-UA"/>
        </w:rPr>
        <w:t xml:space="preserve"> </w:t>
      </w:r>
      <w:r w:rsidR="00F748C5">
        <w:rPr>
          <w:sz w:val="28"/>
          <w:szCs w:val="28"/>
          <w:lang w:val="uk-UA"/>
        </w:rPr>
        <w:t>становлять:</w:t>
      </w:r>
    </w:p>
    <w:p w14:paraId="4563DF3E" w14:textId="694225EE" w:rsidR="00F748C5" w:rsidRPr="00F748C5" w:rsidRDefault="00F748C5" w:rsidP="00F748C5">
      <w:pPr>
        <w:numPr>
          <w:ilvl w:val="0"/>
          <w:numId w:val="7"/>
        </w:numPr>
        <w:rPr>
          <w:sz w:val="28"/>
          <w:szCs w:val="28"/>
          <w:lang w:val="uk-UA" w:eastAsia="uk-UA"/>
        </w:rPr>
      </w:pPr>
      <w:r w:rsidRPr="00F748C5">
        <w:rPr>
          <w:sz w:val="28"/>
          <w:szCs w:val="28"/>
          <w:lang w:val="uk-UA" w:eastAsia="uk-UA"/>
        </w:rPr>
        <w:t xml:space="preserve">для здобувачів денної форми навчання: </w:t>
      </w:r>
    </w:p>
    <w:p w14:paraId="23781A8D" w14:textId="6EA5C9F8" w:rsidR="00F748C5" w:rsidRPr="00F748C5" w:rsidRDefault="00F748C5" w:rsidP="00F748C5">
      <w:pPr>
        <w:ind w:firstLine="567"/>
        <w:rPr>
          <w:sz w:val="28"/>
          <w:szCs w:val="28"/>
          <w:lang w:val="uk-UA" w:eastAsia="uk-UA"/>
        </w:rPr>
      </w:pPr>
      <w:r w:rsidRPr="00F748C5">
        <w:rPr>
          <w:sz w:val="28"/>
          <w:szCs w:val="28"/>
          <w:lang w:val="uk-UA" w:eastAsia="uk-UA"/>
        </w:rPr>
        <w:t>ВК</w:t>
      </w:r>
      <w:r>
        <w:rPr>
          <w:sz w:val="28"/>
          <w:szCs w:val="28"/>
          <w:vertAlign w:val="subscript"/>
          <w:lang w:val="uk-UA" w:eastAsia="uk-UA"/>
        </w:rPr>
        <w:t>ТЗ</w:t>
      </w:r>
      <w:r w:rsidRPr="00F748C5">
        <w:rPr>
          <w:sz w:val="28"/>
          <w:szCs w:val="28"/>
          <w:lang w:val="uk-UA" w:eastAsia="uk-UA"/>
        </w:rPr>
        <w:t xml:space="preserve"> = 1</w:t>
      </w:r>
      <w:r>
        <w:rPr>
          <w:sz w:val="28"/>
          <w:szCs w:val="28"/>
          <w:lang w:val="uk-UA" w:eastAsia="uk-UA"/>
        </w:rPr>
        <w:t>4</w:t>
      </w:r>
      <w:r w:rsidRPr="00F748C5">
        <w:rPr>
          <w:sz w:val="28"/>
          <w:szCs w:val="28"/>
          <w:lang w:val="uk-UA" w:eastAsia="uk-UA"/>
        </w:rPr>
        <w:t xml:space="preserve"> ÷ </w:t>
      </w:r>
      <w:r>
        <w:rPr>
          <w:sz w:val="28"/>
          <w:szCs w:val="28"/>
          <w:lang w:val="uk-UA" w:eastAsia="uk-UA"/>
        </w:rPr>
        <w:t>50</w:t>
      </w:r>
      <w:r w:rsidRPr="00F748C5">
        <w:rPr>
          <w:sz w:val="28"/>
          <w:szCs w:val="28"/>
          <w:lang w:val="uk-UA" w:eastAsia="uk-UA"/>
        </w:rPr>
        <w:t xml:space="preserve"> = 0,2</w:t>
      </w:r>
      <w:r>
        <w:rPr>
          <w:sz w:val="28"/>
          <w:szCs w:val="28"/>
          <w:lang w:val="uk-UA" w:eastAsia="uk-UA"/>
        </w:rPr>
        <w:t>8</w:t>
      </w:r>
      <w:r w:rsidRPr="00F748C5">
        <w:rPr>
          <w:sz w:val="28"/>
          <w:szCs w:val="28"/>
          <w:lang w:val="uk-UA" w:eastAsia="uk-UA"/>
        </w:rPr>
        <w:t xml:space="preserve">; </w:t>
      </w:r>
    </w:p>
    <w:p w14:paraId="519F6292" w14:textId="7B438FBC" w:rsidR="00F748C5" w:rsidRPr="00F748C5" w:rsidRDefault="00F748C5" w:rsidP="00F748C5">
      <w:pPr>
        <w:ind w:firstLine="567"/>
        <w:rPr>
          <w:sz w:val="28"/>
          <w:szCs w:val="28"/>
          <w:lang w:val="uk-UA" w:eastAsia="uk-UA"/>
        </w:rPr>
      </w:pPr>
      <w:r w:rsidRPr="00F748C5">
        <w:rPr>
          <w:sz w:val="28"/>
          <w:szCs w:val="28"/>
          <w:lang w:val="uk-UA" w:eastAsia="uk-UA"/>
        </w:rPr>
        <w:t>ВК</w:t>
      </w:r>
      <w:r>
        <w:rPr>
          <w:sz w:val="28"/>
          <w:szCs w:val="28"/>
          <w:vertAlign w:val="subscript"/>
          <w:lang w:val="uk-UA" w:eastAsia="uk-UA"/>
        </w:rPr>
        <w:t>ПЗ</w:t>
      </w:r>
      <w:r w:rsidRPr="00F748C5">
        <w:rPr>
          <w:sz w:val="28"/>
          <w:szCs w:val="28"/>
          <w:lang w:val="uk-UA" w:eastAsia="uk-UA"/>
        </w:rPr>
        <w:t xml:space="preserve"> = </w:t>
      </w:r>
      <w:r>
        <w:rPr>
          <w:sz w:val="28"/>
          <w:szCs w:val="28"/>
          <w:lang w:val="uk-UA" w:eastAsia="uk-UA"/>
        </w:rPr>
        <w:t>36</w:t>
      </w:r>
      <w:r w:rsidRPr="00F748C5">
        <w:rPr>
          <w:sz w:val="28"/>
          <w:szCs w:val="28"/>
          <w:lang w:val="uk-UA" w:eastAsia="uk-UA"/>
        </w:rPr>
        <w:t xml:space="preserve"> ÷ </w:t>
      </w:r>
      <w:r>
        <w:rPr>
          <w:sz w:val="28"/>
          <w:szCs w:val="28"/>
          <w:lang w:val="uk-UA" w:eastAsia="uk-UA"/>
        </w:rPr>
        <w:t>50</w:t>
      </w:r>
      <w:r w:rsidRPr="00F748C5">
        <w:rPr>
          <w:sz w:val="28"/>
          <w:szCs w:val="28"/>
          <w:lang w:val="uk-UA" w:eastAsia="uk-UA"/>
        </w:rPr>
        <w:t xml:space="preserve"> = 0,</w:t>
      </w:r>
      <w:r>
        <w:rPr>
          <w:sz w:val="28"/>
          <w:szCs w:val="28"/>
          <w:lang w:val="uk-UA" w:eastAsia="uk-UA"/>
        </w:rPr>
        <w:t>72</w:t>
      </w:r>
      <w:r w:rsidRPr="00F748C5">
        <w:rPr>
          <w:sz w:val="28"/>
          <w:szCs w:val="28"/>
          <w:lang w:val="uk-UA" w:eastAsia="uk-UA"/>
        </w:rPr>
        <w:t xml:space="preserve">; </w:t>
      </w:r>
    </w:p>
    <w:p w14:paraId="7FF415BD" w14:textId="77777777" w:rsidR="00F748C5" w:rsidRPr="00F748C5" w:rsidRDefault="00F748C5" w:rsidP="00F748C5">
      <w:pPr>
        <w:ind w:firstLine="567"/>
        <w:rPr>
          <w:sz w:val="28"/>
          <w:szCs w:val="28"/>
          <w:lang w:val="uk-UA" w:eastAsia="uk-UA"/>
        </w:rPr>
      </w:pPr>
    </w:p>
    <w:p w14:paraId="1222219C" w14:textId="77777777" w:rsidR="00F748C5" w:rsidRPr="00F748C5" w:rsidRDefault="005C7DA5" w:rsidP="00F748C5">
      <w:pPr>
        <w:ind w:firstLine="567"/>
        <w:rPr>
          <w:sz w:val="28"/>
          <w:szCs w:val="28"/>
          <w:lang w:val="uk-UA" w:eastAsia="uk-UA"/>
        </w:rPr>
      </w:pPr>
      <w:r>
        <w:rPr>
          <w:sz w:val="28"/>
          <w:szCs w:val="28"/>
          <w:lang w:val="uk-UA" w:eastAsia="uk-UA"/>
        </w:rPr>
        <w:lastRenderedPageBreak/>
        <w:t>К</w:t>
      </w:r>
      <w:r>
        <w:rPr>
          <w:sz w:val="28"/>
          <w:szCs w:val="28"/>
          <w:vertAlign w:val="subscript"/>
          <w:lang w:val="uk-UA" w:eastAsia="uk-UA"/>
        </w:rPr>
        <w:t>НЗ</w:t>
      </w:r>
      <w:r>
        <w:rPr>
          <w:sz w:val="28"/>
          <w:szCs w:val="28"/>
          <w:lang w:val="uk-UA" w:eastAsia="uk-UA"/>
        </w:rPr>
        <w:t xml:space="preserve"> – коригувальний коефіцієнт, який визначається шляхом ділення кількості балів, що встановлені за виконання завдань під час навчальних занять, на 100 балів.</w:t>
      </w:r>
      <w:r w:rsidR="00F748C5">
        <w:rPr>
          <w:sz w:val="28"/>
          <w:szCs w:val="28"/>
          <w:lang w:val="uk-UA" w:eastAsia="uk-UA"/>
        </w:rPr>
        <w:t xml:space="preserve"> </w:t>
      </w:r>
      <w:r w:rsidR="00F748C5" w:rsidRPr="00F748C5">
        <w:rPr>
          <w:sz w:val="28"/>
          <w:szCs w:val="28"/>
          <w:lang w:val="uk-UA" w:eastAsia="uk-UA"/>
        </w:rPr>
        <w:t>Значення коригувального коефіцієнту становить:</w:t>
      </w:r>
    </w:p>
    <w:p w14:paraId="427028AD" w14:textId="4BFAE0A3" w:rsidR="00F748C5" w:rsidRDefault="00F748C5" w:rsidP="00F748C5">
      <w:pPr>
        <w:numPr>
          <w:ilvl w:val="0"/>
          <w:numId w:val="7"/>
        </w:numPr>
        <w:rPr>
          <w:sz w:val="28"/>
          <w:szCs w:val="28"/>
          <w:lang w:val="uk-UA" w:eastAsia="uk-UA"/>
        </w:rPr>
      </w:pPr>
      <w:r w:rsidRPr="00F748C5">
        <w:rPr>
          <w:sz w:val="28"/>
          <w:szCs w:val="28"/>
          <w:lang w:val="uk-UA" w:eastAsia="uk-UA"/>
        </w:rPr>
        <w:t>для здобувачів денної форми навчання К</w:t>
      </w:r>
      <w:r w:rsidRPr="00F748C5">
        <w:rPr>
          <w:sz w:val="28"/>
          <w:szCs w:val="28"/>
          <w:vertAlign w:val="subscript"/>
          <w:lang w:val="uk-UA" w:eastAsia="uk-UA"/>
        </w:rPr>
        <w:t>НЗ</w:t>
      </w:r>
      <w:r w:rsidRPr="00F748C5">
        <w:rPr>
          <w:sz w:val="28"/>
          <w:szCs w:val="28"/>
          <w:lang w:val="uk-UA" w:eastAsia="uk-UA"/>
        </w:rPr>
        <w:t xml:space="preserve"> = </w:t>
      </w:r>
      <w:r>
        <w:rPr>
          <w:sz w:val="28"/>
          <w:szCs w:val="28"/>
          <w:lang w:val="uk-UA" w:eastAsia="uk-UA"/>
        </w:rPr>
        <w:t>50</w:t>
      </w:r>
      <w:r w:rsidRPr="00F748C5">
        <w:rPr>
          <w:sz w:val="28"/>
          <w:szCs w:val="28"/>
          <w:lang w:val="uk-UA" w:eastAsia="uk-UA"/>
        </w:rPr>
        <w:t xml:space="preserve"> ÷ 100 = 0,5;</w:t>
      </w:r>
    </w:p>
    <w:p w14:paraId="67E0E31A" w14:textId="33C1E337" w:rsidR="005C7DA5" w:rsidRPr="00355405" w:rsidRDefault="005C7DA5" w:rsidP="005D3396">
      <w:pPr>
        <w:ind w:firstLine="567"/>
        <w:jc w:val="center"/>
        <w:rPr>
          <w:b/>
          <w:sz w:val="28"/>
          <w:szCs w:val="28"/>
          <w:lang w:val="uk-UA"/>
        </w:rPr>
      </w:pPr>
      <w:r w:rsidRPr="00355405">
        <w:rPr>
          <w:b/>
          <w:sz w:val="28"/>
          <w:szCs w:val="28"/>
          <w:lang w:val="uk-UA"/>
        </w:rPr>
        <w:t xml:space="preserve">Розподіл балів </w:t>
      </w:r>
      <w:r w:rsidRPr="00116C72">
        <w:rPr>
          <w:b/>
          <w:sz w:val="28"/>
          <w:szCs w:val="28"/>
          <w:shd w:val="clear" w:color="auto" w:fill="FFFFFF"/>
          <w:lang w:val="uk-UA"/>
        </w:rPr>
        <w:t xml:space="preserve">за виконання завдань </w:t>
      </w:r>
      <w:r w:rsidRPr="007A3F06">
        <w:rPr>
          <w:b/>
          <w:sz w:val="28"/>
          <w:szCs w:val="28"/>
          <w:shd w:val="clear" w:color="auto" w:fill="FFFFFF"/>
          <w:lang w:val="uk-UA"/>
        </w:rPr>
        <w:t>модульного контролю</w:t>
      </w:r>
    </w:p>
    <w:tbl>
      <w:tblPr>
        <w:tblW w:w="48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07"/>
        <w:gridCol w:w="1829"/>
      </w:tblGrid>
      <w:tr w:rsidR="00F748C5" w:rsidRPr="00F748C5" w14:paraId="46975563" w14:textId="77777777" w:rsidTr="00B558F3">
        <w:trPr>
          <w:trHeight w:val="2275"/>
          <w:tblHeader/>
        </w:trPr>
        <w:tc>
          <w:tcPr>
            <w:tcW w:w="4226" w:type="pct"/>
            <w:vAlign w:val="center"/>
          </w:tcPr>
          <w:p w14:paraId="65D38146" w14:textId="20576B14" w:rsidR="00F748C5" w:rsidRPr="00F748C5" w:rsidRDefault="001F0865" w:rsidP="00F748C5">
            <w:pPr>
              <w:jc w:val="center"/>
              <w:rPr>
                <w:sz w:val="24"/>
                <w:szCs w:val="24"/>
                <w:shd w:val="clear" w:color="auto" w:fill="FFFFFF"/>
                <w:lang w:val="uk-UA"/>
              </w:rPr>
            </w:pPr>
            <w:r w:rsidRPr="001F0865">
              <w:rPr>
                <w:sz w:val="24"/>
                <w:szCs w:val="24"/>
                <w:shd w:val="clear" w:color="auto" w:fill="FFFFFF"/>
                <w:lang w:val="uk-UA"/>
              </w:rPr>
              <w:t>Види робіт здобувача денної форми здобуття вищої освіти</w:t>
            </w:r>
          </w:p>
        </w:tc>
        <w:tc>
          <w:tcPr>
            <w:tcW w:w="774" w:type="pct"/>
            <w:vAlign w:val="center"/>
          </w:tcPr>
          <w:p w14:paraId="7E135456" w14:textId="77777777" w:rsidR="00F748C5" w:rsidRPr="00F748C5" w:rsidRDefault="00F748C5" w:rsidP="00F748C5">
            <w:pPr>
              <w:ind w:left="-57" w:right="-57"/>
              <w:jc w:val="center"/>
              <w:rPr>
                <w:sz w:val="24"/>
                <w:szCs w:val="24"/>
                <w:shd w:val="clear" w:color="auto" w:fill="FFFFFF"/>
                <w:lang w:val="uk-UA"/>
              </w:rPr>
            </w:pPr>
            <w:r w:rsidRPr="00F748C5">
              <w:rPr>
                <w:sz w:val="24"/>
                <w:szCs w:val="24"/>
                <w:shd w:val="clear" w:color="auto" w:fill="FFFFFF"/>
                <w:lang w:val="uk-UA"/>
              </w:rPr>
              <w:t>Кількість балів за семестр</w:t>
            </w:r>
          </w:p>
        </w:tc>
      </w:tr>
      <w:tr w:rsidR="00F748C5" w:rsidRPr="00F748C5" w14:paraId="5C9EA3BD" w14:textId="77777777" w:rsidTr="00B558F3">
        <w:trPr>
          <w:trHeight w:val="340"/>
        </w:trPr>
        <w:tc>
          <w:tcPr>
            <w:tcW w:w="4226" w:type="pct"/>
            <w:vAlign w:val="center"/>
          </w:tcPr>
          <w:p w14:paraId="36B39167" w14:textId="77777777" w:rsidR="00F748C5" w:rsidRPr="00F748C5" w:rsidRDefault="00F748C5" w:rsidP="00F748C5">
            <w:pPr>
              <w:rPr>
                <w:sz w:val="24"/>
                <w:szCs w:val="24"/>
                <w:shd w:val="clear" w:color="auto" w:fill="FFFFFF"/>
                <w:lang w:val="uk-UA"/>
              </w:rPr>
            </w:pPr>
            <w:r w:rsidRPr="00F748C5">
              <w:rPr>
                <w:sz w:val="24"/>
                <w:szCs w:val="24"/>
                <w:shd w:val="clear" w:color="auto" w:fill="FFFFFF"/>
                <w:lang w:val="uk-UA"/>
              </w:rPr>
              <w:t>Виконання завдань модульного контролю 1</w:t>
            </w:r>
          </w:p>
        </w:tc>
        <w:tc>
          <w:tcPr>
            <w:tcW w:w="774" w:type="pct"/>
            <w:vAlign w:val="center"/>
          </w:tcPr>
          <w:p w14:paraId="21DDFF7A" w14:textId="200F72EA" w:rsidR="00F748C5" w:rsidRPr="00F748C5" w:rsidRDefault="00F748C5" w:rsidP="00F748C5">
            <w:pPr>
              <w:jc w:val="center"/>
              <w:rPr>
                <w:sz w:val="24"/>
                <w:szCs w:val="24"/>
                <w:shd w:val="clear" w:color="auto" w:fill="FFFFFF"/>
                <w:lang w:val="uk-UA"/>
              </w:rPr>
            </w:pPr>
            <w:r>
              <w:rPr>
                <w:sz w:val="24"/>
                <w:szCs w:val="24"/>
                <w:shd w:val="clear" w:color="auto" w:fill="FFFFFF"/>
                <w:lang w:val="uk-UA"/>
              </w:rPr>
              <w:t>15</w:t>
            </w:r>
          </w:p>
        </w:tc>
      </w:tr>
      <w:tr w:rsidR="00F748C5" w:rsidRPr="00F748C5" w14:paraId="5D2662F7" w14:textId="77777777" w:rsidTr="00B558F3">
        <w:trPr>
          <w:trHeight w:val="340"/>
        </w:trPr>
        <w:tc>
          <w:tcPr>
            <w:tcW w:w="4226" w:type="pct"/>
            <w:vAlign w:val="center"/>
          </w:tcPr>
          <w:p w14:paraId="4CFC813F" w14:textId="77777777" w:rsidR="00F748C5" w:rsidRPr="00F748C5" w:rsidRDefault="00F748C5" w:rsidP="00F748C5">
            <w:pPr>
              <w:rPr>
                <w:sz w:val="24"/>
                <w:szCs w:val="24"/>
                <w:shd w:val="clear" w:color="auto" w:fill="FFFFFF"/>
                <w:lang w:val="uk-UA"/>
              </w:rPr>
            </w:pPr>
            <w:r w:rsidRPr="00F748C5">
              <w:rPr>
                <w:sz w:val="24"/>
                <w:szCs w:val="24"/>
                <w:shd w:val="clear" w:color="auto" w:fill="FFFFFF"/>
                <w:lang w:val="uk-UA"/>
              </w:rPr>
              <w:t>Виконання завдань модульного контролю 2</w:t>
            </w:r>
          </w:p>
        </w:tc>
        <w:tc>
          <w:tcPr>
            <w:tcW w:w="774" w:type="pct"/>
            <w:vAlign w:val="center"/>
          </w:tcPr>
          <w:p w14:paraId="0DF723D5" w14:textId="7E7E992E" w:rsidR="00F748C5" w:rsidRPr="00F748C5" w:rsidRDefault="00F748C5" w:rsidP="00F748C5">
            <w:pPr>
              <w:jc w:val="center"/>
              <w:rPr>
                <w:sz w:val="24"/>
                <w:szCs w:val="24"/>
                <w:shd w:val="clear" w:color="auto" w:fill="FFFFFF"/>
                <w:lang w:val="uk-UA"/>
              </w:rPr>
            </w:pPr>
            <w:r>
              <w:rPr>
                <w:sz w:val="24"/>
                <w:szCs w:val="24"/>
                <w:shd w:val="clear" w:color="auto" w:fill="FFFFFF"/>
                <w:lang w:val="uk-UA"/>
              </w:rPr>
              <w:t>10</w:t>
            </w:r>
          </w:p>
        </w:tc>
      </w:tr>
      <w:tr w:rsidR="00F748C5" w:rsidRPr="00F748C5" w14:paraId="38B7420A" w14:textId="77777777" w:rsidTr="00B558F3">
        <w:trPr>
          <w:trHeight w:val="340"/>
        </w:trPr>
        <w:tc>
          <w:tcPr>
            <w:tcW w:w="4226" w:type="pct"/>
            <w:vAlign w:val="center"/>
          </w:tcPr>
          <w:p w14:paraId="3CD1AF91" w14:textId="056BC2D4" w:rsidR="00F748C5" w:rsidRPr="00F748C5" w:rsidRDefault="00F748C5" w:rsidP="00F748C5">
            <w:pPr>
              <w:rPr>
                <w:sz w:val="24"/>
                <w:szCs w:val="24"/>
                <w:shd w:val="clear" w:color="auto" w:fill="FFFFFF"/>
                <w:lang w:val="uk-UA"/>
              </w:rPr>
            </w:pPr>
            <w:r w:rsidRPr="00F748C5">
              <w:rPr>
                <w:sz w:val="24"/>
                <w:szCs w:val="24"/>
                <w:shd w:val="clear" w:color="auto" w:fill="FFFFFF"/>
                <w:lang w:val="uk-UA"/>
              </w:rPr>
              <w:t xml:space="preserve">Виконання завдань модульного контролю </w:t>
            </w:r>
            <w:r>
              <w:rPr>
                <w:sz w:val="24"/>
                <w:szCs w:val="24"/>
                <w:shd w:val="clear" w:color="auto" w:fill="FFFFFF"/>
                <w:lang w:val="uk-UA"/>
              </w:rPr>
              <w:t>3</w:t>
            </w:r>
          </w:p>
        </w:tc>
        <w:tc>
          <w:tcPr>
            <w:tcW w:w="774" w:type="pct"/>
            <w:vAlign w:val="center"/>
          </w:tcPr>
          <w:p w14:paraId="53492903" w14:textId="38936667" w:rsidR="00F748C5" w:rsidRPr="00F748C5" w:rsidRDefault="00F748C5" w:rsidP="00F748C5">
            <w:pPr>
              <w:jc w:val="center"/>
              <w:rPr>
                <w:sz w:val="24"/>
                <w:szCs w:val="24"/>
                <w:shd w:val="clear" w:color="auto" w:fill="FFFFFF"/>
                <w:lang w:val="uk-UA"/>
              </w:rPr>
            </w:pPr>
            <w:r>
              <w:rPr>
                <w:sz w:val="24"/>
                <w:szCs w:val="24"/>
                <w:shd w:val="clear" w:color="auto" w:fill="FFFFFF"/>
                <w:lang w:val="uk-UA"/>
              </w:rPr>
              <w:t>15</w:t>
            </w:r>
          </w:p>
        </w:tc>
      </w:tr>
      <w:tr w:rsidR="00F748C5" w:rsidRPr="00F748C5" w14:paraId="63ABD45C" w14:textId="77777777" w:rsidTr="00B558F3">
        <w:trPr>
          <w:trHeight w:val="340"/>
        </w:trPr>
        <w:tc>
          <w:tcPr>
            <w:tcW w:w="4226" w:type="pct"/>
            <w:vAlign w:val="center"/>
          </w:tcPr>
          <w:p w14:paraId="24AF8D9A" w14:textId="77777777" w:rsidR="00F748C5" w:rsidRPr="00F748C5" w:rsidRDefault="00F748C5" w:rsidP="00F748C5">
            <w:pPr>
              <w:jc w:val="left"/>
              <w:rPr>
                <w:b/>
                <w:sz w:val="24"/>
                <w:szCs w:val="24"/>
                <w:shd w:val="clear" w:color="auto" w:fill="FFFFFF"/>
                <w:lang w:val="uk-UA"/>
              </w:rPr>
            </w:pPr>
            <w:r w:rsidRPr="00F748C5">
              <w:rPr>
                <w:b/>
                <w:sz w:val="24"/>
                <w:szCs w:val="24"/>
                <w:lang w:val="uk-UA"/>
              </w:rPr>
              <w:t xml:space="preserve">Разом за </w:t>
            </w:r>
            <w:r w:rsidRPr="00F748C5">
              <w:rPr>
                <w:b/>
                <w:sz w:val="24"/>
                <w:szCs w:val="24"/>
                <w:shd w:val="clear" w:color="auto" w:fill="FFFFFF"/>
                <w:lang w:val="uk-UA"/>
              </w:rPr>
              <w:t>виконання завдань модульного контролю</w:t>
            </w:r>
          </w:p>
        </w:tc>
        <w:tc>
          <w:tcPr>
            <w:tcW w:w="774" w:type="pct"/>
            <w:vAlign w:val="center"/>
          </w:tcPr>
          <w:p w14:paraId="7DD807B0" w14:textId="77777777" w:rsidR="00F748C5" w:rsidRPr="00F748C5" w:rsidRDefault="00F748C5" w:rsidP="00F748C5">
            <w:pPr>
              <w:jc w:val="center"/>
              <w:rPr>
                <w:b/>
                <w:sz w:val="24"/>
                <w:szCs w:val="24"/>
                <w:shd w:val="clear" w:color="auto" w:fill="FFFFFF"/>
                <w:lang w:val="uk-UA"/>
              </w:rPr>
            </w:pPr>
            <w:r w:rsidRPr="00F748C5">
              <w:rPr>
                <w:b/>
                <w:sz w:val="24"/>
                <w:szCs w:val="24"/>
                <w:shd w:val="clear" w:color="auto" w:fill="FFFFFF"/>
                <w:lang w:val="uk-UA"/>
              </w:rPr>
              <w:t>40</w:t>
            </w:r>
          </w:p>
        </w:tc>
      </w:tr>
    </w:tbl>
    <w:p w14:paraId="29B502DB" w14:textId="77777777" w:rsidR="005C7DA5" w:rsidRDefault="005C7DA5" w:rsidP="005C7DA5">
      <w:pPr>
        <w:ind w:firstLine="567"/>
        <w:rPr>
          <w:sz w:val="28"/>
          <w:szCs w:val="28"/>
          <w:shd w:val="clear" w:color="auto" w:fill="FFFFFF"/>
          <w:lang w:val="uk-UA"/>
        </w:rPr>
      </w:pPr>
    </w:p>
    <w:p w14:paraId="6F5535C4" w14:textId="77777777" w:rsidR="001F0865" w:rsidRPr="001F0865" w:rsidRDefault="001F0865" w:rsidP="001F0865">
      <w:pPr>
        <w:ind w:firstLine="567"/>
        <w:rPr>
          <w:sz w:val="28"/>
          <w:szCs w:val="28"/>
          <w:lang w:val="uk-UA"/>
        </w:rPr>
      </w:pPr>
      <w:r w:rsidRPr="001F0865">
        <w:rPr>
          <w:sz w:val="28"/>
          <w:szCs w:val="28"/>
          <w:lang w:val="uk-UA"/>
        </w:rPr>
        <w:t xml:space="preserve">Якщо здобувач денної форми здобуття вищої освіти виконав необхідні для досягнення результатів навчання з дисципліни завдання, що передбачені робочою програмою навчальної дисципліни та/або відповідними методичними рекомендаціями, склав модульний контроль і набрав у сумі 60 балів або більше, він може погодити дану оцінку в електронному кабінеті і вона стане семестровою оцінкою за вивчення навчальної дисципліни. </w:t>
      </w:r>
    </w:p>
    <w:p w14:paraId="60549369" w14:textId="54A28A01" w:rsidR="00F748C5" w:rsidRDefault="001F0865" w:rsidP="001F0865">
      <w:pPr>
        <w:ind w:firstLine="567"/>
        <w:rPr>
          <w:sz w:val="28"/>
          <w:szCs w:val="28"/>
          <w:lang w:val="uk-UA"/>
        </w:rPr>
      </w:pPr>
      <w:r w:rsidRPr="001F0865">
        <w:rPr>
          <w:sz w:val="28"/>
          <w:szCs w:val="28"/>
          <w:lang w:val="uk-UA"/>
        </w:rPr>
        <w:t>Якщо здобувач денної форми здобуття вищої освіти під час вивчення навчальної дисципліни виконав необхідні для досягнення результатів навчання з дисципліни завдання, що передбачені робочою програмою навчальної дисципліни та/або відповідними методичними рекомендаціями,</w:t>
      </w:r>
      <w:r w:rsidRPr="00EE4FEE">
        <w:rPr>
          <w:sz w:val="28"/>
          <w:szCs w:val="28"/>
          <w:lang w:val="uk-UA"/>
        </w:rPr>
        <w:t xml:space="preserve"> </w:t>
      </w:r>
      <w:r>
        <w:rPr>
          <w:sz w:val="28"/>
          <w:szCs w:val="28"/>
          <w:lang w:val="uk-UA"/>
        </w:rPr>
        <w:t xml:space="preserve">і </w:t>
      </w:r>
      <w:r w:rsidR="00F748C5" w:rsidRPr="00EC1CA9">
        <w:rPr>
          <w:sz w:val="28"/>
          <w:szCs w:val="28"/>
          <w:lang w:val="uk-UA"/>
        </w:rPr>
        <w:t xml:space="preserve">набрав 60 балів </w:t>
      </w:r>
      <w:r w:rsidR="00F748C5">
        <w:rPr>
          <w:sz w:val="28"/>
          <w:szCs w:val="28"/>
          <w:lang w:val="uk-UA"/>
        </w:rPr>
        <w:t xml:space="preserve">або більше </w:t>
      </w:r>
      <w:r w:rsidR="00F748C5" w:rsidRPr="00EC1CA9">
        <w:rPr>
          <w:sz w:val="28"/>
          <w:szCs w:val="28"/>
          <w:lang w:val="uk-UA"/>
        </w:rPr>
        <w:t xml:space="preserve">і бажає покращити свій результат успішності, він проходить процедуру підсумкового контролю у формі екзамену. </w:t>
      </w:r>
      <w:bookmarkStart w:id="5" w:name="_Hlk174396820"/>
      <w:r w:rsidR="00F748C5" w:rsidRPr="00EC1CA9">
        <w:rPr>
          <w:sz w:val="28"/>
          <w:szCs w:val="28"/>
          <w:lang w:val="uk-UA"/>
        </w:rPr>
        <w:t xml:space="preserve">Набрані бали за виконання завдань підсумкового контролю, а також бали за поточний контроль </w:t>
      </w:r>
      <w:proofErr w:type="spellStart"/>
      <w:r w:rsidR="00F748C5" w:rsidRPr="00EC1CA9">
        <w:rPr>
          <w:sz w:val="28"/>
          <w:szCs w:val="28"/>
          <w:lang w:val="uk-UA"/>
        </w:rPr>
        <w:t>сумуються</w:t>
      </w:r>
      <w:proofErr w:type="spellEnd"/>
      <w:r w:rsidR="00F748C5" w:rsidRPr="00EC1CA9">
        <w:rPr>
          <w:sz w:val="28"/>
          <w:szCs w:val="28"/>
          <w:lang w:val="uk-UA"/>
        </w:rPr>
        <w:t xml:space="preserve"> і формується семестрова оцінка з навчальної дисципліни. Бали, які здобувач вищої освіти </w:t>
      </w:r>
      <w:r w:rsidR="00F748C5">
        <w:rPr>
          <w:sz w:val="28"/>
          <w:szCs w:val="28"/>
          <w:lang w:val="uk-UA"/>
        </w:rPr>
        <w:t>набра</w:t>
      </w:r>
      <w:r w:rsidR="00F748C5" w:rsidRPr="00EC1CA9">
        <w:rPr>
          <w:sz w:val="28"/>
          <w:szCs w:val="28"/>
          <w:lang w:val="uk-UA"/>
        </w:rPr>
        <w:t xml:space="preserve">в за виконання завдань модульного контролю, </w:t>
      </w:r>
      <w:r w:rsidR="00F748C5">
        <w:rPr>
          <w:sz w:val="28"/>
          <w:szCs w:val="28"/>
          <w:lang w:val="uk-UA"/>
        </w:rPr>
        <w:t>при цьому не враховую</w:t>
      </w:r>
      <w:r w:rsidR="00F748C5" w:rsidRPr="00EC1CA9">
        <w:rPr>
          <w:sz w:val="28"/>
          <w:szCs w:val="28"/>
          <w:lang w:val="uk-UA"/>
        </w:rPr>
        <w:t>ться</w:t>
      </w:r>
      <w:r w:rsidR="00F748C5">
        <w:rPr>
          <w:sz w:val="28"/>
          <w:szCs w:val="28"/>
          <w:lang w:val="uk-UA"/>
        </w:rPr>
        <w:t xml:space="preserve"> під час розрахунку </w:t>
      </w:r>
      <w:r w:rsidR="00F748C5" w:rsidRPr="00EC1CA9">
        <w:rPr>
          <w:sz w:val="28"/>
          <w:szCs w:val="28"/>
          <w:lang w:val="uk-UA"/>
        </w:rPr>
        <w:t>семестров</w:t>
      </w:r>
      <w:r w:rsidR="00F748C5">
        <w:rPr>
          <w:sz w:val="28"/>
          <w:szCs w:val="28"/>
          <w:lang w:val="uk-UA"/>
        </w:rPr>
        <w:t>ої</w:t>
      </w:r>
      <w:r w:rsidR="00F748C5" w:rsidRPr="00EC1CA9">
        <w:rPr>
          <w:sz w:val="28"/>
          <w:szCs w:val="28"/>
          <w:lang w:val="uk-UA"/>
        </w:rPr>
        <w:t xml:space="preserve"> оцінк</w:t>
      </w:r>
      <w:r w:rsidR="00F748C5">
        <w:rPr>
          <w:sz w:val="28"/>
          <w:szCs w:val="28"/>
          <w:lang w:val="uk-UA"/>
        </w:rPr>
        <w:t>и</w:t>
      </w:r>
      <w:r w:rsidR="00F748C5" w:rsidRPr="00EC1CA9">
        <w:rPr>
          <w:sz w:val="28"/>
          <w:szCs w:val="28"/>
          <w:lang w:val="uk-UA"/>
        </w:rPr>
        <w:t xml:space="preserve"> з навчальної дисципліни.</w:t>
      </w:r>
      <w:bookmarkEnd w:id="5"/>
    </w:p>
    <w:p w14:paraId="3B690352" w14:textId="77777777" w:rsidR="001F0865" w:rsidRPr="001F0865" w:rsidRDefault="001F0865" w:rsidP="001F0865">
      <w:pPr>
        <w:pStyle w:val="Default"/>
        <w:ind w:firstLine="567"/>
        <w:rPr>
          <w:sz w:val="28"/>
          <w:szCs w:val="28"/>
          <w:lang w:val="uk-UA"/>
        </w:rPr>
      </w:pPr>
      <w:r w:rsidRPr="001F0865">
        <w:rPr>
          <w:sz w:val="28"/>
          <w:szCs w:val="28"/>
          <w:lang w:val="uk-UA"/>
        </w:rPr>
        <w:t xml:space="preserve">У здобувача заочної форми здобуття вищої освіти семестрова оцінка за вивчення навчальної дисципліни формується як сума кількості балів за поточний контроль і кількості балів за підсумковий контроль. </w:t>
      </w:r>
    </w:p>
    <w:p w14:paraId="46B143FF" w14:textId="77777777" w:rsidR="001F0865" w:rsidRPr="001F0865" w:rsidRDefault="001F0865" w:rsidP="001F0865">
      <w:pPr>
        <w:pStyle w:val="Default"/>
        <w:ind w:firstLine="567"/>
        <w:rPr>
          <w:sz w:val="28"/>
          <w:szCs w:val="28"/>
          <w:lang w:val="uk-UA"/>
        </w:rPr>
      </w:pPr>
      <w:r w:rsidRPr="001F0865">
        <w:rPr>
          <w:sz w:val="28"/>
          <w:szCs w:val="28"/>
          <w:lang w:val="uk-UA"/>
        </w:rPr>
        <w:t>Здобувач вищої освіти допускається до процедури підсумкового контролю у формі екзамену, якщо виконав необхідні для досягнення результатів навчання з дисципліни завдання, що передбачені робочою програмою навчальної дисципліни та/або відповідними методичними рекомендаціями, і за поточний контроль у сумі набрав 36 балів або більше.</w:t>
      </w:r>
    </w:p>
    <w:p w14:paraId="198A6B00" w14:textId="77777777" w:rsidR="001F0865" w:rsidRPr="001F0865" w:rsidRDefault="001F0865" w:rsidP="001F0865">
      <w:pPr>
        <w:pStyle w:val="Default"/>
        <w:ind w:firstLine="567"/>
        <w:rPr>
          <w:sz w:val="28"/>
          <w:szCs w:val="28"/>
          <w:lang w:val="uk-UA"/>
        </w:rPr>
      </w:pPr>
      <w:r w:rsidRPr="001F0865">
        <w:rPr>
          <w:sz w:val="28"/>
          <w:szCs w:val="28"/>
          <w:lang w:val="uk-UA"/>
        </w:rPr>
        <w:lastRenderedPageBreak/>
        <w:t>Якщо здобувач вищої освіти за результатами поточного контролю набрав 25–35 балів, він отримує право за власною заявою опанувати окремі теми (змістові модулі) навчальної дисципліни понад обсяги, встановлені навчальним планом освітньої програми. Вивчення окремих складових навчальної дисципліни понад обсяги, встановлені навчальним планом освітньої програми, здійснюється у вільний від занять здобувача вищої освіти час.</w:t>
      </w:r>
    </w:p>
    <w:p w14:paraId="1C78FE71" w14:textId="0D84B172" w:rsidR="001F0865" w:rsidRDefault="001F0865" w:rsidP="001F0865">
      <w:pPr>
        <w:pStyle w:val="Default"/>
        <w:ind w:firstLine="567"/>
        <w:rPr>
          <w:sz w:val="28"/>
          <w:szCs w:val="28"/>
          <w:lang w:val="uk-UA"/>
        </w:rPr>
      </w:pPr>
      <w:r w:rsidRPr="001F0865">
        <w:rPr>
          <w:sz w:val="28"/>
          <w:szCs w:val="28"/>
          <w:lang w:val="uk-UA"/>
        </w:rPr>
        <w:t>Якщо здобувач вищої освіти за результатами поточного контролю набрав від 0 до 24 балів (включно), він вважається таким, що не виконав вимоги робочої програми навчальної дисципліни та має академічну заборгованість. Здобувач вищої освіти отримує право за власною заявою опанувати навчальну дисципліну у наступному семестрі понад обсяги, встановлені навчальним планом освітньої програми</w:t>
      </w:r>
      <w:r>
        <w:rPr>
          <w:sz w:val="28"/>
          <w:szCs w:val="28"/>
          <w:lang w:val="uk-UA"/>
        </w:rPr>
        <w:t>.</w:t>
      </w:r>
    </w:p>
    <w:p w14:paraId="1A10DFEC" w14:textId="615BDEA3" w:rsidR="005C7DA5" w:rsidRDefault="00F748C5" w:rsidP="001F0865">
      <w:pPr>
        <w:pStyle w:val="Default"/>
        <w:ind w:firstLine="567"/>
        <w:rPr>
          <w:sz w:val="28"/>
          <w:szCs w:val="28"/>
          <w:lang w:val="uk-UA"/>
        </w:rPr>
      </w:pPr>
      <w:r w:rsidRPr="00DD1244">
        <w:rPr>
          <w:sz w:val="28"/>
          <w:szCs w:val="28"/>
          <w:lang w:val="uk-UA"/>
        </w:rPr>
        <w:t>Процедура надання додаткових освітніх послуг здобувачу вищої освіти з метою вивчення навчального матеріалу дисципліни понад обсяги, встановлені навчальним планом освітньої програми, визначена у Положенні про надання додаткових освітніх послуг здобувачам вищої освіти в Державному універс</w:t>
      </w:r>
      <w:r>
        <w:rPr>
          <w:sz w:val="28"/>
          <w:szCs w:val="28"/>
          <w:lang w:val="uk-UA"/>
        </w:rPr>
        <w:t>итеті «Житомирська політехніка»</w:t>
      </w:r>
      <w:r w:rsidRPr="00652102">
        <w:rPr>
          <w:sz w:val="28"/>
          <w:szCs w:val="28"/>
          <w:lang w:val="uk-UA"/>
        </w:rPr>
        <w:t>.</w:t>
      </w:r>
    </w:p>
    <w:p w14:paraId="7D997524" w14:textId="77777777" w:rsidR="00F748C5" w:rsidRDefault="00F748C5" w:rsidP="005C7DA5">
      <w:pPr>
        <w:pStyle w:val="Default"/>
        <w:ind w:firstLine="567"/>
        <w:jc w:val="center"/>
        <w:rPr>
          <w:b/>
          <w:bCs/>
          <w:sz w:val="28"/>
          <w:szCs w:val="28"/>
          <w:lang w:val="uk-UA"/>
        </w:rPr>
      </w:pPr>
    </w:p>
    <w:p w14:paraId="146B2E83" w14:textId="13F6C969" w:rsidR="005C7DA5" w:rsidRDefault="005C7DA5" w:rsidP="005C7DA5">
      <w:pPr>
        <w:pStyle w:val="Default"/>
        <w:ind w:firstLine="567"/>
        <w:jc w:val="center"/>
        <w:rPr>
          <w:b/>
          <w:bCs/>
          <w:sz w:val="28"/>
          <w:szCs w:val="28"/>
          <w:lang w:val="uk-UA"/>
        </w:rPr>
      </w:pPr>
      <w:r w:rsidRPr="00134799">
        <w:rPr>
          <w:b/>
          <w:bCs/>
          <w:sz w:val="28"/>
          <w:szCs w:val="28"/>
          <w:lang w:val="uk-UA"/>
        </w:rPr>
        <w:t xml:space="preserve">Визнання результатів навчання, набутих у неформальній та/або </w:t>
      </w:r>
      <w:proofErr w:type="spellStart"/>
      <w:r w:rsidRPr="00134799">
        <w:rPr>
          <w:b/>
          <w:bCs/>
          <w:sz w:val="28"/>
          <w:szCs w:val="28"/>
          <w:lang w:val="uk-UA"/>
        </w:rPr>
        <w:t>інформальній</w:t>
      </w:r>
      <w:proofErr w:type="spellEnd"/>
      <w:r w:rsidRPr="00134799">
        <w:rPr>
          <w:b/>
          <w:bCs/>
          <w:sz w:val="28"/>
          <w:szCs w:val="28"/>
          <w:lang w:val="uk-UA"/>
        </w:rPr>
        <w:t xml:space="preserve"> освіті</w:t>
      </w:r>
    </w:p>
    <w:p w14:paraId="6EE41FE5" w14:textId="77777777" w:rsidR="005C7DA5" w:rsidRPr="00134799" w:rsidRDefault="005C7DA5" w:rsidP="005C7DA5">
      <w:pPr>
        <w:pStyle w:val="Default"/>
        <w:ind w:firstLine="567"/>
        <w:jc w:val="center"/>
        <w:rPr>
          <w:b/>
          <w:bCs/>
          <w:sz w:val="28"/>
          <w:szCs w:val="28"/>
          <w:lang w:val="uk-UA"/>
        </w:rPr>
      </w:pPr>
    </w:p>
    <w:p w14:paraId="40A878E5" w14:textId="77777777" w:rsidR="005C7DA5" w:rsidRPr="00EC1CA9" w:rsidRDefault="005C7DA5" w:rsidP="005C7DA5">
      <w:pPr>
        <w:pStyle w:val="Default"/>
        <w:ind w:firstLine="567"/>
        <w:rPr>
          <w:sz w:val="28"/>
          <w:szCs w:val="28"/>
          <w:lang w:val="uk-UA"/>
        </w:rPr>
      </w:pPr>
      <w:r w:rsidRPr="003319C6">
        <w:rPr>
          <w:sz w:val="28"/>
          <w:szCs w:val="28"/>
          <w:lang w:val="uk-UA"/>
        </w:rPr>
        <w:t xml:space="preserve">Визнання результатів навчання, набутих у неформальній та/або </w:t>
      </w:r>
      <w:proofErr w:type="spellStart"/>
      <w:r w:rsidRPr="003319C6">
        <w:rPr>
          <w:sz w:val="28"/>
          <w:szCs w:val="28"/>
          <w:lang w:val="uk-UA"/>
        </w:rPr>
        <w:t>інформальній</w:t>
      </w:r>
      <w:proofErr w:type="spellEnd"/>
      <w:r w:rsidRPr="003319C6">
        <w:rPr>
          <w:sz w:val="28"/>
          <w:szCs w:val="28"/>
          <w:lang w:val="uk-UA"/>
        </w:rPr>
        <w:t xml:space="preserve"> освіті в рамках окремих тем </w:t>
      </w:r>
      <w:r>
        <w:rPr>
          <w:sz w:val="28"/>
          <w:szCs w:val="28"/>
          <w:lang w:val="uk-UA"/>
        </w:rPr>
        <w:t>навчальної дисципліни,</w:t>
      </w:r>
      <w:r w:rsidRPr="003319C6">
        <w:rPr>
          <w:sz w:val="28"/>
          <w:szCs w:val="28"/>
          <w:lang w:val="uk-UA"/>
        </w:rPr>
        <w:t xml:space="preserve"> здійсню</w:t>
      </w:r>
      <w:r>
        <w:rPr>
          <w:sz w:val="28"/>
          <w:szCs w:val="28"/>
          <w:lang w:val="uk-UA"/>
        </w:rPr>
        <w:t>єть</w:t>
      </w:r>
      <w:r w:rsidRPr="003319C6">
        <w:rPr>
          <w:sz w:val="28"/>
          <w:szCs w:val="28"/>
          <w:lang w:val="uk-UA"/>
        </w:rPr>
        <w:t>ся викладачем за зверненням здобувача вищої освіти та представленням документів, які підтверджують результати навчання (сертифікати, свідоцтва, скріншоти тощо). Рішення про визнання та оцінка за відповідну частину освітнього компонента приймається викладачем за результатами співбесіди зі здобувачем вищої освіти.</w:t>
      </w:r>
    </w:p>
    <w:p w14:paraId="1A32C7D4" w14:textId="77777777" w:rsidR="005C7DA5" w:rsidRDefault="005C7DA5" w:rsidP="005C7DA5">
      <w:pPr>
        <w:ind w:firstLine="567"/>
        <w:rPr>
          <w:sz w:val="28"/>
          <w:szCs w:val="28"/>
          <w:lang w:val="uk-UA"/>
        </w:rPr>
      </w:pPr>
      <w:r w:rsidRPr="009063E8">
        <w:rPr>
          <w:sz w:val="28"/>
          <w:szCs w:val="28"/>
          <w:lang w:val="uk-UA"/>
        </w:rPr>
        <w:t xml:space="preserve">Визнання результатів навчання, набутих у неформальній та/або </w:t>
      </w:r>
      <w:proofErr w:type="spellStart"/>
      <w:r w:rsidRPr="009063E8">
        <w:rPr>
          <w:sz w:val="28"/>
          <w:szCs w:val="28"/>
          <w:lang w:val="uk-UA"/>
        </w:rPr>
        <w:t>інформальній</w:t>
      </w:r>
      <w:proofErr w:type="spellEnd"/>
      <w:r w:rsidRPr="009063E8">
        <w:rPr>
          <w:sz w:val="28"/>
          <w:szCs w:val="28"/>
          <w:lang w:val="uk-UA"/>
        </w:rPr>
        <w:t xml:space="preserve"> освіті в рамках ціл</w:t>
      </w:r>
      <w:r>
        <w:rPr>
          <w:sz w:val="28"/>
          <w:szCs w:val="28"/>
          <w:lang w:val="uk-UA"/>
        </w:rPr>
        <w:t>ого</w:t>
      </w:r>
      <w:r w:rsidRPr="009063E8">
        <w:rPr>
          <w:sz w:val="28"/>
          <w:szCs w:val="28"/>
          <w:lang w:val="uk-UA"/>
        </w:rPr>
        <w:t xml:space="preserve"> освітн</w:t>
      </w:r>
      <w:r>
        <w:rPr>
          <w:sz w:val="28"/>
          <w:szCs w:val="28"/>
          <w:lang w:val="uk-UA"/>
        </w:rPr>
        <w:t>ього</w:t>
      </w:r>
      <w:r w:rsidRPr="009063E8">
        <w:rPr>
          <w:sz w:val="28"/>
          <w:szCs w:val="28"/>
          <w:lang w:val="uk-UA"/>
        </w:rPr>
        <w:t xml:space="preserve"> компонент</w:t>
      </w:r>
      <w:r>
        <w:rPr>
          <w:sz w:val="28"/>
          <w:szCs w:val="28"/>
          <w:lang w:val="uk-UA"/>
        </w:rPr>
        <w:t>а, здійснюється за процедурою, яка визначена у Положенні про організацію освітнього процесу у Державному університеті «Житомирська політехніка».</w:t>
      </w:r>
    </w:p>
    <w:p w14:paraId="5FF86606" w14:textId="77777777" w:rsidR="00F748C5" w:rsidRDefault="00F748C5" w:rsidP="005C7DA5">
      <w:pPr>
        <w:ind w:firstLine="567"/>
        <w:rPr>
          <w:sz w:val="28"/>
          <w:szCs w:val="28"/>
          <w:lang w:val="uk-UA"/>
        </w:rPr>
      </w:pPr>
    </w:p>
    <w:p w14:paraId="1E3F0F29" w14:textId="4C044E02" w:rsidR="005C7DA5" w:rsidRPr="00355405" w:rsidRDefault="005C7DA5" w:rsidP="005C7DA5">
      <w:pPr>
        <w:autoSpaceDE w:val="0"/>
        <w:autoSpaceDN w:val="0"/>
        <w:ind w:firstLine="426"/>
        <w:jc w:val="center"/>
        <w:rPr>
          <w:b/>
          <w:sz w:val="28"/>
          <w:szCs w:val="28"/>
          <w:lang w:val="uk-UA" w:eastAsia="uk-UA"/>
        </w:rPr>
      </w:pPr>
      <w:r w:rsidRPr="00355405">
        <w:rPr>
          <w:b/>
          <w:sz w:val="28"/>
          <w:szCs w:val="28"/>
          <w:lang w:val="uk-UA" w:eastAsia="uk-UA"/>
        </w:rPr>
        <w:t>Шкала оцінювання</w:t>
      </w:r>
    </w:p>
    <w:p w14:paraId="743557BB" w14:textId="77777777" w:rsidR="005C7DA5" w:rsidRDefault="005C7DA5" w:rsidP="005C7DA5">
      <w:pPr>
        <w:autoSpaceDE w:val="0"/>
        <w:autoSpaceDN w:val="0"/>
        <w:ind w:firstLine="426"/>
        <w:jc w:val="center"/>
        <w:rPr>
          <w:sz w:val="24"/>
          <w:szCs w:val="24"/>
          <w:lang w:val="uk-UA" w:eastAsia="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4"/>
        <w:gridCol w:w="2480"/>
        <w:gridCol w:w="2480"/>
        <w:gridCol w:w="2478"/>
      </w:tblGrid>
      <w:tr w:rsidR="00FB6322" w:rsidRPr="005610A8" w14:paraId="287B4A08" w14:textId="77777777" w:rsidTr="005610A8">
        <w:trPr>
          <w:trHeight w:val="454"/>
        </w:trPr>
        <w:tc>
          <w:tcPr>
            <w:tcW w:w="1248" w:type="pct"/>
            <w:vMerge w:val="restart"/>
            <w:vAlign w:val="center"/>
          </w:tcPr>
          <w:p w14:paraId="3D7397D8" w14:textId="77777777" w:rsidR="00FB6322" w:rsidRPr="005610A8" w:rsidRDefault="00FB6322" w:rsidP="005610A8">
            <w:pPr>
              <w:autoSpaceDE w:val="0"/>
              <w:autoSpaceDN w:val="0"/>
              <w:jc w:val="center"/>
              <w:rPr>
                <w:rFonts w:eastAsia="Calibri"/>
                <w:sz w:val="24"/>
                <w:szCs w:val="24"/>
                <w:lang w:val="uk-UA" w:eastAsia="uk-UA"/>
              </w:rPr>
            </w:pPr>
            <w:r w:rsidRPr="005610A8">
              <w:rPr>
                <w:rFonts w:eastAsia="Calibri"/>
                <w:sz w:val="24"/>
                <w:szCs w:val="24"/>
                <w:lang w:val="uk-UA" w:eastAsia="uk-UA"/>
              </w:rPr>
              <w:t xml:space="preserve">Шкала </w:t>
            </w:r>
            <w:r w:rsidRPr="005610A8">
              <w:rPr>
                <w:sz w:val="24"/>
                <w:szCs w:val="24"/>
                <w:shd w:val="clear" w:color="auto" w:fill="FFFFFF"/>
                <w:lang w:val="uk-UA"/>
              </w:rPr>
              <w:t>ЄКТС</w:t>
            </w:r>
          </w:p>
        </w:tc>
        <w:tc>
          <w:tcPr>
            <w:tcW w:w="2501" w:type="pct"/>
            <w:gridSpan w:val="2"/>
            <w:vAlign w:val="center"/>
          </w:tcPr>
          <w:p w14:paraId="16951D80" w14:textId="77777777" w:rsidR="00FB6322" w:rsidRPr="005610A8" w:rsidRDefault="00FB6322" w:rsidP="005610A8">
            <w:pPr>
              <w:autoSpaceDE w:val="0"/>
              <w:autoSpaceDN w:val="0"/>
              <w:jc w:val="center"/>
              <w:rPr>
                <w:rFonts w:eastAsia="Calibri"/>
                <w:sz w:val="24"/>
                <w:szCs w:val="24"/>
                <w:lang w:val="uk-UA" w:eastAsia="uk-UA"/>
              </w:rPr>
            </w:pPr>
            <w:r w:rsidRPr="005610A8">
              <w:rPr>
                <w:rFonts w:eastAsia="Calibri"/>
                <w:sz w:val="24"/>
                <w:szCs w:val="24"/>
                <w:lang w:val="uk-UA" w:eastAsia="uk-UA"/>
              </w:rPr>
              <w:t>Національна шкала</w:t>
            </w:r>
          </w:p>
        </w:tc>
        <w:tc>
          <w:tcPr>
            <w:tcW w:w="1250" w:type="pct"/>
            <w:vMerge w:val="restart"/>
            <w:vAlign w:val="center"/>
          </w:tcPr>
          <w:p w14:paraId="71997DC8" w14:textId="77777777" w:rsidR="00FB6322" w:rsidRPr="005610A8" w:rsidRDefault="00FB6322" w:rsidP="005610A8">
            <w:pPr>
              <w:autoSpaceDE w:val="0"/>
              <w:autoSpaceDN w:val="0"/>
              <w:jc w:val="center"/>
              <w:rPr>
                <w:rFonts w:eastAsia="Calibri"/>
                <w:sz w:val="24"/>
                <w:szCs w:val="24"/>
                <w:lang w:val="uk-UA" w:eastAsia="uk-UA"/>
              </w:rPr>
            </w:pPr>
            <w:r w:rsidRPr="005610A8">
              <w:rPr>
                <w:rFonts w:eastAsia="Calibri"/>
                <w:sz w:val="24"/>
                <w:szCs w:val="24"/>
                <w:lang w:val="uk-UA" w:eastAsia="uk-UA"/>
              </w:rPr>
              <w:t>100-бальна шкала</w:t>
            </w:r>
          </w:p>
        </w:tc>
      </w:tr>
      <w:tr w:rsidR="00FB6322" w:rsidRPr="005610A8" w14:paraId="6A94D8CC" w14:textId="77777777" w:rsidTr="00FB6322">
        <w:trPr>
          <w:trHeight w:val="454"/>
        </w:trPr>
        <w:tc>
          <w:tcPr>
            <w:tcW w:w="1248" w:type="pct"/>
            <w:vMerge/>
            <w:vAlign w:val="center"/>
          </w:tcPr>
          <w:p w14:paraId="1CD3EFCC" w14:textId="77777777" w:rsidR="00FB6322" w:rsidRPr="005610A8" w:rsidRDefault="00FB6322" w:rsidP="005610A8">
            <w:pPr>
              <w:autoSpaceDE w:val="0"/>
              <w:autoSpaceDN w:val="0"/>
              <w:jc w:val="center"/>
              <w:rPr>
                <w:rFonts w:eastAsia="Calibri"/>
                <w:sz w:val="24"/>
                <w:szCs w:val="24"/>
                <w:lang w:val="uk-UA" w:eastAsia="uk-UA"/>
              </w:rPr>
            </w:pPr>
          </w:p>
        </w:tc>
        <w:tc>
          <w:tcPr>
            <w:tcW w:w="1251" w:type="pct"/>
            <w:vAlign w:val="center"/>
          </w:tcPr>
          <w:p w14:paraId="09A32540" w14:textId="77777777" w:rsidR="00FB6322" w:rsidRPr="005610A8" w:rsidRDefault="00FB6322" w:rsidP="005610A8">
            <w:pPr>
              <w:autoSpaceDE w:val="0"/>
              <w:autoSpaceDN w:val="0"/>
              <w:jc w:val="center"/>
              <w:rPr>
                <w:rFonts w:eastAsia="Calibri"/>
                <w:sz w:val="24"/>
                <w:szCs w:val="24"/>
                <w:lang w:val="uk-UA" w:eastAsia="uk-UA"/>
              </w:rPr>
            </w:pPr>
            <w:r>
              <w:rPr>
                <w:rFonts w:eastAsia="Calibri"/>
                <w:sz w:val="24"/>
                <w:szCs w:val="24"/>
                <w:lang w:val="uk-UA" w:eastAsia="uk-UA"/>
              </w:rPr>
              <w:t>Екзамен</w:t>
            </w:r>
          </w:p>
        </w:tc>
        <w:tc>
          <w:tcPr>
            <w:tcW w:w="1251" w:type="pct"/>
            <w:vAlign w:val="center"/>
          </w:tcPr>
          <w:p w14:paraId="52D8CE4F" w14:textId="77777777" w:rsidR="00FB6322" w:rsidRPr="005610A8" w:rsidRDefault="00FB6322" w:rsidP="005610A8">
            <w:pPr>
              <w:autoSpaceDE w:val="0"/>
              <w:autoSpaceDN w:val="0"/>
              <w:jc w:val="center"/>
              <w:rPr>
                <w:rFonts w:eastAsia="Calibri"/>
                <w:sz w:val="24"/>
                <w:szCs w:val="24"/>
                <w:lang w:val="uk-UA" w:eastAsia="uk-UA"/>
              </w:rPr>
            </w:pPr>
            <w:r>
              <w:rPr>
                <w:rFonts w:eastAsia="Calibri"/>
                <w:sz w:val="24"/>
                <w:szCs w:val="24"/>
                <w:lang w:val="uk-UA" w:eastAsia="uk-UA"/>
              </w:rPr>
              <w:t>Залік</w:t>
            </w:r>
          </w:p>
        </w:tc>
        <w:tc>
          <w:tcPr>
            <w:tcW w:w="1250" w:type="pct"/>
            <w:vMerge/>
            <w:vAlign w:val="center"/>
          </w:tcPr>
          <w:p w14:paraId="626F802B" w14:textId="77777777" w:rsidR="00FB6322" w:rsidRPr="005610A8" w:rsidRDefault="00FB6322" w:rsidP="005610A8">
            <w:pPr>
              <w:autoSpaceDE w:val="0"/>
              <w:autoSpaceDN w:val="0"/>
              <w:jc w:val="center"/>
              <w:rPr>
                <w:rFonts w:eastAsia="Calibri"/>
                <w:sz w:val="24"/>
                <w:szCs w:val="24"/>
                <w:lang w:val="uk-UA" w:eastAsia="uk-UA"/>
              </w:rPr>
            </w:pPr>
          </w:p>
        </w:tc>
      </w:tr>
      <w:tr w:rsidR="005610A8" w:rsidRPr="005610A8" w14:paraId="541BE87C" w14:textId="77777777" w:rsidTr="005610A8">
        <w:trPr>
          <w:trHeight w:val="340"/>
        </w:trPr>
        <w:tc>
          <w:tcPr>
            <w:tcW w:w="1248" w:type="pct"/>
            <w:vAlign w:val="center"/>
          </w:tcPr>
          <w:p w14:paraId="6B4DE884" w14:textId="77777777" w:rsidR="005610A8" w:rsidRPr="005610A8" w:rsidRDefault="005610A8" w:rsidP="005610A8">
            <w:pPr>
              <w:autoSpaceDE w:val="0"/>
              <w:autoSpaceDN w:val="0"/>
              <w:jc w:val="center"/>
              <w:rPr>
                <w:rFonts w:eastAsia="Calibri"/>
                <w:sz w:val="24"/>
                <w:szCs w:val="24"/>
                <w:lang w:val="uk-UA" w:eastAsia="uk-UA"/>
              </w:rPr>
            </w:pPr>
            <w:r w:rsidRPr="005610A8">
              <w:rPr>
                <w:rFonts w:eastAsia="Calibri"/>
                <w:sz w:val="24"/>
                <w:szCs w:val="24"/>
                <w:lang w:val="uk-UA" w:eastAsia="uk-UA"/>
              </w:rPr>
              <w:t>A</w:t>
            </w:r>
          </w:p>
        </w:tc>
        <w:tc>
          <w:tcPr>
            <w:tcW w:w="1250" w:type="pct"/>
            <w:vAlign w:val="center"/>
          </w:tcPr>
          <w:p w14:paraId="26DE0B10" w14:textId="77777777" w:rsidR="005610A8" w:rsidRPr="005610A8" w:rsidRDefault="005610A8" w:rsidP="005610A8">
            <w:pPr>
              <w:autoSpaceDE w:val="0"/>
              <w:autoSpaceDN w:val="0"/>
              <w:jc w:val="center"/>
              <w:rPr>
                <w:rFonts w:eastAsia="Calibri"/>
                <w:sz w:val="24"/>
                <w:szCs w:val="24"/>
                <w:lang w:val="uk-UA" w:eastAsia="uk-UA"/>
              </w:rPr>
            </w:pPr>
            <w:r w:rsidRPr="005610A8">
              <w:rPr>
                <w:rFonts w:eastAsia="Calibri"/>
                <w:sz w:val="24"/>
                <w:szCs w:val="24"/>
                <w:lang w:val="uk-UA" w:eastAsia="uk-UA"/>
              </w:rPr>
              <w:t>Відмінно</w:t>
            </w:r>
          </w:p>
        </w:tc>
        <w:tc>
          <w:tcPr>
            <w:tcW w:w="1251" w:type="pct"/>
            <w:vAlign w:val="center"/>
          </w:tcPr>
          <w:p w14:paraId="2F5B2913" w14:textId="77777777" w:rsidR="005610A8" w:rsidRPr="005610A8" w:rsidRDefault="005610A8" w:rsidP="005610A8">
            <w:pPr>
              <w:autoSpaceDE w:val="0"/>
              <w:autoSpaceDN w:val="0"/>
              <w:jc w:val="center"/>
              <w:rPr>
                <w:rFonts w:eastAsia="Calibri"/>
                <w:sz w:val="24"/>
                <w:szCs w:val="24"/>
                <w:lang w:val="uk-UA" w:eastAsia="uk-UA"/>
              </w:rPr>
            </w:pPr>
            <w:r w:rsidRPr="005610A8">
              <w:rPr>
                <w:rFonts w:eastAsia="Calibri"/>
                <w:sz w:val="24"/>
                <w:szCs w:val="24"/>
                <w:lang w:val="uk-UA" w:eastAsia="uk-UA"/>
              </w:rPr>
              <w:t>Зараховано</w:t>
            </w:r>
          </w:p>
        </w:tc>
        <w:tc>
          <w:tcPr>
            <w:tcW w:w="1250" w:type="pct"/>
            <w:vAlign w:val="center"/>
          </w:tcPr>
          <w:p w14:paraId="57438396" w14:textId="77777777" w:rsidR="005610A8" w:rsidRPr="005610A8" w:rsidRDefault="005610A8" w:rsidP="005610A8">
            <w:pPr>
              <w:autoSpaceDE w:val="0"/>
              <w:autoSpaceDN w:val="0"/>
              <w:jc w:val="center"/>
              <w:rPr>
                <w:rFonts w:eastAsia="Calibri"/>
                <w:sz w:val="24"/>
                <w:szCs w:val="24"/>
                <w:lang w:val="uk-UA" w:eastAsia="uk-UA"/>
              </w:rPr>
            </w:pPr>
            <w:r w:rsidRPr="005610A8">
              <w:rPr>
                <w:rFonts w:eastAsia="Calibri"/>
                <w:sz w:val="24"/>
                <w:szCs w:val="24"/>
                <w:lang w:val="uk-UA" w:eastAsia="uk-UA"/>
              </w:rPr>
              <w:t>90-100</w:t>
            </w:r>
          </w:p>
        </w:tc>
      </w:tr>
      <w:tr w:rsidR="005610A8" w:rsidRPr="005610A8" w14:paraId="059F5041" w14:textId="77777777" w:rsidTr="005610A8">
        <w:trPr>
          <w:trHeight w:val="340"/>
        </w:trPr>
        <w:tc>
          <w:tcPr>
            <w:tcW w:w="1248" w:type="pct"/>
            <w:vAlign w:val="center"/>
          </w:tcPr>
          <w:p w14:paraId="4DB2B277" w14:textId="77777777" w:rsidR="005610A8" w:rsidRPr="005610A8" w:rsidRDefault="005610A8" w:rsidP="005610A8">
            <w:pPr>
              <w:autoSpaceDE w:val="0"/>
              <w:autoSpaceDN w:val="0"/>
              <w:jc w:val="center"/>
              <w:rPr>
                <w:rFonts w:eastAsia="Calibri"/>
                <w:sz w:val="24"/>
                <w:szCs w:val="24"/>
                <w:lang w:val="uk-UA" w:eastAsia="uk-UA"/>
              </w:rPr>
            </w:pPr>
            <w:r w:rsidRPr="005610A8">
              <w:rPr>
                <w:rFonts w:eastAsia="Calibri"/>
                <w:sz w:val="24"/>
                <w:szCs w:val="24"/>
                <w:lang w:val="uk-UA" w:eastAsia="uk-UA"/>
              </w:rPr>
              <w:t>B</w:t>
            </w:r>
          </w:p>
        </w:tc>
        <w:tc>
          <w:tcPr>
            <w:tcW w:w="1250" w:type="pct"/>
            <w:vMerge w:val="restart"/>
            <w:vAlign w:val="center"/>
          </w:tcPr>
          <w:p w14:paraId="5B755BC4" w14:textId="77777777" w:rsidR="005610A8" w:rsidRPr="005610A8" w:rsidRDefault="005610A8" w:rsidP="005610A8">
            <w:pPr>
              <w:autoSpaceDE w:val="0"/>
              <w:autoSpaceDN w:val="0"/>
              <w:jc w:val="center"/>
              <w:rPr>
                <w:rFonts w:eastAsia="Calibri"/>
                <w:sz w:val="24"/>
                <w:szCs w:val="24"/>
                <w:lang w:val="uk-UA" w:eastAsia="uk-UA"/>
              </w:rPr>
            </w:pPr>
            <w:r w:rsidRPr="005610A8">
              <w:rPr>
                <w:rFonts w:eastAsia="Calibri"/>
                <w:sz w:val="24"/>
                <w:szCs w:val="24"/>
                <w:lang w:val="uk-UA" w:eastAsia="uk-UA"/>
              </w:rPr>
              <w:t>Добре</w:t>
            </w:r>
          </w:p>
        </w:tc>
        <w:tc>
          <w:tcPr>
            <w:tcW w:w="1251" w:type="pct"/>
            <w:vMerge w:val="restart"/>
            <w:vAlign w:val="center"/>
          </w:tcPr>
          <w:p w14:paraId="404E548E" w14:textId="77777777" w:rsidR="005610A8" w:rsidRPr="005610A8" w:rsidRDefault="005610A8" w:rsidP="005610A8">
            <w:pPr>
              <w:autoSpaceDE w:val="0"/>
              <w:autoSpaceDN w:val="0"/>
              <w:jc w:val="center"/>
              <w:rPr>
                <w:rFonts w:eastAsia="Calibri"/>
                <w:sz w:val="24"/>
                <w:szCs w:val="24"/>
                <w:lang w:val="uk-UA" w:eastAsia="uk-UA"/>
              </w:rPr>
            </w:pPr>
            <w:r w:rsidRPr="005610A8">
              <w:rPr>
                <w:rFonts w:eastAsia="Calibri"/>
                <w:sz w:val="24"/>
                <w:szCs w:val="24"/>
                <w:lang w:val="uk-UA" w:eastAsia="uk-UA"/>
              </w:rPr>
              <w:t>Зараховано</w:t>
            </w:r>
          </w:p>
        </w:tc>
        <w:tc>
          <w:tcPr>
            <w:tcW w:w="1250" w:type="pct"/>
            <w:vAlign w:val="center"/>
          </w:tcPr>
          <w:p w14:paraId="180EAA13" w14:textId="77777777" w:rsidR="005610A8" w:rsidRPr="005610A8" w:rsidRDefault="005610A8" w:rsidP="005610A8">
            <w:pPr>
              <w:autoSpaceDE w:val="0"/>
              <w:autoSpaceDN w:val="0"/>
              <w:jc w:val="center"/>
              <w:rPr>
                <w:rFonts w:eastAsia="Calibri"/>
                <w:sz w:val="24"/>
                <w:szCs w:val="24"/>
                <w:lang w:val="uk-UA" w:eastAsia="uk-UA"/>
              </w:rPr>
            </w:pPr>
            <w:r w:rsidRPr="005610A8">
              <w:rPr>
                <w:rFonts w:eastAsia="Calibri"/>
                <w:sz w:val="24"/>
                <w:szCs w:val="24"/>
                <w:lang w:val="uk-UA" w:eastAsia="uk-UA"/>
              </w:rPr>
              <w:t>82-89</w:t>
            </w:r>
          </w:p>
        </w:tc>
      </w:tr>
      <w:tr w:rsidR="005610A8" w:rsidRPr="005610A8" w14:paraId="085154EF" w14:textId="77777777" w:rsidTr="005610A8">
        <w:trPr>
          <w:trHeight w:val="340"/>
        </w:trPr>
        <w:tc>
          <w:tcPr>
            <w:tcW w:w="1248" w:type="pct"/>
            <w:vAlign w:val="center"/>
          </w:tcPr>
          <w:p w14:paraId="4BD68DAD" w14:textId="77777777" w:rsidR="005610A8" w:rsidRPr="005610A8" w:rsidRDefault="005610A8" w:rsidP="005610A8">
            <w:pPr>
              <w:autoSpaceDE w:val="0"/>
              <w:autoSpaceDN w:val="0"/>
              <w:jc w:val="center"/>
              <w:rPr>
                <w:rFonts w:eastAsia="Calibri"/>
                <w:sz w:val="24"/>
                <w:szCs w:val="24"/>
                <w:lang w:val="uk-UA" w:eastAsia="uk-UA"/>
              </w:rPr>
            </w:pPr>
            <w:r w:rsidRPr="005610A8">
              <w:rPr>
                <w:rFonts w:eastAsia="Calibri"/>
                <w:sz w:val="24"/>
                <w:szCs w:val="24"/>
                <w:lang w:val="uk-UA" w:eastAsia="uk-UA"/>
              </w:rPr>
              <w:t>C</w:t>
            </w:r>
          </w:p>
        </w:tc>
        <w:tc>
          <w:tcPr>
            <w:tcW w:w="1250" w:type="pct"/>
            <w:vMerge/>
            <w:vAlign w:val="center"/>
          </w:tcPr>
          <w:p w14:paraId="01060B4E" w14:textId="77777777" w:rsidR="005610A8" w:rsidRPr="005610A8" w:rsidRDefault="005610A8" w:rsidP="005610A8">
            <w:pPr>
              <w:autoSpaceDE w:val="0"/>
              <w:autoSpaceDN w:val="0"/>
              <w:jc w:val="center"/>
              <w:rPr>
                <w:rFonts w:eastAsia="Calibri"/>
                <w:sz w:val="24"/>
                <w:szCs w:val="24"/>
                <w:lang w:val="uk-UA" w:eastAsia="uk-UA"/>
              </w:rPr>
            </w:pPr>
          </w:p>
        </w:tc>
        <w:tc>
          <w:tcPr>
            <w:tcW w:w="1251" w:type="pct"/>
            <w:vMerge/>
            <w:vAlign w:val="center"/>
          </w:tcPr>
          <w:p w14:paraId="5FEC6090" w14:textId="77777777" w:rsidR="005610A8" w:rsidRPr="005610A8" w:rsidRDefault="005610A8" w:rsidP="005610A8">
            <w:pPr>
              <w:autoSpaceDE w:val="0"/>
              <w:autoSpaceDN w:val="0"/>
              <w:jc w:val="center"/>
              <w:rPr>
                <w:rFonts w:eastAsia="Calibri"/>
                <w:sz w:val="24"/>
                <w:szCs w:val="24"/>
                <w:lang w:val="uk-UA" w:eastAsia="uk-UA"/>
              </w:rPr>
            </w:pPr>
          </w:p>
        </w:tc>
        <w:tc>
          <w:tcPr>
            <w:tcW w:w="1250" w:type="pct"/>
            <w:vAlign w:val="center"/>
          </w:tcPr>
          <w:p w14:paraId="0A415B1E" w14:textId="77777777" w:rsidR="005610A8" w:rsidRPr="005610A8" w:rsidRDefault="005610A8" w:rsidP="005610A8">
            <w:pPr>
              <w:autoSpaceDE w:val="0"/>
              <w:autoSpaceDN w:val="0"/>
              <w:jc w:val="center"/>
              <w:rPr>
                <w:rFonts w:eastAsia="Calibri"/>
                <w:sz w:val="24"/>
                <w:szCs w:val="24"/>
                <w:lang w:val="uk-UA" w:eastAsia="uk-UA"/>
              </w:rPr>
            </w:pPr>
            <w:r w:rsidRPr="005610A8">
              <w:rPr>
                <w:rFonts w:eastAsia="Calibri"/>
                <w:sz w:val="24"/>
                <w:szCs w:val="24"/>
                <w:lang w:val="uk-UA" w:eastAsia="uk-UA"/>
              </w:rPr>
              <w:t>74-81</w:t>
            </w:r>
          </w:p>
        </w:tc>
      </w:tr>
      <w:tr w:rsidR="005610A8" w:rsidRPr="005610A8" w14:paraId="5C1D1154" w14:textId="77777777" w:rsidTr="005610A8">
        <w:trPr>
          <w:trHeight w:val="340"/>
        </w:trPr>
        <w:tc>
          <w:tcPr>
            <w:tcW w:w="1248" w:type="pct"/>
            <w:vAlign w:val="center"/>
          </w:tcPr>
          <w:p w14:paraId="33340FCB" w14:textId="77777777" w:rsidR="005610A8" w:rsidRPr="005610A8" w:rsidRDefault="005610A8" w:rsidP="005610A8">
            <w:pPr>
              <w:autoSpaceDE w:val="0"/>
              <w:autoSpaceDN w:val="0"/>
              <w:jc w:val="center"/>
              <w:rPr>
                <w:rFonts w:eastAsia="Calibri"/>
                <w:sz w:val="24"/>
                <w:szCs w:val="24"/>
                <w:lang w:val="uk-UA" w:eastAsia="uk-UA"/>
              </w:rPr>
            </w:pPr>
            <w:r w:rsidRPr="005610A8">
              <w:rPr>
                <w:rFonts w:eastAsia="Calibri"/>
                <w:sz w:val="24"/>
                <w:szCs w:val="24"/>
                <w:lang w:val="uk-UA" w:eastAsia="uk-UA"/>
              </w:rPr>
              <w:t>D</w:t>
            </w:r>
          </w:p>
        </w:tc>
        <w:tc>
          <w:tcPr>
            <w:tcW w:w="1250" w:type="pct"/>
            <w:vMerge w:val="restart"/>
            <w:vAlign w:val="center"/>
          </w:tcPr>
          <w:p w14:paraId="6F4EB6B6" w14:textId="77777777" w:rsidR="005610A8" w:rsidRPr="005610A8" w:rsidRDefault="005610A8" w:rsidP="005610A8">
            <w:pPr>
              <w:autoSpaceDE w:val="0"/>
              <w:autoSpaceDN w:val="0"/>
              <w:jc w:val="center"/>
              <w:rPr>
                <w:rFonts w:eastAsia="Calibri"/>
                <w:sz w:val="24"/>
                <w:szCs w:val="24"/>
                <w:lang w:val="uk-UA" w:eastAsia="uk-UA"/>
              </w:rPr>
            </w:pPr>
            <w:r w:rsidRPr="005610A8">
              <w:rPr>
                <w:rFonts w:eastAsia="Calibri"/>
                <w:sz w:val="24"/>
                <w:szCs w:val="24"/>
                <w:lang w:val="uk-UA" w:eastAsia="uk-UA"/>
              </w:rPr>
              <w:t>Задовільно</w:t>
            </w:r>
          </w:p>
        </w:tc>
        <w:tc>
          <w:tcPr>
            <w:tcW w:w="1251" w:type="pct"/>
            <w:vMerge w:val="restart"/>
            <w:vAlign w:val="center"/>
          </w:tcPr>
          <w:p w14:paraId="39C44766" w14:textId="77777777" w:rsidR="005610A8" w:rsidRPr="005610A8" w:rsidRDefault="005610A8" w:rsidP="005610A8">
            <w:pPr>
              <w:autoSpaceDE w:val="0"/>
              <w:autoSpaceDN w:val="0"/>
              <w:jc w:val="center"/>
              <w:rPr>
                <w:rFonts w:eastAsia="Calibri"/>
                <w:sz w:val="24"/>
                <w:szCs w:val="24"/>
                <w:lang w:val="uk-UA" w:eastAsia="uk-UA"/>
              </w:rPr>
            </w:pPr>
            <w:r w:rsidRPr="005610A8">
              <w:rPr>
                <w:rFonts w:eastAsia="Calibri"/>
                <w:sz w:val="24"/>
                <w:szCs w:val="24"/>
                <w:lang w:val="uk-UA" w:eastAsia="uk-UA"/>
              </w:rPr>
              <w:t>Зараховано</w:t>
            </w:r>
          </w:p>
        </w:tc>
        <w:tc>
          <w:tcPr>
            <w:tcW w:w="1250" w:type="pct"/>
            <w:vAlign w:val="center"/>
          </w:tcPr>
          <w:p w14:paraId="39F3E175" w14:textId="77777777" w:rsidR="005610A8" w:rsidRPr="005610A8" w:rsidRDefault="005610A8" w:rsidP="005610A8">
            <w:pPr>
              <w:autoSpaceDE w:val="0"/>
              <w:autoSpaceDN w:val="0"/>
              <w:jc w:val="center"/>
              <w:rPr>
                <w:rFonts w:eastAsia="Calibri"/>
                <w:sz w:val="24"/>
                <w:szCs w:val="24"/>
                <w:lang w:val="uk-UA" w:eastAsia="uk-UA"/>
              </w:rPr>
            </w:pPr>
            <w:r w:rsidRPr="005610A8">
              <w:rPr>
                <w:rFonts w:eastAsia="Calibri"/>
                <w:sz w:val="24"/>
                <w:szCs w:val="24"/>
                <w:lang w:val="uk-UA" w:eastAsia="uk-UA"/>
              </w:rPr>
              <w:t>64-73</w:t>
            </w:r>
          </w:p>
        </w:tc>
      </w:tr>
      <w:tr w:rsidR="005610A8" w:rsidRPr="005610A8" w14:paraId="4A73B9F8" w14:textId="77777777" w:rsidTr="005610A8">
        <w:trPr>
          <w:trHeight w:val="340"/>
        </w:trPr>
        <w:tc>
          <w:tcPr>
            <w:tcW w:w="1248" w:type="pct"/>
            <w:vAlign w:val="center"/>
          </w:tcPr>
          <w:p w14:paraId="622EBCD3" w14:textId="77777777" w:rsidR="005610A8" w:rsidRPr="005610A8" w:rsidRDefault="005610A8" w:rsidP="005610A8">
            <w:pPr>
              <w:autoSpaceDE w:val="0"/>
              <w:autoSpaceDN w:val="0"/>
              <w:jc w:val="center"/>
              <w:rPr>
                <w:rFonts w:eastAsia="Calibri"/>
                <w:sz w:val="24"/>
                <w:szCs w:val="24"/>
                <w:lang w:val="uk-UA" w:eastAsia="uk-UA"/>
              </w:rPr>
            </w:pPr>
            <w:r w:rsidRPr="005610A8">
              <w:rPr>
                <w:rFonts w:eastAsia="Calibri"/>
                <w:sz w:val="24"/>
                <w:szCs w:val="24"/>
                <w:lang w:val="uk-UA" w:eastAsia="uk-UA"/>
              </w:rPr>
              <w:lastRenderedPageBreak/>
              <w:t>E</w:t>
            </w:r>
          </w:p>
        </w:tc>
        <w:tc>
          <w:tcPr>
            <w:tcW w:w="1250" w:type="pct"/>
            <w:vMerge/>
            <w:vAlign w:val="center"/>
          </w:tcPr>
          <w:p w14:paraId="360EC76A" w14:textId="77777777" w:rsidR="005610A8" w:rsidRPr="005610A8" w:rsidRDefault="005610A8" w:rsidP="005610A8">
            <w:pPr>
              <w:autoSpaceDE w:val="0"/>
              <w:autoSpaceDN w:val="0"/>
              <w:jc w:val="center"/>
              <w:rPr>
                <w:rFonts w:eastAsia="Calibri"/>
                <w:sz w:val="24"/>
                <w:szCs w:val="24"/>
                <w:lang w:val="uk-UA" w:eastAsia="uk-UA"/>
              </w:rPr>
            </w:pPr>
          </w:p>
        </w:tc>
        <w:tc>
          <w:tcPr>
            <w:tcW w:w="1251" w:type="pct"/>
            <w:vMerge/>
            <w:vAlign w:val="center"/>
          </w:tcPr>
          <w:p w14:paraId="70050266" w14:textId="77777777" w:rsidR="005610A8" w:rsidRPr="005610A8" w:rsidRDefault="005610A8" w:rsidP="005610A8">
            <w:pPr>
              <w:autoSpaceDE w:val="0"/>
              <w:autoSpaceDN w:val="0"/>
              <w:jc w:val="center"/>
              <w:rPr>
                <w:rFonts w:eastAsia="Calibri"/>
                <w:sz w:val="24"/>
                <w:szCs w:val="24"/>
                <w:lang w:val="uk-UA" w:eastAsia="uk-UA"/>
              </w:rPr>
            </w:pPr>
          </w:p>
        </w:tc>
        <w:tc>
          <w:tcPr>
            <w:tcW w:w="1250" w:type="pct"/>
            <w:vAlign w:val="center"/>
          </w:tcPr>
          <w:p w14:paraId="0B39FB8B" w14:textId="77777777" w:rsidR="005610A8" w:rsidRPr="005610A8" w:rsidRDefault="005610A8" w:rsidP="005610A8">
            <w:pPr>
              <w:autoSpaceDE w:val="0"/>
              <w:autoSpaceDN w:val="0"/>
              <w:jc w:val="center"/>
              <w:rPr>
                <w:rFonts w:eastAsia="Calibri"/>
                <w:sz w:val="24"/>
                <w:szCs w:val="24"/>
                <w:lang w:val="uk-UA" w:eastAsia="uk-UA"/>
              </w:rPr>
            </w:pPr>
            <w:r w:rsidRPr="005610A8">
              <w:rPr>
                <w:rFonts w:eastAsia="Calibri"/>
                <w:sz w:val="24"/>
                <w:szCs w:val="24"/>
                <w:lang w:val="uk-UA" w:eastAsia="uk-UA"/>
              </w:rPr>
              <w:t>60-63</w:t>
            </w:r>
          </w:p>
        </w:tc>
      </w:tr>
      <w:tr w:rsidR="005610A8" w:rsidRPr="005610A8" w14:paraId="2B13A9C9" w14:textId="77777777" w:rsidTr="005610A8">
        <w:trPr>
          <w:trHeight w:val="340"/>
        </w:trPr>
        <w:tc>
          <w:tcPr>
            <w:tcW w:w="1248" w:type="pct"/>
            <w:vAlign w:val="center"/>
          </w:tcPr>
          <w:p w14:paraId="54B23AF4" w14:textId="77777777" w:rsidR="005610A8" w:rsidRPr="005610A8" w:rsidRDefault="005610A8" w:rsidP="005610A8">
            <w:pPr>
              <w:autoSpaceDE w:val="0"/>
              <w:autoSpaceDN w:val="0"/>
              <w:jc w:val="center"/>
              <w:rPr>
                <w:rFonts w:eastAsia="Calibri"/>
                <w:sz w:val="24"/>
                <w:szCs w:val="24"/>
                <w:lang w:val="uk-UA" w:eastAsia="uk-UA"/>
              </w:rPr>
            </w:pPr>
            <w:r w:rsidRPr="005610A8">
              <w:rPr>
                <w:rFonts w:eastAsia="Calibri"/>
                <w:sz w:val="24"/>
                <w:szCs w:val="24"/>
                <w:lang w:val="uk-UA" w:eastAsia="uk-UA"/>
              </w:rPr>
              <w:t>FX</w:t>
            </w:r>
          </w:p>
        </w:tc>
        <w:tc>
          <w:tcPr>
            <w:tcW w:w="1250" w:type="pct"/>
            <w:vMerge w:val="restart"/>
            <w:vAlign w:val="center"/>
          </w:tcPr>
          <w:p w14:paraId="548C9701" w14:textId="77777777" w:rsidR="005610A8" w:rsidRPr="005610A8" w:rsidRDefault="005610A8" w:rsidP="005610A8">
            <w:pPr>
              <w:autoSpaceDE w:val="0"/>
              <w:autoSpaceDN w:val="0"/>
              <w:jc w:val="center"/>
              <w:rPr>
                <w:rFonts w:eastAsia="Calibri"/>
                <w:sz w:val="24"/>
                <w:szCs w:val="24"/>
                <w:lang w:val="uk-UA" w:eastAsia="uk-UA"/>
              </w:rPr>
            </w:pPr>
            <w:r w:rsidRPr="005610A8">
              <w:rPr>
                <w:rFonts w:eastAsia="Calibri"/>
                <w:sz w:val="24"/>
                <w:szCs w:val="24"/>
                <w:lang w:val="uk-UA" w:eastAsia="uk-UA"/>
              </w:rPr>
              <w:t>Незадовільно</w:t>
            </w:r>
          </w:p>
        </w:tc>
        <w:tc>
          <w:tcPr>
            <w:tcW w:w="1251" w:type="pct"/>
            <w:vMerge w:val="restart"/>
            <w:vAlign w:val="center"/>
          </w:tcPr>
          <w:p w14:paraId="3089DE93" w14:textId="77777777" w:rsidR="005610A8" w:rsidRPr="005610A8" w:rsidRDefault="005610A8" w:rsidP="005610A8">
            <w:pPr>
              <w:autoSpaceDE w:val="0"/>
              <w:autoSpaceDN w:val="0"/>
              <w:jc w:val="center"/>
              <w:rPr>
                <w:rFonts w:eastAsia="Calibri"/>
                <w:sz w:val="24"/>
                <w:szCs w:val="24"/>
                <w:lang w:val="uk-UA" w:eastAsia="uk-UA"/>
              </w:rPr>
            </w:pPr>
            <w:r w:rsidRPr="005610A8">
              <w:rPr>
                <w:rFonts w:eastAsia="Calibri"/>
                <w:sz w:val="24"/>
                <w:szCs w:val="24"/>
                <w:lang w:val="uk-UA" w:eastAsia="uk-UA"/>
              </w:rPr>
              <w:t>Не зараховано</w:t>
            </w:r>
          </w:p>
        </w:tc>
        <w:tc>
          <w:tcPr>
            <w:tcW w:w="1250" w:type="pct"/>
            <w:vAlign w:val="center"/>
          </w:tcPr>
          <w:p w14:paraId="342C85BE" w14:textId="77777777" w:rsidR="005610A8" w:rsidRPr="005610A8" w:rsidRDefault="005610A8" w:rsidP="005610A8">
            <w:pPr>
              <w:autoSpaceDE w:val="0"/>
              <w:autoSpaceDN w:val="0"/>
              <w:jc w:val="center"/>
              <w:rPr>
                <w:rFonts w:eastAsia="Calibri"/>
                <w:sz w:val="24"/>
                <w:szCs w:val="24"/>
                <w:lang w:val="uk-UA" w:eastAsia="uk-UA"/>
              </w:rPr>
            </w:pPr>
            <w:r w:rsidRPr="005610A8">
              <w:rPr>
                <w:rFonts w:eastAsia="Calibri"/>
                <w:sz w:val="24"/>
                <w:szCs w:val="24"/>
                <w:lang w:val="uk-UA" w:eastAsia="uk-UA"/>
              </w:rPr>
              <w:t>35-59</w:t>
            </w:r>
          </w:p>
        </w:tc>
      </w:tr>
      <w:tr w:rsidR="005610A8" w:rsidRPr="005610A8" w14:paraId="7FA59A5B" w14:textId="77777777" w:rsidTr="005610A8">
        <w:trPr>
          <w:trHeight w:val="340"/>
        </w:trPr>
        <w:tc>
          <w:tcPr>
            <w:tcW w:w="1248" w:type="pct"/>
            <w:vAlign w:val="center"/>
          </w:tcPr>
          <w:p w14:paraId="2C653CBE" w14:textId="77777777" w:rsidR="005610A8" w:rsidRPr="005610A8" w:rsidRDefault="005610A8" w:rsidP="005610A8">
            <w:pPr>
              <w:autoSpaceDE w:val="0"/>
              <w:autoSpaceDN w:val="0"/>
              <w:jc w:val="center"/>
              <w:rPr>
                <w:rFonts w:eastAsia="Calibri"/>
                <w:sz w:val="24"/>
                <w:szCs w:val="24"/>
                <w:lang w:val="uk-UA" w:eastAsia="uk-UA"/>
              </w:rPr>
            </w:pPr>
            <w:r w:rsidRPr="005610A8">
              <w:rPr>
                <w:rFonts w:eastAsia="Calibri"/>
                <w:sz w:val="24"/>
                <w:szCs w:val="24"/>
                <w:lang w:val="uk-UA" w:eastAsia="uk-UA"/>
              </w:rPr>
              <w:t>F</w:t>
            </w:r>
          </w:p>
        </w:tc>
        <w:tc>
          <w:tcPr>
            <w:tcW w:w="1250" w:type="pct"/>
            <w:vMerge/>
            <w:vAlign w:val="center"/>
          </w:tcPr>
          <w:p w14:paraId="42D80BC2" w14:textId="77777777" w:rsidR="005610A8" w:rsidRPr="005610A8" w:rsidRDefault="005610A8" w:rsidP="005610A8">
            <w:pPr>
              <w:autoSpaceDE w:val="0"/>
              <w:autoSpaceDN w:val="0"/>
              <w:jc w:val="center"/>
              <w:rPr>
                <w:rFonts w:eastAsia="Calibri"/>
                <w:sz w:val="24"/>
                <w:szCs w:val="24"/>
                <w:lang w:val="uk-UA" w:eastAsia="uk-UA"/>
              </w:rPr>
            </w:pPr>
          </w:p>
        </w:tc>
        <w:tc>
          <w:tcPr>
            <w:tcW w:w="1251" w:type="pct"/>
            <w:vMerge/>
            <w:vAlign w:val="center"/>
          </w:tcPr>
          <w:p w14:paraId="7547D6EF" w14:textId="77777777" w:rsidR="005610A8" w:rsidRPr="005610A8" w:rsidRDefault="005610A8" w:rsidP="005610A8">
            <w:pPr>
              <w:autoSpaceDE w:val="0"/>
              <w:autoSpaceDN w:val="0"/>
              <w:jc w:val="center"/>
              <w:rPr>
                <w:rFonts w:eastAsia="Calibri"/>
                <w:sz w:val="24"/>
                <w:szCs w:val="24"/>
                <w:lang w:val="uk-UA" w:eastAsia="uk-UA"/>
              </w:rPr>
            </w:pPr>
          </w:p>
        </w:tc>
        <w:tc>
          <w:tcPr>
            <w:tcW w:w="1250" w:type="pct"/>
            <w:vAlign w:val="center"/>
          </w:tcPr>
          <w:p w14:paraId="600D7746" w14:textId="77777777" w:rsidR="005610A8" w:rsidRPr="005610A8" w:rsidRDefault="005610A8" w:rsidP="005610A8">
            <w:pPr>
              <w:autoSpaceDE w:val="0"/>
              <w:autoSpaceDN w:val="0"/>
              <w:jc w:val="center"/>
              <w:rPr>
                <w:rFonts w:eastAsia="Calibri"/>
                <w:sz w:val="24"/>
                <w:szCs w:val="24"/>
                <w:lang w:val="uk-UA" w:eastAsia="uk-UA"/>
              </w:rPr>
            </w:pPr>
            <w:r w:rsidRPr="005610A8">
              <w:rPr>
                <w:rFonts w:eastAsia="Calibri"/>
                <w:sz w:val="24"/>
                <w:szCs w:val="24"/>
                <w:lang w:val="uk-UA" w:eastAsia="uk-UA"/>
              </w:rPr>
              <w:t>0-34</w:t>
            </w:r>
          </w:p>
        </w:tc>
      </w:tr>
    </w:tbl>
    <w:p w14:paraId="3CE78885" w14:textId="77777777" w:rsidR="00FE4F8F" w:rsidRDefault="00FE4F8F" w:rsidP="007D441F">
      <w:pPr>
        <w:ind w:firstLine="567"/>
        <w:jc w:val="center"/>
        <w:rPr>
          <w:b/>
          <w:color w:val="000000"/>
          <w:sz w:val="28"/>
          <w:szCs w:val="28"/>
          <w:lang w:val="uk-UA" w:eastAsia="uk-UA"/>
        </w:rPr>
      </w:pPr>
    </w:p>
    <w:p w14:paraId="5DC59496" w14:textId="5C9435F9" w:rsidR="00CD2AC1" w:rsidRDefault="00CD2AC1" w:rsidP="007D441F">
      <w:pPr>
        <w:ind w:firstLine="567"/>
        <w:jc w:val="center"/>
        <w:rPr>
          <w:color w:val="000000"/>
          <w:vertAlign w:val="superscript"/>
          <w:lang w:val="uk-UA" w:eastAsia="uk-UA"/>
        </w:rPr>
      </w:pPr>
      <w:r>
        <w:rPr>
          <w:b/>
          <w:color w:val="000000"/>
          <w:sz w:val="28"/>
          <w:szCs w:val="28"/>
          <w:lang w:val="uk-UA" w:eastAsia="uk-UA"/>
        </w:rPr>
        <w:t>1</w:t>
      </w:r>
      <w:r>
        <w:rPr>
          <w:b/>
          <w:color w:val="000000"/>
          <w:sz w:val="28"/>
          <w:szCs w:val="28"/>
          <w:lang w:val="en-US" w:eastAsia="uk-UA"/>
        </w:rPr>
        <w:t>1</w:t>
      </w:r>
      <w:r>
        <w:rPr>
          <w:b/>
          <w:color w:val="000000"/>
          <w:sz w:val="28"/>
          <w:szCs w:val="28"/>
          <w:lang w:val="uk-UA" w:eastAsia="uk-UA"/>
        </w:rPr>
        <w:t>. Глосарій</w:t>
      </w:r>
      <w:r w:rsidR="00BB3088" w:rsidRPr="00BB3088">
        <w:rPr>
          <w:color w:val="000000"/>
          <w:vertAlign w:val="superscript"/>
          <w:lang w:val="uk-UA" w:eastAsia="uk-UA"/>
        </w:rPr>
        <w:t>1</w:t>
      </w:r>
    </w:p>
    <w:p w14:paraId="7FE22BA9" w14:textId="77777777" w:rsidR="00BD42B9" w:rsidRPr="00BD42B9" w:rsidRDefault="00BD42B9" w:rsidP="00CD2AC1">
      <w:pPr>
        <w:autoSpaceDE w:val="0"/>
        <w:autoSpaceDN w:val="0"/>
        <w:ind w:firstLine="567"/>
        <w:jc w:val="center"/>
        <w:rPr>
          <w:color w:val="000000"/>
          <w:sz w:val="28"/>
          <w:szCs w:val="28"/>
          <w:lang w:val="uk-UA" w:eastAsia="uk-UA"/>
        </w:rPr>
      </w:pPr>
    </w:p>
    <w:tbl>
      <w:tblPr>
        <w:tblW w:w="5000" w:type="pct"/>
        <w:tblCellMar>
          <w:left w:w="0" w:type="dxa"/>
          <w:right w:w="0" w:type="dxa"/>
        </w:tblCellMar>
        <w:tblLook w:val="04A0" w:firstRow="1" w:lastRow="0" w:firstColumn="1" w:lastColumn="0" w:noHBand="0" w:noVBand="1"/>
      </w:tblPr>
      <w:tblGrid>
        <w:gridCol w:w="1063"/>
        <w:gridCol w:w="4420"/>
        <w:gridCol w:w="4419"/>
      </w:tblGrid>
      <w:tr w:rsidR="00CD2AC1" w:rsidRPr="006D0C07" w14:paraId="5AED6C4B" w14:textId="77777777" w:rsidTr="00936271">
        <w:trPr>
          <w:trHeight w:val="397"/>
          <w:tblHeader/>
        </w:trPr>
        <w:tc>
          <w:tcPr>
            <w:tcW w:w="36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14:paraId="22B1E530" w14:textId="77777777" w:rsidR="00CD2AC1" w:rsidRPr="00C60140" w:rsidRDefault="00CD2AC1" w:rsidP="00F74E81">
            <w:pPr>
              <w:jc w:val="center"/>
              <w:rPr>
                <w:bCs/>
                <w:sz w:val="24"/>
                <w:szCs w:val="24"/>
                <w:lang w:val="uk-UA"/>
              </w:rPr>
            </w:pPr>
            <w:r w:rsidRPr="00C60140">
              <w:rPr>
                <w:bCs/>
                <w:sz w:val="24"/>
                <w:szCs w:val="24"/>
                <w:lang w:val="uk-UA"/>
              </w:rPr>
              <w:t>№ з/п</w:t>
            </w:r>
          </w:p>
        </w:tc>
        <w:tc>
          <w:tcPr>
            <w:tcW w:w="231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14:paraId="1DB22068" w14:textId="77777777" w:rsidR="00CD2AC1" w:rsidRPr="00C60140" w:rsidRDefault="00CD2AC1" w:rsidP="007311D2">
            <w:pPr>
              <w:jc w:val="center"/>
              <w:rPr>
                <w:bCs/>
                <w:sz w:val="24"/>
                <w:szCs w:val="24"/>
                <w:lang w:val="uk-UA"/>
              </w:rPr>
            </w:pPr>
            <w:r w:rsidRPr="00C60140">
              <w:rPr>
                <w:bCs/>
                <w:sz w:val="24"/>
                <w:szCs w:val="24"/>
                <w:lang w:val="uk-UA"/>
              </w:rPr>
              <w:t xml:space="preserve">Термін </w:t>
            </w:r>
            <w:r w:rsidR="007311D2" w:rsidRPr="00C60140">
              <w:rPr>
                <w:bCs/>
                <w:sz w:val="24"/>
                <w:szCs w:val="24"/>
                <w:lang w:val="uk-UA"/>
              </w:rPr>
              <w:t>державною мовою</w:t>
            </w:r>
          </w:p>
        </w:tc>
        <w:tc>
          <w:tcPr>
            <w:tcW w:w="2316"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14:paraId="5591F193" w14:textId="77777777" w:rsidR="00CD2AC1" w:rsidRPr="00C60140" w:rsidRDefault="007311D2" w:rsidP="007311D2">
            <w:pPr>
              <w:jc w:val="center"/>
              <w:rPr>
                <w:bCs/>
                <w:sz w:val="24"/>
                <w:szCs w:val="24"/>
                <w:lang w:val="uk-UA"/>
              </w:rPr>
            </w:pPr>
            <w:r w:rsidRPr="00C60140">
              <w:rPr>
                <w:bCs/>
                <w:sz w:val="24"/>
                <w:szCs w:val="24"/>
                <w:lang w:val="uk-UA"/>
              </w:rPr>
              <w:t>В</w:t>
            </w:r>
            <w:r w:rsidR="00CD2AC1" w:rsidRPr="00C60140">
              <w:rPr>
                <w:bCs/>
                <w:sz w:val="24"/>
                <w:szCs w:val="24"/>
                <w:lang w:val="uk-UA"/>
              </w:rPr>
              <w:t>ідповідник</w:t>
            </w:r>
            <w:r w:rsidRPr="00C60140">
              <w:rPr>
                <w:bCs/>
                <w:sz w:val="24"/>
                <w:szCs w:val="24"/>
                <w:lang w:val="uk-UA"/>
              </w:rPr>
              <w:t xml:space="preserve"> англійською мовою</w:t>
            </w:r>
          </w:p>
        </w:tc>
      </w:tr>
      <w:tr w:rsidR="00CD2AC1" w:rsidRPr="007E44D5" w14:paraId="6DF061B8" w14:textId="77777777" w:rsidTr="00D11D2E">
        <w:trPr>
          <w:trHeight w:val="108"/>
        </w:trPr>
        <w:tc>
          <w:tcPr>
            <w:tcW w:w="36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14:paraId="6160558E" w14:textId="77777777" w:rsidR="00CD2AC1" w:rsidRPr="006D0C07" w:rsidRDefault="00CD2AC1" w:rsidP="00F74E81">
            <w:pPr>
              <w:jc w:val="center"/>
              <w:rPr>
                <w:color w:val="000000"/>
                <w:sz w:val="24"/>
                <w:szCs w:val="24"/>
                <w:lang w:val="uk-UA"/>
              </w:rPr>
            </w:pPr>
            <w:r w:rsidRPr="006D0C07">
              <w:rPr>
                <w:color w:val="000000"/>
                <w:sz w:val="24"/>
                <w:szCs w:val="24"/>
                <w:lang w:val="uk-UA"/>
              </w:rPr>
              <w:t>1</w:t>
            </w:r>
          </w:p>
        </w:tc>
        <w:tc>
          <w:tcPr>
            <w:tcW w:w="231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14:paraId="47BF2065" w14:textId="7F54FF9F" w:rsidR="00CD2AC1" w:rsidRPr="006D0C07" w:rsidRDefault="00EF7867" w:rsidP="00EF7867">
            <w:pPr>
              <w:jc w:val="center"/>
              <w:rPr>
                <w:color w:val="000000"/>
                <w:sz w:val="24"/>
                <w:szCs w:val="24"/>
                <w:lang w:val="uk-UA"/>
              </w:rPr>
            </w:pPr>
            <w:r w:rsidRPr="00EF7867">
              <w:rPr>
                <w:color w:val="000000"/>
                <w:sz w:val="24"/>
                <w:szCs w:val="24"/>
                <w:lang w:val="uk-UA"/>
              </w:rPr>
              <w:t>Лісова фауна</w:t>
            </w:r>
          </w:p>
        </w:tc>
        <w:tc>
          <w:tcPr>
            <w:tcW w:w="2316"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14:paraId="0A4AAD8B" w14:textId="5258E019" w:rsidR="00CD2AC1" w:rsidRPr="006D0C07" w:rsidRDefault="007E44D5" w:rsidP="007E44D5">
            <w:pPr>
              <w:jc w:val="center"/>
              <w:rPr>
                <w:color w:val="000000"/>
                <w:sz w:val="24"/>
                <w:szCs w:val="24"/>
                <w:lang w:val="uk-UA"/>
              </w:rPr>
            </w:pPr>
            <w:proofErr w:type="spellStart"/>
            <w:r w:rsidRPr="007E44D5">
              <w:rPr>
                <w:color w:val="000000"/>
                <w:sz w:val="24"/>
                <w:szCs w:val="24"/>
                <w:lang w:val="uk-UA"/>
              </w:rPr>
              <w:t>Forest</w:t>
            </w:r>
            <w:proofErr w:type="spellEnd"/>
            <w:r w:rsidRPr="007E44D5">
              <w:rPr>
                <w:color w:val="000000"/>
                <w:sz w:val="24"/>
                <w:szCs w:val="24"/>
                <w:lang w:val="uk-UA"/>
              </w:rPr>
              <w:t xml:space="preserve"> </w:t>
            </w:r>
            <w:proofErr w:type="spellStart"/>
            <w:r w:rsidRPr="007E44D5">
              <w:rPr>
                <w:color w:val="000000"/>
                <w:sz w:val="24"/>
                <w:szCs w:val="24"/>
                <w:lang w:val="uk-UA"/>
              </w:rPr>
              <w:t>fauna</w:t>
            </w:r>
            <w:proofErr w:type="spellEnd"/>
          </w:p>
        </w:tc>
      </w:tr>
      <w:tr w:rsidR="00CD2AC1" w:rsidRPr="006D0C07" w14:paraId="4E8012AC" w14:textId="77777777" w:rsidTr="00D11D2E">
        <w:trPr>
          <w:trHeight w:val="108"/>
        </w:trPr>
        <w:tc>
          <w:tcPr>
            <w:tcW w:w="36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14:paraId="39E1C0D6" w14:textId="77777777" w:rsidR="00CD2AC1" w:rsidRPr="006D0C07" w:rsidRDefault="00CD2AC1" w:rsidP="00F74E81">
            <w:pPr>
              <w:jc w:val="center"/>
              <w:rPr>
                <w:color w:val="000000"/>
                <w:sz w:val="24"/>
                <w:szCs w:val="24"/>
                <w:lang w:val="uk-UA"/>
              </w:rPr>
            </w:pPr>
            <w:r w:rsidRPr="006D0C07">
              <w:rPr>
                <w:color w:val="000000"/>
                <w:sz w:val="24"/>
                <w:szCs w:val="24"/>
                <w:lang w:val="uk-UA"/>
              </w:rPr>
              <w:t>2</w:t>
            </w:r>
          </w:p>
        </w:tc>
        <w:tc>
          <w:tcPr>
            <w:tcW w:w="231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14:paraId="24AFA849" w14:textId="5DBD36CB" w:rsidR="00CD2AC1" w:rsidRPr="00EF7867" w:rsidRDefault="00EF7867" w:rsidP="00EF7867">
            <w:pPr>
              <w:jc w:val="center"/>
              <w:rPr>
                <w:color w:val="000000"/>
                <w:sz w:val="24"/>
                <w:szCs w:val="24"/>
                <w:lang w:val="uk-UA"/>
              </w:rPr>
            </w:pPr>
            <w:r w:rsidRPr="00EF7867">
              <w:rPr>
                <w:color w:val="000000"/>
                <w:sz w:val="24"/>
                <w:szCs w:val="24"/>
                <w:lang w:val="uk-UA"/>
              </w:rPr>
              <w:t>Ссавці</w:t>
            </w:r>
          </w:p>
        </w:tc>
        <w:tc>
          <w:tcPr>
            <w:tcW w:w="2316"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14:paraId="01D7CA7F" w14:textId="366169A4" w:rsidR="00CD2AC1" w:rsidRPr="006D0C07" w:rsidRDefault="007E44D5" w:rsidP="007E44D5">
            <w:pPr>
              <w:jc w:val="center"/>
              <w:rPr>
                <w:color w:val="000000"/>
                <w:sz w:val="24"/>
                <w:szCs w:val="24"/>
                <w:lang w:val="uk-UA"/>
              </w:rPr>
            </w:pPr>
            <w:proofErr w:type="spellStart"/>
            <w:r w:rsidRPr="007E44D5">
              <w:rPr>
                <w:color w:val="000000"/>
                <w:sz w:val="24"/>
                <w:szCs w:val="24"/>
                <w:lang w:val="uk-UA"/>
              </w:rPr>
              <w:t>Mammals</w:t>
            </w:r>
            <w:proofErr w:type="spellEnd"/>
            <w:r w:rsidRPr="007E44D5">
              <w:rPr>
                <w:color w:val="000000"/>
                <w:sz w:val="24"/>
                <w:szCs w:val="24"/>
                <w:lang w:val="uk-UA"/>
              </w:rPr>
              <w:t xml:space="preserve"> </w:t>
            </w:r>
          </w:p>
        </w:tc>
      </w:tr>
      <w:tr w:rsidR="00BB3088" w:rsidRPr="006D0C07" w14:paraId="73ACCF6E" w14:textId="77777777" w:rsidTr="00D11D2E">
        <w:trPr>
          <w:trHeight w:val="108"/>
        </w:trPr>
        <w:tc>
          <w:tcPr>
            <w:tcW w:w="36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14:paraId="22593498" w14:textId="6A86E233" w:rsidR="00BB3088" w:rsidRPr="006D0C07" w:rsidRDefault="004F705F" w:rsidP="00F74E81">
            <w:pPr>
              <w:jc w:val="center"/>
              <w:rPr>
                <w:color w:val="000000"/>
                <w:sz w:val="24"/>
                <w:szCs w:val="24"/>
                <w:lang w:val="uk-UA"/>
              </w:rPr>
            </w:pPr>
            <w:r>
              <w:rPr>
                <w:color w:val="000000"/>
                <w:sz w:val="24"/>
                <w:szCs w:val="24"/>
                <w:lang w:val="uk-UA"/>
              </w:rPr>
              <w:t>3</w:t>
            </w:r>
          </w:p>
        </w:tc>
        <w:tc>
          <w:tcPr>
            <w:tcW w:w="231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14:paraId="5343691C" w14:textId="5BC55499" w:rsidR="00BB3088" w:rsidRPr="00EF7867" w:rsidRDefault="00EF7867" w:rsidP="00EF7867">
            <w:pPr>
              <w:jc w:val="center"/>
              <w:rPr>
                <w:color w:val="000000"/>
                <w:sz w:val="24"/>
                <w:szCs w:val="24"/>
                <w:lang w:val="uk-UA"/>
              </w:rPr>
            </w:pPr>
            <w:r>
              <w:rPr>
                <w:color w:val="000000"/>
                <w:sz w:val="24"/>
                <w:szCs w:val="24"/>
                <w:lang w:val="uk-UA"/>
              </w:rPr>
              <w:t>П</w:t>
            </w:r>
            <w:r w:rsidRPr="00EF7867">
              <w:rPr>
                <w:color w:val="000000"/>
                <w:sz w:val="24"/>
                <w:szCs w:val="24"/>
                <w:lang w:val="uk-UA"/>
              </w:rPr>
              <w:t>тахи</w:t>
            </w:r>
          </w:p>
        </w:tc>
        <w:tc>
          <w:tcPr>
            <w:tcW w:w="2316"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14:paraId="5C24325C" w14:textId="4626CD5B" w:rsidR="00BB3088" w:rsidRPr="006D0C07" w:rsidRDefault="007E44D5" w:rsidP="007E44D5">
            <w:pPr>
              <w:jc w:val="center"/>
              <w:rPr>
                <w:color w:val="000000"/>
                <w:sz w:val="24"/>
                <w:szCs w:val="24"/>
                <w:lang w:val="uk-UA"/>
              </w:rPr>
            </w:pPr>
            <w:proofErr w:type="spellStart"/>
            <w:r w:rsidRPr="007E44D5">
              <w:rPr>
                <w:color w:val="000000"/>
                <w:sz w:val="24"/>
                <w:szCs w:val="24"/>
                <w:lang w:val="uk-UA"/>
              </w:rPr>
              <w:t>Birds</w:t>
            </w:r>
            <w:proofErr w:type="spellEnd"/>
          </w:p>
        </w:tc>
      </w:tr>
      <w:tr w:rsidR="00FC5F2E" w:rsidRPr="006D0C07" w14:paraId="1375BC74" w14:textId="77777777" w:rsidTr="00D11D2E">
        <w:trPr>
          <w:trHeight w:val="108"/>
        </w:trPr>
        <w:tc>
          <w:tcPr>
            <w:tcW w:w="36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14:paraId="6B07E742" w14:textId="5C867D61" w:rsidR="00FC5F2E" w:rsidRPr="006D0C07" w:rsidRDefault="00D847E9" w:rsidP="00F74E81">
            <w:pPr>
              <w:jc w:val="center"/>
              <w:rPr>
                <w:color w:val="000000"/>
                <w:sz w:val="24"/>
                <w:szCs w:val="24"/>
                <w:lang w:val="uk-UA"/>
              </w:rPr>
            </w:pPr>
            <w:r>
              <w:rPr>
                <w:color w:val="000000"/>
                <w:sz w:val="24"/>
                <w:szCs w:val="24"/>
                <w:lang w:val="uk-UA"/>
              </w:rPr>
              <w:t>4</w:t>
            </w:r>
          </w:p>
        </w:tc>
        <w:tc>
          <w:tcPr>
            <w:tcW w:w="231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14:paraId="293FC271" w14:textId="2324E5BC" w:rsidR="00FC5F2E" w:rsidRPr="00EF7867" w:rsidRDefault="00EF7867" w:rsidP="00EF7867">
            <w:pPr>
              <w:jc w:val="center"/>
              <w:rPr>
                <w:color w:val="000000"/>
                <w:sz w:val="24"/>
                <w:szCs w:val="24"/>
                <w:lang w:val="uk-UA"/>
              </w:rPr>
            </w:pPr>
            <w:r w:rsidRPr="00EF7867">
              <w:rPr>
                <w:color w:val="000000"/>
                <w:sz w:val="24"/>
                <w:szCs w:val="24"/>
                <w:lang w:val="uk-UA"/>
              </w:rPr>
              <w:t>Біоценоз</w:t>
            </w:r>
          </w:p>
        </w:tc>
        <w:tc>
          <w:tcPr>
            <w:tcW w:w="2316"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14:paraId="0E133F72" w14:textId="37EECA49" w:rsidR="00FC5F2E" w:rsidRPr="006D0C07" w:rsidRDefault="007E44D5" w:rsidP="007E44D5">
            <w:pPr>
              <w:jc w:val="center"/>
              <w:rPr>
                <w:color w:val="000000"/>
                <w:sz w:val="24"/>
                <w:szCs w:val="24"/>
                <w:lang w:val="uk-UA"/>
              </w:rPr>
            </w:pPr>
            <w:proofErr w:type="spellStart"/>
            <w:r w:rsidRPr="007E44D5">
              <w:rPr>
                <w:color w:val="000000"/>
                <w:sz w:val="24"/>
                <w:szCs w:val="24"/>
                <w:lang w:val="uk-UA"/>
              </w:rPr>
              <w:t>Biocenosis</w:t>
            </w:r>
            <w:proofErr w:type="spellEnd"/>
          </w:p>
        </w:tc>
      </w:tr>
      <w:tr w:rsidR="00FC5F2E" w:rsidRPr="007E44D5" w14:paraId="43797555" w14:textId="77777777" w:rsidTr="00D11D2E">
        <w:trPr>
          <w:trHeight w:val="108"/>
        </w:trPr>
        <w:tc>
          <w:tcPr>
            <w:tcW w:w="36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14:paraId="4C8D6E38" w14:textId="3C52F65D" w:rsidR="00FC5F2E" w:rsidRPr="006D0C07" w:rsidRDefault="00D847E9" w:rsidP="00F74E81">
            <w:pPr>
              <w:jc w:val="center"/>
              <w:rPr>
                <w:color w:val="000000"/>
                <w:sz w:val="24"/>
                <w:szCs w:val="24"/>
                <w:lang w:val="uk-UA"/>
              </w:rPr>
            </w:pPr>
            <w:r>
              <w:rPr>
                <w:color w:val="000000"/>
                <w:sz w:val="24"/>
                <w:szCs w:val="24"/>
                <w:lang w:val="uk-UA"/>
              </w:rPr>
              <w:t>5</w:t>
            </w:r>
          </w:p>
        </w:tc>
        <w:tc>
          <w:tcPr>
            <w:tcW w:w="231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14:paraId="68CA2618" w14:textId="3B77785B" w:rsidR="00FC5F2E" w:rsidRPr="00EF7867" w:rsidRDefault="00EF7867" w:rsidP="00EF7867">
            <w:pPr>
              <w:jc w:val="center"/>
              <w:rPr>
                <w:color w:val="000000"/>
                <w:sz w:val="24"/>
                <w:szCs w:val="24"/>
                <w:lang w:val="uk-UA"/>
              </w:rPr>
            </w:pPr>
            <w:r w:rsidRPr="00EF7867">
              <w:rPr>
                <w:color w:val="000000"/>
                <w:sz w:val="24"/>
                <w:szCs w:val="24"/>
                <w:lang w:val="uk-UA"/>
              </w:rPr>
              <w:t>Екосистема</w:t>
            </w:r>
          </w:p>
        </w:tc>
        <w:tc>
          <w:tcPr>
            <w:tcW w:w="2316"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14:paraId="2E245910" w14:textId="0283359B" w:rsidR="00FC5F2E" w:rsidRPr="006D0C07" w:rsidRDefault="007E44D5" w:rsidP="007E44D5">
            <w:pPr>
              <w:jc w:val="center"/>
              <w:rPr>
                <w:color w:val="000000"/>
                <w:sz w:val="24"/>
                <w:szCs w:val="24"/>
                <w:lang w:val="uk-UA"/>
              </w:rPr>
            </w:pPr>
            <w:proofErr w:type="spellStart"/>
            <w:r w:rsidRPr="007E44D5">
              <w:rPr>
                <w:color w:val="000000"/>
                <w:sz w:val="24"/>
                <w:szCs w:val="24"/>
                <w:lang w:val="uk-UA"/>
              </w:rPr>
              <w:t>Ecosystem</w:t>
            </w:r>
            <w:proofErr w:type="spellEnd"/>
          </w:p>
        </w:tc>
      </w:tr>
      <w:tr w:rsidR="00FC5F2E" w:rsidRPr="007E44D5" w14:paraId="1CF2BDEF" w14:textId="77777777" w:rsidTr="00D11D2E">
        <w:trPr>
          <w:trHeight w:val="108"/>
        </w:trPr>
        <w:tc>
          <w:tcPr>
            <w:tcW w:w="36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14:paraId="01AB833E" w14:textId="127D0D90" w:rsidR="00FC5F2E" w:rsidRPr="006D0C07" w:rsidRDefault="00D847E9" w:rsidP="00F74E81">
            <w:pPr>
              <w:jc w:val="center"/>
              <w:rPr>
                <w:color w:val="000000"/>
                <w:sz w:val="24"/>
                <w:szCs w:val="24"/>
                <w:lang w:val="uk-UA"/>
              </w:rPr>
            </w:pPr>
            <w:r>
              <w:rPr>
                <w:color w:val="000000"/>
                <w:sz w:val="24"/>
                <w:szCs w:val="24"/>
                <w:lang w:val="uk-UA"/>
              </w:rPr>
              <w:t>6</w:t>
            </w:r>
          </w:p>
        </w:tc>
        <w:tc>
          <w:tcPr>
            <w:tcW w:w="231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14:paraId="2BD6A09D" w14:textId="78CC7114" w:rsidR="00FC5F2E" w:rsidRPr="00EF7867" w:rsidRDefault="00EF7867" w:rsidP="00EF7867">
            <w:pPr>
              <w:jc w:val="center"/>
              <w:rPr>
                <w:color w:val="000000"/>
                <w:sz w:val="24"/>
                <w:szCs w:val="24"/>
                <w:lang w:val="uk-UA"/>
              </w:rPr>
            </w:pPr>
            <w:r w:rsidRPr="00EF7867">
              <w:rPr>
                <w:color w:val="000000"/>
                <w:sz w:val="24"/>
                <w:szCs w:val="24"/>
                <w:lang w:val="uk-UA"/>
              </w:rPr>
              <w:t>Ареал</w:t>
            </w:r>
          </w:p>
        </w:tc>
        <w:tc>
          <w:tcPr>
            <w:tcW w:w="2316"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14:paraId="63DC7EA0" w14:textId="665F6FB2" w:rsidR="00FC5F2E" w:rsidRPr="006D0C07" w:rsidRDefault="007E44D5" w:rsidP="007E44D5">
            <w:pPr>
              <w:jc w:val="center"/>
              <w:rPr>
                <w:color w:val="000000"/>
                <w:sz w:val="24"/>
                <w:szCs w:val="24"/>
                <w:lang w:val="uk-UA"/>
              </w:rPr>
            </w:pPr>
            <w:proofErr w:type="spellStart"/>
            <w:r w:rsidRPr="007E44D5">
              <w:rPr>
                <w:color w:val="000000"/>
                <w:sz w:val="24"/>
                <w:szCs w:val="24"/>
                <w:lang w:val="uk-UA"/>
              </w:rPr>
              <w:t>Range</w:t>
            </w:r>
            <w:proofErr w:type="spellEnd"/>
          </w:p>
        </w:tc>
      </w:tr>
      <w:tr w:rsidR="00FC5F2E" w:rsidRPr="007E44D5" w14:paraId="6EB685FE" w14:textId="77777777" w:rsidTr="00D11D2E">
        <w:trPr>
          <w:trHeight w:val="108"/>
        </w:trPr>
        <w:tc>
          <w:tcPr>
            <w:tcW w:w="36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14:paraId="23317D6D" w14:textId="1655DE0B" w:rsidR="00FC5F2E" w:rsidRPr="006D0C07" w:rsidRDefault="00D847E9" w:rsidP="00F74E81">
            <w:pPr>
              <w:jc w:val="center"/>
              <w:rPr>
                <w:color w:val="000000"/>
                <w:sz w:val="24"/>
                <w:szCs w:val="24"/>
                <w:lang w:val="uk-UA"/>
              </w:rPr>
            </w:pPr>
            <w:r>
              <w:rPr>
                <w:color w:val="000000"/>
                <w:sz w:val="24"/>
                <w:szCs w:val="24"/>
                <w:lang w:val="uk-UA"/>
              </w:rPr>
              <w:t>7</w:t>
            </w:r>
          </w:p>
        </w:tc>
        <w:tc>
          <w:tcPr>
            <w:tcW w:w="231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14:paraId="3CA571F6" w14:textId="08053E91" w:rsidR="00FC5F2E" w:rsidRPr="00EF7867" w:rsidRDefault="00EF7867" w:rsidP="00EF7867">
            <w:pPr>
              <w:jc w:val="center"/>
              <w:rPr>
                <w:color w:val="000000"/>
                <w:sz w:val="24"/>
                <w:szCs w:val="24"/>
                <w:lang w:val="uk-UA"/>
              </w:rPr>
            </w:pPr>
            <w:r w:rsidRPr="00EF7867">
              <w:rPr>
                <w:color w:val="000000"/>
                <w:sz w:val="24"/>
                <w:szCs w:val="24"/>
                <w:lang w:val="uk-UA"/>
              </w:rPr>
              <w:t>Шкідники</w:t>
            </w:r>
          </w:p>
        </w:tc>
        <w:tc>
          <w:tcPr>
            <w:tcW w:w="2316"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14:paraId="3211C4C5" w14:textId="3D1877D7" w:rsidR="00FC5F2E" w:rsidRPr="006D0C07" w:rsidRDefault="007E44D5" w:rsidP="00A15A5D">
            <w:pPr>
              <w:jc w:val="center"/>
              <w:rPr>
                <w:color w:val="000000"/>
                <w:sz w:val="24"/>
                <w:szCs w:val="24"/>
                <w:lang w:val="uk-UA"/>
              </w:rPr>
            </w:pPr>
            <w:proofErr w:type="spellStart"/>
            <w:r w:rsidRPr="007E44D5">
              <w:rPr>
                <w:color w:val="000000"/>
                <w:sz w:val="24"/>
                <w:szCs w:val="24"/>
                <w:lang w:val="uk-UA"/>
              </w:rPr>
              <w:t>Pests</w:t>
            </w:r>
            <w:proofErr w:type="spellEnd"/>
          </w:p>
        </w:tc>
      </w:tr>
      <w:tr w:rsidR="00FC5F2E" w:rsidRPr="00A15A5D" w14:paraId="459C6BAC" w14:textId="77777777" w:rsidTr="00D11D2E">
        <w:trPr>
          <w:trHeight w:val="108"/>
        </w:trPr>
        <w:tc>
          <w:tcPr>
            <w:tcW w:w="36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14:paraId="406E91C9" w14:textId="1FA62499" w:rsidR="00FC5F2E" w:rsidRPr="006D0C07" w:rsidRDefault="00D847E9" w:rsidP="00F74E81">
            <w:pPr>
              <w:jc w:val="center"/>
              <w:rPr>
                <w:color w:val="000000"/>
                <w:sz w:val="24"/>
                <w:szCs w:val="24"/>
                <w:lang w:val="uk-UA"/>
              </w:rPr>
            </w:pPr>
            <w:r>
              <w:rPr>
                <w:color w:val="000000"/>
                <w:sz w:val="24"/>
                <w:szCs w:val="24"/>
                <w:lang w:val="uk-UA"/>
              </w:rPr>
              <w:t>8</w:t>
            </w:r>
          </w:p>
        </w:tc>
        <w:tc>
          <w:tcPr>
            <w:tcW w:w="231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14:paraId="6CDBAEC6" w14:textId="35D7D50C" w:rsidR="00FC5F2E" w:rsidRPr="00EF7867" w:rsidRDefault="00EF7867" w:rsidP="00EF7867">
            <w:pPr>
              <w:jc w:val="center"/>
              <w:rPr>
                <w:color w:val="000000"/>
                <w:sz w:val="24"/>
                <w:szCs w:val="24"/>
                <w:lang w:val="uk-UA"/>
              </w:rPr>
            </w:pPr>
            <w:r w:rsidRPr="00EF7867">
              <w:rPr>
                <w:color w:val="000000"/>
                <w:sz w:val="24"/>
                <w:szCs w:val="24"/>
                <w:lang w:val="uk-UA"/>
              </w:rPr>
              <w:t>Лісовідновлення</w:t>
            </w:r>
          </w:p>
        </w:tc>
        <w:tc>
          <w:tcPr>
            <w:tcW w:w="2316"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14:paraId="42CCCB34" w14:textId="5FBAFB01" w:rsidR="00FC5F2E" w:rsidRPr="006D0C07" w:rsidRDefault="00A15A5D" w:rsidP="00A15A5D">
            <w:pPr>
              <w:jc w:val="center"/>
              <w:rPr>
                <w:color w:val="000000"/>
                <w:sz w:val="24"/>
                <w:szCs w:val="24"/>
                <w:lang w:val="uk-UA"/>
              </w:rPr>
            </w:pPr>
            <w:proofErr w:type="spellStart"/>
            <w:r w:rsidRPr="007E44D5">
              <w:rPr>
                <w:color w:val="000000"/>
                <w:sz w:val="24"/>
                <w:szCs w:val="24"/>
                <w:lang w:val="uk-UA"/>
              </w:rPr>
              <w:t>Reforestation</w:t>
            </w:r>
            <w:proofErr w:type="spellEnd"/>
          </w:p>
        </w:tc>
      </w:tr>
      <w:tr w:rsidR="00FC5F2E" w:rsidRPr="006D0C07" w14:paraId="32697034" w14:textId="77777777" w:rsidTr="00D11D2E">
        <w:trPr>
          <w:trHeight w:val="108"/>
        </w:trPr>
        <w:tc>
          <w:tcPr>
            <w:tcW w:w="36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14:paraId="74D938F7" w14:textId="2256AACF" w:rsidR="00FC5F2E" w:rsidRPr="00D847E9" w:rsidRDefault="00D847E9" w:rsidP="00F74E81">
            <w:pPr>
              <w:jc w:val="center"/>
              <w:rPr>
                <w:color w:val="000000"/>
                <w:sz w:val="24"/>
                <w:szCs w:val="24"/>
                <w:lang w:val="uk-UA"/>
              </w:rPr>
            </w:pPr>
            <w:r>
              <w:rPr>
                <w:color w:val="000000"/>
                <w:sz w:val="24"/>
                <w:szCs w:val="24"/>
                <w:lang w:val="uk-UA"/>
              </w:rPr>
              <w:t>9</w:t>
            </w:r>
          </w:p>
        </w:tc>
        <w:tc>
          <w:tcPr>
            <w:tcW w:w="231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14:paraId="4C6B4A40" w14:textId="75F3DEE6" w:rsidR="00FC5F2E" w:rsidRPr="00EF7867" w:rsidRDefault="00EF7867" w:rsidP="00EF7867">
            <w:pPr>
              <w:jc w:val="center"/>
              <w:rPr>
                <w:color w:val="000000"/>
                <w:sz w:val="24"/>
                <w:szCs w:val="24"/>
                <w:lang w:val="uk-UA"/>
              </w:rPr>
            </w:pPr>
            <w:r w:rsidRPr="00EF7867">
              <w:rPr>
                <w:color w:val="000000"/>
                <w:sz w:val="24"/>
                <w:szCs w:val="24"/>
                <w:lang w:val="uk-UA"/>
              </w:rPr>
              <w:t>Міграція</w:t>
            </w:r>
          </w:p>
        </w:tc>
        <w:tc>
          <w:tcPr>
            <w:tcW w:w="2316"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14:paraId="4B0C5017" w14:textId="04858A52" w:rsidR="00FC5F2E" w:rsidRPr="006D0C07" w:rsidRDefault="00A15A5D" w:rsidP="00A15A5D">
            <w:pPr>
              <w:jc w:val="center"/>
              <w:rPr>
                <w:color w:val="000000"/>
                <w:sz w:val="24"/>
                <w:szCs w:val="24"/>
                <w:lang w:val="uk-UA"/>
              </w:rPr>
            </w:pPr>
            <w:proofErr w:type="spellStart"/>
            <w:r w:rsidRPr="007E44D5">
              <w:rPr>
                <w:color w:val="000000"/>
                <w:sz w:val="24"/>
                <w:szCs w:val="24"/>
                <w:lang w:val="uk-UA"/>
              </w:rPr>
              <w:t>Migration</w:t>
            </w:r>
            <w:proofErr w:type="spellEnd"/>
          </w:p>
        </w:tc>
      </w:tr>
      <w:tr w:rsidR="00E10C70" w:rsidRPr="007B5E7F" w14:paraId="117EFD10" w14:textId="77777777" w:rsidTr="00D11D2E">
        <w:trPr>
          <w:trHeight w:val="108"/>
        </w:trPr>
        <w:tc>
          <w:tcPr>
            <w:tcW w:w="36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14:paraId="3C6CCF02" w14:textId="40CEBA89" w:rsidR="00E10C70" w:rsidRPr="00D847E9" w:rsidRDefault="004F705F" w:rsidP="00F74E81">
            <w:pPr>
              <w:jc w:val="center"/>
              <w:rPr>
                <w:color w:val="000000"/>
                <w:sz w:val="24"/>
                <w:szCs w:val="24"/>
                <w:lang w:val="uk-UA"/>
              </w:rPr>
            </w:pPr>
            <w:r>
              <w:rPr>
                <w:color w:val="000000"/>
                <w:sz w:val="24"/>
                <w:szCs w:val="24"/>
              </w:rPr>
              <w:t>1</w:t>
            </w:r>
            <w:r w:rsidR="00D847E9">
              <w:rPr>
                <w:color w:val="000000"/>
                <w:sz w:val="24"/>
                <w:szCs w:val="24"/>
                <w:lang w:val="uk-UA"/>
              </w:rPr>
              <w:t>0</w:t>
            </w:r>
          </w:p>
        </w:tc>
        <w:tc>
          <w:tcPr>
            <w:tcW w:w="231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14:paraId="354E4BA1" w14:textId="3CB6770D" w:rsidR="00E10C70" w:rsidRPr="00EF7867" w:rsidRDefault="00EF7867" w:rsidP="00EF7867">
            <w:pPr>
              <w:jc w:val="center"/>
              <w:rPr>
                <w:color w:val="000000"/>
                <w:sz w:val="24"/>
                <w:szCs w:val="24"/>
                <w:lang w:val="uk-UA"/>
              </w:rPr>
            </w:pPr>
            <w:r w:rsidRPr="00EF7867">
              <w:rPr>
                <w:color w:val="000000"/>
                <w:sz w:val="24"/>
                <w:szCs w:val="24"/>
                <w:lang w:val="uk-UA"/>
              </w:rPr>
              <w:t>Гніздування</w:t>
            </w:r>
          </w:p>
        </w:tc>
        <w:tc>
          <w:tcPr>
            <w:tcW w:w="2316"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14:paraId="17B83968" w14:textId="45145F42" w:rsidR="00E10C70" w:rsidRPr="006D0C07" w:rsidRDefault="00A15A5D" w:rsidP="00A15A5D">
            <w:pPr>
              <w:jc w:val="center"/>
              <w:rPr>
                <w:color w:val="000000"/>
                <w:sz w:val="24"/>
                <w:szCs w:val="24"/>
                <w:lang w:val="uk-UA"/>
              </w:rPr>
            </w:pPr>
            <w:proofErr w:type="spellStart"/>
            <w:r w:rsidRPr="007E44D5">
              <w:rPr>
                <w:color w:val="000000"/>
                <w:sz w:val="24"/>
                <w:szCs w:val="24"/>
                <w:lang w:val="uk-UA"/>
              </w:rPr>
              <w:t>Nesting</w:t>
            </w:r>
            <w:proofErr w:type="spellEnd"/>
          </w:p>
        </w:tc>
      </w:tr>
      <w:tr w:rsidR="00E10C70" w:rsidRPr="006D0C07" w14:paraId="5311CE91" w14:textId="77777777" w:rsidTr="00D11D2E">
        <w:trPr>
          <w:trHeight w:val="108"/>
        </w:trPr>
        <w:tc>
          <w:tcPr>
            <w:tcW w:w="36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14:paraId="7AC8449F" w14:textId="30BA0B73" w:rsidR="00E10C70" w:rsidRPr="00D847E9" w:rsidRDefault="004F705F" w:rsidP="00F74E81">
            <w:pPr>
              <w:jc w:val="center"/>
              <w:rPr>
                <w:color w:val="000000"/>
                <w:sz w:val="24"/>
                <w:szCs w:val="24"/>
                <w:lang w:val="uk-UA"/>
              </w:rPr>
            </w:pPr>
            <w:r>
              <w:rPr>
                <w:color w:val="000000"/>
                <w:sz w:val="24"/>
                <w:szCs w:val="24"/>
              </w:rPr>
              <w:t>1</w:t>
            </w:r>
            <w:r w:rsidR="00D847E9">
              <w:rPr>
                <w:color w:val="000000"/>
                <w:sz w:val="24"/>
                <w:szCs w:val="24"/>
                <w:lang w:val="uk-UA"/>
              </w:rPr>
              <w:t>1</w:t>
            </w:r>
          </w:p>
        </w:tc>
        <w:tc>
          <w:tcPr>
            <w:tcW w:w="231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14:paraId="6FFD8976" w14:textId="4682F350" w:rsidR="00E10C70" w:rsidRPr="00EF7867" w:rsidRDefault="00EF7867" w:rsidP="00EF7867">
            <w:pPr>
              <w:jc w:val="center"/>
              <w:rPr>
                <w:color w:val="000000"/>
                <w:sz w:val="24"/>
                <w:szCs w:val="24"/>
                <w:lang w:val="uk-UA"/>
              </w:rPr>
            </w:pPr>
            <w:r w:rsidRPr="00EF7867">
              <w:rPr>
                <w:color w:val="000000"/>
                <w:sz w:val="24"/>
                <w:szCs w:val="24"/>
                <w:lang w:val="uk-UA"/>
              </w:rPr>
              <w:t>Трофічний ланцюг</w:t>
            </w:r>
          </w:p>
        </w:tc>
        <w:tc>
          <w:tcPr>
            <w:tcW w:w="2316"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14:paraId="6C8F5DE3" w14:textId="428C5FD6" w:rsidR="00E10C70" w:rsidRPr="006D0C07" w:rsidRDefault="00A15A5D" w:rsidP="00A15A5D">
            <w:pPr>
              <w:jc w:val="center"/>
              <w:rPr>
                <w:color w:val="000000"/>
                <w:sz w:val="24"/>
                <w:szCs w:val="24"/>
                <w:lang w:val="uk-UA"/>
              </w:rPr>
            </w:pPr>
            <w:proofErr w:type="spellStart"/>
            <w:r w:rsidRPr="007E44D5">
              <w:rPr>
                <w:color w:val="000000"/>
                <w:sz w:val="24"/>
                <w:szCs w:val="24"/>
                <w:lang w:val="uk-UA"/>
              </w:rPr>
              <w:t>Food</w:t>
            </w:r>
            <w:proofErr w:type="spellEnd"/>
            <w:r w:rsidRPr="007E44D5">
              <w:rPr>
                <w:color w:val="000000"/>
                <w:sz w:val="24"/>
                <w:szCs w:val="24"/>
                <w:lang w:val="uk-UA"/>
              </w:rPr>
              <w:t xml:space="preserve"> </w:t>
            </w:r>
            <w:proofErr w:type="spellStart"/>
            <w:r w:rsidRPr="007E44D5">
              <w:rPr>
                <w:color w:val="000000"/>
                <w:sz w:val="24"/>
                <w:szCs w:val="24"/>
                <w:lang w:val="uk-UA"/>
              </w:rPr>
              <w:t>chain</w:t>
            </w:r>
            <w:proofErr w:type="spellEnd"/>
          </w:p>
        </w:tc>
      </w:tr>
      <w:tr w:rsidR="00E10C70" w:rsidRPr="00A15A5D" w14:paraId="4D130DDE" w14:textId="77777777" w:rsidTr="00D11D2E">
        <w:trPr>
          <w:trHeight w:val="108"/>
        </w:trPr>
        <w:tc>
          <w:tcPr>
            <w:tcW w:w="36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14:paraId="6D666E5B" w14:textId="3D8A0143" w:rsidR="00E10C70" w:rsidRPr="00D847E9" w:rsidRDefault="004F705F" w:rsidP="00F74E81">
            <w:pPr>
              <w:jc w:val="center"/>
              <w:rPr>
                <w:color w:val="000000"/>
                <w:sz w:val="24"/>
                <w:szCs w:val="24"/>
                <w:lang w:val="uk-UA"/>
              </w:rPr>
            </w:pPr>
            <w:r>
              <w:rPr>
                <w:color w:val="000000"/>
                <w:sz w:val="24"/>
                <w:szCs w:val="24"/>
              </w:rPr>
              <w:t>1</w:t>
            </w:r>
            <w:r w:rsidR="00D847E9">
              <w:rPr>
                <w:color w:val="000000"/>
                <w:sz w:val="24"/>
                <w:szCs w:val="24"/>
                <w:lang w:val="uk-UA"/>
              </w:rPr>
              <w:t>2</w:t>
            </w:r>
          </w:p>
        </w:tc>
        <w:tc>
          <w:tcPr>
            <w:tcW w:w="231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14:paraId="0DA49225" w14:textId="0D165821" w:rsidR="00E10C70" w:rsidRPr="00EF7867" w:rsidRDefault="00EF7867" w:rsidP="00EF7867">
            <w:pPr>
              <w:jc w:val="center"/>
              <w:rPr>
                <w:color w:val="000000"/>
                <w:sz w:val="24"/>
                <w:szCs w:val="24"/>
                <w:lang w:val="uk-UA"/>
              </w:rPr>
            </w:pPr>
            <w:r w:rsidRPr="00EF7867">
              <w:rPr>
                <w:color w:val="000000"/>
                <w:sz w:val="24"/>
                <w:szCs w:val="24"/>
                <w:lang w:val="uk-UA"/>
              </w:rPr>
              <w:t>Хижацтво</w:t>
            </w:r>
          </w:p>
        </w:tc>
        <w:tc>
          <w:tcPr>
            <w:tcW w:w="2316"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14:paraId="7D875D4B" w14:textId="42D63191" w:rsidR="00E10C70" w:rsidRPr="006D0C07" w:rsidRDefault="00A15A5D" w:rsidP="00A15A5D">
            <w:pPr>
              <w:jc w:val="center"/>
              <w:rPr>
                <w:color w:val="000000"/>
                <w:sz w:val="24"/>
                <w:szCs w:val="24"/>
                <w:lang w:val="uk-UA"/>
              </w:rPr>
            </w:pPr>
            <w:proofErr w:type="spellStart"/>
            <w:r w:rsidRPr="007E44D5">
              <w:rPr>
                <w:color w:val="000000"/>
                <w:sz w:val="24"/>
                <w:szCs w:val="24"/>
                <w:lang w:val="uk-UA"/>
              </w:rPr>
              <w:t>Predation</w:t>
            </w:r>
            <w:proofErr w:type="spellEnd"/>
          </w:p>
        </w:tc>
      </w:tr>
      <w:tr w:rsidR="00E10C70" w:rsidRPr="00A15A5D" w14:paraId="69C6FFAD" w14:textId="77777777" w:rsidTr="00D11D2E">
        <w:trPr>
          <w:trHeight w:val="108"/>
        </w:trPr>
        <w:tc>
          <w:tcPr>
            <w:tcW w:w="36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14:paraId="53B0977B" w14:textId="485D7586" w:rsidR="00E10C70" w:rsidRPr="00D847E9" w:rsidRDefault="004F705F" w:rsidP="00F74E81">
            <w:pPr>
              <w:jc w:val="center"/>
              <w:rPr>
                <w:color w:val="000000"/>
                <w:sz w:val="24"/>
                <w:szCs w:val="24"/>
                <w:lang w:val="uk-UA"/>
              </w:rPr>
            </w:pPr>
            <w:r>
              <w:rPr>
                <w:color w:val="000000"/>
                <w:sz w:val="24"/>
                <w:szCs w:val="24"/>
              </w:rPr>
              <w:t>1</w:t>
            </w:r>
            <w:r w:rsidR="00D847E9">
              <w:rPr>
                <w:color w:val="000000"/>
                <w:sz w:val="24"/>
                <w:szCs w:val="24"/>
                <w:lang w:val="uk-UA"/>
              </w:rPr>
              <w:t>3</w:t>
            </w:r>
          </w:p>
        </w:tc>
        <w:tc>
          <w:tcPr>
            <w:tcW w:w="231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14:paraId="38B02060" w14:textId="1F28CF70" w:rsidR="00E10C70" w:rsidRPr="00EF7867" w:rsidRDefault="00EF7867" w:rsidP="00EF7867">
            <w:pPr>
              <w:jc w:val="center"/>
              <w:rPr>
                <w:color w:val="000000"/>
                <w:sz w:val="24"/>
                <w:szCs w:val="24"/>
                <w:lang w:val="uk-UA"/>
              </w:rPr>
            </w:pPr>
            <w:r w:rsidRPr="00EF7867">
              <w:rPr>
                <w:color w:val="000000"/>
                <w:sz w:val="24"/>
                <w:szCs w:val="24"/>
                <w:lang w:val="uk-UA"/>
              </w:rPr>
              <w:t>Травоїдні тварини</w:t>
            </w:r>
          </w:p>
        </w:tc>
        <w:tc>
          <w:tcPr>
            <w:tcW w:w="2316"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14:paraId="57D6E2C8" w14:textId="7252519C" w:rsidR="00E10C70" w:rsidRPr="006D0C07" w:rsidRDefault="00A15A5D" w:rsidP="00A15A5D">
            <w:pPr>
              <w:jc w:val="center"/>
              <w:rPr>
                <w:color w:val="000000"/>
                <w:sz w:val="24"/>
                <w:szCs w:val="24"/>
                <w:lang w:val="uk-UA"/>
              </w:rPr>
            </w:pPr>
            <w:proofErr w:type="spellStart"/>
            <w:r w:rsidRPr="007E44D5">
              <w:rPr>
                <w:color w:val="000000"/>
                <w:sz w:val="24"/>
                <w:szCs w:val="24"/>
                <w:lang w:val="uk-UA"/>
              </w:rPr>
              <w:t>Herbivores</w:t>
            </w:r>
            <w:proofErr w:type="spellEnd"/>
          </w:p>
        </w:tc>
      </w:tr>
      <w:tr w:rsidR="00E10C70" w:rsidRPr="00A15A5D" w14:paraId="275F4679" w14:textId="77777777" w:rsidTr="00D11D2E">
        <w:trPr>
          <w:trHeight w:val="108"/>
        </w:trPr>
        <w:tc>
          <w:tcPr>
            <w:tcW w:w="36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14:paraId="2C719328" w14:textId="77327BB5" w:rsidR="00E10C70" w:rsidRPr="00D847E9" w:rsidRDefault="004F705F" w:rsidP="00F74E81">
            <w:pPr>
              <w:jc w:val="center"/>
              <w:rPr>
                <w:color w:val="000000"/>
                <w:sz w:val="24"/>
                <w:szCs w:val="24"/>
                <w:lang w:val="uk-UA"/>
              </w:rPr>
            </w:pPr>
            <w:r>
              <w:rPr>
                <w:color w:val="000000"/>
                <w:sz w:val="24"/>
                <w:szCs w:val="24"/>
              </w:rPr>
              <w:t>1</w:t>
            </w:r>
            <w:r w:rsidR="00D847E9">
              <w:rPr>
                <w:color w:val="000000"/>
                <w:sz w:val="24"/>
                <w:szCs w:val="24"/>
                <w:lang w:val="uk-UA"/>
              </w:rPr>
              <w:t>4</w:t>
            </w:r>
          </w:p>
        </w:tc>
        <w:tc>
          <w:tcPr>
            <w:tcW w:w="231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14:paraId="1C272CDE" w14:textId="7EC9940E" w:rsidR="00E10C70" w:rsidRPr="00EF7867" w:rsidRDefault="00EF7867" w:rsidP="00EF7867">
            <w:pPr>
              <w:jc w:val="center"/>
              <w:rPr>
                <w:color w:val="000000"/>
                <w:sz w:val="24"/>
                <w:szCs w:val="24"/>
                <w:lang w:val="uk-UA"/>
              </w:rPr>
            </w:pPr>
            <w:r w:rsidRPr="00EF7867">
              <w:rPr>
                <w:color w:val="000000"/>
                <w:sz w:val="24"/>
                <w:szCs w:val="24"/>
                <w:lang w:val="uk-UA"/>
              </w:rPr>
              <w:t>Нічна активність</w:t>
            </w:r>
          </w:p>
        </w:tc>
        <w:tc>
          <w:tcPr>
            <w:tcW w:w="2316"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14:paraId="25F0F121" w14:textId="0EA9BA2E" w:rsidR="00E10C70" w:rsidRPr="006D0C07" w:rsidRDefault="00A15A5D" w:rsidP="00A15A5D">
            <w:pPr>
              <w:jc w:val="center"/>
              <w:rPr>
                <w:color w:val="000000"/>
                <w:sz w:val="24"/>
                <w:szCs w:val="24"/>
                <w:lang w:val="uk-UA"/>
              </w:rPr>
            </w:pPr>
            <w:proofErr w:type="spellStart"/>
            <w:r w:rsidRPr="007E44D5">
              <w:rPr>
                <w:color w:val="000000"/>
                <w:sz w:val="24"/>
                <w:szCs w:val="24"/>
                <w:lang w:val="uk-UA"/>
              </w:rPr>
              <w:t>Nocturnal</w:t>
            </w:r>
            <w:proofErr w:type="spellEnd"/>
            <w:r w:rsidRPr="007E44D5">
              <w:rPr>
                <w:color w:val="000000"/>
                <w:sz w:val="24"/>
                <w:szCs w:val="24"/>
                <w:lang w:val="uk-UA"/>
              </w:rPr>
              <w:t xml:space="preserve"> </w:t>
            </w:r>
            <w:proofErr w:type="spellStart"/>
            <w:r w:rsidRPr="007E44D5">
              <w:rPr>
                <w:color w:val="000000"/>
                <w:sz w:val="24"/>
                <w:szCs w:val="24"/>
                <w:lang w:val="uk-UA"/>
              </w:rPr>
              <w:t>activity</w:t>
            </w:r>
            <w:proofErr w:type="spellEnd"/>
          </w:p>
        </w:tc>
      </w:tr>
      <w:tr w:rsidR="00E10C70" w:rsidRPr="007B5E7F" w14:paraId="0FECF9CD" w14:textId="77777777" w:rsidTr="00D11D2E">
        <w:trPr>
          <w:trHeight w:val="108"/>
        </w:trPr>
        <w:tc>
          <w:tcPr>
            <w:tcW w:w="36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14:paraId="0C4BA92C" w14:textId="0BD0B5C6" w:rsidR="00E10C70" w:rsidRPr="00D847E9" w:rsidRDefault="004F705F" w:rsidP="00F74E81">
            <w:pPr>
              <w:jc w:val="center"/>
              <w:rPr>
                <w:color w:val="000000"/>
                <w:sz w:val="24"/>
                <w:szCs w:val="24"/>
                <w:lang w:val="uk-UA"/>
              </w:rPr>
            </w:pPr>
            <w:r>
              <w:rPr>
                <w:color w:val="000000"/>
                <w:sz w:val="24"/>
                <w:szCs w:val="24"/>
              </w:rPr>
              <w:t>1</w:t>
            </w:r>
            <w:r w:rsidR="00D847E9">
              <w:rPr>
                <w:color w:val="000000"/>
                <w:sz w:val="24"/>
                <w:szCs w:val="24"/>
                <w:lang w:val="uk-UA"/>
              </w:rPr>
              <w:t>5</w:t>
            </w:r>
          </w:p>
        </w:tc>
        <w:tc>
          <w:tcPr>
            <w:tcW w:w="231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14:paraId="4DA5C0B8" w14:textId="7660DEDB" w:rsidR="00E10C70" w:rsidRPr="00EF7867" w:rsidRDefault="00EF7867" w:rsidP="00EF7867">
            <w:pPr>
              <w:jc w:val="center"/>
              <w:rPr>
                <w:color w:val="000000"/>
                <w:sz w:val="24"/>
                <w:szCs w:val="24"/>
                <w:lang w:val="uk-UA"/>
              </w:rPr>
            </w:pPr>
            <w:r w:rsidRPr="00EF7867">
              <w:rPr>
                <w:color w:val="000000"/>
                <w:sz w:val="24"/>
                <w:szCs w:val="24"/>
                <w:lang w:val="uk-UA"/>
              </w:rPr>
              <w:t>Денна активність</w:t>
            </w:r>
          </w:p>
        </w:tc>
        <w:tc>
          <w:tcPr>
            <w:tcW w:w="2316"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14:paraId="6ADF3479" w14:textId="7FF5298A" w:rsidR="00E10C70" w:rsidRPr="006D0C07" w:rsidRDefault="00A15A5D" w:rsidP="00A15A5D">
            <w:pPr>
              <w:jc w:val="center"/>
              <w:rPr>
                <w:color w:val="000000"/>
                <w:sz w:val="24"/>
                <w:szCs w:val="24"/>
                <w:lang w:val="uk-UA"/>
              </w:rPr>
            </w:pPr>
            <w:proofErr w:type="spellStart"/>
            <w:r w:rsidRPr="007E44D5">
              <w:rPr>
                <w:color w:val="000000"/>
                <w:sz w:val="24"/>
                <w:szCs w:val="24"/>
                <w:lang w:val="uk-UA"/>
              </w:rPr>
              <w:t>Diurnal</w:t>
            </w:r>
            <w:proofErr w:type="spellEnd"/>
            <w:r w:rsidRPr="007E44D5">
              <w:rPr>
                <w:color w:val="000000"/>
                <w:sz w:val="24"/>
                <w:szCs w:val="24"/>
                <w:lang w:val="uk-UA"/>
              </w:rPr>
              <w:t xml:space="preserve"> </w:t>
            </w:r>
            <w:proofErr w:type="spellStart"/>
            <w:r w:rsidRPr="007E44D5">
              <w:rPr>
                <w:color w:val="000000"/>
                <w:sz w:val="24"/>
                <w:szCs w:val="24"/>
                <w:lang w:val="uk-UA"/>
              </w:rPr>
              <w:t>activity</w:t>
            </w:r>
            <w:proofErr w:type="spellEnd"/>
          </w:p>
        </w:tc>
      </w:tr>
      <w:tr w:rsidR="00E10C70" w:rsidRPr="00A15A5D" w14:paraId="4F69C158" w14:textId="77777777" w:rsidTr="00D11D2E">
        <w:trPr>
          <w:trHeight w:val="108"/>
        </w:trPr>
        <w:tc>
          <w:tcPr>
            <w:tcW w:w="36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14:paraId="42B2C0FA" w14:textId="2CC6542F" w:rsidR="00E10C70" w:rsidRPr="00D847E9" w:rsidRDefault="004F705F" w:rsidP="00F74E81">
            <w:pPr>
              <w:jc w:val="center"/>
              <w:rPr>
                <w:color w:val="000000"/>
                <w:sz w:val="24"/>
                <w:szCs w:val="24"/>
                <w:lang w:val="uk-UA"/>
              </w:rPr>
            </w:pPr>
            <w:r>
              <w:rPr>
                <w:color w:val="000000"/>
                <w:sz w:val="24"/>
                <w:szCs w:val="24"/>
              </w:rPr>
              <w:t>1</w:t>
            </w:r>
            <w:r w:rsidR="00D847E9">
              <w:rPr>
                <w:color w:val="000000"/>
                <w:sz w:val="24"/>
                <w:szCs w:val="24"/>
                <w:lang w:val="uk-UA"/>
              </w:rPr>
              <w:t>6</w:t>
            </w:r>
          </w:p>
        </w:tc>
        <w:tc>
          <w:tcPr>
            <w:tcW w:w="231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14:paraId="5EA20C03" w14:textId="72B146E7" w:rsidR="00E10C70" w:rsidRPr="00EF7867" w:rsidRDefault="00EF7867" w:rsidP="00EF7867">
            <w:pPr>
              <w:jc w:val="center"/>
              <w:rPr>
                <w:color w:val="000000"/>
                <w:sz w:val="24"/>
                <w:szCs w:val="24"/>
                <w:lang w:val="uk-UA"/>
              </w:rPr>
            </w:pPr>
            <w:r w:rsidRPr="00EF7867">
              <w:rPr>
                <w:color w:val="000000"/>
                <w:sz w:val="24"/>
                <w:szCs w:val="24"/>
                <w:lang w:val="uk-UA"/>
              </w:rPr>
              <w:t>Інстинкт</w:t>
            </w:r>
          </w:p>
        </w:tc>
        <w:tc>
          <w:tcPr>
            <w:tcW w:w="2316"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14:paraId="09B3BD17" w14:textId="71BA762C" w:rsidR="00E10C70" w:rsidRPr="006D0C07" w:rsidRDefault="00A15A5D" w:rsidP="00A15A5D">
            <w:pPr>
              <w:jc w:val="center"/>
              <w:rPr>
                <w:color w:val="000000"/>
                <w:sz w:val="24"/>
                <w:szCs w:val="24"/>
                <w:lang w:val="uk-UA"/>
              </w:rPr>
            </w:pPr>
            <w:proofErr w:type="spellStart"/>
            <w:r w:rsidRPr="007E44D5">
              <w:rPr>
                <w:color w:val="000000"/>
                <w:sz w:val="24"/>
                <w:szCs w:val="24"/>
                <w:lang w:val="uk-UA"/>
              </w:rPr>
              <w:t>Instinct</w:t>
            </w:r>
            <w:proofErr w:type="spellEnd"/>
          </w:p>
        </w:tc>
      </w:tr>
      <w:tr w:rsidR="00E10C70" w:rsidRPr="00A15A5D" w14:paraId="74D7279F" w14:textId="77777777" w:rsidTr="00D11D2E">
        <w:trPr>
          <w:trHeight w:val="108"/>
        </w:trPr>
        <w:tc>
          <w:tcPr>
            <w:tcW w:w="36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14:paraId="6981BC2D" w14:textId="520FF595" w:rsidR="00E10C70" w:rsidRPr="00D847E9" w:rsidRDefault="00D847E9" w:rsidP="00F74E81">
            <w:pPr>
              <w:jc w:val="center"/>
              <w:rPr>
                <w:color w:val="000000"/>
                <w:sz w:val="24"/>
                <w:szCs w:val="24"/>
                <w:lang w:val="uk-UA"/>
              </w:rPr>
            </w:pPr>
            <w:r>
              <w:rPr>
                <w:color w:val="000000"/>
                <w:sz w:val="24"/>
                <w:szCs w:val="24"/>
                <w:lang w:val="uk-UA"/>
              </w:rPr>
              <w:t>17</w:t>
            </w:r>
          </w:p>
        </w:tc>
        <w:tc>
          <w:tcPr>
            <w:tcW w:w="231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14:paraId="311D02FC" w14:textId="369451FD" w:rsidR="00E10C70" w:rsidRPr="00EF7867" w:rsidRDefault="00EF7867" w:rsidP="00EF7867">
            <w:pPr>
              <w:jc w:val="center"/>
              <w:rPr>
                <w:color w:val="000000"/>
                <w:sz w:val="24"/>
                <w:szCs w:val="24"/>
                <w:lang w:val="uk-UA"/>
              </w:rPr>
            </w:pPr>
            <w:r w:rsidRPr="00EF7867">
              <w:rPr>
                <w:color w:val="000000"/>
                <w:sz w:val="24"/>
                <w:szCs w:val="24"/>
                <w:lang w:val="uk-UA"/>
              </w:rPr>
              <w:t>Популяція</w:t>
            </w:r>
          </w:p>
        </w:tc>
        <w:tc>
          <w:tcPr>
            <w:tcW w:w="2316"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14:paraId="410841F5" w14:textId="298E0E67" w:rsidR="00E10C70" w:rsidRPr="006D0C07" w:rsidRDefault="00A15A5D" w:rsidP="00A15A5D">
            <w:pPr>
              <w:jc w:val="center"/>
              <w:rPr>
                <w:color w:val="000000"/>
                <w:sz w:val="24"/>
                <w:szCs w:val="24"/>
                <w:lang w:val="uk-UA"/>
              </w:rPr>
            </w:pPr>
            <w:proofErr w:type="spellStart"/>
            <w:r w:rsidRPr="007E44D5">
              <w:rPr>
                <w:color w:val="000000"/>
                <w:sz w:val="24"/>
                <w:szCs w:val="24"/>
                <w:lang w:val="uk-UA"/>
              </w:rPr>
              <w:t>Population</w:t>
            </w:r>
            <w:proofErr w:type="spellEnd"/>
          </w:p>
        </w:tc>
      </w:tr>
      <w:tr w:rsidR="00E10C70" w:rsidRPr="00A15A5D" w14:paraId="3DA9C458" w14:textId="77777777" w:rsidTr="00D11D2E">
        <w:trPr>
          <w:trHeight w:val="108"/>
        </w:trPr>
        <w:tc>
          <w:tcPr>
            <w:tcW w:w="36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14:paraId="20AF3777" w14:textId="27F4937B" w:rsidR="00E10C70" w:rsidRPr="00D847E9" w:rsidRDefault="00D847E9" w:rsidP="00F74E81">
            <w:pPr>
              <w:jc w:val="center"/>
              <w:rPr>
                <w:color w:val="000000"/>
                <w:sz w:val="24"/>
                <w:szCs w:val="24"/>
                <w:lang w:val="uk-UA"/>
              </w:rPr>
            </w:pPr>
            <w:r>
              <w:rPr>
                <w:color w:val="000000"/>
                <w:sz w:val="24"/>
                <w:szCs w:val="24"/>
                <w:lang w:val="uk-UA"/>
              </w:rPr>
              <w:t>18</w:t>
            </w:r>
          </w:p>
        </w:tc>
        <w:tc>
          <w:tcPr>
            <w:tcW w:w="231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14:paraId="7CEFA259" w14:textId="7E3AA868" w:rsidR="00E10C70" w:rsidRPr="00EF7867" w:rsidRDefault="00EF7867" w:rsidP="00EF7867">
            <w:pPr>
              <w:jc w:val="center"/>
              <w:rPr>
                <w:color w:val="000000"/>
                <w:sz w:val="24"/>
                <w:szCs w:val="24"/>
                <w:lang w:val="uk-UA"/>
              </w:rPr>
            </w:pPr>
            <w:r w:rsidRPr="00EF7867">
              <w:rPr>
                <w:color w:val="000000"/>
                <w:sz w:val="24"/>
                <w:szCs w:val="24"/>
                <w:lang w:val="uk-UA"/>
              </w:rPr>
              <w:t>Сапрофаги</w:t>
            </w:r>
          </w:p>
        </w:tc>
        <w:tc>
          <w:tcPr>
            <w:tcW w:w="2316"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14:paraId="10343389" w14:textId="03EA4FE8" w:rsidR="00E10C70" w:rsidRPr="006D0C07" w:rsidRDefault="00A15A5D" w:rsidP="00A15A5D">
            <w:pPr>
              <w:jc w:val="center"/>
              <w:rPr>
                <w:color w:val="000000"/>
                <w:sz w:val="24"/>
                <w:szCs w:val="24"/>
                <w:lang w:val="uk-UA"/>
              </w:rPr>
            </w:pPr>
            <w:proofErr w:type="spellStart"/>
            <w:r w:rsidRPr="007E44D5">
              <w:rPr>
                <w:color w:val="000000"/>
                <w:sz w:val="24"/>
                <w:szCs w:val="24"/>
                <w:lang w:val="uk-UA"/>
              </w:rPr>
              <w:t>Saprophages</w:t>
            </w:r>
            <w:proofErr w:type="spellEnd"/>
          </w:p>
        </w:tc>
      </w:tr>
      <w:tr w:rsidR="00E10C70" w:rsidRPr="00A15A5D" w14:paraId="0D4793EA" w14:textId="77777777" w:rsidTr="00D11D2E">
        <w:trPr>
          <w:trHeight w:val="108"/>
        </w:trPr>
        <w:tc>
          <w:tcPr>
            <w:tcW w:w="36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14:paraId="65B92930" w14:textId="09801B7D" w:rsidR="00E10C70" w:rsidRPr="00D847E9" w:rsidRDefault="00D847E9" w:rsidP="00F74E81">
            <w:pPr>
              <w:jc w:val="center"/>
              <w:rPr>
                <w:color w:val="000000"/>
                <w:sz w:val="24"/>
                <w:szCs w:val="24"/>
                <w:lang w:val="uk-UA"/>
              </w:rPr>
            </w:pPr>
            <w:r>
              <w:rPr>
                <w:color w:val="000000"/>
                <w:sz w:val="24"/>
                <w:szCs w:val="24"/>
                <w:lang w:val="uk-UA"/>
              </w:rPr>
              <w:t>19</w:t>
            </w:r>
          </w:p>
        </w:tc>
        <w:tc>
          <w:tcPr>
            <w:tcW w:w="231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14:paraId="0B6E0602" w14:textId="49884EA9" w:rsidR="00E10C70" w:rsidRPr="00EF7867" w:rsidRDefault="00EF7867" w:rsidP="00EF7867">
            <w:pPr>
              <w:jc w:val="center"/>
              <w:rPr>
                <w:color w:val="000000"/>
                <w:sz w:val="24"/>
                <w:szCs w:val="24"/>
                <w:lang w:val="uk-UA"/>
              </w:rPr>
            </w:pPr>
            <w:proofErr w:type="spellStart"/>
            <w:r w:rsidRPr="00EF7867">
              <w:rPr>
                <w:color w:val="000000"/>
                <w:sz w:val="24"/>
                <w:szCs w:val="24"/>
                <w:lang w:val="uk-UA"/>
              </w:rPr>
              <w:t>Теріофауна</w:t>
            </w:r>
            <w:proofErr w:type="spellEnd"/>
          </w:p>
        </w:tc>
        <w:tc>
          <w:tcPr>
            <w:tcW w:w="2316"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14:paraId="16E93FF7" w14:textId="0FDE92CF" w:rsidR="00E10C70" w:rsidRPr="00A15A5D" w:rsidRDefault="00A15A5D" w:rsidP="00A15A5D">
            <w:pPr>
              <w:jc w:val="center"/>
              <w:rPr>
                <w:color w:val="000000"/>
                <w:sz w:val="24"/>
                <w:szCs w:val="24"/>
                <w:lang w:val="uk-UA"/>
              </w:rPr>
            </w:pPr>
            <w:proofErr w:type="spellStart"/>
            <w:r w:rsidRPr="00A15A5D">
              <w:rPr>
                <w:color w:val="000000"/>
                <w:sz w:val="24"/>
                <w:szCs w:val="24"/>
                <w:lang w:val="uk-UA"/>
              </w:rPr>
              <w:t>Theriofauna</w:t>
            </w:r>
            <w:proofErr w:type="spellEnd"/>
          </w:p>
        </w:tc>
      </w:tr>
      <w:tr w:rsidR="00E10C70" w:rsidRPr="007B5E7F" w14:paraId="04099A82" w14:textId="77777777" w:rsidTr="00D11D2E">
        <w:trPr>
          <w:trHeight w:val="108"/>
        </w:trPr>
        <w:tc>
          <w:tcPr>
            <w:tcW w:w="36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14:paraId="52ECF377" w14:textId="4C24B9A6" w:rsidR="00E10C70" w:rsidRPr="00D847E9" w:rsidRDefault="004F705F" w:rsidP="00F74E81">
            <w:pPr>
              <w:jc w:val="center"/>
              <w:rPr>
                <w:color w:val="000000"/>
                <w:sz w:val="24"/>
                <w:szCs w:val="24"/>
                <w:lang w:val="uk-UA"/>
              </w:rPr>
            </w:pPr>
            <w:r>
              <w:rPr>
                <w:color w:val="000000"/>
                <w:sz w:val="24"/>
                <w:szCs w:val="24"/>
              </w:rPr>
              <w:t>2</w:t>
            </w:r>
            <w:r w:rsidR="00D847E9">
              <w:rPr>
                <w:color w:val="000000"/>
                <w:sz w:val="24"/>
                <w:szCs w:val="24"/>
                <w:lang w:val="uk-UA"/>
              </w:rPr>
              <w:t>0</w:t>
            </w:r>
          </w:p>
        </w:tc>
        <w:tc>
          <w:tcPr>
            <w:tcW w:w="231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14:paraId="67450C8C" w14:textId="1AC8680C" w:rsidR="00E10C70" w:rsidRPr="00EF7867" w:rsidRDefault="00EF7867" w:rsidP="00EF7867">
            <w:pPr>
              <w:jc w:val="center"/>
              <w:rPr>
                <w:color w:val="000000"/>
                <w:sz w:val="24"/>
                <w:szCs w:val="24"/>
                <w:lang w:val="uk-UA"/>
              </w:rPr>
            </w:pPr>
            <w:r w:rsidRPr="00EF7867">
              <w:rPr>
                <w:color w:val="000000"/>
                <w:sz w:val="24"/>
                <w:szCs w:val="24"/>
                <w:lang w:val="uk-UA"/>
              </w:rPr>
              <w:t>Орнітофауна</w:t>
            </w:r>
          </w:p>
        </w:tc>
        <w:tc>
          <w:tcPr>
            <w:tcW w:w="2316"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14:paraId="5EFF526A" w14:textId="7330864C" w:rsidR="00E10C70" w:rsidRPr="00A15A5D" w:rsidRDefault="00A15A5D" w:rsidP="00A15A5D">
            <w:pPr>
              <w:jc w:val="center"/>
              <w:rPr>
                <w:color w:val="000000"/>
                <w:sz w:val="24"/>
                <w:szCs w:val="24"/>
                <w:lang w:val="uk-UA"/>
              </w:rPr>
            </w:pPr>
            <w:proofErr w:type="spellStart"/>
            <w:r w:rsidRPr="00A15A5D">
              <w:rPr>
                <w:color w:val="000000"/>
                <w:sz w:val="24"/>
                <w:szCs w:val="24"/>
                <w:lang w:val="uk-UA"/>
              </w:rPr>
              <w:t>Ornithofauna</w:t>
            </w:r>
            <w:proofErr w:type="spellEnd"/>
          </w:p>
        </w:tc>
      </w:tr>
      <w:tr w:rsidR="00E10C70" w:rsidRPr="007B5E7F" w14:paraId="57ED432E" w14:textId="77777777" w:rsidTr="00D11D2E">
        <w:trPr>
          <w:trHeight w:val="108"/>
        </w:trPr>
        <w:tc>
          <w:tcPr>
            <w:tcW w:w="36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14:paraId="0F229DCD" w14:textId="7DDB8F77" w:rsidR="00E10C70" w:rsidRPr="00D847E9" w:rsidRDefault="004F705F" w:rsidP="00F74E81">
            <w:pPr>
              <w:jc w:val="center"/>
              <w:rPr>
                <w:color w:val="000000"/>
                <w:sz w:val="24"/>
                <w:szCs w:val="24"/>
                <w:lang w:val="uk-UA"/>
              </w:rPr>
            </w:pPr>
            <w:r>
              <w:rPr>
                <w:color w:val="000000"/>
                <w:sz w:val="24"/>
                <w:szCs w:val="24"/>
              </w:rPr>
              <w:t>2</w:t>
            </w:r>
            <w:r w:rsidR="00D847E9">
              <w:rPr>
                <w:color w:val="000000"/>
                <w:sz w:val="24"/>
                <w:szCs w:val="24"/>
                <w:lang w:val="uk-UA"/>
              </w:rPr>
              <w:t>1</w:t>
            </w:r>
          </w:p>
        </w:tc>
        <w:tc>
          <w:tcPr>
            <w:tcW w:w="231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14:paraId="3E0C733A" w14:textId="27D1616D" w:rsidR="00E10C70" w:rsidRPr="00EF7867" w:rsidRDefault="00EF7867" w:rsidP="00EF7867">
            <w:pPr>
              <w:jc w:val="center"/>
              <w:rPr>
                <w:color w:val="000000"/>
                <w:sz w:val="24"/>
                <w:szCs w:val="24"/>
                <w:lang w:val="uk-UA"/>
              </w:rPr>
            </w:pPr>
            <w:r w:rsidRPr="00EF7867">
              <w:rPr>
                <w:color w:val="000000"/>
                <w:sz w:val="24"/>
                <w:szCs w:val="24"/>
                <w:lang w:val="uk-UA"/>
              </w:rPr>
              <w:t>Мисливські угіддя</w:t>
            </w:r>
          </w:p>
        </w:tc>
        <w:tc>
          <w:tcPr>
            <w:tcW w:w="2316"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14:paraId="7EAD42EC" w14:textId="6026F2DE" w:rsidR="00E10C70" w:rsidRPr="006D0C07" w:rsidRDefault="00A15A5D" w:rsidP="00A15A5D">
            <w:pPr>
              <w:jc w:val="center"/>
              <w:rPr>
                <w:color w:val="000000"/>
                <w:sz w:val="24"/>
                <w:szCs w:val="24"/>
                <w:lang w:val="uk-UA"/>
              </w:rPr>
            </w:pPr>
            <w:proofErr w:type="spellStart"/>
            <w:r w:rsidRPr="00A15A5D">
              <w:rPr>
                <w:color w:val="000000"/>
                <w:sz w:val="24"/>
                <w:szCs w:val="24"/>
                <w:lang w:val="uk-UA"/>
              </w:rPr>
              <w:t>Hunting</w:t>
            </w:r>
            <w:proofErr w:type="spellEnd"/>
            <w:r w:rsidRPr="00A15A5D">
              <w:rPr>
                <w:color w:val="000000"/>
                <w:sz w:val="24"/>
                <w:szCs w:val="24"/>
                <w:lang w:val="uk-UA"/>
              </w:rPr>
              <w:t xml:space="preserve"> </w:t>
            </w:r>
            <w:proofErr w:type="spellStart"/>
            <w:r w:rsidRPr="00A15A5D">
              <w:rPr>
                <w:color w:val="000000"/>
                <w:sz w:val="24"/>
                <w:szCs w:val="24"/>
                <w:lang w:val="uk-UA"/>
              </w:rPr>
              <w:t>grounds</w:t>
            </w:r>
            <w:proofErr w:type="spellEnd"/>
          </w:p>
        </w:tc>
      </w:tr>
      <w:tr w:rsidR="00E10C70" w:rsidRPr="00A15A5D" w14:paraId="10EAA3AC" w14:textId="77777777" w:rsidTr="00D11D2E">
        <w:trPr>
          <w:trHeight w:val="108"/>
        </w:trPr>
        <w:tc>
          <w:tcPr>
            <w:tcW w:w="36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14:paraId="58E5B544" w14:textId="20BD607D" w:rsidR="00E10C70" w:rsidRPr="00D847E9" w:rsidRDefault="004F705F" w:rsidP="00F74E81">
            <w:pPr>
              <w:jc w:val="center"/>
              <w:rPr>
                <w:color w:val="000000"/>
                <w:sz w:val="24"/>
                <w:szCs w:val="24"/>
                <w:lang w:val="uk-UA"/>
              </w:rPr>
            </w:pPr>
            <w:r>
              <w:rPr>
                <w:color w:val="000000"/>
                <w:sz w:val="24"/>
                <w:szCs w:val="24"/>
              </w:rPr>
              <w:t>2</w:t>
            </w:r>
            <w:r w:rsidR="00D847E9">
              <w:rPr>
                <w:color w:val="000000"/>
                <w:sz w:val="24"/>
                <w:szCs w:val="24"/>
                <w:lang w:val="uk-UA"/>
              </w:rPr>
              <w:t>2</w:t>
            </w:r>
          </w:p>
        </w:tc>
        <w:tc>
          <w:tcPr>
            <w:tcW w:w="231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14:paraId="7F67DC53" w14:textId="60D72094" w:rsidR="00E10C70" w:rsidRPr="00EF7867" w:rsidRDefault="00EF7867" w:rsidP="00EF7867">
            <w:pPr>
              <w:jc w:val="center"/>
              <w:rPr>
                <w:color w:val="000000"/>
                <w:sz w:val="24"/>
                <w:szCs w:val="24"/>
                <w:lang w:val="uk-UA"/>
              </w:rPr>
            </w:pPr>
            <w:r w:rsidRPr="00EF7867">
              <w:rPr>
                <w:color w:val="000000"/>
                <w:sz w:val="24"/>
                <w:szCs w:val="24"/>
                <w:lang w:val="uk-UA"/>
              </w:rPr>
              <w:t>Хутр</w:t>
            </w:r>
            <w:r w:rsidR="00A15A5D">
              <w:rPr>
                <w:color w:val="000000"/>
                <w:sz w:val="24"/>
                <w:szCs w:val="24"/>
                <w:lang w:val="uk-UA"/>
              </w:rPr>
              <w:t>ов</w:t>
            </w:r>
            <w:r w:rsidRPr="00EF7867">
              <w:rPr>
                <w:color w:val="000000"/>
                <w:sz w:val="24"/>
                <w:szCs w:val="24"/>
                <w:lang w:val="uk-UA"/>
              </w:rPr>
              <w:t>ий покрив</w:t>
            </w:r>
          </w:p>
        </w:tc>
        <w:tc>
          <w:tcPr>
            <w:tcW w:w="2316"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14:paraId="4E7C4833" w14:textId="2C6A2D1F" w:rsidR="00E10C70" w:rsidRPr="006D0C07" w:rsidRDefault="00A15A5D" w:rsidP="00A15A5D">
            <w:pPr>
              <w:jc w:val="center"/>
              <w:rPr>
                <w:color w:val="000000"/>
                <w:sz w:val="24"/>
                <w:szCs w:val="24"/>
                <w:lang w:val="uk-UA"/>
              </w:rPr>
            </w:pPr>
            <w:proofErr w:type="spellStart"/>
            <w:r w:rsidRPr="00A15A5D">
              <w:rPr>
                <w:color w:val="000000"/>
                <w:sz w:val="24"/>
                <w:szCs w:val="24"/>
                <w:lang w:val="uk-UA"/>
              </w:rPr>
              <w:t>Fur</w:t>
            </w:r>
            <w:proofErr w:type="spellEnd"/>
            <w:r w:rsidRPr="00A15A5D">
              <w:rPr>
                <w:color w:val="000000"/>
                <w:sz w:val="24"/>
                <w:szCs w:val="24"/>
                <w:lang w:val="uk-UA"/>
              </w:rPr>
              <w:t xml:space="preserve"> </w:t>
            </w:r>
            <w:proofErr w:type="spellStart"/>
            <w:r w:rsidRPr="00A15A5D">
              <w:rPr>
                <w:color w:val="000000"/>
                <w:sz w:val="24"/>
                <w:szCs w:val="24"/>
                <w:lang w:val="uk-UA"/>
              </w:rPr>
              <w:t>coat</w:t>
            </w:r>
            <w:proofErr w:type="spellEnd"/>
          </w:p>
        </w:tc>
      </w:tr>
      <w:tr w:rsidR="00E10C70" w:rsidRPr="00A15A5D" w14:paraId="60DF73BB" w14:textId="77777777" w:rsidTr="00D11D2E">
        <w:trPr>
          <w:trHeight w:val="108"/>
        </w:trPr>
        <w:tc>
          <w:tcPr>
            <w:tcW w:w="36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14:paraId="0384B415" w14:textId="1B5A3DEE" w:rsidR="00E10C70" w:rsidRPr="00D847E9" w:rsidRDefault="00D847E9" w:rsidP="00F74E81">
            <w:pPr>
              <w:jc w:val="center"/>
              <w:rPr>
                <w:color w:val="000000"/>
                <w:sz w:val="24"/>
                <w:szCs w:val="24"/>
                <w:lang w:val="uk-UA"/>
              </w:rPr>
            </w:pPr>
            <w:r>
              <w:rPr>
                <w:color w:val="000000"/>
                <w:sz w:val="24"/>
                <w:szCs w:val="24"/>
                <w:lang w:val="uk-UA"/>
              </w:rPr>
              <w:t>23</w:t>
            </w:r>
          </w:p>
        </w:tc>
        <w:tc>
          <w:tcPr>
            <w:tcW w:w="231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14:paraId="14FD4174" w14:textId="1C93BE2F" w:rsidR="00E10C70" w:rsidRPr="00EF7867" w:rsidRDefault="00EF7867" w:rsidP="00EF7867">
            <w:pPr>
              <w:jc w:val="center"/>
              <w:rPr>
                <w:color w:val="000000"/>
                <w:sz w:val="24"/>
                <w:szCs w:val="24"/>
                <w:lang w:val="uk-UA"/>
              </w:rPr>
            </w:pPr>
            <w:r>
              <w:rPr>
                <w:color w:val="000000"/>
                <w:sz w:val="24"/>
                <w:szCs w:val="24"/>
                <w:lang w:val="uk-UA"/>
              </w:rPr>
              <w:t>Т</w:t>
            </w:r>
            <w:r w:rsidRPr="00EF7867">
              <w:rPr>
                <w:color w:val="000000"/>
                <w:sz w:val="24"/>
                <w:szCs w:val="24"/>
                <w:lang w:val="uk-UA"/>
              </w:rPr>
              <w:t>урбота про потомство</w:t>
            </w:r>
          </w:p>
        </w:tc>
        <w:tc>
          <w:tcPr>
            <w:tcW w:w="2316"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14:paraId="52C4BEFB" w14:textId="4E33A829" w:rsidR="00E10C70" w:rsidRPr="006D0C07" w:rsidRDefault="00A15A5D" w:rsidP="00A15A5D">
            <w:pPr>
              <w:jc w:val="center"/>
              <w:rPr>
                <w:color w:val="000000"/>
                <w:sz w:val="24"/>
                <w:szCs w:val="24"/>
                <w:lang w:val="uk-UA"/>
              </w:rPr>
            </w:pPr>
            <w:proofErr w:type="spellStart"/>
            <w:r w:rsidRPr="00A15A5D">
              <w:rPr>
                <w:color w:val="000000"/>
                <w:sz w:val="24"/>
                <w:szCs w:val="24"/>
                <w:lang w:val="uk-UA"/>
              </w:rPr>
              <w:t>Care</w:t>
            </w:r>
            <w:proofErr w:type="spellEnd"/>
            <w:r w:rsidRPr="00A15A5D">
              <w:rPr>
                <w:color w:val="000000"/>
                <w:sz w:val="24"/>
                <w:szCs w:val="24"/>
                <w:lang w:val="uk-UA"/>
              </w:rPr>
              <w:t xml:space="preserve"> </w:t>
            </w:r>
            <w:proofErr w:type="spellStart"/>
            <w:r w:rsidRPr="00A15A5D">
              <w:rPr>
                <w:color w:val="000000"/>
                <w:sz w:val="24"/>
                <w:szCs w:val="24"/>
                <w:lang w:val="uk-UA"/>
              </w:rPr>
              <w:t>for</w:t>
            </w:r>
            <w:proofErr w:type="spellEnd"/>
            <w:r w:rsidRPr="00A15A5D">
              <w:rPr>
                <w:color w:val="000000"/>
                <w:sz w:val="24"/>
                <w:szCs w:val="24"/>
                <w:lang w:val="uk-UA"/>
              </w:rPr>
              <w:t xml:space="preserve"> </w:t>
            </w:r>
            <w:proofErr w:type="spellStart"/>
            <w:r w:rsidRPr="00A15A5D">
              <w:rPr>
                <w:color w:val="000000"/>
                <w:sz w:val="24"/>
                <w:szCs w:val="24"/>
                <w:lang w:val="uk-UA"/>
              </w:rPr>
              <w:t>offspring</w:t>
            </w:r>
            <w:proofErr w:type="spellEnd"/>
          </w:p>
        </w:tc>
      </w:tr>
      <w:tr w:rsidR="00EF7867" w:rsidRPr="006D0C07" w14:paraId="79C66115" w14:textId="77777777" w:rsidTr="00D11D2E">
        <w:trPr>
          <w:trHeight w:val="108"/>
        </w:trPr>
        <w:tc>
          <w:tcPr>
            <w:tcW w:w="36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14:paraId="278AF1CF" w14:textId="76747404" w:rsidR="00EF7867" w:rsidRDefault="00EF7867" w:rsidP="00F74E81">
            <w:pPr>
              <w:jc w:val="center"/>
              <w:rPr>
                <w:color w:val="000000"/>
                <w:sz w:val="24"/>
                <w:szCs w:val="24"/>
                <w:lang w:val="uk-UA"/>
              </w:rPr>
            </w:pPr>
            <w:r>
              <w:rPr>
                <w:color w:val="000000"/>
                <w:sz w:val="24"/>
                <w:szCs w:val="24"/>
                <w:lang w:val="uk-UA"/>
              </w:rPr>
              <w:t>24</w:t>
            </w:r>
          </w:p>
        </w:tc>
        <w:tc>
          <w:tcPr>
            <w:tcW w:w="231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14:paraId="186B4C45" w14:textId="004CF3D6" w:rsidR="00EF7867" w:rsidRPr="004F705F" w:rsidRDefault="00EF7867" w:rsidP="00F74E81">
            <w:pPr>
              <w:jc w:val="center"/>
              <w:rPr>
                <w:bCs/>
                <w:color w:val="000000"/>
                <w:sz w:val="24"/>
                <w:szCs w:val="24"/>
                <w:lang w:val="uk-UA"/>
              </w:rPr>
            </w:pPr>
            <w:r w:rsidRPr="00EF7867">
              <w:rPr>
                <w:color w:val="000000"/>
                <w:sz w:val="24"/>
                <w:szCs w:val="24"/>
                <w:lang w:val="uk-UA"/>
              </w:rPr>
              <w:t>Антропогенний вплив</w:t>
            </w:r>
          </w:p>
        </w:tc>
        <w:tc>
          <w:tcPr>
            <w:tcW w:w="2316"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14:paraId="6759C423" w14:textId="6B2067FD" w:rsidR="00EF7867" w:rsidRPr="006D0C07" w:rsidRDefault="00A15A5D" w:rsidP="00F74E81">
            <w:pPr>
              <w:jc w:val="center"/>
              <w:rPr>
                <w:color w:val="000000"/>
                <w:sz w:val="24"/>
                <w:szCs w:val="24"/>
                <w:lang w:val="uk-UA"/>
              </w:rPr>
            </w:pPr>
            <w:proofErr w:type="spellStart"/>
            <w:r w:rsidRPr="00A15A5D">
              <w:rPr>
                <w:color w:val="000000"/>
                <w:sz w:val="24"/>
                <w:szCs w:val="24"/>
                <w:lang w:val="uk-UA"/>
              </w:rPr>
              <w:t>Anthropogenic</w:t>
            </w:r>
            <w:proofErr w:type="spellEnd"/>
            <w:r w:rsidRPr="00A15A5D">
              <w:rPr>
                <w:color w:val="000000"/>
                <w:sz w:val="24"/>
                <w:szCs w:val="24"/>
                <w:lang w:val="uk-UA"/>
              </w:rPr>
              <w:t xml:space="preserve"> </w:t>
            </w:r>
            <w:proofErr w:type="spellStart"/>
            <w:r w:rsidRPr="00A15A5D">
              <w:rPr>
                <w:color w:val="000000"/>
                <w:sz w:val="24"/>
                <w:szCs w:val="24"/>
                <w:lang w:val="uk-UA"/>
              </w:rPr>
              <w:t>impact</w:t>
            </w:r>
            <w:proofErr w:type="spellEnd"/>
          </w:p>
        </w:tc>
      </w:tr>
    </w:tbl>
    <w:p w14:paraId="2E032C63" w14:textId="77777777" w:rsidR="00BB3088" w:rsidRDefault="00BB3088" w:rsidP="00F60810">
      <w:pPr>
        <w:ind w:firstLine="567"/>
        <w:rPr>
          <w:sz w:val="28"/>
          <w:szCs w:val="28"/>
          <w:shd w:val="clear" w:color="auto" w:fill="FFFFFF"/>
          <w:lang w:val="uk-UA"/>
        </w:rPr>
      </w:pPr>
    </w:p>
    <w:p w14:paraId="575CA6FD" w14:textId="77777777" w:rsidR="00150100" w:rsidRPr="00355405" w:rsidRDefault="00150100" w:rsidP="006F0CD6">
      <w:pPr>
        <w:autoSpaceDE w:val="0"/>
        <w:autoSpaceDN w:val="0"/>
        <w:jc w:val="center"/>
        <w:rPr>
          <w:b/>
          <w:sz w:val="28"/>
          <w:szCs w:val="28"/>
          <w:lang w:val="uk-UA" w:eastAsia="uk-UA"/>
        </w:rPr>
      </w:pPr>
      <w:r w:rsidRPr="00355405">
        <w:rPr>
          <w:b/>
          <w:sz w:val="28"/>
          <w:szCs w:val="28"/>
          <w:lang w:val="uk-UA" w:eastAsia="uk-UA"/>
        </w:rPr>
        <w:t>1</w:t>
      </w:r>
      <w:r w:rsidR="008444E3">
        <w:rPr>
          <w:b/>
          <w:sz w:val="28"/>
          <w:szCs w:val="28"/>
          <w:lang w:val="uk-UA" w:eastAsia="uk-UA"/>
        </w:rPr>
        <w:t>2</w:t>
      </w:r>
      <w:r w:rsidRPr="00355405">
        <w:rPr>
          <w:b/>
          <w:sz w:val="28"/>
          <w:szCs w:val="28"/>
          <w:lang w:val="uk-UA" w:eastAsia="uk-UA"/>
        </w:rPr>
        <w:t>.</w:t>
      </w:r>
      <w:r w:rsidR="00197095" w:rsidRPr="00355405">
        <w:rPr>
          <w:b/>
          <w:sz w:val="28"/>
          <w:szCs w:val="28"/>
          <w:lang w:val="uk-UA" w:eastAsia="uk-UA"/>
        </w:rPr>
        <w:t xml:space="preserve"> Рекомендована література</w:t>
      </w:r>
    </w:p>
    <w:p w14:paraId="187F1486" w14:textId="77777777" w:rsidR="002F5042" w:rsidRPr="00355405" w:rsidRDefault="002F5042" w:rsidP="006F0CD6">
      <w:pPr>
        <w:autoSpaceDE w:val="0"/>
        <w:autoSpaceDN w:val="0"/>
        <w:ind w:firstLine="567"/>
        <w:jc w:val="left"/>
        <w:rPr>
          <w:b/>
          <w:i/>
          <w:sz w:val="28"/>
          <w:szCs w:val="28"/>
          <w:lang w:val="uk-UA" w:eastAsia="uk-UA"/>
        </w:rPr>
      </w:pPr>
    </w:p>
    <w:p w14:paraId="5E431FA3" w14:textId="77777777" w:rsidR="00744A6E" w:rsidRPr="00355405" w:rsidRDefault="00744A6E" w:rsidP="006F0CD6">
      <w:pPr>
        <w:autoSpaceDE w:val="0"/>
        <w:autoSpaceDN w:val="0"/>
        <w:ind w:firstLine="567"/>
        <w:jc w:val="left"/>
        <w:rPr>
          <w:b/>
          <w:i/>
          <w:sz w:val="28"/>
          <w:szCs w:val="28"/>
          <w:lang w:val="uk-UA" w:eastAsia="uk-UA"/>
        </w:rPr>
      </w:pPr>
      <w:r w:rsidRPr="00355405">
        <w:rPr>
          <w:b/>
          <w:i/>
          <w:sz w:val="28"/>
          <w:szCs w:val="28"/>
          <w:lang w:val="uk-UA" w:eastAsia="uk-UA"/>
        </w:rPr>
        <w:t>Основна література</w:t>
      </w:r>
    </w:p>
    <w:p w14:paraId="31CE2BDB" w14:textId="77777777" w:rsidR="00B728BD" w:rsidRPr="00355405" w:rsidRDefault="00B728BD" w:rsidP="006F0CD6">
      <w:pPr>
        <w:autoSpaceDE w:val="0"/>
        <w:autoSpaceDN w:val="0"/>
        <w:ind w:firstLine="567"/>
        <w:rPr>
          <w:sz w:val="28"/>
          <w:szCs w:val="28"/>
          <w:lang w:val="uk-UA" w:eastAsia="uk-UA"/>
        </w:rPr>
      </w:pPr>
    </w:p>
    <w:p w14:paraId="5D6CDABB" w14:textId="77777777" w:rsidR="006A4BFD" w:rsidRPr="006A4BFD" w:rsidRDefault="006A4BFD" w:rsidP="006A4BFD">
      <w:pPr>
        <w:pStyle w:val="af"/>
        <w:numPr>
          <w:ilvl w:val="0"/>
          <w:numId w:val="15"/>
        </w:numPr>
        <w:autoSpaceDE w:val="0"/>
        <w:autoSpaceDN w:val="0"/>
        <w:ind w:left="0" w:firstLine="709"/>
        <w:jc w:val="both"/>
        <w:rPr>
          <w:rFonts w:ascii="Times New Roman" w:hAnsi="Times New Roman"/>
          <w:sz w:val="28"/>
          <w:szCs w:val="28"/>
          <w:lang w:eastAsia="uk-UA"/>
        </w:rPr>
      </w:pPr>
      <w:r w:rsidRPr="006A4BFD">
        <w:rPr>
          <w:rFonts w:ascii="Times New Roman" w:hAnsi="Times New Roman"/>
          <w:sz w:val="28"/>
          <w:szCs w:val="28"/>
          <w:lang w:eastAsia="uk-UA"/>
        </w:rPr>
        <w:t xml:space="preserve">Бондаренко В. Д. </w:t>
      </w:r>
      <w:proofErr w:type="spellStart"/>
      <w:r w:rsidRPr="006A4BFD">
        <w:rPr>
          <w:rFonts w:ascii="Times New Roman" w:hAnsi="Times New Roman"/>
          <w:sz w:val="28"/>
          <w:szCs w:val="28"/>
          <w:lang w:eastAsia="uk-UA"/>
        </w:rPr>
        <w:t>Біотехнія</w:t>
      </w:r>
      <w:proofErr w:type="spellEnd"/>
      <w:r w:rsidRPr="006A4BFD">
        <w:rPr>
          <w:rFonts w:ascii="Times New Roman" w:hAnsi="Times New Roman"/>
          <w:sz w:val="28"/>
          <w:szCs w:val="28"/>
          <w:lang w:eastAsia="uk-UA"/>
        </w:rPr>
        <w:t xml:space="preserve">: </w:t>
      </w:r>
      <w:proofErr w:type="spellStart"/>
      <w:r w:rsidRPr="006A4BFD">
        <w:rPr>
          <w:rFonts w:ascii="Times New Roman" w:hAnsi="Times New Roman"/>
          <w:sz w:val="28"/>
          <w:szCs w:val="28"/>
          <w:lang w:eastAsia="uk-UA"/>
        </w:rPr>
        <w:t>навч</w:t>
      </w:r>
      <w:proofErr w:type="spellEnd"/>
      <w:r w:rsidRPr="006A4BFD">
        <w:rPr>
          <w:rFonts w:ascii="Times New Roman" w:hAnsi="Times New Roman"/>
          <w:sz w:val="28"/>
          <w:szCs w:val="28"/>
          <w:lang w:eastAsia="uk-UA"/>
        </w:rPr>
        <w:t>. Посібник. Ч. 2. Львів: ІЗМН, 2002. 352 с.</w:t>
      </w:r>
    </w:p>
    <w:p w14:paraId="34101D03" w14:textId="77777777" w:rsidR="006A4BFD" w:rsidRPr="006A4BFD" w:rsidRDefault="006A4BFD" w:rsidP="006A4BFD">
      <w:pPr>
        <w:pStyle w:val="af"/>
        <w:numPr>
          <w:ilvl w:val="0"/>
          <w:numId w:val="15"/>
        </w:numPr>
        <w:autoSpaceDE w:val="0"/>
        <w:autoSpaceDN w:val="0"/>
        <w:ind w:left="0" w:firstLine="709"/>
        <w:jc w:val="both"/>
        <w:rPr>
          <w:rFonts w:ascii="Times New Roman" w:hAnsi="Times New Roman"/>
          <w:sz w:val="28"/>
          <w:szCs w:val="28"/>
          <w:lang w:eastAsia="uk-UA"/>
        </w:rPr>
      </w:pPr>
      <w:r w:rsidRPr="006A4BFD">
        <w:rPr>
          <w:rFonts w:ascii="Times New Roman" w:hAnsi="Times New Roman"/>
          <w:sz w:val="28"/>
          <w:szCs w:val="28"/>
          <w:lang w:eastAsia="uk-UA"/>
        </w:rPr>
        <w:t xml:space="preserve">Бондаренко В. Д., </w:t>
      </w:r>
      <w:proofErr w:type="spellStart"/>
      <w:r w:rsidRPr="006A4BFD">
        <w:rPr>
          <w:rFonts w:ascii="Times New Roman" w:hAnsi="Times New Roman"/>
          <w:sz w:val="28"/>
          <w:szCs w:val="28"/>
          <w:lang w:eastAsia="uk-UA"/>
        </w:rPr>
        <w:t>Делеган</w:t>
      </w:r>
      <w:proofErr w:type="spellEnd"/>
      <w:r w:rsidRPr="006A4BFD">
        <w:rPr>
          <w:rFonts w:ascii="Times New Roman" w:hAnsi="Times New Roman"/>
          <w:sz w:val="28"/>
          <w:szCs w:val="28"/>
          <w:lang w:eastAsia="uk-UA"/>
        </w:rPr>
        <w:t xml:space="preserve"> І. В. Мисливствознавство. К.; PH МКВОБ, 1993. 197 с.</w:t>
      </w:r>
      <w:r w:rsidRPr="006A4BFD">
        <w:rPr>
          <w:rFonts w:ascii="Times New Roman" w:hAnsi="Times New Roman"/>
          <w:sz w:val="28"/>
          <w:szCs w:val="28"/>
          <w:lang w:eastAsia="uk-UA"/>
        </w:rPr>
        <w:cr/>
      </w:r>
      <w:proofErr w:type="spellStart"/>
      <w:r w:rsidRPr="006A4BFD">
        <w:rPr>
          <w:rFonts w:ascii="Times New Roman" w:hAnsi="Times New Roman"/>
          <w:sz w:val="28"/>
          <w:szCs w:val="28"/>
          <w:lang w:eastAsia="uk-UA"/>
        </w:rPr>
        <w:lastRenderedPageBreak/>
        <w:t>Делеган</w:t>
      </w:r>
      <w:proofErr w:type="spellEnd"/>
      <w:r w:rsidRPr="006A4BFD">
        <w:rPr>
          <w:rFonts w:ascii="Times New Roman" w:hAnsi="Times New Roman"/>
          <w:sz w:val="28"/>
          <w:szCs w:val="28"/>
          <w:lang w:eastAsia="uk-UA"/>
        </w:rPr>
        <w:t xml:space="preserve"> І. В., </w:t>
      </w:r>
      <w:proofErr w:type="spellStart"/>
      <w:r w:rsidRPr="006A4BFD">
        <w:rPr>
          <w:rFonts w:ascii="Times New Roman" w:hAnsi="Times New Roman"/>
          <w:sz w:val="28"/>
          <w:szCs w:val="28"/>
          <w:lang w:eastAsia="uk-UA"/>
        </w:rPr>
        <w:t>Делеган</w:t>
      </w:r>
      <w:proofErr w:type="spellEnd"/>
      <w:r w:rsidRPr="006A4BFD">
        <w:rPr>
          <w:rFonts w:ascii="Times New Roman" w:hAnsi="Times New Roman"/>
          <w:sz w:val="28"/>
          <w:szCs w:val="28"/>
          <w:lang w:eastAsia="uk-UA"/>
        </w:rPr>
        <w:t xml:space="preserve"> І. І., </w:t>
      </w:r>
      <w:proofErr w:type="spellStart"/>
      <w:r w:rsidRPr="006A4BFD">
        <w:rPr>
          <w:rFonts w:ascii="Times New Roman" w:hAnsi="Times New Roman"/>
          <w:sz w:val="28"/>
          <w:szCs w:val="28"/>
          <w:lang w:eastAsia="uk-UA"/>
        </w:rPr>
        <w:t>Делеган</w:t>
      </w:r>
      <w:proofErr w:type="spellEnd"/>
      <w:r w:rsidRPr="006A4BFD">
        <w:rPr>
          <w:rFonts w:ascii="Times New Roman" w:hAnsi="Times New Roman"/>
          <w:sz w:val="28"/>
          <w:szCs w:val="28"/>
          <w:lang w:eastAsia="uk-UA"/>
        </w:rPr>
        <w:t xml:space="preserve"> І. І. Біологія лісових птахів і звірів. Львів: </w:t>
      </w:r>
      <w:proofErr w:type="spellStart"/>
      <w:r w:rsidRPr="006A4BFD">
        <w:rPr>
          <w:rFonts w:ascii="Times New Roman" w:hAnsi="Times New Roman"/>
          <w:sz w:val="28"/>
          <w:szCs w:val="28"/>
          <w:lang w:eastAsia="uk-UA"/>
        </w:rPr>
        <w:t>Поллі</w:t>
      </w:r>
      <w:proofErr w:type="spellEnd"/>
      <w:r w:rsidRPr="006A4BFD">
        <w:rPr>
          <w:rFonts w:ascii="Times New Roman" w:hAnsi="Times New Roman"/>
          <w:sz w:val="28"/>
          <w:szCs w:val="28"/>
          <w:lang w:eastAsia="uk-UA"/>
        </w:rPr>
        <w:t>, 2005. 600 с.</w:t>
      </w:r>
    </w:p>
    <w:p w14:paraId="6935D733" w14:textId="77777777" w:rsidR="006A4BFD" w:rsidRPr="006A4BFD" w:rsidRDefault="006A4BFD" w:rsidP="006A4BFD">
      <w:pPr>
        <w:pStyle w:val="af"/>
        <w:numPr>
          <w:ilvl w:val="0"/>
          <w:numId w:val="15"/>
        </w:numPr>
        <w:autoSpaceDE w:val="0"/>
        <w:autoSpaceDN w:val="0"/>
        <w:ind w:left="0" w:firstLine="709"/>
        <w:jc w:val="both"/>
        <w:rPr>
          <w:rFonts w:ascii="Times New Roman" w:hAnsi="Times New Roman"/>
          <w:sz w:val="28"/>
          <w:szCs w:val="28"/>
          <w:lang w:eastAsia="uk-UA"/>
        </w:rPr>
      </w:pPr>
      <w:proofErr w:type="spellStart"/>
      <w:r w:rsidRPr="006A4BFD">
        <w:rPr>
          <w:rFonts w:ascii="Times New Roman" w:hAnsi="Times New Roman"/>
          <w:sz w:val="28"/>
          <w:szCs w:val="28"/>
          <w:lang w:eastAsia="uk-UA"/>
        </w:rPr>
        <w:t>Гайченко</w:t>
      </w:r>
      <w:proofErr w:type="spellEnd"/>
      <w:r w:rsidRPr="006A4BFD">
        <w:rPr>
          <w:rFonts w:ascii="Times New Roman" w:hAnsi="Times New Roman"/>
          <w:sz w:val="28"/>
          <w:szCs w:val="28"/>
          <w:lang w:eastAsia="uk-UA"/>
        </w:rPr>
        <w:t xml:space="preserve"> В. А., Царик Й. В. Екологія тварин: Навчальний посібник. Херсон: </w:t>
      </w:r>
      <w:proofErr w:type="spellStart"/>
      <w:r w:rsidRPr="006A4BFD">
        <w:rPr>
          <w:rFonts w:ascii="Times New Roman" w:hAnsi="Times New Roman"/>
          <w:sz w:val="28"/>
          <w:szCs w:val="28"/>
          <w:lang w:eastAsia="uk-UA"/>
        </w:rPr>
        <w:t>Олді</w:t>
      </w:r>
      <w:proofErr w:type="spellEnd"/>
      <w:r w:rsidRPr="006A4BFD">
        <w:rPr>
          <w:rFonts w:ascii="Times New Roman" w:hAnsi="Times New Roman"/>
          <w:sz w:val="28"/>
          <w:szCs w:val="28"/>
          <w:lang w:eastAsia="uk-UA"/>
        </w:rPr>
        <w:t>-плюс, Київ : Ліра-К, 2012. 232 с.</w:t>
      </w:r>
    </w:p>
    <w:p w14:paraId="518DBAEF" w14:textId="77777777" w:rsidR="006A4BFD" w:rsidRPr="006A4BFD" w:rsidRDefault="006A4BFD" w:rsidP="006A4BFD">
      <w:pPr>
        <w:pStyle w:val="af"/>
        <w:numPr>
          <w:ilvl w:val="0"/>
          <w:numId w:val="15"/>
        </w:numPr>
        <w:autoSpaceDE w:val="0"/>
        <w:autoSpaceDN w:val="0"/>
        <w:ind w:left="0" w:firstLine="709"/>
        <w:jc w:val="both"/>
        <w:rPr>
          <w:rFonts w:ascii="Times New Roman" w:hAnsi="Times New Roman"/>
          <w:sz w:val="28"/>
          <w:szCs w:val="28"/>
          <w:lang w:eastAsia="uk-UA"/>
        </w:rPr>
      </w:pPr>
      <w:r w:rsidRPr="006A4BFD">
        <w:rPr>
          <w:rFonts w:ascii="Times New Roman" w:hAnsi="Times New Roman"/>
          <w:sz w:val="28"/>
          <w:szCs w:val="28"/>
          <w:lang w:eastAsia="uk-UA"/>
        </w:rPr>
        <w:t>Говорун О.В., Фірман Л.О. Загальна зоологія. Безхребетні тварини. Курс лекцій. Суми: Вид-во СДПУ ім.. А.С. Макаренка, 2016. 146 с.</w:t>
      </w:r>
    </w:p>
    <w:p w14:paraId="454942E2" w14:textId="77777777" w:rsidR="006A4BFD" w:rsidRPr="006A4BFD" w:rsidRDefault="006A4BFD" w:rsidP="006A4BFD">
      <w:pPr>
        <w:pStyle w:val="af"/>
        <w:numPr>
          <w:ilvl w:val="0"/>
          <w:numId w:val="15"/>
        </w:numPr>
        <w:autoSpaceDE w:val="0"/>
        <w:autoSpaceDN w:val="0"/>
        <w:ind w:left="0" w:firstLine="709"/>
        <w:jc w:val="both"/>
        <w:rPr>
          <w:rFonts w:ascii="Times New Roman" w:hAnsi="Times New Roman"/>
          <w:sz w:val="28"/>
          <w:szCs w:val="28"/>
          <w:lang w:eastAsia="uk-UA"/>
        </w:rPr>
      </w:pPr>
      <w:r w:rsidRPr="006A4BFD">
        <w:rPr>
          <w:rFonts w:ascii="Times New Roman" w:hAnsi="Times New Roman"/>
          <w:sz w:val="28"/>
          <w:szCs w:val="28"/>
          <w:lang w:eastAsia="uk-UA"/>
        </w:rPr>
        <w:t>Ковальчук Г.В. Зоологія з основами екології. Суми: Університетська книга, 2003. 592с.</w:t>
      </w:r>
    </w:p>
    <w:p w14:paraId="2697ACB3" w14:textId="77777777" w:rsidR="006A4BFD" w:rsidRPr="006A4BFD" w:rsidRDefault="006A4BFD" w:rsidP="006A4BFD">
      <w:pPr>
        <w:pStyle w:val="af"/>
        <w:numPr>
          <w:ilvl w:val="0"/>
          <w:numId w:val="15"/>
        </w:numPr>
        <w:autoSpaceDE w:val="0"/>
        <w:autoSpaceDN w:val="0"/>
        <w:ind w:left="0" w:firstLine="709"/>
        <w:jc w:val="both"/>
        <w:rPr>
          <w:rFonts w:ascii="Times New Roman" w:hAnsi="Times New Roman"/>
          <w:sz w:val="28"/>
          <w:szCs w:val="28"/>
          <w:lang w:eastAsia="uk-UA"/>
        </w:rPr>
      </w:pPr>
      <w:r w:rsidRPr="006A4BFD">
        <w:rPr>
          <w:rFonts w:ascii="Times New Roman" w:hAnsi="Times New Roman"/>
          <w:sz w:val="28"/>
          <w:szCs w:val="28"/>
          <w:lang w:eastAsia="uk-UA"/>
        </w:rPr>
        <w:t>Корж О. П. Етологія тварин: навчальний посібник. Суми: Університетська книга, 2011. 236 с.</w:t>
      </w:r>
    </w:p>
    <w:p w14:paraId="40A8BB8B" w14:textId="77777777" w:rsidR="006A4BFD" w:rsidRDefault="006A4BFD" w:rsidP="006A4BFD">
      <w:pPr>
        <w:pStyle w:val="af"/>
        <w:numPr>
          <w:ilvl w:val="0"/>
          <w:numId w:val="15"/>
        </w:numPr>
        <w:autoSpaceDE w:val="0"/>
        <w:autoSpaceDN w:val="0"/>
        <w:ind w:left="0" w:firstLine="709"/>
        <w:jc w:val="both"/>
        <w:rPr>
          <w:rFonts w:ascii="Times New Roman" w:hAnsi="Times New Roman"/>
          <w:sz w:val="28"/>
          <w:szCs w:val="28"/>
          <w:lang w:eastAsia="uk-UA"/>
        </w:rPr>
      </w:pPr>
      <w:r w:rsidRPr="006A4BFD">
        <w:rPr>
          <w:rFonts w:ascii="Times New Roman" w:hAnsi="Times New Roman"/>
          <w:sz w:val="28"/>
          <w:szCs w:val="28"/>
          <w:lang w:eastAsia="uk-UA"/>
        </w:rPr>
        <w:t>Сіренко А. Г. Орнітологія. Теріологія. Курс лекцій. Івано-Франківськ, 2023. 461 с.</w:t>
      </w:r>
    </w:p>
    <w:p w14:paraId="5EB23A0C" w14:textId="255B751E" w:rsidR="007E14BA" w:rsidRPr="006A4BFD" w:rsidRDefault="000A16FC" w:rsidP="006A4BFD">
      <w:pPr>
        <w:pStyle w:val="af"/>
        <w:numPr>
          <w:ilvl w:val="0"/>
          <w:numId w:val="15"/>
        </w:numPr>
        <w:autoSpaceDE w:val="0"/>
        <w:autoSpaceDN w:val="0"/>
        <w:ind w:left="0" w:firstLine="709"/>
        <w:jc w:val="both"/>
        <w:rPr>
          <w:rFonts w:ascii="Times New Roman" w:hAnsi="Times New Roman"/>
          <w:sz w:val="28"/>
          <w:szCs w:val="28"/>
          <w:lang w:eastAsia="uk-UA"/>
        </w:rPr>
      </w:pPr>
      <w:proofErr w:type="spellStart"/>
      <w:r w:rsidRPr="006A4BFD">
        <w:rPr>
          <w:rFonts w:ascii="Times New Roman" w:hAnsi="Times New Roman"/>
          <w:sz w:val="28"/>
          <w:szCs w:val="28"/>
          <w:lang w:eastAsia="uk-UA"/>
        </w:rPr>
        <w:t>Andreieva</w:t>
      </w:r>
      <w:proofErr w:type="spellEnd"/>
      <w:r w:rsidRPr="006A4BFD">
        <w:rPr>
          <w:rFonts w:ascii="Times New Roman" w:hAnsi="Times New Roman"/>
          <w:sz w:val="28"/>
          <w:szCs w:val="28"/>
          <w:lang w:eastAsia="uk-UA"/>
        </w:rPr>
        <w:t xml:space="preserve"> О., </w:t>
      </w:r>
      <w:proofErr w:type="spellStart"/>
      <w:r w:rsidRPr="006A4BFD">
        <w:rPr>
          <w:rFonts w:ascii="Times New Roman" w:hAnsi="Times New Roman"/>
          <w:sz w:val="28"/>
          <w:szCs w:val="28"/>
          <w:lang w:eastAsia="uk-UA"/>
        </w:rPr>
        <w:t>Skydan</w:t>
      </w:r>
      <w:proofErr w:type="spellEnd"/>
      <w:r w:rsidRPr="006A4BFD">
        <w:rPr>
          <w:rFonts w:ascii="Times New Roman" w:hAnsi="Times New Roman"/>
          <w:sz w:val="28"/>
          <w:szCs w:val="28"/>
          <w:lang w:eastAsia="uk-UA"/>
        </w:rPr>
        <w:t xml:space="preserve"> О., </w:t>
      </w:r>
      <w:proofErr w:type="spellStart"/>
      <w:r w:rsidRPr="006A4BFD">
        <w:rPr>
          <w:rFonts w:ascii="Times New Roman" w:hAnsi="Times New Roman"/>
          <w:sz w:val="28"/>
          <w:szCs w:val="28"/>
          <w:lang w:eastAsia="uk-UA"/>
        </w:rPr>
        <w:t>Wójcik</w:t>
      </w:r>
      <w:proofErr w:type="spellEnd"/>
      <w:r w:rsidRPr="006A4BFD">
        <w:rPr>
          <w:rFonts w:ascii="Times New Roman" w:hAnsi="Times New Roman"/>
          <w:sz w:val="28"/>
          <w:szCs w:val="28"/>
          <w:lang w:eastAsia="uk-UA"/>
        </w:rPr>
        <w:t xml:space="preserve"> R., </w:t>
      </w:r>
      <w:proofErr w:type="spellStart"/>
      <w:r w:rsidRPr="006A4BFD">
        <w:rPr>
          <w:rFonts w:ascii="Times New Roman" w:hAnsi="Times New Roman"/>
          <w:sz w:val="28"/>
          <w:szCs w:val="28"/>
          <w:lang w:eastAsia="uk-UA"/>
        </w:rPr>
        <w:t>Kędziora</w:t>
      </w:r>
      <w:proofErr w:type="spellEnd"/>
      <w:r w:rsidRPr="006A4BFD">
        <w:rPr>
          <w:rFonts w:ascii="Times New Roman" w:hAnsi="Times New Roman"/>
          <w:sz w:val="28"/>
          <w:szCs w:val="28"/>
          <w:lang w:eastAsia="uk-UA"/>
        </w:rPr>
        <w:t xml:space="preserve"> W., </w:t>
      </w:r>
      <w:proofErr w:type="spellStart"/>
      <w:r w:rsidRPr="006A4BFD">
        <w:rPr>
          <w:rFonts w:ascii="Times New Roman" w:hAnsi="Times New Roman"/>
          <w:sz w:val="28"/>
          <w:szCs w:val="28"/>
          <w:lang w:eastAsia="uk-UA"/>
        </w:rPr>
        <w:t>Alpatova</w:t>
      </w:r>
      <w:proofErr w:type="spellEnd"/>
      <w:r w:rsidRPr="006A4BFD">
        <w:rPr>
          <w:rFonts w:ascii="Times New Roman" w:hAnsi="Times New Roman"/>
          <w:sz w:val="28"/>
          <w:szCs w:val="28"/>
          <w:lang w:eastAsia="uk-UA"/>
        </w:rPr>
        <w:t xml:space="preserve"> О. </w:t>
      </w:r>
      <w:proofErr w:type="spellStart"/>
      <w:r w:rsidRPr="006A4BFD">
        <w:rPr>
          <w:rFonts w:ascii="Times New Roman" w:hAnsi="Times New Roman"/>
          <w:sz w:val="28"/>
          <w:szCs w:val="28"/>
          <w:lang w:eastAsia="uk-UA"/>
        </w:rPr>
        <w:t>Inﬂuence</w:t>
      </w:r>
      <w:proofErr w:type="spellEnd"/>
      <w:r w:rsidRPr="006A4BFD">
        <w:rPr>
          <w:rFonts w:ascii="Times New Roman" w:hAnsi="Times New Roman"/>
          <w:sz w:val="28"/>
          <w:szCs w:val="28"/>
          <w:lang w:eastAsia="uk-UA"/>
        </w:rPr>
        <w:t xml:space="preserve"> </w:t>
      </w:r>
      <w:proofErr w:type="spellStart"/>
      <w:r w:rsidRPr="006A4BFD">
        <w:rPr>
          <w:rFonts w:ascii="Times New Roman" w:hAnsi="Times New Roman"/>
          <w:sz w:val="28"/>
          <w:szCs w:val="28"/>
          <w:lang w:eastAsia="uk-UA"/>
        </w:rPr>
        <w:t>of</w:t>
      </w:r>
      <w:proofErr w:type="spellEnd"/>
      <w:r w:rsidRPr="006A4BFD">
        <w:rPr>
          <w:rFonts w:ascii="Times New Roman" w:hAnsi="Times New Roman"/>
          <w:sz w:val="28"/>
          <w:szCs w:val="28"/>
          <w:lang w:eastAsia="uk-UA"/>
        </w:rPr>
        <w:t xml:space="preserve"> </w:t>
      </w:r>
      <w:proofErr w:type="spellStart"/>
      <w:r w:rsidRPr="006A4BFD">
        <w:rPr>
          <w:rFonts w:ascii="Times New Roman" w:hAnsi="Times New Roman"/>
          <w:sz w:val="28"/>
          <w:szCs w:val="28"/>
          <w:lang w:eastAsia="uk-UA"/>
        </w:rPr>
        <w:t>Weather</w:t>
      </w:r>
      <w:proofErr w:type="spellEnd"/>
      <w:r w:rsidRPr="006A4BFD">
        <w:rPr>
          <w:rFonts w:ascii="Times New Roman" w:hAnsi="Times New Roman"/>
          <w:sz w:val="28"/>
          <w:szCs w:val="28"/>
          <w:lang w:eastAsia="uk-UA"/>
        </w:rPr>
        <w:t xml:space="preserve"> </w:t>
      </w:r>
      <w:proofErr w:type="spellStart"/>
      <w:r w:rsidRPr="006A4BFD">
        <w:rPr>
          <w:rFonts w:ascii="Times New Roman" w:hAnsi="Times New Roman"/>
          <w:sz w:val="28"/>
          <w:szCs w:val="28"/>
          <w:lang w:eastAsia="uk-UA"/>
        </w:rPr>
        <w:t>Conditions</w:t>
      </w:r>
      <w:proofErr w:type="spellEnd"/>
      <w:r w:rsidRPr="006A4BFD">
        <w:rPr>
          <w:rFonts w:ascii="Times New Roman" w:hAnsi="Times New Roman"/>
          <w:sz w:val="28"/>
          <w:szCs w:val="28"/>
          <w:lang w:eastAsia="uk-UA"/>
        </w:rPr>
        <w:t xml:space="preserve"> </w:t>
      </w:r>
      <w:proofErr w:type="spellStart"/>
      <w:r w:rsidRPr="006A4BFD">
        <w:rPr>
          <w:rFonts w:ascii="Times New Roman" w:hAnsi="Times New Roman"/>
          <w:sz w:val="28"/>
          <w:szCs w:val="28"/>
          <w:lang w:eastAsia="uk-UA"/>
        </w:rPr>
        <w:t>on</w:t>
      </w:r>
      <w:proofErr w:type="spellEnd"/>
      <w:r w:rsidRPr="006A4BFD">
        <w:rPr>
          <w:rFonts w:ascii="Times New Roman" w:hAnsi="Times New Roman"/>
          <w:sz w:val="28"/>
          <w:szCs w:val="28"/>
          <w:lang w:eastAsia="uk-UA"/>
        </w:rPr>
        <w:t xml:space="preserve"> </w:t>
      </w:r>
      <w:proofErr w:type="spellStart"/>
      <w:r w:rsidRPr="006A4BFD">
        <w:rPr>
          <w:rFonts w:ascii="Times New Roman" w:hAnsi="Times New Roman"/>
          <w:sz w:val="28"/>
          <w:szCs w:val="28"/>
          <w:lang w:eastAsia="uk-UA"/>
        </w:rPr>
        <w:t>the</w:t>
      </w:r>
      <w:proofErr w:type="spellEnd"/>
      <w:r w:rsidRPr="006A4BFD">
        <w:rPr>
          <w:rFonts w:ascii="Times New Roman" w:hAnsi="Times New Roman"/>
          <w:sz w:val="28"/>
          <w:szCs w:val="28"/>
          <w:lang w:eastAsia="uk-UA"/>
        </w:rPr>
        <w:t xml:space="preserve"> </w:t>
      </w:r>
      <w:proofErr w:type="spellStart"/>
      <w:r w:rsidRPr="006A4BFD">
        <w:rPr>
          <w:rFonts w:ascii="Times New Roman" w:hAnsi="Times New Roman"/>
          <w:sz w:val="28"/>
          <w:szCs w:val="28"/>
          <w:lang w:eastAsia="uk-UA"/>
        </w:rPr>
        <w:t>Spread</w:t>
      </w:r>
      <w:proofErr w:type="spellEnd"/>
      <w:r w:rsidRPr="006A4BFD">
        <w:rPr>
          <w:rFonts w:ascii="Times New Roman" w:hAnsi="Times New Roman"/>
          <w:sz w:val="28"/>
          <w:szCs w:val="28"/>
          <w:lang w:eastAsia="uk-UA"/>
        </w:rPr>
        <w:t xml:space="preserve"> </w:t>
      </w:r>
      <w:proofErr w:type="spellStart"/>
      <w:r w:rsidRPr="006A4BFD">
        <w:rPr>
          <w:rFonts w:ascii="Times New Roman" w:hAnsi="Times New Roman"/>
          <w:sz w:val="28"/>
          <w:szCs w:val="28"/>
          <w:lang w:eastAsia="uk-UA"/>
        </w:rPr>
        <w:t>of</w:t>
      </w:r>
      <w:proofErr w:type="spellEnd"/>
      <w:r w:rsidRPr="006A4BFD">
        <w:rPr>
          <w:rFonts w:ascii="Times New Roman" w:hAnsi="Times New Roman"/>
          <w:sz w:val="28"/>
          <w:szCs w:val="28"/>
          <w:lang w:eastAsia="uk-UA"/>
        </w:rPr>
        <w:t xml:space="preserve"> </w:t>
      </w:r>
      <w:proofErr w:type="spellStart"/>
      <w:r w:rsidRPr="006A4BFD">
        <w:rPr>
          <w:rFonts w:ascii="Times New Roman" w:hAnsi="Times New Roman"/>
          <w:sz w:val="28"/>
          <w:szCs w:val="28"/>
          <w:lang w:eastAsia="uk-UA"/>
        </w:rPr>
        <w:t>Fires</w:t>
      </w:r>
      <w:proofErr w:type="spellEnd"/>
      <w:r w:rsidRPr="006A4BFD">
        <w:rPr>
          <w:rFonts w:ascii="Times New Roman" w:hAnsi="Times New Roman"/>
          <w:sz w:val="28"/>
          <w:szCs w:val="28"/>
          <w:lang w:eastAsia="uk-UA"/>
        </w:rPr>
        <w:t xml:space="preserve"> </w:t>
      </w:r>
      <w:proofErr w:type="spellStart"/>
      <w:r w:rsidRPr="006A4BFD">
        <w:rPr>
          <w:rFonts w:ascii="Times New Roman" w:hAnsi="Times New Roman"/>
          <w:sz w:val="28"/>
          <w:szCs w:val="28"/>
          <w:lang w:eastAsia="uk-UA"/>
        </w:rPr>
        <w:t>in</w:t>
      </w:r>
      <w:proofErr w:type="spellEnd"/>
      <w:r w:rsidRPr="006A4BFD">
        <w:rPr>
          <w:rFonts w:ascii="Times New Roman" w:hAnsi="Times New Roman"/>
          <w:sz w:val="28"/>
          <w:szCs w:val="28"/>
          <w:lang w:eastAsia="uk-UA"/>
        </w:rPr>
        <w:t xml:space="preserve"> </w:t>
      </w:r>
      <w:proofErr w:type="spellStart"/>
      <w:r w:rsidRPr="006A4BFD">
        <w:rPr>
          <w:rFonts w:ascii="Times New Roman" w:hAnsi="Times New Roman"/>
          <w:sz w:val="28"/>
          <w:szCs w:val="28"/>
          <w:lang w:eastAsia="uk-UA"/>
        </w:rPr>
        <w:t>the</w:t>
      </w:r>
      <w:proofErr w:type="spellEnd"/>
      <w:r w:rsidRPr="006A4BFD">
        <w:rPr>
          <w:rFonts w:ascii="Times New Roman" w:hAnsi="Times New Roman"/>
          <w:sz w:val="28"/>
          <w:szCs w:val="28"/>
          <w:lang w:eastAsia="uk-UA"/>
        </w:rPr>
        <w:t xml:space="preserve"> </w:t>
      </w:r>
      <w:proofErr w:type="spellStart"/>
      <w:r w:rsidRPr="006A4BFD">
        <w:rPr>
          <w:rFonts w:ascii="Times New Roman" w:hAnsi="Times New Roman"/>
          <w:sz w:val="28"/>
          <w:szCs w:val="28"/>
          <w:lang w:eastAsia="uk-UA"/>
        </w:rPr>
        <w:t>Forest</w:t>
      </w:r>
      <w:proofErr w:type="spellEnd"/>
      <w:r w:rsidRPr="006A4BFD">
        <w:rPr>
          <w:rFonts w:ascii="Times New Roman" w:hAnsi="Times New Roman"/>
          <w:sz w:val="28"/>
          <w:szCs w:val="28"/>
          <w:lang w:eastAsia="uk-UA"/>
        </w:rPr>
        <w:t xml:space="preserve"> </w:t>
      </w:r>
      <w:proofErr w:type="spellStart"/>
      <w:r w:rsidRPr="006A4BFD">
        <w:rPr>
          <w:rFonts w:ascii="Times New Roman" w:hAnsi="Times New Roman"/>
          <w:sz w:val="28"/>
          <w:szCs w:val="28"/>
          <w:lang w:eastAsia="uk-UA"/>
        </w:rPr>
        <w:t>Fund</w:t>
      </w:r>
      <w:proofErr w:type="spellEnd"/>
      <w:r w:rsidRPr="006A4BFD">
        <w:rPr>
          <w:rFonts w:ascii="Times New Roman" w:hAnsi="Times New Roman"/>
          <w:sz w:val="28"/>
          <w:szCs w:val="28"/>
          <w:lang w:eastAsia="uk-UA"/>
        </w:rPr>
        <w:t xml:space="preserve"> </w:t>
      </w:r>
      <w:proofErr w:type="spellStart"/>
      <w:r w:rsidRPr="006A4BFD">
        <w:rPr>
          <w:rFonts w:ascii="Times New Roman" w:hAnsi="Times New Roman"/>
          <w:sz w:val="28"/>
          <w:szCs w:val="28"/>
          <w:lang w:eastAsia="uk-UA"/>
        </w:rPr>
        <w:t>of</w:t>
      </w:r>
      <w:proofErr w:type="spellEnd"/>
      <w:r w:rsidRPr="006A4BFD">
        <w:rPr>
          <w:rFonts w:ascii="Times New Roman" w:hAnsi="Times New Roman"/>
          <w:sz w:val="28"/>
          <w:szCs w:val="28"/>
          <w:lang w:eastAsia="uk-UA"/>
        </w:rPr>
        <w:t xml:space="preserve"> </w:t>
      </w:r>
      <w:proofErr w:type="spellStart"/>
      <w:r w:rsidRPr="006A4BFD">
        <w:rPr>
          <w:rFonts w:ascii="Times New Roman" w:hAnsi="Times New Roman"/>
          <w:sz w:val="28"/>
          <w:szCs w:val="28"/>
          <w:lang w:eastAsia="uk-UA"/>
        </w:rPr>
        <w:t>Zhytomyr</w:t>
      </w:r>
      <w:proofErr w:type="spellEnd"/>
      <w:r w:rsidRPr="006A4BFD">
        <w:rPr>
          <w:rFonts w:ascii="Times New Roman" w:hAnsi="Times New Roman"/>
          <w:sz w:val="28"/>
          <w:szCs w:val="28"/>
          <w:lang w:eastAsia="uk-UA"/>
        </w:rPr>
        <w:t xml:space="preserve"> </w:t>
      </w:r>
      <w:proofErr w:type="spellStart"/>
      <w:r w:rsidRPr="006A4BFD">
        <w:rPr>
          <w:rFonts w:ascii="Times New Roman" w:hAnsi="Times New Roman"/>
          <w:sz w:val="28"/>
          <w:szCs w:val="28"/>
          <w:lang w:eastAsia="uk-UA"/>
        </w:rPr>
        <w:t>Polesia</w:t>
      </w:r>
      <w:proofErr w:type="spellEnd"/>
      <w:r w:rsidRPr="006A4BFD">
        <w:rPr>
          <w:rFonts w:ascii="Times New Roman" w:hAnsi="Times New Roman"/>
          <w:sz w:val="28"/>
          <w:szCs w:val="28"/>
          <w:lang w:eastAsia="uk-UA"/>
        </w:rPr>
        <w:t xml:space="preserve">. </w:t>
      </w:r>
      <w:proofErr w:type="spellStart"/>
      <w:r w:rsidRPr="006A4BFD">
        <w:rPr>
          <w:rFonts w:ascii="Times New Roman" w:hAnsi="Times New Roman"/>
          <w:sz w:val="28"/>
          <w:szCs w:val="28"/>
          <w:lang w:eastAsia="uk-UA"/>
        </w:rPr>
        <w:t>Scientifc</w:t>
      </w:r>
      <w:proofErr w:type="spellEnd"/>
      <w:r w:rsidRPr="006A4BFD">
        <w:rPr>
          <w:rFonts w:ascii="Times New Roman" w:hAnsi="Times New Roman"/>
          <w:sz w:val="28"/>
          <w:szCs w:val="28"/>
          <w:lang w:eastAsia="uk-UA"/>
        </w:rPr>
        <w:t xml:space="preserve"> </w:t>
      </w:r>
      <w:proofErr w:type="spellStart"/>
      <w:r w:rsidRPr="006A4BFD">
        <w:rPr>
          <w:rFonts w:ascii="Times New Roman" w:hAnsi="Times New Roman"/>
          <w:sz w:val="28"/>
          <w:szCs w:val="28"/>
          <w:lang w:eastAsia="uk-UA"/>
        </w:rPr>
        <w:t>Horizons</w:t>
      </w:r>
      <w:proofErr w:type="spellEnd"/>
      <w:r w:rsidRPr="006A4BFD">
        <w:rPr>
          <w:rFonts w:ascii="Times New Roman" w:hAnsi="Times New Roman"/>
          <w:sz w:val="28"/>
          <w:szCs w:val="28"/>
          <w:lang w:eastAsia="uk-UA"/>
        </w:rPr>
        <w:t xml:space="preserve">. 2022. </w:t>
      </w:r>
      <w:proofErr w:type="spellStart"/>
      <w:r w:rsidRPr="006A4BFD">
        <w:rPr>
          <w:rFonts w:ascii="Times New Roman" w:hAnsi="Times New Roman"/>
          <w:sz w:val="28"/>
          <w:szCs w:val="28"/>
          <w:lang w:eastAsia="uk-UA"/>
        </w:rPr>
        <w:t>Vol</w:t>
      </w:r>
      <w:proofErr w:type="spellEnd"/>
      <w:r w:rsidRPr="006A4BFD">
        <w:rPr>
          <w:rFonts w:ascii="Times New Roman" w:hAnsi="Times New Roman"/>
          <w:sz w:val="28"/>
          <w:szCs w:val="28"/>
          <w:lang w:eastAsia="uk-UA"/>
        </w:rPr>
        <w:t xml:space="preserve">. 25, </w:t>
      </w:r>
      <w:proofErr w:type="spellStart"/>
      <w:r w:rsidRPr="006A4BFD">
        <w:rPr>
          <w:rFonts w:ascii="Times New Roman" w:hAnsi="Times New Roman"/>
          <w:sz w:val="28"/>
          <w:szCs w:val="28"/>
          <w:lang w:eastAsia="uk-UA"/>
        </w:rPr>
        <w:t>No</w:t>
      </w:r>
      <w:proofErr w:type="spellEnd"/>
      <w:r w:rsidRPr="006A4BFD">
        <w:rPr>
          <w:rFonts w:ascii="Times New Roman" w:hAnsi="Times New Roman"/>
          <w:sz w:val="28"/>
          <w:szCs w:val="28"/>
          <w:lang w:eastAsia="uk-UA"/>
        </w:rPr>
        <w:t>. 3. Р.Р. 68-75.</w:t>
      </w:r>
    </w:p>
    <w:p w14:paraId="333FD68D" w14:textId="77777777" w:rsidR="000A16FC" w:rsidRDefault="000A16FC" w:rsidP="007E14BA">
      <w:pPr>
        <w:autoSpaceDE w:val="0"/>
        <w:autoSpaceDN w:val="0"/>
        <w:ind w:firstLine="567"/>
        <w:rPr>
          <w:sz w:val="28"/>
          <w:szCs w:val="28"/>
          <w:lang w:val="uk-UA" w:eastAsia="uk-UA"/>
        </w:rPr>
      </w:pPr>
    </w:p>
    <w:p w14:paraId="071D2B23" w14:textId="77777777" w:rsidR="000A16FC" w:rsidRPr="00355405" w:rsidRDefault="000A16FC" w:rsidP="007E14BA">
      <w:pPr>
        <w:autoSpaceDE w:val="0"/>
        <w:autoSpaceDN w:val="0"/>
        <w:ind w:firstLine="567"/>
        <w:rPr>
          <w:sz w:val="28"/>
          <w:szCs w:val="28"/>
          <w:lang w:val="uk-UA" w:eastAsia="uk-UA"/>
        </w:rPr>
      </w:pPr>
    </w:p>
    <w:p w14:paraId="18B88D05" w14:textId="100661D7" w:rsidR="00744A6E" w:rsidRDefault="00B656D1" w:rsidP="006F0CD6">
      <w:pPr>
        <w:autoSpaceDE w:val="0"/>
        <w:autoSpaceDN w:val="0"/>
        <w:ind w:firstLine="567"/>
        <w:jc w:val="left"/>
        <w:rPr>
          <w:b/>
          <w:i/>
          <w:sz w:val="28"/>
          <w:szCs w:val="28"/>
          <w:lang w:val="uk-UA" w:eastAsia="uk-UA"/>
        </w:rPr>
      </w:pPr>
      <w:r w:rsidRPr="00355405">
        <w:rPr>
          <w:b/>
          <w:i/>
          <w:sz w:val="28"/>
          <w:szCs w:val="28"/>
          <w:lang w:val="uk-UA" w:eastAsia="uk-UA"/>
        </w:rPr>
        <w:t>Допоміжна література</w:t>
      </w:r>
    </w:p>
    <w:p w14:paraId="6A2E51AB" w14:textId="0E000B3B" w:rsidR="000009F5" w:rsidRDefault="000009F5" w:rsidP="006F0CD6">
      <w:pPr>
        <w:autoSpaceDE w:val="0"/>
        <w:autoSpaceDN w:val="0"/>
        <w:ind w:firstLine="567"/>
        <w:jc w:val="left"/>
        <w:rPr>
          <w:b/>
          <w:i/>
          <w:sz w:val="28"/>
          <w:szCs w:val="28"/>
          <w:lang w:val="uk-UA" w:eastAsia="uk-UA"/>
        </w:rPr>
      </w:pPr>
    </w:p>
    <w:p w14:paraId="0D181050" w14:textId="77777777" w:rsidR="006A4BFD" w:rsidRPr="006A4BFD" w:rsidRDefault="006A4BFD" w:rsidP="006A4BFD">
      <w:pPr>
        <w:pStyle w:val="af"/>
        <w:numPr>
          <w:ilvl w:val="0"/>
          <w:numId w:val="16"/>
        </w:numPr>
        <w:autoSpaceDE w:val="0"/>
        <w:autoSpaceDN w:val="0"/>
        <w:ind w:left="0" w:firstLine="709"/>
        <w:jc w:val="both"/>
        <w:rPr>
          <w:rFonts w:ascii="Times New Roman" w:hAnsi="Times New Roman"/>
          <w:bCs/>
          <w:iCs/>
          <w:sz w:val="28"/>
          <w:szCs w:val="28"/>
          <w:lang w:eastAsia="uk-UA"/>
        </w:rPr>
      </w:pPr>
      <w:proofErr w:type="spellStart"/>
      <w:r w:rsidRPr="006A4BFD">
        <w:rPr>
          <w:rFonts w:ascii="Times New Roman" w:hAnsi="Times New Roman"/>
          <w:bCs/>
          <w:iCs/>
          <w:sz w:val="28"/>
          <w:szCs w:val="28"/>
          <w:lang w:eastAsia="uk-UA"/>
        </w:rPr>
        <w:t>Гандзюра</w:t>
      </w:r>
      <w:proofErr w:type="spellEnd"/>
      <w:r w:rsidRPr="006A4BFD">
        <w:rPr>
          <w:rFonts w:ascii="Times New Roman" w:hAnsi="Times New Roman"/>
          <w:bCs/>
          <w:iCs/>
          <w:sz w:val="28"/>
          <w:szCs w:val="28"/>
          <w:lang w:eastAsia="uk-UA"/>
        </w:rPr>
        <w:t xml:space="preserve"> В. П. Екологія. К., 2002. 85 с.</w:t>
      </w:r>
    </w:p>
    <w:p w14:paraId="6F3678E5" w14:textId="77777777" w:rsidR="006A4BFD" w:rsidRPr="006A4BFD" w:rsidRDefault="006A4BFD" w:rsidP="006A4BFD">
      <w:pPr>
        <w:pStyle w:val="af"/>
        <w:numPr>
          <w:ilvl w:val="0"/>
          <w:numId w:val="16"/>
        </w:numPr>
        <w:autoSpaceDE w:val="0"/>
        <w:autoSpaceDN w:val="0"/>
        <w:ind w:left="0" w:firstLine="709"/>
        <w:jc w:val="both"/>
        <w:rPr>
          <w:rFonts w:ascii="Times New Roman" w:hAnsi="Times New Roman"/>
          <w:sz w:val="28"/>
          <w:szCs w:val="28"/>
        </w:rPr>
      </w:pPr>
      <w:r w:rsidRPr="006A4BFD">
        <w:rPr>
          <w:rFonts w:ascii="Times New Roman" w:hAnsi="Times New Roman"/>
          <w:sz w:val="28"/>
          <w:szCs w:val="28"/>
        </w:rPr>
        <w:t>Євтушевський М.Н. Мисливські тварини в Україні на волі та в вольєрах. Черкаси. Видавництво Вертикаль. 2012. 376 с.</w:t>
      </w:r>
    </w:p>
    <w:p w14:paraId="17C8CD00" w14:textId="77777777" w:rsidR="006A4BFD" w:rsidRPr="006A4BFD" w:rsidRDefault="006A4BFD" w:rsidP="006A4BFD">
      <w:pPr>
        <w:pStyle w:val="af"/>
        <w:numPr>
          <w:ilvl w:val="0"/>
          <w:numId w:val="16"/>
        </w:numPr>
        <w:autoSpaceDE w:val="0"/>
        <w:autoSpaceDN w:val="0"/>
        <w:ind w:left="0" w:firstLine="709"/>
        <w:jc w:val="both"/>
        <w:rPr>
          <w:rFonts w:ascii="Times New Roman" w:hAnsi="Times New Roman"/>
          <w:sz w:val="28"/>
          <w:szCs w:val="28"/>
        </w:rPr>
      </w:pPr>
      <w:r w:rsidRPr="006A4BFD">
        <w:rPr>
          <w:rFonts w:ascii="Times New Roman" w:hAnsi="Times New Roman"/>
          <w:sz w:val="28"/>
          <w:szCs w:val="28"/>
        </w:rPr>
        <w:t>Закон України «Про мисливське господарство та полювання» //Відомості Верховної Ради У країни, 2000. №18.</w:t>
      </w:r>
    </w:p>
    <w:p w14:paraId="0D6D2A62" w14:textId="77777777" w:rsidR="006A4BFD" w:rsidRPr="006A4BFD" w:rsidRDefault="006A4BFD" w:rsidP="006A4BFD">
      <w:pPr>
        <w:pStyle w:val="af"/>
        <w:numPr>
          <w:ilvl w:val="0"/>
          <w:numId w:val="16"/>
        </w:numPr>
        <w:autoSpaceDE w:val="0"/>
        <w:autoSpaceDN w:val="0"/>
        <w:ind w:left="0" w:firstLine="709"/>
        <w:jc w:val="both"/>
        <w:rPr>
          <w:rFonts w:ascii="Times New Roman" w:hAnsi="Times New Roman"/>
          <w:bCs/>
          <w:iCs/>
          <w:sz w:val="28"/>
          <w:szCs w:val="28"/>
          <w:lang w:eastAsia="uk-UA"/>
        </w:rPr>
      </w:pPr>
      <w:r w:rsidRPr="006A4BFD">
        <w:rPr>
          <w:rFonts w:ascii="Times New Roman" w:hAnsi="Times New Roman"/>
          <w:bCs/>
          <w:iCs/>
          <w:sz w:val="28"/>
          <w:szCs w:val="28"/>
          <w:lang w:eastAsia="uk-UA"/>
        </w:rPr>
        <w:t>Потіш Л.А. Птахи Закарпатської області (анотований список). Львів, 2009. 124 с.</w:t>
      </w:r>
    </w:p>
    <w:p w14:paraId="2FFF999D" w14:textId="77777777" w:rsidR="006A4BFD" w:rsidRPr="006A4BFD" w:rsidRDefault="006A4BFD" w:rsidP="006A4BFD">
      <w:pPr>
        <w:pStyle w:val="af"/>
        <w:numPr>
          <w:ilvl w:val="0"/>
          <w:numId w:val="16"/>
        </w:numPr>
        <w:autoSpaceDE w:val="0"/>
        <w:autoSpaceDN w:val="0"/>
        <w:adjustRightInd w:val="0"/>
        <w:ind w:left="0" w:firstLine="709"/>
        <w:jc w:val="both"/>
        <w:rPr>
          <w:rFonts w:ascii="Times New Roman" w:hAnsi="Times New Roman"/>
          <w:sz w:val="28"/>
          <w:szCs w:val="28"/>
        </w:rPr>
      </w:pPr>
      <w:r w:rsidRPr="006A4BFD">
        <w:rPr>
          <w:rFonts w:ascii="Times New Roman" w:hAnsi="Times New Roman"/>
          <w:bCs/>
          <w:iCs/>
          <w:sz w:val="28"/>
          <w:szCs w:val="28"/>
          <w:lang w:eastAsia="uk-UA"/>
        </w:rPr>
        <w:t xml:space="preserve">Фауна України: охоронні категорії. Довідник / О. </w:t>
      </w:r>
      <w:proofErr w:type="spellStart"/>
      <w:r w:rsidRPr="006A4BFD">
        <w:rPr>
          <w:rFonts w:ascii="Times New Roman" w:hAnsi="Times New Roman"/>
          <w:bCs/>
          <w:iCs/>
          <w:sz w:val="28"/>
          <w:szCs w:val="28"/>
          <w:lang w:eastAsia="uk-UA"/>
        </w:rPr>
        <w:t>Годлевська</w:t>
      </w:r>
      <w:proofErr w:type="spellEnd"/>
      <w:r w:rsidRPr="006A4BFD">
        <w:rPr>
          <w:rFonts w:ascii="Times New Roman" w:hAnsi="Times New Roman"/>
          <w:bCs/>
          <w:iCs/>
          <w:sz w:val="28"/>
          <w:szCs w:val="28"/>
          <w:lang w:eastAsia="uk-UA"/>
        </w:rPr>
        <w:t xml:space="preserve">, І. </w:t>
      </w:r>
      <w:proofErr w:type="spellStart"/>
      <w:r w:rsidRPr="006A4BFD">
        <w:rPr>
          <w:rFonts w:ascii="Times New Roman" w:hAnsi="Times New Roman"/>
          <w:bCs/>
          <w:iCs/>
          <w:sz w:val="28"/>
          <w:szCs w:val="28"/>
          <w:lang w:eastAsia="uk-UA"/>
        </w:rPr>
        <w:t>Парникоза</w:t>
      </w:r>
      <w:proofErr w:type="spellEnd"/>
      <w:r w:rsidRPr="006A4BFD">
        <w:rPr>
          <w:rFonts w:ascii="Times New Roman" w:hAnsi="Times New Roman"/>
          <w:bCs/>
          <w:iCs/>
          <w:sz w:val="28"/>
          <w:szCs w:val="28"/>
          <w:lang w:eastAsia="uk-UA"/>
        </w:rPr>
        <w:t xml:space="preserve">, В. </w:t>
      </w:r>
      <w:proofErr w:type="spellStart"/>
      <w:r w:rsidRPr="006A4BFD">
        <w:rPr>
          <w:rFonts w:ascii="Times New Roman" w:hAnsi="Times New Roman"/>
          <w:bCs/>
          <w:iCs/>
          <w:sz w:val="28"/>
          <w:szCs w:val="28"/>
          <w:lang w:eastAsia="uk-UA"/>
        </w:rPr>
        <w:t>Різун</w:t>
      </w:r>
      <w:proofErr w:type="spellEnd"/>
      <w:r w:rsidRPr="006A4BFD">
        <w:rPr>
          <w:rFonts w:ascii="Times New Roman" w:hAnsi="Times New Roman"/>
          <w:bCs/>
          <w:iCs/>
          <w:sz w:val="28"/>
          <w:szCs w:val="28"/>
          <w:lang w:eastAsia="uk-UA"/>
        </w:rPr>
        <w:t xml:space="preserve">, Г. Фесенко, Ю. </w:t>
      </w:r>
      <w:proofErr w:type="spellStart"/>
      <w:r w:rsidRPr="006A4BFD">
        <w:rPr>
          <w:rFonts w:ascii="Times New Roman" w:hAnsi="Times New Roman"/>
          <w:bCs/>
          <w:iCs/>
          <w:sz w:val="28"/>
          <w:szCs w:val="28"/>
          <w:lang w:eastAsia="uk-UA"/>
        </w:rPr>
        <w:t>Куцоконь</w:t>
      </w:r>
      <w:proofErr w:type="spellEnd"/>
      <w:r w:rsidRPr="006A4BFD">
        <w:rPr>
          <w:rFonts w:ascii="Times New Roman" w:hAnsi="Times New Roman"/>
          <w:bCs/>
          <w:iCs/>
          <w:sz w:val="28"/>
          <w:szCs w:val="28"/>
          <w:lang w:eastAsia="uk-UA"/>
        </w:rPr>
        <w:t xml:space="preserve">, І. </w:t>
      </w:r>
      <w:proofErr w:type="spellStart"/>
      <w:r w:rsidRPr="006A4BFD">
        <w:rPr>
          <w:rFonts w:ascii="Times New Roman" w:hAnsi="Times New Roman"/>
          <w:bCs/>
          <w:iCs/>
          <w:sz w:val="28"/>
          <w:szCs w:val="28"/>
          <w:lang w:eastAsia="uk-UA"/>
        </w:rPr>
        <w:t>Загороднюк</w:t>
      </w:r>
      <w:proofErr w:type="spellEnd"/>
      <w:r w:rsidRPr="006A4BFD">
        <w:rPr>
          <w:rFonts w:ascii="Times New Roman" w:hAnsi="Times New Roman"/>
          <w:bCs/>
          <w:iCs/>
          <w:sz w:val="28"/>
          <w:szCs w:val="28"/>
          <w:lang w:eastAsia="uk-UA"/>
        </w:rPr>
        <w:t xml:space="preserve">, М. Шевченко, Д. </w:t>
      </w:r>
      <w:proofErr w:type="spellStart"/>
      <w:r w:rsidRPr="006A4BFD">
        <w:rPr>
          <w:rFonts w:ascii="Times New Roman" w:hAnsi="Times New Roman"/>
          <w:bCs/>
          <w:iCs/>
          <w:sz w:val="28"/>
          <w:szCs w:val="28"/>
          <w:lang w:eastAsia="uk-UA"/>
        </w:rPr>
        <w:t>Іноземцева</w:t>
      </w:r>
      <w:proofErr w:type="spellEnd"/>
      <w:r w:rsidRPr="006A4BFD">
        <w:rPr>
          <w:rFonts w:ascii="Times New Roman" w:hAnsi="Times New Roman"/>
          <w:bCs/>
          <w:iCs/>
          <w:sz w:val="28"/>
          <w:szCs w:val="28"/>
          <w:lang w:eastAsia="uk-UA"/>
        </w:rPr>
        <w:t>. Видання друге, перероблене та доповнене. Київ, 2010. 80 с.</w:t>
      </w:r>
      <w:r w:rsidRPr="006A4BFD">
        <w:rPr>
          <w:rFonts w:ascii="Times New Roman" w:hAnsi="Times New Roman"/>
          <w:bCs/>
          <w:iCs/>
          <w:sz w:val="28"/>
          <w:szCs w:val="28"/>
          <w:lang w:eastAsia="uk-UA"/>
        </w:rPr>
        <w:cr/>
      </w:r>
      <w:r w:rsidRPr="006A4BFD">
        <w:rPr>
          <w:rFonts w:ascii="Times New Roman" w:hAnsi="Times New Roman"/>
          <w:sz w:val="28"/>
          <w:szCs w:val="28"/>
        </w:rPr>
        <w:t>Настанова з упорядкування мисливських угідь. К.,2002. 112 с.</w:t>
      </w:r>
    </w:p>
    <w:p w14:paraId="7BB4F5B9" w14:textId="77777777" w:rsidR="006A4BFD" w:rsidRPr="006A4BFD" w:rsidRDefault="006A4BFD" w:rsidP="006A4BFD">
      <w:pPr>
        <w:pStyle w:val="af"/>
        <w:numPr>
          <w:ilvl w:val="0"/>
          <w:numId w:val="16"/>
        </w:numPr>
        <w:autoSpaceDE w:val="0"/>
        <w:autoSpaceDN w:val="0"/>
        <w:ind w:left="0" w:firstLine="709"/>
        <w:jc w:val="both"/>
        <w:rPr>
          <w:rFonts w:ascii="Times New Roman" w:hAnsi="Times New Roman"/>
          <w:sz w:val="28"/>
          <w:szCs w:val="28"/>
        </w:rPr>
      </w:pPr>
      <w:r w:rsidRPr="006A4BFD">
        <w:rPr>
          <w:rFonts w:ascii="Times New Roman" w:hAnsi="Times New Roman"/>
          <w:sz w:val="28"/>
          <w:szCs w:val="28"/>
        </w:rPr>
        <w:t xml:space="preserve">Фауна України: охоронні категорії. Довідник / О. </w:t>
      </w:r>
      <w:proofErr w:type="spellStart"/>
      <w:r w:rsidRPr="006A4BFD">
        <w:rPr>
          <w:rFonts w:ascii="Times New Roman" w:hAnsi="Times New Roman"/>
          <w:sz w:val="28"/>
          <w:szCs w:val="28"/>
        </w:rPr>
        <w:t>Годлевська</w:t>
      </w:r>
      <w:proofErr w:type="spellEnd"/>
      <w:r w:rsidRPr="006A4BFD">
        <w:rPr>
          <w:rFonts w:ascii="Times New Roman" w:hAnsi="Times New Roman"/>
          <w:sz w:val="28"/>
          <w:szCs w:val="28"/>
        </w:rPr>
        <w:t xml:space="preserve">, І. </w:t>
      </w:r>
      <w:proofErr w:type="spellStart"/>
      <w:r w:rsidRPr="006A4BFD">
        <w:rPr>
          <w:rFonts w:ascii="Times New Roman" w:hAnsi="Times New Roman"/>
          <w:sz w:val="28"/>
          <w:szCs w:val="28"/>
        </w:rPr>
        <w:t>Парникоза</w:t>
      </w:r>
      <w:proofErr w:type="spellEnd"/>
      <w:r w:rsidRPr="006A4BFD">
        <w:rPr>
          <w:rFonts w:ascii="Times New Roman" w:hAnsi="Times New Roman"/>
          <w:sz w:val="28"/>
          <w:szCs w:val="28"/>
        </w:rPr>
        <w:t xml:space="preserve">, В. </w:t>
      </w:r>
      <w:proofErr w:type="spellStart"/>
      <w:r w:rsidRPr="006A4BFD">
        <w:rPr>
          <w:rFonts w:ascii="Times New Roman" w:hAnsi="Times New Roman"/>
          <w:sz w:val="28"/>
          <w:szCs w:val="28"/>
        </w:rPr>
        <w:t>Різун</w:t>
      </w:r>
      <w:proofErr w:type="spellEnd"/>
      <w:r w:rsidRPr="006A4BFD">
        <w:rPr>
          <w:rFonts w:ascii="Times New Roman" w:hAnsi="Times New Roman"/>
          <w:sz w:val="28"/>
          <w:szCs w:val="28"/>
        </w:rPr>
        <w:t xml:space="preserve">, Г. Фесенко, Ю. </w:t>
      </w:r>
      <w:proofErr w:type="spellStart"/>
      <w:r w:rsidRPr="006A4BFD">
        <w:rPr>
          <w:rFonts w:ascii="Times New Roman" w:hAnsi="Times New Roman"/>
          <w:sz w:val="28"/>
          <w:szCs w:val="28"/>
        </w:rPr>
        <w:t>Куцоконь</w:t>
      </w:r>
      <w:proofErr w:type="spellEnd"/>
      <w:r w:rsidRPr="006A4BFD">
        <w:rPr>
          <w:rFonts w:ascii="Times New Roman" w:hAnsi="Times New Roman"/>
          <w:sz w:val="28"/>
          <w:szCs w:val="28"/>
        </w:rPr>
        <w:t xml:space="preserve">, І. </w:t>
      </w:r>
      <w:proofErr w:type="spellStart"/>
      <w:r w:rsidRPr="006A4BFD">
        <w:rPr>
          <w:rFonts w:ascii="Times New Roman" w:hAnsi="Times New Roman"/>
          <w:sz w:val="28"/>
          <w:szCs w:val="28"/>
        </w:rPr>
        <w:t>Загороднюк</w:t>
      </w:r>
      <w:proofErr w:type="spellEnd"/>
      <w:r w:rsidRPr="006A4BFD">
        <w:rPr>
          <w:rFonts w:ascii="Times New Roman" w:hAnsi="Times New Roman"/>
          <w:sz w:val="28"/>
          <w:szCs w:val="28"/>
        </w:rPr>
        <w:t xml:space="preserve">, М. Шевченко, Д. </w:t>
      </w:r>
      <w:proofErr w:type="spellStart"/>
      <w:r w:rsidRPr="006A4BFD">
        <w:rPr>
          <w:rFonts w:ascii="Times New Roman" w:hAnsi="Times New Roman"/>
          <w:sz w:val="28"/>
          <w:szCs w:val="28"/>
        </w:rPr>
        <w:t>Іноземцева</w:t>
      </w:r>
      <w:proofErr w:type="spellEnd"/>
      <w:r w:rsidRPr="006A4BFD">
        <w:rPr>
          <w:rFonts w:ascii="Times New Roman" w:hAnsi="Times New Roman"/>
          <w:sz w:val="28"/>
          <w:szCs w:val="28"/>
        </w:rPr>
        <w:t>. Видання друге, перероблене та доповнене. К.: 2010. 80 с.</w:t>
      </w:r>
    </w:p>
    <w:p w14:paraId="6843A44E" w14:textId="77777777" w:rsidR="006A4BFD" w:rsidRPr="006A4BFD" w:rsidRDefault="006A4BFD" w:rsidP="006A4BFD">
      <w:pPr>
        <w:pStyle w:val="af"/>
        <w:numPr>
          <w:ilvl w:val="0"/>
          <w:numId w:val="16"/>
        </w:numPr>
        <w:autoSpaceDE w:val="0"/>
        <w:autoSpaceDN w:val="0"/>
        <w:ind w:left="0" w:firstLine="709"/>
        <w:jc w:val="both"/>
        <w:rPr>
          <w:rFonts w:ascii="Times New Roman" w:hAnsi="Times New Roman"/>
          <w:bCs/>
          <w:iCs/>
          <w:sz w:val="28"/>
          <w:szCs w:val="28"/>
          <w:lang w:eastAsia="uk-UA"/>
        </w:rPr>
      </w:pPr>
      <w:r w:rsidRPr="006A4BFD">
        <w:rPr>
          <w:rFonts w:ascii="Times New Roman" w:hAnsi="Times New Roman"/>
          <w:bCs/>
          <w:iCs/>
          <w:sz w:val="28"/>
          <w:szCs w:val="28"/>
          <w:lang w:eastAsia="uk-UA"/>
        </w:rPr>
        <w:t xml:space="preserve">Царик Й.В., Яворський І.П., </w:t>
      </w:r>
      <w:proofErr w:type="spellStart"/>
      <w:r w:rsidRPr="006A4BFD">
        <w:rPr>
          <w:rFonts w:ascii="Times New Roman" w:hAnsi="Times New Roman"/>
          <w:bCs/>
          <w:iCs/>
          <w:sz w:val="28"/>
          <w:szCs w:val="28"/>
          <w:lang w:eastAsia="uk-UA"/>
        </w:rPr>
        <w:t>Шидловський</w:t>
      </w:r>
      <w:proofErr w:type="spellEnd"/>
      <w:r w:rsidRPr="006A4BFD">
        <w:rPr>
          <w:rFonts w:ascii="Times New Roman" w:hAnsi="Times New Roman"/>
          <w:bCs/>
          <w:iCs/>
          <w:sz w:val="28"/>
          <w:szCs w:val="28"/>
          <w:lang w:eastAsia="uk-UA"/>
        </w:rPr>
        <w:t xml:space="preserve"> І.В. Хребетні тварини західних областей України. Львів: Видавничий центр ЛНУ ім. І. Франка, 2003. 52 с. 5.</w:t>
      </w:r>
    </w:p>
    <w:p w14:paraId="574234C6" w14:textId="77777777" w:rsidR="00DF4776" w:rsidRPr="00DF4776" w:rsidRDefault="00DF4776" w:rsidP="00DF4776">
      <w:pPr>
        <w:autoSpaceDE w:val="0"/>
        <w:autoSpaceDN w:val="0"/>
        <w:ind w:firstLine="567"/>
        <w:rPr>
          <w:rFonts w:eastAsia="Calibri"/>
          <w:sz w:val="28"/>
          <w:szCs w:val="28"/>
          <w:lang w:val="uk-UA" w:eastAsia="en-US"/>
        </w:rPr>
      </w:pPr>
    </w:p>
    <w:p w14:paraId="039381BA" w14:textId="77777777" w:rsidR="00B656D1" w:rsidRPr="00355405" w:rsidRDefault="005F5447" w:rsidP="005F5447">
      <w:pPr>
        <w:autoSpaceDE w:val="0"/>
        <w:autoSpaceDN w:val="0"/>
        <w:ind w:firstLine="567"/>
        <w:jc w:val="center"/>
        <w:rPr>
          <w:b/>
          <w:sz w:val="28"/>
          <w:szCs w:val="28"/>
          <w:lang w:val="uk-UA" w:eastAsia="uk-UA"/>
        </w:rPr>
      </w:pPr>
      <w:r w:rsidRPr="00355405">
        <w:rPr>
          <w:b/>
          <w:sz w:val="28"/>
          <w:szCs w:val="28"/>
          <w:lang w:val="uk-UA" w:eastAsia="uk-UA"/>
        </w:rPr>
        <w:t>1</w:t>
      </w:r>
      <w:r w:rsidR="008444E3">
        <w:rPr>
          <w:b/>
          <w:sz w:val="28"/>
          <w:szCs w:val="28"/>
          <w:lang w:val="uk-UA" w:eastAsia="uk-UA"/>
        </w:rPr>
        <w:t>3</w:t>
      </w:r>
      <w:r w:rsidRPr="00355405">
        <w:rPr>
          <w:b/>
          <w:sz w:val="28"/>
          <w:szCs w:val="28"/>
          <w:lang w:val="uk-UA" w:eastAsia="uk-UA"/>
        </w:rPr>
        <w:t>. </w:t>
      </w:r>
      <w:r w:rsidR="00B656D1" w:rsidRPr="00355405">
        <w:rPr>
          <w:b/>
          <w:sz w:val="28"/>
          <w:szCs w:val="28"/>
          <w:lang w:val="uk-UA" w:eastAsia="uk-UA"/>
        </w:rPr>
        <w:t>Інформаційні ресурси в Інтернеті</w:t>
      </w:r>
    </w:p>
    <w:p w14:paraId="4CE466AE" w14:textId="77777777" w:rsidR="00955F7A" w:rsidRPr="00355405" w:rsidRDefault="00955F7A" w:rsidP="006F0CD6">
      <w:pPr>
        <w:autoSpaceDE w:val="0"/>
        <w:autoSpaceDN w:val="0"/>
        <w:ind w:firstLine="567"/>
        <w:rPr>
          <w:sz w:val="28"/>
          <w:szCs w:val="28"/>
          <w:lang w:val="uk-UA"/>
        </w:rPr>
      </w:pPr>
    </w:p>
    <w:p w14:paraId="2FF3F191" w14:textId="13DCEDC1" w:rsidR="003C6E41" w:rsidRPr="003C6E41" w:rsidRDefault="009455FA" w:rsidP="003C6E41">
      <w:pPr>
        <w:autoSpaceDE w:val="0"/>
        <w:autoSpaceDN w:val="0"/>
        <w:ind w:firstLine="567"/>
        <w:rPr>
          <w:sz w:val="28"/>
          <w:szCs w:val="28"/>
          <w:lang w:val="uk-UA"/>
        </w:rPr>
      </w:pPr>
      <w:r>
        <w:rPr>
          <w:sz w:val="28"/>
          <w:szCs w:val="28"/>
          <w:lang w:val="uk-UA"/>
        </w:rPr>
        <w:t>1</w:t>
      </w:r>
      <w:r w:rsidR="003C6E41">
        <w:rPr>
          <w:sz w:val="28"/>
          <w:szCs w:val="28"/>
          <w:lang w:val="uk-UA"/>
        </w:rPr>
        <w:t xml:space="preserve">. </w:t>
      </w:r>
      <w:r w:rsidR="003C6E41" w:rsidRPr="003C6E41">
        <w:rPr>
          <w:sz w:val="28"/>
          <w:szCs w:val="28"/>
          <w:lang w:val="uk-UA"/>
        </w:rPr>
        <w:t>Сайт бібліотеки Державного університету «Житомирська політехніка». URL: http://lib.ztu.edu.ua.</w:t>
      </w:r>
    </w:p>
    <w:p w14:paraId="3C870544" w14:textId="30FFDFDA" w:rsidR="003C6E41" w:rsidRPr="003C6E41" w:rsidRDefault="009455FA" w:rsidP="003C6E41">
      <w:pPr>
        <w:autoSpaceDE w:val="0"/>
        <w:autoSpaceDN w:val="0"/>
        <w:ind w:firstLine="567"/>
        <w:rPr>
          <w:sz w:val="28"/>
          <w:szCs w:val="28"/>
          <w:lang w:val="uk-UA"/>
        </w:rPr>
      </w:pPr>
      <w:r>
        <w:rPr>
          <w:sz w:val="28"/>
          <w:szCs w:val="28"/>
          <w:lang w:val="uk-UA"/>
        </w:rPr>
        <w:t>2</w:t>
      </w:r>
      <w:r w:rsidR="003C6E41">
        <w:rPr>
          <w:sz w:val="28"/>
          <w:szCs w:val="28"/>
          <w:lang w:val="uk-UA"/>
        </w:rPr>
        <w:t xml:space="preserve">. </w:t>
      </w:r>
      <w:r w:rsidR="003C6E41" w:rsidRPr="003C6E41">
        <w:rPr>
          <w:sz w:val="28"/>
          <w:szCs w:val="28"/>
          <w:lang w:val="uk-UA"/>
        </w:rPr>
        <w:t>Освітній портал Державного університету «Житомирська політехніка». URL: http://learn.ztu.edu.ua.</w:t>
      </w:r>
    </w:p>
    <w:p w14:paraId="22E1E762" w14:textId="7B383176" w:rsidR="003C6E41" w:rsidRPr="003C6E41" w:rsidRDefault="009455FA" w:rsidP="003C6E41">
      <w:pPr>
        <w:autoSpaceDE w:val="0"/>
        <w:autoSpaceDN w:val="0"/>
        <w:ind w:firstLine="567"/>
        <w:rPr>
          <w:sz w:val="28"/>
          <w:szCs w:val="28"/>
          <w:lang w:val="uk-UA"/>
        </w:rPr>
      </w:pPr>
      <w:r>
        <w:rPr>
          <w:sz w:val="28"/>
          <w:szCs w:val="28"/>
          <w:lang w:val="uk-UA"/>
        </w:rPr>
        <w:t>3</w:t>
      </w:r>
      <w:r w:rsidR="003C6E41">
        <w:rPr>
          <w:sz w:val="28"/>
          <w:szCs w:val="28"/>
          <w:lang w:val="uk-UA"/>
        </w:rPr>
        <w:t xml:space="preserve">. </w:t>
      </w:r>
      <w:proofErr w:type="spellStart"/>
      <w:r w:rsidR="003C6E41" w:rsidRPr="003C6E41">
        <w:rPr>
          <w:sz w:val="28"/>
          <w:szCs w:val="28"/>
          <w:lang w:val="uk-UA"/>
        </w:rPr>
        <w:t>globalEDGE</w:t>
      </w:r>
      <w:proofErr w:type="spellEnd"/>
      <w:r w:rsidR="003C6E41" w:rsidRPr="003C6E41">
        <w:rPr>
          <w:sz w:val="28"/>
          <w:szCs w:val="28"/>
          <w:lang w:val="uk-UA"/>
        </w:rPr>
        <w:t xml:space="preserve"> / </w:t>
      </w:r>
      <w:proofErr w:type="spellStart"/>
      <w:r w:rsidR="003C6E41" w:rsidRPr="003C6E41">
        <w:rPr>
          <w:sz w:val="28"/>
          <w:szCs w:val="28"/>
          <w:lang w:val="uk-UA"/>
        </w:rPr>
        <w:t>Michigan</w:t>
      </w:r>
      <w:proofErr w:type="spellEnd"/>
      <w:r w:rsidR="003C6E41" w:rsidRPr="003C6E41">
        <w:rPr>
          <w:sz w:val="28"/>
          <w:szCs w:val="28"/>
          <w:lang w:val="uk-UA"/>
        </w:rPr>
        <w:t xml:space="preserve"> </w:t>
      </w:r>
      <w:proofErr w:type="spellStart"/>
      <w:r w:rsidR="003C6E41" w:rsidRPr="003C6E41">
        <w:rPr>
          <w:sz w:val="28"/>
          <w:szCs w:val="28"/>
          <w:lang w:val="uk-UA"/>
        </w:rPr>
        <w:t>State</w:t>
      </w:r>
      <w:proofErr w:type="spellEnd"/>
      <w:r w:rsidR="003C6E41" w:rsidRPr="003C6E41">
        <w:rPr>
          <w:sz w:val="28"/>
          <w:szCs w:val="28"/>
          <w:lang w:val="uk-UA"/>
        </w:rPr>
        <w:t xml:space="preserve"> </w:t>
      </w:r>
      <w:proofErr w:type="spellStart"/>
      <w:r w:rsidR="003C6E41" w:rsidRPr="003C6E41">
        <w:rPr>
          <w:sz w:val="28"/>
          <w:szCs w:val="28"/>
          <w:lang w:val="uk-UA"/>
        </w:rPr>
        <w:t>University</w:t>
      </w:r>
      <w:proofErr w:type="spellEnd"/>
      <w:r w:rsidR="003C6E41" w:rsidRPr="003C6E41">
        <w:rPr>
          <w:sz w:val="28"/>
          <w:szCs w:val="28"/>
          <w:lang w:val="uk-UA"/>
        </w:rPr>
        <w:t>. URL: https://globaledge.msu.edu.</w:t>
      </w:r>
    </w:p>
    <w:p w14:paraId="4F7660BC" w14:textId="49AEFBFF" w:rsidR="003C6E41" w:rsidRPr="003C6E41" w:rsidRDefault="009455FA" w:rsidP="003C6E41">
      <w:pPr>
        <w:autoSpaceDE w:val="0"/>
        <w:autoSpaceDN w:val="0"/>
        <w:ind w:firstLine="567"/>
        <w:rPr>
          <w:sz w:val="28"/>
          <w:szCs w:val="28"/>
          <w:lang w:val="uk-UA"/>
        </w:rPr>
      </w:pPr>
      <w:r>
        <w:rPr>
          <w:sz w:val="28"/>
          <w:szCs w:val="28"/>
          <w:lang w:val="uk-UA"/>
        </w:rPr>
        <w:t>4</w:t>
      </w:r>
      <w:r w:rsidR="003C6E41">
        <w:rPr>
          <w:sz w:val="28"/>
          <w:szCs w:val="28"/>
          <w:lang w:val="uk-UA"/>
        </w:rPr>
        <w:t xml:space="preserve">. </w:t>
      </w:r>
      <w:r w:rsidR="003C6E41" w:rsidRPr="003C6E41">
        <w:rPr>
          <w:sz w:val="28"/>
          <w:szCs w:val="28"/>
          <w:lang w:val="uk-UA"/>
        </w:rPr>
        <w:t xml:space="preserve">Сайт Національної бібліотеки України ім. Вернадського. URL: http://www.nbuv.gov.ua. </w:t>
      </w:r>
    </w:p>
    <w:p w14:paraId="0B69E6BD" w14:textId="627E3D4E" w:rsidR="003C6E41" w:rsidRPr="003C6E41" w:rsidRDefault="009455FA" w:rsidP="003C6E41">
      <w:pPr>
        <w:autoSpaceDE w:val="0"/>
        <w:autoSpaceDN w:val="0"/>
        <w:ind w:firstLine="567"/>
        <w:rPr>
          <w:sz w:val="28"/>
          <w:szCs w:val="28"/>
          <w:lang w:val="uk-UA"/>
        </w:rPr>
      </w:pPr>
      <w:r>
        <w:rPr>
          <w:sz w:val="28"/>
          <w:szCs w:val="28"/>
          <w:lang w:val="uk-UA"/>
        </w:rPr>
        <w:t>5</w:t>
      </w:r>
      <w:r w:rsidR="003C6E41">
        <w:rPr>
          <w:sz w:val="28"/>
          <w:szCs w:val="28"/>
          <w:lang w:val="uk-UA"/>
        </w:rPr>
        <w:t xml:space="preserve">. </w:t>
      </w:r>
      <w:r w:rsidR="003C6E41" w:rsidRPr="003C6E41">
        <w:rPr>
          <w:sz w:val="28"/>
          <w:szCs w:val="28"/>
          <w:lang w:val="uk-UA"/>
        </w:rPr>
        <w:t xml:space="preserve">Сервіс </w:t>
      </w:r>
      <w:proofErr w:type="spellStart"/>
      <w:r w:rsidR="003C6E41" w:rsidRPr="003C6E41">
        <w:rPr>
          <w:sz w:val="28"/>
          <w:szCs w:val="28"/>
          <w:lang w:val="uk-UA"/>
        </w:rPr>
        <w:t>Google</w:t>
      </w:r>
      <w:proofErr w:type="spellEnd"/>
      <w:r w:rsidR="003C6E41" w:rsidRPr="003C6E41">
        <w:rPr>
          <w:sz w:val="28"/>
          <w:szCs w:val="28"/>
          <w:lang w:val="uk-UA"/>
        </w:rPr>
        <w:t xml:space="preserve"> Академія. URL: https://scholar.google.com.ua.</w:t>
      </w:r>
    </w:p>
    <w:p w14:paraId="7EAC11FD" w14:textId="09B7E743" w:rsidR="00753212" w:rsidRDefault="009455FA" w:rsidP="003C6E41">
      <w:pPr>
        <w:autoSpaceDE w:val="0"/>
        <w:autoSpaceDN w:val="0"/>
        <w:ind w:firstLine="567"/>
        <w:rPr>
          <w:sz w:val="28"/>
          <w:szCs w:val="28"/>
          <w:lang w:val="uk-UA"/>
        </w:rPr>
      </w:pPr>
      <w:r>
        <w:rPr>
          <w:sz w:val="28"/>
          <w:szCs w:val="28"/>
          <w:lang w:val="uk-UA"/>
        </w:rPr>
        <w:t>6</w:t>
      </w:r>
      <w:r w:rsidR="003C6E41">
        <w:rPr>
          <w:sz w:val="28"/>
          <w:szCs w:val="28"/>
          <w:lang w:val="uk-UA"/>
        </w:rPr>
        <w:t xml:space="preserve">. </w:t>
      </w:r>
      <w:proofErr w:type="spellStart"/>
      <w:r w:rsidR="003C6E41" w:rsidRPr="003C6E41">
        <w:rPr>
          <w:sz w:val="28"/>
          <w:szCs w:val="28"/>
          <w:lang w:val="uk-UA"/>
        </w:rPr>
        <w:t>Наукометрична</w:t>
      </w:r>
      <w:proofErr w:type="spellEnd"/>
      <w:r w:rsidR="003C6E41" w:rsidRPr="003C6E41">
        <w:rPr>
          <w:sz w:val="28"/>
          <w:szCs w:val="28"/>
          <w:lang w:val="uk-UA"/>
        </w:rPr>
        <w:t xml:space="preserve"> база </w:t>
      </w:r>
      <w:proofErr w:type="spellStart"/>
      <w:r w:rsidR="003C6E41" w:rsidRPr="003C6E41">
        <w:rPr>
          <w:sz w:val="28"/>
          <w:szCs w:val="28"/>
          <w:lang w:val="uk-UA"/>
        </w:rPr>
        <w:t>Scopus</w:t>
      </w:r>
      <w:proofErr w:type="spellEnd"/>
      <w:r w:rsidR="003C6E41" w:rsidRPr="003C6E41">
        <w:rPr>
          <w:sz w:val="28"/>
          <w:szCs w:val="28"/>
          <w:lang w:val="uk-UA"/>
        </w:rPr>
        <w:t xml:space="preserve">. URL: </w:t>
      </w:r>
      <w:hyperlink r:id="rId9" w:anchor="basic" w:history="1">
        <w:r w:rsidR="00B378E5" w:rsidRPr="009823FA">
          <w:rPr>
            <w:rStyle w:val="af2"/>
            <w:sz w:val="28"/>
            <w:szCs w:val="28"/>
            <w:lang w:val="uk-UA"/>
          </w:rPr>
          <w:t>https://www.scopus.com/search/form.uri?display=basic&amp;zone=header&amp;origin=searchbasic#basic</w:t>
        </w:r>
      </w:hyperlink>
      <w:r w:rsidR="003C6E41" w:rsidRPr="003C6E41">
        <w:rPr>
          <w:sz w:val="28"/>
          <w:szCs w:val="28"/>
          <w:lang w:val="uk-UA"/>
        </w:rPr>
        <w:t>.</w:t>
      </w:r>
    </w:p>
    <w:p w14:paraId="708DD660" w14:textId="23CA1C55" w:rsidR="00B378E5" w:rsidRPr="00B378E5" w:rsidRDefault="00B378E5" w:rsidP="00B378E5">
      <w:pPr>
        <w:autoSpaceDE w:val="0"/>
        <w:autoSpaceDN w:val="0"/>
        <w:ind w:firstLine="567"/>
        <w:rPr>
          <w:sz w:val="28"/>
          <w:szCs w:val="28"/>
          <w:lang w:val="uk-UA"/>
        </w:rPr>
      </w:pPr>
      <w:r>
        <w:rPr>
          <w:sz w:val="28"/>
          <w:szCs w:val="28"/>
          <w:lang w:val="uk-UA"/>
        </w:rPr>
        <w:t xml:space="preserve">7. </w:t>
      </w:r>
      <w:r w:rsidRPr="00B378E5">
        <w:rPr>
          <w:sz w:val="28"/>
          <w:szCs w:val="28"/>
          <w:lang w:val="uk-UA"/>
        </w:rPr>
        <w:t>Червона книга України. Тваринний світ. 2009 [Електронний ресурс]. Режим доступу:</w:t>
      </w:r>
      <w:r>
        <w:rPr>
          <w:sz w:val="28"/>
          <w:szCs w:val="28"/>
          <w:lang w:val="uk-UA"/>
        </w:rPr>
        <w:t xml:space="preserve"> </w:t>
      </w:r>
      <w:r w:rsidRPr="00B378E5">
        <w:rPr>
          <w:sz w:val="28"/>
          <w:szCs w:val="28"/>
          <w:lang w:val="uk-UA"/>
        </w:rPr>
        <w:t>http:www.redbook-ua.org.</w:t>
      </w:r>
    </w:p>
    <w:p w14:paraId="41FC3173" w14:textId="20739568" w:rsidR="00B378E5" w:rsidRPr="00B378E5" w:rsidRDefault="00B378E5" w:rsidP="00B378E5">
      <w:pPr>
        <w:autoSpaceDE w:val="0"/>
        <w:autoSpaceDN w:val="0"/>
        <w:ind w:firstLine="567"/>
        <w:rPr>
          <w:sz w:val="28"/>
          <w:szCs w:val="28"/>
          <w:lang w:val="uk-UA"/>
        </w:rPr>
      </w:pPr>
      <w:r>
        <w:rPr>
          <w:sz w:val="28"/>
          <w:szCs w:val="28"/>
          <w:lang w:val="uk-UA"/>
        </w:rPr>
        <w:t xml:space="preserve">8. </w:t>
      </w:r>
      <w:r w:rsidRPr="00B378E5">
        <w:rPr>
          <w:sz w:val="28"/>
          <w:szCs w:val="28"/>
          <w:lang w:val="uk-UA"/>
        </w:rPr>
        <w:t>Закон України про тваринний світ / Законодавство України [Електронний ресурс]. Режим доступу:</w:t>
      </w:r>
      <w:r>
        <w:rPr>
          <w:sz w:val="28"/>
          <w:szCs w:val="28"/>
          <w:lang w:val="uk-UA"/>
        </w:rPr>
        <w:t xml:space="preserve"> </w:t>
      </w:r>
      <w:r w:rsidRPr="00B378E5">
        <w:rPr>
          <w:sz w:val="28"/>
          <w:szCs w:val="28"/>
          <w:lang w:val="uk-UA"/>
        </w:rPr>
        <w:t>http://zakon4.rada.gov.ua/laws/show/2894-14</w:t>
      </w:r>
    </w:p>
    <w:p w14:paraId="12336264" w14:textId="0CD9D9D6" w:rsidR="00B378E5" w:rsidRDefault="00B378E5" w:rsidP="00B378E5">
      <w:pPr>
        <w:autoSpaceDE w:val="0"/>
        <w:autoSpaceDN w:val="0"/>
        <w:ind w:firstLine="567"/>
        <w:rPr>
          <w:sz w:val="28"/>
          <w:szCs w:val="28"/>
          <w:lang w:val="uk-UA"/>
        </w:rPr>
      </w:pPr>
      <w:r>
        <w:rPr>
          <w:sz w:val="28"/>
          <w:szCs w:val="28"/>
          <w:lang w:val="uk-UA"/>
        </w:rPr>
        <w:t xml:space="preserve">9. </w:t>
      </w:r>
      <w:r w:rsidRPr="00B378E5">
        <w:rPr>
          <w:sz w:val="28"/>
          <w:szCs w:val="28"/>
          <w:lang w:val="uk-UA"/>
        </w:rPr>
        <w:t>Закон України про мисливське господарство та полювання / Законодавство України [Електронний</w:t>
      </w:r>
      <w:r>
        <w:rPr>
          <w:sz w:val="28"/>
          <w:szCs w:val="28"/>
          <w:lang w:val="uk-UA"/>
        </w:rPr>
        <w:t xml:space="preserve"> </w:t>
      </w:r>
      <w:r w:rsidRPr="00B378E5">
        <w:rPr>
          <w:sz w:val="28"/>
          <w:szCs w:val="28"/>
          <w:lang w:val="uk-UA"/>
        </w:rPr>
        <w:t>ресурс]. Режим доступу: http://zakon4.rada.gov.ua/laws/show/1478-14</w:t>
      </w:r>
    </w:p>
    <w:p w14:paraId="7995AD24" w14:textId="4C087A7F" w:rsidR="00CA3B43" w:rsidRPr="00CA3B43" w:rsidRDefault="00CA3B43" w:rsidP="00EF7867">
      <w:pPr>
        <w:autoSpaceDE w:val="0"/>
        <w:autoSpaceDN w:val="0"/>
        <w:ind w:firstLine="567"/>
        <w:rPr>
          <w:sz w:val="28"/>
          <w:szCs w:val="28"/>
          <w:lang w:val="uk-UA"/>
        </w:rPr>
      </w:pPr>
      <w:r>
        <w:rPr>
          <w:sz w:val="28"/>
          <w:szCs w:val="28"/>
          <w:lang w:val="uk-UA"/>
        </w:rPr>
        <w:br w:type="column"/>
      </w:r>
    </w:p>
    <w:p w14:paraId="3497F233" w14:textId="2E650C5D" w:rsidR="00CA3B43" w:rsidRPr="00CA3B43" w:rsidRDefault="00CA3B43" w:rsidP="00EF7867">
      <w:pPr>
        <w:autoSpaceDE w:val="0"/>
        <w:autoSpaceDN w:val="0"/>
        <w:ind w:firstLine="567"/>
        <w:rPr>
          <w:sz w:val="28"/>
          <w:szCs w:val="28"/>
          <w:lang w:val="uk-UA"/>
        </w:rPr>
      </w:pPr>
    </w:p>
    <w:p w14:paraId="2A3B019C" w14:textId="44335D21" w:rsidR="00753212" w:rsidRDefault="00753212" w:rsidP="00F34A61">
      <w:pPr>
        <w:autoSpaceDE w:val="0"/>
        <w:autoSpaceDN w:val="0"/>
        <w:ind w:firstLine="567"/>
        <w:rPr>
          <w:sz w:val="28"/>
          <w:szCs w:val="28"/>
          <w:lang w:val="uk-UA"/>
        </w:rPr>
      </w:pPr>
    </w:p>
    <w:sectPr w:rsidR="00753212" w:rsidSect="002C68F0">
      <w:headerReference w:type="even" r:id="rId10"/>
      <w:headerReference w:type="default" r:id="rId11"/>
      <w:headerReference w:type="first" r:id="rId12"/>
      <w:pgSz w:w="11907" w:h="16840" w:code="9"/>
      <w:pgMar w:top="1134" w:right="567" w:bottom="1134" w:left="1418" w:header="72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B3EE55" w14:textId="77777777" w:rsidR="007F5D5C" w:rsidRDefault="007F5D5C">
      <w:r>
        <w:separator/>
      </w:r>
    </w:p>
  </w:endnote>
  <w:endnote w:type="continuationSeparator" w:id="0">
    <w:p w14:paraId="5F20FB9A" w14:textId="77777777" w:rsidR="007F5D5C" w:rsidRDefault="007F5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A6C1DF" w14:textId="77777777" w:rsidR="007F5D5C" w:rsidRDefault="007F5D5C">
      <w:r>
        <w:separator/>
      </w:r>
    </w:p>
  </w:footnote>
  <w:footnote w:type="continuationSeparator" w:id="0">
    <w:p w14:paraId="465C9270" w14:textId="77777777" w:rsidR="007F5D5C" w:rsidRDefault="007F5D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FCADF" w14:textId="77777777" w:rsidR="00A078BA" w:rsidRDefault="00A078BA" w:rsidP="006327D6">
    <w:pPr>
      <w:pStyle w:val="a4"/>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14:paraId="1986C593" w14:textId="77777777" w:rsidR="00A078BA" w:rsidRDefault="00A078BA" w:rsidP="00E447DB">
    <w:pPr>
      <w:pStyle w:val="a4"/>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895"/>
      <w:gridCol w:w="1986"/>
      <w:gridCol w:w="2008"/>
      <w:gridCol w:w="2276"/>
      <w:gridCol w:w="1741"/>
    </w:tblGrid>
    <w:tr w:rsidR="00F34A61" w:rsidRPr="00470AEA" w14:paraId="0D9415C4" w14:textId="77777777" w:rsidTr="00757D2B">
      <w:trPr>
        <w:cantSplit/>
        <w:trHeight w:val="567"/>
      </w:trPr>
      <w:tc>
        <w:tcPr>
          <w:tcW w:w="985" w:type="pct"/>
          <w:vMerge w:val="restart"/>
          <w:vAlign w:val="center"/>
        </w:tcPr>
        <w:p w14:paraId="25281736" w14:textId="77777777" w:rsidR="00F34A61" w:rsidRPr="00470AEA" w:rsidRDefault="00F34A61" w:rsidP="00357167">
          <w:pPr>
            <w:tabs>
              <w:tab w:val="center" w:pos="4819"/>
              <w:tab w:val="right" w:pos="9639"/>
            </w:tabs>
            <w:ind w:left="-57" w:right="-57"/>
            <w:jc w:val="center"/>
            <w:rPr>
              <w:b/>
              <w:sz w:val="16"/>
              <w:szCs w:val="16"/>
              <w:lang w:val="uk-UA"/>
            </w:rPr>
          </w:pPr>
          <w:r w:rsidRPr="00470AEA">
            <w:rPr>
              <w:b/>
              <w:sz w:val="16"/>
              <w:szCs w:val="16"/>
              <w:lang w:val="uk-UA"/>
            </w:rPr>
            <w:t>Житомирська політехніка</w:t>
          </w:r>
        </w:p>
      </w:tc>
      <w:tc>
        <w:tcPr>
          <w:tcW w:w="3291" w:type="pct"/>
          <w:gridSpan w:val="3"/>
        </w:tcPr>
        <w:p w14:paraId="0E0F40FF" w14:textId="77777777" w:rsidR="00F34A61" w:rsidRPr="0002132D" w:rsidRDefault="00F34A61" w:rsidP="00357167">
          <w:pPr>
            <w:pStyle w:val="a4"/>
            <w:spacing w:line="240" w:lineRule="auto"/>
            <w:ind w:firstLine="0"/>
            <w:jc w:val="center"/>
            <w:rPr>
              <w:sz w:val="16"/>
              <w:szCs w:val="16"/>
              <w:lang w:val="uk-UA" w:eastAsia="uk-UA"/>
            </w:rPr>
          </w:pPr>
          <w:r w:rsidRPr="0002132D">
            <w:rPr>
              <w:sz w:val="16"/>
              <w:szCs w:val="16"/>
              <w:lang w:val="uk-UA" w:eastAsia="uk-UA"/>
            </w:rPr>
            <w:t>МІНІСТЕРСТВО ОСВІТИ І НАУКИ УКРАЇНИ</w:t>
          </w:r>
        </w:p>
        <w:p w14:paraId="7A3D29F6" w14:textId="77777777" w:rsidR="00F34A61" w:rsidRPr="0002132D" w:rsidRDefault="00F34A61" w:rsidP="00357167">
          <w:pPr>
            <w:pStyle w:val="a4"/>
            <w:spacing w:line="240" w:lineRule="auto"/>
            <w:ind w:right="-57" w:firstLine="0"/>
            <w:jc w:val="center"/>
            <w:rPr>
              <w:b/>
              <w:spacing w:val="-4"/>
              <w:sz w:val="16"/>
              <w:szCs w:val="16"/>
              <w:lang w:val="uk-UA" w:eastAsia="uk-UA"/>
            </w:rPr>
          </w:pPr>
          <w:r w:rsidRPr="0002132D">
            <w:rPr>
              <w:b/>
              <w:spacing w:val="-4"/>
              <w:sz w:val="16"/>
              <w:szCs w:val="16"/>
              <w:lang w:val="uk-UA" w:eastAsia="uk-UA"/>
            </w:rPr>
            <w:t>ДЕРЖАВНИЙ УНІВЕРСИТЕТ «ЖИТОМИРСЬКА ПОЛІТЕХНІКА»</w:t>
          </w:r>
        </w:p>
        <w:p w14:paraId="177FAC78" w14:textId="47E1FCD9" w:rsidR="00F34A61" w:rsidRPr="004A12C3" w:rsidRDefault="00BA0EE2" w:rsidP="00357167">
          <w:pPr>
            <w:tabs>
              <w:tab w:val="center" w:pos="4819"/>
              <w:tab w:val="right" w:pos="9639"/>
            </w:tabs>
            <w:jc w:val="center"/>
            <w:rPr>
              <w:b/>
              <w:sz w:val="16"/>
              <w:szCs w:val="16"/>
              <w:lang w:val="uk-UA"/>
            </w:rPr>
          </w:pPr>
          <w:r w:rsidRPr="00BA0EE2">
            <w:rPr>
              <w:b/>
              <w:sz w:val="16"/>
              <w:szCs w:val="16"/>
              <w:lang w:val="uk-UA"/>
            </w:rPr>
            <w:t>Система управління якістю ДСТУ ISO 9001:2015 та ДСТУ ISO 21001:2019</w:t>
          </w:r>
        </w:p>
      </w:tc>
      <w:tc>
        <w:tcPr>
          <w:tcW w:w="724" w:type="pct"/>
          <w:vAlign w:val="center"/>
        </w:tcPr>
        <w:p w14:paraId="286101B1" w14:textId="48DB2122" w:rsidR="009167FA" w:rsidRPr="00B57405" w:rsidRDefault="00F34A61" w:rsidP="00EF62C2">
          <w:pPr>
            <w:tabs>
              <w:tab w:val="left" w:pos="34"/>
              <w:tab w:val="center" w:pos="4819"/>
              <w:tab w:val="right" w:pos="9639"/>
            </w:tabs>
            <w:ind w:right="-80" w:firstLine="0"/>
            <w:jc w:val="center"/>
            <w:rPr>
              <w:b/>
              <w:sz w:val="16"/>
              <w:szCs w:val="16"/>
              <w:lang w:val="en-US"/>
            </w:rPr>
          </w:pPr>
          <w:r w:rsidRPr="008F4D98">
            <w:rPr>
              <w:b/>
              <w:sz w:val="16"/>
              <w:szCs w:val="16"/>
              <w:lang w:val="uk-UA"/>
            </w:rPr>
            <w:t>Ф</w:t>
          </w:r>
          <w:r w:rsidR="00E7168A">
            <w:rPr>
              <w:b/>
              <w:sz w:val="16"/>
              <w:szCs w:val="16"/>
              <w:lang w:val="uk-UA"/>
            </w:rPr>
            <w:t>-</w:t>
          </w:r>
          <w:r w:rsidR="003E4660">
            <w:rPr>
              <w:b/>
              <w:sz w:val="16"/>
              <w:szCs w:val="16"/>
              <w:lang w:val="uk-UA"/>
            </w:rPr>
            <w:t>23.07</w:t>
          </w:r>
          <w:r w:rsidRPr="008F4D98">
            <w:rPr>
              <w:b/>
              <w:sz w:val="16"/>
              <w:szCs w:val="16"/>
              <w:lang w:val="uk-UA"/>
            </w:rPr>
            <w:t>-05.01/</w:t>
          </w:r>
          <w:r w:rsidR="00E040A7">
            <w:rPr>
              <w:b/>
              <w:sz w:val="16"/>
              <w:szCs w:val="16"/>
              <w:lang w:val="uk-UA"/>
            </w:rPr>
            <w:t>Н4</w:t>
          </w:r>
          <w:r w:rsidR="003E4660">
            <w:rPr>
              <w:b/>
              <w:sz w:val="16"/>
              <w:szCs w:val="16"/>
              <w:lang w:val="uk-UA"/>
            </w:rPr>
            <w:t>.00.01</w:t>
          </w:r>
          <w:r w:rsidRPr="008F4D98">
            <w:rPr>
              <w:b/>
              <w:sz w:val="16"/>
              <w:szCs w:val="16"/>
              <w:lang w:val="uk-UA"/>
            </w:rPr>
            <w:t>/</w:t>
          </w:r>
          <w:r w:rsidR="003E4660">
            <w:rPr>
              <w:b/>
              <w:sz w:val="16"/>
              <w:szCs w:val="16"/>
              <w:lang w:val="uk-UA"/>
            </w:rPr>
            <w:t>Б/ОК</w:t>
          </w:r>
          <w:r w:rsidR="00E040A7">
            <w:rPr>
              <w:b/>
              <w:sz w:val="16"/>
              <w:szCs w:val="16"/>
              <w:lang w:val="uk-UA"/>
            </w:rPr>
            <w:t>3</w:t>
          </w:r>
        </w:p>
        <w:p w14:paraId="180832DD" w14:textId="15A0A68E" w:rsidR="00F34A61" w:rsidRPr="008F4D98" w:rsidRDefault="003E4660" w:rsidP="00EF62C2">
          <w:pPr>
            <w:tabs>
              <w:tab w:val="left" w:pos="34"/>
              <w:tab w:val="center" w:pos="4819"/>
              <w:tab w:val="right" w:pos="9639"/>
            </w:tabs>
            <w:ind w:right="-80"/>
            <w:rPr>
              <w:b/>
              <w:sz w:val="16"/>
              <w:szCs w:val="16"/>
              <w:lang w:val="uk-UA"/>
            </w:rPr>
          </w:pPr>
          <w:r>
            <w:rPr>
              <w:b/>
              <w:sz w:val="16"/>
              <w:szCs w:val="16"/>
              <w:lang w:val="uk-UA"/>
            </w:rPr>
            <w:t>202</w:t>
          </w:r>
          <w:r w:rsidR="000C2CF5">
            <w:rPr>
              <w:b/>
              <w:sz w:val="16"/>
              <w:szCs w:val="16"/>
              <w:lang w:val="uk-UA"/>
            </w:rPr>
            <w:t>5</w:t>
          </w:r>
        </w:p>
      </w:tc>
    </w:tr>
    <w:tr w:rsidR="00F34A61" w:rsidRPr="00470AEA" w14:paraId="414483E3" w14:textId="77777777" w:rsidTr="00757D2B">
      <w:trPr>
        <w:cantSplit/>
        <w:trHeight w:val="227"/>
      </w:trPr>
      <w:tc>
        <w:tcPr>
          <w:tcW w:w="985" w:type="pct"/>
          <w:vMerge/>
        </w:tcPr>
        <w:p w14:paraId="0513ACA4" w14:textId="77777777" w:rsidR="00F34A61" w:rsidRPr="00470AEA" w:rsidRDefault="00F34A61" w:rsidP="00357167">
          <w:pPr>
            <w:tabs>
              <w:tab w:val="center" w:pos="4819"/>
              <w:tab w:val="right" w:pos="9639"/>
            </w:tabs>
            <w:rPr>
              <w:i/>
              <w:sz w:val="16"/>
              <w:szCs w:val="16"/>
              <w:lang w:val="uk-UA"/>
            </w:rPr>
          </w:pPr>
        </w:p>
      </w:tc>
      <w:tc>
        <w:tcPr>
          <w:tcW w:w="1052" w:type="pct"/>
          <w:vAlign w:val="center"/>
        </w:tcPr>
        <w:p w14:paraId="5ED2B80A" w14:textId="77777777" w:rsidR="00F34A61" w:rsidRPr="0002132D" w:rsidRDefault="00F34A61" w:rsidP="00357167">
          <w:pPr>
            <w:pStyle w:val="a4"/>
            <w:spacing w:line="240" w:lineRule="auto"/>
            <w:ind w:firstLine="0"/>
            <w:jc w:val="center"/>
            <w:rPr>
              <w:i/>
              <w:sz w:val="16"/>
              <w:szCs w:val="16"/>
              <w:lang w:val="uk-UA" w:eastAsia="uk-UA"/>
            </w:rPr>
          </w:pPr>
          <w:r w:rsidRPr="0002132D">
            <w:rPr>
              <w:i/>
              <w:sz w:val="16"/>
              <w:szCs w:val="16"/>
              <w:lang w:val="uk-UA" w:eastAsia="uk-UA"/>
            </w:rPr>
            <w:t>Випуск __</w:t>
          </w:r>
        </w:p>
      </w:tc>
      <w:tc>
        <w:tcPr>
          <w:tcW w:w="1052" w:type="pct"/>
          <w:vAlign w:val="center"/>
        </w:tcPr>
        <w:p w14:paraId="54EB34C5" w14:textId="77777777" w:rsidR="00F34A61" w:rsidRPr="0002132D" w:rsidRDefault="00F34A61" w:rsidP="00357167">
          <w:pPr>
            <w:pStyle w:val="a4"/>
            <w:spacing w:line="240" w:lineRule="auto"/>
            <w:ind w:firstLine="0"/>
            <w:jc w:val="center"/>
            <w:rPr>
              <w:i/>
              <w:sz w:val="16"/>
              <w:szCs w:val="16"/>
              <w:lang w:val="uk-UA" w:eastAsia="uk-UA"/>
            </w:rPr>
          </w:pPr>
          <w:r w:rsidRPr="0002132D">
            <w:rPr>
              <w:i/>
              <w:sz w:val="16"/>
              <w:szCs w:val="16"/>
              <w:lang w:val="uk-UA" w:eastAsia="uk-UA"/>
            </w:rPr>
            <w:t>Зміни 0</w:t>
          </w:r>
        </w:p>
      </w:tc>
      <w:tc>
        <w:tcPr>
          <w:tcW w:w="1187" w:type="pct"/>
          <w:vAlign w:val="center"/>
        </w:tcPr>
        <w:p w14:paraId="5E543AF0" w14:textId="77777777" w:rsidR="00F34A61" w:rsidRPr="0002132D" w:rsidRDefault="00F34A61" w:rsidP="00357167">
          <w:pPr>
            <w:pStyle w:val="a4"/>
            <w:spacing w:line="240" w:lineRule="auto"/>
            <w:ind w:firstLine="0"/>
            <w:jc w:val="center"/>
            <w:rPr>
              <w:i/>
              <w:sz w:val="16"/>
              <w:szCs w:val="16"/>
              <w:lang w:val="uk-UA" w:eastAsia="uk-UA"/>
            </w:rPr>
          </w:pPr>
          <w:r w:rsidRPr="0002132D">
            <w:rPr>
              <w:i/>
              <w:sz w:val="16"/>
              <w:szCs w:val="16"/>
              <w:lang w:val="uk-UA" w:eastAsia="uk-UA"/>
            </w:rPr>
            <w:t>Екземпляр № 1</w:t>
          </w:r>
        </w:p>
      </w:tc>
      <w:tc>
        <w:tcPr>
          <w:tcW w:w="724" w:type="pct"/>
          <w:vAlign w:val="center"/>
        </w:tcPr>
        <w:p w14:paraId="6065ED11" w14:textId="35481877" w:rsidR="00F34A61" w:rsidRPr="0002132D" w:rsidRDefault="00F34A61" w:rsidP="00357167">
          <w:pPr>
            <w:tabs>
              <w:tab w:val="center" w:pos="4819"/>
              <w:tab w:val="right" w:pos="9639"/>
            </w:tabs>
            <w:jc w:val="center"/>
            <w:rPr>
              <w:sz w:val="16"/>
              <w:szCs w:val="16"/>
              <w:lang w:val="uk-UA"/>
            </w:rPr>
          </w:pPr>
          <w:proofErr w:type="spellStart"/>
          <w:r w:rsidRPr="0002132D">
            <w:rPr>
              <w:i/>
              <w:sz w:val="16"/>
              <w:szCs w:val="16"/>
              <w:lang w:val="uk-UA" w:eastAsia="uk-UA"/>
            </w:rPr>
            <w:t>Арк</w:t>
          </w:r>
          <w:proofErr w:type="spellEnd"/>
          <w:r w:rsidRPr="0002132D">
            <w:rPr>
              <w:i/>
              <w:sz w:val="16"/>
              <w:szCs w:val="16"/>
              <w:lang w:val="uk-UA" w:eastAsia="uk-UA"/>
            </w:rPr>
            <w:t xml:space="preserve">  </w:t>
          </w:r>
          <w:r w:rsidR="00FE4F8F">
            <w:rPr>
              <w:i/>
              <w:sz w:val="16"/>
              <w:szCs w:val="16"/>
              <w:lang w:val="uk-UA" w:eastAsia="uk-UA"/>
            </w:rPr>
            <w:t>2</w:t>
          </w:r>
          <w:r w:rsidR="00E040A7">
            <w:rPr>
              <w:i/>
              <w:sz w:val="16"/>
              <w:szCs w:val="16"/>
              <w:lang w:val="uk-UA" w:eastAsia="uk-UA"/>
            </w:rPr>
            <w:t>3</w:t>
          </w:r>
          <w:r w:rsidR="00984E7D">
            <w:rPr>
              <w:i/>
              <w:sz w:val="16"/>
              <w:szCs w:val="16"/>
              <w:lang w:val="uk-UA" w:eastAsia="uk-UA"/>
            </w:rPr>
            <w:t xml:space="preserve"> </w:t>
          </w:r>
          <w:r w:rsidRPr="0002132D">
            <w:rPr>
              <w:i/>
              <w:sz w:val="16"/>
              <w:szCs w:val="16"/>
              <w:lang w:val="uk-UA" w:eastAsia="uk-UA"/>
            </w:rPr>
            <w:t xml:space="preserve">/ </w:t>
          </w:r>
          <w:r w:rsidRPr="0002132D">
            <w:rPr>
              <w:i/>
              <w:sz w:val="16"/>
              <w:szCs w:val="16"/>
              <w:lang w:val="uk-UA" w:eastAsia="uk-UA"/>
            </w:rPr>
            <w:fldChar w:fldCharType="begin"/>
          </w:r>
          <w:r w:rsidRPr="0002132D">
            <w:rPr>
              <w:i/>
              <w:sz w:val="16"/>
              <w:szCs w:val="16"/>
              <w:lang w:val="uk-UA" w:eastAsia="uk-UA"/>
            </w:rPr>
            <w:instrText xml:space="preserve"> PAGE   \* MERGEFORMAT </w:instrText>
          </w:r>
          <w:r w:rsidRPr="0002132D">
            <w:rPr>
              <w:i/>
              <w:sz w:val="16"/>
              <w:szCs w:val="16"/>
              <w:lang w:val="uk-UA" w:eastAsia="uk-UA"/>
            </w:rPr>
            <w:fldChar w:fldCharType="separate"/>
          </w:r>
          <w:r w:rsidR="00753212">
            <w:rPr>
              <w:i/>
              <w:noProof/>
              <w:sz w:val="16"/>
              <w:szCs w:val="16"/>
              <w:lang w:val="uk-UA" w:eastAsia="uk-UA"/>
            </w:rPr>
            <w:t>17</w:t>
          </w:r>
          <w:r w:rsidRPr="0002132D">
            <w:rPr>
              <w:i/>
              <w:sz w:val="16"/>
              <w:szCs w:val="16"/>
              <w:lang w:val="uk-UA" w:eastAsia="uk-UA"/>
            </w:rPr>
            <w:fldChar w:fldCharType="end"/>
          </w:r>
        </w:p>
      </w:tc>
    </w:tr>
  </w:tbl>
  <w:p w14:paraId="7C8465B7" w14:textId="77777777" w:rsidR="00A078BA" w:rsidRPr="00F34A61" w:rsidRDefault="00A078BA" w:rsidP="00F34A61">
    <w:pPr>
      <w:pStyle w:val="a4"/>
      <w:rPr>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B3402" w14:textId="77777777" w:rsidR="00A078BA" w:rsidRPr="00E65116" w:rsidRDefault="00A078BA" w:rsidP="00E65116">
    <w:pPr>
      <w:pStyle w:val="a4"/>
      <w:spacing w:line="240" w:lineRule="auto"/>
      <w:ind w:firstLine="0"/>
      <w:jc w:val="cent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8A9A4BC"/>
    <w:multiLevelType w:val="hybridMultilevel"/>
    <w:tmpl w:val="E97E70E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C15E5D"/>
    <w:multiLevelType w:val="hybridMultilevel"/>
    <w:tmpl w:val="8FC05A7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3D4139"/>
    <w:multiLevelType w:val="hybridMultilevel"/>
    <w:tmpl w:val="1F6608A8"/>
    <w:lvl w:ilvl="0" w:tplc="AB3EFC84">
      <w:start w:val="6"/>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3" w15:restartNumberingAfterBreak="0">
    <w:nsid w:val="05280C55"/>
    <w:multiLevelType w:val="hybridMultilevel"/>
    <w:tmpl w:val="A46EB184"/>
    <w:lvl w:ilvl="0" w:tplc="A3EAB288">
      <w:numFmt w:val="bullet"/>
      <w:lvlText w:val="‒"/>
      <w:lvlJc w:val="left"/>
      <w:pPr>
        <w:ind w:left="1287" w:hanging="360"/>
      </w:pPr>
      <w:rPr>
        <w:rFonts w:ascii="Times New Roman" w:hAnsi="Times New Roman" w:cs="Times New Roman" w:hint="default"/>
        <w:spacing w:val="0"/>
        <w:kern w:val="0"/>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4" w15:restartNumberingAfterBreak="0">
    <w:nsid w:val="094A07F8"/>
    <w:multiLevelType w:val="hybridMultilevel"/>
    <w:tmpl w:val="9C04B60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09FD5976"/>
    <w:multiLevelType w:val="hybridMultilevel"/>
    <w:tmpl w:val="306631A4"/>
    <w:lvl w:ilvl="0" w:tplc="AA144C8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1BB70393"/>
    <w:multiLevelType w:val="hybridMultilevel"/>
    <w:tmpl w:val="AC803FBE"/>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7" w15:restartNumberingAfterBreak="0">
    <w:nsid w:val="1F3E5707"/>
    <w:multiLevelType w:val="hybridMultilevel"/>
    <w:tmpl w:val="DDB6220E"/>
    <w:lvl w:ilvl="0" w:tplc="A3EAB288">
      <w:numFmt w:val="bullet"/>
      <w:lvlText w:val="‒"/>
      <w:lvlJc w:val="left"/>
      <w:pPr>
        <w:ind w:left="1287" w:hanging="360"/>
      </w:pPr>
      <w:rPr>
        <w:rFonts w:ascii="Times New Roman" w:hAnsi="Times New Roman" w:cs="Times New Roman" w:hint="default"/>
        <w:spacing w:val="0"/>
        <w:kern w:val="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35287E3A"/>
    <w:multiLevelType w:val="hybridMultilevel"/>
    <w:tmpl w:val="7E1ED1F8"/>
    <w:lvl w:ilvl="0" w:tplc="A3EAB288">
      <w:numFmt w:val="bullet"/>
      <w:lvlText w:val="‒"/>
      <w:lvlJc w:val="left"/>
      <w:pPr>
        <w:ind w:left="360" w:hanging="360"/>
      </w:pPr>
      <w:rPr>
        <w:rFonts w:ascii="Times New Roman" w:hAnsi="Times New Roman" w:cs="Times New Roman" w:hint="default"/>
        <w:spacing w:val="0"/>
        <w:kern w:val="0"/>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9" w15:restartNumberingAfterBreak="0">
    <w:nsid w:val="497B4144"/>
    <w:multiLevelType w:val="hybridMultilevel"/>
    <w:tmpl w:val="19867BCC"/>
    <w:lvl w:ilvl="0" w:tplc="EA5418BA">
      <w:start w:val="6"/>
      <w:numFmt w:val="bullet"/>
      <w:lvlText w:val="–"/>
      <w:lvlJc w:val="left"/>
      <w:pPr>
        <w:ind w:left="1287" w:hanging="360"/>
      </w:pPr>
      <w:rPr>
        <w:rFonts w:ascii="Times New Roman" w:eastAsia="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0" w15:restartNumberingAfterBreak="0">
    <w:nsid w:val="4BE25AEF"/>
    <w:multiLevelType w:val="hybridMultilevel"/>
    <w:tmpl w:val="A29E335E"/>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1" w15:restartNumberingAfterBreak="0">
    <w:nsid w:val="66052BE6"/>
    <w:multiLevelType w:val="hybridMultilevel"/>
    <w:tmpl w:val="4372D9EC"/>
    <w:lvl w:ilvl="0" w:tplc="9278AE0A">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15:restartNumberingAfterBreak="0">
    <w:nsid w:val="6ACE1EE1"/>
    <w:multiLevelType w:val="hybridMultilevel"/>
    <w:tmpl w:val="B0CC03FC"/>
    <w:lvl w:ilvl="0" w:tplc="B096FD72">
      <w:start w:val="1"/>
      <w:numFmt w:val="decimal"/>
      <w:lvlText w:val="%1."/>
      <w:lvlJc w:val="left"/>
      <w:pPr>
        <w:ind w:left="975" w:hanging="408"/>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768D4EA3"/>
    <w:multiLevelType w:val="hybridMultilevel"/>
    <w:tmpl w:val="F740ECE0"/>
    <w:lvl w:ilvl="0" w:tplc="AFA6DEDA">
      <w:start w:val="1"/>
      <w:numFmt w:val="decimal"/>
      <w:lvlText w:val="%1."/>
      <w:lvlJc w:val="left"/>
      <w:pPr>
        <w:ind w:left="1011" w:hanging="444"/>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79587201"/>
    <w:multiLevelType w:val="hybridMultilevel"/>
    <w:tmpl w:val="B608C15C"/>
    <w:lvl w:ilvl="0" w:tplc="A3EAB288">
      <w:numFmt w:val="bullet"/>
      <w:lvlText w:val="‒"/>
      <w:lvlJc w:val="left"/>
      <w:pPr>
        <w:ind w:left="1287" w:hanging="360"/>
      </w:pPr>
      <w:rPr>
        <w:rFonts w:ascii="Times New Roman" w:hAnsi="Times New Roman" w:cs="Times New Roman" w:hint="default"/>
        <w:spacing w:val="0"/>
        <w:kern w:val="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7A0C7EDB"/>
    <w:multiLevelType w:val="hybridMultilevel"/>
    <w:tmpl w:val="F2C413B0"/>
    <w:lvl w:ilvl="0" w:tplc="948AFA9A">
      <w:start w:val="1"/>
      <w:numFmt w:val="bullet"/>
      <w:lvlText w:val=""/>
      <w:lvlJc w:val="left"/>
      <w:pPr>
        <w:ind w:left="754" w:hanging="360"/>
      </w:pPr>
      <w:rPr>
        <w:rFonts w:ascii="Symbol" w:hAnsi="Symbol" w:hint="default"/>
      </w:rPr>
    </w:lvl>
    <w:lvl w:ilvl="1" w:tplc="04220003" w:tentative="1">
      <w:start w:val="1"/>
      <w:numFmt w:val="bullet"/>
      <w:lvlText w:val="o"/>
      <w:lvlJc w:val="left"/>
      <w:pPr>
        <w:ind w:left="1474" w:hanging="360"/>
      </w:pPr>
      <w:rPr>
        <w:rFonts w:ascii="Courier New" w:hAnsi="Courier New" w:cs="Courier New" w:hint="default"/>
      </w:rPr>
    </w:lvl>
    <w:lvl w:ilvl="2" w:tplc="04220005" w:tentative="1">
      <w:start w:val="1"/>
      <w:numFmt w:val="bullet"/>
      <w:lvlText w:val=""/>
      <w:lvlJc w:val="left"/>
      <w:pPr>
        <w:ind w:left="2194" w:hanging="360"/>
      </w:pPr>
      <w:rPr>
        <w:rFonts w:ascii="Wingdings" w:hAnsi="Wingdings" w:hint="default"/>
      </w:rPr>
    </w:lvl>
    <w:lvl w:ilvl="3" w:tplc="04220001" w:tentative="1">
      <w:start w:val="1"/>
      <w:numFmt w:val="bullet"/>
      <w:lvlText w:val=""/>
      <w:lvlJc w:val="left"/>
      <w:pPr>
        <w:ind w:left="2914" w:hanging="360"/>
      </w:pPr>
      <w:rPr>
        <w:rFonts w:ascii="Symbol" w:hAnsi="Symbol" w:hint="default"/>
      </w:rPr>
    </w:lvl>
    <w:lvl w:ilvl="4" w:tplc="04220003" w:tentative="1">
      <w:start w:val="1"/>
      <w:numFmt w:val="bullet"/>
      <w:lvlText w:val="o"/>
      <w:lvlJc w:val="left"/>
      <w:pPr>
        <w:ind w:left="3634" w:hanging="360"/>
      </w:pPr>
      <w:rPr>
        <w:rFonts w:ascii="Courier New" w:hAnsi="Courier New" w:cs="Courier New" w:hint="default"/>
      </w:rPr>
    </w:lvl>
    <w:lvl w:ilvl="5" w:tplc="04220005" w:tentative="1">
      <w:start w:val="1"/>
      <w:numFmt w:val="bullet"/>
      <w:lvlText w:val=""/>
      <w:lvlJc w:val="left"/>
      <w:pPr>
        <w:ind w:left="4354" w:hanging="360"/>
      </w:pPr>
      <w:rPr>
        <w:rFonts w:ascii="Wingdings" w:hAnsi="Wingdings" w:hint="default"/>
      </w:rPr>
    </w:lvl>
    <w:lvl w:ilvl="6" w:tplc="04220001" w:tentative="1">
      <w:start w:val="1"/>
      <w:numFmt w:val="bullet"/>
      <w:lvlText w:val=""/>
      <w:lvlJc w:val="left"/>
      <w:pPr>
        <w:ind w:left="5074" w:hanging="360"/>
      </w:pPr>
      <w:rPr>
        <w:rFonts w:ascii="Symbol" w:hAnsi="Symbol" w:hint="default"/>
      </w:rPr>
    </w:lvl>
    <w:lvl w:ilvl="7" w:tplc="04220003" w:tentative="1">
      <w:start w:val="1"/>
      <w:numFmt w:val="bullet"/>
      <w:lvlText w:val="o"/>
      <w:lvlJc w:val="left"/>
      <w:pPr>
        <w:ind w:left="5794" w:hanging="360"/>
      </w:pPr>
      <w:rPr>
        <w:rFonts w:ascii="Courier New" w:hAnsi="Courier New" w:cs="Courier New" w:hint="default"/>
      </w:rPr>
    </w:lvl>
    <w:lvl w:ilvl="8" w:tplc="04220005" w:tentative="1">
      <w:start w:val="1"/>
      <w:numFmt w:val="bullet"/>
      <w:lvlText w:val=""/>
      <w:lvlJc w:val="left"/>
      <w:pPr>
        <w:ind w:left="6514" w:hanging="360"/>
      </w:pPr>
      <w:rPr>
        <w:rFonts w:ascii="Wingdings" w:hAnsi="Wingdings" w:hint="default"/>
      </w:rPr>
    </w:lvl>
  </w:abstractNum>
  <w:num w:numId="1" w16cid:durableId="1224750775">
    <w:abstractNumId w:val="7"/>
  </w:num>
  <w:num w:numId="2" w16cid:durableId="1443304411">
    <w:abstractNumId w:val="15"/>
  </w:num>
  <w:num w:numId="3" w16cid:durableId="1997688273">
    <w:abstractNumId w:val="14"/>
  </w:num>
  <w:num w:numId="4" w16cid:durableId="392122705">
    <w:abstractNumId w:val="1"/>
  </w:num>
  <w:num w:numId="5" w16cid:durableId="1384787653">
    <w:abstractNumId w:val="0"/>
  </w:num>
  <w:num w:numId="6" w16cid:durableId="2510911">
    <w:abstractNumId w:val="3"/>
  </w:num>
  <w:num w:numId="7" w16cid:durableId="1434862270">
    <w:abstractNumId w:val="8"/>
  </w:num>
  <w:num w:numId="8" w16cid:durableId="2066368803">
    <w:abstractNumId w:val="4"/>
  </w:num>
  <w:num w:numId="9" w16cid:durableId="1205369586">
    <w:abstractNumId w:val="13"/>
  </w:num>
  <w:num w:numId="10" w16cid:durableId="1212378751">
    <w:abstractNumId w:val="5"/>
  </w:num>
  <w:num w:numId="11" w16cid:durableId="970326925">
    <w:abstractNumId w:val="12"/>
  </w:num>
  <w:num w:numId="12" w16cid:durableId="1649629975">
    <w:abstractNumId w:val="11"/>
  </w:num>
  <w:num w:numId="13" w16cid:durableId="867648391">
    <w:abstractNumId w:val="2"/>
  </w:num>
  <w:num w:numId="14" w16cid:durableId="1357540078">
    <w:abstractNumId w:val="9"/>
  </w:num>
  <w:num w:numId="15" w16cid:durableId="1879195065">
    <w:abstractNumId w:val="6"/>
  </w:num>
  <w:num w:numId="16" w16cid:durableId="1455828105">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DED"/>
    <w:rsid w:val="000009F5"/>
    <w:rsid w:val="00000B0A"/>
    <w:rsid w:val="0000690D"/>
    <w:rsid w:val="00006C95"/>
    <w:rsid w:val="00006F4F"/>
    <w:rsid w:val="00012209"/>
    <w:rsid w:val="00013855"/>
    <w:rsid w:val="000149AC"/>
    <w:rsid w:val="00014DF0"/>
    <w:rsid w:val="00015EF4"/>
    <w:rsid w:val="00017F48"/>
    <w:rsid w:val="0002132D"/>
    <w:rsid w:val="000227DC"/>
    <w:rsid w:val="00023914"/>
    <w:rsid w:val="000241E4"/>
    <w:rsid w:val="000260E9"/>
    <w:rsid w:val="00027B0C"/>
    <w:rsid w:val="00027EAC"/>
    <w:rsid w:val="00033B14"/>
    <w:rsid w:val="000340D1"/>
    <w:rsid w:val="00041229"/>
    <w:rsid w:val="00041A5B"/>
    <w:rsid w:val="00042902"/>
    <w:rsid w:val="000447A9"/>
    <w:rsid w:val="00045282"/>
    <w:rsid w:val="00045422"/>
    <w:rsid w:val="0005020A"/>
    <w:rsid w:val="00050465"/>
    <w:rsid w:val="00051E5B"/>
    <w:rsid w:val="00052115"/>
    <w:rsid w:val="00053769"/>
    <w:rsid w:val="000551B8"/>
    <w:rsid w:val="00056BFC"/>
    <w:rsid w:val="000606C2"/>
    <w:rsid w:val="000617BE"/>
    <w:rsid w:val="00062931"/>
    <w:rsid w:val="00063AF4"/>
    <w:rsid w:val="00065A3F"/>
    <w:rsid w:val="00067AF6"/>
    <w:rsid w:val="000728B8"/>
    <w:rsid w:val="00074706"/>
    <w:rsid w:val="00074AE9"/>
    <w:rsid w:val="0007652F"/>
    <w:rsid w:val="0007718E"/>
    <w:rsid w:val="000825E8"/>
    <w:rsid w:val="00084506"/>
    <w:rsid w:val="00086663"/>
    <w:rsid w:val="00087658"/>
    <w:rsid w:val="000957B3"/>
    <w:rsid w:val="00095C6D"/>
    <w:rsid w:val="00095E64"/>
    <w:rsid w:val="00097947"/>
    <w:rsid w:val="000A16FC"/>
    <w:rsid w:val="000A234A"/>
    <w:rsid w:val="000A2982"/>
    <w:rsid w:val="000A3406"/>
    <w:rsid w:val="000A3467"/>
    <w:rsid w:val="000A3675"/>
    <w:rsid w:val="000A411A"/>
    <w:rsid w:val="000A59B5"/>
    <w:rsid w:val="000A5E69"/>
    <w:rsid w:val="000A5F10"/>
    <w:rsid w:val="000A6E2A"/>
    <w:rsid w:val="000B138F"/>
    <w:rsid w:val="000B2C67"/>
    <w:rsid w:val="000B3793"/>
    <w:rsid w:val="000B4E32"/>
    <w:rsid w:val="000B6263"/>
    <w:rsid w:val="000B77FB"/>
    <w:rsid w:val="000B7CAE"/>
    <w:rsid w:val="000C0231"/>
    <w:rsid w:val="000C0BC4"/>
    <w:rsid w:val="000C1AEB"/>
    <w:rsid w:val="000C1D53"/>
    <w:rsid w:val="000C2CF5"/>
    <w:rsid w:val="000C4565"/>
    <w:rsid w:val="000C5768"/>
    <w:rsid w:val="000C5BCD"/>
    <w:rsid w:val="000C6115"/>
    <w:rsid w:val="000C7525"/>
    <w:rsid w:val="000D07C7"/>
    <w:rsid w:val="000D1C53"/>
    <w:rsid w:val="000D5CE2"/>
    <w:rsid w:val="000D6D55"/>
    <w:rsid w:val="000E0DED"/>
    <w:rsid w:val="000E3110"/>
    <w:rsid w:val="000E378A"/>
    <w:rsid w:val="000E3B7B"/>
    <w:rsid w:val="000E402F"/>
    <w:rsid w:val="000E41B7"/>
    <w:rsid w:val="000E4373"/>
    <w:rsid w:val="000E4AC7"/>
    <w:rsid w:val="000E7CDB"/>
    <w:rsid w:val="000F0019"/>
    <w:rsid w:val="000F0020"/>
    <w:rsid w:val="000F1F88"/>
    <w:rsid w:val="001015C4"/>
    <w:rsid w:val="001028B7"/>
    <w:rsid w:val="00102CA6"/>
    <w:rsid w:val="0010661E"/>
    <w:rsid w:val="00110342"/>
    <w:rsid w:val="00112AB9"/>
    <w:rsid w:val="00112C74"/>
    <w:rsid w:val="0011565D"/>
    <w:rsid w:val="00116368"/>
    <w:rsid w:val="00116855"/>
    <w:rsid w:val="00117065"/>
    <w:rsid w:val="001235AE"/>
    <w:rsid w:val="001343C0"/>
    <w:rsid w:val="00134799"/>
    <w:rsid w:val="001365F9"/>
    <w:rsid w:val="0014045A"/>
    <w:rsid w:val="0014097B"/>
    <w:rsid w:val="00140ADC"/>
    <w:rsid w:val="0014173F"/>
    <w:rsid w:val="00141EA4"/>
    <w:rsid w:val="00143FB0"/>
    <w:rsid w:val="00144E6E"/>
    <w:rsid w:val="00145405"/>
    <w:rsid w:val="00145F16"/>
    <w:rsid w:val="00147A69"/>
    <w:rsid w:val="00150100"/>
    <w:rsid w:val="001520BC"/>
    <w:rsid w:val="0015219A"/>
    <w:rsid w:val="00154E22"/>
    <w:rsid w:val="00155733"/>
    <w:rsid w:val="001557A0"/>
    <w:rsid w:val="0015673A"/>
    <w:rsid w:val="00156A66"/>
    <w:rsid w:val="00157AB5"/>
    <w:rsid w:val="001603AC"/>
    <w:rsid w:val="00160CA8"/>
    <w:rsid w:val="00163C1F"/>
    <w:rsid w:val="001648D6"/>
    <w:rsid w:val="00165AA2"/>
    <w:rsid w:val="00165E1A"/>
    <w:rsid w:val="0016613C"/>
    <w:rsid w:val="001662E6"/>
    <w:rsid w:val="00166712"/>
    <w:rsid w:val="00167298"/>
    <w:rsid w:val="001717F1"/>
    <w:rsid w:val="00172697"/>
    <w:rsid w:val="001726E1"/>
    <w:rsid w:val="00172BF2"/>
    <w:rsid w:val="001734BD"/>
    <w:rsid w:val="001734E9"/>
    <w:rsid w:val="001737BA"/>
    <w:rsid w:val="00174B92"/>
    <w:rsid w:val="00175859"/>
    <w:rsid w:val="00180379"/>
    <w:rsid w:val="00182DEF"/>
    <w:rsid w:val="001830EA"/>
    <w:rsid w:val="00183544"/>
    <w:rsid w:val="0018390C"/>
    <w:rsid w:val="00184245"/>
    <w:rsid w:val="00185ACB"/>
    <w:rsid w:val="0019071F"/>
    <w:rsid w:val="00192B4E"/>
    <w:rsid w:val="001937E8"/>
    <w:rsid w:val="001968B5"/>
    <w:rsid w:val="00197095"/>
    <w:rsid w:val="001A0124"/>
    <w:rsid w:val="001A0F51"/>
    <w:rsid w:val="001A1418"/>
    <w:rsid w:val="001A23A8"/>
    <w:rsid w:val="001A2F24"/>
    <w:rsid w:val="001A417A"/>
    <w:rsid w:val="001A4A9A"/>
    <w:rsid w:val="001A5136"/>
    <w:rsid w:val="001A53D4"/>
    <w:rsid w:val="001A6A05"/>
    <w:rsid w:val="001B3213"/>
    <w:rsid w:val="001B5188"/>
    <w:rsid w:val="001B5CF2"/>
    <w:rsid w:val="001B6520"/>
    <w:rsid w:val="001B7C24"/>
    <w:rsid w:val="001C031E"/>
    <w:rsid w:val="001C19B7"/>
    <w:rsid w:val="001C26BD"/>
    <w:rsid w:val="001C33CA"/>
    <w:rsid w:val="001C441E"/>
    <w:rsid w:val="001C4FBF"/>
    <w:rsid w:val="001C5DF4"/>
    <w:rsid w:val="001C6F17"/>
    <w:rsid w:val="001C7A53"/>
    <w:rsid w:val="001D17AE"/>
    <w:rsid w:val="001D1CDA"/>
    <w:rsid w:val="001D2D06"/>
    <w:rsid w:val="001D3EC4"/>
    <w:rsid w:val="001D598A"/>
    <w:rsid w:val="001D7842"/>
    <w:rsid w:val="001D7F96"/>
    <w:rsid w:val="001E22A0"/>
    <w:rsid w:val="001E2313"/>
    <w:rsid w:val="001E3FBF"/>
    <w:rsid w:val="001F0865"/>
    <w:rsid w:val="001F4CBC"/>
    <w:rsid w:val="001F4F1D"/>
    <w:rsid w:val="001F6BB0"/>
    <w:rsid w:val="001F6C49"/>
    <w:rsid w:val="0020117B"/>
    <w:rsid w:val="002017FA"/>
    <w:rsid w:val="00202619"/>
    <w:rsid w:val="00202A73"/>
    <w:rsid w:val="00203486"/>
    <w:rsid w:val="00210CEC"/>
    <w:rsid w:val="0021164D"/>
    <w:rsid w:val="00213F7D"/>
    <w:rsid w:val="00215954"/>
    <w:rsid w:val="002176FB"/>
    <w:rsid w:val="00222D0A"/>
    <w:rsid w:val="00222EA6"/>
    <w:rsid w:val="00223158"/>
    <w:rsid w:val="0022318B"/>
    <w:rsid w:val="0022389A"/>
    <w:rsid w:val="00223DED"/>
    <w:rsid w:val="002264E2"/>
    <w:rsid w:val="00226DF7"/>
    <w:rsid w:val="00226FCB"/>
    <w:rsid w:val="002276C2"/>
    <w:rsid w:val="002277F3"/>
    <w:rsid w:val="0023015B"/>
    <w:rsid w:val="00231047"/>
    <w:rsid w:val="00231141"/>
    <w:rsid w:val="00233F8D"/>
    <w:rsid w:val="00234786"/>
    <w:rsid w:val="00234B68"/>
    <w:rsid w:val="002379F0"/>
    <w:rsid w:val="00242967"/>
    <w:rsid w:val="00243A82"/>
    <w:rsid w:val="00243BCE"/>
    <w:rsid w:val="0024474A"/>
    <w:rsid w:val="00244780"/>
    <w:rsid w:val="00245366"/>
    <w:rsid w:val="002453EE"/>
    <w:rsid w:val="002454BF"/>
    <w:rsid w:val="002515DC"/>
    <w:rsid w:val="00252540"/>
    <w:rsid w:val="00252C7B"/>
    <w:rsid w:val="0025443B"/>
    <w:rsid w:val="00255CA4"/>
    <w:rsid w:val="00256184"/>
    <w:rsid w:val="00257AC8"/>
    <w:rsid w:val="00265ABB"/>
    <w:rsid w:val="00267AD9"/>
    <w:rsid w:val="00270E49"/>
    <w:rsid w:val="00277280"/>
    <w:rsid w:val="00277AD8"/>
    <w:rsid w:val="00281635"/>
    <w:rsid w:val="00281A20"/>
    <w:rsid w:val="00282F5B"/>
    <w:rsid w:val="002859E1"/>
    <w:rsid w:val="002902E3"/>
    <w:rsid w:val="00293397"/>
    <w:rsid w:val="00293BB4"/>
    <w:rsid w:val="002965CF"/>
    <w:rsid w:val="00297FEE"/>
    <w:rsid w:val="002A36AC"/>
    <w:rsid w:val="002A3C69"/>
    <w:rsid w:val="002B00E5"/>
    <w:rsid w:val="002B05C0"/>
    <w:rsid w:val="002B068D"/>
    <w:rsid w:val="002B0D2D"/>
    <w:rsid w:val="002B2589"/>
    <w:rsid w:val="002B25A8"/>
    <w:rsid w:val="002B2B94"/>
    <w:rsid w:val="002B2E01"/>
    <w:rsid w:val="002B2E6E"/>
    <w:rsid w:val="002B4A0A"/>
    <w:rsid w:val="002B719C"/>
    <w:rsid w:val="002B7DF3"/>
    <w:rsid w:val="002C68F0"/>
    <w:rsid w:val="002D191B"/>
    <w:rsid w:val="002D2560"/>
    <w:rsid w:val="002D377D"/>
    <w:rsid w:val="002D3A53"/>
    <w:rsid w:val="002D3DF4"/>
    <w:rsid w:val="002D4251"/>
    <w:rsid w:val="002D4C03"/>
    <w:rsid w:val="002D7D71"/>
    <w:rsid w:val="002E0E96"/>
    <w:rsid w:val="002E264C"/>
    <w:rsid w:val="002E4963"/>
    <w:rsid w:val="002E4A06"/>
    <w:rsid w:val="002E55FE"/>
    <w:rsid w:val="002E5B83"/>
    <w:rsid w:val="002E5BC9"/>
    <w:rsid w:val="002E7D9E"/>
    <w:rsid w:val="002F07BA"/>
    <w:rsid w:val="002F1763"/>
    <w:rsid w:val="002F5042"/>
    <w:rsid w:val="002F78C4"/>
    <w:rsid w:val="00303A53"/>
    <w:rsid w:val="00303B88"/>
    <w:rsid w:val="003072F9"/>
    <w:rsid w:val="0030786D"/>
    <w:rsid w:val="00307DCD"/>
    <w:rsid w:val="00311FC8"/>
    <w:rsid w:val="00312BD0"/>
    <w:rsid w:val="00314556"/>
    <w:rsid w:val="0031614B"/>
    <w:rsid w:val="00320949"/>
    <w:rsid w:val="00322A34"/>
    <w:rsid w:val="00322AB3"/>
    <w:rsid w:val="0032318A"/>
    <w:rsid w:val="00324D47"/>
    <w:rsid w:val="00327772"/>
    <w:rsid w:val="00327797"/>
    <w:rsid w:val="00330F16"/>
    <w:rsid w:val="00331009"/>
    <w:rsid w:val="0033122D"/>
    <w:rsid w:val="003319C6"/>
    <w:rsid w:val="00334A3F"/>
    <w:rsid w:val="00336A96"/>
    <w:rsid w:val="00337242"/>
    <w:rsid w:val="0034008F"/>
    <w:rsid w:val="0034009E"/>
    <w:rsid w:val="00340775"/>
    <w:rsid w:val="003416B3"/>
    <w:rsid w:val="0034477E"/>
    <w:rsid w:val="00347083"/>
    <w:rsid w:val="00350FE2"/>
    <w:rsid w:val="003527C1"/>
    <w:rsid w:val="00352A7E"/>
    <w:rsid w:val="00352AD4"/>
    <w:rsid w:val="00353F59"/>
    <w:rsid w:val="00355405"/>
    <w:rsid w:val="003555DB"/>
    <w:rsid w:val="00355A1D"/>
    <w:rsid w:val="00356DD3"/>
    <w:rsid w:val="00357167"/>
    <w:rsid w:val="003576D3"/>
    <w:rsid w:val="00361531"/>
    <w:rsid w:val="00361B45"/>
    <w:rsid w:val="00362351"/>
    <w:rsid w:val="0036382D"/>
    <w:rsid w:val="00364935"/>
    <w:rsid w:val="00365E67"/>
    <w:rsid w:val="00366F1F"/>
    <w:rsid w:val="00367065"/>
    <w:rsid w:val="003673C9"/>
    <w:rsid w:val="00370023"/>
    <w:rsid w:val="00371295"/>
    <w:rsid w:val="003736CC"/>
    <w:rsid w:val="0037447C"/>
    <w:rsid w:val="00380550"/>
    <w:rsid w:val="003817FE"/>
    <w:rsid w:val="00381B8A"/>
    <w:rsid w:val="00384B34"/>
    <w:rsid w:val="003851B5"/>
    <w:rsid w:val="00385BD7"/>
    <w:rsid w:val="003874AD"/>
    <w:rsid w:val="003906E6"/>
    <w:rsid w:val="00391C01"/>
    <w:rsid w:val="00392AFA"/>
    <w:rsid w:val="00392E38"/>
    <w:rsid w:val="003933AD"/>
    <w:rsid w:val="003940B5"/>
    <w:rsid w:val="00394383"/>
    <w:rsid w:val="003961E8"/>
    <w:rsid w:val="00397867"/>
    <w:rsid w:val="00397D11"/>
    <w:rsid w:val="003A136C"/>
    <w:rsid w:val="003A6DBC"/>
    <w:rsid w:val="003A7B23"/>
    <w:rsid w:val="003B08CF"/>
    <w:rsid w:val="003B1B91"/>
    <w:rsid w:val="003B3E8F"/>
    <w:rsid w:val="003B6439"/>
    <w:rsid w:val="003C0008"/>
    <w:rsid w:val="003C0060"/>
    <w:rsid w:val="003C0698"/>
    <w:rsid w:val="003C14D1"/>
    <w:rsid w:val="003C1EEE"/>
    <w:rsid w:val="003C4B86"/>
    <w:rsid w:val="003C4E3B"/>
    <w:rsid w:val="003C55A9"/>
    <w:rsid w:val="003C6B68"/>
    <w:rsid w:val="003C6DBD"/>
    <w:rsid w:val="003C6E41"/>
    <w:rsid w:val="003D02FC"/>
    <w:rsid w:val="003D23F3"/>
    <w:rsid w:val="003D242E"/>
    <w:rsid w:val="003D3CB0"/>
    <w:rsid w:val="003D4E44"/>
    <w:rsid w:val="003D5C3D"/>
    <w:rsid w:val="003E208E"/>
    <w:rsid w:val="003E4660"/>
    <w:rsid w:val="003F216C"/>
    <w:rsid w:val="003F3C7F"/>
    <w:rsid w:val="003F453A"/>
    <w:rsid w:val="003F47BD"/>
    <w:rsid w:val="003F5C9D"/>
    <w:rsid w:val="00403946"/>
    <w:rsid w:val="00404DA3"/>
    <w:rsid w:val="00411E36"/>
    <w:rsid w:val="004132D4"/>
    <w:rsid w:val="00413901"/>
    <w:rsid w:val="00413EDA"/>
    <w:rsid w:val="004143C1"/>
    <w:rsid w:val="0042031A"/>
    <w:rsid w:val="0042056E"/>
    <w:rsid w:val="00420826"/>
    <w:rsid w:val="0042201F"/>
    <w:rsid w:val="00423638"/>
    <w:rsid w:val="00424A65"/>
    <w:rsid w:val="00427327"/>
    <w:rsid w:val="004278F4"/>
    <w:rsid w:val="00427C1D"/>
    <w:rsid w:val="00427D84"/>
    <w:rsid w:val="004307A0"/>
    <w:rsid w:val="0043346D"/>
    <w:rsid w:val="004341DB"/>
    <w:rsid w:val="0043508A"/>
    <w:rsid w:val="00435801"/>
    <w:rsid w:val="00436B42"/>
    <w:rsid w:val="00436D1F"/>
    <w:rsid w:val="00437F2C"/>
    <w:rsid w:val="0044035A"/>
    <w:rsid w:val="0044113A"/>
    <w:rsid w:val="004434FC"/>
    <w:rsid w:val="00443AB4"/>
    <w:rsid w:val="004441CD"/>
    <w:rsid w:val="00444437"/>
    <w:rsid w:val="0044698A"/>
    <w:rsid w:val="00447036"/>
    <w:rsid w:val="0044771C"/>
    <w:rsid w:val="00450B8F"/>
    <w:rsid w:val="00450F8B"/>
    <w:rsid w:val="00451F4B"/>
    <w:rsid w:val="0045625F"/>
    <w:rsid w:val="00456363"/>
    <w:rsid w:val="004563D3"/>
    <w:rsid w:val="0046065E"/>
    <w:rsid w:val="00461592"/>
    <w:rsid w:val="00463293"/>
    <w:rsid w:val="004638F0"/>
    <w:rsid w:val="00463912"/>
    <w:rsid w:val="004657F0"/>
    <w:rsid w:val="004658F9"/>
    <w:rsid w:val="0046686F"/>
    <w:rsid w:val="00470A3F"/>
    <w:rsid w:val="00471734"/>
    <w:rsid w:val="00472369"/>
    <w:rsid w:val="004729F4"/>
    <w:rsid w:val="0047315B"/>
    <w:rsid w:val="00473278"/>
    <w:rsid w:val="004732AB"/>
    <w:rsid w:val="004732F7"/>
    <w:rsid w:val="00473E14"/>
    <w:rsid w:val="00473F83"/>
    <w:rsid w:val="004745FE"/>
    <w:rsid w:val="00475299"/>
    <w:rsid w:val="00476433"/>
    <w:rsid w:val="00481F4E"/>
    <w:rsid w:val="00482C5E"/>
    <w:rsid w:val="004851AB"/>
    <w:rsid w:val="0048622E"/>
    <w:rsid w:val="00486329"/>
    <w:rsid w:val="00487B42"/>
    <w:rsid w:val="00490CE4"/>
    <w:rsid w:val="004916DA"/>
    <w:rsid w:val="004919B7"/>
    <w:rsid w:val="004925F8"/>
    <w:rsid w:val="00494F5B"/>
    <w:rsid w:val="00495A2E"/>
    <w:rsid w:val="00495CB3"/>
    <w:rsid w:val="00497E1D"/>
    <w:rsid w:val="004A12C3"/>
    <w:rsid w:val="004A1A4E"/>
    <w:rsid w:val="004A1CE5"/>
    <w:rsid w:val="004A228E"/>
    <w:rsid w:val="004A388D"/>
    <w:rsid w:val="004A690D"/>
    <w:rsid w:val="004A77C3"/>
    <w:rsid w:val="004A7E16"/>
    <w:rsid w:val="004B02B0"/>
    <w:rsid w:val="004B377E"/>
    <w:rsid w:val="004B3C6B"/>
    <w:rsid w:val="004B3F45"/>
    <w:rsid w:val="004B663B"/>
    <w:rsid w:val="004B676A"/>
    <w:rsid w:val="004C2D93"/>
    <w:rsid w:val="004C2F87"/>
    <w:rsid w:val="004C6209"/>
    <w:rsid w:val="004C6F5D"/>
    <w:rsid w:val="004D04ED"/>
    <w:rsid w:val="004D08E5"/>
    <w:rsid w:val="004D187E"/>
    <w:rsid w:val="004D199E"/>
    <w:rsid w:val="004D54C1"/>
    <w:rsid w:val="004D7507"/>
    <w:rsid w:val="004E0317"/>
    <w:rsid w:val="004E165D"/>
    <w:rsid w:val="004E2FC9"/>
    <w:rsid w:val="004E4855"/>
    <w:rsid w:val="004E5846"/>
    <w:rsid w:val="004E5AB9"/>
    <w:rsid w:val="004E5DAB"/>
    <w:rsid w:val="004E77BE"/>
    <w:rsid w:val="004F0D7E"/>
    <w:rsid w:val="004F2017"/>
    <w:rsid w:val="004F37F4"/>
    <w:rsid w:val="004F4EFC"/>
    <w:rsid w:val="004F5602"/>
    <w:rsid w:val="004F5603"/>
    <w:rsid w:val="004F653E"/>
    <w:rsid w:val="004F69C5"/>
    <w:rsid w:val="004F705F"/>
    <w:rsid w:val="004F7085"/>
    <w:rsid w:val="00502F74"/>
    <w:rsid w:val="0050333B"/>
    <w:rsid w:val="005045D9"/>
    <w:rsid w:val="005075CB"/>
    <w:rsid w:val="00510C1A"/>
    <w:rsid w:val="005116F5"/>
    <w:rsid w:val="00511E2F"/>
    <w:rsid w:val="00513618"/>
    <w:rsid w:val="00513F22"/>
    <w:rsid w:val="00514E18"/>
    <w:rsid w:val="00514E7B"/>
    <w:rsid w:val="00516C85"/>
    <w:rsid w:val="00520494"/>
    <w:rsid w:val="00522E29"/>
    <w:rsid w:val="0052321B"/>
    <w:rsid w:val="005256F3"/>
    <w:rsid w:val="00526BD9"/>
    <w:rsid w:val="00527F62"/>
    <w:rsid w:val="005353BD"/>
    <w:rsid w:val="00545061"/>
    <w:rsid w:val="00547AF4"/>
    <w:rsid w:val="00547E23"/>
    <w:rsid w:val="0055178E"/>
    <w:rsid w:val="00552A14"/>
    <w:rsid w:val="0055312E"/>
    <w:rsid w:val="005531DC"/>
    <w:rsid w:val="00553443"/>
    <w:rsid w:val="00553CF5"/>
    <w:rsid w:val="0055569F"/>
    <w:rsid w:val="005556D8"/>
    <w:rsid w:val="005568F6"/>
    <w:rsid w:val="00556AC2"/>
    <w:rsid w:val="00557983"/>
    <w:rsid w:val="005610A8"/>
    <w:rsid w:val="00562CBD"/>
    <w:rsid w:val="0056304A"/>
    <w:rsid w:val="00564936"/>
    <w:rsid w:val="0056589E"/>
    <w:rsid w:val="00566FE4"/>
    <w:rsid w:val="00571073"/>
    <w:rsid w:val="00571BB5"/>
    <w:rsid w:val="0057334D"/>
    <w:rsid w:val="00575140"/>
    <w:rsid w:val="0057628F"/>
    <w:rsid w:val="005772E2"/>
    <w:rsid w:val="005773F7"/>
    <w:rsid w:val="00577B0C"/>
    <w:rsid w:val="00577FC0"/>
    <w:rsid w:val="00580818"/>
    <w:rsid w:val="00580F3A"/>
    <w:rsid w:val="005823FF"/>
    <w:rsid w:val="0058405E"/>
    <w:rsid w:val="0058480C"/>
    <w:rsid w:val="005871AC"/>
    <w:rsid w:val="0058724F"/>
    <w:rsid w:val="005876A7"/>
    <w:rsid w:val="005879D4"/>
    <w:rsid w:val="00591326"/>
    <w:rsid w:val="005966C5"/>
    <w:rsid w:val="005967E1"/>
    <w:rsid w:val="00596C21"/>
    <w:rsid w:val="005A1332"/>
    <w:rsid w:val="005A1F40"/>
    <w:rsid w:val="005A2AC5"/>
    <w:rsid w:val="005A2FEA"/>
    <w:rsid w:val="005A35A3"/>
    <w:rsid w:val="005A3812"/>
    <w:rsid w:val="005A4ACA"/>
    <w:rsid w:val="005A5838"/>
    <w:rsid w:val="005A5D22"/>
    <w:rsid w:val="005A6A92"/>
    <w:rsid w:val="005B2838"/>
    <w:rsid w:val="005B355B"/>
    <w:rsid w:val="005B4980"/>
    <w:rsid w:val="005B724A"/>
    <w:rsid w:val="005C03B3"/>
    <w:rsid w:val="005C0E83"/>
    <w:rsid w:val="005C1765"/>
    <w:rsid w:val="005C214F"/>
    <w:rsid w:val="005C73AF"/>
    <w:rsid w:val="005C7BCC"/>
    <w:rsid w:val="005C7DA5"/>
    <w:rsid w:val="005D01CC"/>
    <w:rsid w:val="005D3396"/>
    <w:rsid w:val="005D411F"/>
    <w:rsid w:val="005D42BC"/>
    <w:rsid w:val="005D6B55"/>
    <w:rsid w:val="005D75DA"/>
    <w:rsid w:val="005D7938"/>
    <w:rsid w:val="005D7A01"/>
    <w:rsid w:val="005E061A"/>
    <w:rsid w:val="005E3BB0"/>
    <w:rsid w:val="005E3DBC"/>
    <w:rsid w:val="005E5E73"/>
    <w:rsid w:val="005F2437"/>
    <w:rsid w:val="005F5447"/>
    <w:rsid w:val="005F5690"/>
    <w:rsid w:val="005F63B4"/>
    <w:rsid w:val="005F660A"/>
    <w:rsid w:val="005F75BF"/>
    <w:rsid w:val="005F7D94"/>
    <w:rsid w:val="005F7E53"/>
    <w:rsid w:val="00601590"/>
    <w:rsid w:val="006019AA"/>
    <w:rsid w:val="00602C18"/>
    <w:rsid w:val="00602E2A"/>
    <w:rsid w:val="00603364"/>
    <w:rsid w:val="00603C20"/>
    <w:rsid w:val="00604D68"/>
    <w:rsid w:val="00610724"/>
    <w:rsid w:val="00610AC4"/>
    <w:rsid w:val="00613057"/>
    <w:rsid w:val="006131A7"/>
    <w:rsid w:val="00613473"/>
    <w:rsid w:val="00613F0A"/>
    <w:rsid w:val="006156D0"/>
    <w:rsid w:val="00617CDB"/>
    <w:rsid w:val="00623312"/>
    <w:rsid w:val="00623CB8"/>
    <w:rsid w:val="00623D43"/>
    <w:rsid w:val="00625EF0"/>
    <w:rsid w:val="00626A7C"/>
    <w:rsid w:val="00626AD7"/>
    <w:rsid w:val="0062777A"/>
    <w:rsid w:val="00630120"/>
    <w:rsid w:val="00632163"/>
    <w:rsid w:val="00632654"/>
    <w:rsid w:val="006327D6"/>
    <w:rsid w:val="006346DA"/>
    <w:rsid w:val="00637637"/>
    <w:rsid w:val="006405AD"/>
    <w:rsid w:val="00640D29"/>
    <w:rsid w:val="00641131"/>
    <w:rsid w:val="00641F94"/>
    <w:rsid w:val="0064267B"/>
    <w:rsid w:val="006458F6"/>
    <w:rsid w:val="00646F64"/>
    <w:rsid w:val="00650D2F"/>
    <w:rsid w:val="00652102"/>
    <w:rsid w:val="0065303F"/>
    <w:rsid w:val="00653433"/>
    <w:rsid w:val="00653F45"/>
    <w:rsid w:val="00654563"/>
    <w:rsid w:val="00655081"/>
    <w:rsid w:val="00655F4B"/>
    <w:rsid w:val="00660127"/>
    <w:rsid w:val="00662B57"/>
    <w:rsid w:val="00662D5C"/>
    <w:rsid w:val="006654F3"/>
    <w:rsid w:val="00666C80"/>
    <w:rsid w:val="00670303"/>
    <w:rsid w:val="00672649"/>
    <w:rsid w:val="00674071"/>
    <w:rsid w:val="006769A0"/>
    <w:rsid w:val="0067709B"/>
    <w:rsid w:val="006801CB"/>
    <w:rsid w:val="0068064B"/>
    <w:rsid w:val="00682490"/>
    <w:rsid w:val="00683A08"/>
    <w:rsid w:val="006848D0"/>
    <w:rsid w:val="006858BF"/>
    <w:rsid w:val="0068691F"/>
    <w:rsid w:val="00692954"/>
    <w:rsid w:val="00695B4F"/>
    <w:rsid w:val="006967BD"/>
    <w:rsid w:val="00696D70"/>
    <w:rsid w:val="0069727F"/>
    <w:rsid w:val="00697499"/>
    <w:rsid w:val="006A000E"/>
    <w:rsid w:val="006A117F"/>
    <w:rsid w:val="006A173A"/>
    <w:rsid w:val="006A4BFD"/>
    <w:rsid w:val="006A525D"/>
    <w:rsid w:val="006A6E96"/>
    <w:rsid w:val="006A6F71"/>
    <w:rsid w:val="006A7170"/>
    <w:rsid w:val="006B113A"/>
    <w:rsid w:val="006B1A60"/>
    <w:rsid w:val="006B2747"/>
    <w:rsid w:val="006B5A63"/>
    <w:rsid w:val="006B5D2E"/>
    <w:rsid w:val="006B7955"/>
    <w:rsid w:val="006B7DBD"/>
    <w:rsid w:val="006C1FD9"/>
    <w:rsid w:val="006C54CF"/>
    <w:rsid w:val="006C6145"/>
    <w:rsid w:val="006C68F2"/>
    <w:rsid w:val="006C6C0C"/>
    <w:rsid w:val="006C7047"/>
    <w:rsid w:val="006C79C7"/>
    <w:rsid w:val="006D0C07"/>
    <w:rsid w:val="006D1073"/>
    <w:rsid w:val="006D1885"/>
    <w:rsid w:val="006D45D8"/>
    <w:rsid w:val="006D5EEF"/>
    <w:rsid w:val="006D68F3"/>
    <w:rsid w:val="006E0297"/>
    <w:rsid w:val="006E3721"/>
    <w:rsid w:val="006E3CC8"/>
    <w:rsid w:val="006E4635"/>
    <w:rsid w:val="006E48D4"/>
    <w:rsid w:val="006E546B"/>
    <w:rsid w:val="006E623D"/>
    <w:rsid w:val="006E663E"/>
    <w:rsid w:val="006F023E"/>
    <w:rsid w:val="006F0CD6"/>
    <w:rsid w:val="006F0F42"/>
    <w:rsid w:val="006F1DED"/>
    <w:rsid w:val="006F2D4A"/>
    <w:rsid w:val="006F2E67"/>
    <w:rsid w:val="006F398D"/>
    <w:rsid w:val="006F3A9F"/>
    <w:rsid w:val="006F3B3A"/>
    <w:rsid w:val="006F73C4"/>
    <w:rsid w:val="0070058F"/>
    <w:rsid w:val="00700951"/>
    <w:rsid w:val="007020CE"/>
    <w:rsid w:val="00704B92"/>
    <w:rsid w:val="00706CBF"/>
    <w:rsid w:val="00707B91"/>
    <w:rsid w:val="0071200E"/>
    <w:rsid w:val="00712EB5"/>
    <w:rsid w:val="00716D34"/>
    <w:rsid w:val="00717CC8"/>
    <w:rsid w:val="00721761"/>
    <w:rsid w:val="00722DD8"/>
    <w:rsid w:val="007255DF"/>
    <w:rsid w:val="00725C79"/>
    <w:rsid w:val="0072738D"/>
    <w:rsid w:val="007274B0"/>
    <w:rsid w:val="00727E6F"/>
    <w:rsid w:val="007311D2"/>
    <w:rsid w:val="007331D8"/>
    <w:rsid w:val="00734EF6"/>
    <w:rsid w:val="00737C2D"/>
    <w:rsid w:val="00737C77"/>
    <w:rsid w:val="0074019F"/>
    <w:rsid w:val="0074319E"/>
    <w:rsid w:val="00743202"/>
    <w:rsid w:val="00744A6E"/>
    <w:rsid w:val="00745C78"/>
    <w:rsid w:val="0074654E"/>
    <w:rsid w:val="0074716B"/>
    <w:rsid w:val="00747918"/>
    <w:rsid w:val="0075182B"/>
    <w:rsid w:val="00752F85"/>
    <w:rsid w:val="0075315A"/>
    <w:rsid w:val="00753212"/>
    <w:rsid w:val="00754E47"/>
    <w:rsid w:val="0075645B"/>
    <w:rsid w:val="00757407"/>
    <w:rsid w:val="00757D2B"/>
    <w:rsid w:val="00760041"/>
    <w:rsid w:val="00761820"/>
    <w:rsid w:val="00762132"/>
    <w:rsid w:val="0076274B"/>
    <w:rsid w:val="00762A3D"/>
    <w:rsid w:val="0076409A"/>
    <w:rsid w:val="007648BF"/>
    <w:rsid w:val="00767997"/>
    <w:rsid w:val="00773C14"/>
    <w:rsid w:val="00774112"/>
    <w:rsid w:val="00775D52"/>
    <w:rsid w:val="0077786C"/>
    <w:rsid w:val="0078045D"/>
    <w:rsid w:val="00782D58"/>
    <w:rsid w:val="00783859"/>
    <w:rsid w:val="007838EF"/>
    <w:rsid w:val="007901CC"/>
    <w:rsid w:val="00791B2B"/>
    <w:rsid w:val="007944E8"/>
    <w:rsid w:val="0079498D"/>
    <w:rsid w:val="00794FFA"/>
    <w:rsid w:val="00796579"/>
    <w:rsid w:val="007A064D"/>
    <w:rsid w:val="007A1DAF"/>
    <w:rsid w:val="007A2F75"/>
    <w:rsid w:val="007A37FC"/>
    <w:rsid w:val="007A51AD"/>
    <w:rsid w:val="007A61BE"/>
    <w:rsid w:val="007B007B"/>
    <w:rsid w:val="007B0835"/>
    <w:rsid w:val="007B0BBA"/>
    <w:rsid w:val="007B0E27"/>
    <w:rsid w:val="007B12ED"/>
    <w:rsid w:val="007B2752"/>
    <w:rsid w:val="007B474B"/>
    <w:rsid w:val="007B4F97"/>
    <w:rsid w:val="007B5E7F"/>
    <w:rsid w:val="007B7A3E"/>
    <w:rsid w:val="007C069D"/>
    <w:rsid w:val="007C1D10"/>
    <w:rsid w:val="007C3F17"/>
    <w:rsid w:val="007C3F66"/>
    <w:rsid w:val="007C612C"/>
    <w:rsid w:val="007C7736"/>
    <w:rsid w:val="007D10D1"/>
    <w:rsid w:val="007D11DD"/>
    <w:rsid w:val="007D441F"/>
    <w:rsid w:val="007D5259"/>
    <w:rsid w:val="007D5BF0"/>
    <w:rsid w:val="007D7B9E"/>
    <w:rsid w:val="007E0899"/>
    <w:rsid w:val="007E14BA"/>
    <w:rsid w:val="007E1D47"/>
    <w:rsid w:val="007E3316"/>
    <w:rsid w:val="007E392F"/>
    <w:rsid w:val="007E44D5"/>
    <w:rsid w:val="007E623B"/>
    <w:rsid w:val="007E74B5"/>
    <w:rsid w:val="007F0344"/>
    <w:rsid w:val="007F320E"/>
    <w:rsid w:val="007F5D5C"/>
    <w:rsid w:val="007F666B"/>
    <w:rsid w:val="00804C46"/>
    <w:rsid w:val="0080591E"/>
    <w:rsid w:val="0081160A"/>
    <w:rsid w:val="00812CBB"/>
    <w:rsid w:val="008136EC"/>
    <w:rsid w:val="008149FC"/>
    <w:rsid w:val="00814AF1"/>
    <w:rsid w:val="008151FF"/>
    <w:rsid w:val="008168F9"/>
    <w:rsid w:val="0082150B"/>
    <w:rsid w:val="008219DA"/>
    <w:rsid w:val="0082324B"/>
    <w:rsid w:val="00823835"/>
    <w:rsid w:val="00824F66"/>
    <w:rsid w:val="00826F04"/>
    <w:rsid w:val="0082768A"/>
    <w:rsid w:val="00827ECB"/>
    <w:rsid w:val="00830B59"/>
    <w:rsid w:val="008314A0"/>
    <w:rsid w:val="00831E1A"/>
    <w:rsid w:val="00833A0F"/>
    <w:rsid w:val="00834246"/>
    <w:rsid w:val="00837340"/>
    <w:rsid w:val="008415BE"/>
    <w:rsid w:val="008444E3"/>
    <w:rsid w:val="00844C09"/>
    <w:rsid w:val="008450BD"/>
    <w:rsid w:val="00845E74"/>
    <w:rsid w:val="00847A5F"/>
    <w:rsid w:val="00850470"/>
    <w:rsid w:val="008538F3"/>
    <w:rsid w:val="00856EB6"/>
    <w:rsid w:val="0085703C"/>
    <w:rsid w:val="0086068D"/>
    <w:rsid w:val="00860770"/>
    <w:rsid w:val="008612FD"/>
    <w:rsid w:val="008614C2"/>
    <w:rsid w:val="0086158A"/>
    <w:rsid w:val="00861771"/>
    <w:rsid w:val="00862B18"/>
    <w:rsid w:val="008635C7"/>
    <w:rsid w:val="008645E0"/>
    <w:rsid w:val="00866240"/>
    <w:rsid w:val="00870CCA"/>
    <w:rsid w:val="00871425"/>
    <w:rsid w:val="00871B6F"/>
    <w:rsid w:val="00872526"/>
    <w:rsid w:val="008822A7"/>
    <w:rsid w:val="008853DE"/>
    <w:rsid w:val="00885C63"/>
    <w:rsid w:val="00886336"/>
    <w:rsid w:val="00886661"/>
    <w:rsid w:val="00886774"/>
    <w:rsid w:val="00886844"/>
    <w:rsid w:val="008906D5"/>
    <w:rsid w:val="00892616"/>
    <w:rsid w:val="00892971"/>
    <w:rsid w:val="00895464"/>
    <w:rsid w:val="008A0295"/>
    <w:rsid w:val="008A1DCB"/>
    <w:rsid w:val="008A215F"/>
    <w:rsid w:val="008A4C29"/>
    <w:rsid w:val="008A4C2B"/>
    <w:rsid w:val="008A50A9"/>
    <w:rsid w:val="008A54E7"/>
    <w:rsid w:val="008A749B"/>
    <w:rsid w:val="008B0A7F"/>
    <w:rsid w:val="008B16CD"/>
    <w:rsid w:val="008B1C6B"/>
    <w:rsid w:val="008B3FFF"/>
    <w:rsid w:val="008B671E"/>
    <w:rsid w:val="008B7C60"/>
    <w:rsid w:val="008C0CA2"/>
    <w:rsid w:val="008C2932"/>
    <w:rsid w:val="008C2ABB"/>
    <w:rsid w:val="008C5510"/>
    <w:rsid w:val="008C68C2"/>
    <w:rsid w:val="008C68E8"/>
    <w:rsid w:val="008C79DD"/>
    <w:rsid w:val="008D024F"/>
    <w:rsid w:val="008D0320"/>
    <w:rsid w:val="008D1717"/>
    <w:rsid w:val="008D27C0"/>
    <w:rsid w:val="008D2E1F"/>
    <w:rsid w:val="008D3C50"/>
    <w:rsid w:val="008D4936"/>
    <w:rsid w:val="008D4DE0"/>
    <w:rsid w:val="008D5985"/>
    <w:rsid w:val="008D6CD4"/>
    <w:rsid w:val="008E1279"/>
    <w:rsid w:val="008E2060"/>
    <w:rsid w:val="008E2205"/>
    <w:rsid w:val="008E3345"/>
    <w:rsid w:val="008E3665"/>
    <w:rsid w:val="008E39B3"/>
    <w:rsid w:val="008E4999"/>
    <w:rsid w:val="008E4FE0"/>
    <w:rsid w:val="008E550F"/>
    <w:rsid w:val="008E6160"/>
    <w:rsid w:val="008E7834"/>
    <w:rsid w:val="008F159F"/>
    <w:rsid w:val="008F1BDB"/>
    <w:rsid w:val="008F3293"/>
    <w:rsid w:val="008F37FA"/>
    <w:rsid w:val="008F402C"/>
    <w:rsid w:val="008F4238"/>
    <w:rsid w:val="008F4D98"/>
    <w:rsid w:val="008F7C5A"/>
    <w:rsid w:val="009008F8"/>
    <w:rsid w:val="0090234A"/>
    <w:rsid w:val="00905EC2"/>
    <w:rsid w:val="00905EE7"/>
    <w:rsid w:val="009063E8"/>
    <w:rsid w:val="00907DF3"/>
    <w:rsid w:val="00910822"/>
    <w:rsid w:val="009114B8"/>
    <w:rsid w:val="00911B36"/>
    <w:rsid w:val="00912E33"/>
    <w:rsid w:val="00913405"/>
    <w:rsid w:val="00913AFA"/>
    <w:rsid w:val="00913D53"/>
    <w:rsid w:val="00914F45"/>
    <w:rsid w:val="00915D8C"/>
    <w:rsid w:val="009167FA"/>
    <w:rsid w:val="009168D2"/>
    <w:rsid w:val="009169F8"/>
    <w:rsid w:val="00916E18"/>
    <w:rsid w:val="009204C9"/>
    <w:rsid w:val="009206D3"/>
    <w:rsid w:val="00921883"/>
    <w:rsid w:val="00921E79"/>
    <w:rsid w:val="00922F08"/>
    <w:rsid w:val="00924A29"/>
    <w:rsid w:val="00924FBA"/>
    <w:rsid w:val="009251B7"/>
    <w:rsid w:val="009253E7"/>
    <w:rsid w:val="00934466"/>
    <w:rsid w:val="00935563"/>
    <w:rsid w:val="00935850"/>
    <w:rsid w:val="00936271"/>
    <w:rsid w:val="009365D0"/>
    <w:rsid w:val="009367A0"/>
    <w:rsid w:val="0094089A"/>
    <w:rsid w:val="00942201"/>
    <w:rsid w:val="00943240"/>
    <w:rsid w:val="009435CB"/>
    <w:rsid w:val="009445C4"/>
    <w:rsid w:val="009455FA"/>
    <w:rsid w:val="0095046F"/>
    <w:rsid w:val="0095117B"/>
    <w:rsid w:val="00951C18"/>
    <w:rsid w:val="0095234C"/>
    <w:rsid w:val="00955F7A"/>
    <w:rsid w:val="00956441"/>
    <w:rsid w:val="00960E96"/>
    <w:rsid w:val="00961554"/>
    <w:rsid w:val="00964ACB"/>
    <w:rsid w:val="00964B34"/>
    <w:rsid w:val="00965097"/>
    <w:rsid w:val="00966C1B"/>
    <w:rsid w:val="00966F91"/>
    <w:rsid w:val="00970A98"/>
    <w:rsid w:val="00970F02"/>
    <w:rsid w:val="00971CA3"/>
    <w:rsid w:val="009731D3"/>
    <w:rsid w:val="009753BF"/>
    <w:rsid w:val="009812BD"/>
    <w:rsid w:val="0098221B"/>
    <w:rsid w:val="009839D4"/>
    <w:rsid w:val="00984E7D"/>
    <w:rsid w:val="00986C64"/>
    <w:rsid w:val="009913F8"/>
    <w:rsid w:val="00991DD6"/>
    <w:rsid w:val="0099281C"/>
    <w:rsid w:val="009953D4"/>
    <w:rsid w:val="00995715"/>
    <w:rsid w:val="00997BF0"/>
    <w:rsid w:val="009A0476"/>
    <w:rsid w:val="009A08AC"/>
    <w:rsid w:val="009A1E3C"/>
    <w:rsid w:val="009A356A"/>
    <w:rsid w:val="009A5A99"/>
    <w:rsid w:val="009A659D"/>
    <w:rsid w:val="009B0CB4"/>
    <w:rsid w:val="009B1A68"/>
    <w:rsid w:val="009B20FE"/>
    <w:rsid w:val="009B2197"/>
    <w:rsid w:val="009B2205"/>
    <w:rsid w:val="009B43E5"/>
    <w:rsid w:val="009B5E77"/>
    <w:rsid w:val="009B6801"/>
    <w:rsid w:val="009C1C79"/>
    <w:rsid w:val="009C2BFF"/>
    <w:rsid w:val="009C2CD9"/>
    <w:rsid w:val="009C36BB"/>
    <w:rsid w:val="009C3F54"/>
    <w:rsid w:val="009C4F71"/>
    <w:rsid w:val="009C57CC"/>
    <w:rsid w:val="009C65CD"/>
    <w:rsid w:val="009C7947"/>
    <w:rsid w:val="009D5201"/>
    <w:rsid w:val="009D7091"/>
    <w:rsid w:val="009D71EB"/>
    <w:rsid w:val="009E16F0"/>
    <w:rsid w:val="009E1FE9"/>
    <w:rsid w:val="009E213D"/>
    <w:rsid w:val="009E2917"/>
    <w:rsid w:val="009E2B61"/>
    <w:rsid w:val="009E34DF"/>
    <w:rsid w:val="009E52C2"/>
    <w:rsid w:val="009E727C"/>
    <w:rsid w:val="009F0544"/>
    <w:rsid w:val="009F0992"/>
    <w:rsid w:val="009F1399"/>
    <w:rsid w:val="009F18ED"/>
    <w:rsid w:val="009F2410"/>
    <w:rsid w:val="009F4AB0"/>
    <w:rsid w:val="009F6537"/>
    <w:rsid w:val="00A00614"/>
    <w:rsid w:val="00A01628"/>
    <w:rsid w:val="00A0183F"/>
    <w:rsid w:val="00A01E43"/>
    <w:rsid w:val="00A0636E"/>
    <w:rsid w:val="00A078BA"/>
    <w:rsid w:val="00A13EE7"/>
    <w:rsid w:val="00A15A5D"/>
    <w:rsid w:val="00A165AE"/>
    <w:rsid w:val="00A20158"/>
    <w:rsid w:val="00A21C7A"/>
    <w:rsid w:val="00A21E40"/>
    <w:rsid w:val="00A22B14"/>
    <w:rsid w:val="00A237F7"/>
    <w:rsid w:val="00A242E9"/>
    <w:rsid w:val="00A243BD"/>
    <w:rsid w:val="00A249B1"/>
    <w:rsid w:val="00A25166"/>
    <w:rsid w:val="00A25EB8"/>
    <w:rsid w:val="00A269C5"/>
    <w:rsid w:val="00A27D24"/>
    <w:rsid w:val="00A27F43"/>
    <w:rsid w:val="00A30DEA"/>
    <w:rsid w:val="00A31775"/>
    <w:rsid w:val="00A3329B"/>
    <w:rsid w:val="00A33BCE"/>
    <w:rsid w:val="00A36D77"/>
    <w:rsid w:val="00A36F84"/>
    <w:rsid w:val="00A37DC2"/>
    <w:rsid w:val="00A40123"/>
    <w:rsid w:val="00A446B9"/>
    <w:rsid w:val="00A44F82"/>
    <w:rsid w:val="00A503C1"/>
    <w:rsid w:val="00A5224F"/>
    <w:rsid w:val="00A5392A"/>
    <w:rsid w:val="00A53A0F"/>
    <w:rsid w:val="00A54EAB"/>
    <w:rsid w:val="00A56E72"/>
    <w:rsid w:val="00A6178A"/>
    <w:rsid w:val="00A63A1A"/>
    <w:rsid w:val="00A64452"/>
    <w:rsid w:val="00A66439"/>
    <w:rsid w:val="00A70523"/>
    <w:rsid w:val="00A707A7"/>
    <w:rsid w:val="00A711EA"/>
    <w:rsid w:val="00A71663"/>
    <w:rsid w:val="00A71B18"/>
    <w:rsid w:val="00A71D79"/>
    <w:rsid w:val="00A7270F"/>
    <w:rsid w:val="00A73335"/>
    <w:rsid w:val="00A73D6E"/>
    <w:rsid w:val="00A743BA"/>
    <w:rsid w:val="00A76FB8"/>
    <w:rsid w:val="00A76FBF"/>
    <w:rsid w:val="00A8056C"/>
    <w:rsid w:val="00A82BEC"/>
    <w:rsid w:val="00A83571"/>
    <w:rsid w:val="00A83C24"/>
    <w:rsid w:val="00A8441B"/>
    <w:rsid w:val="00A84C1E"/>
    <w:rsid w:val="00A8754F"/>
    <w:rsid w:val="00A87615"/>
    <w:rsid w:val="00A91376"/>
    <w:rsid w:val="00A91F83"/>
    <w:rsid w:val="00A9277B"/>
    <w:rsid w:val="00A94765"/>
    <w:rsid w:val="00A94ED3"/>
    <w:rsid w:val="00A96E4E"/>
    <w:rsid w:val="00AA1660"/>
    <w:rsid w:val="00AA46D7"/>
    <w:rsid w:val="00AA52EA"/>
    <w:rsid w:val="00AA7294"/>
    <w:rsid w:val="00AA7423"/>
    <w:rsid w:val="00AA7C1A"/>
    <w:rsid w:val="00AB6557"/>
    <w:rsid w:val="00AB68D5"/>
    <w:rsid w:val="00AB70B5"/>
    <w:rsid w:val="00AB7D95"/>
    <w:rsid w:val="00AC021F"/>
    <w:rsid w:val="00AC110C"/>
    <w:rsid w:val="00AC158A"/>
    <w:rsid w:val="00AC1C9E"/>
    <w:rsid w:val="00AC4156"/>
    <w:rsid w:val="00AC43B0"/>
    <w:rsid w:val="00AC4ED4"/>
    <w:rsid w:val="00AC4F7F"/>
    <w:rsid w:val="00AC66B2"/>
    <w:rsid w:val="00AC6736"/>
    <w:rsid w:val="00AC6C3B"/>
    <w:rsid w:val="00AD051E"/>
    <w:rsid w:val="00AD2A6E"/>
    <w:rsid w:val="00AD3C14"/>
    <w:rsid w:val="00AD4A19"/>
    <w:rsid w:val="00AD7751"/>
    <w:rsid w:val="00AD7DE4"/>
    <w:rsid w:val="00AE03EE"/>
    <w:rsid w:val="00AE28C0"/>
    <w:rsid w:val="00AE3B25"/>
    <w:rsid w:val="00AE5061"/>
    <w:rsid w:val="00AE58F8"/>
    <w:rsid w:val="00AF07F1"/>
    <w:rsid w:val="00AF178B"/>
    <w:rsid w:val="00AF37F3"/>
    <w:rsid w:val="00AF3B03"/>
    <w:rsid w:val="00AF612E"/>
    <w:rsid w:val="00B03B5A"/>
    <w:rsid w:val="00B0452C"/>
    <w:rsid w:val="00B070CC"/>
    <w:rsid w:val="00B07711"/>
    <w:rsid w:val="00B1045C"/>
    <w:rsid w:val="00B10887"/>
    <w:rsid w:val="00B10DAC"/>
    <w:rsid w:val="00B11084"/>
    <w:rsid w:val="00B13166"/>
    <w:rsid w:val="00B13F19"/>
    <w:rsid w:val="00B14A7E"/>
    <w:rsid w:val="00B15592"/>
    <w:rsid w:val="00B15855"/>
    <w:rsid w:val="00B17C0F"/>
    <w:rsid w:val="00B17DCD"/>
    <w:rsid w:val="00B21362"/>
    <w:rsid w:val="00B22AC3"/>
    <w:rsid w:val="00B23A57"/>
    <w:rsid w:val="00B24C54"/>
    <w:rsid w:val="00B26E6C"/>
    <w:rsid w:val="00B30630"/>
    <w:rsid w:val="00B324DC"/>
    <w:rsid w:val="00B32D1F"/>
    <w:rsid w:val="00B3661E"/>
    <w:rsid w:val="00B378E5"/>
    <w:rsid w:val="00B41BAD"/>
    <w:rsid w:val="00B42525"/>
    <w:rsid w:val="00B43818"/>
    <w:rsid w:val="00B439E6"/>
    <w:rsid w:val="00B506BE"/>
    <w:rsid w:val="00B508FD"/>
    <w:rsid w:val="00B50A54"/>
    <w:rsid w:val="00B51CE1"/>
    <w:rsid w:val="00B5452C"/>
    <w:rsid w:val="00B55567"/>
    <w:rsid w:val="00B57405"/>
    <w:rsid w:val="00B57475"/>
    <w:rsid w:val="00B605E6"/>
    <w:rsid w:val="00B6071E"/>
    <w:rsid w:val="00B62F88"/>
    <w:rsid w:val="00B65238"/>
    <w:rsid w:val="00B656D1"/>
    <w:rsid w:val="00B66846"/>
    <w:rsid w:val="00B67257"/>
    <w:rsid w:val="00B70EDE"/>
    <w:rsid w:val="00B712F4"/>
    <w:rsid w:val="00B728BD"/>
    <w:rsid w:val="00B73637"/>
    <w:rsid w:val="00B73797"/>
    <w:rsid w:val="00B75A97"/>
    <w:rsid w:val="00B761E7"/>
    <w:rsid w:val="00B762AE"/>
    <w:rsid w:val="00B8068D"/>
    <w:rsid w:val="00B8195D"/>
    <w:rsid w:val="00B879F8"/>
    <w:rsid w:val="00B91A10"/>
    <w:rsid w:val="00B93BA9"/>
    <w:rsid w:val="00B957DD"/>
    <w:rsid w:val="00B958D7"/>
    <w:rsid w:val="00B967E2"/>
    <w:rsid w:val="00B970ED"/>
    <w:rsid w:val="00BA0C88"/>
    <w:rsid w:val="00BA0EE2"/>
    <w:rsid w:val="00BA2A9D"/>
    <w:rsid w:val="00BA4EA4"/>
    <w:rsid w:val="00BA5091"/>
    <w:rsid w:val="00BB0B08"/>
    <w:rsid w:val="00BB1A74"/>
    <w:rsid w:val="00BB23EF"/>
    <w:rsid w:val="00BB249D"/>
    <w:rsid w:val="00BB3088"/>
    <w:rsid w:val="00BB6824"/>
    <w:rsid w:val="00BB6982"/>
    <w:rsid w:val="00BC198B"/>
    <w:rsid w:val="00BC4746"/>
    <w:rsid w:val="00BC5ABC"/>
    <w:rsid w:val="00BD0D68"/>
    <w:rsid w:val="00BD3156"/>
    <w:rsid w:val="00BD42B9"/>
    <w:rsid w:val="00BD4E12"/>
    <w:rsid w:val="00BD4E71"/>
    <w:rsid w:val="00BD50A0"/>
    <w:rsid w:val="00BD577D"/>
    <w:rsid w:val="00BD5D3B"/>
    <w:rsid w:val="00BD77EE"/>
    <w:rsid w:val="00BD7952"/>
    <w:rsid w:val="00BE2044"/>
    <w:rsid w:val="00BE2A66"/>
    <w:rsid w:val="00BE44BD"/>
    <w:rsid w:val="00BE4F71"/>
    <w:rsid w:val="00BE51DD"/>
    <w:rsid w:val="00BE56BE"/>
    <w:rsid w:val="00BF0823"/>
    <w:rsid w:val="00BF1227"/>
    <w:rsid w:val="00BF263C"/>
    <w:rsid w:val="00BF323C"/>
    <w:rsid w:val="00BF3662"/>
    <w:rsid w:val="00BF5E62"/>
    <w:rsid w:val="00BF601C"/>
    <w:rsid w:val="00BF648E"/>
    <w:rsid w:val="00BF6A9A"/>
    <w:rsid w:val="00BF6EB6"/>
    <w:rsid w:val="00C012C1"/>
    <w:rsid w:val="00C03EC3"/>
    <w:rsid w:val="00C12442"/>
    <w:rsid w:val="00C1410F"/>
    <w:rsid w:val="00C141A2"/>
    <w:rsid w:val="00C151B0"/>
    <w:rsid w:val="00C154B2"/>
    <w:rsid w:val="00C15C4D"/>
    <w:rsid w:val="00C15D3A"/>
    <w:rsid w:val="00C20C0F"/>
    <w:rsid w:val="00C23294"/>
    <w:rsid w:val="00C2421B"/>
    <w:rsid w:val="00C250DC"/>
    <w:rsid w:val="00C25532"/>
    <w:rsid w:val="00C2621A"/>
    <w:rsid w:val="00C272DD"/>
    <w:rsid w:val="00C27651"/>
    <w:rsid w:val="00C31490"/>
    <w:rsid w:val="00C31673"/>
    <w:rsid w:val="00C32F73"/>
    <w:rsid w:val="00C32FE8"/>
    <w:rsid w:val="00C37814"/>
    <w:rsid w:val="00C40548"/>
    <w:rsid w:val="00C430B6"/>
    <w:rsid w:val="00C43425"/>
    <w:rsid w:val="00C4482F"/>
    <w:rsid w:val="00C453B5"/>
    <w:rsid w:val="00C4601E"/>
    <w:rsid w:val="00C52B15"/>
    <w:rsid w:val="00C54ABE"/>
    <w:rsid w:val="00C55DD5"/>
    <w:rsid w:val="00C5672B"/>
    <w:rsid w:val="00C576AF"/>
    <w:rsid w:val="00C60140"/>
    <w:rsid w:val="00C60525"/>
    <w:rsid w:val="00C634C4"/>
    <w:rsid w:val="00C6412A"/>
    <w:rsid w:val="00C67117"/>
    <w:rsid w:val="00C67BF3"/>
    <w:rsid w:val="00C701B4"/>
    <w:rsid w:val="00C7174B"/>
    <w:rsid w:val="00C72DAE"/>
    <w:rsid w:val="00C730D1"/>
    <w:rsid w:val="00C73F5D"/>
    <w:rsid w:val="00C74A99"/>
    <w:rsid w:val="00C762F6"/>
    <w:rsid w:val="00C76CEE"/>
    <w:rsid w:val="00C83599"/>
    <w:rsid w:val="00C85DA9"/>
    <w:rsid w:val="00C92343"/>
    <w:rsid w:val="00C933FE"/>
    <w:rsid w:val="00C939C4"/>
    <w:rsid w:val="00C95D5E"/>
    <w:rsid w:val="00C976C1"/>
    <w:rsid w:val="00CA0208"/>
    <w:rsid w:val="00CA0218"/>
    <w:rsid w:val="00CA1960"/>
    <w:rsid w:val="00CA28C9"/>
    <w:rsid w:val="00CA2993"/>
    <w:rsid w:val="00CA310A"/>
    <w:rsid w:val="00CA3B43"/>
    <w:rsid w:val="00CA4627"/>
    <w:rsid w:val="00CA52E4"/>
    <w:rsid w:val="00CA5497"/>
    <w:rsid w:val="00CA5763"/>
    <w:rsid w:val="00CA6C67"/>
    <w:rsid w:val="00CA705C"/>
    <w:rsid w:val="00CA7141"/>
    <w:rsid w:val="00CA7E77"/>
    <w:rsid w:val="00CB1314"/>
    <w:rsid w:val="00CB2093"/>
    <w:rsid w:val="00CB25A1"/>
    <w:rsid w:val="00CB3668"/>
    <w:rsid w:val="00CC2551"/>
    <w:rsid w:val="00CC5816"/>
    <w:rsid w:val="00CC6594"/>
    <w:rsid w:val="00CC786D"/>
    <w:rsid w:val="00CD0B00"/>
    <w:rsid w:val="00CD1355"/>
    <w:rsid w:val="00CD2AC1"/>
    <w:rsid w:val="00CD2D6A"/>
    <w:rsid w:val="00CD3344"/>
    <w:rsid w:val="00CD4956"/>
    <w:rsid w:val="00CD586C"/>
    <w:rsid w:val="00CD60A0"/>
    <w:rsid w:val="00CD60AF"/>
    <w:rsid w:val="00CD6DE6"/>
    <w:rsid w:val="00CD7409"/>
    <w:rsid w:val="00CE02E6"/>
    <w:rsid w:val="00CE2005"/>
    <w:rsid w:val="00CE35D0"/>
    <w:rsid w:val="00CE3E0D"/>
    <w:rsid w:val="00CE5D04"/>
    <w:rsid w:val="00CE600E"/>
    <w:rsid w:val="00CF045A"/>
    <w:rsid w:val="00CF071F"/>
    <w:rsid w:val="00CF29C2"/>
    <w:rsid w:val="00CF3ABB"/>
    <w:rsid w:val="00CF4C6A"/>
    <w:rsid w:val="00CF77A4"/>
    <w:rsid w:val="00CF7A5D"/>
    <w:rsid w:val="00D0033E"/>
    <w:rsid w:val="00D00E7C"/>
    <w:rsid w:val="00D01CB2"/>
    <w:rsid w:val="00D02D07"/>
    <w:rsid w:val="00D03703"/>
    <w:rsid w:val="00D0513D"/>
    <w:rsid w:val="00D063E7"/>
    <w:rsid w:val="00D06D95"/>
    <w:rsid w:val="00D07F7A"/>
    <w:rsid w:val="00D10E49"/>
    <w:rsid w:val="00D11201"/>
    <w:rsid w:val="00D11D2E"/>
    <w:rsid w:val="00D11E03"/>
    <w:rsid w:val="00D12395"/>
    <w:rsid w:val="00D14E3F"/>
    <w:rsid w:val="00D15B88"/>
    <w:rsid w:val="00D172E9"/>
    <w:rsid w:val="00D177B0"/>
    <w:rsid w:val="00D21118"/>
    <w:rsid w:val="00D245A6"/>
    <w:rsid w:val="00D263F1"/>
    <w:rsid w:val="00D310A7"/>
    <w:rsid w:val="00D32430"/>
    <w:rsid w:val="00D3282E"/>
    <w:rsid w:val="00D32B68"/>
    <w:rsid w:val="00D32F14"/>
    <w:rsid w:val="00D33101"/>
    <w:rsid w:val="00D334FD"/>
    <w:rsid w:val="00D35F08"/>
    <w:rsid w:val="00D40599"/>
    <w:rsid w:val="00D428B4"/>
    <w:rsid w:val="00D42F11"/>
    <w:rsid w:val="00D4445E"/>
    <w:rsid w:val="00D467FA"/>
    <w:rsid w:val="00D47081"/>
    <w:rsid w:val="00D47E92"/>
    <w:rsid w:val="00D53166"/>
    <w:rsid w:val="00D55B55"/>
    <w:rsid w:val="00D614BA"/>
    <w:rsid w:val="00D63150"/>
    <w:rsid w:val="00D65FF4"/>
    <w:rsid w:val="00D66C93"/>
    <w:rsid w:val="00D67012"/>
    <w:rsid w:val="00D70706"/>
    <w:rsid w:val="00D72832"/>
    <w:rsid w:val="00D77105"/>
    <w:rsid w:val="00D77AE5"/>
    <w:rsid w:val="00D77E92"/>
    <w:rsid w:val="00D8175D"/>
    <w:rsid w:val="00D81AB2"/>
    <w:rsid w:val="00D847E9"/>
    <w:rsid w:val="00D8487B"/>
    <w:rsid w:val="00D84B1D"/>
    <w:rsid w:val="00D84F1F"/>
    <w:rsid w:val="00D857F7"/>
    <w:rsid w:val="00D85DF7"/>
    <w:rsid w:val="00D86909"/>
    <w:rsid w:val="00D90CB1"/>
    <w:rsid w:val="00D91CA3"/>
    <w:rsid w:val="00D92058"/>
    <w:rsid w:val="00D93C70"/>
    <w:rsid w:val="00D94BD2"/>
    <w:rsid w:val="00D96E68"/>
    <w:rsid w:val="00DA122A"/>
    <w:rsid w:val="00DA15F8"/>
    <w:rsid w:val="00DA1BB2"/>
    <w:rsid w:val="00DA2CF1"/>
    <w:rsid w:val="00DA5C5E"/>
    <w:rsid w:val="00DB0CBD"/>
    <w:rsid w:val="00DB2914"/>
    <w:rsid w:val="00DB293E"/>
    <w:rsid w:val="00DB5390"/>
    <w:rsid w:val="00DC01D9"/>
    <w:rsid w:val="00DC5299"/>
    <w:rsid w:val="00DC63ED"/>
    <w:rsid w:val="00DD2477"/>
    <w:rsid w:val="00DD3995"/>
    <w:rsid w:val="00DD4231"/>
    <w:rsid w:val="00DD4F5E"/>
    <w:rsid w:val="00DD5BB6"/>
    <w:rsid w:val="00DD6F0A"/>
    <w:rsid w:val="00DD7215"/>
    <w:rsid w:val="00DE0966"/>
    <w:rsid w:val="00DE1190"/>
    <w:rsid w:val="00DE2311"/>
    <w:rsid w:val="00DE308C"/>
    <w:rsid w:val="00DE5E3A"/>
    <w:rsid w:val="00DE6E5A"/>
    <w:rsid w:val="00DF26AC"/>
    <w:rsid w:val="00DF2E52"/>
    <w:rsid w:val="00DF37C3"/>
    <w:rsid w:val="00DF3A86"/>
    <w:rsid w:val="00DF45FB"/>
    <w:rsid w:val="00DF4776"/>
    <w:rsid w:val="00DF6140"/>
    <w:rsid w:val="00DF6A17"/>
    <w:rsid w:val="00E03B90"/>
    <w:rsid w:val="00E040A7"/>
    <w:rsid w:val="00E04790"/>
    <w:rsid w:val="00E04F4D"/>
    <w:rsid w:val="00E05DF0"/>
    <w:rsid w:val="00E0680D"/>
    <w:rsid w:val="00E1011D"/>
    <w:rsid w:val="00E10C70"/>
    <w:rsid w:val="00E11C9D"/>
    <w:rsid w:val="00E1208C"/>
    <w:rsid w:val="00E1457C"/>
    <w:rsid w:val="00E1471E"/>
    <w:rsid w:val="00E1653B"/>
    <w:rsid w:val="00E2105F"/>
    <w:rsid w:val="00E25487"/>
    <w:rsid w:val="00E27591"/>
    <w:rsid w:val="00E30CEA"/>
    <w:rsid w:val="00E320D7"/>
    <w:rsid w:val="00E32C04"/>
    <w:rsid w:val="00E32CF4"/>
    <w:rsid w:val="00E33CCE"/>
    <w:rsid w:val="00E34CB3"/>
    <w:rsid w:val="00E34D5B"/>
    <w:rsid w:val="00E3567F"/>
    <w:rsid w:val="00E37338"/>
    <w:rsid w:val="00E42117"/>
    <w:rsid w:val="00E427BE"/>
    <w:rsid w:val="00E447DB"/>
    <w:rsid w:val="00E4599B"/>
    <w:rsid w:val="00E4709B"/>
    <w:rsid w:val="00E47A68"/>
    <w:rsid w:val="00E47F6B"/>
    <w:rsid w:val="00E510D6"/>
    <w:rsid w:val="00E51D9F"/>
    <w:rsid w:val="00E52DA6"/>
    <w:rsid w:val="00E536BE"/>
    <w:rsid w:val="00E55983"/>
    <w:rsid w:val="00E569D7"/>
    <w:rsid w:val="00E60578"/>
    <w:rsid w:val="00E60886"/>
    <w:rsid w:val="00E60918"/>
    <w:rsid w:val="00E615CD"/>
    <w:rsid w:val="00E61F16"/>
    <w:rsid w:val="00E64443"/>
    <w:rsid w:val="00E65116"/>
    <w:rsid w:val="00E657E4"/>
    <w:rsid w:val="00E67DA2"/>
    <w:rsid w:val="00E70CF5"/>
    <w:rsid w:val="00E7168A"/>
    <w:rsid w:val="00E74978"/>
    <w:rsid w:val="00E74B1B"/>
    <w:rsid w:val="00E754E8"/>
    <w:rsid w:val="00E75DC7"/>
    <w:rsid w:val="00E76A60"/>
    <w:rsid w:val="00E80C7A"/>
    <w:rsid w:val="00E838FF"/>
    <w:rsid w:val="00E84F75"/>
    <w:rsid w:val="00E86283"/>
    <w:rsid w:val="00E86E49"/>
    <w:rsid w:val="00E87B5F"/>
    <w:rsid w:val="00E91582"/>
    <w:rsid w:val="00E91CE1"/>
    <w:rsid w:val="00E92431"/>
    <w:rsid w:val="00E9375E"/>
    <w:rsid w:val="00E94E50"/>
    <w:rsid w:val="00E964FF"/>
    <w:rsid w:val="00EA26C2"/>
    <w:rsid w:val="00EA6DFD"/>
    <w:rsid w:val="00EB0A95"/>
    <w:rsid w:val="00EB6C63"/>
    <w:rsid w:val="00EB7A06"/>
    <w:rsid w:val="00EC154D"/>
    <w:rsid w:val="00EC1CA9"/>
    <w:rsid w:val="00EC1E49"/>
    <w:rsid w:val="00EC204E"/>
    <w:rsid w:val="00EC2ED5"/>
    <w:rsid w:val="00EC489F"/>
    <w:rsid w:val="00EC5316"/>
    <w:rsid w:val="00ED0F56"/>
    <w:rsid w:val="00ED1E13"/>
    <w:rsid w:val="00ED3EF7"/>
    <w:rsid w:val="00ED559D"/>
    <w:rsid w:val="00ED6629"/>
    <w:rsid w:val="00EE2D9A"/>
    <w:rsid w:val="00EE53B4"/>
    <w:rsid w:val="00EE5CA1"/>
    <w:rsid w:val="00EE5F77"/>
    <w:rsid w:val="00EE6B10"/>
    <w:rsid w:val="00EE74B9"/>
    <w:rsid w:val="00EE7AB5"/>
    <w:rsid w:val="00EF097C"/>
    <w:rsid w:val="00EF0D97"/>
    <w:rsid w:val="00EF0F32"/>
    <w:rsid w:val="00EF1646"/>
    <w:rsid w:val="00EF3A5E"/>
    <w:rsid w:val="00EF41EF"/>
    <w:rsid w:val="00EF62C2"/>
    <w:rsid w:val="00EF71FC"/>
    <w:rsid w:val="00EF74D5"/>
    <w:rsid w:val="00EF7867"/>
    <w:rsid w:val="00F019E1"/>
    <w:rsid w:val="00F042B8"/>
    <w:rsid w:val="00F04D0B"/>
    <w:rsid w:val="00F062BD"/>
    <w:rsid w:val="00F124A9"/>
    <w:rsid w:val="00F14D06"/>
    <w:rsid w:val="00F1503C"/>
    <w:rsid w:val="00F16312"/>
    <w:rsid w:val="00F21F10"/>
    <w:rsid w:val="00F261A4"/>
    <w:rsid w:val="00F27775"/>
    <w:rsid w:val="00F27878"/>
    <w:rsid w:val="00F27E97"/>
    <w:rsid w:val="00F27F87"/>
    <w:rsid w:val="00F30006"/>
    <w:rsid w:val="00F30B35"/>
    <w:rsid w:val="00F31307"/>
    <w:rsid w:val="00F3270A"/>
    <w:rsid w:val="00F34A61"/>
    <w:rsid w:val="00F34C64"/>
    <w:rsid w:val="00F35307"/>
    <w:rsid w:val="00F36655"/>
    <w:rsid w:val="00F36820"/>
    <w:rsid w:val="00F368A6"/>
    <w:rsid w:val="00F377E9"/>
    <w:rsid w:val="00F37B2B"/>
    <w:rsid w:val="00F4141E"/>
    <w:rsid w:val="00F42BDF"/>
    <w:rsid w:val="00F42E69"/>
    <w:rsid w:val="00F443C3"/>
    <w:rsid w:val="00F44A92"/>
    <w:rsid w:val="00F46DB3"/>
    <w:rsid w:val="00F47992"/>
    <w:rsid w:val="00F50458"/>
    <w:rsid w:val="00F54205"/>
    <w:rsid w:val="00F54B3B"/>
    <w:rsid w:val="00F54D3B"/>
    <w:rsid w:val="00F55A37"/>
    <w:rsid w:val="00F560F3"/>
    <w:rsid w:val="00F57A12"/>
    <w:rsid w:val="00F60072"/>
    <w:rsid w:val="00F60810"/>
    <w:rsid w:val="00F60A3C"/>
    <w:rsid w:val="00F6119D"/>
    <w:rsid w:val="00F61707"/>
    <w:rsid w:val="00F61B51"/>
    <w:rsid w:val="00F62AFF"/>
    <w:rsid w:val="00F63230"/>
    <w:rsid w:val="00F6449C"/>
    <w:rsid w:val="00F65EE9"/>
    <w:rsid w:val="00F6600F"/>
    <w:rsid w:val="00F66229"/>
    <w:rsid w:val="00F70C5D"/>
    <w:rsid w:val="00F71FAC"/>
    <w:rsid w:val="00F72510"/>
    <w:rsid w:val="00F728EF"/>
    <w:rsid w:val="00F748C5"/>
    <w:rsid w:val="00F74E81"/>
    <w:rsid w:val="00F76A9B"/>
    <w:rsid w:val="00F77E11"/>
    <w:rsid w:val="00F80D50"/>
    <w:rsid w:val="00F80FC4"/>
    <w:rsid w:val="00F84597"/>
    <w:rsid w:val="00F84832"/>
    <w:rsid w:val="00F85BE8"/>
    <w:rsid w:val="00F868C0"/>
    <w:rsid w:val="00F86B39"/>
    <w:rsid w:val="00F86CE1"/>
    <w:rsid w:val="00F86D81"/>
    <w:rsid w:val="00F87406"/>
    <w:rsid w:val="00F90E12"/>
    <w:rsid w:val="00F91757"/>
    <w:rsid w:val="00F928E5"/>
    <w:rsid w:val="00F945E7"/>
    <w:rsid w:val="00F94626"/>
    <w:rsid w:val="00F953B3"/>
    <w:rsid w:val="00F9611A"/>
    <w:rsid w:val="00FA0BFA"/>
    <w:rsid w:val="00FA12DF"/>
    <w:rsid w:val="00FA239C"/>
    <w:rsid w:val="00FA5185"/>
    <w:rsid w:val="00FA6F38"/>
    <w:rsid w:val="00FA78B3"/>
    <w:rsid w:val="00FB118E"/>
    <w:rsid w:val="00FB2B0D"/>
    <w:rsid w:val="00FB3275"/>
    <w:rsid w:val="00FB3F5F"/>
    <w:rsid w:val="00FB4F6E"/>
    <w:rsid w:val="00FB5F1D"/>
    <w:rsid w:val="00FB61D3"/>
    <w:rsid w:val="00FB6322"/>
    <w:rsid w:val="00FB7BB6"/>
    <w:rsid w:val="00FC4189"/>
    <w:rsid w:val="00FC488A"/>
    <w:rsid w:val="00FC498C"/>
    <w:rsid w:val="00FC5F2E"/>
    <w:rsid w:val="00FD0101"/>
    <w:rsid w:val="00FD1F73"/>
    <w:rsid w:val="00FD1F88"/>
    <w:rsid w:val="00FD32E2"/>
    <w:rsid w:val="00FD37CC"/>
    <w:rsid w:val="00FD4AC6"/>
    <w:rsid w:val="00FD5416"/>
    <w:rsid w:val="00FD5BAA"/>
    <w:rsid w:val="00FD7C19"/>
    <w:rsid w:val="00FE20FE"/>
    <w:rsid w:val="00FE4524"/>
    <w:rsid w:val="00FE4F8F"/>
    <w:rsid w:val="00FE5579"/>
    <w:rsid w:val="00FE6622"/>
    <w:rsid w:val="00FE6AFC"/>
    <w:rsid w:val="00FE6B4C"/>
    <w:rsid w:val="00FE6ECB"/>
    <w:rsid w:val="00FE7101"/>
    <w:rsid w:val="00FF0773"/>
    <w:rsid w:val="00FF24C2"/>
    <w:rsid w:val="00FF27B1"/>
    <w:rsid w:val="00FF2BF4"/>
    <w:rsid w:val="00FF405B"/>
    <w:rsid w:val="00FF444B"/>
    <w:rsid w:val="00FF4C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8567BF"/>
  <w15:chartTrackingRefBased/>
  <w15:docId w15:val="{5E90733F-1E91-449D-A7C1-977A1F258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style>
  <w:style w:type="paragraph" w:styleId="1">
    <w:name w:val="heading 1"/>
    <w:basedOn w:val="a"/>
    <w:next w:val="a"/>
    <w:qFormat/>
    <w:pPr>
      <w:keepNext/>
      <w:spacing w:before="240" w:after="60"/>
      <w:outlineLvl w:val="0"/>
    </w:pPr>
    <w:rPr>
      <w:rFonts w:ascii="Arial" w:hAnsi="Arial"/>
      <w:b/>
      <w:kern w:val="28"/>
      <w:sz w:val="28"/>
    </w:rPr>
  </w:style>
  <w:style w:type="paragraph" w:styleId="2">
    <w:name w:val="heading 2"/>
    <w:basedOn w:val="a"/>
    <w:next w:val="a"/>
    <w:qFormat/>
    <w:pPr>
      <w:keepNext/>
      <w:jc w:val="center"/>
      <w:outlineLvl w:val="1"/>
    </w:pPr>
    <w:rPr>
      <w:b/>
      <w:sz w:val="28"/>
    </w:rPr>
  </w:style>
  <w:style w:type="paragraph" w:styleId="3">
    <w:name w:val="heading 3"/>
    <w:basedOn w:val="a"/>
    <w:next w:val="a"/>
    <w:qFormat/>
    <w:pPr>
      <w:keepNext/>
      <w:numPr>
        <w:ilvl w:val="12"/>
      </w:numPr>
      <w:ind w:left="720" w:firstLine="709"/>
      <w:jc w:val="center"/>
      <w:outlineLvl w:val="2"/>
    </w:pPr>
    <w:rPr>
      <w:b/>
      <w:sz w:val="28"/>
      <w:lang w:val="uk-UA"/>
    </w:rPr>
  </w:style>
  <w:style w:type="paragraph" w:styleId="6">
    <w:name w:val="heading 6"/>
    <w:basedOn w:val="a"/>
    <w:next w:val="a"/>
    <w:qFormat/>
    <w:rsid w:val="00782D58"/>
    <w:pPr>
      <w:spacing w:before="240" w:after="60"/>
      <w:outlineLvl w:val="5"/>
    </w:pPr>
    <w:rPr>
      <w:b/>
      <w:bCs/>
      <w:sz w:val="22"/>
      <w:szCs w:val="22"/>
    </w:rPr>
  </w:style>
  <w:style w:type="paragraph" w:styleId="7">
    <w:name w:val="heading 7"/>
    <w:basedOn w:val="a"/>
    <w:next w:val="a"/>
    <w:qFormat/>
    <w:rsid w:val="009E2B61"/>
    <w:pPr>
      <w:spacing w:before="240" w:after="60"/>
      <w:outlineLvl w:val="6"/>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Body Text 3"/>
    <w:basedOn w:val="a"/>
    <w:pPr>
      <w:jc w:val="center"/>
    </w:pPr>
    <w:rPr>
      <w:b/>
      <w:sz w:val="22"/>
      <w:lang w:val="uk-UA"/>
    </w:rPr>
  </w:style>
  <w:style w:type="paragraph" w:styleId="20">
    <w:name w:val="Body Text 2"/>
    <w:basedOn w:val="a"/>
    <w:rPr>
      <w:sz w:val="22"/>
      <w:lang w:val="uk-UA"/>
    </w:rPr>
  </w:style>
  <w:style w:type="paragraph" w:styleId="a3">
    <w:name w:val="Title"/>
    <w:basedOn w:val="a"/>
    <w:qFormat/>
    <w:pPr>
      <w:jc w:val="center"/>
    </w:pPr>
    <w:rPr>
      <w:b/>
      <w:sz w:val="28"/>
      <w:lang w:val="uk-UA"/>
    </w:rPr>
  </w:style>
  <w:style w:type="paragraph" w:styleId="a4">
    <w:name w:val="header"/>
    <w:basedOn w:val="a"/>
    <w:link w:val="a5"/>
    <w:uiPriority w:val="99"/>
    <w:rsid w:val="00782D58"/>
    <w:pPr>
      <w:tabs>
        <w:tab w:val="center" w:pos="4153"/>
        <w:tab w:val="right" w:pos="8306"/>
      </w:tabs>
      <w:spacing w:line="336" w:lineRule="auto"/>
      <w:ind w:firstLine="720"/>
    </w:pPr>
    <w:rPr>
      <w:sz w:val="28"/>
    </w:rPr>
  </w:style>
  <w:style w:type="table" w:styleId="a6">
    <w:name w:val="Table Grid"/>
    <w:basedOn w:val="a1"/>
    <w:uiPriority w:val="59"/>
    <w:rsid w:val="000A34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
    <w:rsid w:val="00E86E49"/>
    <w:pPr>
      <w:spacing w:after="120"/>
      <w:ind w:left="283"/>
    </w:pPr>
  </w:style>
  <w:style w:type="table" w:customStyle="1" w:styleId="10">
    <w:name w:val="Обычная таблица1"/>
    <w:next w:val="a1"/>
    <w:semiHidden/>
    <w:rsid w:val="0044035A"/>
    <w:rPr>
      <w:lang w:val="uk-UA" w:eastAsia="uk-UA"/>
    </w:rPr>
    <w:tblPr>
      <w:tblInd w:w="0" w:type="dxa"/>
      <w:tblCellMar>
        <w:top w:w="0" w:type="dxa"/>
        <w:left w:w="108" w:type="dxa"/>
        <w:bottom w:w="0" w:type="dxa"/>
        <w:right w:w="108" w:type="dxa"/>
      </w:tblCellMar>
    </w:tblPr>
  </w:style>
  <w:style w:type="paragraph" w:customStyle="1" w:styleId="a8">
    <w:name w:val="Знак"/>
    <w:basedOn w:val="a"/>
    <w:rsid w:val="00E33CCE"/>
    <w:pPr>
      <w:jc w:val="left"/>
    </w:pPr>
    <w:rPr>
      <w:rFonts w:ascii="Verdana" w:hAnsi="Verdana" w:cs="Verdana"/>
      <w:lang w:val="en-US" w:eastAsia="en-US"/>
    </w:rPr>
  </w:style>
  <w:style w:type="paragraph" w:customStyle="1" w:styleId="21">
    <w:name w:val="заголовок 2"/>
    <w:basedOn w:val="a"/>
    <w:next w:val="a"/>
    <w:rsid w:val="006654F3"/>
    <w:pPr>
      <w:keepNext/>
      <w:autoSpaceDE w:val="0"/>
      <w:autoSpaceDN w:val="0"/>
      <w:jc w:val="right"/>
    </w:pPr>
    <w:rPr>
      <w:sz w:val="28"/>
      <w:szCs w:val="28"/>
      <w:lang w:val="en-US"/>
    </w:rPr>
  </w:style>
  <w:style w:type="paragraph" w:customStyle="1" w:styleId="31">
    <w:name w:val="заголовок 3"/>
    <w:basedOn w:val="a"/>
    <w:next w:val="a"/>
    <w:rsid w:val="006654F3"/>
    <w:pPr>
      <w:keepNext/>
      <w:autoSpaceDE w:val="0"/>
      <w:autoSpaceDN w:val="0"/>
      <w:jc w:val="center"/>
    </w:pPr>
    <w:rPr>
      <w:b/>
      <w:bCs/>
      <w:sz w:val="36"/>
      <w:szCs w:val="36"/>
      <w:lang w:val="en-US"/>
    </w:rPr>
  </w:style>
  <w:style w:type="paragraph" w:customStyle="1" w:styleId="4">
    <w:name w:val="заголовок 4"/>
    <w:basedOn w:val="a"/>
    <w:next w:val="a"/>
    <w:rsid w:val="006654F3"/>
    <w:pPr>
      <w:keepNext/>
      <w:autoSpaceDE w:val="0"/>
      <w:autoSpaceDN w:val="0"/>
    </w:pPr>
    <w:rPr>
      <w:sz w:val="28"/>
      <w:szCs w:val="28"/>
      <w:lang w:val="en-US"/>
    </w:rPr>
  </w:style>
  <w:style w:type="paragraph" w:customStyle="1" w:styleId="a9">
    <w:name w:val="Знак"/>
    <w:basedOn w:val="a"/>
    <w:rsid w:val="007E3316"/>
    <w:pPr>
      <w:jc w:val="left"/>
    </w:pPr>
    <w:rPr>
      <w:rFonts w:ascii="Verdana" w:hAnsi="Verdana" w:cs="Verdana"/>
      <w:lang w:val="en-US" w:eastAsia="en-US"/>
    </w:rPr>
  </w:style>
  <w:style w:type="character" w:styleId="aa">
    <w:name w:val="page number"/>
    <w:basedOn w:val="a0"/>
    <w:rsid w:val="00E447DB"/>
  </w:style>
  <w:style w:type="paragraph" w:styleId="ab">
    <w:name w:val="footer"/>
    <w:basedOn w:val="a"/>
    <w:link w:val="ac"/>
    <w:uiPriority w:val="99"/>
    <w:rsid w:val="00DD2477"/>
    <w:pPr>
      <w:tabs>
        <w:tab w:val="center" w:pos="4819"/>
        <w:tab w:val="right" w:pos="9639"/>
      </w:tabs>
    </w:pPr>
  </w:style>
  <w:style w:type="character" w:customStyle="1" w:styleId="ac">
    <w:name w:val="Нижний колонтитул Знак"/>
    <w:link w:val="ab"/>
    <w:uiPriority w:val="99"/>
    <w:rsid w:val="00DD2477"/>
    <w:rPr>
      <w:lang w:val="ru-RU" w:eastAsia="ru-RU"/>
    </w:rPr>
  </w:style>
  <w:style w:type="character" w:customStyle="1" w:styleId="a5">
    <w:name w:val="Верхний колонтитул Знак"/>
    <w:link w:val="a4"/>
    <w:uiPriority w:val="99"/>
    <w:rsid w:val="00DD2477"/>
    <w:rPr>
      <w:sz w:val="28"/>
      <w:lang w:val="ru-RU" w:eastAsia="ru-RU"/>
    </w:rPr>
  </w:style>
  <w:style w:type="table" w:customStyle="1" w:styleId="11">
    <w:name w:val="Сетка таблицы1"/>
    <w:basedOn w:val="a1"/>
    <w:next w:val="a6"/>
    <w:uiPriority w:val="39"/>
    <w:rsid w:val="00CD60A0"/>
    <w:rPr>
      <w:rFonts w:ascii="Calibri" w:eastAsia="Calibri" w:hAnsi="Calibri"/>
      <w:sz w:val="22"/>
      <w:szCs w:val="22"/>
      <w:lang w:val="uk-U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Нет списка1"/>
    <w:next w:val="a2"/>
    <w:uiPriority w:val="99"/>
    <w:semiHidden/>
    <w:unhideWhenUsed/>
    <w:rsid w:val="00150100"/>
  </w:style>
  <w:style w:type="paragraph" w:styleId="ad">
    <w:name w:val="Balloon Text"/>
    <w:basedOn w:val="a"/>
    <w:link w:val="ae"/>
    <w:uiPriority w:val="99"/>
    <w:unhideWhenUsed/>
    <w:rsid w:val="00150100"/>
    <w:pPr>
      <w:jc w:val="left"/>
    </w:pPr>
    <w:rPr>
      <w:rFonts w:ascii="Segoe UI" w:eastAsia="Calibri" w:hAnsi="Segoe UI"/>
      <w:sz w:val="18"/>
      <w:szCs w:val="18"/>
      <w:lang w:val="uk-UA" w:eastAsia="en-US"/>
    </w:rPr>
  </w:style>
  <w:style w:type="character" w:customStyle="1" w:styleId="ae">
    <w:name w:val="Текст выноски Знак"/>
    <w:link w:val="ad"/>
    <w:uiPriority w:val="99"/>
    <w:rsid w:val="00150100"/>
    <w:rPr>
      <w:rFonts w:ascii="Segoe UI" w:eastAsia="Calibri" w:hAnsi="Segoe UI" w:cs="Segoe UI"/>
      <w:sz w:val="18"/>
      <w:szCs w:val="18"/>
      <w:lang w:val="uk-UA" w:eastAsia="en-US"/>
    </w:rPr>
  </w:style>
  <w:style w:type="paragraph" w:styleId="af">
    <w:name w:val="List Paragraph"/>
    <w:basedOn w:val="a"/>
    <w:uiPriority w:val="34"/>
    <w:qFormat/>
    <w:rsid w:val="00150100"/>
    <w:pPr>
      <w:spacing w:after="160" w:line="259" w:lineRule="auto"/>
      <w:ind w:left="720"/>
      <w:contextualSpacing/>
      <w:jc w:val="left"/>
    </w:pPr>
    <w:rPr>
      <w:rFonts w:ascii="Calibri" w:eastAsia="Calibri" w:hAnsi="Calibri"/>
      <w:sz w:val="22"/>
      <w:szCs w:val="22"/>
      <w:lang w:val="uk-UA" w:eastAsia="en-US"/>
    </w:rPr>
  </w:style>
  <w:style w:type="table" w:customStyle="1" w:styleId="22">
    <w:name w:val="Сетка таблицы2"/>
    <w:basedOn w:val="a1"/>
    <w:next w:val="a6"/>
    <w:uiPriority w:val="39"/>
    <w:rsid w:val="00150100"/>
    <w:rPr>
      <w:rFonts w:ascii="Calibri" w:eastAsia="Calibri" w:hAnsi="Calibri"/>
      <w:sz w:val="22"/>
      <w:szCs w:val="22"/>
      <w:lang w:val="uk-U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Гиперссылка1"/>
    <w:uiPriority w:val="99"/>
    <w:unhideWhenUsed/>
    <w:rsid w:val="00150100"/>
    <w:rPr>
      <w:color w:val="0563C1"/>
      <w:u w:val="single"/>
    </w:rPr>
  </w:style>
  <w:style w:type="paragraph" w:styleId="af0">
    <w:name w:val="footnote text"/>
    <w:basedOn w:val="a"/>
    <w:link w:val="af1"/>
    <w:rsid w:val="00150100"/>
    <w:pPr>
      <w:jc w:val="left"/>
    </w:pPr>
    <w:rPr>
      <w:sz w:val="18"/>
      <w:lang w:val="x-none" w:eastAsia="x-none"/>
    </w:rPr>
  </w:style>
  <w:style w:type="character" w:customStyle="1" w:styleId="af1">
    <w:name w:val="Текст сноски Знак"/>
    <w:link w:val="af0"/>
    <w:rsid w:val="00150100"/>
    <w:rPr>
      <w:sz w:val="18"/>
    </w:rPr>
  </w:style>
  <w:style w:type="table" w:customStyle="1" w:styleId="14">
    <w:name w:val="Сітка таблиці1"/>
    <w:basedOn w:val="a1"/>
    <w:next w:val="a6"/>
    <w:uiPriority w:val="39"/>
    <w:rsid w:val="00150100"/>
    <w:rPr>
      <w:rFonts w:ascii="Calibri" w:eastAsia="Calibri" w:hAnsi="Calibri"/>
      <w:sz w:val="22"/>
      <w:szCs w:val="22"/>
      <w:lang w:val="uk-U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rsid w:val="00150100"/>
    <w:rPr>
      <w:color w:val="0000FF"/>
      <w:u w:val="single"/>
    </w:rPr>
  </w:style>
  <w:style w:type="paragraph" w:customStyle="1" w:styleId="Default">
    <w:name w:val="Default"/>
    <w:rsid w:val="00FE4524"/>
    <w:pPr>
      <w:autoSpaceDE w:val="0"/>
      <w:autoSpaceDN w:val="0"/>
      <w:adjustRightInd w:val="0"/>
    </w:pPr>
    <w:rPr>
      <w:color w:val="000000"/>
      <w:sz w:val="24"/>
      <w:szCs w:val="24"/>
    </w:rPr>
  </w:style>
  <w:style w:type="paragraph" w:styleId="af3">
    <w:name w:val="Normal (Web)"/>
    <w:basedOn w:val="a"/>
    <w:uiPriority w:val="99"/>
    <w:unhideWhenUsed/>
    <w:rsid w:val="00282F5B"/>
    <w:pPr>
      <w:spacing w:before="100" w:beforeAutospacing="1" w:after="100" w:afterAutospacing="1"/>
      <w:jc w:val="left"/>
    </w:pPr>
    <w:rPr>
      <w:sz w:val="24"/>
      <w:szCs w:val="24"/>
      <w:lang w:val="uk-UA" w:eastAsia="uk-UA"/>
    </w:rPr>
  </w:style>
  <w:style w:type="character" w:styleId="af4">
    <w:name w:val="footnote reference"/>
    <w:uiPriority w:val="99"/>
    <w:rsid w:val="00E64443"/>
    <w:rPr>
      <w:vertAlign w:val="superscript"/>
    </w:rPr>
  </w:style>
  <w:style w:type="paragraph" w:styleId="af5">
    <w:name w:val="Body Text"/>
    <w:basedOn w:val="a"/>
    <w:link w:val="af6"/>
    <w:uiPriority w:val="99"/>
    <w:rsid w:val="00E27591"/>
    <w:pPr>
      <w:spacing w:after="120"/>
    </w:pPr>
  </w:style>
  <w:style w:type="character" w:customStyle="1" w:styleId="af6">
    <w:name w:val="Основной текст Знак"/>
    <w:link w:val="af5"/>
    <w:uiPriority w:val="99"/>
    <w:rsid w:val="00E27591"/>
    <w:rPr>
      <w:lang w:val="ru-RU" w:eastAsia="ru-RU"/>
    </w:rPr>
  </w:style>
  <w:style w:type="character" w:styleId="af7">
    <w:name w:val="Strong"/>
    <w:uiPriority w:val="22"/>
    <w:qFormat/>
    <w:rsid w:val="00CD2AC1"/>
    <w:rPr>
      <w:b/>
      <w:bCs/>
    </w:rPr>
  </w:style>
  <w:style w:type="character" w:styleId="af8">
    <w:name w:val="Unresolved Mention"/>
    <w:basedOn w:val="a0"/>
    <w:uiPriority w:val="99"/>
    <w:semiHidden/>
    <w:unhideWhenUsed/>
    <w:rsid w:val="00312BD0"/>
    <w:rPr>
      <w:color w:val="605E5C"/>
      <w:shd w:val="clear" w:color="auto" w:fill="E1DFDD"/>
    </w:rPr>
  </w:style>
  <w:style w:type="paragraph" w:customStyle="1" w:styleId="TableParagraph">
    <w:name w:val="Table Paragraph"/>
    <w:basedOn w:val="a"/>
    <w:uiPriority w:val="1"/>
    <w:qFormat/>
    <w:rsid w:val="00E04790"/>
    <w:pPr>
      <w:autoSpaceDE w:val="0"/>
      <w:autoSpaceDN w:val="0"/>
      <w:jc w:val="left"/>
    </w:pPr>
    <w:rPr>
      <w:rFonts w:ascii="Calibri" w:eastAsia="Calibri" w:hAnsi="Calibri" w:cs="Calibri"/>
      <w:sz w:val="22"/>
      <w:szCs w:val="22"/>
      <w:lang w:val="uk-UA" w:eastAsia="en-US"/>
    </w:rPr>
  </w:style>
  <w:style w:type="table" w:customStyle="1" w:styleId="TableNormal">
    <w:name w:val="Table Normal"/>
    <w:uiPriority w:val="2"/>
    <w:semiHidden/>
    <w:unhideWhenUsed/>
    <w:qFormat/>
    <w:rsid w:val="000C0BC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fontstyle01">
    <w:name w:val="fontstyle01"/>
    <w:basedOn w:val="a0"/>
    <w:rsid w:val="00C634C4"/>
    <w:rPr>
      <w:rFonts w:ascii="Times New Roman" w:hAnsi="Times New Roman" w:cs="Times New Roman" w:hint="default"/>
      <w:b w:val="0"/>
      <w:bCs w:val="0"/>
      <w:i w:val="0"/>
      <w:iCs w:val="0"/>
      <w:color w:val="000000"/>
      <w:sz w:val="24"/>
      <w:szCs w:val="24"/>
    </w:rPr>
  </w:style>
  <w:style w:type="character" w:customStyle="1" w:styleId="fontstyle21">
    <w:name w:val="fontstyle21"/>
    <w:basedOn w:val="a0"/>
    <w:rsid w:val="001E3FBF"/>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52859">
      <w:bodyDiv w:val="1"/>
      <w:marLeft w:val="0"/>
      <w:marRight w:val="0"/>
      <w:marTop w:val="0"/>
      <w:marBottom w:val="0"/>
      <w:divBdr>
        <w:top w:val="none" w:sz="0" w:space="0" w:color="auto"/>
        <w:left w:val="none" w:sz="0" w:space="0" w:color="auto"/>
        <w:bottom w:val="none" w:sz="0" w:space="0" w:color="auto"/>
        <w:right w:val="none" w:sz="0" w:space="0" w:color="auto"/>
      </w:divBdr>
    </w:div>
    <w:div w:id="97455069">
      <w:bodyDiv w:val="1"/>
      <w:marLeft w:val="0"/>
      <w:marRight w:val="0"/>
      <w:marTop w:val="0"/>
      <w:marBottom w:val="0"/>
      <w:divBdr>
        <w:top w:val="none" w:sz="0" w:space="0" w:color="auto"/>
        <w:left w:val="none" w:sz="0" w:space="0" w:color="auto"/>
        <w:bottom w:val="none" w:sz="0" w:space="0" w:color="auto"/>
        <w:right w:val="none" w:sz="0" w:space="0" w:color="auto"/>
      </w:divBdr>
    </w:div>
    <w:div w:id="103503819">
      <w:bodyDiv w:val="1"/>
      <w:marLeft w:val="0"/>
      <w:marRight w:val="0"/>
      <w:marTop w:val="0"/>
      <w:marBottom w:val="0"/>
      <w:divBdr>
        <w:top w:val="none" w:sz="0" w:space="0" w:color="auto"/>
        <w:left w:val="none" w:sz="0" w:space="0" w:color="auto"/>
        <w:bottom w:val="none" w:sz="0" w:space="0" w:color="auto"/>
        <w:right w:val="none" w:sz="0" w:space="0" w:color="auto"/>
      </w:divBdr>
    </w:div>
    <w:div w:id="119499828">
      <w:bodyDiv w:val="1"/>
      <w:marLeft w:val="0"/>
      <w:marRight w:val="0"/>
      <w:marTop w:val="0"/>
      <w:marBottom w:val="0"/>
      <w:divBdr>
        <w:top w:val="none" w:sz="0" w:space="0" w:color="auto"/>
        <w:left w:val="none" w:sz="0" w:space="0" w:color="auto"/>
        <w:bottom w:val="none" w:sz="0" w:space="0" w:color="auto"/>
        <w:right w:val="none" w:sz="0" w:space="0" w:color="auto"/>
      </w:divBdr>
    </w:div>
    <w:div w:id="140587255">
      <w:bodyDiv w:val="1"/>
      <w:marLeft w:val="0"/>
      <w:marRight w:val="0"/>
      <w:marTop w:val="0"/>
      <w:marBottom w:val="0"/>
      <w:divBdr>
        <w:top w:val="none" w:sz="0" w:space="0" w:color="auto"/>
        <w:left w:val="none" w:sz="0" w:space="0" w:color="auto"/>
        <w:bottom w:val="none" w:sz="0" w:space="0" w:color="auto"/>
        <w:right w:val="none" w:sz="0" w:space="0" w:color="auto"/>
      </w:divBdr>
    </w:div>
    <w:div w:id="146749607">
      <w:bodyDiv w:val="1"/>
      <w:marLeft w:val="0"/>
      <w:marRight w:val="0"/>
      <w:marTop w:val="0"/>
      <w:marBottom w:val="0"/>
      <w:divBdr>
        <w:top w:val="none" w:sz="0" w:space="0" w:color="auto"/>
        <w:left w:val="none" w:sz="0" w:space="0" w:color="auto"/>
        <w:bottom w:val="none" w:sz="0" w:space="0" w:color="auto"/>
        <w:right w:val="none" w:sz="0" w:space="0" w:color="auto"/>
      </w:divBdr>
    </w:div>
    <w:div w:id="149516769">
      <w:bodyDiv w:val="1"/>
      <w:marLeft w:val="0"/>
      <w:marRight w:val="0"/>
      <w:marTop w:val="0"/>
      <w:marBottom w:val="0"/>
      <w:divBdr>
        <w:top w:val="none" w:sz="0" w:space="0" w:color="auto"/>
        <w:left w:val="none" w:sz="0" w:space="0" w:color="auto"/>
        <w:bottom w:val="none" w:sz="0" w:space="0" w:color="auto"/>
        <w:right w:val="none" w:sz="0" w:space="0" w:color="auto"/>
      </w:divBdr>
    </w:div>
    <w:div w:id="182788823">
      <w:bodyDiv w:val="1"/>
      <w:marLeft w:val="0"/>
      <w:marRight w:val="0"/>
      <w:marTop w:val="0"/>
      <w:marBottom w:val="0"/>
      <w:divBdr>
        <w:top w:val="none" w:sz="0" w:space="0" w:color="auto"/>
        <w:left w:val="none" w:sz="0" w:space="0" w:color="auto"/>
        <w:bottom w:val="none" w:sz="0" w:space="0" w:color="auto"/>
        <w:right w:val="none" w:sz="0" w:space="0" w:color="auto"/>
      </w:divBdr>
    </w:div>
    <w:div w:id="222525428">
      <w:bodyDiv w:val="1"/>
      <w:marLeft w:val="0"/>
      <w:marRight w:val="0"/>
      <w:marTop w:val="0"/>
      <w:marBottom w:val="0"/>
      <w:divBdr>
        <w:top w:val="none" w:sz="0" w:space="0" w:color="auto"/>
        <w:left w:val="none" w:sz="0" w:space="0" w:color="auto"/>
        <w:bottom w:val="none" w:sz="0" w:space="0" w:color="auto"/>
        <w:right w:val="none" w:sz="0" w:space="0" w:color="auto"/>
      </w:divBdr>
    </w:div>
    <w:div w:id="237517895">
      <w:bodyDiv w:val="1"/>
      <w:marLeft w:val="0"/>
      <w:marRight w:val="0"/>
      <w:marTop w:val="0"/>
      <w:marBottom w:val="0"/>
      <w:divBdr>
        <w:top w:val="none" w:sz="0" w:space="0" w:color="auto"/>
        <w:left w:val="none" w:sz="0" w:space="0" w:color="auto"/>
        <w:bottom w:val="none" w:sz="0" w:space="0" w:color="auto"/>
        <w:right w:val="none" w:sz="0" w:space="0" w:color="auto"/>
      </w:divBdr>
    </w:div>
    <w:div w:id="264772336">
      <w:bodyDiv w:val="1"/>
      <w:marLeft w:val="0"/>
      <w:marRight w:val="0"/>
      <w:marTop w:val="0"/>
      <w:marBottom w:val="0"/>
      <w:divBdr>
        <w:top w:val="none" w:sz="0" w:space="0" w:color="auto"/>
        <w:left w:val="none" w:sz="0" w:space="0" w:color="auto"/>
        <w:bottom w:val="none" w:sz="0" w:space="0" w:color="auto"/>
        <w:right w:val="none" w:sz="0" w:space="0" w:color="auto"/>
      </w:divBdr>
    </w:div>
    <w:div w:id="277642337">
      <w:bodyDiv w:val="1"/>
      <w:marLeft w:val="0"/>
      <w:marRight w:val="0"/>
      <w:marTop w:val="0"/>
      <w:marBottom w:val="0"/>
      <w:divBdr>
        <w:top w:val="none" w:sz="0" w:space="0" w:color="auto"/>
        <w:left w:val="none" w:sz="0" w:space="0" w:color="auto"/>
        <w:bottom w:val="none" w:sz="0" w:space="0" w:color="auto"/>
        <w:right w:val="none" w:sz="0" w:space="0" w:color="auto"/>
      </w:divBdr>
    </w:div>
    <w:div w:id="277684114">
      <w:bodyDiv w:val="1"/>
      <w:marLeft w:val="0"/>
      <w:marRight w:val="0"/>
      <w:marTop w:val="0"/>
      <w:marBottom w:val="0"/>
      <w:divBdr>
        <w:top w:val="none" w:sz="0" w:space="0" w:color="auto"/>
        <w:left w:val="none" w:sz="0" w:space="0" w:color="auto"/>
        <w:bottom w:val="none" w:sz="0" w:space="0" w:color="auto"/>
        <w:right w:val="none" w:sz="0" w:space="0" w:color="auto"/>
      </w:divBdr>
    </w:div>
    <w:div w:id="321007295">
      <w:bodyDiv w:val="1"/>
      <w:marLeft w:val="0"/>
      <w:marRight w:val="0"/>
      <w:marTop w:val="0"/>
      <w:marBottom w:val="0"/>
      <w:divBdr>
        <w:top w:val="none" w:sz="0" w:space="0" w:color="auto"/>
        <w:left w:val="none" w:sz="0" w:space="0" w:color="auto"/>
        <w:bottom w:val="none" w:sz="0" w:space="0" w:color="auto"/>
        <w:right w:val="none" w:sz="0" w:space="0" w:color="auto"/>
      </w:divBdr>
    </w:div>
    <w:div w:id="346055745">
      <w:bodyDiv w:val="1"/>
      <w:marLeft w:val="0"/>
      <w:marRight w:val="0"/>
      <w:marTop w:val="0"/>
      <w:marBottom w:val="0"/>
      <w:divBdr>
        <w:top w:val="none" w:sz="0" w:space="0" w:color="auto"/>
        <w:left w:val="none" w:sz="0" w:space="0" w:color="auto"/>
        <w:bottom w:val="none" w:sz="0" w:space="0" w:color="auto"/>
        <w:right w:val="none" w:sz="0" w:space="0" w:color="auto"/>
      </w:divBdr>
    </w:div>
    <w:div w:id="374165321">
      <w:bodyDiv w:val="1"/>
      <w:marLeft w:val="0"/>
      <w:marRight w:val="0"/>
      <w:marTop w:val="0"/>
      <w:marBottom w:val="0"/>
      <w:divBdr>
        <w:top w:val="none" w:sz="0" w:space="0" w:color="auto"/>
        <w:left w:val="none" w:sz="0" w:space="0" w:color="auto"/>
        <w:bottom w:val="none" w:sz="0" w:space="0" w:color="auto"/>
        <w:right w:val="none" w:sz="0" w:space="0" w:color="auto"/>
      </w:divBdr>
    </w:div>
    <w:div w:id="379943952">
      <w:bodyDiv w:val="1"/>
      <w:marLeft w:val="0"/>
      <w:marRight w:val="0"/>
      <w:marTop w:val="0"/>
      <w:marBottom w:val="0"/>
      <w:divBdr>
        <w:top w:val="none" w:sz="0" w:space="0" w:color="auto"/>
        <w:left w:val="none" w:sz="0" w:space="0" w:color="auto"/>
        <w:bottom w:val="none" w:sz="0" w:space="0" w:color="auto"/>
        <w:right w:val="none" w:sz="0" w:space="0" w:color="auto"/>
      </w:divBdr>
    </w:div>
    <w:div w:id="398291985">
      <w:bodyDiv w:val="1"/>
      <w:marLeft w:val="0"/>
      <w:marRight w:val="0"/>
      <w:marTop w:val="0"/>
      <w:marBottom w:val="0"/>
      <w:divBdr>
        <w:top w:val="none" w:sz="0" w:space="0" w:color="auto"/>
        <w:left w:val="none" w:sz="0" w:space="0" w:color="auto"/>
        <w:bottom w:val="none" w:sz="0" w:space="0" w:color="auto"/>
        <w:right w:val="none" w:sz="0" w:space="0" w:color="auto"/>
      </w:divBdr>
    </w:div>
    <w:div w:id="399326922">
      <w:bodyDiv w:val="1"/>
      <w:marLeft w:val="0"/>
      <w:marRight w:val="0"/>
      <w:marTop w:val="0"/>
      <w:marBottom w:val="0"/>
      <w:divBdr>
        <w:top w:val="none" w:sz="0" w:space="0" w:color="auto"/>
        <w:left w:val="none" w:sz="0" w:space="0" w:color="auto"/>
        <w:bottom w:val="none" w:sz="0" w:space="0" w:color="auto"/>
        <w:right w:val="none" w:sz="0" w:space="0" w:color="auto"/>
      </w:divBdr>
    </w:div>
    <w:div w:id="404841532">
      <w:bodyDiv w:val="1"/>
      <w:marLeft w:val="0"/>
      <w:marRight w:val="0"/>
      <w:marTop w:val="0"/>
      <w:marBottom w:val="0"/>
      <w:divBdr>
        <w:top w:val="none" w:sz="0" w:space="0" w:color="auto"/>
        <w:left w:val="none" w:sz="0" w:space="0" w:color="auto"/>
        <w:bottom w:val="none" w:sz="0" w:space="0" w:color="auto"/>
        <w:right w:val="none" w:sz="0" w:space="0" w:color="auto"/>
      </w:divBdr>
    </w:div>
    <w:div w:id="416092954">
      <w:bodyDiv w:val="1"/>
      <w:marLeft w:val="0"/>
      <w:marRight w:val="0"/>
      <w:marTop w:val="0"/>
      <w:marBottom w:val="0"/>
      <w:divBdr>
        <w:top w:val="none" w:sz="0" w:space="0" w:color="auto"/>
        <w:left w:val="none" w:sz="0" w:space="0" w:color="auto"/>
        <w:bottom w:val="none" w:sz="0" w:space="0" w:color="auto"/>
        <w:right w:val="none" w:sz="0" w:space="0" w:color="auto"/>
      </w:divBdr>
    </w:div>
    <w:div w:id="436025539">
      <w:bodyDiv w:val="1"/>
      <w:marLeft w:val="0"/>
      <w:marRight w:val="0"/>
      <w:marTop w:val="0"/>
      <w:marBottom w:val="0"/>
      <w:divBdr>
        <w:top w:val="none" w:sz="0" w:space="0" w:color="auto"/>
        <w:left w:val="none" w:sz="0" w:space="0" w:color="auto"/>
        <w:bottom w:val="none" w:sz="0" w:space="0" w:color="auto"/>
        <w:right w:val="none" w:sz="0" w:space="0" w:color="auto"/>
      </w:divBdr>
    </w:div>
    <w:div w:id="437454884">
      <w:bodyDiv w:val="1"/>
      <w:marLeft w:val="0"/>
      <w:marRight w:val="0"/>
      <w:marTop w:val="0"/>
      <w:marBottom w:val="0"/>
      <w:divBdr>
        <w:top w:val="none" w:sz="0" w:space="0" w:color="auto"/>
        <w:left w:val="none" w:sz="0" w:space="0" w:color="auto"/>
        <w:bottom w:val="none" w:sz="0" w:space="0" w:color="auto"/>
        <w:right w:val="none" w:sz="0" w:space="0" w:color="auto"/>
      </w:divBdr>
    </w:div>
    <w:div w:id="457721616">
      <w:bodyDiv w:val="1"/>
      <w:marLeft w:val="0"/>
      <w:marRight w:val="0"/>
      <w:marTop w:val="0"/>
      <w:marBottom w:val="0"/>
      <w:divBdr>
        <w:top w:val="none" w:sz="0" w:space="0" w:color="auto"/>
        <w:left w:val="none" w:sz="0" w:space="0" w:color="auto"/>
        <w:bottom w:val="none" w:sz="0" w:space="0" w:color="auto"/>
        <w:right w:val="none" w:sz="0" w:space="0" w:color="auto"/>
      </w:divBdr>
    </w:div>
    <w:div w:id="471749914">
      <w:bodyDiv w:val="1"/>
      <w:marLeft w:val="0"/>
      <w:marRight w:val="0"/>
      <w:marTop w:val="0"/>
      <w:marBottom w:val="0"/>
      <w:divBdr>
        <w:top w:val="none" w:sz="0" w:space="0" w:color="auto"/>
        <w:left w:val="none" w:sz="0" w:space="0" w:color="auto"/>
        <w:bottom w:val="none" w:sz="0" w:space="0" w:color="auto"/>
        <w:right w:val="none" w:sz="0" w:space="0" w:color="auto"/>
      </w:divBdr>
    </w:div>
    <w:div w:id="535167148">
      <w:bodyDiv w:val="1"/>
      <w:marLeft w:val="0"/>
      <w:marRight w:val="0"/>
      <w:marTop w:val="0"/>
      <w:marBottom w:val="0"/>
      <w:divBdr>
        <w:top w:val="none" w:sz="0" w:space="0" w:color="auto"/>
        <w:left w:val="none" w:sz="0" w:space="0" w:color="auto"/>
        <w:bottom w:val="none" w:sz="0" w:space="0" w:color="auto"/>
        <w:right w:val="none" w:sz="0" w:space="0" w:color="auto"/>
      </w:divBdr>
    </w:div>
    <w:div w:id="563299144">
      <w:bodyDiv w:val="1"/>
      <w:marLeft w:val="0"/>
      <w:marRight w:val="0"/>
      <w:marTop w:val="0"/>
      <w:marBottom w:val="0"/>
      <w:divBdr>
        <w:top w:val="none" w:sz="0" w:space="0" w:color="auto"/>
        <w:left w:val="none" w:sz="0" w:space="0" w:color="auto"/>
        <w:bottom w:val="none" w:sz="0" w:space="0" w:color="auto"/>
        <w:right w:val="none" w:sz="0" w:space="0" w:color="auto"/>
      </w:divBdr>
    </w:div>
    <w:div w:id="580454814">
      <w:bodyDiv w:val="1"/>
      <w:marLeft w:val="0"/>
      <w:marRight w:val="0"/>
      <w:marTop w:val="0"/>
      <w:marBottom w:val="0"/>
      <w:divBdr>
        <w:top w:val="none" w:sz="0" w:space="0" w:color="auto"/>
        <w:left w:val="none" w:sz="0" w:space="0" w:color="auto"/>
        <w:bottom w:val="none" w:sz="0" w:space="0" w:color="auto"/>
        <w:right w:val="none" w:sz="0" w:space="0" w:color="auto"/>
      </w:divBdr>
    </w:div>
    <w:div w:id="611741160">
      <w:bodyDiv w:val="1"/>
      <w:marLeft w:val="0"/>
      <w:marRight w:val="0"/>
      <w:marTop w:val="0"/>
      <w:marBottom w:val="0"/>
      <w:divBdr>
        <w:top w:val="none" w:sz="0" w:space="0" w:color="auto"/>
        <w:left w:val="none" w:sz="0" w:space="0" w:color="auto"/>
        <w:bottom w:val="none" w:sz="0" w:space="0" w:color="auto"/>
        <w:right w:val="none" w:sz="0" w:space="0" w:color="auto"/>
      </w:divBdr>
    </w:div>
    <w:div w:id="627246939">
      <w:bodyDiv w:val="1"/>
      <w:marLeft w:val="0"/>
      <w:marRight w:val="0"/>
      <w:marTop w:val="0"/>
      <w:marBottom w:val="0"/>
      <w:divBdr>
        <w:top w:val="none" w:sz="0" w:space="0" w:color="auto"/>
        <w:left w:val="none" w:sz="0" w:space="0" w:color="auto"/>
        <w:bottom w:val="none" w:sz="0" w:space="0" w:color="auto"/>
        <w:right w:val="none" w:sz="0" w:space="0" w:color="auto"/>
      </w:divBdr>
    </w:div>
    <w:div w:id="628903491">
      <w:bodyDiv w:val="1"/>
      <w:marLeft w:val="0"/>
      <w:marRight w:val="0"/>
      <w:marTop w:val="0"/>
      <w:marBottom w:val="0"/>
      <w:divBdr>
        <w:top w:val="none" w:sz="0" w:space="0" w:color="auto"/>
        <w:left w:val="none" w:sz="0" w:space="0" w:color="auto"/>
        <w:bottom w:val="none" w:sz="0" w:space="0" w:color="auto"/>
        <w:right w:val="none" w:sz="0" w:space="0" w:color="auto"/>
      </w:divBdr>
    </w:div>
    <w:div w:id="646200856">
      <w:bodyDiv w:val="1"/>
      <w:marLeft w:val="0"/>
      <w:marRight w:val="0"/>
      <w:marTop w:val="0"/>
      <w:marBottom w:val="0"/>
      <w:divBdr>
        <w:top w:val="none" w:sz="0" w:space="0" w:color="auto"/>
        <w:left w:val="none" w:sz="0" w:space="0" w:color="auto"/>
        <w:bottom w:val="none" w:sz="0" w:space="0" w:color="auto"/>
        <w:right w:val="none" w:sz="0" w:space="0" w:color="auto"/>
      </w:divBdr>
    </w:div>
    <w:div w:id="725109637">
      <w:bodyDiv w:val="1"/>
      <w:marLeft w:val="0"/>
      <w:marRight w:val="0"/>
      <w:marTop w:val="0"/>
      <w:marBottom w:val="0"/>
      <w:divBdr>
        <w:top w:val="none" w:sz="0" w:space="0" w:color="auto"/>
        <w:left w:val="none" w:sz="0" w:space="0" w:color="auto"/>
        <w:bottom w:val="none" w:sz="0" w:space="0" w:color="auto"/>
        <w:right w:val="none" w:sz="0" w:space="0" w:color="auto"/>
      </w:divBdr>
    </w:div>
    <w:div w:id="743070265">
      <w:bodyDiv w:val="1"/>
      <w:marLeft w:val="0"/>
      <w:marRight w:val="0"/>
      <w:marTop w:val="0"/>
      <w:marBottom w:val="0"/>
      <w:divBdr>
        <w:top w:val="none" w:sz="0" w:space="0" w:color="auto"/>
        <w:left w:val="none" w:sz="0" w:space="0" w:color="auto"/>
        <w:bottom w:val="none" w:sz="0" w:space="0" w:color="auto"/>
        <w:right w:val="none" w:sz="0" w:space="0" w:color="auto"/>
      </w:divBdr>
    </w:div>
    <w:div w:id="754279289">
      <w:bodyDiv w:val="1"/>
      <w:marLeft w:val="0"/>
      <w:marRight w:val="0"/>
      <w:marTop w:val="0"/>
      <w:marBottom w:val="0"/>
      <w:divBdr>
        <w:top w:val="none" w:sz="0" w:space="0" w:color="auto"/>
        <w:left w:val="none" w:sz="0" w:space="0" w:color="auto"/>
        <w:bottom w:val="none" w:sz="0" w:space="0" w:color="auto"/>
        <w:right w:val="none" w:sz="0" w:space="0" w:color="auto"/>
      </w:divBdr>
    </w:div>
    <w:div w:id="758717002">
      <w:bodyDiv w:val="1"/>
      <w:marLeft w:val="0"/>
      <w:marRight w:val="0"/>
      <w:marTop w:val="0"/>
      <w:marBottom w:val="0"/>
      <w:divBdr>
        <w:top w:val="none" w:sz="0" w:space="0" w:color="auto"/>
        <w:left w:val="none" w:sz="0" w:space="0" w:color="auto"/>
        <w:bottom w:val="none" w:sz="0" w:space="0" w:color="auto"/>
        <w:right w:val="none" w:sz="0" w:space="0" w:color="auto"/>
      </w:divBdr>
    </w:div>
    <w:div w:id="771046152">
      <w:bodyDiv w:val="1"/>
      <w:marLeft w:val="0"/>
      <w:marRight w:val="0"/>
      <w:marTop w:val="0"/>
      <w:marBottom w:val="0"/>
      <w:divBdr>
        <w:top w:val="none" w:sz="0" w:space="0" w:color="auto"/>
        <w:left w:val="none" w:sz="0" w:space="0" w:color="auto"/>
        <w:bottom w:val="none" w:sz="0" w:space="0" w:color="auto"/>
        <w:right w:val="none" w:sz="0" w:space="0" w:color="auto"/>
      </w:divBdr>
    </w:div>
    <w:div w:id="774252886">
      <w:bodyDiv w:val="1"/>
      <w:marLeft w:val="0"/>
      <w:marRight w:val="0"/>
      <w:marTop w:val="0"/>
      <w:marBottom w:val="0"/>
      <w:divBdr>
        <w:top w:val="none" w:sz="0" w:space="0" w:color="auto"/>
        <w:left w:val="none" w:sz="0" w:space="0" w:color="auto"/>
        <w:bottom w:val="none" w:sz="0" w:space="0" w:color="auto"/>
        <w:right w:val="none" w:sz="0" w:space="0" w:color="auto"/>
      </w:divBdr>
    </w:div>
    <w:div w:id="784035510">
      <w:bodyDiv w:val="1"/>
      <w:marLeft w:val="0"/>
      <w:marRight w:val="0"/>
      <w:marTop w:val="0"/>
      <w:marBottom w:val="0"/>
      <w:divBdr>
        <w:top w:val="none" w:sz="0" w:space="0" w:color="auto"/>
        <w:left w:val="none" w:sz="0" w:space="0" w:color="auto"/>
        <w:bottom w:val="none" w:sz="0" w:space="0" w:color="auto"/>
        <w:right w:val="none" w:sz="0" w:space="0" w:color="auto"/>
      </w:divBdr>
    </w:div>
    <w:div w:id="808399935">
      <w:bodyDiv w:val="1"/>
      <w:marLeft w:val="0"/>
      <w:marRight w:val="0"/>
      <w:marTop w:val="0"/>
      <w:marBottom w:val="0"/>
      <w:divBdr>
        <w:top w:val="none" w:sz="0" w:space="0" w:color="auto"/>
        <w:left w:val="none" w:sz="0" w:space="0" w:color="auto"/>
        <w:bottom w:val="none" w:sz="0" w:space="0" w:color="auto"/>
        <w:right w:val="none" w:sz="0" w:space="0" w:color="auto"/>
      </w:divBdr>
    </w:div>
    <w:div w:id="815223171">
      <w:bodyDiv w:val="1"/>
      <w:marLeft w:val="0"/>
      <w:marRight w:val="0"/>
      <w:marTop w:val="0"/>
      <w:marBottom w:val="0"/>
      <w:divBdr>
        <w:top w:val="none" w:sz="0" w:space="0" w:color="auto"/>
        <w:left w:val="none" w:sz="0" w:space="0" w:color="auto"/>
        <w:bottom w:val="none" w:sz="0" w:space="0" w:color="auto"/>
        <w:right w:val="none" w:sz="0" w:space="0" w:color="auto"/>
      </w:divBdr>
    </w:div>
    <w:div w:id="834149581">
      <w:bodyDiv w:val="1"/>
      <w:marLeft w:val="0"/>
      <w:marRight w:val="0"/>
      <w:marTop w:val="0"/>
      <w:marBottom w:val="0"/>
      <w:divBdr>
        <w:top w:val="none" w:sz="0" w:space="0" w:color="auto"/>
        <w:left w:val="none" w:sz="0" w:space="0" w:color="auto"/>
        <w:bottom w:val="none" w:sz="0" w:space="0" w:color="auto"/>
        <w:right w:val="none" w:sz="0" w:space="0" w:color="auto"/>
      </w:divBdr>
    </w:div>
    <w:div w:id="837497089">
      <w:bodyDiv w:val="1"/>
      <w:marLeft w:val="0"/>
      <w:marRight w:val="0"/>
      <w:marTop w:val="0"/>
      <w:marBottom w:val="0"/>
      <w:divBdr>
        <w:top w:val="none" w:sz="0" w:space="0" w:color="auto"/>
        <w:left w:val="none" w:sz="0" w:space="0" w:color="auto"/>
        <w:bottom w:val="none" w:sz="0" w:space="0" w:color="auto"/>
        <w:right w:val="none" w:sz="0" w:space="0" w:color="auto"/>
      </w:divBdr>
    </w:div>
    <w:div w:id="852230904">
      <w:bodyDiv w:val="1"/>
      <w:marLeft w:val="0"/>
      <w:marRight w:val="0"/>
      <w:marTop w:val="0"/>
      <w:marBottom w:val="0"/>
      <w:divBdr>
        <w:top w:val="none" w:sz="0" w:space="0" w:color="auto"/>
        <w:left w:val="none" w:sz="0" w:space="0" w:color="auto"/>
        <w:bottom w:val="none" w:sz="0" w:space="0" w:color="auto"/>
        <w:right w:val="none" w:sz="0" w:space="0" w:color="auto"/>
      </w:divBdr>
    </w:div>
    <w:div w:id="862592402">
      <w:bodyDiv w:val="1"/>
      <w:marLeft w:val="0"/>
      <w:marRight w:val="0"/>
      <w:marTop w:val="0"/>
      <w:marBottom w:val="0"/>
      <w:divBdr>
        <w:top w:val="none" w:sz="0" w:space="0" w:color="auto"/>
        <w:left w:val="none" w:sz="0" w:space="0" w:color="auto"/>
        <w:bottom w:val="none" w:sz="0" w:space="0" w:color="auto"/>
        <w:right w:val="none" w:sz="0" w:space="0" w:color="auto"/>
      </w:divBdr>
    </w:div>
    <w:div w:id="899368815">
      <w:bodyDiv w:val="1"/>
      <w:marLeft w:val="0"/>
      <w:marRight w:val="0"/>
      <w:marTop w:val="0"/>
      <w:marBottom w:val="0"/>
      <w:divBdr>
        <w:top w:val="none" w:sz="0" w:space="0" w:color="auto"/>
        <w:left w:val="none" w:sz="0" w:space="0" w:color="auto"/>
        <w:bottom w:val="none" w:sz="0" w:space="0" w:color="auto"/>
        <w:right w:val="none" w:sz="0" w:space="0" w:color="auto"/>
      </w:divBdr>
    </w:div>
    <w:div w:id="910043630">
      <w:bodyDiv w:val="1"/>
      <w:marLeft w:val="0"/>
      <w:marRight w:val="0"/>
      <w:marTop w:val="0"/>
      <w:marBottom w:val="0"/>
      <w:divBdr>
        <w:top w:val="none" w:sz="0" w:space="0" w:color="auto"/>
        <w:left w:val="none" w:sz="0" w:space="0" w:color="auto"/>
        <w:bottom w:val="none" w:sz="0" w:space="0" w:color="auto"/>
        <w:right w:val="none" w:sz="0" w:space="0" w:color="auto"/>
      </w:divBdr>
    </w:div>
    <w:div w:id="952708395">
      <w:bodyDiv w:val="1"/>
      <w:marLeft w:val="0"/>
      <w:marRight w:val="0"/>
      <w:marTop w:val="0"/>
      <w:marBottom w:val="0"/>
      <w:divBdr>
        <w:top w:val="none" w:sz="0" w:space="0" w:color="auto"/>
        <w:left w:val="none" w:sz="0" w:space="0" w:color="auto"/>
        <w:bottom w:val="none" w:sz="0" w:space="0" w:color="auto"/>
        <w:right w:val="none" w:sz="0" w:space="0" w:color="auto"/>
      </w:divBdr>
    </w:div>
    <w:div w:id="966277269">
      <w:bodyDiv w:val="1"/>
      <w:marLeft w:val="0"/>
      <w:marRight w:val="0"/>
      <w:marTop w:val="0"/>
      <w:marBottom w:val="0"/>
      <w:divBdr>
        <w:top w:val="none" w:sz="0" w:space="0" w:color="auto"/>
        <w:left w:val="none" w:sz="0" w:space="0" w:color="auto"/>
        <w:bottom w:val="none" w:sz="0" w:space="0" w:color="auto"/>
        <w:right w:val="none" w:sz="0" w:space="0" w:color="auto"/>
      </w:divBdr>
    </w:div>
    <w:div w:id="970209583">
      <w:bodyDiv w:val="1"/>
      <w:marLeft w:val="0"/>
      <w:marRight w:val="0"/>
      <w:marTop w:val="0"/>
      <w:marBottom w:val="0"/>
      <w:divBdr>
        <w:top w:val="none" w:sz="0" w:space="0" w:color="auto"/>
        <w:left w:val="none" w:sz="0" w:space="0" w:color="auto"/>
        <w:bottom w:val="none" w:sz="0" w:space="0" w:color="auto"/>
        <w:right w:val="none" w:sz="0" w:space="0" w:color="auto"/>
      </w:divBdr>
    </w:div>
    <w:div w:id="971519823">
      <w:bodyDiv w:val="1"/>
      <w:marLeft w:val="0"/>
      <w:marRight w:val="0"/>
      <w:marTop w:val="0"/>
      <w:marBottom w:val="0"/>
      <w:divBdr>
        <w:top w:val="none" w:sz="0" w:space="0" w:color="auto"/>
        <w:left w:val="none" w:sz="0" w:space="0" w:color="auto"/>
        <w:bottom w:val="none" w:sz="0" w:space="0" w:color="auto"/>
        <w:right w:val="none" w:sz="0" w:space="0" w:color="auto"/>
      </w:divBdr>
    </w:div>
    <w:div w:id="972835600">
      <w:bodyDiv w:val="1"/>
      <w:marLeft w:val="0"/>
      <w:marRight w:val="0"/>
      <w:marTop w:val="0"/>
      <w:marBottom w:val="0"/>
      <w:divBdr>
        <w:top w:val="none" w:sz="0" w:space="0" w:color="auto"/>
        <w:left w:val="none" w:sz="0" w:space="0" w:color="auto"/>
        <w:bottom w:val="none" w:sz="0" w:space="0" w:color="auto"/>
        <w:right w:val="none" w:sz="0" w:space="0" w:color="auto"/>
      </w:divBdr>
    </w:div>
    <w:div w:id="976378098">
      <w:bodyDiv w:val="1"/>
      <w:marLeft w:val="0"/>
      <w:marRight w:val="0"/>
      <w:marTop w:val="0"/>
      <w:marBottom w:val="0"/>
      <w:divBdr>
        <w:top w:val="none" w:sz="0" w:space="0" w:color="auto"/>
        <w:left w:val="none" w:sz="0" w:space="0" w:color="auto"/>
        <w:bottom w:val="none" w:sz="0" w:space="0" w:color="auto"/>
        <w:right w:val="none" w:sz="0" w:space="0" w:color="auto"/>
      </w:divBdr>
    </w:div>
    <w:div w:id="995498691">
      <w:bodyDiv w:val="1"/>
      <w:marLeft w:val="0"/>
      <w:marRight w:val="0"/>
      <w:marTop w:val="0"/>
      <w:marBottom w:val="0"/>
      <w:divBdr>
        <w:top w:val="none" w:sz="0" w:space="0" w:color="auto"/>
        <w:left w:val="none" w:sz="0" w:space="0" w:color="auto"/>
        <w:bottom w:val="none" w:sz="0" w:space="0" w:color="auto"/>
        <w:right w:val="none" w:sz="0" w:space="0" w:color="auto"/>
      </w:divBdr>
    </w:div>
    <w:div w:id="1000280016">
      <w:bodyDiv w:val="1"/>
      <w:marLeft w:val="0"/>
      <w:marRight w:val="0"/>
      <w:marTop w:val="0"/>
      <w:marBottom w:val="0"/>
      <w:divBdr>
        <w:top w:val="none" w:sz="0" w:space="0" w:color="auto"/>
        <w:left w:val="none" w:sz="0" w:space="0" w:color="auto"/>
        <w:bottom w:val="none" w:sz="0" w:space="0" w:color="auto"/>
        <w:right w:val="none" w:sz="0" w:space="0" w:color="auto"/>
      </w:divBdr>
    </w:div>
    <w:div w:id="1030258586">
      <w:bodyDiv w:val="1"/>
      <w:marLeft w:val="0"/>
      <w:marRight w:val="0"/>
      <w:marTop w:val="0"/>
      <w:marBottom w:val="0"/>
      <w:divBdr>
        <w:top w:val="none" w:sz="0" w:space="0" w:color="auto"/>
        <w:left w:val="none" w:sz="0" w:space="0" w:color="auto"/>
        <w:bottom w:val="none" w:sz="0" w:space="0" w:color="auto"/>
        <w:right w:val="none" w:sz="0" w:space="0" w:color="auto"/>
      </w:divBdr>
    </w:div>
    <w:div w:id="1039743180">
      <w:bodyDiv w:val="1"/>
      <w:marLeft w:val="0"/>
      <w:marRight w:val="0"/>
      <w:marTop w:val="0"/>
      <w:marBottom w:val="0"/>
      <w:divBdr>
        <w:top w:val="none" w:sz="0" w:space="0" w:color="auto"/>
        <w:left w:val="none" w:sz="0" w:space="0" w:color="auto"/>
        <w:bottom w:val="none" w:sz="0" w:space="0" w:color="auto"/>
        <w:right w:val="none" w:sz="0" w:space="0" w:color="auto"/>
      </w:divBdr>
    </w:div>
    <w:div w:id="1084570490">
      <w:bodyDiv w:val="1"/>
      <w:marLeft w:val="0"/>
      <w:marRight w:val="0"/>
      <w:marTop w:val="0"/>
      <w:marBottom w:val="0"/>
      <w:divBdr>
        <w:top w:val="none" w:sz="0" w:space="0" w:color="auto"/>
        <w:left w:val="none" w:sz="0" w:space="0" w:color="auto"/>
        <w:bottom w:val="none" w:sz="0" w:space="0" w:color="auto"/>
        <w:right w:val="none" w:sz="0" w:space="0" w:color="auto"/>
      </w:divBdr>
    </w:div>
    <w:div w:id="1088578829">
      <w:bodyDiv w:val="1"/>
      <w:marLeft w:val="0"/>
      <w:marRight w:val="0"/>
      <w:marTop w:val="0"/>
      <w:marBottom w:val="0"/>
      <w:divBdr>
        <w:top w:val="none" w:sz="0" w:space="0" w:color="auto"/>
        <w:left w:val="none" w:sz="0" w:space="0" w:color="auto"/>
        <w:bottom w:val="none" w:sz="0" w:space="0" w:color="auto"/>
        <w:right w:val="none" w:sz="0" w:space="0" w:color="auto"/>
      </w:divBdr>
    </w:div>
    <w:div w:id="1091123914">
      <w:bodyDiv w:val="1"/>
      <w:marLeft w:val="0"/>
      <w:marRight w:val="0"/>
      <w:marTop w:val="0"/>
      <w:marBottom w:val="0"/>
      <w:divBdr>
        <w:top w:val="none" w:sz="0" w:space="0" w:color="auto"/>
        <w:left w:val="none" w:sz="0" w:space="0" w:color="auto"/>
        <w:bottom w:val="none" w:sz="0" w:space="0" w:color="auto"/>
        <w:right w:val="none" w:sz="0" w:space="0" w:color="auto"/>
      </w:divBdr>
    </w:div>
    <w:div w:id="1105886267">
      <w:bodyDiv w:val="1"/>
      <w:marLeft w:val="0"/>
      <w:marRight w:val="0"/>
      <w:marTop w:val="0"/>
      <w:marBottom w:val="0"/>
      <w:divBdr>
        <w:top w:val="none" w:sz="0" w:space="0" w:color="auto"/>
        <w:left w:val="none" w:sz="0" w:space="0" w:color="auto"/>
        <w:bottom w:val="none" w:sz="0" w:space="0" w:color="auto"/>
        <w:right w:val="none" w:sz="0" w:space="0" w:color="auto"/>
      </w:divBdr>
    </w:div>
    <w:div w:id="1124814477">
      <w:bodyDiv w:val="1"/>
      <w:marLeft w:val="0"/>
      <w:marRight w:val="0"/>
      <w:marTop w:val="0"/>
      <w:marBottom w:val="0"/>
      <w:divBdr>
        <w:top w:val="none" w:sz="0" w:space="0" w:color="auto"/>
        <w:left w:val="none" w:sz="0" w:space="0" w:color="auto"/>
        <w:bottom w:val="none" w:sz="0" w:space="0" w:color="auto"/>
        <w:right w:val="none" w:sz="0" w:space="0" w:color="auto"/>
      </w:divBdr>
    </w:div>
    <w:div w:id="1192186093">
      <w:bodyDiv w:val="1"/>
      <w:marLeft w:val="0"/>
      <w:marRight w:val="0"/>
      <w:marTop w:val="0"/>
      <w:marBottom w:val="0"/>
      <w:divBdr>
        <w:top w:val="none" w:sz="0" w:space="0" w:color="auto"/>
        <w:left w:val="none" w:sz="0" w:space="0" w:color="auto"/>
        <w:bottom w:val="none" w:sz="0" w:space="0" w:color="auto"/>
        <w:right w:val="none" w:sz="0" w:space="0" w:color="auto"/>
      </w:divBdr>
    </w:div>
    <w:div w:id="1198859855">
      <w:bodyDiv w:val="1"/>
      <w:marLeft w:val="0"/>
      <w:marRight w:val="0"/>
      <w:marTop w:val="0"/>
      <w:marBottom w:val="0"/>
      <w:divBdr>
        <w:top w:val="none" w:sz="0" w:space="0" w:color="auto"/>
        <w:left w:val="none" w:sz="0" w:space="0" w:color="auto"/>
        <w:bottom w:val="none" w:sz="0" w:space="0" w:color="auto"/>
        <w:right w:val="none" w:sz="0" w:space="0" w:color="auto"/>
      </w:divBdr>
    </w:div>
    <w:div w:id="1206134782">
      <w:bodyDiv w:val="1"/>
      <w:marLeft w:val="0"/>
      <w:marRight w:val="0"/>
      <w:marTop w:val="0"/>
      <w:marBottom w:val="0"/>
      <w:divBdr>
        <w:top w:val="none" w:sz="0" w:space="0" w:color="auto"/>
        <w:left w:val="none" w:sz="0" w:space="0" w:color="auto"/>
        <w:bottom w:val="none" w:sz="0" w:space="0" w:color="auto"/>
        <w:right w:val="none" w:sz="0" w:space="0" w:color="auto"/>
      </w:divBdr>
    </w:div>
    <w:div w:id="1209300170">
      <w:bodyDiv w:val="1"/>
      <w:marLeft w:val="0"/>
      <w:marRight w:val="0"/>
      <w:marTop w:val="0"/>
      <w:marBottom w:val="0"/>
      <w:divBdr>
        <w:top w:val="none" w:sz="0" w:space="0" w:color="auto"/>
        <w:left w:val="none" w:sz="0" w:space="0" w:color="auto"/>
        <w:bottom w:val="none" w:sz="0" w:space="0" w:color="auto"/>
        <w:right w:val="none" w:sz="0" w:space="0" w:color="auto"/>
      </w:divBdr>
    </w:div>
    <w:div w:id="1235048211">
      <w:bodyDiv w:val="1"/>
      <w:marLeft w:val="0"/>
      <w:marRight w:val="0"/>
      <w:marTop w:val="0"/>
      <w:marBottom w:val="0"/>
      <w:divBdr>
        <w:top w:val="none" w:sz="0" w:space="0" w:color="auto"/>
        <w:left w:val="none" w:sz="0" w:space="0" w:color="auto"/>
        <w:bottom w:val="none" w:sz="0" w:space="0" w:color="auto"/>
        <w:right w:val="none" w:sz="0" w:space="0" w:color="auto"/>
      </w:divBdr>
    </w:div>
    <w:div w:id="1238320683">
      <w:bodyDiv w:val="1"/>
      <w:marLeft w:val="0"/>
      <w:marRight w:val="0"/>
      <w:marTop w:val="0"/>
      <w:marBottom w:val="0"/>
      <w:divBdr>
        <w:top w:val="none" w:sz="0" w:space="0" w:color="auto"/>
        <w:left w:val="none" w:sz="0" w:space="0" w:color="auto"/>
        <w:bottom w:val="none" w:sz="0" w:space="0" w:color="auto"/>
        <w:right w:val="none" w:sz="0" w:space="0" w:color="auto"/>
      </w:divBdr>
    </w:div>
    <w:div w:id="1252621105">
      <w:bodyDiv w:val="1"/>
      <w:marLeft w:val="0"/>
      <w:marRight w:val="0"/>
      <w:marTop w:val="0"/>
      <w:marBottom w:val="0"/>
      <w:divBdr>
        <w:top w:val="none" w:sz="0" w:space="0" w:color="auto"/>
        <w:left w:val="none" w:sz="0" w:space="0" w:color="auto"/>
        <w:bottom w:val="none" w:sz="0" w:space="0" w:color="auto"/>
        <w:right w:val="none" w:sz="0" w:space="0" w:color="auto"/>
      </w:divBdr>
    </w:div>
    <w:div w:id="1266843498">
      <w:bodyDiv w:val="1"/>
      <w:marLeft w:val="0"/>
      <w:marRight w:val="0"/>
      <w:marTop w:val="0"/>
      <w:marBottom w:val="0"/>
      <w:divBdr>
        <w:top w:val="none" w:sz="0" w:space="0" w:color="auto"/>
        <w:left w:val="none" w:sz="0" w:space="0" w:color="auto"/>
        <w:bottom w:val="none" w:sz="0" w:space="0" w:color="auto"/>
        <w:right w:val="none" w:sz="0" w:space="0" w:color="auto"/>
      </w:divBdr>
    </w:div>
    <w:div w:id="1274288581">
      <w:bodyDiv w:val="1"/>
      <w:marLeft w:val="0"/>
      <w:marRight w:val="0"/>
      <w:marTop w:val="0"/>
      <w:marBottom w:val="0"/>
      <w:divBdr>
        <w:top w:val="none" w:sz="0" w:space="0" w:color="auto"/>
        <w:left w:val="none" w:sz="0" w:space="0" w:color="auto"/>
        <w:bottom w:val="none" w:sz="0" w:space="0" w:color="auto"/>
        <w:right w:val="none" w:sz="0" w:space="0" w:color="auto"/>
      </w:divBdr>
    </w:div>
    <w:div w:id="1275552861">
      <w:bodyDiv w:val="1"/>
      <w:marLeft w:val="0"/>
      <w:marRight w:val="0"/>
      <w:marTop w:val="0"/>
      <w:marBottom w:val="0"/>
      <w:divBdr>
        <w:top w:val="none" w:sz="0" w:space="0" w:color="auto"/>
        <w:left w:val="none" w:sz="0" w:space="0" w:color="auto"/>
        <w:bottom w:val="none" w:sz="0" w:space="0" w:color="auto"/>
        <w:right w:val="none" w:sz="0" w:space="0" w:color="auto"/>
      </w:divBdr>
    </w:div>
    <w:div w:id="1283149285">
      <w:bodyDiv w:val="1"/>
      <w:marLeft w:val="0"/>
      <w:marRight w:val="0"/>
      <w:marTop w:val="0"/>
      <w:marBottom w:val="0"/>
      <w:divBdr>
        <w:top w:val="none" w:sz="0" w:space="0" w:color="auto"/>
        <w:left w:val="none" w:sz="0" w:space="0" w:color="auto"/>
        <w:bottom w:val="none" w:sz="0" w:space="0" w:color="auto"/>
        <w:right w:val="none" w:sz="0" w:space="0" w:color="auto"/>
      </w:divBdr>
    </w:div>
    <w:div w:id="1284076439">
      <w:bodyDiv w:val="1"/>
      <w:marLeft w:val="0"/>
      <w:marRight w:val="0"/>
      <w:marTop w:val="0"/>
      <w:marBottom w:val="0"/>
      <w:divBdr>
        <w:top w:val="none" w:sz="0" w:space="0" w:color="auto"/>
        <w:left w:val="none" w:sz="0" w:space="0" w:color="auto"/>
        <w:bottom w:val="none" w:sz="0" w:space="0" w:color="auto"/>
        <w:right w:val="none" w:sz="0" w:space="0" w:color="auto"/>
      </w:divBdr>
    </w:div>
    <w:div w:id="1298300278">
      <w:bodyDiv w:val="1"/>
      <w:marLeft w:val="0"/>
      <w:marRight w:val="0"/>
      <w:marTop w:val="0"/>
      <w:marBottom w:val="0"/>
      <w:divBdr>
        <w:top w:val="none" w:sz="0" w:space="0" w:color="auto"/>
        <w:left w:val="none" w:sz="0" w:space="0" w:color="auto"/>
        <w:bottom w:val="none" w:sz="0" w:space="0" w:color="auto"/>
        <w:right w:val="none" w:sz="0" w:space="0" w:color="auto"/>
      </w:divBdr>
    </w:div>
    <w:div w:id="1300458762">
      <w:bodyDiv w:val="1"/>
      <w:marLeft w:val="0"/>
      <w:marRight w:val="0"/>
      <w:marTop w:val="0"/>
      <w:marBottom w:val="0"/>
      <w:divBdr>
        <w:top w:val="none" w:sz="0" w:space="0" w:color="auto"/>
        <w:left w:val="none" w:sz="0" w:space="0" w:color="auto"/>
        <w:bottom w:val="none" w:sz="0" w:space="0" w:color="auto"/>
        <w:right w:val="none" w:sz="0" w:space="0" w:color="auto"/>
      </w:divBdr>
    </w:div>
    <w:div w:id="1314261876">
      <w:bodyDiv w:val="1"/>
      <w:marLeft w:val="0"/>
      <w:marRight w:val="0"/>
      <w:marTop w:val="0"/>
      <w:marBottom w:val="0"/>
      <w:divBdr>
        <w:top w:val="none" w:sz="0" w:space="0" w:color="auto"/>
        <w:left w:val="none" w:sz="0" w:space="0" w:color="auto"/>
        <w:bottom w:val="none" w:sz="0" w:space="0" w:color="auto"/>
        <w:right w:val="none" w:sz="0" w:space="0" w:color="auto"/>
      </w:divBdr>
    </w:div>
    <w:div w:id="1321345940">
      <w:bodyDiv w:val="1"/>
      <w:marLeft w:val="0"/>
      <w:marRight w:val="0"/>
      <w:marTop w:val="0"/>
      <w:marBottom w:val="0"/>
      <w:divBdr>
        <w:top w:val="none" w:sz="0" w:space="0" w:color="auto"/>
        <w:left w:val="none" w:sz="0" w:space="0" w:color="auto"/>
        <w:bottom w:val="none" w:sz="0" w:space="0" w:color="auto"/>
        <w:right w:val="none" w:sz="0" w:space="0" w:color="auto"/>
      </w:divBdr>
    </w:div>
    <w:div w:id="1433932808">
      <w:bodyDiv w:val="1"/>
      <w:marLeft w:val="0"/>
      <w:marRight w:val="0"/>
      <w:marTop w:val="0"/>
      <w:marBottom w:val="0"/>
      <w:divBdr>
        <w:top w:val="none" w:sz="0" w:space="0" w:color="auto"/>
        <w:left w:val="none" w:sz="0" w:space="0" w:color="auto"/>
        <w:bottom w:val="none" w:sz="0" w:space="0" w:color="auto"/>
        <w:right w:val="none" w:sz="0" w:space="0" w:color="auto"/>
      </w:divBdr>
    </w:div>
    <w:div w:id="1469014215">
      <w:bodyDiv w:val="1"/>
      <w:marLeft w:val="0"/>
      <w:marRight w:val="0"/>
      <w:marTop w:val="0"/>
      <w:marBottom w:val="0"/>
      <w:divBdr>
        <w:top w:val="none" w:sz="0" w:space="0" w:color="auto"/>
        <w:left w:val="none" w:sz="0" w:space="0" w:color="auto"/>
        <w:bottom w:val="none" w:sz="0" w:space="0" w:color="auto"/>
        <w:right w:val="none" w:sz="0" w:space="0" w:color="auto"/>
      </w:divBdr>
    </w:div>
    <w:div w:id="1473913320">
      <w:bodyDiv w:val="1"/>
      <w:marLeft w:val="0"/>
      <w:marRight w:val="0"/>
      <w:marTop w:val="0"/>
      <w:marBottom w:val="0"/>
      <w:divBdr>
        <w:top w:val="none" w:sz="0" w:space="0" w:color="auto"/>
        <w:left w:val="none" w:sz="0" w:space="0" w:color="auto"/>
        <w:bottom w:val="none" w:sz="0" w:space="0" w:color="auto"/>
        <w:right w:val="none" w:sz="0" w:space="0" w:color="auto"/>
      </w:divBdr>
    </w:div>
    <w:div w:id="1511487908">
      <w:bodyDiv w:val="1"/>
      <w:marLeft w:val="0"/>
      <w:marRight w:val="0"/>
      <w:marTop w:val="0"/>
      <w:marBottom w:val="0"/>
      <w:divBdr>
        <w:top w:val="none" w:sz="0" w:space="0" w:color="auto"/>
        <w:left w:val="none" w:sz="0" w:space="0" w:color="auto"/>
        <w:bottom w:val="none" w:sz="0" w:space="0" w:color="auto"/>
        <w:right w:val="none" w:sz="0" w:space="0" w:color="auto"/>
      </w:divBdr>
    </w:div>
    <w:div w:id="1526213866">
      <w:bodyDiv w:val="1"/>
      <w:marLeft w:val="0"/>
      <w:marRight w:val="0"/>
      <w:marTop w:val="0"/>
      <w:marBottom w:val="0"/>
      <w:divBdr>
        <w:top w:val="none" w:sz="0" w:space="0" w:color="auto"/>
        <w:left w:val="none" w:sz="0" w:space="0" w:color="auto"/>
        <w:bottom w:val="none" w:sz="0" w:space="0" w:color="auto"/>
        <w:right w:val="none" w:sz="0" w:space="0" w:color="auto"/>
      </w:divBdr>
    </w:div>
    <w:div w:id="1597782485">
      <w:bodyDiv w:val="1"/>
      <w:marLeft w:val="0"/>
      <w:marRight w:val="0"/>
      <w:marTop w:val="0"/>
      <w:marBottom w:val="0"/>
      <w:divBdr>
        <w:top w:val="none" w:sz="0" w:space="0" w:color="auto"/>
        <w:left w:val="none" w:sz="0" w:space="0" w:color="auto"/>
        <w:bottom w:val="none" w:sz="0" w:space="0" w:color="auto"/>
        <w:right w:val="none" w:sz="0" w:space="0" w:color="auto"/>
      </w:divBdr>
    </w:div>
    <w:div w:id="1628386924">
      <w:bodyDiv w:val="1"/>
      <w:marLeft w:val="0"/>
      <w:marRight w:val="0"/>
      <w:marTop w:val="0"/>
      <w:marBottom w:val="0"/>
      <w:divBdr>
        <w:top w:val="none" w:sz="0" w:space="0" w:color="auto"/>
        <w:left w:val="none" w:sz="0" w:space="0" w:color="auto"/>
        <w:bottom w:val="none" w:sz="0" w:space="0" w:color="auto"/>
        <w:right w:val="none" w:sz="0" w:space="0" w:color="auto"/>
      </w:divBdr>
    </w:div>
    <w:div w:id="1643653353">
      <w:bodyDiv w:val="1"/>
      <w:marLeft w:val="0"/>
      <w:marRight w:val="0"/>
      <w:marTop w:val="0"/>
      <w:marBottom w:val="0"/>
      <w:divBdr>
        <w:top w:val="none" w:sz="0" w:space="0" w:color="auto"/>
        <w:left w:val="none" w:sz="0" w:space="0" w:color="auto"/>
        <w:bottom w:val="none" w:sz="0" w:space="0" w:color="auto"/>
        <w:right w:val="none" w:sz="0" w:space="0" w:color="auto"/>
      </w:divBdr>
    </w:div>
    <w:div w:id="1653296130">
      <w:bodyDiv w:val="1"/>
      <w:marLeft w:val="0"/>
      <w:marRight w:val="0"/>
      <w:marTop w:val="0"/>
      <w:marBottom w:val="0"/>
      <w:divBdr>
        <w:top w:val="none" w:sz="0" w:space="0" w:color="auto"/>
        <w:left w:val="none" w:sz="0" w:space="0" w:color="auto"/>
        <w:bottom w:val="none" w:sz="0" w:space="0" w:color="auto"/>
        <w:right w:val="none" w:sz="0" w:space="0" w:color="auto"/>
      </w:divBdr>
    </w:div>
    <w:div w:id="1663270591">
      <w:bodyDiv w:val="1"/>
      <w:marLeft w:val="0"/>
      <w:marRight w:val="0"/>
      <w:marTop w:val="0"/>
      <w:marBottom w:val="0"/>
      <w:divBdr>
        <w:top w:val="none" w:sz="0" w:space="0" w:color="auto"/>
        <w:left w:val="none" w:sz="0" w:space="0" w:color="auto"/>
        <w:bottom w:val="none" w:sz="0" w:space="0" w:color="auto"/>
        <w:right w:val="none" w:sz="0" w:space="0" w:color="auto"/>
      </w:divBdr>
    </w:div>
    <w:div w:id="1682118996">
      <w:bodyDiv w:val="1"/>
      <w:marLeft w:val="0"/>
      <w:marRight w:val="0"/>
      <w:marTop w:val="0"/>
      <w:marBottom w:val="0"/>
      <w:divBdr>
        <w:top w:val="none" w:sz="0" w:space="0" w:color="auto"/>
        <w:left w:val="none" w:sz="0" w:space="0" w:color="auto"/>
        <w:bottom w:val="none" w:sz="0" w:space="0" w:color="auto"/>
        <w:right w:val="none" w:sz="0" w:space="0" w:color="auto"/>
      </w:divBdr>
    </w:div>
    <w:div w:id="1716539050">
      <w:bodyDiv w:val="1"/>
      <w:marLeft w:val="0"/>
      <w:marRight w:val="0"/>
      <w:marTop w:val="0"/>
      <w:marBottom w:val="0"/>
      <w:divBdr>
        <w:top w:val="none" w:sz="0" w:space="0" w:color="auto"/>
        <w:left w:val="none" w:sz="0" w:space="0" w:color="auto"/>
        <w:bottom w:val="none" w:sz="0" w:space="0" w:color="auto"/>
        <w:right w:val="none" w:sz="0" w:space="0" w:color="auto"/>
      </w:divBdr>
    </w:div>
    <w:div w:id="1721593993">
      <w:bodyDiv w:val="1"/>
      <w:marLeft w:val="0"/>
      <w:marRight w:val="0"/>
      <w:marTop w:val="0"/>
      <w:marBottom w:val="0"/>
      <w:divBdr>
        <w:top w:val="none" w:sz="0" w:space="0" w:color="auto"/>
        <w:left w:val="none" w:sz="0" w:space="0" w:color="auto"/>
        <w:bottom w:val="none" w:sz="0" w:space="0" w:color="auto"/>
        <w:right w:val="none" w:sz="0" w:space="0" w:color="auto"/>
      </w:divBdr>
    </w:div>
    <w:div w:id="1757632554">
      <w:bodyDiv w:val="1"/>
      <w:marLeft w:val="0"/>
      <w:marRight w:val="0"/>
      <w:marTop w:val="0"/>
      <w:marBottom w:val="0"/>
      <w:divBdr>
        <w:top w:val="none" w:sz="0" w:space="0" w:color="auto"/>
        <w:left w:val="none" w:sz="0" w:space="0" w:color="auto"/>
        <w:bottom w:val="none" w:sz="0" w:space="0" w:color="auto"/>
        <w:right w:val="none" w:sz="0" w:space="0" w:color="auto"/>
      </w:divBdr>
    </w:div>
    <w:div w:id="1797140743">
      <w:bodyDiv w:val="1"/>
      <w:marLeft w:val="0"/>
      <w:marRight w:val="0"/>
      <w:marTop w:val="0"/>
      <w:marBottom w:val="0"/>
      <w:divBdr>
        <w:top w:val="none" w:sz="0" w:space="0" w:color="auto"/>
        <w:left w:val="none" w:sz="0" w:space="0" w:color="auto"/>
        <w:bottom w:val="none" w:sz="0" w:space="0" w:color="auto"/>
        <w:right w:val="none" w:sz="0" w:space="0" w:color="auto"/>
      </w:divBdr>
    </w:div>
    <w:div w:id="1816947502">
      <w:bodyDiv w:val="1"/>
      <w:marLeft w:val="0"/>
      <w:marRight w:val="0"/>
      <w:marTop w:val="0"/>
      <w:marBottom w:val="0"/>
      <w:divBdr>
        <w:top w:val="none" w:sz="0" w:space="0" w:color="auto"/>
        <w:left w:val="none" w:sz="0" w:space="0" w:color="auto"/>
        <w:bottom w:val="none" w:sz="0" w:space="0" w:color="auto"/>
        <w:right w:val="none" w:sz="0" w:space="0" w:color="auto"/>
      </w:divBdr>
    </w:div>
    <w:div w:id="1831673288">
      <w:bodyDiv w:val="1"/>
      <w:marLeft w:val="0"/>
      <w:marRight w:val="0"/>
      <w:marTop w:val="0"/>
      <w:marBottom w:val="0"/>
      <w:divBdr>
        <w:top w:val="none" w:sz="0" w:space="0" w:color="auto"/>
        <w:left w:val="none" w:sz="0" w:space="0" w:color="auto"/>
        <w:bottom w:val="none" w:sz="0" w:space="0" w:color="auto"/>
        <w:right w:val="none" w:sz="0" w:space="0" w:color="auto"/>
      </w:divBdr>
    </w:div>
    <w:div w:id="1841700047">
      <w:bodyDiv w:val="1"/>
      <w:marLeft w:val="0"/>
      <w:marRight w:val="0"/>
      <w:marTop w:val="0"/>
      <w:marBottom w:val="0"/>
      <w:divBdr>
        <w:top w:val="none" w:sz="0" w:space="0" w:color="auto"/>
        <w:left w:val="none" w:sz="0" w:space="0" w:color="auto"/>
        <w:bottom w:val="none" w:sz="0" w:space="0" w:color="auto"/>
        <w:right w:val="none" w:sz="0" w:space="0" w:color="auto"/>
      </w:divBdr>
    </w:div>
    <w:div w:id="1853296554">
      <w:bodyDiv w:val="1"/>
      <w:marLeft w:val="0"/>
      <w:marRight w:val="0"/>
      <w:marTop w:val="0"/>
      <w:marBottom w:val="0"/>
      <w:divBdr>
        <w:top w:val="none" w:sz="0" w:space="0" w:color="auto"/>
        <w:left w:val="none" w:sz="0" w:space="0" w:color="auto"/>
        <w:bottom w:val="none" w:sz="0" w:space="0" w:color="auto"/>
        <w:right w:val="none" w:sz="0" w:space="0" w:color="auto"/>
      </w:divBdr>
    </w:div>
    <w:div w:id="1918435719">
      <w:bodyDiv w:val="1"/>
      <w:marLeft w:val="0"/>
      <w:marRight w:val="0"/>
      <w:marTop w:val="0"/>
      <w:marBottom w:val="0"/>
      <w:divBdr>
        <w:top w:val="none" w:sz="0" w:space="0" w:color="auto"/>
        <w:left w:val="none" w:sz="0" w:space="0" w:color="auto"/>
        <w:bottom w:val="none" w:sz="0" w:space="0" w:color="auto"/>
        <w:right w:val="none" w:sz="0" w:space="0" w:color="auto"/>
      </w:divBdr>
    </w:div>
    <w:div w:id="1921597867">
      <w:bodyDiv w:val="1"/>
      <w:marLeft w:val="0"/>
      <w:marRight w:val="0"/>
      <w:marTop w:val="0"/>
      <w:marBottom w:val="0"/>
      <w:divBdr>
        <w:top w:val="none" w:sz="0" w:space="0" w:color="auto"/>
        <w:left w:val="none" w:sz="0" w:space="0" w:color="auto"/>
        <w:bottom w:val="none" w:sz="0" w:space="0" w:color="auto"/>
        <w:right w:val="none" w:sz="0" w:space="0" w:color="auto"/>
      </w:divBdr>
    </w:div>
    <w:div w:id="1940329874">
      <w:bodyDiv w:val="1"/>
      <w:marLeft w:val="0"/>
      <w:marRight w:val="0"/>
      <w:marTop w:val="0"/>
      <w:marBottom w:val="0"/>
      <w:divBdr>
        <w:top w:val="none" w:sz="0" w:space="0" w:color="auto"/>
        <w:left w:val="none" w:sz="0" w:space="0" w:color="auto"/>
        <w:bottom w:val="none" w:sz="0" w:space="0" w:color="auto"/>
        <w:right w:val="none" w:sz="0" w:space="0" w:color="auto"/>
      </w:divBdr>
    </w:div>
    <w:div w:id="1942175703">
      <w:bodyDiv w:val="1"/>
      <w:marLeft w:val="0"/>
      <w:marRight w:val="0"/>
      <w:marTop w:val="0"/>
      <w:marBottom w:val="0"/>
      <w:divBdr>
        <w:top w:val="none" w:sz="0" w:space="0" w:color="auto"/>
        <w:left w:val="none" w:sz="0" w:space="0" w:color="auto"/>
        <w:bottom w:val="none" w:sz="0" w:space="0" w:color="auto"/>
        <w:right w:val="none" w:sz="0" w:space="0" w:color="auto"/>
      </w:divBdr>
    </w:div>
    <w:div w:id="1977877197">
      <w:bodyDiv w:val="1"/>
      <w:marLeft w:val="0"/>
      <w:marRight w:val="0"/>
      <w:marTop w:val="0"/>
      <w:marBottom w:val="0"/>
      <w:divBdr>
        <w:top w:val="none" w:sz="0" w:space="0" w:color="auto"/>
        <w:left w:val="none" w:sz="0" w:space="0" w:color="auto"/>
        <w:bottom w:val="none" w:sz="0" w:space="0" w:color="auto"/>
        <w:right w:val="none" w:sz="0" w:space="0" w:color="auto"/>
      </w:divBdr>
    </w:div>
    <w:div w:id="2001497235">
      <w:bodyDiv w:val="1"/>
      <w:marLeft w:val="0"/>
      <w:marRight w:val="0"/>
      <w:marTop w:val="0"/>
      <w:marBottom w:val="0"/>
      <w:divBdr>
        <w:top w:val="none" w:sz="0" w:space="0" w:color="auto"/>
        <w:left w:val="none" w:sz="0" w:space="0" w:color="auto"/>
        <w:bottom w:val="none" w:sz="0" w:space="0" w:color="auto"/>
        <w:right w:val="none" w:sz="0" w:space="0" w:color="auto"/>
      </w:divBdr>
    </w:div>
    <w:div w:id="2011060384">
      <w:bodyDiv w:val="1"/>
      <w:marLeft w:val="0"/>
      <w:marRight w:val="0"/>
      <w:marTop w:val="0"/>
      <w:marBottom w:val="0"/>
      <w:divBdr>
        <w:top w:val="none" w:sz="0" w:space="0" w:color="auto"/>
        <w:left w:val="none" w:sz="0" w:space="0" w:color="auto"/>
        <w:bottom w:val="none" w:sz="0" w:space="0" w:color="auto"/>
        <w:right w:val="none" w:sz="0" w:space="0" w:color="auto"/>
      </w:divBdr>
    </w:div>
    <w:div w:id="2014643810">
      <w:bodyDiv w:val="1"/>
      <w:marLeft w:val="0"/>
      <w:marRight w:val="0"/>
      <w:marTop w:val="0"/>
      <w:marBottom w:val="0"/>
      <w:divBdr>
        <w:top w:val="none" w:sz="0" w:space="0" w:color="auto"/>
        <w:left w:val="none" w:sz="0" w:space="0" w:color="auto"/>
        <w:bottom w:val="none" w:sz="0" w:space="0" w:color="auto"/>
        <w:right w:val="none" w:sz="0" w:space="0" w:color="auto"/>
      </w:divBdr>
    </w:div>
    <w:div w:id="2037656624">
      <w:bodyDiv w:val="1"/>
      <w:marLeft w:val="0"/>
      <w:marRight w:val="0"/>
      <w:marTop w:val="0"/>
      <w:marBottom w:val="0"/>
      <w:divBdr>
        <w:top w:val="none" w:sz="0" w:space="0" w:color="auto"/>
        <w:left w:val="none" w:sz="0" w:space="0" w:color="auto"/>
        <w:bottom w:val="none" w:sz="0" w:space="0" w:color="auto"/>
        <w:right w:val="none" w:sz="0" w:space="0" w:color="auto"/>
      </w:divBdr>
    </w:div>
    <w:div w:id="2052218031">
      <w:bodyDiv w:val="1"/>
      <w:marLeft w:val="0"/>
      <w:marRight w:val="0"/>
      <w:marTop w:val="0"/>
      <w:marBottom w:val="0"/>
      <w:divBdr>
        <w:top w:val="none" w:sz="0" w:space="0" w:color="auto"/>
        <w:left w:val="none" w:sz="0" w:space="0" w:color="auto"/>
        <w:bottom w:val="none" w:sz="0" w:space="0" w:color="auto"/>
        <w:right w:val="none" w:sz="0" w:space="0" w:color="auto"/>
      </w:divBdr>
    </w:div>
    <w:div w:id="2083290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copus.com/search/form.uri?display=basic&amp;zone=header&amp;origin=searchbasic"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7E0590-D93F-4CCD-91ED-DC5231D18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22</Pages>
  <Words>22626</Words>
  <Characters>12898</Characters>
  <Application>Microsoft Office Word</Application>
  <DocSecurity>0</DocSecurity>
  <Lines>107</Lines>
  <Paragraphs>70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МІНІСТЕРСТВО ОСВІТИ УКРАЇНИ</vt:lpstr>
      <vt:lpstr>МІНІСТЕРСТВО ОСВІТИ УКРАЇНИ</vt:lpstr>
    </vt:vector>
  </TitlesOfParts>
  <Company>ZIET</Company>
  <LinksUpToDate>false</LinksUpToDate>
  <CharactersWithSpaces>35454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УКРАЇНИ</dc:title>
  <dc:subject/>
  <dc:creator>SERVER</dc:creator>
  <cp:keywords/>
  <cp:lastModifiedBy>Oksana</cp:lastModifiedBy>
  <cp:revision>15</cp:revision>
  <cp:lastPrinted>2024-08-13T08:08:00Z</cp:lastPrinted>
  <dcterms:created xsi:type="dcterms:W3CDTF">2025-12-04T07:51:00Z</dcterms:created>
  <dcterms:modified xsi:type="dcterms:W3CDTF">2025-12-04T08:40:00Z</dcterms:modified>
</cp:coreProperties>
</file>