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B6E8" w14:textId="77777777" w:rsidR="0056304A" w:rsidRPr="00E24389" w:rsidRDefault="0056304A" w:rsidP="0056304A">
      <w:pPr>
        <w:autoSpaceDE w:val="0"/>
        <w:autoSpaceDN w:val="0"/>
        <w:spacing w:line="360" w:lineRule="auto"/>
        <w:ind w:left="5670"/>
        <w:rPr>
          <w:rFonts w:eastAsia="Calibri"/>
          <w:b/>
          <w:bCs/>
          <w:sz w:val="28"/>
          <w:szCs w:val="28"/>
          <w:lang w:val="uk-UA" w:eastAsia="uk-UA"/>
        </w:rPr>
      </w:pPr>
      <w:r w:rsidRPr="00E24389">
        <w:rPr>
          <w:rFonts w:eastAsia="Calibri"/>
          <w:b/>
          <w:bCs/>
          <w:sz w:val="28"/>
          <w:szCs w:val="28"/>
          <w:lang w:val="uk-UA" w:eastAsia="uk-UA"/>
        </w:rPr>
        <w:t>ЗАТВЕРДЖЕНО</w:t>
      </w:r>
    </w:p>
    <w:p w14:paraId="6FD4CD47" w14:textId="4BFEF404" w:rsidR="0056304A" w:rsidRPr="00E24389" w:rsidRDefault="0056304A" w:rsidP="00AE721D">
      <w:pPr>
        <w:spacing w:line="240" w:lineRule="auto"/>
        <w:ind w:left="5670"/>
        <w:rPr>
          <w:sz w:val="28"/>
          <w:szCs w:val="28"/>
          <w:lang w:val="uk-UA"/>
        </w:rPr>
      </w:pPr>
      <w:r w:rsidRPr="00E24389">
        <w:rPr>
          <w:rFonts w:eastAsia="Calibri"/>
          <w:bCs/>
          <w:sz w:val="28"/>
          <w:szCs w:val="28"/>
          <w:lang w:val="uk-UA" w:eastAsia="uk-UA"/>
        </w:rPr>
        <w:t xml:space="preserve">Вченою радою </w:t>
      </w:r>
      <w:r w:rsidR="00AE721D" w:rsidRPr="00E24389">
        <w:rPr>
          <w:sz w:val="28"/>
          <w:szCs w:val="28"/>
          <w:lang w:val="uk-UA"/>
        </w:rPr>
        <w:t>факультету гірничої справи, природокористування та будівництва</w:t>
      </w:r>
    </w:p>
    <w:p w14:paraId="4F07CFCD" w14:textId="77777777" w:rsidR="0056304A" w:rsidRPr="00E24389" w:rsidRDefault="0056304A" w:rsidP="0056304A">
      <w:pPr>
        <w:autoSpaceDE w:val="0"/>
        <w:autoSpaceDN w:val="0"/>
        <w:spacing w:after="120"/>
        <w:ind w:left="5670"/>
        <w:jc w:val="left"/>
        <w:rPr>
          <w:rFonts w:eastAsia="Calibri"/>
          <w:sz w:val="28"/>
          <w:szCs w:val="28"/>
          <w:lang w:val="uk-UA" w:eastAsia="uk-UA"/>
        </w:rPr>
      </w:pPr>
      <w:r w:rsidRPr="00E24389">
        <w:rPr>
          <w:sz w:val="28"/>
          <w:szCs w:val="28"/>
          <w:lang w:val="uk-UA"/>
        </w:rPr>
        <w:t>___ __________ 20</w:t>
      </w:r>
      <w:r w:rsidR="000E7CDB" w:rsidRPr="00E24389">
        <w:rPr>
          <w:sz w:val="28"/>
          <w:szCs w:val="28"/>
          <w:lang w:val="uk-UA"/>
        </w:rPr>
        <w:t>__</w:t>
      </w:r>
      <w:r w:rsidRPr="00E24389">
        <w:rPr>
          <w:sz w:val="28"/>
          <w:szCs w:val="28"/>
          <w:lang w:val="uk-UA"/>
        </w:rPr>
        <w:t> р., протокол № __</w:t>
      </w:r>
    </w:p>
    <w:p w14:paraId="79BBC323" w14:textId="77777777" w:rsidR="0056304A" w:rsidRPr="00E24389" w:rsidRDefault="0056304A" w:rsidP="0056304A">
      <w:pPr>
        <w:autoSpaceDE w:val="0"/>
        <w:autoSpaceDN w:val="0"/>
        <w:spacing w:after="120"/>
        <w:ind w:left="5670"/>
        <w:rPr>
          <w:rFonts w:eastAsia="Calibri"/>
          <w:sz w:val="28"/>
          <w:szCs w:val="28"/>
          <w:lang w:val="uk-UA" w:eastAsia="uk-UA"/>
        </w:rPr>
      </w:pPr>
      <w:r w:rsidRPr="00E24389">
        <w:rPr>
          <w:rFonts w:eastAsia="Calibri"/>
          <w:sz w:val="28"/>
          <w:szCs w:val="28"/>
          <w:lang w:val="uk-UA" w:eastAsia="uk-UA"/>
        </w:rPr>
        <w:t>Голова Вченої ради</w:t>
      </w:r>
    </w:p>
    <w:p w14:paraId="333A037C" w14:textId="3DFEBDA9" w:rsidR="004D7507" w:rsidRPr="00E24389" w:rsidRDefault="0056304A" w:rsidP="0056304A">
      <w:pPr>
        <w:ind w:left="5670"/>
        <w:rPr>
          <w:sz w:val="28"/>
          <w:szCs w:val="28"/>
          <w:lang w:val="uk-UA"/>
        </w:rPr>
      </w:pPr>
      <w:r w:rsidRPr="00E24389">
        <w:rPr>
          <w:rFonts w:eastAsia="Calibri"/>
          <w:sz w:val="28"/>
          <w:szCs w:val="28"/>
          <w:lang w:val="uk-UA" w:eastAsia="uk-UA"/>
        </w:rPr>
        <w:t xml:space="preserve">________ </w:t>
      </w:r>
      <w:r w:rsidR="00AE721D" w:rsidRPr="00E24389">
        <w:rPr>
          <w:spacing w:val="-6"/>
          <w:sz w:val="28"/>
          <w:szCs w:val="28"/>
          <w:lang w:val="uk-UA" w:eastAsia="uk-UA"/>
        </w:rPr>
        <w:t>Володимир КОТЕНКО</w:t>
      </w:r>
    </w:p>
    <w:p w14:paraId="53A489EE" w14:textId="77777777" w:rsidR="0075315A" w:rsidRPr="00E24389" w:rsidRDefault="0075315A" w:rsidP="004D7507">
      <w:pPr>
        <w:spacing w:line="240" w:lineRule="auto"/>
        <w:jc w:val="center"/>
        <w:rPr>
          <w:sz w:val="28"/>
          <w:szCs w:val="28"/>
          <w:lang w:val="uk-UA"/>
        </w:rPr>
      </w:pPr>
    </w:p>
    <w:p w14:paraId="6A4C6027" w14:textId="77777777" w:rsidR="001648D6" w:rsidRPr="00E24389" w:rsidRDefault="001648D6" w:rsidP="004D7507">
      <w:pPr>
        <w:spacing w:line="240" w:lineRule="auto"/>
        <w:jc w:val="center"/>
        <w:rPr>
          <w:sz w:val="28"/>
          <w:szCs w:val="28"/>
          <w:lang w:val="uk-UA"/>
        </w:rPr>
      </w:pPr>
    </w:p>
    <w:p w14:paraId="0F119934" w14:textId="77777777" w:rsidR="0043508A" w:rsidRPr="00E24389" w:rsidRDefault="0043508A" w:rsidP="004D7507">
      <w:pPr>
        <w:spacing w:line="240" w:lineRule="auto"/>
        <w:jc w:val="center"/>
        <w:rPr>
          <w:b/>
          <w:caps/>
          <w:sz w:val="28"/>
          <w:szCs w:val="28"/>
          <w:lang w:val="uk-UA"/>
        </w:rPr>
      </w:pPr>
      <w:r w:rsidRPr="00E24389">
        <w:rPr>
          <w:b/>
          <w:caps/>
          <w:sz w:val="28"/>
          <w:szCs w:val="28"/>
          <w:lang w:val="uk-UA"/>
        </w:rPr>
        <w:t>Робоча програма Навчальної дисципліни</w:t>
      </w:r>
    </w:p>
    <w:p w14:paraId="312F1BFC" w14:textId="0A5BAF6B" w:rsidR="000C1D53" w:rsidRPr="00E24389" w:rsidRDefault="0043508A" w:rsidP="004D7507">
      <w:pPr>
        <w:spacing w:line="240" w:lineRule="auto"/>
        <w:jc w:val="center"/>
        <w:rPr>
          <w:b/>
          <w:sz w:val="28"/>
          <w:szCs w:val="28"/>
          <w:lang w:val="uk-UA"/>
        </w:rPr>
      </w:pPr>
      <w:r w:rsidRPr="00E24389">
        <w:rPr>
          <w:b/>
          <w:caps/>
          <w:sz w:val="28"/>
          <w:szCs w:val="28"/>
          <w:lang w:val="uk-UA"/>
        </w:rPr>
        <w:t>«</w:t>
      </w:r>
      <w:r w:rsidR="00F51DA3">
        <w:rPr>
          <w:b/>
          <w:sz w:val="28"/>
          <w:szCs w:val="28"/>
          <w:lang w:val="uk-UA"/>
        </w:rPr>
        <w:t>Землеустрій</w:t>
      </w:r>
      <w:r w:rsidRPr="00E24389">
        <w:rPr>
          <w:b/>
          <w:sz w:val="28"/>
          <w:szCs w:val="28"/>
          <w:lang w:val="uk-UA"/>
        </w:rPr>
        <w:t>»</w:t>
      </w:r>
    </w:p>
    <w:p w14:paraId="77515FF2" w14:textId="77777777" w:rsidR="008E39B3" w:rsidRPr="00E24389" w:rsidRDefault="008E39B3" w:rsidP="00C730D1">
      <w:pPr>
        <w:spacing w:line="240" w:lineRule="auto"/>
        <w:jc w:val="center"/>
        <w:rPr>
          <w:sz w:val="28"/>
          <w:szCs w:val="28"/>
          <w:lang w:val="uk-UA"/>
        </w:rPr>
      </w:pPr>
    </w:p>
    <w:p w14:paraId="11D067B1" w14:textId="77777777" w:rsidR="00F51DA3" w:rsidRPr="00F51DA3" w:rsidRDefault="00F51DA3" w:rsidP="00F51DA3">
      <w:pPr>
        <w:spacing w:line="240" w:lineRule="auto"/>
        <w:jc w:val="center"/>
        <w:rPr>
          <w:sz w:val="28"/>
          <w:szCs w:val="28"/>
          <w:lang w:val="uk-UA"/>
        </w:rPr>
      </w:pPr>
      <w:r w:rsidRPr="00F51DA3">
        <w:rPr>
          <w:sz w:val="28"/>
          <w:szCs w:val="28"/>
          <w:lang w:val="uk-UA"/>
        </w:rPr>
        <w:t>спеціальності код спеціальності 193 «Геодезія та землеустрій»</w:t>
      </w:r>
    </w:p>
    <w:p w14:paraId="0326B7AA" w14:textId="77777777" w:rsidR="00F51DA3" w:rsidRPr="00F51DA3" w:rsidRDefault="00F51DA3" w:rsidP="00F51DA3">
      <w:pPr>
        <w:spacing w:line="240" w:lineRule="auto"/>
        <w:jc w:val="center"/>
        <w:rPr>
          <w:sz w:val="28"/>
          <w:szCs w:val="28"/>
          <w:lang w:val="uk-UA"/>
        </w:rPr>
      </w:pPr>
      <w:r w:rsidRPr="00F51DA3">
        <w:rPr>
          <w:sz w:val="28"/>
          <w:szCs w:val="28"/>
          <w:lang w:val="uk-UA"/>
        </w:rPr>
        <w:t>освітньо-професійна програма «Геодезія та землеустрій»</w:t>
      </w:r>
    </w:p>
    <w:p w14:paraId="7F60975F" w14:textId="77777777" w:rsidR="00F51DA3" w:rsidRPr="00F51DA3" w:rsidRDefault="00F51DA3" w:rsidP="00F51DA3">
      <w:pPr>
        <w:spacing w:line="240" w:lineRule="auto"/>
        <w:jc w:val="center"/>
        <w:rPr>
          <w:sz w:val="28"/>
          <w:szCs w:val="28"/>
          <w:lang w:val="uk-UA"/>
        </w:rPr>
      </w:pPr>
      <w:r w:rsidRPr="00F51DA3">
        <w:rPr>
          <w:sz w:val="28"/>
          <w:szCs w:val="28"/>
          <w:lang w:val="uk-UA"/>
        </w:rPr>
        <w:t>факультет гірничої справи, природокористування та будівництва</w:t>
      </w:r>
    </w:p>
    <w:p w14:paraId="379C1492" w14:textId="77777777" w:rsidR="00F51DA3" w:rsidRPr="00F51DA3" w:rsidRDefault="00F51DA3" w:rsidP="00F51DA3">
      <w:pPr>
        <w:spacing w:line="240" w:lineRule="auto"/>
        <w:jc w:val="center"/>
        <w:rPr>
          <w:sz w:val="28"/>
          <w:szCs w:val="28"/>
          <w:lang w:val="uk-UA"/>
        </w:rPr>
      </w:pPr>
      <w:r w:rsidRPr="00F51DA3">
        <w:rPr>
          <w:sz w:val="28"/>
          <w:szCs w:val="28"/>
          <w:lang w:val="uk-UA"/>
        </w:rPr>
        <w:t>кафедра маркшейдерії</w:t>
      </w:r>
    </w:p>
    <w:p w14:paraId="182602DC" w14:textId="77777777" w:rsidR="007B0E27" w:rsidRPr="00E24389" w:rsidRDefault="007B0E27" w:rsidP="00C730D1">
      <w:pPr>
        <w:spacing w:line="240" w:lineRule="auto"/>
        <w:jc w:val="center"/>
        <w:rPr>
          <w:sz w:val="28"/>
          <w:szCs w:val="28"/>
          <w:lang w:val="uk-UA" w:eastAsia="uk-UA"/>
        </w:rPr>
      </w:pPr>
    </w:p>
    <w:p w14:paraId="054861CE" w14:textId="77777777" w:rsidR="007C3F17" w:rsidRPr="00E24389" w:rsidRDefault="007C3F17" w:rsidP="00C730D1">
      <w:pPr>
        <w:spacing w:line="240" w:lineRule="auto"/>
        <w:jc w:val="center"/>
        <w:rPr>
          <w:sz w:val="28"/>
          <w:szCs w:val="28"/>
          <w:lang w:val="uk-UA" w:eastAsia="uk-UA"/>
        </w:rPr>
      </w:pPr>
    </w:p>
    <w:p w14:paraId="44DCD1EF" w14:textId="795985F6" w:rsidR="003673C9" w:rsidRPr="00E24389" w:rsidRDefault="003673C9" w:rsidP="009C2BFF">
      <w:pPr>
        <w:spacing w:line="240" w:lineRule="auto"/>
        <w:ind w:left="5670"/>
        <w:jc w:val="left"/>
        <w:rPr>
          <w:sz w:val="28"/>
          <w:szCs w:val="28"/>
          <w:lang w:val="uk-UA"/>
        </w:rPr>
      </w:pPr>
      <w:r w:rsidRPr="00E24389">
        <w:rPr>
          <w:sz w:val="28"/>
          <w:szCs w:val="28"/>
          <w:lang w:val="uk-UA"/>
        </w:rPr>
        <w:t xml:space="preserve">Схвалено на засіданні </w:t>
      </w:r>
      <w:r w:rsidR="00AE721D" w:rsidRPr="00E24389">
        <w:rPr>
          <w:sz w:val="28"/>
          <w:szCs w:val="28"/>
          <w:lang w:val="uk-UA"/>
        </w:rPr>
        <w:t xml:space="preserve">кафедри </w:t>
      </w:r>
      <w:r w:rsidR="00F51DA3">
        <w:rPr>
          <w:sz w:val="28"/>
          <w:szCs w:val="28"/>
          <w:lang w:val="uk-UA"/>
        </w:rPr>
        <w:t>маркшейдерії</w:t>
      </w:r>
    </w:p>
    <w:p w14:paraId="3C91DCDC" w14:textId="77777777" w:rsidR="009C2BFF" w:rsidRPr="00E24389" w:rsidRDefault="003673C9" w:rsidP="009C2BFF">
      <w:pPr>
        <w:spacing w:line="240" w:lineRule="auto"/>
        <w:ind w:left="5670"/>
        <w:jc w:val="left"/>
        <w:rPr>
          <w:sz w:val="28"/>
          <w:szCs w:val="28"/>
          <w:lang w:val="uk-UA"/>
        </w:rPr>
      </w:pPr>
      <w:r w:rsidRPr="00E24389">
        <w:rPr>
          <w:sz w:val="28"/>
          <w:szCs w:val="28"/>
          <w:lang w:val="uk-UA"/>
        </w:rPr>
        <w:t>___ __________ 20</w:t>
      </w:r>
      <w:r w:rsidR="000E7CDB" w:rsidRPr="00E24389">
        <w:rPr>
          <w:sz w:val="28"/>
          <w:szCs w:val="28"/>
          <w:lang w:val="uk-UA"/>
        </w:rPr>
        <w:t>__</w:t>
      </w:r>
      <w:r w:rsidRPr="00E24389">
        <w:rPr>
          <w:sz w:val="28"/>
          <w:szCs w:val="28"/>
          <w:lang w:val="uk-UA"/>
        </w:rPr>
        <w:t xml:space="preserve"> р., </w:t>
      </w:r>
    </w:p>
    <w:p w14:paraId="42D2BF42" w14:textId="77777777" w:rsidR="003673C9" w:rsidRPr="00E24389" w:rsidRDefault="003673C9" w:rsidP="009C2BFF">
      <w:pPr>
        <w:spacing w:line="360" w:lineRule="auto"/>
        <w:ind w:left="5670"/>
        <w:jc w:val="left"/>
        <w:rPr>
          <w:sz w:val="28"/>
          <w:szCs w:val="28"/>
          <w:lang w:val="uk-UA"/>
        </w:rPr>
      </w:pPr>
      <w:r w:rsidRPr="00E24389">
        <w:rPr>
          <w:sz w:val="28"/>
          <w:szCs w:val="28"/>
          <w:lang w:val="uk-UA"/>
        </w:rPr>
        <w:t>протокол № ___</w:t>
      </w:r>
    </w:p>
    <w:p w14:paraId="2A0030ED" w14:textId="77777777" w:rsidR="003673C9" w:rsidRPr="00E24389" w:rsidRDefault="003673C9" w:rsidP="009C2BFF">
      <w:pPr>
        <w:spacing w:line="240" w:lineRule="auto"/>
        <w:ind w:left="5670"/>
        <w:jc w:val="left"/>
        <w:rPr>
          <w:sz w:val="28"/>
          <w:szCs w:val="28"/>
          <w:lang w:val="uk-UA"/>
        </w:rPr>
      </w:pPr>
      <w:r w:rsidRPr="00E24389">
        <w:rPr>
          <w:sz w:val="28"/>
          <w:szCs w:val="28"/>
          <w:lang w:val="uk-UA"/>
        </w:rPr>
        <w:t>Завідувач кафедри</w:t>
      </w:r>
    </w:p>
    <w:p w14:paraId="6461C7CA" w14:textId="5F3F211D" w:rsidR="003673C9" w:rsidRPr="00E24389" w:rsidRDefault="003673C9" w:rsidP="009C2BFF">
      <w:pPr>
        <w:spacing w:line="240" w:lineRule="auto"/>
        <w:ind w:left="5670"/>
        <w:jc w:val="left"/>
        <w:rPr>
          <w:spacing w:val="-4"/>
          <w:sz w:val="28"/>
          <w:szCs w:val="28"/>
          <w:lang w:val="uk-UA" w:eastAsia="uk-UA"/>
        </w:rPr>
      </w:pPr>
      <w:r w:rsidRPr="00E24389">
        <w:rPr>
          <w:sz w:val="28"/>
          <w:szCs w:val="28"/>
          <w:lang w:val="uk-UA"/>
        </w:rPr>
        <w:t xml:space="preserve">_______ </w:t>
      </w:r>
      <w:r w:rsidR="00F51DA3">
        <w:rPr>
          <w:spacing w:val="-4"/>
          <w:sz w:val="28"/>
          <w:szCs w:val="28"/>
          <w:lang w:val="uk-UA" w:eastAsia="uk-UA"/>
        </w:rPr>
        <w:t>Володимир ШЛАПАК</w:t>
      </w:r>
    </w:p>
    <w:p w14:paraId="163A8C78" w14:textId="77777777" w:rsidR="00F60072" w:rsidRPr="00E24389" w:rsidRDefault="00F60072" w:rsidP="009C2BFF">
      <w:pPr>
        <w:spacing w:line="240" w:lineRule="auto"/>
        <w:ind w:left="5670"/>
        <w:jc w:val="left"/>
        <w:rPr>
          <w:spacing w:val="-4"/>
          <w:sz w:val="28"/>
          <w:szCs w:val="28"/>
          <w:lang w:val="uk-UA" w:eastAsia="uk-UA"/>
        </w:rPr>
      </w:pPr>
    </w:p>
    <w:p w14:paraId="5F2B8346" w14:textId="77777777" w:rsidR="00F60072" w:rsidRPr="00E24389" w:rsidRDefault="00F60072" w:rsidP="009C2BFF">
      <w:pPr>
        <w:spacing w:line="240" w:lineRule="auto"/>
        <w:ind w:left="5670"/>
        <w:jc w:val="left"/>
        <w:rPr>
          <w:sz w:val="28"/>
          <w:szCs w:val="28"/>
          <w:lang w:val="uk-UA"/>
        </w:rPr>
      </w:pPr>
      <w:r w:rsidRPr="00E24389">
        <w:rPr>
          <w:spacing w:val="-4"/>
          <w:sz w:val="28"/>
          <w:szCs w:val="28"/>
          <w:lang w:val="uk-UA" w:eastAsia="uk-UA"/>
        </w:rPr>
        <w:t xml:space="preserve">Гарант </w:t>
      </w:r>
      <w:r w:rsidR="0003701B" w:rsidRPr="00E24389">
        <w:rPr>
          <w:sz w:val="28"/>
          <w:szCs w:val="28"/>
          <w:lang w:val="uk-UA"/>
        </w:rPr>
        <w:t>освітньо</w:t>
      </w:r>
      <w:r w:rsidRPr="00E24389">
        <w:rPr>
          <w:sz w:val="28"/>
          <w:szCs w:val="28"/>
          <w:lang w:val="uk-UA"/>
        </w:rPr>
        <w:t>ї програми</w:t>
      </w:r>
    </w:p>
    <w:p w14:paraId="235810AA" w14:textId="3EF69696" w:rsidR="00F60072" w:rsidRPr="00E24389" w:rsidRDefault="00F60072" w:rsidP="009C2BFF">
      <w:pPr>
        <w:spacing w:line="240" w:lineRule="auto"/>
        <w:ind w:left="5670"/>
        <w:jc w:val="left"/>
        <w:rPr>
          <w:sz w:val="28"/>
          <w:szCs w:val="28"/>
          <w:lang w:val="uk-UA"/>
        </w:rPr>
      </w:pPr>
      <w:r w:rsidRPr="00E24389">
        <w:rPr>
          <w:sz w:val="28"/>
          <w:szCs w:val="28"/>
          <w:lang w:val="uk-UA"/>
        </w:rPr>
        <w:t xml:space="preserve">_______ </w:t>
      </w:r>
      <w:r w:rsidR="00F51DA3">
        <w:rPr>
          <w:spacing w:val="-4"/>
          <w:sz w:val="28"/>
          <w:szCs w:val="28"/>
          <w:lang w:val="uk-UA" w:eastAsia="uk-UA"/>
        </w:rPr>
        <w:t>Володимир ШЛАПАК</w:t>
      </w:r>
    </w:p>
    <w:p w14:paraId="04840362" w14:textId="77777777" w:rsidR="003673C9" w:rsidRPr="00E24389" w:rsidRDefault="003673C9" w:rsidP="00C730D1">
      <w:pPr>
        <w:spacing w:line="240" w:lineRule="auto"/>
        <w:jc w:val="center"/>
        <w:rPr>
          <w:sz w:val="28"/>
          <w:szCs w:val="28"/>
          <w:lang w:val="uk-UA" w:eastAsia="uk-UA"/>
        </w:rPr>
      </w:pPr>
    </w:p>
    <w:p w14:paraId="57826DDD" w14:textId="77777777" w:rsidR="001648D6" w:rsidRPr="00E24389" w:rsidRDefault="001648D6" w:rsidP="00E1208C">
      <w:pPr>
        <w:spacing w:line="240" w:lineRule="auto"/>
        <w:jc w:val="center"/>
        <w:rPr>
          <w:sz w:val="28"/>
          <w:szCs w:val="28"/>
          <w:lang w:val="uk-UA"/>
        </w:rPr>
      </w:pPr>
    </w:p>
    <w:p w14:paraId="41BD9805" w14:textId="2A4D1FE8" w:rsidR="009A659D" w:rsidRPr="00E24389" w:rsidRDefault="00463912" w:rsidP="00E1208C">
      <w:pPr>
        <w:spacing w:line="240" w:lineRule="auto"/>
        <w:jc w:val="center"/>
        <w:rPr>
          <w:sz w:val="28"/>
          <w:szCs w:val="28"/>
          <w:lang w:val="uk-UA"/>
        </w:rPr>
      </w:pPr>
      <w:r w:rsidRPr="00E24389">
        <w:rPr>
          <w:sz w:val="28"/>
          <w:szCs w:val="28"/>
          <w:lang w:val="uk-UA"/>
        </w:rPr>
        <w:t>Розробник:</w:t>
      </w:r>
      <w:r w:rsidR="00E1208C" w:rsidRPr="00E24389">
        <w:rPr>
          <w:sz w:val="28"/>
          <w:szCs w:val="28"/>
          <w:lang w:val="uk-UA"/>
        </w:rPr>
        <w:t xml:space="preserve"> </w:t>
      </w:r>
      <w:r w:rsidR="00AE721D" w:rsidRPr="00E24389">
        <w:rPr>
          <w:sz w:val="28"/>
          <w:szCs w:val="28"/>
          <w:lang w:val="uk-UA"/>
        </w:rPr>
        <w:t>к.т.н., доц. кафедри маркшейдерії Володимир ШЛАПАК</w:t>
      </w:r>
    </w:p>
    <w:p w14:paraId="217DBE67" w14:textId="77777777" w:rsidR="00E1208C" w:rsidRPr="00E24389" w:rsidRDefault="00E1208C" w:rsidP="00E1208C">
      <w:pPr>
        <w:spacing w:line="240" w:lineRule="auto"/>
        <w:ind w:left="3828" w:right="-142"/>
        <w:jc w:val="left"/>
        <w:rPr>
          <w:sz w:val="16"/>
          <w:szCs w:val="16"/>
          <w:lang w:val="uk-UA"/>
        </w:rPr>
      </w:pPr>
      <w:r w:rsidRPr="00E24389">
        <w:rPr>
          <w:sz w:val="16"/>
          <w:szCs w:val="16"/>
          <w:lang w:val="uk-UA"/>
        </w:rPr>
        <w:t xml:space="preserve">(науковий ступінь, посада, </w:t>
      </w:r>
      <w:r w:rsidR="00623D43" w:rsidRPr="00E24389">
        <w:rPr>
          <w:sz w:val="16"/>
          <w:szCs w:val="16"/>
          <w:lang w:val="uk-UA"/>
        </w:rPr>
        <w:t>прізвище та</w:t>
      </w:r>
      <w:r w:rsidRPr="00E24389">
        <w:rPr>
          <w:sz w:val="16"/>
          <w:szCs w:val="16"/>
          <w:lang w:val="uk-UA"/>
        </w:rPr>
        <w:t xml:space="preserve"> </w:t>
      </w:r>
      <w:r w:rsidR="003673C9" w:rsidRPr="00E24389">
        <w:rPr>
          <w:sz w:val="16"/>
          <w:szCs w:val="16"/>
          <w:lang w:val="uk-UA"/>
        </w:rPr>
        <w:t>власне ім’я</w:t>
      </w:r>
      <w:r w:rsidRPr="00E24389">
        <w:rPr>
          <w:sz w:val="16"/>
          <w:szCs w:val="16"/>
          <w:lang w:val="uk-UA"/>
        </w:rPr>
        <w:t>)</w:t>
      </w:r>
    </w:p>
    <w:p w14:paraId="6FFE2CF0" w14:textId="77777777" w:rsidR="000C1D53" w:rsidRPr="00E24389" w:rsidRDefault="000C1D53" w:rsidP="00E1208C">
      <w:pPr>
        <w:spacing w:line="240" w:lineRule="auto"/>
        <w:jc w:val="center"/>
        <w:rPr>
          <w:sz w:val="28"/>
          <w:szCs w:val="28"/>
          <w:lang w:val="uk-UA"/>
        </w:rPr>
      </w:pPr>
    </w:p>
    <w:p w14:paraId="050EE3E2" w14:textId="77777777" w:rsidR="00F27878" w:rsidRPr="00E24389" w:rsidRDefault="00F27878" w:rsidP="00E1208C">
      <w:pPr>
        <w:spacing w:line="240" w:lineRule="auto"/>
        <w:jc w:val="center"/>
        <w:rPr>
          <w:sz w:val="28"/>
          <w:szCs w:val="28"/>
          <w:lang w:val="uk-UA"/>
        </w:rPr>
      </w:pPr>
    </w:p>
    <w:p w14:paraId="27490FC6" w14:textId="77777777" w:rsidR="0003701B" w:rsidRPr="00E24389" w:rsidRDefault="0003701B" w:rsidP="00E1208C">
      <w:pPr>
        <w:spacing w:line="240" w:lineRule="auto"/>
        <w:jc w:val="center"/>
        <w:rPr>
          <w:sz w:val="28"/>
          <w:szCs w:val="28"/>
          <w:lang w:val="uk-UA"/>
        </w:rPr>
      </w:pPr>
    </w:p>
    <w:p w14:paraId="38EEDB06" w14:textId="77777777" w:rsidR="00CD60A0" w:rsidRPr="00E24389" w:rsidRDefault="00CD60A0" w:rsidP="00CD60A0">
      <w:pPr>
        <w:jc w:val="center"/>
        <w:rPr>
          <w:sz w:val="28"/>
          <w:szCs w:val="28"/>
          <w:lang w:val="uk-UA"/>
        </w:rPr>
      </w:pPr>
      <w:r w:rsidRPr="00E24389">
        <w:rPr>
          <w:sz w:val="28"/>
          <w:szCs w:val="28"/>
          <w:lang w:val="uk-UA"/>
        </w:rPr>
        <w:t>Житомир</w:t>
      </w:r>
    </w:p>
    <w:p w14:paraId="3E554295" w14:textId="1DE77B19" w:rsidR="009C3F54" w:rsidRPr="00E24389" w:rsidRDefault="00CD60A0" w:rsidP="009C3F54">
      <w:pPr>
        <w:ind w:firstLine="567"/>
        <w:jc w:val="center"/>
        <w:outlineLvl w:val="0"/>
        <w:rPr>
          <w:sz w:val="28"/>
          <w:szCs w:val="28"/>
          <w:lang w:val="uk-UA"/>
        </w:rPr>
      </w:pPr>
      <w:r w:rsidRPr="00E24389">
        <w:rPr>
          <w:sz w:val="28"/>
          <w:szCs w:val="28"/>
          <w:lang w:val="uk-UA"/>
        </w:rPr>
        <w:t>20</w:t>
      </w:r>
      <w:r w:rsidR="00AE721D" w:rsidRPr="00E24389">
        <w:rPr>
          <w:sz w:val="28"/>
          <w:szCs w:val="28"/>
          <w:lang w:val="uk-UA"/>
        </w:rPr>
        <w:t>25</w:t>
      </w:r>
      <w:r w:rsidRPr="00E24389">
        <w:rPr>
          <w:sz w:val="28"/>
          <w:szCs w:val="28"/>
          <w:lang w:val="uk-UA"/>
        </w:rPr>
        <w:t> – 20</w:t>
      </w:r>
      <w:r w:rsidR="00AE721D" w:rsidRPr="00E24389">
        <w:rPr>
          <w:sz w:val="28"/>
          <w:szCs w:val="28"/>
          <w:lang w:val="uk-UA"/>
        </w:rPr>
        <w:t>26</w:t>
      </w:r>
      <w:r w:rsidRPr="00E24389">
        <w:rPr>
          <w:sz w:val="28"/>
          <w:szCs w:val="28"/>
          <w:lang w:val="uk-UA"/>
        </w:rPr>
        <w:t> н.р.</w:t>
      </w:r>
    </w:p>
    <w:p w14:paraId="67E819F4" w14:textId="2BA9F756" w:rsidR="00812CBB" w:rsidRPr="00E24389" w:rsidRDefault="00E65116" w:rsidP="00334BBF">
      <w:pPr>
        <w:spacing w:line="240" w:lineRule="auto"/>
        <w:ind w:firstLine="567"/>
        <w:rPr>
          <w:sz w:val="28"/>
          <w:szCs w:val="28"/>
          <w:lang w:val="uk-UA"/>
        </w:rPr>
      </w:pPr>
      <w:r w:rsidRPr="00E24389">
        <w:rPr>
          <w:sz w:val="28"/>
          <w:szCs w:val="28"/>
          <w:lang w:val="uk-UA"/>
        </w:rPr>
        <w:br w:type="page"/>
      </w:r>
      <w:r w:rsidR="00812CBB" w:rsidRPr="00E24389">
        <w:rPr>
          <w:sz w:val="28"/>
          <w:szCs w:val="28"/>
          <w:lang w:val="uk-UA"/>
        </w:rPr>
        <w:lastRenderedPageBreak/>
        <w:t xml:space="preserve">Робоча програма навчальної дисципліни </w:t>
      </w:r>
      <w:r w:rsidR="00D11E03" w:rsidRPr="00E24389">
        <w:rPr>
          <w:sz w:val="28"/>
          <w:szCs w:val="28"/>
          <w:lang w:val="uk-UA"/>
        </w:rPr>
        <w:t>«</w:t>
      </w:r>
      <w:r w:rsidR="00D52A40">
        <w:rPr>
          <w:sz w:val="28"/>
          <w:szCs w:val="28"/>
          <w:lang w:val="uk-UA"/>
        </w:rPr>
        <w:t>Землеустрій</w:t>
      </w:r>
      <w:r w:rsidR="00D11E03" w:rsidRPr="00E24389">
        <w:rPr>
          <w:sz w:val="28"/>
          <w:szCs w:val="28"/>
          <w:lang w:val="uk-UA"/>
        </w:rPr>
        <w:t>» для здобувачів вищої освіти освітнього ступеня «</w:t>
      </w:r>
      <w:r w:rsidR="00AE721D" w:rsidRPr="00E24389">
        <w:rPr>
          <w:sz w:val="28"/>
          <w:szCs w:val="28"/>
          <w:lang w:val="uk-UA"/>
        </w:rPr>
        <w:t>бакалавр</w:t>
      </w:r>
      <w:r w:rsidR="00D11E03" w:rsidRPr="00E24389">
        <w:rPr>
          <w:sz w:val="28"/>
          <w:szCs w:val="28"/>
          <w:lang w:val="uk-UA"/>
        </w:rPr>
        <w:t xml:space="preserve">» </w:t>
      </w:r>
      <w:r w:rsidR="00334BBF" w:rsidRPr="00334BBF">
        <w:rPr>
          <w:sz w:val="28"/>
          <w:szCs w:val="28"/>
          <w:lang w:val="uk-UA"/>
        </w:rPr>
        <w:t>193 «Геодезія та землеустрій»</w:t>
      </w:r>
      <w:r w:rsidR="00334BBF">
        <w:rPr>
          <w:sz w:val="28"/>
          <w:szCs w:val="28"/>
          <w:lang w:val="uk-UA"/>
        </w:rPr>
        <w:t xml:space="preserve"> </w:t>
      </w:r>
      <w:r w:rsidR="00334BBF" w:rsidRPr="00334BBF">
        <w:rPr>
          <w:sz w:val="28"/>
          <w:szCs w:val="28"/>
          <w:lang w:val="uk-UA"/>
        </w:rPr>
        <w:t>освітньо-професійна програма «Геодезія та землеустрій»</w:t>
      </w:r>
      <w:r w:rsidR="00D11E03" w:rsidRPr="00E24389">
        <w:rPr>
          <w:sz w:val="28"/>
          <w:szCs w:val="28"/>
          <w:lang w:val="uk-UA"/>
        </w:rPr>
        <w:t xml:space="preserve"> </w:t>
      </w:r>
      <w:r w:rsidR="00812CBB" w:rsidRPr="00E24389">
        <w:rPr>
          <w:sz w:val="28"/>
          <w:szCs w:val="28"/>
          <w:lang w:val="uk-UA"/>
        </w:rPr>
        <w:t xml:space="preserve">затверджена </w:t>
      </w:r>
      <w:r w:rsidR="00812CBB" w:rsidRPr="00E24389">
        <w:rPr>
          <w:rFonts w:eastAsia="Calibri"/>
          <w:bCs/>
          <w:sz w:val="28"/>
          <w:szCs w:val="28"/>
          <w:lang w:val="uk-UA" w:eastAsia="uk-UA"/>
        </w:rPr>
        <w:t>Вченою радою факультету</w:t>
      </w:r>
      <w:r w:rsidR="00AE721D" w:rsidRPr="00E24389">
        <w:rPr>
          <w:sz w:val="28"/>
          <w:szCs w:val="28"/>
          <w:lang w:val="uk-UA"/>
        </w:rPr>
        <w:t xml:space="preserve"> гірничої справи, природокористування та будівництва</w:t>
      </w:r>
      <w:r w:rsidR="00812CBB" w:rsidRPr="00E24389">
        <w:rPr>
          <w:sz w:val="28"/>
          <w:szCs w:val="28"/>
          <w:lang w:val="uk-UA"/>
        </w:rPr>
        <w:t xml:space="preserve"> </w:t>
      </w:r>
      <w:r w:rsidR="00812CBB" w:rsidRPr="00E24389">
        <w:rPr>
          <w:rFonts w:eastAsia="Calibri"/>
          <w:sz w:val="28"/>
          <w:szCs w:val="28"/>
          <w:lang w:val="uk-UA" w:eastAsia="uk-UA"/>
        </w:rPr>
        <w:t>від ___ ________ 20__ р., протокол № ___.</w:t>
      </w:r>
    </w:p>
    <w:p w14:paraId="4E389EF3" w14:textId="77777777" w:rsidR="00812CBB" w:rsidRPr="00E24389" w:rsidRDefault="00812CBB" w:rsidP="00334BBF">
      <w:pPr>
        <w:rPr>
          <w:sz w:val="28"/>
          <w:szCs w:val="28"/>
          <w:lang w:val="uk-UA"/>
        </w:rPr>
      </w:pPr>
    </w:p>
    <w:p w14:paraId="6D36AD09" w14:textId="34611EA3" w:rsidR="00CD60A0" w:rsidRPr="00E24389" w:rsidRDefault="00D53166" w:rsidP="000728B8">
      <w:pPr>
        <w:spacing w:line="240" w:lineRule="auto"/>
        <w:jc w:val="center"/>
        <w:rPr>
          <w:b/>
          <w:bCs/>
          <w:sz w:val="28"/>
          <w:szCs w:val="28"/>
          <w:lang w:val="uk-UA"/>
        </w:rPr>
      </w:pPr>
      <w:r w:rsidRPr="00E24389">
        <w:rPr>
          <w:sz w:val="28"/>
          <w:szCs w:val="28"/>
          <w:lang w:val="uk-UA"/>
        </w:rPr>
        <w:br w:type="page"/>
      </w:r>
      <w:r w:rsidR="00F85BE8" w:rsidRPr="00E24389">
        <w:rPr>
          <w:b/>
          <w:sz w:val="28"/>
          <w:szCs w:val="28"/>
          <w:lang w:val="uk-UA"/>
        </w:rPr>
        <w:lastRenderedPageBreak/>
        <w:t>1. </w:t>
      </w:r>
      <w:r w:rsidR="001648D6" w:rsidRPr="00E24389">
        <w:rPr>
          <w:b/>
          <w:bCs/>
          <w:sz w:val="28"/>
          <w:szCs w:val="28"/>
          <w:lang w:val="uk-UA"/>
        </w:rPr>
        <w:t>Опис навчальної дисципліни</w:t>
      </w:r>
    </w:p>
    <w:p w14:paraId="65992D86" w14:textId="77777777" w:rsidR="000728B8" w:rsidRPr="00E24389" w:rsidRDefault="000728B8" w:rsidP="000728B8">
      <w:pPr>
        <w:spacing w:line="240" w:lineRule="auto"/>
        <w:jc w:val="center"/>
        <w:rPr>
          <w:sz w:val="28"/>
          <w:szCs w:val="28"/>
          <w:lang w:val="uk-UA"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150100" w:rsidRPr="00E24389" w14:paraId="6729FC54" w14:textId="77777777" w:rsidTr="00A078BA">
        <w:trPr>
          <w:trHeight w:val="803"/>
        </w:trPr>
        <w:tc>
          <w:tcPr>
            <w:tcW w:w="2896" w:type="dxa"/>
            <w:vMerge w:val="restart"/>
            <w:vAlign w:val="center"/>
          </w:tcPr>
          <w:p w14:paraId="4074663D" w14:textId="77777777" w:rsidR="00150100" w:rsidRPr="00E24389" w:rsidRDefault="00150100" w:rsidP="00150100">
            <w:pPr>
              <w:adjustRightInd/>
              <w:spacing w:line="240" w:lineRule="auto"/>
              <w:jc w:val="center"/>
              <w:textAlignment w:val="auto"/>
              <w:rPr>
                <w:sz w:val="24"/>
                <w:szCs w:val="24"/>
                <w:lang w:val="uk-UA" w:eastAsia="uk-UA"/>
              </w:rPr>
            </w:pPr>
            <w:r w:rsidRPr="00E24389">
              <w:rPr>
                <w:sz w:val="24"/>
                <w:szCs w:val="24"/>
                <w:lang w:val="uk-UA" w:eastAsia="uk-UA"/>
              </w:rPr>
              <w:t>Найменування показників</w:t>
            </w:r>
          </w:p>
        </w:tc>
        <w:tc>
          <w:tcPr>
            <w:tcW w:w="3262" w:type="dxa"/>
            <w:vMerge w:val="restart"/>
            <w:vAlign w:val="center"/>
          </w:tcPr>
          <w:p w14:paraId="4C8315F7" w14:textId="77777777" w:rsidR="00150100" w:rsidRPr="00E24389" w:rsidRDefault="00150100" w:rsidP="00907DF3">
            <w:pPr>
              <w:adjustRightInd/>
              <w:spacing w:line="240" w:lineRule="auto"/>
              <w:jc w:val="center"/>
              <w:textAlignment w:val="auto"/>
              <w:rPr>
                <w:sz w:val="24"/>
                <w:szCs w:val="24"/>
                <w:lang w:val="uk-UA" w:eastAsia="uk-UA"/>
              </w:rPr>
            </w:pPr>
            <w:r w:rsidRPr="00E24389">
              <w:rPr>
                <w:sz w:val="24"/>
                <w:szCs w:val="24"/>
                <w:lang w:val="uk-UA" w:eastAsia="uk-UA"/>
              </w:rPr>
              <w:t xml:space="preserve">Галузь знань, </w:t>
            </w:r>
            <w:r w:rsidR="00907DF3" w:rsidRPr="00E24389">
              <w:rPr>
                <w:sz w:val="24"/>
                <w:szCs w:val="24"/>
                <w:lang w:val="uk-UA" w:eastAsia="uk-UA"/>
              </w:rPr>
              <w:t xml:space="preserve">спеціальність, </w:t>
            </w:r>
            <w:r w:rsidRPr="00E24389">
              <w:rPr>
                <w:sz w:val="24"/>
                <w:szCs w:val="24"/>
                <w:lang w:val="uk-UA" w:eastAsia="uk-UA"/>
              </w:rPr>
              <w:t>освітн</w:t>
            </w:r>
            <w:r w:rsidR="00B879F8" w:rsidRPr="00E24389">
              <w:rPr>
                <w:sz w:val="24"/>
                <w:szCs w:val="24"/>
                <w:lang w:val="uk-UA" w:eastAsia="uk-UA"/>
              </w:rPr>
              <w:t>ій ступінь</w:t>
            </w:r>
          </w:p>
        </w:tc>
        <w:tc>
          <w:tcPr>
            <w:tcW w:w="3420" w:type="dxa"/>
            <w:gridSpan w:val="2"/>
            <w:vAlign w:val="center"/>
          </w:tcPr>
          <w:p w14:paraId="5BEE7C78" w14:textId="77777777" w:rsidR="00150100" w:rsidRPr="00E24389" w:rsidRDefault="00150100" w:rsidP="00CF6F1C">
            <w:pPr>
              <w:adjustRightInd/>
              <w:spacing w:line="240" w:lineRule="auto"/>
              <w:jc w:val="center"/>
              <w:textAlignment w:val="auto"/>
              <w:rPr>
                <w:sz w:val="24"/>
                <w:szCs w:val="24"/>
                <w:lang w:val="uk-UA" w:eastAsia="uk-UA"/>
              </w:rPr>
            </w:pPr>
            <w:r w:rsidRPr="00E24389">
              <w:rPr>
                <w:sz w:val="24"/>
                <w:szCs w:val="24"/>
                <w:lang w:val="uk-UA" w:eastAsia="uk-UA"/>
              </w:rPr>
              <w:t>Характеристика навчальної дисципліни</w:t>
            </w:r>
          </w:p>
        </w:tc>
      </w:tr>
      <w:tr w:rsidR="00150100" w:rsidRPr="00E24389" w14:paraId="1089002F" w14:textId="77777777" w:rsidTr="00A078BA">
        <w:trPr>
          <w:trHeight w:val="549"/>
        </w:trPr>
        <w:tc>
          <w:tcPr>
            <w:tcW w:w="2896" w:type="dxa"/>
            <w:vMerge/>
            <w:vAlign w:val="center"/>
          </w:tcPr>
          <w:p w14:paraId="50C22291" w14:textId="77777777" w:rsidR="00150100" w:rsidRPr="00E24389" w:rsidRDefault="00150100" w:rsidP="00150100">
            <w:pPr>
              <w:adjustRightInd/>
              <w:spacing w:line="240" w:lineRule="auto"/>
              <w:jc w:val="center"/>
              <w:textAlignment w:val="auto"/>
              <w:rPr>
                <w:sz w:val="24"/>
                <w:szCs w:val="24"/>
                <w:lang w:val="uk-UA" w:eastAsia="uk-UA"/>
              </w:rPr>
            </w:pPr>
          </w:p>
        </w:tc>
        <w:tc>
          <w:tcPr>
            <w:tcW w:w="3262" w:type="dxa"/>
            <w:vMerge/>
            <w:vAlign w:val="center"/>
          </w:tcPr>
          <w:p w14:paraId="42B4FEC6" w14:textId="77777777" w:rsidR="00150100" w:rsidRPr="00E24389" w:rsidRDefault="00150100" w:rsidP="00150100">
            <w:pPr>
              <w:adjustRightInd/>
              <w:spacing w:line="240" w:lineRule="auto"/>
              <w:jc w:val="center"/>
              <w:textAlignment w:val="auto"/>
              <w:rPr>
                <w:sz w:val="24"/>
                <w:szCs w:val="24"/>
                <w:lang w:val="uk-UA" w:eastAsia="uk-UA"/>
              </w:rPr>
            </w:pPr>
          </w:p>
        </w:tc>
        <w:tc>
          <w:tcPr>
            <w:tcW w:w="1620" w:type="dxa"/>
          </w:tcPr>
          <w:p w14:paraId="349ED390" w14:textId="77777777" w:rsidR="00150100" w:rsidRPr="00E24389" w:rsidRDefault="00150100" w:rsidP="00150100">
            <w:pPr>
              <w:adjustRightInd/>
              <w:spacing w:line="240" w:lineRule="auto"/>
              <w:jc w:val="center"/>
              <w:textAlignment w:val="auto"/>
              <w:rPr>
                <w:sz w:val="24"/>
                <w:szCs w:val="24"/>
                <w:lang w:val="uk-UA" w:eastAsia="uk-UA"/>
              </w:rPr>
            </w:pPr>
            <w:r w:rsidRPr="00E24389">
              <w:rPr>
                <w:sz w:val="24"/>
                <w:szCs w:val="24"/>
                <w:lang w:val="uk-UA" w:eastAsia="uk-UA"/>
              </w:rPr>
              <w:t xml:space="preserve">денна форма </w:t>
            </w:r>
            <w:r w:rsidR="00101646" w:rsidRPr="00E24389">
              <w:rPr>
                <w:sz w:val="24"/>
                <w:szCs w:val="24"/>
                <w:lang w:val="uk-UA" w:eastAsia="uk-UA"/>
              </w:rPr>
              <w:t>здобуття вищої освіти</w:t>
            </w:r>
          </w:p>
        </w:tc>
        <w:tc>
          <w:tcPr>
            <w:tcW w:w="1800" w:type="dxa"/>
          </w:tcPr>
          <w:p w14:paraId="4C2708CA" w14:textId="77777777" w:rsidR="00150100" w:rsidRPr="00E24389" w:rsidRDefault="00150100" w:rsidP="00150100">
            <w:pPr>
              <w:adjustRightInd/>
              <w:spacing w:line="240" w:lineRule="auto"/>
              <w:jc w:val="center"/>
              <w:textAlignment w:val="auto"/>
              <w:rPr>
                <w:sz w:val="24"/>
                <w:szCs w:val="24"/>
                <w:lang w:val="uk-UA" w:eastAsia="uk-UA"/>
              </w:rPr>
            </w:pPr>
            <w:r w:rsidRPr="00E24389">
              <w:rPr>
                <w:sz w:val="24"/>
                <w:szCs w:val="24"/>
                <w:lang w:val="uk-UA" w:eastAsia="uk-UA"/>
              </w:rPr>
              <w:t xml:space="preserve">заочна форма </w:t>
            </w:r>
            <w:r w:rsidR="00101646" w:rsidRPr="00E24389">
              <w:rPr>
                <w:sz w:val="24"/>
                <w:szCs w:val="24"/>
                <w:lang w:val="uk-UA" w:eastAsia="uk-UA"/>
              </w:rPr>
              <w:t>здобуття вищої освіти</w:t>
            </w:r>
          </w:p>
        </w:tc>
      </w:tr>
      <w:tr w:rsidR="001648D6" w:rsidRPr="00E24389" w14:paraId="0BA43864" w14:textId="77777777" w:rsidTr="004F7085">
        <w:trPr>
          <w:trHeight w:val="781"/>
        </w:trPr>
        <w:tc>
          <w:tcPr>
            <w:tcW w:w="2896" w:type="dxa"/>
            <w:vAlign w:val="center"/>
          </w:tcPr>
          <w:p w14:paraId="72D8B388" w14:textId="5CB72AC2" w:rsidR="001648D6" w:rsidRPr="00E24389" w:rsidRDefault="001648D6" w:rsidP="00D15B88">
            <w:pPr>
              <w:adjustRightInd/>
              <w:spacing w:line="240" w:lineRule="auto"/>
              <w:jc w:val="center"/>
              <w:textAlignment w:val="auto"/>
              <w:rPr>
                <w:sz w:val="24"/>
                <w:szCs w:val="24"/>
                <w:lang w:val="uk-UA" w:eastAsia="uk-UA"/>
              </w:rPr>
            </w:pPr>
            <w:r w:rsidRPr="00E24389">
              <w:rPr>
                <w:sz w:val="24"/>
                <w:szCs w:val="24"/>
                <w:lang w:val="uk-UA" w:eastAsia="uk-UA"/>
              </w:rPr>
              <w:t xml:space="preserve">Кількість кредитів </w:t>
            </w:r>
            <w:r w:rsidR="001A7B55" w:rsidRPr="00E24389">
              <w:rPr>
                <w:sz w:val="24"/>
                <w:szCs w:val="24"/>
                <w:lang w:val="uk-UA" w:eastAsia="uk-UA"/>
              </w:rPr>
              <w:t>4</w:t>
            </w:r>
          </w:p>
        </w:tc>
        <w:tc>
          <w:tcPr>
            <w:tcW w:w="3262" w:type="dxa"/>
            <w:vAlign w:val="center"/>
          </w:tcPr>
          <w:p w14:paraId="207474BB" w14:textId="1D6F6869" w:rsidR="001648D6" w:rsidRPr="00E24389" w:rsidRDefault="00D52A40" w:rsidP="007A37FC">
            <w:pPr>
              <w:adjustRightInd/>
              <w:spacing w:line="240" w:lineRule="auto"/>
              <w:jc w:val="center"/>
              <w:textAlignment w:val="auto"/>
              <w:rPr>
                <w:sz w:val="24"/>
                <w:szCs w:val="24"/>
                <w:lang w:val="uk-UA" w:eastAsia="uk-UA"/>
              </w:rPr>
            </w:pPr>
            <w:r w:rsidRPr="00D52A40">
              <w:rPr>
                <w:sz w:val="24"/>
                <w:szCs w:val="24"/>
                <w:lang w:val="uk-UA" w:eastAsia="uk-UA"/>
              </w:rPr>
              <w:t xml:space="preserve">19 </w:t>
            </w:r>
            <w:r w:rsidR="00893B3F">
              <w:rPr>
                <w:sz w:val="24"/>
                <w:szCs w:val="24"/>
                <w:lang w:val="uk-UA" w:eastAsia="uk-UA"/>
              </w:rPr>
              <w:t>«</w:t>
            </w:r>
            <w:r w:rsidRPr="00D52A40">
              <w:rPr>
                <w:sz w:val="24"/>
                <w:szCs w:val="24"/>
                <w:lang w:val="uk-UA" w:eastAsia="uk-UA"/>
              </w:rPr>
              <w:t>Архітектура та будівництво</w:t>
            </w:r>
            <w:r w:rsidR="00893B3F">
              <w:rPr>
                <w:sz w:val="24"/>
                <w:szCs w:val="24"/>
                <w:lang w:val="uk-UA" w:eastAsia="uk-UA"/>
              </w:rPr>
              <w:t>»</w:t>
            </w:r>
          </w:p>
        </w:tc>
        <w:tc>
          <w:tcPr>
            <w:tcW w:w="3420" w:type="dxa"/>
            <w:gridSpan w:val="2"/>
            <w:vAlign w:val="center"/>
          </w:tcPr>
          <w:p w14:paraId="08003955" w14:textId="06CB2CB7" w:rsidR="00934466" w:rsidRPr="00E24389" w:rsidRDefault="006A2780" w:rsidP="00150100">
            <w:pPr>
              <w:adjustRightInd/>
              <w:spacing w:line="240" w:lineRule="auto"/>
              <w:jc w:val="center"/>
              <w:textAlignment w:val="auto"/>
              <w:rPr>
                <w:sz w:val="16"/>
                <w:szCs w:val="16"/>
                <w:lang w:val="uk-UA" w:eastAsia="uk-UA"/>
              </w:rPr>
            </w:pPr>
            <w:r>
              <w:rPr>
                <w:sz w:val="24"/>
                <w:szCs w:val="24"/>
                <w:lang w:val="uk-UA" w:eastAsia="uk-UA"/>
              </w:rPr>
              <w:t>Обов’язкова</w:t>
            </w:r>
          </w:p>
        </w:tc>
      </w:tr>
      <w:tr w:rsidR="00150100" w:rsidRPr="00E24389" w14:paraId="0411C07E" w14:textId="77777777" w:rsidTr="00226FCB">
        <w:trPr>
          <w:trHeight w:val="327"/>
        </w:trPr>
        <w:tc>
          <w:tcPr>
            <w:tcW w:w="2896" w:type="dxa"/>
            <w:vAlign w:val="center"/>
          </w:tcPr>
          <w:p w14:paraId="361404E2" w14:textId="3D88A180" w:rsidR="00150100" w:rsidRPr="00E24389" w:rsidRDefault="00150100" w:rsidP="00D15B88">
            <w:pPr>
              <w:adjustRightInd/>
              <w:spacing w:line="240" w:lineRule="auto"/>
              <w:jc w:val="center"/>
              <w:textAlignment w:val="auto"/>
              <w:rPr>
                <w:sz w:val="24"/>
                <w:szCs w:val="24"/>
                <w:lang w:val="uk-UA" w:eastAsia="uk-UA"/>
              </w:rPr>
            </w:pPr>
            <w:r w:rsidRPr="00E24389">
              <w:rPr>
                <w:sz w:val="24"/>
                <w:szCs w:val="24"/>
                <w:lang w:val="uk-UA" w:eastAsia="uk-UA"/>
              </w:rPr>
              <w:t xml:space="preserve">Модулів – </w:t>
            </w:r>
            <w:r w:rsidR="00BE110C" w:rsidRPr="00E24389">
              <w:rPr>
                <w:sz w:val="24"/>
                <w:szCs w:val="24"/>
                <w:lang w:val="uk-UA" w:eastAsia="uk-UA"/>
              </w:rPr>
              <w:t>1</w:t>
            </w:r>
          </w:p>
        </w:tc>
        <w:tc>
          <w:tcPr>
            <w:tcW w:w="3262" w:type="dxa"/>
            <w:vMerge w:val="restart"/>
            <w:vAlign w:val="center"/>
          </w:tcPr>
          <w:p w14:paraId="2149A1E2" w14:textId="0F9683C7" w:rsidR="00150100" w:rsidRPr="00E24389" w:rsidRDefault="00893B3F" w:rsidP="007A37FC">
            <w:pPr>
              <w:adjustRightInd/>
              <w:spacing w:line="240" w:lineRule="auto"/>
              <w:jc w:val="center"/>
              <w:textAlignment w:val="auto"/>
              <w:rPr>
                <w:sz w:val="24"/>
                <w:szCs w:val="24"/>
                <w:lang w:val="uk-UA" w:eastAsia="uk-UA"/>
              </w:rPr>
            </w:pPr>
            <w:r w:rsidRPr="00893B3F">
              <w:rPr>
                <w:sz w:val="24"/>
                <w:szCs w:val="24"/>
                <w:lang w:val="uk-UA" w:eastAsia="uk-UA"/>
              </w:rPr>
              <w:t xml:space="preserve">193 </w:t>
            </w:r>
            <w:r>
              <w:rPr>
                <w:sz w:val="24"/>
                <w:szCs w:val="24"/>
                <w:lang w:val="uk-UA" w:eastAsia="uk-UA"/>
              </w:rPr>
              <w:t>«</w:t>
            </w:r>
            <w:r w:rsidRPr="00893B3F">
              <w:rPr>
                <w:sz w:val="24"/>
                <w:szCs w:val="24"/>
                <w:lang w:val="uk-UA" w:eastAsia="uk-UA"/>
              </w:rPr>
              <w:t>Геодезія та землеустрій</w:t>
            </w:r>
            <w:r>
              <w:rPr>
                <w:sz w:val="24"/>
                <w:szCs w:val="24"/>
                <w:lang w:val="uk-UA" w:eastAsia="uk-UA"/>
              </w:rPr>
              <w:t>»</w:t>
            </w:r>
          </w:p>
        </w:tc>
        <w:tc>
          <w:tcPr>
            <w:tcW w:w="3420" w:type="dxa"/>
            <w:gridSpan w:val="2"/>
            <w:vAlign w:val="center"/>
          </w:tcPr>
          <w:p w14:paraId="20D41AB8" w14:textId="77777777" w:rsidR="00150100" w:rsidRPr="00E24389" w:rsidRDefault="00150100" w:rsidP="00150100">
            <w:pPr>
              <w:adjustRightInd/>
              <w:spacing w:line="240" w:lineRule="auto"/>
              <w:jc w:val="center"/>
              <w:textAlignment w:val="auto"/>
              <w:rPr>
                <w:sz w:val="24"/>
                <w:szCs w:val="24"/>
                <w:lang w:val="uk-UA" w:eastAsia="uk-UA"/>
              </w:rPr>
            </w:pPr>
            <w:r w:rsidRPr="00E24389">
              <w:rPr>
                <w:sz w:val="24"/>
                <w:szCs w:val="24"/>
                <w:lang w:val="uk-UA" w:eastAsia="uk-UA"/>
              </w:rPr>
              <w:t>Рік підготовки:</w:t>
            </w:r>
          </w:p>
        </w:tc>
      </w:tr>
      <w:tr w:rsidR="00226FCB" w:rsidRPr="00E24389" w14:paraId="12664DB9" w14:textId="77777777" w:rsidTr="00A078BA">
        <w:trPr>
          <w:trHeight w:val="207"/>
        </w:trPr>
        <w:tc>
          <w:tcPr>
            <w:tcW w:w="2896" w:type="dxa"/>
            <w:vMerge w:val="restart"/>
            <w:vAlign w:val="center"/>
          </w:tcPr>
          <w:p w14:paraId="3812455D" w14:textId="05E88382" w:rsidR="00226FCB" w:rsidRPr="00E24389" w:rsidRDefault="00226FCB" w:rsidP="00D15B88">
            <w:pPr>
              <w:adjustRightInd/>
              <w:spacing w:line="240" w:lineRule="auto"/>
              <w:jc w:val="center"/>
              <w:textAlignment w:val="auto"/>
              <w:rPr>
                <w:sz w:val="24"/>
                <w:szCs w:val="24"/>
                <w:lang w:val="uk-UA" w:eastAsia="uk-UA"/>
              </w:rPr>
            </w:pPr>
            <w:r w:rsidRPr="00E24389">
              <w:rPr>
                <w:sz w:val="24"/>
                <w:szCs w:val="24"/>
                <w:lang w:val="uk-UA" w:eastAsia="uk-UA"/>
              </w:rPr>
              <w:t xml:space="preserve">Змістових модулів – </w:t>
            </w:r>
            <w:r w:rsidR="00293B49" w:rsidRPr="00E24389">
              <w:rPr>
                <w:sz w:val="24"/>
                <w:szCs w:val="24"/>
                <w:lang w:val="uk-UA" w:eastAsia="uk-UA"/>
              </w:rPr>
              <w:t>2</w:t>
            </w:r>
          </w:p>
        </w:tc>
        <w:tc>
          <w:tcPr>
            <w:tcW w:w="3262" w:type="dxa"/>
            <w:vMerge/>
            <w:vAlign w:val="center"/>
          </w:tcPr>
          <w:p w14:paraId="2FFBE557" w14:textId="77777777" w:rsidR="00226FCB" w:rsidRPr="00E24389" w:rsidRDefault="00226FCB" w:rsidP="00150100">
            <w:pPr>
              <w:adjustRightInd/>
              <w:spacing w:line="240" w:lineRule="auto"/>
              <w:jc w:val="center"/>
              <w:textAlignment w:val="auto"/>
              <w:rPr>
                <w:sz w:val="24"/>
                <w:szCs w:val="24"/>
                <w:lang w:val="uk-UA" w:eastAsia="uk-UA"/>
              </w:rPr>
            </w:pPr>
          </w:p>
        </w:tc>
        <w:tc>
          <w:tcPr>
            <w:tcW w:w="1620" w:type="dxa"/>
            <w:vAlign w:val="center"/>
          </w:tcPr>
          <w:p w14:paraId="6D9A0B4D" w14:textId="742EAB16" w:rsidR="00226FCB" w:rsidRPr="00E24389" w:rsidRDefault="00687E16" w:rsidP="00150100">
            <w:pPr>
              <w:adjustRightInd/>
              <w:spacing w:line="240" w:lineRule="auto"/>
              <w:jc w:val="center"/>
              <w:textAlignment w:val="auto"/>
              <w:rPr>
                <w:sz w:val="24"/>
                <w:szCs w:val="24"/>
                <w:lang w:val="uk-UA" w:eastAsia="uk-UA"/>
              </w:rPr>
            </w:pPr>
            <w:r w:rsidRPr="00E24389">
              <w:rPr>
                <w:sz w:val="24"/>
                <w:szCs w:val="24"/>
                <w:lang w:val="uk-UA" w:eastAsia="uk-UA"/>
              </w:rPr>
              <w:t>3</w:t>
            </w:r>
          </w:p>
        </w:tc>
        <w:tc>
          <w:tcPr>
            <w:tcW w:w="1800" w:type="dxa"/>
            <w:vAlign w:val="center"/>
          </w:tcPr>
          <w:p w14:paraId="49B07ADD" w14:textId="51BAB6DB" w:rsidR="00226FCB" w:rsidRPr="00E24389" w:rsidRDefault="00893B3F" w:rsidP="00150100">
            <w:pPr>
              <w:adjustRightInd/>
              <w:spacing w:line="240" w:lineRule="auto"/>
              <w:jc w:val="center"/>
              <w:textAlignment w:val="auto"/>
              <w:rPr>
                <w:sz w:val="24"/>
                <w:szCs w:val="24"/>
                <w:lang w:val="uk-UA" w:eastAsia="uk-UA"/>
              </w:rPr>
            </w:pPr>
            <w:r>
              <w:rPr>
                <w:sz w:val="24"/>
                <w:szCs w:val="24"/>
                <w:lang w:val="uk-UA" w:eastAsia="uk-UA"/>
              </w:rPr>
              <w:t>-</w:t>
            </w:r>
          </w:p>
        </w:tc>
      </w:tr>
      <w:tr w:rsidR="00226FCB" w:rsidRPr="00E24389" w14:paraId="5FD4F467" w14:textId="77777777" w:rsidTr="00A078BA">
        <w:trPr>
          <w:trHeight w:val="232"/>
        </w:trPr>
        <w:tc>
          <w:tcPr>
            <w:tcW w:w="2896" w:type="dxa"/>
            <w:vMerge/>
            <w:vAlign w:val="center"/>
          </w:tcPr>
          <w:p w14:paraId="79C07916" w14:textId="77777777" w:rsidR="00226FCB" w:rsidRPr="00E24389" w:rsidRDefault="00226FCB" w:rsidP="00150100">
            <w:pPr>
              <w:adjustRightInd/>
              <w:spacing w:line="240" w:lineRule="auto"/>
              <w:jc w:val="center"/>
              <w:textAlignment w:val="auto"/>
              <w:rPr>
                <w:sz w:val="24"/>
                <w:szCs w:val="24"/>
                <w:lang w:val="uk-UA" w:eastAsia="uk-UA"/>
              </w:rPr>
            </w:pPr>
          </w:p>
        </w:tc>
        <w:tc>
          <w:tcPr>
            <w:tcW w:w="3262" w:type="dxa"/>
            <w:vMerge/>
            <w:vAlign w:val="center"/>
          </w:tcPr>
          <w:p w14:paraId="67F23AC0" w14:textId="77777777" w:rsidR="00226FCB" w:rsidRPr="00E24389" w:rsidRDefault="00226FCB" w:rsidP="00150100">
            <w:pPr>
              <w:adjustRightInd/>
              <w:spacing w:line="240" w:lineRule="auto"/>
              <w:jc w:val="center"/>
              <w:textAlignment w:val="auto"/>
              <w:rPr>
                <w:sz w:val="24"/>
                <w:szCs w:val="24"/>
                <w:lang w:val="uk-UA" w:eastAsia="uk-UA"/>
              </w:rPr>
            </w:pPr>
          </w:p>
        </w:tc>
        <w:tc>
          <w:tcPr>
            <w:tcW w:w="3420" w:type="dxa"/>
            <w:gridSpan w:val="2"/>
            <w:vAlign w:val="center"/>
          </w:tcPr>
          <w:p w14:paraId="52C4B808" w14:textId="77777777" w:rsidR="00226FCB" w:rsidRPr="00E24389" w:rsidRDefault="00226FCB" w:rsidP="00150100">
            <w:pPr>
              <w:adjustRightInd/>
              <w:spacing w:line="240" w:lineRule="auto"/>
              <w:jc w:val="center"/>
              <w:textAlignment w:val="auto"/>
              <w:rPr>
                <w:sz w:val="24"/>
                <w:szCs w:val="24"/>
                <w:lang w:val="uk-UA" w:eastAsia="uk-UA"/>
              </w:rPr>
            </w:pPr>
            <w:r w:rsidRPr="00E24389">
              <w:rPr>
                <w:sz w:val="24"/>
                <w:szCs w:val="24"/>
                <w:lang w:val="uk-UA" w:eastAsia="uk-UA"/>
              </w:rPr>
              <w:t>Семестр</w:t>
            </w:r>
          </w:p>
        </w:tc>
      </w:tr>
      <w:tr w:rsidR="004F7085" w:rsidRPr="00E24389" w14:paraId="01BE9D47" w14:textId="77777777" w:rsidTr="00A078BA">
        <w:trPr>
          <w:trHeight w:val="323"/>
        </w:trPr>
        <w:tc>
          <w:tcPr>
            <w:tcW w:w="2896" w:type="dxa"/>
            <w:vMerge w:val="restart"/>
            <w:vAlign w:val="center"/>
          </w:tcPr>
          <w:p w14:paraId="07B10A09" w14:textId="7B702E2A" w:rsidR="004F7085" w:rsidRPr="00E24389" w:rsidRDefault="004F7085" w:rsidP="006458F6">
            <w:pPr>
              <w:adjustRightInd/>
              <w:spacing w:line="240" w:lineRule="auto"/>
              <w:ind w:left="-57" w:right="-57"/>
              <w:jc w:val="center"/>
              <w:textAlignment w:val="auto"/>
              <w:rPr>
                <w:sz w:val="24"/>
                <w:szCs w:val="24"/>
                <w:lang w:val="uk-UA" w:eastAsia="uk-UA"/>
              </w:rPr>
            </w:pPr>
            <w:r w:rsidRPr="00E24389">
              <w:rPr>
                <w:sz w:val="24"/>
                <w:szCs w:val="24"/>
                <w:lang w:val="uk-UA" w:eastAsia="uk-UA"/>
              </w:rPr>
              <w:t xml:space="preserve">Загальна кількість годин </w:t>
            </w:r>
            <w:r w:rsidR="006458F6" w:rsidRPr="00E24389">
              <w:rPr>
                <w:sz w:val="24"/>
                <w:szCs w:val="24"/>
                <w:lang w:val="uk-UA" w:eastAsia="uk-UA"/>
              </w:rPr>
              <w:t>–</w:t>
            </w:r>
            <w:r w:rsidRPr="00E24389">
              <w:rPr>
                <w:sz w:val="24"/>
                <w:szCs w:val="24"/>
                <w:lang w:val="uk-UA" w:eastAsia="uk-UA"/>
              </w:rPr>
              <w:t xml:space="preserve"> </w:t>
            </w:r>
            <w:r w:rsidR="00F43EB8" w:rsidRPr="00E24389">
              <w:rPr>
                <w:sz w:val="24"/>
                <w:szCs w:val="24"/>
                <w:lang w:val="uk-UA" w:eastAsia="uk-UA"/>
              </w:rPr>
              <w:t>120</w:t>
            </w:r>
          </w:p>
        </w:tc>
        <w:tc>
          <w:tcPr>
            <w:tcW w:w="3262" w:type="dxa"/>
            <w:vMerge/>
            <w:vAlign w:val="center"/>
          </w:tcPr>
          <w:p w14:paraId="2DDA9CFD" w14:textId="77777777" w:rsidR="004F7085" w:rsidRPr="00E24389" w:rsidRDefault="004F7085" w:rsidP="00150100">
            <w:pPr>
              <w:adjustRightInd/>
              <w:spacing w:line="240" w:lineRule="auto"/>
              <w:jc w:val="center"/>
              <w:textAlignment w:val="auto"/>
              <w:rPr>
                <w:sz w:val="24"/>
                <w:szCs w:val="24"/>
                <w:lang w:val="uk-UA" w:eastAsia="uk-UA"/>
              </w:rPr>
            </w:pPr>
          </w:p>
        </w:tc>
        <w:tc>
          <w:tcPr>
            <w:tcW w:w="1620" w:type="dxa"/>
            <w:vAlign w:val="center"/>
          </w:tcPr>
          <w:p w14:paraId="36C565B6" w14:textId="5D267939" w:rsidR="004F7085" w:rsidRPr="00E24389" w:rsidRDefault="00893B3F" w:rsidP="00E03B90">
            <w:pPr>
              <w:adjustRightInd/>
              <w:spacing w:line="240" w:lineRule="auto"/>
              <w:jc w:val="center"/>
              <w:textAlignment w:val="auto"/>
              <w:rPr>
                <w:sz w:val="24"/>
                <w:szCs w:val="24"/>
                <w:lang w:val="uk-UA" w:eastAsia="uk-UA"/>
              </w:rPr>
            </w:pPr>
            <w:r>
              <w:rPr>
                <w:sz w:val="24"/>
                <w:szCs w:val="24"/>
                <w:lang w:val="uk-UA" w:eastAsia="uk-UA"/>
              </w:rPr>
              <w:t>5</w:t>
            </w:r>
          </w:p>
        </w:tc>
        <w:tc>
          <w:tcPr>
            <w:tcW w:w="1800" w:type="dxa"/>
            <w:vAlign w:val="center"/>
          </w:tcPr>
          <w:p w14:paraId="4DDBBBC0" w14:textId="0ECA2E37" w:rsidR="004F7085" w:rsidRPr="00E24389" w:rsidRDefault="00893B3F" w:rsidP="00E03B90">
            <w:pPr>
              <w:adjustRightInd/>
              <w:spacing w:line="240" w:lineRule="auto"/>
              <w:jc w:val="center"/>
              <w:textAlignment w:val="auto"/>
              <w:rPr>
                <w:sz w:val="24"/>
                <w:szCs w:val="24"/>
                <w:lang w:val="uk-UA" w:eastAsia="uk-UA"/>
              </w:rPr>
            </w:pPr>
            <w:r>
              <w:rPr>
                <w:sz w:val="24"/>
                <w:szCs w:val="24"/>
                <w:lang w:val="uk-UA" w:eastAsia="uk-UA"/>
              </w:rPr>
              <w:t>-</w:t>
            </w:r>
          </w:p>
        </w:tc>
      </w:tr>
      <w:tr w:rsidR="00150100" w:rsidRPr="00E24389" w14:paraId="153C79A0" w14:textId="77777777" w:rsidTr="00A078BA">
        <w:trPr>
          <w:trHeight w:val="322"/>
        </w:trPr>
        <w:tc>
          <w:tcPr>
            <w:tcW w:w="2896" w:type="dxa"/>
            <w:vMerge/>
            <w:vAlign w:val="center"/>
          </w:tcPr>
          <w:p w14:paraId="08A46F2F" w14:textId="77777777" w:rsidR="00150100" w:rsidRPr="00E24389" w:rsidRDefault="00150100" w:rsidP="00150100">
            <w:pPr>
              <w:adjustRightInd/>
              <w:spacing w:line="240" w:lineRule="auto"/>
              <w:jc w:val="center"/>
              <w:textAlignment w:val="auto"/>
              <w:rPr>
                <w:sz w:val="24"/>
                <w:szCs w:val="24"/>
                <w:lang w:val="uk-UA" w:eastAsia="uk-UA"/>
              </w:rPr>
            </w:pPr>
          </w:p>
        </w:tc>
        <w:tc>
          <w:tcPr>
            <w:tcW w:w="3262" w:type="dxa"/>
            <w:vMerge/>
            <w:vAlign w:val="center"/>
          </w:tcPr>
          <w:p w14:paraId="274A0F02" w14:textId="77777777" w:rsidR="00150100" w:rsidRPr="00E24389" w:rsidRDefault="00150100" w:rsidP="00150100">
            <w:pPr>
              <w:adjustRightInd/>
              <w:spacing w:line="240" w:lineRule="auto"/>
              <w:jc w:val="center"/>
              <w:textAlignment w:val="auto"/>
              <w:rPr>
                <w:sz w:val="24"/>
                <w:szCs w:val="24"/>
                <w:lang w:val="uk-UA" w:eastAsia="uk-UA"/>
              </w:rPr>
            </w:pPr>
          </w:p>
        </w:tc>
        <w:tc>
          <w:tcPr>
            <w:tcW w:w="3420" w:type="dxa"/>
            <w:gridSpan w:val="2"/>
            <w:vAlign w:val="center"/>
          </w:tcPr>
          <w:p w14:paraId="5F2E7B49" w14:textId="77777777" w:rsidR="00150100" w:rsidRPr="00E24389" w:rsidRDefault="00150100" w:rsidP="00150100">
            <w:pPr>
              <w:adjustRightInd/>
              <w:spacing w:line="240" w:lineRule="auto"/>
              <w:jc w:val="center"/>
              <w:textAlignment w:val="auto"/>
              <w:rPr>
                <w:sz w:val="24"/>
                <w:szCs w:val="24"/>
                <w:lang w:val="uk-UA" w:eastAsia="uk-UA"/>
              </w:rPr>
            </w:pPr>
            <w:r w:rsidRPr="00E24389">
              <w:rPr>
                <w:sz w:val="24"/>
                <w:szCs w:val="24"/>
                <w:lang w:val="uk-UA" w:eastAsia="uk-UA"/>
              </w:rPr>
              <w:t>Лекції</w:t>
            </w:r>
          </w:p>
        </w:tc>
      </w:tr>
      <w:tr w:rsidR="00150100" w:rsidRPr="00E24389" w14:paraId="57DDA10F" w14:textId="77777777" w:rsidTr="00A078BA">
        <w:trPr>
          <w:trHeight w:val="320"/>
        </w:trPr>
        <w:tc>
          <w:tcPr>
            <w:tcW w:w="2896" w:type="dxa"/>
            <w:vMerge w:val="restart"/>
            <w:vAlign w:val="center"/>
          </w:tcPr>
          <w:p w14:paraId="4C129FAE" w14:textId="77777777" w:rsidR="00150100" w:rsidRPr="00E24389" w:rsidRDefault="00150100" w:rsidP="00150100">
            <w:pPr>
              <w:adjustRightInd/>
              <w:spacing w:line="240" w:lineRule="auto"/>
              <w:jc w:val="center"/>
              <w:textAlignment w:val="auto"/>
              <w:rPr>
                <w:sz w:val="24"/>
                <w:szCs w:val="24"/>
                <w:lang w:val="uk-UA" w:eastAsia="uk-UA"/>
              </w:rPr>
            </w:pPr>
            <w:r w:rsidRPr="00E24389">
              <w:rPr>
                <w:sz w:val="24"/>
                <w:szCs w:val="24"/>
                <w:lang w:val="uk-UA" w:eastAsia="uk-UA"/>
              </w:rPr>
              <w:t>Тижневих годин для денної форми навчання:</w:t>
            </w:r>
          </w:p>
          <w:p w14:paraId="0184A4AA" w14:textId="6EC51F17" w:rsidR="00150100" w:rsidRPr="00E24389" w:rsidRDefault="00150100" w:rsidP="00150100">
            <w:pPr>
              <w:adjustRightInd/>
              <w:spacing w:line="240" w:lineRule="auto"/>
              <w:jc w:val="center"/>
              <w:textAlignment w:val="auto"/>
              <w:rPr>
                <w:sz w:val="24"/>
                <w:szCs w:val="24"/>
                <w:lang w:val="uk-UA" w:eastAsia="uk-UA"/>
              </w:rPr>
            </w:pPr>
            <w:r w:rsidRPr="00E24389">
              <w:rPr>
                <w:sz w:val="24"/>
                <w:szCs w:val="24"/>
                <w:lang w:val="uk-UA" w:eastAsia="uk-UA"/>
              </w:rPr>
              <w:t xml:space="preserve">аудиторних </w:t>
            </w:r>
            <w:r w:rsidR="00893B3F">
              <w:rPr>
                <w:sz w:val="24"/>
                <w:szCs w:val="24"/>
                <w:lang w:val="uk-UA" w:eastAsia="uk-UA"/>
              </w:rPr>
              <w:t>64</w:t>
            </w:r>
          </w:p>
          <w:p w14:paraId="58ADC80D" w14:textId="7220F9B0" w:rsidR="00150100" w:rsidRPr="00E24389" w:rsidRDefault="00150100" w:rsidP="00C933FE">
            <w:pPr>
              <w:adjustRightInd/>
              <w:spacing w:line="240" w:lineRule="auto"/>
              <w:jc w:val="center"/>
              <w:textAlignment w:val="auto"/>
              <w:rPr>
                <w:sz w:val="24"/>
                <w:szCs w:val="24"/>
                <w:lang w:val="uk-UA" w:eastAsia="uk-UA"/>
              </w:rPr>
            </w:pPr>
            <w:r w:rsidRPr="00E24389">
              <w:rPr>
                <w:sz w:val="24"/>
                <w:szCs w:val="24"/>
                <w:lang w:val="uk-UA" w:eastAsia="uk-UA"/>
              </w:rPr>
              <w:t>самостійної роботи</w:t>
            </w:r>
            <w:r w:rsidR="00C933FE" w:rsidRPr="00E24389">
              <w:rPr>
                <w:sz w:val="24"/>
                <w:szCs w:val="24"/>
                <w:lang w:val="uk-UA"/>
              </w:rPr>
              <w:t xml:space="preserve"> </w:t>
            </w:r>
            <w:r w:rsidR="004F7085" w:rsidRPr="00E24389">
              <w:rPr>
                <w:sz w:val="24"/>
                <w:szCs w:val="24"/>
                <w:lang w:val="uk-UA" w:eastAsia="uk-UA"/>
              </w:rPr>
              <w:t>–</w:t>
            </w:r>
            <w:r w:rsidRPr="00E24389">
              <w:rPr>
                <w:sz w:val="24"/>
                <w:szCs w:val="24"/>
                <w:lang w:val="uk-UA" w:eastAsia="uk-UA"/>
              </w:rPr>
              <w:t xml:space="preserve"> </w:t>
            </w:r>
            <w:r w:rsidR="00893B3F">
              <w:rPr>
                <w:sz w:val="24"/>
                <w:szCs w:val="24"/>
                <w:lang w:val="uk-UA" w:eastAsia="uk-UA"/>
              </w:rPr>
              <w:t>56</w:t>
            </w:r>
          </w:p>
        </w:tc>
        <w:tc>
          <w:tcPr>
            <w:tcW w:w="3262" w:type="dxa"/>
            <w:vMerge w:val="restart"/>
            <w:vAlign w:val="center"/>
          </w:tcPr>
          <w:p w14:paraId="1DE080B4" w14:textId="77777777" w:rsidR="009940E9" w:rsidRPr="00E24389" w:rsidRDefault="001648D6" w:rsidP="000728B8">
            <w:pPr>
              <w:adjustRightInd/>
              <w:spacing w:line="240" w:lineRule="auto"/>
              <w:jc w:val="center"/>
              <w:textAlignment w:val="auto"/>
              <w:rPr>
                <w:sz w:val="24"/>
                <w:szCs w:val="24"/>
                <w:lang w:val="uk-UA" w:eastAsia="uk-UA"/>
              </w:rPr>
            </w:pPr>
            <w:r w:rsidRPr="00E24389">
              <w:rPr>
                <w:sz w:val="24"/>
                <w:szCs w:val="24"/>
                <w:lang w:val="uk-UA" w:eastAsia="uk-UA"/>
              </w:rPr>
              <w:t xml:space="preserve">Освітній ступінь </w:t>
            </w:r>
          </w:p>
          <w:p w14:paraId="48B6407F" w14:textId="2E3AAF9C" w:rsidR="00150100" w:rsidRPr="00E24389" w:rsidRDefault="000728B8" w:rsidP="000728B8">
            <w:pPr>
              <w:adjustRightInd/>
              <w:spacing w:line="240" w:lineRule="auto"/>
              <w:jc w:val="center"/>
              <w:textAlignment w:val="auto"/>
              <w:rPr>
                <w:sz w:val="24"/>
                <w:szCs w:val="24"/>
                <w:lang w:val="uk-UA" w:eastAsia="uk-UA"/>
              </w:rPr>
            </w:pPr>
            <w:r w:rsidRPr="00E24389">
              <w:rPr>
                <w:sz w:val="24"/>
                <w:szCs w:val="24"/>
                <w:lang w:val="uk-UA" w:eastAsia="uk-UA"/>
              </w:rPr>
              <w:t>«</w:t>
            </w:r>
            <w:r w:rsidR="008F65FE">
              <w:rPr>
                <w:sz w:val="24"/>
                <w:szCs w:val="24"/>
                <w:lang w:val="uk-UA"/>
              </w:rPr>
              <w:t>бакалавр</w:t>
            </w:r>
            <w:r w:rsidRPr="00E24389">
              <w:rPr>
                <w:sz w:val="24"/>
                <w:szCs w:val="24"/>
                <w:lang w:val="uk-UA" w:eastAsia="uk-UA"/>
              </w:rPr>
              <w:t>»</w:t>
            </w:r>
          </w:p>
        </w:tc>
        <w:tc>
          <w:tcPr>
            <w:tcW w:w="1620" w:type="dxa"/>
            <w:vAlign w:val="center"/>
          </w:tcPr>
          <w:p w14:paraId="12D53071" w14:textId="77F2D8EA" w:rsidR="00150100" w:rsidRPr="00E24389" w:rsidRDefault="00687E16" w:rsidP="00150100">
            <w:pPr>
              <w:adjustRightInd/>
              <w:spacing w:line="240" w:lineRule="auto"/>
              <w:jc w:val="center"/>
              <w:textAlignment w:val="auto"/>
              <w:rPr>
                <w:sz w:val="24"/>
                <w:szCs w:val="24"/>
                <w:lang w:val="uk-UA" w:eastAsia="uk-UA"/>
              </w:rPr>
            </w:pPr>
            <w:r w:rsidRPr="00E24389">
              <w:rPr>
                <w:sz w:val="24"/>
                <w:szCs w:val="24"/>
                <w:lang w:val="uk-UA" w:eastAsia="uk-UA"/>
              </w:rPr>
              <w:t>32</w:t>
            </w:r>
            <w:r w:rsidR="00150100" w:rsidRPr="00E24389">
              <w:rPr>
                <w:sz w:val="24"/>
                <w:szCs w:val="24"/>
                <w:lang w:val="uk-UA" w:eastAsia="uk-UA"/>
              </w:rPr>
              <w:t xml:space="preserve"> год.</w:t>
            </w:r>
          </w:p>
        </w:tc>
        <w:tc>
          <w:tcPr>
            <w:tcW w:w="1800" w:type="dxa"/>
            <w:vAlign w:val="center"/>
          </w:tcPr>
          <w:p w14:paraId="17B00C89" w14:textId="4050DAE3" w:rsidR="00150100" w:rsidRPr="00E24389" w:rsidRDefault="00893B3F" w:rsidP="00150100">
            <w:pPr>
              <w:adjustRightInd/>
              <w:spacing w:line="240" w:lineRule="auto"/>
              <w:jc w:val="center"/>
              <w:textAlignment w:val="auto"/>
              <w:rPr>
                <w:sz w:val="24"/>
                <w:szCs w:val="24"/>
                <w:lang w:val="uk-UA" w:eastAsia="uk-UA"/>
              </w:rPr>
            </w:pPr>
            <w:r>
              <w:rPr>
                <w:sz w:val="24"/>
                <w:szCs w:val="24"/>
                <w:lang w:val="uk-UA" w:eastAsia="uk-UA"/>
              </w:rPr>
              <w:t>-</w:t>
            </w:r>
          </w:p>
        </w:tc>
      </w:tr>
      <w:tr w:rsidR="00150100" w:rsidRPr="00E24389" w14:paraId="57C5578B" w14:textId="77777777" w:rsidTr="00A078BA">
        <w:trPr>
          <w:trHeight w:val="320"/>
        </w:trPr>
        <w:tc>
          <w:tcPr>
            <w:tcW w:w="2896" w:type="dxa"/>
            <w:vMerge/>
            <w:vAlign w:val="center"/>
          </w:tcPr>
          <w:p w14:paraId="6C78AC9D" w14:textId="77777777" w:rsidR="00150100" w:rsidRPr="00E24389" w:rsidRDefault="00150100" w:rsidP="00150100">
            <w:pPr>
              <w:adjustRightInd/>
              <w:spacing w:line="240" w:lineRule="auto"/>
              <w:jc w:val="center"/>
              <w:textAlignment w:val="auto"/>
              <w:rPr>
                <w:sz w:val="24"/>
                <w:szCs w:val="24"/>
                <w:lang w:val="uk-UA" w:eastAsia="uk-UA"/>
              </w:rPr>
            </w:pPr>
          </w:p>
        </w:tc>
        <w:tc>
          <w:tcPr>
            <w:tcW w:w="3262" w:type="dxa"/>
            <w:vMerge/>
            <w:vAlign w:val="center"/>
          </w:tcPr>
          <w:p w14:paraId="6C830003" w14:textId="77777777" w:rsidR="00150100" w:rsidRPr="00E24389" w:rsidRDefault="00150100" w:rsidP="00150100">
            <w:pPr>
              <w:adjustRightInd/>
              <w:spacing w:line="240" w:lineRule="auto"/>
              <w:jc w:val="center"/>
              <w:textAlignment w:val="auto"/>
              <w:rPr>
                <w:sz w:val="24"/>
                <w:szCs w:val="24"/>
                <w:lang w:val="uk-UA" w:eastAsia="uk-UA"/>
              </w:rPr>
            </w:pPr>
          </w:p>
        </w:tc>
        <w:tc>
          <w:tcPr>
            <w:tcW w:w="3420" w:type="dxa"/>
            <w:gridSpan w:val="2"/>
            <w:vAlign w:val="center"/>
          </w:tcPr>
          <w:p w14:paraId="78A47264" w14:textId="77777777" w:rsidR="00150100" w:rsidRPr="00E24389" w:rsidRDefault="00150100" w:rsidP="00252540">
            <w:pPr>
              <w:adjustRightInd/>
              <w:spacing w:line="240" w:lineRule="auto"/>
              <w:jc w:val="center"/>
              <w:textAlignment w:val="auto"/>
              <w:rPr>
                <w:sz w:val="24"/>
                <w:szCs w:val="24"/>
                <w:lang w:val="uk-UA" w:eastAsia="uk-UA"/>
              </w:rPr>
            </w:pPr>
            <w:r w:rsidRPr="00E24389">
              <w:rPr>
                <w:sz w:val="24"/>
                <w:szCs w:val="24"/>
                <w:lang w:val="uk-UA" w:eastAsia="uk-UA"/>
              </w:rPr>
              <w:t>Практичні</w:t>
            </w:r>
          </w:p>
        </w:tc>
      </w:tr>
      <w:tr w:rsidR="00150100" w:rsidRPr="00E24389" w14:paraId="459732DD" w14:textId="77777777" w:rsidTr="00A078BA">
        <w:trPr>
          <w:trHeight w:val="320"/>
        </w:trPr>
        <w:tc>
          <w:tcPr>
            <w:tcW w:w="2896" w:type="dxa"/>
            <w:vMerge/>
            <w:vAlign w:val="center"/>
          </w:tcPr>
          <w:p w14:paraId="48BC5B05" w14:textId="77777777" w:rsidR="00150100" w:rsidRPr="00E24389" w:rsidRDefault="00150100" w:rsidP="00150100">
            <w:pPr>
              <w:adjustRightInd/>
              <w:spacing w:line="240" w:lineRule="auto"/>
              <w:jc w:val="center"/>
              <w:textAlignment w:val="auto"/>
              <w:rPr>
                <w:sz w:val="24"/>
                <w:szCs w:val="24"/>
                <w:lang w:val="uk-UA" w:eastAsia="uk-UA"/>
              </w:rPr>
            </w:pPr>
          </w:p>
        </w:tc>
        <w:tc>
          <w:tcPr>
            <w:tcW w:w="3262" w:type="dxa"/>
            <w:vMerge/>
            <w:vAlign w:val="center"/>
          </w:tcPr>
          <w:p w14:paraId="7CFC9B64" w14:textId="77777777" w:rsidR="00150100" w:rsidRPr="00E24389" w:rsidRDefault="00150100" w:rsidP="00150100">
            <w:pPr>
              <w:adjustRightInd/>
              <w:spacing w:line="240" w:lineRule="auto"/>
              <w:jc w:val="center"/>
              <w:textAlignment w:val="auto"/>
              <w:rPr>
                <w:sz w:val="24"/>
                <w:szCs w:val="24"/>
                <w:lang w:val="uk-UA" w:eastAsia="uk-UA"/>
              </w:rPr>
            </w:pPr>
          </w:p>
        </w:tc>
        <w:tc>
          <w:tcPr>
            <w:tcW w:w="1620" w:type="dxa"/>
            <w:vAlign w:val="center"/>
          </w:tcPr>
          <w:p w14:paraId="01E23D99" w14:textId="26A19239" w:rsidR="00150100" w:rsidRPr="00E24389" w:rsidRDefault="00893B3F" w:rsidP="00150100">
            <w:pPr>
              <w:adjustRightInd/>
              <w:spacing w:line="240" w:lineRule="auto"/>
              <w:jc w:val="center"/>
              <w:textAlignment w:val="auto"/>
              <w:rPr>
                <w:i/>
                <w:sz w:val="24"/>
                <w:szCs w:val="24"/>
                <w:lang w:val="uk-UA" w:eastAsia="uk-UA"/>
              </w:rPr>
            </w:pPr>
            <w:r>
              <w:rPr>
                <w:sz w:val="24"/>
                <w:szCs w:val="24"/>
                <w:lang w:val="uk-UA" w:eastAsia="uk-UA"/>
              </w:rPr>
              <w:t>32</w:t>
            </w:r>
            <w:r w:rsidR="00150100" w:rsidRPr="00E24389">
              <w:rPr>
                <w:sz w:val="24"/>
                <w:szCs w:val="24"/>
                <w:lang w:val="uk-UA" w:eastAsia="uk-UA"/>
              </w:rPr>
              <w:t xml:space="preserve"> год.</w:t>
            </w:r>
          </w:p>
        </w:tc>
        <w:tc>
          <w:tcPr>
            <w:tcW w:w="1800" w:type="dxa"/>
            <w:vAlign w:val="center"/>
          </w:tcPr>
          <w:p w14:paraId="5F61CA35" w14:textId="44A8E738" w:rsidR="00150100" w:rsidRPr="00E24389" w:rsidRDefault="00893B3F" w:rsidP="00150100">
            <w:pPr>
              <w:adjustRightInd/>
              <w:spacing w:line="240" w:lineRule="auto"/>
              <w:jc w:val="center"/>
              <w:textAlignment w:val="auto"/>
              <w:rPr>
                <w:sz w:val="24"/>
                <w:szCs w:val="24"/>
                <w:lang w:val="uk-UA" w:eastAsia="uk-UA"/>
              </w:rPr>
            </w:pPr>
            <w:r>
              <w:rPr>
                <w:sz w:val="24"/>
                <w:szCs w:val="24"/>
                <w:lang w:val="uk-UA" w:eastAsia="uk-UA"/>
              </w:rPr>
              <w:t>-</w:t>
            </w:r>
          </w:p>
        </w:tc>
      </w:tr>
      <w:tr w:rsidR="00150100" w:rsidRPr="00E24389" w14:paraId="25C9BCF5" w14:textId="77777777" w:rsidTr="00A078BA">
        <w:trPr>
          <w:trHeight w:val="138"/>
        </w:trPr>
        <w:tc>
          <w:tcPr>
            <w:tcW w:w="2896" w:type="dxa"/>
            <w:vMerge/>
            <w:vAlign w:val="center"/>
          </w:tcPr>
          <w:p w14:paraId="5487306F" w14:textId="77777777" w:rsidR="00150100" w:rsidRPr="00E24389" w:rsidRDefault="00150100" w:rsidP="00150100">
            <w:pPr>
              <w:adjustRightInd/>
              <w:spacing w:line="240" w:lineRule="auto"/>
              <w:jc w:val="center"/>
              <w:textAlignment w:val="auto"/>
              <w:rPr>
                <w:sz w:val="24"/>
                <w:szCs w:val="24"/>
                <w:lang w:val="uk-UA" w:eastAsia="uk-UA"/>
              </w:rPr>
            </w:pPr>
          </w:p>
        </w:tc>
        <w:tc>
          <w:tcPr>
            <w:tcW w:w="3262" w:type="dxa"/>
            <w:vMerge/>
            <w:vAlign w:val="center"/>
          </w:tcPr>
          <w:p w14:paraId="6159FE98" w14:textId="77777777" w:rsidR="00150100" w:rsidRPr="00E24389" w:rsidRDefault="00150100" w:rsidP="00150100">
            <w:pPr>
              <w:adjustRightInd/>
              <w:spacing w:line="240" w:lineRule="auto"/>
              <w:jc w:val="center"/>
              <w:textAlignment w:val="auto"/>
              <w:rPr>
                <w:sz w:val="24"/>
                <w:szCs w:val="24"/>
                <w:lang w:val="uk-UA" w:eastAsia="uk-UA"/>
              </w:rPr>
            </w:pPr>
          </w:p>
        </w:tc>
        <w:tc>
          <w:tcPr>
            <w:tcW w:w="3420" w:type="dxa"/>
            <w:gridSpan w:val="2"/>
            <w:vAlign w:val="center"/>
          </w:tcPr>
          <w:p w14:paraId="5488F91D" w14:textId="77777777" w:rsidR="00150100" w:rsidRPr="00E24389" w:rsidRDefault="00150100" w:rsidP="00150100">
            <w:pPr>
              <w:adjustRightInd/>
              <w:spacing w:line="240" w:lineRule="auto"/>
              <w:jc w:val="center"/>
              <w:textAlignment w:val="auto"/>
              <w:rPr>
                <w:sz w:val="24"/>
                <w:szCs w:val="24"/>
                <w:lang w:val="uk-UA" w:eastAsia="uk-UA"/>
              </w:rPr>
            </w:pPr>
            <w:r w:rsidRPr="00E24389">
              <w:rPr>
                <w:sz w:val="24"/>
                <w:szCs w:val="24"/>
                <w:lang w:val="uk-UA" w:eastAsia="uk-UA"/>
              </w:rPr>
              <w:t>Лабораторні</w:t>
            </w:r>
          </w:p>
        </w:tc>
      </w:tr>
      <w:tr w:rsidR="00150100" w:rsidRPr="00E24389" w14:paraId="0641ADF0" w14:textId="77777777" w:rsidTr="00A078BA">
        <w:trPr>
          <w:trHeight w:val="138"/>
        </w:trPr>
        <w:tc>
          <w:tcPr>
            <w:tcW w:w="2896" w:type="dxa"/>
            <w:vMerge/>
            <w:vAlign w:val="center"/>
          </w:tcPr>
          <w:p w14:paraId="4762BA4D" w14:textId="77777777" w:rsidR="00150100" w:rsidRPr="00E24389" w:rsidRDefault="00150100" w:rsidP="00150100">
            <w:pPr>
              <w:adjustRightInd/>
              <w:spacing w:line="240" w:lineRule="auto"/>
              <w:jc w:val="center"/>
              <w:textAlignment w:val="auto"/>
              <w:rPr>
                <w:sz w:val="24"/>
                <w:szCs w:val="24"/>
                <w:lang w:val="uk-UA" w:eastAsia="uk-UA"/>
              </w:rPr>
            </w:pPr>
          </w:p>
        </w:tc>
        <w:tc>
          <w:tcPr>
            <w:tcW w:w="3262" w:type="dxa"/>
            <w:vMerge/>
            <w:vAlign w:val="center"/>
          </w:tcPr>
          <w:p w14:paraId="3191F7C3" w14:textId="77777777" w:rsidR="00150100" w:rsidRPr="00E24389" w:rsidRDefault="00150100" w:rsidP="00150100">
            <w:pPr>
              <w:adjustRightInd/>
              <w:spacing w:line="240" w:lineRule="auto"/>
              <w:jc w:val="center"/>
              <w:textAlignment w:val="auto"/>
              <w:rPr>
                <w:sz w:val="24"/>
                <w:szCs w:val="24"/>
                <w:lang w:val="uk-UA" w:eastAsia="uk-UA"/>
              </w:rPr>
            </w:pPr>
          </w:p>
        </w:tc>
        <w:tc>
          <w:tcPr>
            <w:tcW w:w="1620" w:type="dxa"/>
            <w:vAlign w:val="center"/>
          </w:tcPr>
          <w:p w14:paraId="47DABADF" w14:textId="5E630103" w:rsidR="00150100" w:rsidRPr="00E24389" w:rsidRDefault="001A7B55" w:rsidP="00150100">
            <w:pPr>
              <w:adjustRightInd/>
              <w:spacing w:line="240" w:lineRule="auto"/>
              <w:jc w:val="center"/>
              <w:textAlignment w:val="auto"/>
              <w:rPr>
                <w:i/>
                <w:sz w:val="24"/>
                <w:szCs w:val="24"/>
                <w:lang w:val="uk-UA" w:eastAsia="uk-UA"/>
              </w:rPr>
            </w:pPr>
            <w:r w:rsidRPr="00E24389">
              <w:rPr>
                <w:sz w:val="24"/>
                <w:szCs w:val="24"/>
                <w:lang w:val="uk-UA" w:eastAsia="uk-UA"/>
              </w:rPr>
              <w:t>0</w:t>
            </w:r>
            <w:r w:rsidR="00934466" w:rsidRPr="00E24389">
              <w:rPr>
                <w:sz w:val="24"/>
                <w:szCs w:val="24"/>
                <w:lang w:val="uk-UA" w:eastAsia="uk-UA"/>
              </w:rPr>
              <w:t xml:space="preserve"> </w:t>
            </w:r>
            <w:r w:rsidR="00150100" w:rsidRPr="00E24389">
              <w:rPr>
                <w:sz w:val="24"/>
                <w:szCs w:val="24"/>
                <w:lang w:val="uk-UA" w:eastAsia="uk-UA"/>
              </w:rPr>
              <w:t>год.</w:t>
            </w:r>
          </w:p>
        </w:tc>
        <w:tc>
          <w:tcPr>
            <w:tcW w:w="1800" w:type="dxa"/>
            <w:vAlign w:val="center"/>
          </w:tcPr>
          <w:p w14:paraId="2D3FDE58" w14:textId="0AE8DB9D" w:rsidR="00150100" w:rsidRPr="00E24389" w:rsidRDefault="00893B3F" w:rsidP="00150100">
            <w:pPr>
              <w:adjustRightInd/>
              <w:spacing w:line="240" w:lineRule="auto"/>
              <w:jc w:val="center"/>
              <w:textAlignment w:val="auto"/>
              <w:rPr>
                <w:i/>
                <w:sz w:val="24"/>
                <w:szCs w:val="24"/>
                <w:lang w:val="uk-UA" w:eastAsia="uk-UA"/>
              </w:rPr>
            </w:pPr>
            <w:r>
              <w:rPr>
                <w:sz w:val="24"/>
                <w:szCs w:val="24"/>
                <w:lang w:val="uk-UA" w:eastAsia="uk-UA"/>
              </w:rPr>
              <w:t>-</w:t>
            </w:r>
          </w:p>
        </w:tc>
      </w:tr>
      <w:tr w:rsidR="00150100" w:rsidRPr="00E24389" w14:paraId="4D5C1778" w14:textId="77777777" w:rsidTr="00A078BA">
        <w:trPr>
          <w:trHeight w:val="138"/>
        </w:trPr>
        <w:tc>
          <w:tcPr>
            <w:tcW w:w="2896" w:type="dxa"/>
            <w:vMerge/>
            <w:vAlign w:val="center"/>
          </w:tcPr>
          <w:p w14:paraId="20BA8D1B" w14:textId="77777777" w:rsidR="00150100" w:rsidRPr="00E24389" w:rsidRDefault="00150100" w:rsidP="00150100">
            <w:pPr>
              <w:adjustRightInd/>
              <w:spacing w:line="240" w:lineRule="auto"/>
              <w:jc w:val="center"/>
              <w:textAlignment w:val="auto"/>
              <w:rPr>
                <w:sz w:val="24"/>
                <w:szCs w:val="24"/>
                <w:lang w:val="uk-UA" w:eastAsia="uk-UA"/>
              </w:rPr>
            </w:pPr>
          </w:p>
        </w:tc>
        <w:tc>
          <w:tcPr>
            <w:tcW w:w="3262" w:type="dxa"/>
            <w:vMerge/>
            <w:vAlign w:val="center"/>
          </w:tcPr>
          <w:p w14:paraId="2FC41223" w14:textId="77777777" w:rsidR="00150100" w:rsidRPr="00E24389" w:rsidRDefault="00150100" w:rsidP="00150100">
            <w:pPr>
              <w:adjustRightInd/>
              <w:spacing w:line="240" w:lineRule="auto"/>
              <w:jc w:val="center"/>
              <w:textAlignment w:val="auto"/>
              <w:rPr>
                <w:sz w:val="24"/>
                <w:szCs w:val="24"/>
                <w:lang w:val="uk-UA" w:eastAsia="uk-UA"/>
              </w:rPr>
            </w:pPr>
          </w:p>
        </w:tc>
        <w:tc>
          <w:tcPr>
            <w:tcW w:w="3420" w:type="dxa"/>
            <w:gridSpan w:val="2"/>
            <w:vAlign w:val="center"/>
          </w:tcPr>
          <w:p w14:paraId="0FF88D94" w14:textId="77777777" w:rsidR="00150100" w:rsidRPr="00E24389" w:rsidRDefault="00150100" w:rsidP="00150100">
            <w:pPr>
              <w:adjustRightInd/>
              <w:spacing w:line="240" w:lineRule="auto"/>
              <w:jc w:val="center"/>
              <w:textAlignment w:val="auto"/>
              <w:rPr>
                <w:sz w:val="24"/>
                <w:szCs w:val="24"/>
                <w:lang w:val="uk-UA" w:eastAsia="uk-UA"/>
              </w:rPr>
            </w:pPr>
            <w:r w:rsidRPr="00E24389">
              <w:rPr>
                <w:sz w:val="24"/>
                <w:szCs w:val="24"/>
                <w:lang w:val="uk-UA" w:eastAsia="uk-UA"/>
              </w:rPr>
              <w:t>Самостійна робота</w:t>
            </w:r>
          </w:p>
        </w:tc>
      </w:tr>
      <w:tr w:rsidR="00150100" w:rsidRPr="00E24389" w14:paraId="3C44FCBC" w14:textId="77777777" w:rsidTr="00A078BA">
        <w:trPr>
          <w:trHeight w:val="138"/>
        </w:trPr>
        <w:tc>
          <w:tcPr>
            <w:tcW w:w="2896" w:type="dxa"/>
            <w:vMerge/>
            <w:vAlign w:val="center"/>
          </w:tcPr>
          <w:p w14:paraId="60FD32FB" w14:textId="77777777" w:rsidR="00150100" w:rsidRPr="00E24389" w:rsidRDefault="00150100" w:rsidP="00150100">
            <w:pPr>
              <w:adjustRightInd/>
              <w:spacing w:line="240" w:lineRule="auto"/>
              <w:jc w:val="center"/>
              <w:textAlignment w:val="auto"/>
              <w:rPr>
                <w:sz w:val="24"/>
                <w:szCs w:val="24"/>
                <w:lang w:val="uk-UA" w:eastAsia="uk-UA"/>
              </w:rPr>
            </w:pPr>
          </w:p>
        </w:tc>
        <w:tc>
          <w:tcPr>
            <w:tcW w:w="3262" w:type="dxa"/>
            <w:vMerge/>
            <w:vAlign w:val="center"/>
          </w:tcPr>
          <w:p w14:paraId="6C999F99" w14:textId="77777777" w:rsidR="00150100" w:rsidRPr="00E24389" w:rsidRDefault="00150100" w:rsidP="00150100">
            <w:pPr>
              <w:adjustRightInd/>
              <w:spacing w:line="240" w:lineRule="auto"/>
              <w:jc w:val="center"/>
              <w:textAlignment w:val="auto"/>
              <w:rPr>
                <w:sz w:val="24"/>
                <w:szCs w:val="24"/>
                <w:lang w:val="uk-UA" w:eastAsia="uk-UA"/>
              </w:rPr>
            </w:pPr>
          </w:p>
        </w:tc>
        <w:tc>
          <w:tcPr>
            <w:tcW w:w="1620" w:type="dxa"/>
            <w:vAlign w:val="center"/>
          </w:tcPr>
          <w:p w14:paraId="5C8C974F" w14:textId="3448F03C" w:rsidR="00150100" w:rsidRPr="00E24389" w:rsidRDefault="00893B3F" w:rsidP="00150100">
            <w:pPr>
              <w:adjustRightInd/>
              <w:spacing w:line="240" w:lineRule="auto"/>
              <w:jc w:val="center"/>
              <w:textAlignment w:val="auto"/>
              <w:rPr>
                <w:i/>
                <w:sz w:val="24"/>
                <w:szCs w:val="24"/>
                <w:lang w:val="uk-UA" w:eastAsia="uk-UA"/>
              </w:rPr>
            </w:pPr>
            <w:r>
              <w:rPr>
                <w:sz w:val="24"/>
                <w:szCs w:val="24"/>
                <w:lang w:val="uk-UA" w:eastAsia="uk-UA"/>
              </w:rPr>
              <w:t>56</w:t>
            </w:r>
            <w:r w:rsidR="00150100" w:rsidRPr="00E24389">
              <w:rPr>
                <w:sz w:val="24"/>
                <w:szCs w:val="24"/>
                <w:lang w:val="uk-UA" w:eastAsia="uk-UA"/>
              </w:rPr>
              <w:t xml:space="preserve"> год.</w:t>
            </w:r>
          </w:p>
        </w:tc>
        <w:tc>
          <w:tcPr>
            <w:tcW w:w="1800" w:type="dxa"/>
            <w:vAlign w:val="center"/>
          </w:tcPr>
          <w:p w14:paraId="18958CBD" w14:textId="3A2018F7" w:rsidR="00150100" w:rsidRPr="00E24389" w:rsidRDefault="00893B3F" w:rsidP="00E2105F">
            <w:pPr>
              <w:adjustRightInd/>
              <w:spacing w:line="240" w:lineRule="auto"/>
              <w:jc w:val="center"/>
              <w:textAlignment w:val="auto"/>
              <w:rPr>
                <w:sz w:val="24"/>
                <w:szCs w:val="24"/>
                <w:lang w:val="uk-UA" w:eastAsia="uk-UA"/>
              </w:rPr>
            </w:pPr>
            <w:r>
              <w:rPr>
                <w:sz w:val="24"/>
                <w:szCs w:val="24"/>
                <w:lang w:val="uk-UA" w:eastAsia="uk-UA"/>
              </w:rPr>
              <w:t>-</w:t>
            </w:r>
          </w:p>
        </w:tc>
      </w:tr>
      <w:tr w:rsidR="00150100" w:rsidRPr="00E24389" w14:paraId="5A77AA44" w14:textId="77777777" w:rsidTr="00A078BA">
        <w:trPr>
          <w:trHeight w:val="138"/>
        </w:trPr>
        <w:tc>
          <w:tcPr>
            <w:tcW w:w="2896" w:type="dxa"/>
            <w:vMerge/>
            <w:vAlign w:val="center"/>
          </w:tcPr>
          <w:p w14:paraId="3DA09C7A" w14:textId="77777777" w:rsidR="00150100" w:rsidRPr="00E24389" w:rsidRDefault="00150100" w:rsidP="00150100">
            <w:pPr>
              <w:adjustRightInd/>
              <w:spacing w:line="240" w:lineRule="auto"/>
              <w:jc w:val="center"/>
              <w:textAlignment w:val="auto"/>
              <w:rPr>
                <w:sz w:val="24"/>
                <w:szCs w:val="24"/>
                <w:lang w:val="uk-UA" w:eastAsia="uk-UA"/>
              </w:rPr>
            </w:pPr>
          </w:p>
        </w:tc>
        <w:tc>
          <w:tcPr>
            <w:tcW w:w="3262" w:type="dxa"/>
            <w:vMerge/>
            <w:vAlign w:val="center"/>
          </w:tcPr>
          <w:p w14:paraId="559FC88A" w14:textId="77777777" w:rsidR="00150100" w:rsidRPr="00E24389" w:rsidRDefault="00150100" w:rsidP="00150100">
            <w:pPr>
              <w:adjustRightInd/>
              <w:spacing w:line="240" w:lineRule="auto"/>
              <w:jc w:val="center"/>
              <w:textAlignment w:val="auto"/>
              <w:rPr>
                <w:sz w:val="24"/>
                <w:szCs w:val="24"/>
                <w:lang w:val="uk-UA" w:eastAsia="uk-UA"/>
              </w:rPr>
            </w:pPr>
          </w:p>
        </w:tc>
        <w:tc>
          <w:tcPr>
            <w:tcW w:w="3420" w:type="dxa"/>
            <w:gridSpan w:val="2"/>
            <w:vAlign w:val="center"/>
          </w:tcPr>
          <w:p w14:paraId="6DDD3643" w14:textId="77777777" w:rsidR="00150100" w:rsidRPr="00E24389" w:rsidRDefault="00150100" w:rsidP="00150100">
            <w:pPr>
              <w:adjustRightInd/>
              <w:spacing w:line="240" w:lineRule="auto"/>
              <w:jc w:val="center"/>
              <w:textAlignment w:val="auto"/>
              <w:rPr>
                <w:sz w:val="24"/>
                <w:szCs w:val="24"/>
                <w:lang w:val="uk-UA" w:eastAsia="uk-UA"/>
              </w:rPr>
            </w:pPr>
          </w:p>
        </w:tc>
      </w:tr>
      <w:tr w:rsidR="00150100" w:rsidRPr="00E24389" w14:paraId="1EC0CF13" w14:textId="77777777" w:rsidTr="00934466">
        <w:trPr>
          <w:trHeight w:val="340"/>
        </w:trPr>
        <w:tc>
          <w:tcPr>
            <w:tcW w:w="2896" w:type="dxa"/>
            <w:vMerge/>
            <w:vAlign w:val="center"/>
          </w:tcPr>
          <w:p w14:paraId="3BCBCB58" w14:textId="77777777" w:rsidR="00150100" w:rsidRPr="00E24389" w:rsidRDefault="00150100" w:rsidP="00150100">
            <w:pPr>
              <w:adjustRightInd/>
              <w:spacing w:line="240" w:lineRule="auto"/>
              <w:jc w:val="center"/>
              <w:textAlignment w:val="auto"/>
              <w:rPr>
                <w:sz w:val="24"/>
                <w:szCs w:val="24"/>
                <w:lang w:val="uk-UA" w:eastAsia="uk-UA"/>
              </w:rPr>
            </w:pPr>
          </w:p>
        </w:tc>
        <w:tc>
          <w:tcPr>
            <w:tcW w:w="3262" w:type="dxa"/>
            <w:vMerge/>
            <w:vAlign w:val="center"/>
          </w:tcPr>
          <w:p w14:paraId="1444C43D" w14:textId="77777777" w:rsidR="00150100" w:rsidRPr="00E24389" w:rsidRDefault="00150100" w:rsidP="00150100">
            <w:pPr>
              <w:adjustRightInd/>
              <w:spacing w:line="240" w:lineRule="auto"/>
              <w:jc w:val="center"/>
              <w:textAlignment w:val="auto"/>
              <w:rPr>
                <w:sz w:val="24"/>
                <w:szCs w:val="24"/>
                <w:lang w:val="uk-UA" w:eastAsia="uk-UA"/>
              </w:rPr>
            </w:pPr>
          </w:p>
        </w:tc>
        <w:tc>
          <w:tcPr>
            <w:tcW w:w="3420" w:type="dxa"/>
            <w:gridSpan w:val="2"/>
            <w:vAlign w:val="center"/>
          </w:tcPr>
          <w:p w14:paraId="2D2926C3" w14:textId="77777777" w:rsidR="00150100" w:rsidRPr="00E24389" w:rsidRDefault="00150100" w:rsidP="001365F9">
            <w:pPr>
              <w:adjustRightInd/>
              <w:spacing w:line="240" w:lineRule="auto"/>
              <w:jc w:val="center"/>
              <w:textAlignment w:val="auto"/>
              <w:rPr>
                <w:i/>
                <w:sz w:val="24"/>
                <w:szCs w:val="24"/>
                <w:lang w:val="uk-UA" w:eastAsia="uk-UA"/>
              </w:rPr>
            </w:pPr>
            <w:r w:rsidRPr="00E24389">
              <w:rPr>
                <w:sz w:val="24"/>
                <w:szCs w:val="24"/>
                <w:lang w:val="uk-UA" w:eastAsia="uk-UA"/>
              </w:rPr>
              <w:t xml:space="preserve">Вид контролю: </w:t>
            </w:r>
            <w:r w:rsidR="001365F9" w:rsidRPr="00E24389">
              <w:rPr>
                <w:sz w:val="24"/>
                <w:szCs w:val="24"/>
                <w:lang w:val="uk-UA" w:eastAsia="uk-UA"/>
              </w:rPr>
              <w:t>екзамен</w:t>
            </w:r>
          </w:p>
        </w:tc>
      </w:tr>
    </w:tbl>
    <w:p w14:paraId="65D4C346" w14:textId="77777777" w:rsidR="00150100" w:rsidRPr="00E24389" w:rsidRDefault="00150100" w:rsidP="00150100">
      <w:pPr>
        <w:adjustRightInd/>
        <w:spacing w:line="240" w:lineRule="auto"/>
        <w:jc w:val="center"/>
        <w:textAlignment w:val="auto"/>
        <w:rPr>
          <w:sz w:val="28"/>
          <w:szCs w:val="28"/>
          <w:lang w:val="uk-UA" w:eastAsia="uk-UA"/>
        </w:rPr>
      </w:pPr>
    </w:p>
    <w:p w14:paraId="2E543730" w14:textId="77777777" w:rsidR="00150100" w:rsidRPr="00E24389" w:rsidRDefault="001A0124" w:rsidP="00B879F8">
      <w:pPr>
        <w:adjustRightInd/>
        <w:spacing w:line="240" w:lineRule="auto"/>
        <w:ind w:firstLine="567"/>
        <w:textAlignment w:val="auto"/>
        <w:rPr>
          <w:sz w:val="28"/>
          <w:szCs w:val="28"/>
          <w:lang w:val="uk-UA" w:eastAsia="uk-UA"/>
        </w:rPr>
      </w:pPr>
      <w:r w:rsidRPr="00E24389">
        <w:rPr>
          <w:sz w:val="28"/>
          <w:szCs w:val="28"/>
          <w:lang w:val="uk-UA" w:eastAsia="uk-UA"/>
        </w:rPr>
        <w:t xml:space="preserve">Частка аудиторних занять і частка самостійної та індивідуальної роботи у загальному обсязі годин </w:t>
      </w:r>
      <w:r w:rsidR="00D92058" w:rsidRPr="00E24389">
        <w:rPr>
          <w:sz w:val="28"/>
          <w:szCs w:val="28"/>
          <w:lang w:val="uk-UA" w:eastAsia="uk-UA"/>
        </w:rPr>
        <w:t xml:space="preserve">з </w:t>
      </w:r>
      <w:r w:rsidRPr="00E24389">
        <w:rPr>
          <w:sz w:val="28"/>
          <w:szCs w:val="28"/>
          <w:lang w:val="uk-UA" w:eastAsia="uk-UA"/>
        </w:rPr>
        <w:t>навчальної дисципліни становить</w:t>
      </w:r>
      <w:r w:rsidR="00150100" w:rsidRPr="00E24389">
        <w:rPr>
          <w:sz w:val="28"/>
          <w:szCs w:val="28"/>
          <w:lang w:val="uk-UA" w:eastAsia="uk-UA"/>
        </w:rPr>
        <w:t>:</w:t>
      </w:r>
    </w:p>
    <w:p w14:paraId="6FD5EF59" w14:textId="1F507109" w:rsidR="00150100" w:rsidRPr="00E24389" w:rsidRDefault="00150100" w:rsidP="00B879F8">
      <w:pPr>
        <w:adjustRightInd/>
        <w:spacing w:line="240" w:lineRule="auto"/>
        <w:ind w:firstLine="567"/>
        <w:textAlignment w:val="auto"/>
        <w:rPr>
          <w:sz w:val="28"/>
          <w:szCs w:val="28"/>
          <w:lang w:val="uk-UA" w:eastAsia="uk-UA"/>
        </w:rPr>
      </w:pPr>
      <w:r w:rsidRPr="00E24389">
        <w:rPr>
          <w:sz w:val="28"/>
          <w:szCs w:val="28"/>
          <w:lang w:val="uk-UA" w:eastAsia="uk-UA"/>
        </w:rPr>
        <w:t xml:space="preserve">для денної форми </w:t>
      </w:r>
      <w:r w:rsidR="002F4255" w:rsidRPr="00E24389">
        <w:rPr>
          <w:sz w:val="28"/>
          <w:szCs w:val="28"/>
          <w:lang w:val="uk-UA"/>
        </w:rPr>
        <w:t>здобуття вищої освіти</w:t>
      </w:r>
      <w:r w:rsidRPr="00E24389">
        <w:rPr>
          <w:sz w:val="28"/>
          <w:szCs w:val="28"/>
          <w:lang w:val="uk-UA" w:eastAsia="uk-UA"/>
        </w:rPr>
        <w:t xml:space="preserve"> – </w:t>
      </w:r>
      <w:r w:rsidR="00893B3F">
        <w:rPr>
          <w:sz w:val="28"/>
          <w:szCs w:val="28"/>
          <w:lang w:val="uk-UA" w:eastAsia="uk-UA"/>
        </w:rPr>
        <w:t>57</w:t>
      </w:r>
      <w:r w:rsidR="00934466" w:rsidRPr="00E24389">
        <w:rPr>
          <w:sz w:val="28"/>
          <w:szCs w:val="28"/>
          <w:lang w:val="uk-UA" w:eastAsia="uk-UA"/>
        </w:rPr>
        <w:t xml:space="preserve"> </w:t>
      </w:r>
      <w:r w:rsidR="00E1471E" w:rsidRPr="00E24389">
        <w:rPr>
          <w:sz w:val="28"/>
          <w:szCs w:val="28"/>
          <w:lang w:val="uk-UA" w:eastAsia="uk-UA"/>
        </w:rPr>
        <w:t xml:space="preserve">% аудиторних занять, </w:t>
      </w:r>
      <w:r w:rsidR="00893B3F">
        <w:rPr>
          <w:sz w:val="28"/>
          <w:szCs w:val="28"/>
          <w:lang w:val="uk-UA" w:eastAsia="uk-UA"/>
        </w:rPr>
        <w:t>4</w:t>
      </w:r>
      <w:r w:rsidR="00F25705" w:rsidRPr="00E24389">
        <w:rPr>
          <w:sz w:val="28"/>
          <w:szCs w:val="28"/>
          <w:lang w:val="uk-UA" w:eastAsia="uk-UA"/>
        </w:rPr>
        <w:t>3</w:t>
      </w:r>
      <w:r w:rsidR="00934466" w:rsidRPr="00E24389">
        <w:rPr>
          <w:sz w:val="28"/>
          <w:szCs w:val="28"/>
          <w:lang w:val="uk-UA" w:eastAsia="uk-UA"/>
        </w:rPr>
        <w:t xml:space="preserve"> </w:t>
      </w:r>
      <w:r w:rsidRPr="00E24389">
        <w:rPr>
          <w:sz w:val="28"/>
          <w:szCs w:val="28"/>
          <w:lang w:val="uk-UA" w:eastAsia="uk-UA"/>
        </w:rPr>
        <w:t>% самостійної та індивідуальної роботи</w:t>
      </w:r>
      <w:r w:rsidR="00E1471E" w:rsidRPr="00E24389">
        <w:rPr>
          <w:sz w:val="28"/>
          <w:szCs w:val="28"/>
          <w:lang w:val="uk-UA" w:eastAsia="uk-UA"/>
        </w:rPr>
        <w:t>;</w:t>
      </w:r>
    </w:p>
    <w:p w14:paraId="7D4C0B09" w14:textId="10B03E3E" w:rsidR="00150100" w:rsidRPr="00E24389" w:rsidRDefault="00150100" w:rsidP="00E1471E">
      <w:pPr>
        <w:adjustRightInd/>
        <w:spacing w:line="240" w:lineRule="auto"/>
        <w:ind w:firstLine="567"/>
        <w:textAlignment w:val="auto"/>
        <w:rPr>
          <w:sz w:val="28"/>
          <w:szCs w:val="28"/>
          <w:lang w:val="uk-UA" w:eastAsia="uk-UA"/>
        </w:rPr>
      </w:pPr>
      <w:r w:rsidRPr="00E24389">
        <w:rPr>
          <w:sz w:val="28"/>
          <w:szCs w:val="28"/>
          <w:lang w:val="uk-UA" w:eastAsia="uk-UA"/>
        </w:rPr>
        <w:t xml:space="preserve">для заочної форми </w:t>
      </w:r>
      <w:r w:rsidR="002F4255" w:rsidRPr="00E24389">
        <w:rPr>
          <w:sz w:val="28"/>
          <w:szCs w:val="28"/>
          <w:lang w:val="uk-UA"/>
        </w:rPr>
        <w:t>здобуття вищої освіти</w:t>
      </w:r>
      <w:r w:rsidRPr="00E24389">
        <w:rPr>
          <w:sz w:val="28"/>
          <w:szCs w:val="28"/>
          <w:lang w:val="uk-UA" w:eastAsia="uk-UA"/>
        </w:rPr>
        <w:t xml:space="preserve">  ̶  </w:t>
      </w:r>
      <w:r w:rsidR="00893B3F">
        <w:rPr>
          <w:sz w:val="28"/>
          <w:szCs w:val="28"/>
          <w:lang w:val="uk-UA" w:eastAsia="uk-UA"/>
        </w:rPr>
        <w:t>-</w:t>
      </w:r>
      <w:r w:rsidR="001768E3" w:rsidRPr="00E24389">
        <w:rPr>
          <w:sz w:val="28"/>
          <w:szCs w:val="28"/>
          <w:lang w:val="uk-UA" w:eastAsia="uk-UA"/>
        </w:rPr>
        <w:t xml:space="preserve"> </w:t>
      </w:r>
      <w:r w:rsidR="00E1471E" w:rsidRPr="00E24389">
        <w:rPr>
          <w:sz w:val="28"/>
          <w:szCs w:val="28"/>
          <w:lang w:val="uk-UA" w:eastAsia="uk-UA"/>
        </w:rPr>
        <w:t xml:space="preserve">% аудиторних занять, </w:t>
      </w:r>
      <w:r w:rsidR="00893B3F">
        <w:rPr>
          <w:sz w:val="28"/>
          <w:szCs w:val="28"/>
          <w:lang w:val="uk-UA" w:eastAsia="uk-UA"/>
        </w:rPr>
        <w:t>-</w:t>
      </w:r>
      <w:r w:rsidR="00934466" w:rsidRPr="00E24389">
        <w:rPr>
          <w:sz w:val="28"/>
          <w:szCs w:val="28"/>
          <w:lang w:val="uk-UA" w:eastAsia="uk-UA"/>
        </w:rPr>
        <w:t xml:space="preserve"> </w:t>
      </w:r>
      <w:r w:rsidRPr="00E24389">
        <w:rPr>
          <w:sz w:val="28"/>
          <w:szCs w:val="28"/>
          <w:lang w:val="uk-UA" w:eastAsia="uk-UA"/>
        </w:rPr>
        <w:t>% самостійної та індивідуальної роботи</w:t>
      </w:r>
      <w:r w:rsidR="00E1471E" w:rsidRPr="00E24389">
        <w:rPr>
          <w:sz w:val="28"/>
          <w:szCs w:val="28"/>
          <w:lang w:val="uk-UA" w:eastAsia="uk-UA"/>
        </w:rPr>
        <w:t>.</w:t>
      </w:r>
    </w:p>
    <w:p w14:paraId="69505313" w14:textId="77777777" w:rsidR="00150100" w:rsidRPr="00E24389" w:rsidRDefault="00150100" w:rsidP="000728B8">
      <w:pPr>
        <w:widowControl/>
        <w:adjustRightInd/>
        <w:spacing w:line="240" w:lineRule="auto"/>
        <w:ind w:firstLine="567"/>
        <w:jc w:val="center"/>
        <w:textAlignment w:val="auto"/>
        <w:rPr>
          <w:b/>
          <w:sz w:val="28"/>
          <w:szCs w:val="28"/>
          <w:lang w:val="uk-UA" w:eastAsia="uk-UA"/>
        </w:rPr>
      </w:pPr>
      <w:r w:rsidRPr="00E24389">
        <w:rPr>
          <w:sz w:val="28"/>
          <w:szCs w:val="28"/>
          <w:lang w:val="uk-UA" w:eastAsia="uk-UA"/>
        </w:rPr>
        <w:br w:type="page"/>
      </w:r>
      <w:r w:rsidR="00F85BE8" w:rsidRPr="00E24389">
        <w:rPr>
          <w:b/>
          <w:sz w:val="28"/>
          <w:szCs w:val="28"/>
          <w:lang w:val="uk-UA" w:eastAsia="uk-UA"/>
        </w:rPr>
        <w:lastRenderedPageBreak/>
        <w:t>2.</w:t>
      </w:r>
      <w:r w:rsidR="00F85BE8" w:rsidRPr="00E24389">
        <w:rPr>
          <w:sz w:val="28"/>
          <w:szCs w:val="28"/>
          <w:lang w:val="uk-UA" w:eastAsia="uk-UA"/>
        </w:rPr>
        <w:t> </w:t>
      </w:r>
      <w:r w:rsidRPr="00E24389">
        <w:rPr>
          <w:b/>
          <w:sz w:val="28"/>
          <w:szCs w:val="28"/>
          <w:lang w:val="uk-UA" w:eastAsia="uk-UA"/>
        </w:rPr>
        <w:t xml:space="preserve">Мета </w:t>
      </w:r>
      <w:r w:rsidR="00281635" w:rsidRPr="00E24389">
        <w:rPr>
          <w:b/>
          <w:sz w:val="28"/>
          <w:szCs w:val="28"/>
          <w:lang w:val="uk-UA" w:eastAsia="uk-UA"/>
        </w:rPr>
        <w:t xml:space="preserve">та </w:t>
      </w:r>
      <w:r w:rsidRPr="00E24389">
        <w:rPr>
          <w:b/>
          <w:sz w:val="28"/>
          <w:szCs w:val="28"/>
          <w:lang w:val="uk-UA" w:eastAsia="uk-UA"/>
        </w:rPr>
        <w:t>завдання навчальної дисципліни</w:t>
      </w:r>
    </w:p>
    <w:p w14:paraId="498FF504" w14:textId="77777777" w:rsidR="000728B8" w:rsidRPr="00E24389" w:rsidRDefault="000728B8" w:rsidP="000728B8">
      <w:pPr>
        <w:widowControl/>
        <w:adjustRightInd/>
        <w:spacing w:line="240" w:lineRule="auto"/>
        <w:ind w:firstLine="567"/>
        <w:jc w:val="center"/>
        <w:textAlignment w:val="auto"/>
        <w:rPr>
          <w:b/>
          <w:sz w:val="28"/>
          <w:szCs w:val="28"/>
          <w:lang w:val="uk-UA" w:eastAsia="uk-UA"/>
        </w:rPr>
      </w:pPr>
    </w:p>
    <w:p w14:paraId="1A7E562D" w14:textId="57AA675F" w:rsidR="0054672F" w:rsidRPr="0054672F" w:rsidRDefault="0054672F" w:rsidP="0054672F">
      <w:pPr>
        <w:pStyle w:val="af3"/>
        <w:shd w:val="clear" w:color="auto" w:fill="FFFFFF"/>
        <w:spacing w:before="0" w:beforeAutospacing="0" w:after="0" w:afterAutospacing="0"/>
        <w:ind w:firstLine="567"/>
        <w:jc w:val="both"/>
        <w:rPr>
          <w:sz w:val="28"/>
          <w:szCs w:val="28"/>
        </w:rPr>
      </w:pPr>
      <w:r w:rsidRPr="0054672F">
        <w:rPr>
          <w:sz w:val="28"/>
          <w:szCs w:val="28"/>
        </w:rPr>
        <w:t xml:space="preserve">Дисципліна </w:t>
      </w:r>
      <w:r>
        <w:rPr>
          <w:sz w:val="28"/>
          <w:szCs w:val="28"/>
        </w:rPr>
        <w:t>«</w:t>
      </w:r>
      <w:r w:rsidRPr="0054672F">
        <w:rPr>
          <w:sz w:val="28"/>
          <w:szCs w:val="28"/>
        </w:rPr>
        <w:t>Землеустрій</w:t>
      </w:r>
      <w:r>
        <w:rPr>
          <w:sz w:val="28"/>
          <w:szCs w:val="28"/>
        </w:rPr>
        <w:t>»</w:t>
      </w:r>
      <w:r w:rsidRPr="0054672F">
        <w:rPr>
          <w:sz w:val="28"/>
          <w:szCs w:val="28"/>
        </w:rPr>
        <w:t xml:space="preserve"> є фундаментальною у підготовці фахівців </w:t>
      </w:r>
      <w:r>
        <w:rPr>
          <w:sz w:val="28"/>
          <w:szCs w:val="28"/>
        </w:rPr>
        <w:t xml:space="preserve">зі спеціальності </w:t>
      </w:r>
      <w:r w:rsidRPr="0054672F">
        <w:rPr>
          <w:sz w:val="28"/>
          <w:szCs w:val="28"/>
        </w:rPr>
        <w:t>193 «Геодезія та землеустрій»</w:t>
      </w:r>
      <w:r>
        <w:rPr>
          <w:sz w:val="28"/>
          <w:szCs w:val="28"/>
        </w:rPr>
        <w:t xml:space="preserve"> </w:t>
      </w:r>
      <w:r w:rsidRPr="0054672F">
        <w:rPr>
          <w:sz w:val="28"/>
          <w:szCs w:val="28"/>
        </w:rPr>
        <w:t xml:space="preserve">освітньо-професійна програма «Геодезія та землеустрій». Курс охоплює теоретичні основи та практичні аспекти організації раціонального використання й охорони земель, розробки землевпорядної документації, проведення землевпорядних робіт різних видів та рівнів. </w:t>
      </w:r>
      <w:r>
        <w:rPr>
          <w:sz w:val="28"/>
          <w:szCs w:val="28"/>
        </w:rPr>
        <w:t>Здобувачі вищої освіти</w:t>
      </w:r>
      <w:r w:rsidRPr="0054672F">
        <w:rPr>
          <w:sz w:val="28"/>
          <w:szCs w:val="28"/>
        </w:rPr>
        <w:t xml:space="preserve"> ознайомлюються із системою землеустрою в Україні, нормативно-правовою базою, методами та технологіями землевпорядного проектування.</w:t>
      </w:r>
    </w:p>
    <w:p w14:paraId="7BBCADB9" w14:textId="77777777" w:rsidR="0054672F" w:rsidRPr="0054672F" w:rsidRDefault="0054672F" w:rsidP="0054672F">
      <w:pPr>
        <w:pStyle w:val="af3"/>
        <w:shd w:val="clear" w:color="auto" w:fill="FFFFFF"/>
        <w:spacing w:before="0" w:beforeAutospacing="0" w:after="0" w:afterAutospacing="0"/>
        <w:ind w:firstLine="567"/>
        <w:jc w:val="both"/>
        <w:rPr>
          <w:sz w:val="28"/>
          <w:szCs w:val="28"/>
        </w:rPr>
      </w:pPr>
      <w:r w:rsidRPr="005D4037">
        <w:rPr>
          <w:b/>
          <w:bCs/>
          <w:sz w:val="28"/>
          <w:szCs w:val="28"/>
        </w:rPr>
        <w:t>Мета дисципліни:</w:t>
      </w:r>
      <w:r w:rsidRPr="0054672F">
        <w:rPr>
          <w:sz w:val="28"/>
          <w:szCs w:val="28"/>
        </w:rPr>
        <w:t xml:space="preserve"> формування у здобувачів вищої освіти системи теоретичних знань та практичних навичок з організації раціонального використання та охорони земельних ресурсів, розробки землевпорядної документації, проведення землевпорядних робіт на різних рівнях територіальної організації.</w:t>
      </w:r>
    </w:p>
    <w:p w14:paraId="106186F3" w14:textId="77777777" w:rsidR="0054672F" w:rsidRPr="005D4037" w:rsidRDefault="0054672F" w:rsidP="0054672F">
      <w:pPr>
        <w:pStyle w:val="af3"/>
        <w:shd w:val="clear" w:color="auto" w:fill="FFFFFF"/>
        <w:spacing w:before="0" w:beforeAutospacing="0" w:after="0" w:afterAutospacing="0"/>
        <w:ind w:firstLine="567"/>
        <w:jc w:val="both"/>
        <w:rPr>
          <w:b/>
          <w:bCs/>
          <w:sz w:val="28"/>
          <w:szCs w:val="28"/>
        </w:rPr>
      </w:pPr>
      <w:r w:rsidRPr="005D4037">
        <w:rPr>
          <w:b/>
          <w:bCs/>
          <w:sz w:val="28"/>
          <w:szCs w:val="28"/>
        </w:rPr>
        <w:t>Основні завдання дисципліни:</w:t>
      </w:r>
    </w:p>
    <w:p w14:paraId="1CCF7CCA" w14:textId="3F4C89AB" w:rsidR="0054672F" w:rsidRPr="0054672F" w:rsidRDefault="0054672F" w:rsidP="0054672F">
      <w:pPr>
        <w:pStyle w:val="af3"/>
        <w:numPr>
          <w:ilvl w:val="0"/>
          <w:numId w:val="14"/>
        </w:numPr>
        <w:shd w:val="clear" w:color="auto" w:fill="FFFFFF"/>
        <w:spacing w:before="0" w:beforeAutospacing="0" w:after="0" w:afterAutospacing="0"/>
        <w:ind w:left="357" w:hanging="357"/>
        <w:jc w:val="both"/>
        <w:rPr>
          <w:sz w:val="28"/>
          <w:szCs w:val="28"/>
        </w:rPr>
      </w:pPr>
      <w:r w:rsidRPr="0054672F">
        <w:rPr>
          <w:sz w:val="28"/>
          <w:szCs w:val="28"/>
        </w:rPr>
        <w:t>засвоєння теоретичних основ землеустрою як науки, практичної діяльності та навчальної дисципліни</w:t>
      </w:r>
      <w:r>
        <w:rPr>
          <w:sz w:val="28"/>
          <w:szCs w:val="28"/>
        </w:rPr>
        <w:t>;</w:t>
      </w:r>
    </w:p>
    <w:p w14:paraId="5EF30468" w14:textId="764A3D02" w:rsidR="0054672F" w:rsidRPr="0054672F" w:rsidRDefault="0054672F" w:rsidP="0054672F">
      <w:pPr>
        <w:pStyle w:val="af3"/>
        <w:numPr>
          <w:ilvl w:val="0"/>
          <w:numId w:val="14"/>
        </w:numPr>
        <w:shd w:val="clear" w:color="auto" w:fill="FFFFFF"/>
        <w:spacing w:before="0" w:beforeAutospacing="0" w:after="0" w:afterAutospacing="0"/>
        <w:ind w:left="357" w:hanging="357"/>
        <w:jc w:val="both"/>
        <w:rPr>
          <w:sz w:val="28"/>
          <w:szCs w:val="28"/>
        </w:rPr>
      </w:pPr>
      <w:r w:rsidRPr="0054672F">
        <w:rPr>
          <w:sz w:val="28"/>
          <w:szCs w:val="28"/>
        </w:rPr>
        <w:t>вивчення системи землеустрою в Україні, його принципів, змісту та завдань</w:t>
      </w:r>
      <w:r>
        <w:rPr>
          <w:sz w:val="28"/>
          <w:szCs w:val="28"/>
        </w:rPr>
        <w:t>;</w:t>
      </w:r>
    </w:p>
    <w:p w14:paraId="2BFCFE5F" w14:textId="19137867" w:rsidR="0054672F" w:rsidRPr="0054672F" w:rsidRDefault="0054672F" w:rsidP="0054672F">
      <w:pPr>
        <w:pStyle w:val="af3"/>
        <w:numPr>
          <w:ilvl w:val="0"/>
          <w:numId w:val="14"/>
        </w:numPr>
        <w:shd w:val="clear" w:color="auto" w:fill="FFFFFF"/>
        <w:spacing w:before="0" w:beforeAutospacing="0" w:after="0" w:afterAutospacing="0"/>
        <w:ind w:left="357" w:hanging="357"/>
        <w:jc w:val="both"/>
        <w:rPr>
          <w:sz w:val="28"/>
          <w:szCs w:val="28"/>
        </w:rPr>
      </w:pPr>
      <w:r w:rsidRPr="0054672F">
        <w:rPr>
          <w:sz w:val="28"/>
          <w:szCs w:val="28"/>
        </w:rPr>
        <w:t>опанування нормативно-правової бази землевпорядкування</w:t>
      </w:r>
      <w:r>
        <w:rPr>
          <w:sz w:val="28"/>
          <w:szCs w:val="28"/>
        </w:rPr>
        <w:t>;</w:t>
      </w:r>
    </w:p>
    <w:p w14:paraId="23B74E44" w14:textId="1AFED8DE" w:rsidR="0054672F" w:rsidRPr="0054672F" w:rsidRDefault="0054672F" w:rsidP="0054672F">
      <w:pPr>
        <w:pStyle w:val="af3"/>
        <w:numPr>
          <w:ilvl w:val="0"/>
          <w:numId w:val="14"/>
        </w:numPr>
        <w:shd w:val="clear" w:color="auto" w:fill="FFFFFF"/>
        <w:spacing w:before="0" w:beforeAutospacing="0" w:after="0" w:afterAutospacing="0"/>
        <w:ind w:left="357" w:hanging="357"/>
        <w:jc w:val="both"/>
        <w:rPr>
          <w:sz w:val="28"/>
          <w:szCs w:val="28"/>
        </w:rPr>
      </w:pPr>
      <w:r w:rsidRPr="0054672F">
        <w:rPr>
          <w:sz w:val="28"/>
          <w:szCs w:val="28"/>
        </w:rPr>
        <w:t>набуття практичних навичок розробки землевпорядної документації</w:t>
      </w:r>
      <w:r>
        <w:rPr>
          <w:sz w:val="28"/>
          <w:szCs w:val="28"/>
        </w:rPr>
        <w:t>;</w:t>
      </w:r>
    </w:p>
    <w:p w14:paraId="4A4252AE" w14:textId="3DD28122" w:rsidR="0054672F" w:rsidRPr="0054672F" w:rsidRDefault="0054672F" w:rsidP="0054672F">
      <w:pPr>
        <w:pStyle w:val="af3"/>
        <w:numPr>
          <w:ilvl w:val="0"/>
          <w:numId w:val="14"/>
        </w:numPr>
        <w:shd w:val="clear" w:color="auto" w:fill="FFFFFF"/>
        <w:spacing w:before="0" w:beforeAutospacing="0" w:after="0" w:afterAutospacing="0"/>
        <w:ind w:left="357" w:hanging="357"/>
        <w:jc w:val="both"/>
        <w:rPr>
          <w:sz w:val="28"/>
          <w:szCs w:val="28"/>
        </w:rPr>
      </w:pPr>
      <w:r w:rsidRPr="0054672F">
        <w:rPr>
          <w:sz w:val="28"/>
          <w:szCs w:val="28"/>
        </w:rPr>
        <w:t>оволодіння методами землевпорядного проектування та обґрунтування проектних рішень</w:t>
      </w:r>
      <w:r>
        <w:rPr>
          <w:sz w:val="28"/>
          <w:szCs w:val="28"/>
        </w:rPr>
        <w:t>;</w:t>
      </w:r>
    </w:p>
    <w:p w14:paraId="6D6ABE17" w14:textId="4FB0CFF0" w:rsidR="0054672F" w:rsidRPr="0054672F" w:rsidRDefault="0054672F" w:rsidP="0054672F">
      <w:pPr>
        <w:pStyle w:val="af3"/>
        <w:numPr>
          <w:ilvl w:val="0"/>
          <w:numId w:val="14"/>
        </w:numPr>
        <w:shd w:val="clear" w:color="auto" w:fill="FFFFFF"/>
        <w:spacing w:before="0" w:beforeAutospacing="0" w:after="0" w:afterAutospacing="0"/>
        <w:ind w:left="357" w:hanging="357"/>
        <w:jc w:val="both"/>
        <w:rPr>
          <w:sz w:val="28"/>
          <w:szCs w:val="28"/>
        </w:rPr>
      </w:pPr>
      <w:r w:rsidRPr="0054672F">
        <w:rPr>
          <w:sz w:val="28"/>
          <w:szCs w:val="28"/>
        </w:rPr>
        <w:t>формування вмінь щодо організації використання земель різних категорій</w:t>
      </w:r>
      <w:r>
        <w:rPr>
          <w:sz w:val="28"/>
          <w:szCs w:val="28"/>
        </w:rPr>
        <w:t>;</w:t>
      </w:r>
    </w:p>
    <w:p w14:paraId="3834F61E" w14:textId="4D261B2E" w:rsidR="00282F5B" w:rsidRPr="0054672F" w:rsidRDefault="0054672F" w:rsidP="0054672F">
      <w:pPr>
        <w:pStyle w:val="af3"/>
        <w:numPr>
          <w:ilvl w:val="0"/>
          <w:numId w:val="14"/>
        </w:numPr>
        <w:shd w:val="clear" w:color="auto" w:fill="FFFFFF"/>
        <w:spacing w:before="0" w:beforeAutospacing="0" w:after="0" w:afterAutospacing="0"/>
        <w:ind w:left="357" w:hanging="357"/>
        <w:jc w:val="both"/>
        <w:rPr>
          <w:sz w:val="28"/>
          <w:szCs w:val="28"/>
        </w:rPr>
      </w:pPr>
      <w:r w:rsidRPr="0054672F">
        <w:rPr>
          <w:sz w:val="28"/>
          <w:szCs w:val="28"/>
        </w:rPr>
        <w:t>розвиток здатності до аналізу земельно-ресурсного потенціалу та прийняття обґрунтованих рішень</w:t>
      </w:r>
      <w:r>
        <w:rPr>
          <w:sz w:val="28"/>
          <w:szCs w:val="28"/>
        </w:rPr>
        <w:t>.</w:t>
      </w:r>
    </w:p>
    <w:p w14:paraId="6A5FC353" w14:textId="20D4DF44" w:rsidR="004732F7" w:rsidRPr="00E24389" w:rsidRDefault="004732F7" w:rsidP="004732F7">
      <w:pPr>
        <w:widowControl/>
        <w:adjustRightInd/>
        <w:spacing w:line="240" w:lineRule="auto"/>
        <w:ind w:firstLine="567"/>
        <w:textAlignment w:val="auto"/>
        <w:rPr>
          <w:sz w:val="28"/>
          <w:szCs w:val="28"/>
          <w:lang w:val="uk-UA" w:eastAsia="uk-UA"/>
        </w:rPr>
      </w:pPr>
      <w:r w:rsidRPr="00E24389">
        <w:rPr>
          <w:sz w:val="28"/>
          <w:szCs w:val="28"/>
          <w:lang w:val="uk-UA"/>
        </w:rPr>
        <w:t xml:space="preserve">Зміст </w:t>
      </w:r>
      <w:r w:rsidRPr="00E24389">
        <w:rPr>
          <w:sz w:val="28"/>
          <w:szCs w:val="28"/>
          <w:lang w:val="uk-UA" w:eastAsia="uk-UA"/>
        </w:rPr>
        <w:t>навчальної</w:t>
      </w:r>
      <w:r w:rsidRPr="00E24389">
        <w:rPr>
          <w:bCs/>
          <w:sz w:val="28"/>
          <w:szCs w:val="28"/>
          <w:shd w:val="clear" w:color="auto" w:fill="FFFFFF"/>
          <w:lang w:val="uk-UA" w:eastAsia="uk-UA"/>
        </w:rPr>
        <w:t xml:space="preserve"> дисципліни</w:t>
      </w:r>
      <w:r w:rsidRPr="00E24389">
        <w:rPr>
          <w:sz w:val="28"/>
          <w:szCs w:val="28"/>
          <w:lang w:val="uk-UA"/>
        </w:rPr>
        <w:t xml:space="preserve"> направлений на формування наступних </w:t>
      </w:r>
      <w:r w:rsidRPr="00E24389">
        <w:rPr>
          <w:b/>
          <w:sz w:val="28"/>
          <w:szCs w:val="28"/>
          <w:lang w:val="uk-UA"/>
        </w:rPr>
        <w:t>компетентностей</w:t>
      </w:r>
      <w:r w:rsidRPr="00E24389">
        <w:rPr>
          <w:sz w:val="28"/>
          <w:szCs w:val="28"/>
          <w:lang w:val="uk-UA"/>
        </w:rPr>
        <w:t xml:space="preserve">, визначених стандартом вищої освіти зі спеціальності </w:t>
      </w:r>
      <w:r w:rsidR="00893B3F" w:rsidRPr="00893B3F">
        <w:rPr>
          <w:sz w:val="28"/>
          <w:szCs w:val="28"/>
          <w:lang w:val="uk-UA" w:eastAsia="uk-UA"/>
        </w:rPr>
        <w:t>193 «Геодезія та землеустрій»</w:t>
      </w:r>
      <w:r w:rsidR="00893B3F">
        <w:rPr>
          <w:sz w:val="28"/>
          <w:szCs w:val="28"/>
          <w:lang w:val="uk-UA" w:eastAsia="uk-UA"/>
        </w:rPr>
        <w:t xml:space="preserve"> </w:t>
      </w:r>
      <w:r w:rsidR="00893B3F" w:rsidRPr="00893B3F">
        <w:rPr>
          <w:sz w:val="28"/>
          <w:szCs w:val="28"/>
          <w:lang w:val="uk-UA" w:eastAsia="uk-UA"/>
        </w:rPr>
        <w:t>освітньо-професійна програма «Геодезія та землеустрій»</w:t>
      </w:r>
      <w:r w:rsidRPr="00E24389">
        <w:rPr>
          <w:sz w:val="28"/>
          <w:szCs w:val="28"/>
          <w:lang w:val="uk-UA" w:eastAsia="uk-UA"/>
        </w:rPr>
        <w:t>:</w:t>
      </w:r>
    </w:p>
    <w:p w14:paraId="217634FB" w14:textId="19765065" w:rsidR="005E35D3" w:rsidRDefault="00893B3F" w:rsidP="00893B3F">
      <w:pPr>
        <w:widowControl/>
        <w:adjustRightInd/>
        <w:spacing w:line="240" w:lineRule="auto"/>
        <w:ind w:firstLine="567"/>
        <w:textAlignment w:val="auto"/>
        <w:rPr>
          <w:bCs/>
          <w:sz w:val="28"/>
          <w:szCs w:val="28"/>
          <w:lang w:val="uk-UA"/>
        </w:rPr>
      </w:pPr>
      <w:r w:rsidRPr="00893B3F">
        <w:rPr>
          <w:b/>
          <w:sz w:val="28"/>
          <w:szCs w:val="28"/>
          <w:lang w:val="uk-UA"/>
        </w:rPr>
        <w:t>СК04</w:t>
      </w:r>
      <w:r w:rsidRPr="00893B3F">
        <w:rPr>
          <w:bCs/>
          <w:sz w:val="28"/>
          <w:szCs w:val="28"/>
          <w:lang w:val="uk-UA"/>
        </w:rPr>
        <w:t>. Здатність обирати та використовувати ефективні методи,</w:t>
      </w:r>
      <w:r>
        <w:rPr>
          <w:bCs/>
          <w:sz w:val="28"/>
          <w:szCs w:val="28"/>
          <w:lang w:val="uk-UA"/>
        </w:rPr>
        <w:t xml:space="preserve"> </w:t>
      </w:r>
      <w:r w:rsidRPr="00893B3F">
        <w:rPr>
          <w:bCs/>
          <w:sz w:val="28"/>
          <w:szCs w:val="28"/>
          <w:lang w:val="uk-UA"/>
        </w:rPr>
        <w:t>технології та обладнання для здійснення професійної діяльності у</w:t>
      </w:r>
      <w:r>
        <w:rPr>
          <w:bCs/>
          <w:sz w:val="28"/>
          <w:szCs w:val="28"/>
          <w:lang w:val="uk-UA"/>
        </w:rPr>
        <w:t xml:space="preserve"> </w:t>
      </w:r>
      <w:r w:rsidRPr="00893B3F">
        <w:rPr>
          <w:bCs/>
          <w:sz w:val="28"/>
          <w:szCs w:val="28"/>
          <w:lang w:val="uk-UA"/>
        </w:rPr>
        <w:t>сфері геодезії та землеустрою.</w:t>
      </w:r>
    </w:p>
    <w:p w14:paraId="1C3F38ED" w14:textId="0AEA4833" w:rsidR="00893B3F" w:rsidRDefault="00893B3F" w:rsidP="00893B3F">
      <w:pPr>
        <w:widowControl/>
        <w:adjustRightInd/>
        <w:spacing w:line="240" w:lineRule="auto"/>
        <w:ind w:firstLine="567"/>
        <w:textAlignment w:val="auto"/>
        <w:rPr>
          <w:bCs/>
          <w:sz w:val="28"/>
          <w:szCs w:val="28"/>
          <w:lang w:val="uk-UA"/>
        </w:rPr>
      </w:pPr>
      <w:r w:rsidRPr="00893B3F">
        <w:rPr>
          <w:b/>
          <w:bCs/>
          <w:sz w:val="28"/>
          <w:szCs w:val="28"/>
          <w:lang w:val="uk-UA"/>
        </w:rPr>
        <w:t xml:space="preserve">СК06. </w:t>
      </w:r>
      <w:r w:rsidRPr="00893B3F">
        <w:rPr>
          <w:bCs/>
          <w:sz w:val="28"/>
          <w:szCs w:val="28"/>
          <w:lang w:val="uk-UA"/>
        </w:rPr>
        <w:t>Здатність виконувати дистанційні, наземні, польові та</w:t>
      </w:r>
      <w:r>
        <w:rPr>
          <w:bCs/>
          <w:sz w:val="28"/>
          <w:szCs w:val="28"/>
          <w:lang w:val="uk-UA"/>
        </w:rPr>
        <w:t xml:space="preserve"> </w:t>
      </w:r>
      <w:r w:rsidRPr="00893B3F">
        <w:rPr>
          <w:bCs/>
          <w:sz w:val="28"/>
          <w:szCs w:val="28"/>
          <w:lang w:val="uk-UA"/>
        </w:rPr>
        <w:t>камеральні дослідження, інженерні розрахунки з опрацювання</w:t>
      </w:r>
      <w:r>
        <w:rPr>
          <w:bCs/>
          <w:sz w:val="28"/>
          <w:szCs w:val="28"/>
          <w:lang w:val="uk-UA"/>
        </w:rPr>
        <w:t xml:space="preserve"> </w:t>
      </w:r>
      <w:r w:rsidRPr="00893B3F">
        <w:rPr>
          <w:bCs/>
          <w:sz w:val="28"/>
          <w:szCs w:val="28"/>
          <w:lang w:val="uk-UA"/>
        </w:rPr>
        <w:t>результатів досліджень, оформляти результати досліджень, готувати</w:t>
      </w:r>
      <w:r>
        <w:rPr>
          <w:bCs/>
          <w:sz w:val="28"/>
          <w:szCs w:val="28"/>
          <w:lang w:val="uk-UA"/>
        </w:rPr>
        <w:t xml:space="preserve"> </w:t>
      </w:r>
      <w:r w:rsidRPr="00893B3F">
        <w:rPr>
          <w:bCs/>
          <w:sz w:val="28"/>
          <w:szCs w:val="28"/>
          <w:lang w:val="uk-UA"/>
        </w:rPr>
        <w:t>звіти при вирішенні завдань геодезії та землеустрою.</w:t>
      </w:r>
    </w:p>
    <w:p w14:paraId="37F1B428" w14:textId="1383B7B4" w:rsidR="00893B3F" w:rsidRPr="005E35D3" w:rsidRDefault="00893B3F" w:rsidP="00893B3F">
      <w:pPr>
        <w:widowControl/>
        <w:adjustRightInd/>
        <w:spacing w:line="240" w:lineRule="auto"/>
        <w:ind w:firstLine="567"/>
        <w:textAlignment w:val="auto"/>
        <w:rPr>
          <w:bCs/>
          <w:sz w:val="28"/>
          <w:szCs w:val="28"/>
          <w:lang w:val="uk-UA"/>
        </w:rPr>
      </w:pPr>
      <w:r w:rsidRPr="00893B3F">
        <w:rPr>
          <w:b/>
          <w:bCs/>
          <w:sz w:val="28"/>
          <w:szCs w:val="28"/>
          <w:lang w:val="uk-UA"/>
        </w:rPr>
        <w:t xml:space="preserve">СК08. </w:t>
      </w:r>
      <w:r w:rsidRPr="00893B3F">
        <w:rPr>
          <w:bCs/>
          <w:sz w:val="28"/>
          <w:szCs w:val="28"/>
          <w:lang w:val="uk-UA"/>
        </w:rPr>
        <w:t>Здатність здійснювати професійну діяльність у сфері геодезії</w:t>
      </w:r>
      <w:r>
        <w:rPr>
          <w:bCs/>
          <w:sz w:val="28"/>
          <w:szCs w:val="28"/>
          <w:lang w:val="uk-UA"/>
        </w:rPr>
        <w:t xml:space="preserve"> </w:t>
      </w:r>
      <w:r w:rsidRPr="00893B3F">
        <w:rPr>
          <w:bCs/>
          <w:sz w:val="28"/>
          <w:szCs w:val="28"/>
          <w:lang w:val="uk-UA"/>
        </w:rPr>
        <w:t>та землеустрою з урахуванням вимог професійної і цивільної</w:t>
      </w:r>
      <w:r>
        <w:rPr>
          <w:bCs/>
          <w:sz w:val="28"/>
          <w:szCs w:val="28"/>
          <w:lang w:val="uk-UA"/>
        </w:rPr>
        <w:t xml:space="preserve"> </w:t>
      </w:r>
      <w:r w:rsidRPr="00893B3F">
        <w:rPr>
          <w:bCs/>
          <w:sz w:val="28"/>
          <w:szCs w:val="28"/>
          <w:lang w:val="uk-UA"/>
        </w:rPr>
        <w:t>безпеки, охорони праці, соціальних, екологічних, етичних,</w:t>
      </w:r>
      <w:r>
        <w:rPr>
          <w:bCs/>
          <w:sz w:val="28"/>
          <w:szCs w:val="28"/>
          <w:lang w:val="uk-UA"/>
        </w:rPr>
        <w:t xml:space="preserve"> </w:t>
      </w:r>
      <w:r w:rsidRPr="00893B3F">
        <w:rPr>
          <w:bCs/>
          <w:sz w:val="28"/>
          <w:szCs w:val="28"/>
          <w:lang w:val="uk-UA"/>
        </w:rPr>
        <w:t>економічних аспектів.</w:t>
      </w:r>
    </w:p>
    <w:p w14:paraId="1BCA3016" w14:textId="042C13B3" w:rsidR="004732F7" w:rsidRPr="00E24389" w:rsidRDefault="004732F7" w:rsidP="00D70D93">
      <w:pPr>
        <w:widowControl/>
        <w:adjustRightInd/>
        <w:spacing w:line="240" w:lineRule="auto"/>
        <w:ind w:firstLine="567"/>
        <w:textAlignment w:val="auto"/>
        <w:rPr>
          <w:sz w:val="28"/>
          <w:szCs w:val="28"/>
          <w:lang w:val="uk-UA" w:eastAsia="uk-UA"/>
        </w:rPr>
      </w:pPr>
      <w:r w:rsidRPr="00E24389">
        <w:rPr>
          <w:sz w:val="28"/>
          <w:szCs w:val="28"/>
          <w:lang w:val="uk-UA" w:eastAsia="uk-UA"/>
        </w:rPr>
        <w:t xml:space="preserve">Отримані знання з навчальної дисципліни </w:t>
      </w:r>
      <w:r w:rsidRPr="00E24389">
        <w:rPr>
          <w:sz w:val="28"/>
          <w:szCs w:val="28"/>
          <w:lang w:val="uk-UA"/>
        </w:rPr>
        <w:t xml:space="preserve">стануть складовими наступних </w:t>
      </w:r>
      <w:r w:rsidRPr="00E24389">
        <w:rPr>
          <w:b/>
          <w:sz w:val="28"/>
          <w:szCs w:val="28"/>
          <w:lang w:val="uk-UA"/>
        </w:rPr>
        <w:t>програмних результатів</w:t>
      </w:r>
      <w:r w:rsidRPr="00E24389">
        <w:rPr>
          <w:sz w:val="28"/>
          <w:szCs w:val="28"/>
          <w:lang w:val="uk-UA"/>
        </w:rPr>
        <w:t xml:space="preserve"> навчання за спеціальністю </w:t>
      </w:r>
      <w:r w:rsidR="00242941" w:rsidRPr="00E24389">
        <w:rPr>
          <w:sz w:val="28"/>
          <w:szCs w:val="28"/>
          <w:lang w:val="uk-UA" w:eastAsia="uk-UA"/>
        </w:rPr>
        <w:t>184 «Гірництво»</w:t>
      </w:r>
      <w:r w:rsidRPr="00E24389">
        <w:rPr>
          <w:sz w:val="28"/>
          <w:szCs w:val="28"/>
          <w:lang w:val="uk-UA" w:eastAsia="uk-UA"/>
        </w:rPr>
        <w:t>:</w:t>
      </w:r>
    </w:p>
    <w:p w14:paraId="36C76559" w14:textId="3515ACCA" w:rsidR="0054672F" w:rsidRPr="0054672F" w:rsidRDefault="0054672F" w:rsidP="0054672F">
      <w:pPr>
        <w:widowControl/>
        <w:shd w:val="clear" w:color="auto" w:fill="FFFFFF"/>
        <w:adjustRightInd/>
        <w:spacing w:line="240" w:lineRule="auto"/>
        <w:ind w:firstLine="567"/>
        <w:textAlignment w:val="auto"/>
        <w:rPr>
          <w:sz w:val="28"/>
          <w:szCs w:val="28"/>
          <w:lang w:val="uk-UA"/>
        </w:rPr>
      </w:pPr>
      <w:r w:rsidRPr="0054672F">
        <w:rPr>
          <w:b/>
          <w:bCs/>
          <w:sz w:val="28"/>
          <w:szCs w:val="28"/>
          <w:lang w:val="uk-UA"/>
        </w:rPr>
        <w:lastRenderedPageBreak/>
        <w:t xml:space="preserve">РН8. </w:t>
      </w:r>
      <w:r w:rsidRPr="0054672F">
        <w:rPr>
          <w:sz w:val="28"/>
          <w:szCs w:val="28"/>
          <w:lang w:val="uk-UA"/>
        </w:rPr>
        <w:t>Брати участь у створенні державних геодезичних мереж та спеціальних інженерно-геодезичних мереж, організовувати та виконувати топографічні та кадастрові знімання,</w:t>
      </w:r>
      <w:r>
        <w:rPr>
          <w:sz w:val="28"/>
          <w:szCs w:val="28"/>
          <w:lang w:val="uk-UA"/>
        </w:rPr>
        <w:t xml:space="preserve"> </w:t>
      </w:r>
      <w:r w:rsidRPr="0054672F">
        <w:rPr>
          <w:sz w:val="28"/>
          <w:szCs w:val="28"/>
          <w:lang w:val="uk-UA"/>
        </w:rPr>
        <w:t>геодезичні вимірювання, інженерно-геодезичні вишукування для проектування, будівництва</w:t>
      </w:r>
      <w:r>
        <w:rPr>
          <w:sz w:val="28"/>
          <w:szCs w:val="28"/>
          <w:lang w:val="uk-UA"/>
        </w:rPr>
        <w:t xml:space="preserve"> </w:t>
      </w:r>
      <w:r w:rsidRPr="0054672F">
        <w:rPr>
          <w:sz w:val="28"/>
          <w:szCs w:val="28"/>
          <w:lang w:val="uk-UA"/>
        </w:rPr>
        <w:t>та експлуатації об’єктів будівництва.</w:t>
      </w:r>
    </w:p>
    <w:p w14:paraId="2B660181" w14:textId="08B093C5" w:rsidR="0054672F" w:rsidRPr="0054672F" w:rsidRDefault="0054672F" w:rsidP="0054672F">
      <w:pPr>
        <w:widowControl/>
        <w:shd w:val="clear" w:color="auto" w:fill="FFFFFF"/>
        <w:adjustRightInd/>
        <w:spacing w:line="240" w:lineRule="auto"/>
        <w:ind w:firstLine="567"/>
        <w:textAlignment w:val="auto"/>
        <w:rPr>
          <w:sz w:val="28"/>
          <w:szCs w:val="28"/>
          <w:lang w:val="uk-UA"/>
        </w:rPr>
      </w:pPr>
      <w:r w:rsidRPr="0054672F">
        <w:rPr>
          <w:b/>
          <w:bCs/>
          <w:sz w:val="28"/>
          <w:szCs w:val="28"/>
          <w:lang w:val="uk-UA"/>
        </w:rPr>
        <w:t xml:space="preserve">РН10. </w:t>
      </w:r>
      <w:r w:rsidRPr="0054672F">
        <w:rPr>
          <w:sz w:val="28"/>
          <w:szCs w:val="28"/>
          <w:lang w:val="uk-UA"/>
        </w:rPr>
        <w:t>Обирати і застосовувати інструменти, обладнання, устаткування та програмне</w:t>
      </w:r>
      <w:r>
        <w:rPr>
          <w:sz w:val="28"/>
          <w:szCs w:val="28"/>
          <w:lang w:val="uk-UA"/>
        </w:rPr>
        <w:t xml:space="preserve"> </w:t>
      </w:r>
      <w:r w:rsidRPr="0054672F">
        <w:rPr>
          <w:sz w:val="28"/>
          <w:szCs w:val="28"/>
          <w:lang w:val="uk-UA"/>
        </w:rPr>
        <w:t>забезпечення, які необхідні для дистанційних, наземних, польових і камеральних досліджень</w:t>
      </w:r>
      <w:r>
        <w:rPr>
          <w:sz w:val="28"/>
          <w:szCs w:val="28"/>
          <w:lang w:val="uk-UA"/>
        </w:rPr>
        <w:t xml:space="preserve"> </w:t>
      </w:r>
      <w:r w:rsidRPr="0054672F">
        <w:rPr>
          <w:sz w:val="28"/>
          <w:szCs w:val="28"/>
          <w:lang w:val="uk-UA"/>
        </w:rPr>
        <w:t>у сфері геодезії та землеустрою.</w:t>
      </w:r>
    </w:p>
    <w:p w14:paraId="59C31520" w14:textId="1C447DCE" w:rsidR="0054672F" w:rsidRPr="0054672F" w:rsidRDefault="0054672F" w:rsidP="0054672F">
      <w:pPr>
        <w:widowControl/>
        <w:shd w:val="clear" w:color="auto" w:fill="FFFFFF"/>
        <w:adjustRightInd/>
        <w:spacing w:line="240" w:lineRule="auto"/>
        <w:ind w:firstLine="567"/>
        <w:textAlignment w:val="auto"/>
        <w:rPr>
          <w:sz w:val="28"/>
          <w:szCs w:val="28"/>
          <w:lang w:val="uk-UA"/>
        </w:rPr>
      </w:pPr>
      <w:r w:rsidRPr="0054672F">
        <w:rPr>
          <w:b/>
          <w:bCs/>
          <w:sz w:val="28"/>
          <w:szCs w:val="28"/>
          <w:lang w:val="uk-UA"/>
        </w:rPr>
        <w:t xml:space="preserve">РН11. </w:t>
      </w:r>
      <w:r w:rsidRPr="0054672F">
        <w:rPr>
          <w:sz w:val="28"/>
          <w:szCs w:val="28"/>
          <w:lang w:val="uk-UA"/>
        </w:rPr>
        <w:t>Організовувати та виконувати дистанційні, наземні, польові і камеральні роботи в</w:t>
      </w:r>
      <w:r>
        <w:rPr>
          <w:sz w:val="28"/>
          <w:szCs w:val="28"/>
          <w:lang w:val="uk-UA"/>
        </w:rPr>
        <w:t xml:space="preserve"> </w:t>
      </w:r>
      <w:r w:rsidRPr="0054672F">
        <w:rPr>
          <w:sz w:val="28"/>
          <w:szCs w:val="28"/>
          <w:lang w:val="uk-UA"/>
        </w:rPr>
        <w:t>сфері геодезії та землеустрою, оформляти результати робіт, готувати відповідні звіти.</w:t>
      </w:r>
    </w:p>
    <w:p w14:paraId="572CB1E1" w14:textId="15E7BBA3" w:rsidR="005E35D3" w:rsidRDefault="0054672F" w:rsidP="0054672F">
      <w:pPr>
        <w:widowControl/>
        <w:shd w:val="clear" w:color="auto" w:fill="FFFFFF"/>
        <w:adjustRightInd/>
        <w:spacing w:line="240" w:lineRule="auto"/>
        <w:ind w:firstLine="567"/>
        <w:textAlignment w:val="auto"/>
        <w:rPr>
          <w:sz w:val="28"/>
          <w:szCs w:val="28"/>
          <w:lang w:val="uk-UA"/>
        </w:rPr>
      </w:pPr>
      <w:r w:rsidRPr="0054672F">
        <w:rPr>
          <w:b/>
          <w:bCs/>
          <w:sz w:val="28"/>
          <w:szCs w:val="28"/>
          <w:lang w:val="uk-UA"/>
        </w:rPr>
        <w:t xml:space="preserve">РН12. </w:t>
      </w:r>
      <w:r w:rsidRPr="0054672F">
        <w:rPr>
          <w:sz w:val="28"/>
          <w:szCs w:val="28"/>
          <w:lang w:val="uk-UA"/>
        </w:rPr>
        <w:t>Розробляти документацію із землеустрою, кадастрову документацію і документацію</w:t>
      </w:r>
      <w:r>
        <w:rPr>
          <w:sz w:val="28"/>
          <w:szCs w:val="28"/>
          <w:lang w:val="uk-UA"/>
        </w:rPr>
        <w:t xml:space="preserve"> </w:t>
      </w:r>
      <w:r w:rsidRPr="0054672F">
        <w:rPr>
          <w:sz w:val="28"/>
          <w:szCs w:val="28"/>
          <w:lang w:val="uk-UA"/>
        </w:rPr>
        <w:t>з оцінки земель із застосуванням комп’ютерних технологій, геоінформаційних систем та</w:t>
      </w:r>
      <w:r>
        <w:rPr>
          <w:sz w:val="28"/>
          <w:szCs w:val="28"/>
          <w:lang w:val="uk-UA"/>
        </w:rPr>
        <w:t xml:space="preserve"> </w:t>
      </w:r>
      <w:r w:rsidRPr="0054672F">
        <w:rPr>
          <w:sz w:val="28"/>
          <w:szCs w:val="28"/>
          <w:lang w:val="uk-UA"/>
        </w:rPr>
        <w:t>цифрової фотограмметрії, наповнювати даними державний земельний, містобудівний та інші</w:t>
      </w:r>
      <w:r>
        <w:rPr>
          <w:sz w:val="28"/>
          <w:szCs w:val="28"/>
          <w:lang w:val="uk-UA"/>
        </w:rPr>
        <w:t xml:space="preserve"> </w:t>
      </w:r>
      <w:r w:rsidRPr="0054672F">
        <w:rPr>
          <w:sz w:val="28"/>
          <w:szCs w:val="28"/>
          <w:lang w:val="uk-UA"/>
        </w:rPr>
        <w:t>кадастри.</w:t>
      </w:r>
    </w:p>
    <w:p w14:paraId="7E074F79" w14:textId="39B736C5" w:rsidR="0054672F" w:rsidRPr="0054672F" w:rsidRDefault="0054672F" w:rsidP="0054672F">
      <w:pPr>
        <w:widowControl/>
        <w:shd w:val="clear" w:color="auto" w:fill="FFFFFF"/>
        <w:adjustRightInd/>
        <w:spacing w:line="240" w:lineRule="auto"/>
        <w:ind w:firstLine="567"/>
        <w:textAlignment w:val="auto"/>
        <w:rPr>
          <w:sz w:val="28"/>
          <w:szCs w:val="28"/>
          <w:lang w:val="uk-UA"/>
        </w:rPr>
      </w:pPr>
      <w:r w:rsidRPr="0054672F">
        <w:rPr>
          <w:b/>
          <w:bCs/>
          <w:sz w:val="28"/>
          <w:szCs w:val="28"/>
          <w:lang w:val="uk-UA"/>
        </w:rPr>
        <w:t xml:space="preserve">РН13. </w:t>
      </w:r>
      <w:r w:rsidRPr="0054672F">
        <w:rPr>
          <w:sz w:val="28"/>
          <w:szCs w:val="28"/>
          <w:lang w:val="uk-UA"/>
        </w:rPr>
        <w:t>Планувати і виконувати геодезичні, топографічні та кадастрові знімання,</w:t>
      </w:r>
      <w:r>
        <w:rPr>
          <w:sz w:val="28"/>
          <w:szCs w:val="28"/>
          <w:lang w:val="uk-UA"/>
        </w:rPr>
        <w:t xml:space="preserve"> </w:t>
      </w:r>
      <w:r w:rsidRPr="0054672F">
        <w:rPr>
          <w:sz w:val="28"/>
          <w:szCs w:val="28"/>
          <w:lang w:val="uk-UA"/>
        </w:rPr>
        <w:t>опрацьовувати отримані результати у геоінформаційних системах.</w:t>
      </w:r>
    </w:p>
    <w:p w14:paraId="5B50DC2A" w14:textId="1E83B0C9" w:rsidR="0054672F" w:rsidRPr="0054672F" w:rsidRDefault="0054672F" w:rsidP="0054672F">
      <w:pPr>
        <w:widowControl/>
        <w:shd w:val="clear" w:color="auto" w:fill="FFFFFF"/>
        <w:adjustRightInd/>
        <w:spacing w:line="240" w:lineRule="auto"/>
        <w:ind w:firstLine="567"/>
        <w:textAlignment w:val="auto"/>
        <w:rPr>
          <w:sz w:val="28"/>
          <w:szCs w:val="28"/>
          <w:lang w:val="uk-UA"/>
        </w:rPr>
      </w:pPr>
      <w:r w:rsidRPr="0054672F">
        <w:rPr>
          <w:b/>
          <w:bCs/>
          <w:sz w:val="28"/>
          <w:szCs w:val="28"/>
          <w:lang w:val="uk-UA"/>
        </w:rPr>
        <w:t xml:space="preserve">РН14. </w:t>
      </w:r>
      <w:r w:rsidRPr="0054672F">
        <w:rPr>
          <w:sz w:val="28"/>
          <w:szCs w:val="28"/>
          <w:lang w:val="uk-UA"/>
        </w:rPr>
        <w:t>Планувати складну професійну діяльність, розробляти і реалізовувати проєкти у</w:t>
      </w:r>
      <w:r>
        <w:rPr>
          <w:sz w:val="28"/>
          <w:szCs w:val="28"/>
          <w:lang w:val="uk-UA"/>
        </w:rPr>
        <w:t xml:space="preserve"> </w:t>
      </w:r>
      <w:r w:rsidRPr="0054672F">
        <w:rPr>
          <w:sz w:val="28"/>
          <w:szCs w:val="28"/>
          <w:lang w:val="uk-UA"/>
        </w:rPr>
        <w:t>сфері геодезії та землеустрою за умов ресурсних та інших обмежень.</w:t>
      </w:r>
    </w:p>
    <w:p w14:paraId="46C3D237" w14:textId="58091BF0" w:rsidR="0054672F" w:rsidRPr="005E35D3" w:rsidRDefault="0054672F" w:rsidP="0054672F">
      <w:pPr>
        <w:widowControl/>
        <w:shd w:val="clear" w:color="auto" w:fill="FFFFFF"/>
        <w:adjustRightInd/>
        <w:spacing w:line="240" w:lineRule="auto"/>
        <w:ind w:firstLine="567"/>
        <w:textAlignment w:val="auto"/>
        <w:rPr>
          <w:sz w:val="28"/>
          <w:szCs w:val="28"/>
          <w:lang w:val="uk-UA"/>
        </w:rPr>
      </w:pPr>
      <w:r w:rsidRPr="0054672F">
        <w:rPr>
          <w:b/>
          <w:bCs/>
          <w:sz w:val="28"/>
          <w:szCs w:val="28"/>
          <w:lang w:val="uk-UA"/>
        </w:rPr>
        <w:t xml:space="preserve">РН15. </w:t>
      </w:r>
      <w:r w:rsidRPr="0054672F">
        <w:rPr>
          <w:sz w:val="28"/>
          <w:szCs w:val="28"/>
          <w:lang w:val="uk-UA"/>
        </w:rPr>
        <w:t>Розробляти і приймати ефективні рішення щодо професійної діяльності у сфері</w:t>
      </w:r>
      <w:r>
        <w:rPr>
          <w:sz w:val="28"/>
          <w:szCs w:val="28"/>
          <w:lang w:val="uk-UA"/>
        </w:rPr>
        <w:t xml:space="preserve"> </w:t>
      </w:r>
      <w:r w:rsidRPr="0054672F">
        <w:rPr>
          <w:sz w:val="28"/>
          <w:szCs w:val="28"/>
          <w:lang w:val="uk-UA"/>
        </w:rPr>
        <w:t>геодезії та землеустрою, у тому числі за умов невизначеності.</w:t>
      </w:r>
    </w:p>
    <w:p w14:paraId="02813DA8" w14:textId="252757EA" w:rsidR="00456363" w:rsidRPr="00E24389" w:rsidRDefault="00456363" w:rsidP="00456363">
      <w:pPr>
        <w:widowControl/>
        <w:shd w:val="clear" w:color="auto" w:fill="FFFFFF"/>
        <w:adjustRightInd/>
        <w:spacing w:line="240" w:lineRule="auto"/>
        <w:ind w:firstLine="567"/>
        <w:textAlignment w:val="auto"/>
        <w:rPr>
          <w:color w:val="222222"/>
          <w:lang w:val="uk-UA"/>
        </w:rPr>
      </w:pPr>
      <w:r w:rsidRPr="00E24389">
        <w:rPr>
          <w:color w:val="222222"/>
          <w:sz w:val="28"/>
          <w:szCs w:val="28"/>
          <w:lang w:val="uk-UA"/>
        </w:rPr>
        <w:t xml:space="preserve">Під час вивчення </w:t>
      </w:r>
      <w:r w:rsidR="001D7842" w:rsidRPr="00E24389">
        <w:rPr>
          <w:color w:val="222222"/>
          <w:sz w:val="28"/>
          <w:szCs w:val="28"/>
          <w:lang w:val="uk-UA"/>
        </w:rPr>
        <w:t xml:space="preserve">навчальної </w:t>
      </w:r>
      <w:r w:rsidRPr="00E24389">
        <w:rPr>
          <w:color w:val="222222"/>
          <w:sz w:val="28"/>
          <w:szCs w:val="28"/>
          <w:lang w:val="uk-UA"/>
        </w:rPr>
        <w:t xml:space="preserve">дисципліни здобувачі вищої освіти </w:t>
      </w:r>
      <w:r w:rsidR="00683A08" w:rsidRPr="00E24389">
        <w:rPr>
          <w:color w:val="222222"/>
          <w:sz w:val="28"/>
          <w:szCs w:val="28"/>
          <w:lang w:val="uk-UA"/>
        </w:rPr>
        <w:t>з</w:t>
      </w:r>
      <w:r w:rsidRPr="00E24389">
        <w:rPr>
          <w:color w:val="222222"/>
          <w:sz w:val="28"/>
          <w:szCs w:val="28"/>
          <w:lang w:val="uk-UA"/>
        </w:rPr>
        <w:t>можуть отримати наступні Soft skills:</w:t>
      </w:r>
    </w:p>
    <w:p w14:paraId="33271619" w14:textId="4388E048" w:rsidR="00456363" w:rsidRPr="00E24389" w:rsidRDefault="00456363" w:rsidP="00423638">
      <w:pPr>
        <w:widowControl/>
        <w:shd w:val="clear" w:color="auto" w:fill="FFFFFF"/>
        <w:adjustRightInd/>
        <w:spacing w:line="240" w:lineRule="auto"/>
        <w:ind w:firstLine="567"/>
        <w:textAlignment w:val="auto"/>
        <w:rPr>
          <w:color w:val="222222"/>
          <w:lang w:val="uk-UA"/>
        </w:rPr>
      </w:pPr>
      <w:r w:rsidRPr="00E24389">
        <w:rPr>
          <w:color w:val="222222"/>
          <w:sz w:val="28"/>
          <w:szCs w:val="28"/>
          <w:lang w:val="uk-UA"/>
        </w:rPr>
        <w:t>- </w:t>
      </w:r>
      <w:r w:rsidRPr="00E24389">
        <w:rPr>
          <w:i/>
          <w:iCs/>
          <w:color w:val="222222"/>
          <w:sz w:val="28"/>
          <w:szCs w:val="28"/>
          <w:lang w:val="uk-UA"/>
        </w:rPr>
        <w:t>комунікативні навички</w:t>
      </w:r>
      <w:r w:rsidRPr="00E24389">
        <w:rPr>
          <w:color w:val="222222"/>
          <w:sz w:val="28"/>
          <w:szCs w:val="28"/>
          <w:lang w:val="uk-UA"/>
        </w:rPr>
        <w:t>: письмове, вербальне й невербальне спілкування;</w:t>
      </w:r>
      <w:r w:rsidR="00423638" w:rsidRPr="00E24389">
        <w:rPr>
          <w:color w:val="222222"/>
          <w:sz w:val="28"/>
          <w:szCs w:val="28"/>
          <w:lang w:val="uk-UA"/>
        </w:rPr>
        <w:t xml:space="preserve"> </w:t>
      </w:r>
      <w:r w:rsidRPr="00E24389">
        <w:rPr>
          <w:color w:val="222222"/>
          <w:sz w:val="28"/>
          <w:szCs w:val="28"/>
          <w:lang w:val="uk-UA"/>
        </w:rPr>
        <w:t xml:space="preserve">уміння грамотно спілкуватися; вести </w:t>
      </w:r>
      <w:r w:rsidR="00683A08" w:rsidRPr="00E24389">
        <w:rPr>
          <w:color w:val="222222"/>
          <w:sz w:val="28"/>
          <w:szCs w:val="28"/>
          <w:lang w:val="uk-UA"/>
        </w:rPr>
        <w:t>дискусію</w:t>
      </w:r>
      <w:r w:rsidRPr="00E24389">
        <w:rPr>
          <w:color w:val="222222"/>
          <w:sz w:val="28"/>
          <w:szCs w:val="28"/>
          <w:lang w:val="uk-UA"/>
        </w:rPr>
        <w:t xml:space="preserve"> і відстоювати свою позицію; навички </w:t>
      </w:r>
      <w:r w:rsidR="00683A08" w:rsidRPr="00E24389">
        <w:rPr>
          <w:color w:val="222222"/>
          <w:sz w:val="28"/>
          <w:szCs w:val="28"/>
          <w:lang w:val="uk-UA"/>
        </w:rPr>
        <w:t>працювати</w:t>
      </w:r>
      <w:r w:rsidRPr="00E24389">
        <w:rPr>
          <w:color w:val="222222"/>
          <w:sz w:val="28"/>
          <w:szCs w:val="28"/>
          <w:lang w:val="uk-UA"/>
        </w:rPr>
        <w:t xml:space="preserve"> </w:t>
      </w:r>
      <w:r w:rsidR="00683A08" w:rsidRPr="00E24389">
        <w:rPr>
          <w:color w:val="222222"/>
          <w:sz w:val="28"/>
          <w:szCs w:val="28"/>
          <w:lang w:val="uk-UA"/>
        </w:rPr>
        <w:t>в</w:t>
      </w:r>
      <w:r w:rsidRPr="00E24389">
        <w:rPr>
          <w:color w:val="222222"/>
          <w:sz w:val="28"/>
          <w:szCs w:val="28"/>
          <w:lang w:val="uk-UA"/>
        </w:rPr>
        <w:t xml:space="preserve"> команді</w:t>
      </w:r>
      <w:r w:rsidR="00683A08" w:rsidRPr="00E24389">
        <w:rPr>
          <w:color w:val="222222"/>
          <w:sz w:val="28"/>
          <w:szCs w:val="28"/>
          <w:lang w:val="uk-UA"/>
        </w:rPr>
        <w:t>;</w:t>
      </w:r>
    </w:p>
    <w:p w14:paraId="7D877C2C" w14:textId="77777777" w:rsidR="00456363" w:rsidRPr="00E24389" w:rsidRDefault="00456363" w:rsidP="00456363">
      <w:pPr>
        <w:widowControl/>
        <w:shd w:val="clear" w:color="auto" w:fill="FFFFFF"/>
        <w:adjustRightInd/>
        <w:spacing w:line="240" w:lineRule="auto"/>
        <w:ind w:firstLine="567"/>
        <w:textAlignment w:val="auto"/>
        <w:rPr>
          <w:color w:val="222222"/>
          <w:lang w:val="uk-UA"/>
        </w:rPr>
      </w:pPr>
      <w:r w:rsidRPr="00E24389">
        <w:rPr>
          <w:i/>
          <w:iCs/>
          <w:color w:val="222222"/>
          <w:sz w:val="28"/>
          <w:szCs w:val="28"/>
          <w:lang w:val="uk-UA"/>
        </w:rPr>
        <w:t>- уміння виступати привселюдно</w:t>
      </w:r>
      <w:r w:rsidRPr="00E24389">
        <w:rPr>
          <w:color w:val="222222"/>
          <w:sz w:val="28"/>
          <w:szCs w:val="28"/>
          <w:lang w:val="uk-UA"/>
        </w:rPr>
        <w:t xml:space="preserve">: навички, необхідні для виступів на публіці; </w:t>
      </w:r>
      <w:r w:rsidR="00482C5E" w:rsidRPr="00E24389">
        <w:rPr>
          <w:color w:val="222222"/>
          <w:sz w:val="28"/>
          <w:szCs w:val="28"/>
          <w:lang w:val="uk-UA"/>
        </w:rPr>
        <w:t xml:space="preserve">навички </w:t>
      </w:r>
      <w:r w:rsidRPr="00E24389">
        <w:rPr>
          <w:color w:val="222222"/>
          <w:sz w:val="28"/>
          <w:szCs w:val="28"/>
          <w:lang w:val="uk-UA"/>
        </w:rPr>
        <w:t>пров</w:t>
      </w:r>
      <w:r w:rsidR="00482C5E" w:rsidRPr="00E24389">
        <w:rPr>
          <w:color w:val="222222"/>
          <w:sz w:val="28"/>
          <w:szCs w:val="28"/>
          <w:lang w:val="uk-UA"/>
        </w:rPr>
        <w:t>едення</w:t>
      </w:r>
      <w:r w:rsidRPr="00E24389">
        <w:rPr>
          <w:color w:val="222222"/>
          <w:sz w:val="28"/>
          <w:szCs w:val="28"/>
          <w:lang w:val="uk-UA"/>
        </w:rPr>
        <w:t xml:space="preserve"> презентації</w:t>
      </w:r>
      <w:r w:rsidR="00683A08" w:rsidRPr="00E24389">
        <w:rPr>
          <w:color w:val="222222"/>
          <w:sz w:val="28"/>
          <w:szCs w:val="28"/>
          <w:lang w:val="uk-UA"/>
        </w:rPr>
        <w:t>;</w:t>
      </w:r>
    </w:p>
    <w:p w14:paraId="51B39294" w14:textId="77777777" w:rsidR="00456363" w:rsidRPr="00E24389" w:rsidRDefault="00456363" w:rsidP="00456363">
      <w:pPr>
        <w:widowControl/>
        <w:shd w:val="clear" w:color="auto" w:fill="FFFFFF"/>
        <w:adjustRightInd/>
        <w:spacing w:line="240" w:lineRule="auto"/>
        <w:ind w:firstLine="567"/>
        <w:textAlignment w:val="auto"/>
        <w:rPr>
          <w:color w:val="222222"/>
          <w:lang w:val="uk-UA"/>
        </w:rPr>
      </w:pPr>
      <w:r w:rsidRPr="00E24389">
        <w:rPr>
          <w:color w:val="222222"/>
          <w:sz w:val="28"/>
          <w:szCs w:val="28"/>
          <w:lang w:val="uk-UA"/>
        </w:rPr>
        <w:t>- </w:t>
      </w:r>
      <w:r w:rsidRPr="00E24389">
        <w:rPr>
          <w:i/>
          <w:iCs/>
          <w:color w:val="222222"/>
          <w:sz w:val="28"/>
          <w:szCs w:val="28"/>
          <w:lang w:val="uk-UA"/>
        </w:rPr>
        <w:t>керування часом:</w:t>
      </w:r>
      <w:r w:rsidRPr="00E24389">
        <w:rPr>
          <w:color w:val="222222"/>
          <w:sz w:val="28"/>
          <w:szCs w:val="28"/>
          <w:lang w:val="uk-UA"/>
        </w:rPr>
        <w:t> уміння справлятися із завданнями вчасно</w:t>
      </w:r>
      <w:r w:rsidR="00683A08" w:rsidRPr="00E24389">
        <w:rPr>
          <w:color w:val="222222"/>
          <w:sz w:val="28"/>
          <w:szCs w:val="28"/>
          <w:lang w:val="uk-UA"/>
        </w:rPr>
        <w:t>;</w:t>
      </w:r>
    </w:p>
    <w:p w14:paraId="710B1580" w14:textId="77777777" w:rsidR="00456363" w:rsidRPr="00E24389" w:rsidRDefault="00456363" w:rsidP="00456363">
      <w:pPr>
        <w:widowControl/>
        <w:shd w:val="clear" w:color="auto" w:fill="FFFFFF"/>
        <w:adjustRightInd/>
        <w:spacing w:line="240" w:lineRule="auto"/>
        <w:ind w:firstLine="567"/>
        <w:textAlignment w:val="auto"/>
        <w:rPr>
          <w:color w:val="222222"/>
          <w:lang w:val="uk-UA"/>
        </w:rPr>
      </w:pPr>
      <w:r w:rsidRPr="00E24389">
        <w:rPr>
          <w:color w:val="222222"/>
          <w:sz w:val="28"/>
          <w:szCs w:val="28"/>
          <w:lang w:val="uk-UA"/>
        </w:rPr>
        <w:t>- </w:t>
      </w:r>
      <w:r w:rsidRPr="00E24389">
        <w:rPr>
          <w:i/>
          <w:iCs/>
          <w:color w:val="222222"/>
          <w:sz w:val="28"/>
          <w:szCs w:val="28"/>
          <w:lang w:val="uk-UA"/>
        </w:rPr>
        <w:t>гнучкість і адаптивність:</w:t>
      </w:r>
      <w:r w:rsidRPr="00E24389">
        <w:rPr>
          <w:color w:val="222222"/>
          <w:sz w:val="28"/>
          <w:szCs w:val="28"/>
          <w:lang w:val="uk-UA"/>
        </w:rPr>
        <w:t xml:space="preserve"> гнучкість, адаптивність і здатність </w:t>
      </w:r>
      <w:r w:rsidR="00683A08" w:rsidRPr="00E24389">
        <w:rPr>
          <w:color w:val="222222"/>
          <w:sz w:val="28"/>
          <w:szCs w:val="28"/>
          <w:lang w:val="uk-UA"/>
        </w:rPr>
        <w:t>з</w:t>
      </w:r>
      <w:r w:rsidRPr="00E24389">
        <w:rPr>
          <w:color w:val="222222"/>
          <w:sz w:val="28"/>
          <w:szCs w:val="28"/>
          <w:lang w:val="uk-UA"/>
        </w:rPr>
        <w:t>мін</w:t>
      </w:r>
      <w:r w:rsidR="00683A08" w:rsidRPr="00E24389">
        <w:rPr>
          <w:color w:val="222222"/>
          <w:sz w:val="28"/>
          <w:szCs w:val="28"/>
          <w:lang w:val="uk-UA"/>
        </w:rPr>
        <w:t>юва</w:t>
      </w:r>
      <w:r w:rsidRPr="00E24389">
        <w:rPr>
          <w:color w:val="222222"/>
          <w:sz w:val="28"/>
          <w:szCs w:val="28"/>
          <w:lang w:val="uk-UA"/>
        </w:rPr>
        <w:t>тися; уміння аналізувати ситуацію, орієнтування на вирішення проблем</w:t>
      </w:r>
      <w:r w:rsidR="00423638" w:rsidRPr="00E24389">
        <w:rPr>
          <w:color w:val="222222"/>
          <w:sz w:val="28"/>
          <w:szCs w:val="28"/>
          <w:lang w:val="uk-UA"/>
        </w:rPr>
        <w:t>и</w:t>
      </w:r>
      <w:r w:rsidR="00683A08" w:rsidRPr="00E24389">
        <w:rPr>
          <w:color w:val="222222"/>
          <w:sz w:val="28"/>
          <w:szCs w:val="28"/>
          <w:lang w:val="uk-UA"/>
        </w:rPr>
        <w:t>;</w:t>
      </w:r>
    </w:p>
    <w:p w14:paraId="5144B241" w14:textId="77777777" w:rsidR="00456363" w:rsidRPr="00E24389" w:rsidRDefault="00456363" w:rsidP="00456363">
      <w:pPr>
        <w:widowControl/>
        <w:shd w:val="clear" w:color="auto" w:fill="FFFFFF"/>
        <w:adjustRightInd/>
        <w:spacing w:line="240" w:lineRule="auto"/>
        <w:ind w:firstLine="567"/>
        <w:textAlignment w:val="auto"/>
        <w:rPr>
          <w:color w:val="222222"/>
          <w:lang w:val="uk-UA"/>
        </w:rPr>
      </w:pPr>
      <w:r w:rsidRPr="00E24389">
        <w:rPr>
          <w:color w:val="222222"/>
          <w:sz w:val="28"/>
          <w:szCs w:val="28"/>
          <w:lang w:val="uk-UA"/>
        </w:rPr>
        <w:t>- </w:t>
      </w:r>
      <w:r w:rsidRPr="00E24389">
        <w:rPr>
          <w:i/>
          <w:iCs/>
          <w:color w:val="222222"/>
          <w:sz w:val="28"/>
          <w:szCs w:val="28"/>
          <w:lang w:val="uk-UA"/>
        </w:rPr>
        <w:t>лідерські якості</w:t>
      </w:r>
      <w:r w:rsidRPr="00E24389">
        <w:rPr>
          <w:color w:val="222222"/>
          <w:sz w:val="28"/>
          <w:szCs w:val="28"/>
          <w:lang w:val="uk-UA"/>
        </w:rPr>
        <w:t>: уміння спокійн</w:t>
      </w:r>
      <w:r w:rsidR="00683A08" w:rsidRPr="00E24389">
        <w:rPr>
          <w:color w:val="222222"/>
          <w:sz w:val="28"/>
          <w:szCs w:val="28"/>
          <w:lang w:val="uk-UA"/>
        </w:rPr>
        <w:t>о</w:t>
      </w:r>
      <w:r w:rsidRPr="00E24389">
        <w:rPr>
          <w:color w:val="222222"/>
          <w:sz w:val="28"/>
          <w:szCs w:val="28"/>
          <w:lang w:val="uk-UA"/>
        </w:rPr>
        <w:t xml:space="preserve"> працювати в напруженому середовищі; уміння ухвалювати рішення; уміння ста</w:t>
      </w:r>
      <w:r w:rsidR="00683A08" w:rsidRPr="00E24389">
        <w:rPr>
          <w:color w:val="222222"/>
          <w:sz w:val="28"/>
          <w:szCs w:val="28"/>
          <w:lang w:val="uk-UA"/>
        </w:rPr>
        <w:t>ви</w:t>
      </w:r>
      <w:r w:rsidRPr="00E24389">
        <w:rPr>
          <w:color w:val="222222"/>
          <w:sz w:val="28"/>
          <w:szCs w:val="28"/>
          <w:lang w:val="uk-UA"/>
        </w:rPr>
        <w:t>ти мету, планувати</w:t>
      </w:r>
      <w:r w:rsidR="00482C5E" w:rsidRPr="00E24389">
        <w:rPr>
          <w:color w:val="222222"/>
          <w:sz w:val="28"/>
          <w:szCs w:val="28"/>
          <w:lang w:val="uk-UA"/>
        </w:rPr>
        <w:t xml:space="preserve"> діяльність</w:t>
      </w:r>
      <w:r w:rsidR="00683A08" w:rsidRPr="00E24389">
        <w:rPr>
          <w:color w:val="222222"/>
          <w:sz w:val="28"/>
          <w:szCs w:val="28"/>
          <w:lang w:val="uk-UA"/>
        </w:rPr>
        <w:t>;</w:t>
      </w:r>
    </w:p>
    <w:p w14:paraId="53775109" w14:textId="77777777" w:rsidR="00456363" w:rsidRPr="00E24389" w:rsidRDefault="00456363" w:rsidP="00456363">
      <w:pPr>
        <w:widowControl/>
        <w:shd w:val="clear" w:color="auto" w:fill="FFFFFF"/>
        <w:adjustRightInd/>
        <w:spacing w:line="240" w:lineRule="auto"/>
        <w:ind w:firstLine="567"/>
        <w:textAlignment w:val="auto"/>
        <w:rPr>
          <w:color w:val="222222"/>
          <w:lang w:val="uk-UA"/>
        </w:rPr>
      </w:pPr>
      <w:r w:rsidRPr="00E24389">
        <w:rPr>
          <w:i/>
          <w:iCs/>
          <w:color w:val="222222"/>
          <w:sz w:val="28"/>
          <w:szCs w:val="28"/>
          <w:lang w:val="uk-UA"/>
        </w:rPr>
        <w:t>- особисті якості:</w:t>
      </w:r>
      <w:r w:rsidRPr="00E24389">
        <w:rPr>
          <w:color w:val="222222"/>
          <w:sz w:val="28"/>
          <w:szCs w:val="28"/>
          <w:lang w:val="uk-UA"/>
        </w:rPr>
        <w:t> креативне й критичне мислення; етичність, чесність, терпіння, повага до оточуючих.</w:t>
      </w:r>
    </w:p>
    <w:p w14:paraId="236CB5EA" w14:textId="529D907B" w:rsidR="005D4037" w:rsidRDefault="005D4037">
      <w:pPr>
        <w:widowControl/>
        <w:adjustRightInd/>
        <w:spacing w:line="240" w:lineRule="auto"/>
        <w:jc w:val="left"/>
        <w:textAlignment w:val="auto"/>
        <w:rPr>
          <w:sz w:val="28"/>
          <w:szCs w:val="28"/>
          <w:lang w:val="uk-UA" w:eastAsia="uk-UA"/>
        </w:rPr>
      </w:pPr>
      <w:r>
        <w:rPr>
          <w:sz w:val="28"/>
          <w:szCs w:val="28"/>
        </w:rPr>
        <w:br w:type="page"/>
      </w:r>
    </w:p>
    <w:p w14:paraId="33414D0B" w14:textId="77777777" w:rsidR="00150100" w:rsidRPr="00E24389" w:rsidRDefault="00150100" w:rsidP="000728B8">
      <w:pPr>
        <w:adjustRightInd/>
        <w:spacing w:line="240" w:lineRule="auto"/>
        <w:ind w:firstLine="567"/>
        <w:jc w:val="center"/>
        <w:textAlignment w:val="auto"/>
        <w:rPr>
          <w:b/>
          <w:bCs/>
          <w:sz w:val="28"/>
          <w:szCs w:val="28"/>
          <w:lang w:val="uk-UA" w:eastAsia="uk-UA"/>
        </w:rPr>
      </w:pPr>
      <w:r w:rsidRPr="00E24389">
        <w:rPr>
          <w:b/>
          <w:bCs/>
          <w:sz w:val="28"/>
          <w:szCs w:val="28"/>
          <w:lang w:val="uk-UA" w:eastAsia="uk-UA"/>
        </w:rPr>
        <w:lastRenderedPageBreak/>
        <w:t>3. Програма навчальної дисципліни</w:t>
      </w:r>
    </w:p>
    <w:p w14:paraId="6B356726" w14:textId="77777777" w:rsidR="000728B8" w:rsidRPr="00E24389" w:rsidRDefault="000728B8" w:rsidP="000728B8">
      <w:pPr>
        <w:adjustRightInd/>
        <w:spacing w:line="240" w:lineRule="auto"/>
        <w:ind w:firstLine="567"/>
        <w:jc w:val="center"/>
        <w:textAlignment w:val="auto"/>
        <w:rPr>
          <w:b/>
          <w:bCs/>
          <w:sz w:val="28"/>
          <w:szCs w:val="28"/>
          <w:lang w:val="uk-UA" w:eastAsia="uk-UA"/>
        </w:rPr>
      </w:pPr>
    </w:p>
    <w:p w14:paraId="7AC319EF" w14:textId="0C20ED00" w:rsidR="00911B36" w:rsidRPr="00E24389" w:rsidRDefault="00575D49" w:rsidP="000728B8">
      <w:pPr>
        <w:adjustRightInd/>
        <w:spacing w:line="240" w:lineRule="auto"/>
        <w:ind w:firstLine="567"/>
        <w:jc w:val="center"/>
        <w:textAlignment w:val="auto"/>
        <w:rPr>
          <w:b/>
          <w:bCs/>
          <w:sz w:val="28"/>
          <w:szCs w:val="28"/>
          <w:lang w:val="uk-UA" w:eastAsia="uk-UA"/>
        </w:rPr>
      </w:pPr>
      <w:r w:rsidRPr="00E24389">
        <w:rPr>
          <w:b/>
          <w:bCs/>
          <w:sz w:val="28"/>
          <w:szCs w:val="28"/>
          <w:lang w:val="uk-UA" w:eastAsia="uk-UA"/>
        </w:rPr>
        <w:t xml:space="preserve">МОДУЛЬ </w:t>
      </w:r>
      <w:r w:rsidR="00E60886" w:rsidRPr="00E24389">
        <w:rPr>
          <w:b/>
          <w:bCs/>
          <w:sz w:val="28"/>
          <w:szCs w:val="28"/>
          <w:lang w:val="uk-UA" w:eastAsia="uk-UA"/>
        </w:rPr>
        <w:t>1</w:t>
      </w:r>
    </w:p>
    <w:p w14:paraId="29C6CCDA" w14:textId="77777777" w:rsidR="00911B36" w:rsidRPr="00E24389" w:rsidRDefault="00911B36" w:rsidP="000728B8">
      <w:pPr>
        <w:adjustRightInd/>
        <w:spacing w:line="240" w:lineRule="auto"/>
        <w:ind w:firstLine="567"/>
        <w:jc w:val="center"/>
        <w:textAlignment w:val="auto"/>
        <w:rPr>
          <w:b/>
          <w:bCs/>
          <w:sz w:val="28"/>
          <w:szCs w:val="28"/>
          <w:lang w:val="uk-UA" w:eastAsia="uk-UA"/>
        </w:rPr>
      </w:pPr>
    </w:p>
    <w:p w14:paraId="4AAD97BE" w14:textId="7485BD8A" w:rsidR="00486329" w:rsidRPr="00E24389" w:rsidRDefault="00486329" w:rsidP="000728B8">
      <w:pPr>
        <w:tabs>
          <w:tab w:val="left" w:pos="7920"/>
        </w:tabs>
        <w:spacing w:line="240" w:lineRule="auto"/>
        <w:ind w:firstLine="567"/>
        <w:rPr>
          <w:rFonts w:eastAsia="Calibri"/>
          <w:b/>
          <w:bCs/>
          <w:sz w:val="28"/>
          <w:szCs w:val="28"/>
          <w:lang w:val="uk-UA"/>
        </w:rPr>
      </w:pPr>
      <w:r w:rsidRPr="00E24389">
        <w:rPr>
          <w:rFonts w:eastAsia="Calibri"/>
          <w:b/>
          <w:bCs/>
          <w:sz w:val="28"/>
          <w:szCs w:val="28"/>
          <w:lang w:val="uk-UA"/>
        </w:rPr>
        <w:t>Змістовий модуль 1.</w:t>
      </w:r>
    </w:p>
    <w:p w14:paraId="30C33AD4" w14:textId="77777777" w:rsidR="005D4037" w:rsidRPr="00F973B7" w:rsidRDefault="005D4037" w:rsidP="000728B8">
      <w:pPr>
        <w:tabs>
          <w:tab w:val="left" w:pos="7920"/>
        </w:tabs>
        <w:spacing w:line="240" w:lineRule="auto"/>
        <w:ind w:firstLine="567"/>
        <w:rPr>
          <w:bCs/>
          <w:sz w:val="28"/>
          <w:szCs w:val="28"/>
          <w:lang w:val="uk-UA"/>
        </w:rPr>
      </w:pPr>
      <w:bookmarkStart w:id="0" w:name="_Hlk215229263"/>
    </w:p>
    <w:p w14:paraId="2452C6E8" w14:textId="270B825E" w:rsidR="00F973B7" w:rsidRPr="00F973B7" w:rsidRDefault="00F973B7" w:rsidP="00F973B7">
      <w:pPr>
        <w:tabs>
          <w:tab w:val="left" w:pos="7920"/>
        </w:tabs>
        <w:spacing w:line="240" w:lineRule="auto"/>
        <w:ind w:firstLine="567"/>
        <w:rPr>
          <w:rFonts w:eastAsia="Calibri"/>
          <w:bCs/>
          <w:sz w:val="28"/>
          <w:szCs w:val="28"/>
          <w:lang w:val="uk-UA"/>
        </w:rPr>
      </w:pPr>
      <w:r w:rsidRPr="00F973B7">
        <w:rPr>
          <w:rFonts w:eastAsia="Calibri"/>
          <w:b/>
          <w:sz w:val="28"/>
          <w:szCs w:val="28"/>
          <w:lang w:val="uk-UA"/>
        </w:rPr>
        <w:t>Тема 1.</w:t>
      </w:r>
      <w:r w:rsidRPr="00F973B7">
        <w:rPr>
          <w:rFonts w:eastAsia="Calibri"/>
          <w:bCs/>
          <w:sz w:val="28"/>
          <w:szCs w:val="28"/>
          <w:lang w:val="uk-UA"/>
        </w:rPr>
        <w:t xml:space="preserve"> </w:t>
      </w:r>
      <w:r w:rsidR="0004667F" w:rsidRPr="0004667F">
        <w:rPr>
          <w:rFonts w:eastAsia="Calibri"/>
          <w:b/>
          <w:sz w:val="28"/>
          <w:szCs w:val="28"/>
          <w:lang w:val="uk-UA"/>
        </w:rPr>
        <w:t>(СК04</w:t>
      </w:r>
      <w:r w:rsidR="0004667F">
        <w:rPr>
          <w:rFonts w:eastAsia="Calibri"/>
          <w:b/>
          <w:bCs/>
          <w:sz w:val="28"/>
          <w:szCs w:val="28"/>
          <w:lang w:val="uk-UA"/>
        </w:rPr>
        <w:t xml:space="preserve">, </w:t>
      </w:r>
      <w:r w:rsidR="0004667F" w:rsidRPr="0004667F">
        <w:rPr>
          <w:rFonts w:eastAsia="Calibri"/>
          <w:b/>
          <w:bCs/>
          <w:sz w:val="28"/>
          <w:szCs w:val="28"/>
          <w:lang w:val="uk-UA"/>
        </w:rPr>
        <w:t>СК06</w:t>
      </w:r>
      <w:r w:rsidR="0004667F">
        <w:rPr>
          <w:rFonts w:eastAsia="Calibri"/>
          <w:b/>
          <w:bCs/>
          <w:sz w:val="28"/>
          <w:szCs w:val="28"/>
          <w:lang w:val="uk-UA"/>
        </w:rPr>
        <w:t xml:space="preserve">, </w:t>
      </w:r>
      <w:r w:rsidR="0004667F" w:rsidRPr="0004667F">
        <w:rPr>
          <w:rFonts w:eastAsia="Calibri"/>
          <w:b/>
          <w:bCs/>
          <w:sz w:val="28"/>
          <w:szCs w:val="28"/>
          <w:lang w:val="uk-UA"/>
        </w:rPr>
        <w:t>СК08</w:t>
      </w:r>
      <w:r w:rsidR="0004667F">
        <w:rPr>
          <w:rFonts w:eastAsia="Calibri"/>
          <w:b/>
          <w:bCs/>
          <w:sz w:val="28"/>
          <w:szCs w:val="28"/>
          <w:lang w:val="uk-UA"/>
        </w:rPr>
        <w:t xml:space="preserve">, </w:t>
      </w:r>
      <w:r w:rsidR="0004667F" w:rsidRPr="0004667F">
        <w:rPr>
          <w:rFonts w:eastAsia="Calibri"/>
          <w:b/>
          <w:bCs/>
          <w:sz w:val="28"/>
          <w:szCs w:val="28"/>
          <w:lang w:val="uk-UA"/>
        </w:rPr>
        <w:t>РН8</w:t>
      </w:r>
      <w:r w:rsidR="0004667F">
        <w:rPr>
          <w:rFonts w:eastAsia="Calibri"/>
          <w:b/>
          <w:bCs/>
          <w:sz w:val="28"/>
          <w:szCs w:val="28"/>
          <w:lang w:val="uk-UA"/>
        </w:rPr>
        <w:t>,</w:t>
      </w:r>
      <w:r w:rsidR="00701D32">
        <w:rPr>
          <w:rFonts w:eastAsia="Calibri"/>
          <w:b/>
          <w:bCs/>
          <w:sz w:val="28"/>
          <w:szCs w:val="28"/>
          <w:lang w:val="uk-UA"/>
        </w:rPr>
        <w:t xml:space="preserve"> </w:t>
      </w:r>
      <w:r w:rsidR="0004667F" w:rsidRPr="0004667F">
        <w:rPr>
          <w:rFonts w:eastAsia="Calibri"/>
          <w:b/>
          <w:bCs/>
          <w:sz w:val="28"/>
          <w:szCs w:val="28"/>
          <w:lang w:val="uk-UA"/>
        </w:rPr>
        <w:t>РН10</w:t>
      </w:r>
      <w:r w:rsidR="0004667F">
        <w:rPr>
          <w:rFonts w:eastAsia="Calibri"/>
          <w:b/>
          <w:bCs/>
          <w:sz w:val="28"/>
          <w:szCs w:val="28"/>
          <w:lang w:val="uk-UA"/>
        </w:rPr>
        <w:t xml:space="preserve">, </w:t>
      </w:r>
      <w:r w:rsidR="0004667F" w:rsidRPr="0004667F">
        <w:rPr>
          <w:rFonts w:eastAsia="Calibri"/>
          <w:b/>
          <w:bCs/>
          <w:sz w:val="28"/>
          <w:szCs w:val="28"/>
          <w:lang w:val="uk-UA"/>
        </w:rPr>
        <w:t>РН11</w:t>
      </w:r>
      <w:r w:rsidR="0004667F">
        <w:rPr>
          <w:rFonts w:eastAsia="Calibri"/>
          <w:b/>
          <w:bCs/>
          <w:sz w:val="28"/>
          <w:szCs w:val="28"/>
          <w:lang w:val="uk-UA"/>
        </w:rPr>
        <w:t xml:space="preserve">, </w:t>
      </w:r>
      <w:r w:rsidR="0004667F" w:rsidRPr="0004667F">
        <w:rPr>
          <w:rFonts w:eastAsia="Calibri"/>
          <w:b/>
          <w:bCs/>
          <w:sz w:val="28"/>
          <w:szCs w:val="28"/>
          <w:lang w:val="uk-UA"/>
        </w:rPr>
        <w:t>РН12</w:t>
      </w:r>
      <w:r w:rsidR="0004667F">
        <w:rPr>
          <w:rFonts w:eastAsia="Calibri"/>
          <w:b/>
          <w:bCs/>
          <w:sz w:val="28"/>
          <w:szCs w:val="28"/>
          <w:lang w:val="uk-UA"/>
        </w:rPr>
        <w:t xml:space="preserve">, </w:t>
      </w:r>
      <w:r w:rsidR="0004667F" w:rsidRPr="0004667F">
        <w:rPr>
          <w:rFonts w:eastAsia="Calibri"/>
          <w:b/>
          <w:bCs/>
          <w:sz w:val="28"/>
          <w:szCs w:val="28"/>
          <w:lang w:val="uk-UA"/>
        </w:rPr>
        <w:t>РН13</w:t>
      </w:r>
      <w:r w:rsidR="0004667F">
        <w:rPr>
          <w:rFonts w:eastAsia="Calibri"/>
          <w:b/>
          <w:bCs/>
          <w:sz w:val="28"/>
          <w:szCs w:val="28"/>
          <w:lang w:val="uk-UA"/>
        </w:rPr>
        <w:t xml:space="preserve">, </w:t>
      </w:r>
      <w:r w:rsidR="0004667F" w:rsidRPr="0004667F">
        <w:rPr>
          <w:rFonts w:eastAsia="Calibri"/>
          <w:b/>
          <w:bCs/>
          <w:sz w:val="28"/>
          <w:szCs w:val="28"/>
          <w:lang w:val="uk-UA"/>
        </w:rPr>
        <w:t>РН14</w:t>
      </w:r>
      <w:r w:rsidR="0004667F">
        <w:rPr>
          <w:rFonts w:eastAsia="Calibri"/>
          <w:b/>
          <w:bCs/>
          <w:sz w:val="28"/>
          <w:szCs w:val="28"/>
          <w:lang w:val="uk-UA"/>
        </w:rPr>
        <w:t xml:space="preserve">, </w:t>
      </w:r>
      <w:r w:rsidR="0004667F" w:rsidRPr="0004667F">
        <w:rPr>
          <w:rFonts w:eastAsia="Calibri"/>
          <w:b/>
          <w:bCs/>
          <w:sz w:val="28"/>
          <w:szCs w:val="28"/>
          <w:lang w:val="uk-UA"/>
        </w:rPr>
        <w:t>РН15</w:t>
      </w:r>
      <w:r w:rsidR="0004667F" w:rsidRPr="0004667F">
        <w:rPr>
          <w:rFonts w:eastAsia="Calibri"/>
          <w:b/>
          <w:sz w:val="28"/>
          <w:szCs w:val="28"/>
          <w:lang w:val="uk-UA"/>
        </w:rPr>
        <w:t>)</w:t>
      </w:r>
      <w:r w:rsidR="0004667F">
        <w:rPr>
          <w:rFonts w:eastAsia="Calibri"/>
          <w:bCs/>
          <w:sz w:val="28"/>
          <w:szCs w:val="28"/>
          <w:lang w:val="uk-UA"/>
        </w:rPr>
        <w:t xml:space="preserve"> </w:t>
      </w:r>
      <w:r w:rsidRPr="00F973B7">
        <w:rPr>
          <w:rFonts w:eastAsia="Calibri"/>
          <w:bCs/>
          <w:sz w:val="28"/>
          <w:szCs w:val="28"/>
          <w:lang w:val="uk-UA"/>
        </w:rPr>
        <w:t>Предмет, об'єкт і завдання дисципліни</w:t>
      </w:r>
      <w:r>
        <w:rPr>
          <w:rFonts w:eastAsia="Calibri"/>
          <w:bCs/>
          <w:sz w:val="28"/>
          <w:szCs w:val="28"/>
          <w:lang w:val="uk-UA"/>
        </w:rPr>
        <w:t>.</w:t>
      </w:r>
      <w:r w:rsidRPr="00F973B7">
        <w:rPr>
          <w:rFonts w:eastAsia="Calibri"/>
          <w:bCs/>
          <w:sz w:val="28"/>
          <w:szCs w:val="28"/>
          <w:lang w:val="uk-UA"/>
        </w:rPr>
        <w:t xml:space="preserve"> Місце землеустрою в системі наук про Землю. Методологічні основи землеустрою. Зв'язок з іншими дисциплінами. Історія розвитку землеустрою в Україні та світі.</w:t>
      </w:r>
      <w:r>
        <w:rPr>
          <w:rFonts w:eastAsia="Calibri"/>
          <w:bCs/>
          <w:sz w:val="28"/>
          <w:szCs w:val="28"/>
          <w:lang w:val="uk-UA"/>
        </w:rPr>
        <w:t xml:space="preserve"> </w:t>
      </w:r>
      <w:r w:rsidRPr="00F973B7">
        <w:rPr>
          <w:rFonts w:eastAsia="Calibri"/>
          <w:bCs/>
          <w:sz w:val="28"/>
          <w:szCs w:val="28"/>
          <w:lang w:val="uk-UA"/>
        </w:rPr>
        <w:t>Аналіз взаємозв'язку землеустрою з іншими земельно-кадастровими дисциплінами. Огляд основних історичних етапів розвитку землеустрою.</w:t>
      </w:r>
      <w:r>
        <w:rPr>
          <w:rFonts w:eastAsia="Calibri"/>
          <w:bCs/>
          <w:sz w:val="28"/>
          <w:szCs w:val="28"/>
          <w:lang w:val="uk-UA"/>
        </w:rPr>
        <w:t xml:space="preserve"> </w:t>
      </w:r>
      <w:r w:rsidRPr="00F973B7">
        <w:rPr>
          <w:rFonts w:eastAsia="Calibri"/>
          <w:bCs/>
          <w:sz w:val="28"/>
          <w:szCs w:val="28"/>
          <w:lang w:val="uk-UA"/>
        </w:rPr>
        <w:t>Сучасні тенденції розвитку землеустрою у провідних країнах світу. Підготовка есе з історії землеустрою в Україні.</w:t>
      </w:r>
    </w:p>
    <w:p w14:paraId="4B5E0495" w14:textId="79A2A9C2" w:rsidR="0004667F" w:rsidRPr="0004667F" w:rsidRDefault="0004667F" w:rsidP="0004667F">
      <w:pPr>
        <w:tabs>
          <w:tab w:val="left" w:pos="7920"/>
        </w:tabs>
        <w:spacing w:line="240" w:lineRule="auto"/>
        <w:ind w:firstLine="567"/>
        <w:rPr>
          <w:rFonts w:eastAsia="Calibri"/>
          <w:bCs/>
          <w:sz w:val="28"/>
          <w:szCs w:val="28"/>
          <w:lang w:val="uk-UA"/>
        </w:rPr>
      </w:pPr>
      <w:r w:rsidRPr="0004667F">
        <w:rPr>
          <w:rFonts w:eastAsia="Calibri"/>
          <w:b/>
          <w:sz w:val="28"/>
          <w:szCs w:val="28"/>
          <w:lang w:val="uk-UA"/>
        </w:rPr>
        <w:t>Тема 2</w:t>
      </w:r>
      <w:r w:rsidRPr="0004667F">
        <w:rPr>
          <w:rFonts w:eastAsia="Calibri"/>
          <w:bCs/>
          <w:sz w:val="28"/>
          <w:szCs w:val="28"/>
          <w:lang w:val="uk-UA"/>
        </w:rPr>
        <w:t>.</w:t>
      </w:r>
      <w:r>
        <w:rPr>
          <w:rFonts w:eastAsia="Calibri"/>
          <w:bCs/>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rFonts w:eastAsia="Calibri"/>
          <w:bCs/>
          <w:sz w:val="28"/>
          <w:szCs w:val="28"/>
          <w:lang w:val="uk-UA"/>
        </w:rPr>
        <w:t xml:space="preserve"> Земля як об'єкт землеустрою</w:t>
      </w:r>
      <w:r>
        <w:rPr>
          <w:rFonts w:eastAsia="Calibri"/>
          <w:bCs/>
          <w:sz w:val="28"/>
          <w:szCs w:val="28"/>
          <w:lang w:val="uk-UA"/>
        </w:rPr>
        <w:t xml:space="preserve">. </w:t>
      </w:r>
      <w:r w:rsidRPr="0004667F">
        <w:rPr>
          <w:rFonts w:eastAsia="Calibri"/>
          <w:bCs/>
          <w:sz w:val="28"/>
          <w:szCs w:val="28"/>
          <w:lang w:val="uk-UA"/>
        </w:rPr>
        <w:t>Поняття землі як природного ресурсу, засобу виробництва та просторового базису. Земельні ресурси України. Земельні угіддя та їх класифікація. Якісна характеристика земель.</w:t>
      </w:r>
      <w:r>
        <w:rPr>
          <w:rFonts w:eastAsia="Calibri"/>
          <w:bCs/>
          <w:sz w:val="28"/>
          <w:szCs w:val="28"/>
          <w:lang w:val="uk-UA"/>
        </w:rPr>
        <w:t xml:space="preserve"> </w:t>
      </w:r>
      <w:r w:rsidRPr="0004667F">
        <w:rPr>
          <w:rFonts w:eastAsia="Calibri"/>
          <w:bCs/>
          <w:sz w:val="28"/>
          <w:szCs w:val="28"/>
          <w:lang w:val="uk-UA"/>
        </w:rPr>
        <w:t>Аналіз структури земельного фонду України. Розрахунок показників використання земель. Визначення якісних характеристик земельних ділянок.</w:t>
      </w:r>
      <w:r>
        <w:rPr>
          <w:rFonts w:eastAsia="Calibri"/>
          <w:bCs/>
          <w:sz w:val="28"/>
          <w:szCs w:val="28"/>
          <w:lang w:val="uk-UA"/>
        </w:rPr>
        <w:t xml:space="preserve"> </w:t>
      </w:r>
      <w:r w:rsidRPr="0004667F">
        <w:rPr>
          <w:rFonts w:eastAsia="Calibri"/>
          <w:bCs/>
          <w:sz w:val="28"/>
          <w:szCs w:val="28"/>
          <w:lang w:val="uk-UA"/>
        </w:rPr>
        <w:t>Вивчення статистичних даних про земельний фонд регіону. Підготовка презентації про динаміку змін земельного фонду України.</w:t>
      </w:r>
    </w:p>
    <w:p w14:paraId="6E4AE9F8" w14:textId="6796F45F" w:rsidR="0004667F" w:rsidRPr="0004667F" w:rsidRDefault="0004667F" w:rsidP="0004667F">
      <w:pPr>
        <w:tabs>
          <w:tab w:val="left" w:pos="7920"/>
        </w:tabs>
        <w:spacing w:line="240" w:lineRule="auto"/>
        <w:ind w:firstLine="567"/>
        <w:rPr>
          <w:rFonts w:eastAsia="Calibri"/>
          <w:bCs/>
          <w:sz w:val="28"/>
          <w:szCs w:val="28"/>
          <w:lang w:val="uk-UA"/>
        </w:rPr>
      </w:pPr>
      <w:r w:rsidRPr="0004667F">
        <w:rPr>
          <w:rFonts w:eastAsia="Calibri"/>
          <w:b/>
          <w:sz w:val="28"/>
          <w:szCs w:val="28"/>
          <w:lang w:val="uk-UA"/>
        </w:rPr>
        <w:t>Тема 3.</w:t>
      </w:r>
      <w:r>
        <w:rPr>
          <w:rFonts w:eastAsia="Calibri"/>
          <w:b/>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rFonts w:eastAsia="Calibri"/>
          <w:bCs/>
          <w:sz w:val="28"/>
          <w:szCs w:val="28"/>
          <w:lang w:val="uk-UA"/>
        </w:rPr>
        <w:t xml:space="preserve"> Землеустрій як система дій</w:t>
      </w:r>
      <w:r>
        <w:rPr>
          <w:rFonts w:eastAsia="Calibri"/>
          <w:bCs/>
          <w:sz w:val="28"/>
          <w:szCs w:val="28"/>
          <w:lang w:val="uk-UA"/>
        </w:rPr>
        <w:t xml:space="preserve">. </w:t>
      </w:r>
      <w:r w:rsidRPr="0004667F">
        <w:rPr>
          <w:rFonts w:eastAsia="Calibri"/>
          <w:bCs/>
          <w:sz w:val="28"/>
          <w:szCs w:val="28"/>
          <w:lang w:val="uk-UA"/>
        </w:rPr>
        <w:t>Поняття системи землеустрою. Види землеустрою.</w:t>
      </w:r>
      <w:r>
        <w:rPr>
          <w:rFonts w:eastAsia="Calibri"/>
          <w:bCs/>
          <w:sz w:val="28"/>
          <w:szCs w:val="28"/>
          <w:lang w:val="uk-UA"/>
        </w:rPr>
        <w:t xml:space="preserve"> </w:t>
      </w:r>
      <w:r w:rsidRPr="0004667F">
        <w:rPr>
          <w:rFonts w:eastAsia="Calibri"/>
          <w:bCs/>
          <w:sz w:val="28"/>
          <w:szCs w:val="28"/>
          <w:lang w:val="uk-UA"/>
        </w:rPr>
        <w:t>Міжгосподарський та внутрігосподарський землеустрій. Співвідношення між окремими видами землеустрою. Класифікація землевпорядних робіт.</w:t>
      </w:r>
      <w:r>
        <w:rPr>
          <w:rFonts w:eastAsia="Calibri"/>
          <w:bCs/>
          <w:sz w:val="28"/>
          <w:szCs w:val="28"/>
          <w:lang w:val="uk-UA"/>
        </w:rPr>
        <w:t xml:space="preserve"> </w:t>
      </w:r>
      <w:r w:rsidRPr="0004667F">
        <w:rPr>
          <w:rFonts w:eastAsia="Calibri"/>
          <w:bCs/>
          <w:sz w:val="28"/>
          <w:szCs w:val="28"/>
          <w:lang w:val="uk-UA"/>
        </w:rPr>
        <w:t>Характеристика видів землевпорядних робіт на конкретних прикладах. Складання схеми взаємозв'язку різних видів землеустрою.</w:t>
      </w:r>
      <w:r>
        <w:rPr>
          <w:rFonts w:eastAsia="Calibri"/>
          <w:bCs/>
          <w:sz w:val="28"/>
          <w:szCs w:val="28"/>
          <w:lang w:val="uk-UA"/>
        </w:rPr>
        <w:t xml:space="preserve"> </w:t>
      </w:r>
      <w:r w:rsidRPr="0004667F">
        <w:rPr>
          <w:rFonts w:eastAsia="Calibri"/>
          <w:bCs/>
          <w:sz w:val="28"/>
          <w:szCs w:val="28"/>
          <w:lang w:val="uk-UA"/>
        </w:rPr>
        <w:t>Порівняльний аналіз міжгосподарського та внутрігосподарського землеустрою. Підготовка реферату про сучасні види землевпорядних робіт.</w:t>
      </w:r>
    </w:p>
    <w:p w14:paraId="5F51C9C4" w14:textId="4F5743EA" w:rsidR="0004667F" w:rsidRPr="0004667F" w:rsidRDefault="0004667F" w:rsidP="0004667F">
      <w:pPr>
        <w:tabs>
          <w:tab w:val="left" w:pos="7920"/>
        </w:tabs>
        <w:spacing w:line="240" w:lineRule="auto"/>
        <w:ind w:firstLine="567"/>
        <w:rPr>
          <w:rFonts w:eastAsia="Calibri"/>
          <w:bCs/>
          <w:sz w:val="28"/>
          <w:szCs w:val="28"/>
          <w:lang w:val="uk-UA"/>
        </w:rPr>
      </w:pPr>
      <w:r w:rsidRPr="0004667F">
        <w:rPr>
          <w:rFonts w:eastAsia="Calibri"/>
          <w:b/>
          <w:sz w:val="28"/>
          <w:szCs w:val="28"/>
          <w:lang w:val="uk-UA"/>
        </w:rPr>
        <w:t>Тема 4.</w:t>
      </w:r>
      <w:r>
        <w:rPr>
          <w:rFonts w:eastAsia="Calibri"/>
          <w:b/>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rFonts w:eastAsia="Calibri"/>
          <w:bCs/>
          <w:sz w:val="28"/>
          <w:szCs w:val="28"/>
          <w:lang w:val="uk-UA"/>
        </w:rPr>
        <w:t xml:space="preserve"> Принципи та зміст землеустрою</w:t>
      </w:r>
      <w:r>
        <w:rPr>
          <w:rFonts w:eastAsia="Calibri"/>
          <w:bCs/>
          <w:sz w:val="28"/>
          <w:szCs w:val="28"/>
          <w:lang w:val="uk-UA"/>
        </w:rPr>
        <w:t xml:space="preserve">. </w:t>
      </w:r>
      <w:r w:rsidRPr="0004667F">
        <w:rPr>
          <w:rFonts w:eastAsia="Calibri"/>
          <w:bCs/>
          <w:sz w:val="28"/>
          <w:szCs w:val="28"/>
          <w:lang w:val="uk-UA"/>
        </w:rPr>
        <w:t>Загальнонаукові та специфічні принципи землеустрою. Пріоритет охорони земель. Раціональна організація території. Екологічна безпека. Економічна ефективність використання земель.</w:t>
      </w:r>
      <w:r>
        <w:rPr>
          <w:rFonts w:eastAsia="Calibri"/>
          <w:bCs/>
          <w:sz w:val="28"/>
          <w:szCs w:val="28"/>
          <w:lang w:val="uk-UA"/>
        </w:rPr>
        <w:t xml:space="preserve"> </w:t>
      </w:r>
      <w:r w:rsidRPr="0004667F">
        <w:rPr>
          <w:rFonts w:eastAsia="Calibri"/>
          <w:bCs/>
          <w:sz w:val="28"/>
          <w:szCs w:val="28"/>
          <w:lang w:val="uk-UA"/>
        </w:rPr>
        <w:t>Аналіз дотримання принципів землеустрою на конкретних проектах. Розробка рекомендацій щодо реалізації принципів землеустрою.</w:t>
      </w:r>
      <w:r>
        <w:rPr>
          <w:rFonts w:eastAsia="Calibri"/>
          <w:bCs/>
          <w:sz w:val="28"/>
          <w:szCs w:val="28"/>
          <w:lang w:val="uk-UA"/>
        </w:rPr>
        <w:t xml:space="preserve"> </w:t>
      </w:r>
      <w:r w:rsidRPr="0004667F">
        <w:rPr>
          <w:rFonts w:eastAsia="Calibri"/>
          <w:bCs/>
          <w:sz w:val="28"/>
          <w:szCs w:val="28"/>
          <w:lang w:val="uk-UA"/>
        </w:rPr>
        <w:t>Дослідження практики застосування принципів землеустрою у різних країнах. Підготовка аналітичної записки.</w:t>
      </w:r>
    </w:p>
    <w:p w14:paraId="38A1366C" w14:textId="4F571BF7" w:rsidR="0004667F" w:rsidRPr="0004667F" w:rsidRDefault="0004667F" w:rsidP="0004667F">
      <w:pPr>
        <w:tabs>
          <w:tab w:val="left" w:pos="7920"/>
        </w:tabs>
        <w:spacing w:line="240" w:lineRule="auto"/>
        <w:ind w:firstLine="567"/>
        <w:rPr>
          <w:rFonts w:eastAsia="Calibri"/>
          <w:bCs/>
          <w:sz w:val="28"/>
          <w:szCs w:val="28"/>
          <w:lang w:val="uk-UA"/>
        </w:rPr>
      </w:pPr>
      <w:r w:rsidRPr="0004667F">
        <w:rPr>
          <w:rFonts w:eastAsia="Calibri"/>
          <w:b/>
          <w:sz w:val="28"/>
          <w:szCs w:val="28"/>
          <w:lang w:val="uk-UA"/>
        </w:rPr>
        <w:t>Тема 5.</w:t>
      </w:r>
      <w:r>
        <w:rPr>
          <w:rFonts w:eastAsia="Calibri"/>
          <w:b/>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rFonts w:eastAsia="Calibri"/>
          <w:bCs/>
          <w:sz w:val="28"/>
          <w:szCs w:val="28"/>
          <w:lang w:val="uk-UA"/>
        </w:rPr>
        <w:t xml:space="preserve"> Нормативно-правова база землеустрою</w:t>
      </w:r>
      <w:r>
        <w:rPr>
          <w:rFonts w:eastAsia="Calibri"/>
          <w:bCs/>
          <w:sz w:val="28"/>
          <w:szCs w:val="28"/>
          <w:lang w:val="uk-UA"/>
        </w:rPr>
        <w:t xml:space="preserve">. </w:t>
      </w:r>
      <w:r w:rsidRPr="0004667F">
        <w:rPr>
          <w:rFonts w:eastAsia="Calibri"/>
          <w:bCs/>
          <w:sz w:val="28"/>
          <w:szCs w:val="28"/>
          <w:lang w:val="uk-UA"/>
        </w:rPr>
        <w:t>Земельний кодекс України. Закон України "Про землеустрій". Інші законодавчі та нормативні акти у сфері землеустрою. Державні стандарти та нормативи у землеустрої.</w:t>
      </w:r>
      <w:r>
        <w:rPr>
          <w:rFonts w:eastAsia="Calibri"/>
          <w:bCs/>
          <w:sz w:val="28"/>
          <w:szCs w:val="28"/>
          <w:lang w:val="uk-UA"/>
        </w:rPr>
        <w:t xml:space="preserve"> </w:t>
      </w:r>
      <w:r w:rsidRPr="0004667F">
        <w:rPr>
          <w:rFonts w:eastAsia="Calibri"/>
          <w:bCs/>
          <w:sz w:val="28"/>
          <w:szCs w:val="28"/>
          <w:lang w:val="uk-UA"/>
        </w:rPr>
        <w:t>Аналіз основних положень земельного законодавства. Робота з нормативними документами у сфері землеустрою. Вирішення практичних ситуацій на основі законодавства.</w:t>
      </w:r>
      <w:r>
        <w:rPr>
          <w:rFonts w:eastAsia="Calibri"/>
          <w:bCs/>
          <w:sz w:val="28"/>
          <w:szCs w:val="28"/>
          <w:lang w:val="uk-UA"/>
        </w:rPr>
        <w:t xml:space="preserve"> </w:t>
      </w:r>
      <w:r w:rsidRPr="0004667F">
        <w:rPr>
          <w:rFonts w:eastAsia="Calibri"/>
          <w:bCs/>
          <w:sz w:val="28"/>
          <w:szCs w:val="28"/>
          <w:lang w:val="uk-UA"/>
        </w:rPr>
        <w:t xml:space="preserve">Вивчення </w:t>
      </w:r>
      <w:r w:rsidRPr="0004667F">
        <w:rPr>
          <w:rFonts w:eastAsia="Calibri"/>
          <w:bCs/>
          <w:sz w:val="28"/>
          <w:szCs w:val="28"/>
          <w:lang w:val="uk-UA"/>
        </w:rPr>
        <w:lastRenderedPageBreak/>
        <w:t>змін у земельному законодавстві. Підготовка огляду нормативно-правових актів з питань землеустрою.</w:t>
      </w:r>
    </w:p>
    <w:p w14:paraId="32C6BE81" w14:textId="24E511BE" w:rsidR="0004667F" w:rsidRPr="0004667F" w:rsidRDefault="0004667F" w:rsidP="0004667F">
      <w:pPr>
        <w:tabs>
          <w:tab w:val="left" w:pos="7920"/>
        </w:tabs>
        <w:spacing w:line="240" w:lineRule="auto"/>
        <w:ind w:firstLine="567"/>
        <w:rPr>
          <w:rFonts w:eastAsia="Calibri"/>
          <w:bCs/>
          <w:sz w:val="28"/>
          <w:szCs w:val="28"/>
          <w:lang w:val="uk-UA"/>
        </w:rPr>
      </w:pPr>
      <w:r w:rsidRPr="0004667F">
        <w:rPr>
          <w:rFonts w:eastAsia="Calibri"/>
          <w:b/>
          <w:sz w:val="28"/>
          <w:szCs w:val="28"/>
          <w:lang w:val="uk-UA"/>
        </w:rPr>
        <w:t>Тема 6.</w:t>
      </w:r>
      <w:r>
        <w:rPr>
          <w:rFonts w:eastAsia="Calibri"/>
          <w:b/>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rFonts w:eastAsia="Calibri"/>
          <w:bCs/>
          <w:sz w:val="28"/>
          <w:szCs w:val="28"/>
          <w:lang w:val="uk-UA"/>
        </w:rPr>
        <w:t xml:space="preserve"> Система організації землеустрою в Україні</w:t>
      </w:r>
      <w:r>
        <w:rPr>
          <w:rFonts w:eastAsia="Calibri"/>
          <w:bCs/>
          <w:sz w:val="28"/>
          <w:szCs w:val="28"/>
          <w:lang w:val="uk-UA"/>
        </w:rPr>
        <w:t xml:space="preserve">. </w:t>
      </w:r>
      <w:r w:rsidRPr="0004667F">
        <w:rPr>
          <w:rFonts w:eastAsia="Calibri"/>
          <w:bCs/>
          <w:sz w:val="28"/>
          <w:szCs w:val="28"/>
          <w:lang w:val="uk-UA"/>
        </w:rPr>
        <w:t>Органи управління земельними ресурсами. Державна служба з питань геодезії, картографії та кадастру. Повноваження місцевих органів влади. Землевпорядні організації та їх функції.</w:t>
      </w:r>
      <w:r>
        <w:rPr>
          <w:rFonts w:eastAsia="Calibri"/>
          <w:bCs/>
          <w:sz w:val="28"/>
          <w:szCs w:val="28"/>
          <w:lang w:val="uk-UA"/>
        </w:rPr>
        <w:t xml:space="preserve"> </w:t>
      </w:r>
      <w:r w:rsidRPr="0004667F">
        <w:rPr>
          <w:rFonts w:eastAsia="Calibri"/>
          <w:bCs/>
          <w:sz w:val="28"/>
          <w:szCs w:val="28"/>
          <w:lang w:val="uk-UA"/>
        </w:rPr>
        <w:t>Аналіз структури органів управління земельними ресурсами. Вивчення повноважень різних рівнів управління у сфері землеустрою.</w:t>
      </w:r>
      <w:r>
        <w:rPr>
          <w:rFonts w:eastAsia="Calibri"/>
          <w:bCs/>
          <w:sz w:val="28"/>
          <w:szCs w:val="28"/>
          <w:lang w:val="uk-UA"/>
        </w:rPr>
        <w:t xml:space="preserve"> </w:t>
      </w:r>
      <w:r w:rsidRPr="0004667F">
        <w:rPr>
          <w:rFonts w:eastAsia="Calibri"/>
          <w:bCs/>
          <w:sz w:val="28"/>
          <w:szCs w:val="28"/>
          <w:lang w:val="uk-UA"/>
        </w:rPr>
        <w:t>Дослідження діяльності обласних управлінь Держгеокадастру. Підготовка схеми системи управління земельними ресурсами.</w:t>
      </w:r>
    </w:p>
    <w:p w14:paraId="0A5931FA" w14:textId="5F56D7DF" w:rsidR="0004667F" w:rsidRPr="0004667F" w:rsidRDefault="0004667F" w:rsidP="0004667F">
      <w:pPr>
        <w:tabs>
          <w:tab w:val="left" w:pos="7920"/>
        </w:tabs>
        <w:spacing w:line="240" w:lineRule="auto"/>
        <w:ind w:firstLine="567"/>
        <w:rPr>
          <w:rFonts w:eastAsia="Calibri"/>
          <w:bCs/>
          <w:sz w:val="28"/>
          <w:szCs w:val="28"/>
          <w:lang w:val="uk-UA"/>
        </w:rPr>
      </w:pPr>
      <w:r w:rsidRPr="0004667F">
        <w:rPr>
          <w:rFonts w:eastAsia="Calibri"/>
          <w:b/>
          <w:sz w:val="28"/>
          <w:szCs w:val="28"/>
          <w:lang w:val="uk-UA"/>
        </w:rPr>
        <w:t>Тема 7.</w:t>
      </w:r>
      <w:r>
        <w:rPr>
          <w:rFonts w:eastAsia="Calibri"/>
          <w:b/>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rFonts w:eastAsia="Calibri"/>
          <w:bCs/>
          <w:sz w:val="28"/>
          <w:szCs w:val="28"/>
          <w:lang w:val="uk-UA"/>
        </w:rPr>
        <w:t xml:space="preserve"> Землевпорядна документація</w:t>
      </w:r>
      <w:r>
        <w:rPr>
          <w:rFonts w:eastAsia="Calibri"/>
          <w:bCs/>
          <w:sz w:val="28"/>
          <w:szCs w:val="28"/>
          <w:lang w:val="uk-UA"/>
        </w:rPr>
        <w:t xml:space="preserve">. </w:t>
      </w:r>
      <w:r w:rsidRPr="0004667F">
        <w:rPr>
          <w:rFonts w:eastAsia="Calibri"/>
          <w:bCs/>
          <w:sz w:val="28"/>
          <w:szCs w:val="28"/>
          <w:lang w:val="uk-UA"/>
        </w:rPr>
        <w:t>Види землевпорядної документації. Склад та зміст проектів землеустрою. Технічна документація із землеустрою. Землевпорядний кадастр. Вимоги до оформлення документації.</w:t>
      </w:r>
      <w:r>
        <w:rPr>
          <w:rFonts w:eastAsia="Calibri"/>
          <w:bCs/>
          <w:sz w:val="28"/>
          <w:szCs w:val="28"/>
          <w:lang w:val="uk-UA"/>
        </w:rPr>
        <w:t xml:space="preserve"> </w:t>
      </w:r>
      <w:r w:rsidRPr="0004667F">
        <w:rPr>
          <w:rFonts w:eastAsia="Calibri"/>
          <w:bCs/>
          <w:sz w:val="28"/>
          <w:szCs w:val="28"/>
          <w:lang w:val="uk-UA"/>
        </w:rPr>
        <w:t>Ознайомлення зі зразками землевпорядної документації. Складання окремих розділів проекту землеустрою. Оформлення технічної документації.</w:t>
      </w:r>
      <w:r>
        <w:rPr>
          <w:rFonts w:eastAsia="Calibri"/>
          <w:bCs/>
          <w:sz w:val="28"/>
          <w:szCs w:val="28"/>
          <w:lang w:val="uk-UA"/>
        </w:rPr>
        <w:t xml:space="preserve"> </w:t>
      </w:r>
      <w:r w:rsidRPr="0004667F">
        <w:rPr>
          <w:rFonts w:eastAsia="Calibri"/>
          <w:bCs/>
          <w:sz w:val="28"/>
          <w:szCs w:val="28"/>
          <w:lang w:val="uk-UA"/>
        </w:rPr>
        <w:t>Вивчення складу проектів землеустрою різних видів. Підготовка шаблонів землевпорядної документації.</w:t>
      </w:r>
    </w:p>
    <w:p w14:paraId="066CEEF3" w14:textId="3A659237" w:rsidR="0004667F" w:rsidRPr="0004667F" w:rsidRDefault="0004667F" w:rsidP="0004667F">
      <w:pPr>
        <w:tabs>
          <w:tab w:val="left" w:pos="7920"/>
        </w:tabs>
        <w:spacing w:line="240" w:lineRule="auto"/>
        <w:ind w:firstLine="567"/>
        <w:rPr>
          <w:rFonts w:eastAsia="Calibri"/>
          <w:bCs/>
          <w:sz w:val="28"/>
          <w:szCs w:val="28"/>
          <w:lang w:val="uk-UA"/>
        </w:rPr>
      </w:pPr>
      <w:r w:rsidRPr="0004667F">
        <w:rPr>
          <w:rFonts w:eastAsia="Calibri"/>
          <w:b/>
          <w:sz w:val="28"/>
          <w:szCs w:val="28"/>
          <w:lang w:val="uk-UA"/>
        </w:rPr>
        <w:t>Тема 8.</w:t>
      </w:r>
      <w:r>
        <w:rPr>
          <w:rFonts w:eastAsia="Calibri"/>
          <w:b/>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rFonts w:eastAsia="Calibri"/>
          <w:bCs/>
          <w:sz w:val="28"/>
          <w:szCs w:val="28"/>
          <w:lang w:val="uk-UA"/>
        </w:rPr>
        <w:t xml:space="preserve"> Схеми землеустрою та техніко-економічні обґрунтування використання земель</w:t>
      </w:r>
      <w:r>
        <w:rPr>
          <w:rFonts w:eastAsia="Calibri"/>
          <w:bCs/>
          <w:sz w:val="28"/>
          <w:szCs w:val="28"/>
          <w:lang w:val="uk-UA"/>
        </w:rPr>
        <w:t xml:space="preserve">. </w:t>
      </w:r>
      <w:r w:rsidRPr="0004667F">
        <w:rPr>
          <w:rFonts w:eastAsia="Calibri"/>
          <w:bCs/>
          <w:sz w:val="28"/>
          <w:szCs w:val="28"/>
          <w:lang w:val="uk-UA"/>
        </w:rPr>
        <w:t>Схеми землеустрою адміністративно-територіальних одиниць. Генеральна схема планування території України. Регіональні схеми. ТЕО використання та охорони земель.</w:t>
      </w:r>
      <w:r>
        <w:rPr>
          <w:rFonts w:eastAsia="Calibri"/>
          <w:bCs/>
          <w:sz w:val="28"/>
          <w:szCs w:val="28"/>
          <w:lang w:val="uk-UA"/>
        </w:rPr>
        <w:t xml:space="preserve"> </w:t>
      </w:r>
      <w:r w:rsidRPr="0004667F">
        <w:rPr>
          <w:rFonts w:eastAsia="Calibri"/>
          <w:bCs/>
          <w:sz w:val="28"/>
          <w:szCs w:val="28"/>
          <w:lang w:val="uk-UA"/>
        </w:rPr>
        <w:t>Аналіз схем землеустрою різних рівнів. Розробка окремих розділів ТЕО використання земель.</w:t>
      </w:r>
      <w:r>
        <w:rPr>
          <w:rFonts w:eastAsia="Calibri"/>
          <w:bCs/>
          <w:sz w:val="28"/>
          <w:szCs w:val="28"/>
          <w:lang w:val="uk-UA"/>
        </w:rPr>
        <w:t xml:space="preserve"> </w:t>
      </w:r>
      <w:r w:rsidRPr="0004667F">
        <w:rPr>
          <w:rFonts w:eastAsia="Calibri"/>
          <w:bCs/>
          <w:sz w:val="28"/>
          <w:szCs w:val="28"/>
          <w:lang w:val="uk-UA"/>
        </w:rPr>
        <w:t>Вивчення Генеральної схеми планування території України. Підготовка аналітичного огляду регіональної схеми.</w:t>
      </w:r>
    </w:p>
    <w:p w14:paraId="7B36F57E" w14:textId="77777777" w:rsidR="00F973B7" w:rsidRPr="00F973B7" w:rsidRDefault="00F973B7" w:rsidP="00E34D5B">
      <w:pPr>
        <w:tabs>
          <w:tab w:val="left" w:pos="7920"/>
        </w:tabs>
        <w:spacing w:line="240" w:lineRule="auto"/>
        <w:ind w:firstLine="567"/>
        <w:rPr>
          <w:rFonts w:eastAsia="Calibri"/>
          <w:bCs/>
          <w:sz w:val="28"/>
          <w:szCs w:val="28"/>
          <w:lang w:val="uk-UA"/>
        </w:rPr>
      </w:pPr>
    </w:p>
    <w:p w14:paraId="60EB213D" w14:textId="23F94E74" w:rsidR="00486329" w:rsidRPr="00E24389" w:rsidRDefault="00486329" w:rsidP="00E34D5B">
      <w:pPr>
        <w:tabs>
          <w:tab w:val="left" w:pos="7920"/>
        </w:tabs>
        <w:spacing w:line="240" w:lineRule="auto"/>
        <w:ind w:firstLine="567"/>
        <w:rPr>
          <w:rFonts w:eastAsia="Calibri"/>
          <w:b/>
          <w:bCs/>
          <w:sz w:val="28"/>
          <w:szCs w:val="28"/>
          <w:lang w:val="uk-UA"/>
        </w:rPr>
      </w:pPr>
      <w:r w:rsidRPr="00E24389">
        <w:rPr>
          <w:rFonts w:eastAsia="Calibri"/>
          <w:b/>
          <w:bCs/>
          <w:sz w:val="28"/>
          <w:szCs w:val="28"/>
          <w:lang w:val="uk-UA"/>
        </w:rPr>
        <w:t>Змістовий модуль 2.</w:t>
      </w:r>
    </w:p>
    <w:bookmarkEnd w:id="0"/>
    <w:p w14:paraId="07C4CF1A" w14:textId="77777777" w:rsidR="0004667F" w:rsidRDefault="0004667F" w:rsidP="0004667F">
      <w:pPr>
        <w:tabs>
          <w:tab w:val="left" w:pos="7920"/>
        </w:tabs>
        <w:spacing w:line="240" w:lineRule="auto"/>
        <w:ind w:firstLine="567"/>
        <w:rPr>
          <w:bCs/>
          <w:sz w:val="28"/>
          <w:szCs w:val="28"/>
          <w:lang w:val="uk-UA"/>
        </w:rPr>
      </w:pPr>
    </w:p>
    <w:p w14:paraId="2463215F" w14:textId="05C53760" w:rsidR="0004667F" w:rsidRPr="0004667F" w:rsidRDefault="0004667F" w:rsidP="0004667F">
      <w:pPr>
        <w:tabs>
          <w:tab w:val="left" w:pos="7920"/>
        </w:tabs>
        <w:spacing w:line="240" w:lineRule="auto"/>
        <w:ind w:firstLine="567"/>
        <w:rPr>
          <w:bCs/>
          <w:sz w:val="28"/>
          <w:szCs w:val="28"/>
          <w:lang w:val="uk-UA"/>
        </w:rPr>
      </w:pPr>
      <w:r w:rsidRPr="0004667F">
        <w:rPr>
          <w:b/>
          <w:sz w:val="28"/>
          <w:szCs w:val="28"/>
          <w:lang w:val="uk-UA"/>
        </w:rPr>
        <w:t>Тема 9.</w:t>
      </w:r>
      <w:r>
        <w:rPr>
          <w:b/>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bCs/>
          <w:sz w:val="28"/>
          <w:szCs w:val="28"/>
          <w:lang w:val="uk-UA"/>
        </w:rPr>
        <w:t xml:space="preserve"> Встановлення та зміна меж адміністративно-територіальних утворень</w:t>
      </w:r>
      <w:r>
        <w:rPr>
          <w:bCs/>
          <w:sz w:val="28"/>
          <w:szCs w:val="28"/>
          <w:lang w:val="uk-UA"/>
        </w:rPr>
        <w:t xml:space="preserve">. </w:t>
      </w:r>
      <w:r w:rsidRPr="0004667F">
        <w:rPr>
          <w:bCs/>
          <w:sz w:val="28"/>
          <w:szCs w:val="28"/>
          <w:lang w:val="uk-UA"/>
        </w:rPr>
        <w:t>Порядок встановлення меж районів, міст, селищ, сіл. Юридичне оформлення меж. Винесення меж в натуру. Вирішення земельних спорів на межах.</w:t>
      </w:r>
      <w:r>
        <w:rPr>
          <w:bCs/>
          <w:sz w:val="28"/>
          <w:szCs w:val="28"/>
          <w:lang w:val="uk-UA"/>
        </w:rPr>
        <w:t xml:space="preserve"> </w:t>
      </w:r>
      <w:r w:rsidRPr="0004667F">
        <w:rPr>
          <w:bCs/>
          <w:sz w:val="28"/>
          <w:szCs w:val="28"/>
          <w:lang w:val="uk-UA"/>
        </w:rPr>
        <w:t>Складання документації з встановлення меж адміністративно-територіальних одиниць. Розрахунок координат поворотних точок меж.</w:t>
      </w:r>
      <w:r>
        <w:rPr>
          <w:bCs/>
          <w:sz w:val="28"/>
          <w:szCs w:val="28"/>
          <w:lang w:val="uk-UA"/>
        </w:rPr>
        <w:t xml:space="preserve"> </w:t>
      </w:r>
      <w:r w:rsidRPr="0004667F">
        <w:rPr>
          <w:bCs/>
          <w:sz w:val="28"/>
          <w:szCs w:val="28"/>
          <w:lang w:val="uk-UA"/>
        </w:rPr>
        <w:t>Дослідження практики встановлення меж населених пунктів. Вивчення матеріалів земельних спорів.</w:t>
      </w:r>
    </w:p>
    <w:p w14:paraId="2BDF17E5" w14:textId="2512AB13" w:rsidR="0004667F" w:rsidRPr="0004667F" w:rsidRDefault="0004667F" w:rsidP="0004667F">
      <w:pPr>
        <w:tabs>
          <w:tab w:val="left" w:pos="7920"/>
        </w:tabs>
        <w:spacing w:line="240" w:lineRule="auto"/>
        <w:ind w:firstLine="567"/>
        <w:rPr>
          <w:bCs/>
          <w:sz w:val="28"/>
          <w:szCs w:val="28"/>
          <w:lang w:val="uk-UA"/>
        </w:rPr>
      </w:pPr>
      <w:r w:rsidRPr="0004667F">
        <w:rPr>
          <w:b/>
          <w:sz w:val="28"/>
          <w:szCs w:val="28"/>
          <w:lang w:val="uk-UA"/>
        </w:rPr>
        <w:t>Тема 10.</w:t>
      </w:r>
      <w:r>
        <w:rPr>
          <w:b/>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bCs/>
          <w:sz w:val="28"/>
          <w:szCs w:val="28"/>
          <w:lang w:val="uk-UA"/>
        </w:rPr>
        <w:t xml:space="preserve"> Відведення земельних ділянок</w:t>
      </w:r>
      <w:r>
        <w:rPr>
          <w:bCs/>
          <w:sz w:val="28"/>
          <w:szCs w:val="28"/>
          <w:lang w:val="uk-UA"/>
        </w:rPr>
        <w:t xml:space="preserve">. </w:t>
      </w:r>
      <w:r w:rsidRPr="0004667F">
        <w:rPr>
          <w:bCs/>
          <w:sz w:val="28"/>
          <w:szCs w:val="28"/>
          <w:lang w:val="uk-UA"/>
        </w:rPr>
        <w:t>Порядок відведення земельних ділянок. Вибір та погодження місця розташування земельної ділянки. Підготовча та польова стадії відведення. Складання документації.</w:t>
      </w:r>
      <w:r>
        <w:rPr>
          <w:bCs/>
          <w:sz w:val="28"/>
          <w:szCs w:val="28"/>
          <w:lang w:val="uk-UA"/>
        </w:rPr>
        <w:t xml:space="preserve"> </w:t>
      </w:r>
      <w:r w:rsidRPr="0004667F">
        <w:rPr>
          <w:bCs/>
          <w:sz w:val="28"/>
          <w:szCs w:val="28"/>
          <w:lang w:val="uk-UA"/>
        </w:rPr>
        <w:t>Практичне виконання робіт з відведення земельної ділянки. Складання технічної документації з відведення. Розрахунок площ земельних ділянок.</w:t>
      </w:r>
      <w:r>
        <w:rPr>
          <w:bCs/>
          <w:sz w:val="28"/>
          <w:szCs w:val="28"/>
          <w:lang w:val="uk-UA"/>
        </w:rPr>
        <w:t xml:space="preserve"> </w:t>
      </w:r>
      <w:r w:rsidRPr="0004667F">
        <w:rPr>
          <w:bCs/>
          <w:sz w:val="28"/>
          <w:szCs w:val="28"/>
          <w:lang w:val="uk-UA"/>
        </w:rPr>
        <w:t>Вивчення порядку надання земельних ділянок різним категоріям землекористувачів. Підготовка кейсу з відведення земельної ділянки.</w:t>
      </w:r>
    </w:p>
    <w:p w14:paraId="7A540E2A" w14:textId="3A0B5BE8" w:rsidR="0004667F" w:rsidRPr="0004667F" w:rsidRDefault="0004667F" w:rsidP="0004667F">
      <w:pPr>
        <w:tabs>
          <w:tab w:val="left" w:pos="7920"/>
        </w:tabs>
        <w:spacing w:line="240" w:lineRule="auto"/>
        <w:ind w:firstLine="567"/>
        <w:rPr>
          <w:bCs/>
          <w:sz w:val="28"/>
          <w:szCs w:val="28"/>
          <w:lang w:val="uk-UA"/>
        </w:rPr>
      </w:pPr>
      <w:r w:rsidRPr="0004667F">
        <w:rPr>
          <w:b/>
          <w:sz w:val="28"/>
          <w:szCs w:val="28"/>
          <w:lang w:val="uk-UA"/>
        </w:rPr>
        <w:t>Тема 11.</w:t>
      </w:r>
      <w:r>
        <w:rPr>
          <w:b/>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bCs/>
          <w:sz w:val="28"/>
          <w:szCs w:val="28"/>
          <w:lang w:val="uk-UA"/>
        </w:rPr>
        <w:t xml:space="preserve"> </w:t>
      </w:r>
      <w:r w:rsidRPr="0004667F">
        <w:rPr>
          <w:bCs/>
          <w:sz w:val="28"/>
          <w:szCs w:val="28"/>
          <w:lang w:val="uk-UA"/>
        </w:rPr>
        <w:lastRenderedPageBreak/>
        <w:t>Організація використання земель сільськогосподарського призначення</w:t>
      </w:r>
      <w:r>
        <w:rPr>
          <w:bCs/>
          <w:sz w:val="28"/>
          <w:szCs w:val="28"/>
          <w:lang w:val="uk-UA"/>
        </w:rPr>
        <w:t xml:space="preserve">. </w:t>
      </w:r>
      <w:r w:rsidRPr="0004667F">
        <w:rPr>
          <w:bCs/>
          <w:sz w:val="28"/>
          <w:szCs w:val="28"/>
          <w:lang w:val="uk-UA"/>
        </w:rPr>
        <w:t>Особливості сільськогосподарського землекористування. Організація території сільськогосподарських підприємств. Внутрігосподарський землеустрій. Впорядкування угідь. Протиерозійна організація території.</w:t>
      </w:r>
      <w:r>
        <w:rPr>
          <w:bCs/>
          <w:sz w:val="28"/>
          <w:szCs w:val="28"/>
          <w:lang w:val="uk-UA"/>
        </w:rPr>
        <w:t xml:space="preserve"> </w:t>
      </w:r>
      <w:r w:rsidRPr="0004667F">
        <w:rPr>
          <w:bCs/>
          <w:sz w:val="28"/>
          <w:szCs w:val="28"/>
          <w:lang w:val="uk-UA"/>
        </w:rPr>
        <w:t>Розробка проекту внутрігосподарського землеустрою. Організація сівозмін. Розміщення польових доріг та лісових смуг.</w:t>
      </w:r>
      <w:r>
        <w:rPr>
          <w:bCs/>
          <w:sz w:val="28"/>
          <w:szCs w:val="28"/>
          <w:lang w:val="uk-UA"/>
        </w:rPr>
        <w:t xml:space="preserve"> </w:t>
      </w:r>
      <w:r w:rsidRPr="0004667F">
        <w:rPr>
          <w:bCs/>
          <w:sz w:val="28"/>
          <w:szCs w:val="28"/>
          <w:lang w:val="uk-UA"/>
        </w:rPr>
        <w:t>Аналіз організації території сільськогосподарського підприємства. Розробка пропозицій щодо впорядкування угідь.</w:t>
      </w:r>
    </w:p>
    <w:p w14:paraId="6AF19E70" w14:textId="674D0B89" w:rsidR="0004667F" w:rsidRPr="0004667F" w:rsidRDefault="0004667F" w:rsidP="0004667F">
      <w:pPr>
        <w:tabs>
          <w:tab w:val="left" w:pos="7920"/>
        </w:tabs>
        <w:spacing w:line="240" w:lineRule="auto"/>
        <w:ind w:firstLine="567"/>
        <w:rPr>
          <w:bCs/>
          <w:sz w:val="28"/>
          <w:szCs w:val="28"/>
          <w:lang w:val="uk-UA"/>
        </w:rPr>
      </w:pPr>
      <w:r w:rsidRPr="0004667F">
        <w:rPr>
          <w:b/>
          <w:sz w:val="28"/>
          <w:szCs w:val="28"/>
          <w:lang w:val="uk-UA"/>
        </w:rPr>
        <w:t>Тема 12.</w:t>
      </w:r>
      <w:r>
        <w:rPr>
          <w:b/>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bCs/>
          <w:sz w:val="28"/>
          <w:szCs w:val="28"/>
          <w:lang w:val="uk-UA"/>
        </w:rPr>
        <w:t xml:space="preserve"> Організація використання земель населених пунктів</w:t>
      </w:r>
      <w:r>
        <w:rPr>
          <w:bCs/>
          <w:sz w:val="28"/>
          <w:szCs w:val="28"/>
          <w:lang w:val="uk-UA"/>
        </w:rPr>
        <w:t xml:space="preserve">. </w:t>
      </w:r>
      <w:r w:rsidRPr="0004667F">
        <w:rPr>
          <w:bCs/>
          <w:sz w:val="28"/>
          <w:szCs w:val="28"/>
          <w:lang w:val="uk-UA"/>
        </w:rPr>
        <w:t>Особливості земель населених пунктів. Планування та забудова території. Зонування земель. Планувальна організація території. Червоні лінії та лінії регулювання забудови.</w:t>
      </w:r>
      <w:r>
        <w:rPr>
          <w:bCs/>
          <w:sz w:val="28"/>
          <w:szCs w:val="28"/>
          <w:lang w:val="uk-UA"/>
        </w:rPr>
        <w:t xml:space="preserve"> </w:t>
      </w:r>
      <w:r w:rsidRPr="0004667F">
        <w:rPr>
          <w:bCs/>
          <w:sz w:val="28"/>
          <w:szCs w:val="28"/>
          <w:lang w:val="uk-UA"/>
        </w:rPr>
        <w:t>Аналіз планувальної структури населеного пункту. Розробка схеми функціонального зонування території.</w:t>
      </w:r>
      <w:r>
        <w:rPr>
          <w:bCs/>
          <w:sz w:val="28"/>
          <w:szCs w:val="28"/>
          <w:lang w:val="uk-UA"/>
        </w:rPr>
        <w:t xml:space="preserve"> </w:t>
      </w:r>
      <w:r w:rsidRPr="0004667F">
        <w:rPr>
          <w:bCs/>
          <w:sz w:val="28"/>
          <w:szCs w:val="28"/>
          <w:lang w:val="uk-UA"/>
        </w:rPr>
        <w:t>Вивчення генерального плану населеного пункту. Підготовка пропозицій щодо планувальної організації території.</w:t>
      </w:r>
    </w:p>
    <w:p w14:paraId="072166B6" w14:textId="1E357C1A" w:rsidR="0004667F" w:rsidRPr="0004667F" w:rsidRDefault="0004667F" w:rsidP="0004667F">
      <w:pPr>
        <w:tabs>
          <w:tab w:val="left" w:pos="7920"/>
        </w:tabs>
        <w:spacing w:line="240" w:lineRule="auto"/>
        <w:ind w:firstLine="567"/>
        <w:rPr>
          <w:bCs/>
          <w:sz w:val="28"/>
          <w:szCs w:val="28"/>
          <w:lang w:val="uk-UA"/>
        </w:rPr>
      </w:pPr>
      <w:r w:rsidRPr="0004667F">
        <w:rPr>
          <w:b/>
          <w:sz w:val="28"/>
          <w:szCs w:val="28"/>
          <w:lang w:val="uk-UA"/>
        </w:rPr>
        <w:t>Тема 13.</w:t>
      </w:r>
      <w:r>
        <w:rPr>
          <w:b/>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bCs/>
          <w:sz w:val="28"/>
          <w:szCs w:val="28"/>
          <w:lang w:val="uk-UA"/>
        </w:rPr>
        <w:t xml:space="preserve"> Організація використання земель промисловості та інших несільськогосподарських призначень</w:t>
      </w:r>
      <w:r>
        <w:rPr>
          <w:bCs/>
          <w:sz w:val="28"/>
          <w:szCs w:val="28"/>
          <w:lang w:val="uk-UA"/>
        </w:rPr>
        <w:t xml:space="preserve">. </w:t>
      </w:r>
      <w:r w:rsidRPr="0004667F">
        <w:rPr>
          <w:bCs/>
          <w:sz w:val="28"/>
          <w:szCs w:val="28"/>
          <w:lang w:val="uk-UA"/>
        </w:rPr>
        <w:t>Землі промисловості, транспорту, зв'язку, енергетики, оборони. Особливості їх використання. Встановлення санітарно-захисних зон. Рекультивація порушених земель.</w:t>
      </w:r>
      <w:r>
        <w:rPr>
          <w:bCs/>
          <w:sz w:val="28"/>
          <w:szCs w:val="28"/>
          <w:lang w:val="uk-UA"/>
        </w:rPr>
        <w:t xml:space="preserve"> </w:t>
      </w:r>
      <w:r w:rsidRPr="0004667F">
        <w:rPr>
          <w:bCs/>
          <w:sz w:val="28"/>
          <w:szCs w:val="28"/>
          <w:lang w:val="uk-UA"/>
        </w:rPr>
        <w:t>Розрахунок санітарно-захисних зон промислових об'єктів. Складання проекту рекультивації земель.</w:t>
      </w:r>
      <w:r>
        <w:rPr>
          <w:bCs/>
          <w:sz w:val="28"/>
          <w:szCs w:val="28"/>
          <w:lang w:val="uk-UA"/>
        </w:rPr>
        <w:t xml:space="preserve"> </w:t>
      </w:r>
      <w:r w:rsidRPr="0004667F">
        <w:rPr>
          <w:bCs/>
          <w:sz w:val="28"/>
          <w:szCs w:val="28"/>
          <w:lang w:val="uk-UA"/>
        </w:rPr>
        <w:t>Дослідження використання земель промисловості в регіоні. Підготовка реферату з питань рекультивації земель.</w:t>
      </w:r>
    </w:p>
    <w:p w14:paraId="4F63282D" w14:textId="2242E186" w:rsidR="0004667F" w:rsidRPr="0004667F" w:rsidRDefault="0004667F" w:rsidP="0004667F">
      <w:pPr>
        <w:tabs>
          <w:tab w:val="left" w:pos="7920"/>
        </w:tabs>
        <w:spacing w:line="240" w:lineRule="auto"/>
        <w:ind w:firstLine="567"/>
        <w:rPr>
          <w:bCs/>
          <w:sz w:val="28"/>
          <w:szCs w:val="28"/>
          <w:lang w:val="uk-UA"/>
        </w:rPr>
      </w:pPr>
      <w:r w:rsidRPr="0004667F">
        <w:rPr>
          <w:b/>
          <w:sz w:val="28"/>
          <w:szCs w:val="28"/>
          <w:lang w:val="uk-UA"/>
        </w:rPr>
        <w:t>Тема 14.</w:t>
      </w:r>
      <w:r>
        <w:rPr>
          <w:b/>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bCs/>
          <w:sz w:val="28"/>
          <w:szCs w:val="28"/>
          <w:lang w:val="uk-UA"/>
        </w:rPr>
        <w:t xml:space="preserve"> Охорона земель у системі землеустрою</w:t>
      </w:r>
      <w:r>
        <w:rPr>
          <w:bCs/>
          <w:sz w:val="28"/>
          <w:szCs w:val="28"/>
          <w:lang w:val="uk-UA"/>
        </w:rPr>
        <w:t xml:space="preserve">. </w:t>
      </w:r>
      <w:r w:rsidRPr="0004667F">
        <w:rPr>
          <w:bCs/>
          <w:sz w:val="28"/>
          <w:szCs w:val="28"/>
          <w:lang w:val="uk-UA"/>
        </w:rPr>
        <w:t>Поняття та зміст охорони земель. Заходи з охорони земель. Консервація деградованих земель. Захист земель від ерозії, підтоплення, забруднення. Економічне стимулювання раціонального використання земель.</w:t>
      </w:r>
      <w:r>
        <w:rPr>
          <w:bCs/>
          <w:sz w:val="28"/>
          <w:szCs w:val="28"/>
          <w:lang w:val="uk-UA"/>
        </w:rPr>
        <w:t xml:space="preserve"> </w:t>
      </w:r>
      <w:r w:rsidRPr="0004667F">
        <w:rPr>
          <w:bCs/>
          <w:sz w:val="28"/>
          <w:szCs w:val="28"/>
          <w:lang w:val="uk-UA"/>
        </w:rPr>
        <w:t>Розробка проекту заходів з охорони земель. Розрахунок ефективності природоохоронних заходів.</w:t>
      </w:r>
      <w:r>
        <w:rPr>
          <w:bCs/>
          <w:sz w:val="28"/>
          <w:szCs w:val="28"/>
          <w:lang w:val="uk-UA"/>
        </w:rPr>
        <w:t xml:space="preserve"> </w:t>
      </w:r>
      <w:r w:rsidRPr="0004667F">
        <w:rPr>
          <w:bCs/>
          <w:sz w:val="28"/>
          <w:szCs w:val="28"/>
          <w:lang w:val="uk-UA"/>
        </w:rPr>
        <w:t>Аналіз стану охорони земель в регіоні. Підготовка презентації про сучасні методи охорони земель.</w:t>
      </w:r>
    </w:p>
    <w:p w14:paraId="53AFEC8F" w14:textId="7E24E955" w:rsidR="0004667F" w:rsidRPr="0004667F" w:rsidRDefault="0004667F" w:rsidP="0004667F">
      <w:pPr>
        <w:tabs>
          <w:tab w:val="left" w:pos="7920"/>
        </w:tabs>
        <w:spacing w:line="240" w:lineRule="auto"/>
        <w:ind w:firstLine="567"/>
        <w:rPr>
          <w:bCs/>
          <w:sz w:val="28"/>
          <w:szCs w:val="28"/>
          <w:lang w:val="uk-UA"/>
        </w:rPr>
      </w:pPr>
      <w:r w:rsidRPr="0004667F">
        <w:rPr>
          <w:b/>
          <w:sz w:val="28"/>
          <w:szCs w:val="28"/>
          <w:lang w:val="uk-UA"/>
        </w:rPr>
        <w:t>Тема 15.</w:t>
      </w:r>
      <w:r>
        <w:rPr>
          <w:b/>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bCs/>
          <w:sz w:val="28"/>
          <w:szCs w:val="28"/>
          <w:lang w:val="uk-UA"/>
        </w:rPr>
        <w:t xml:space="preserve"> Економічне обґрунтування землевпорядних рішень</w:t>
      </w:r>
      <w:r>
        <w:rPr>
          <w:bCs/>
          <w:sz w:val="28"/>
          <w:szCs w:val="28"/>
          <w:lang w:val="uk-UA"/>
        </w:rPr>
        <w:t xml:space="preserve">. </w:t>
      </w:r>
      <w:r w:rsidRPr="0004667F">
        <w:rPr>
          <w:bCs/>
          <w:sz w:val="28"/>
          <w:szCs w:val="28"/>
          <w:lang w:val="uk-UA"/>
        </w:rPr>
        <w:t>Економічна оцінка землевпорядних проектів. Визначення ефективності проектних рішень. Розрахунок капіталовкладень та експлуатаційних витрат. Терміни окупності проектів.</w:t>
      </w:r>
      <w:r>
        <w:rPr>
          <w:bCs/>
          <w:sz w:val="28"/>
          <w:szCs w:val="28"/>
          <w:lang w:val="uk-UA"/>
        </w:rPr>
        <w:t xml:space="preserve"> </w:t>
      </w:r>
      <w:r w:rsidRPr="0004667F">
        <w:rPr>
          <w:bCs/>
          <w:sz w:val="28"/>
          <w:szCs w:val="28"/>
          <w:lang w:val="uk-UA"/>
        </w:rPr>
        <w:t>Виконання економічних розрахунків землевпорядного проекту. Визначення економічної ефективності варіантів проектних рішень.</w:t>
      </w:r>
      <w:r>
        <w:rPr>
          <w:bCs/>
          <w:sz w:val="28"/>
          <w:szCs w:val="28"/>
          <w:lang w:val="uk-UA"/>
        </w:rPr>
        <w:t xml:space="preserve"> </w:t>
      </w:r>
      <w:r w:rsidRPr="0004667F">
        <w:rPr>
          <w:bCs/>
          <w:sz w:val="28"/>
          <w:szCs w:val="28"/>
          <w:lang w:val="uk-UA"/>
        </w:rPr>
        <w:t>Вивчення методик економічного обґрунтування землевпорядних рішень. Підготовка розрахунків економічної ефективності.</w:t>
      </w:r>
    </w:p>
    <w:p w14:paraId="253EC3EF" w14:textId="65162CCA" w:rsidR="0004667F" w:rsidRPr="0004667F" w:rsidRDefault="0004667F" w:rsidP="0004667F">
      <w:pPr>
        <w:tabs>
          <w:tab w:val="left" w:pos="7920"/>
        </w:tabs>
        <w:spacing w:line="240" w:lineRule="auto"/>
        <w:ind w:firstLine="567"/>
        <w:rPr>
          <w:bCs/>
          <w:sz w:val="28"/>
          <w:szCs w:val="28"/>
          <w:lang w:val="uk-UA"/>
        </w:rPr>
      </w:pPr>
      <w:r w:rsidRPr="0004667F">
        <w:rPr>
          <w:b/>
          <w:sz w:val="28"/>
          <w:szCs w:val="28"/>
          <w:lang w:val="uk-UA"/>
        </w:rPr>
        <w:t>Тема 16.</w:t>
      </w:r>
      <w:r>
        <w:rPr>
          <w:b/>
          <w:sz w:val="28"/>
          <w:szCs w:val="28"/>
          <w:lang w:val="uk-UA"/>
        </w:rPr>
        <w:t xml:space="preserve"> </w:t>
      </w:r>
      <w:r w:rsidRPr="0004667F">
        <w:rPr>
          <w:rFonts w:eastAsia="Calibri"/>
          <w:b/>
          <w:sz w:val="28"/>
          <w:szCs w:val="28"/>
          <w:lang w:val="uk-UA"/>
        </w:rPr>
        <w:t>(СК04</w:t>
      </w:r>
      <w:r>
        <w:rPr>
          <w:rFonts w:eastAsia="Calibri"/>
          <w:b/>
          <w:bCs/>
          <w:sz w:val="28"/>
          <w:szCs w:val="28"/>
          <w:lang w:val="uk-UA"/>
        </w:rPr>
        <w:t xml:space="preserve">, </w:t>
      </w:r>
      <w:r w:rsidRPr="0004667F">
        <w:rPr>
          <w:rFonts w:eastAsia="Calibri"/>
          <w:b/>
          <w:bCs/>
          <w:sz w:val="28"/>
          <w:szCs w:val="28"/>
          <w:lang w:val="uk-UA"/>
        </w:rPr>
        <w:t>СК06</w:t>
      </w:r>
      <w:r>
        <w:rPr>
          <w:rFonts w:eastAsia="Calibri"/>
          <w:b/>
          <w:bCs/>
          <w:sz w:val="28"/>
          <w:szCs w:val="28"/>
          <w:lang w:val="uk-UA"/>
        </w:rPr>
        <w:t xml:space="preserve">, </w:t>
      </w:r>
      <w:r w:rsidRPr="0004667F">
        <w:rPr>
          <w:rFonts w:eastAsia="Calibri"/>
          <w:b/>
          <w:bCs/>
          <w:sz w:val="28"/>
          <w:szCs w:val="28"/>
          <w:lang w:val="uk-UA"/>
        </w:rPr>
        <w:t>СК08</w:t>
      </w:r>
      <w:r>
        <w:rPr>
          <w:rFonts w:eastAsia="Calibri"/>
          <w:b/>
          <w:bCs/>
          <w:sz w:val="28"/>
          <w:szCs w:val="28"/>
          <w:lang w:val="uk-UA"/>
        </w:rPr>
        <w:t xml:space="preserve">, </w:t>
      </w:r>
      <w:r w:rsidRPr="0004667F">
        <w:rPr>
          <w:rFonts w:eastAsia="Calibri"/>
          <w:b/>
          <w:bCs/>
          <w:sz w:val="28"/>
          <w:szCs w:val="28"/>
          <w:lang w:val="uk-UA"/>
        </w:rPr>
        <w:t>РН8</w:t>
      </w:r>
      <w:r>
        <w:rPr>
          <w:rFonts w:eastAsia="Calibri"/>
          <w:b/>
          <w:bCs/>
          <w:sz w:val="28"/>
          <w:szCs w:val="28"/>
          <w:lang w:val="uk-UA"/>
        </w:rPr>
        <w:t>,</w:t>
      </w:r>
      <w:r w:rsidR="00701D32">
        <w:rPr>
          <w:rFonts w:eastAsia="Calibri"/>
          <w:b/>
          <w:bCs/>
          <w:sz w:val="28"/>
          <w:szCs w:val="28"/>
          <w:lang w:val="uk-UA"/>
        </w:rPr>
        <w:t xml:space="preserve"> </w:t>
      </w:r>
      <w:r w:rsidRPr="0004667F">
        <w:rPr>
          <w:rFonts w:eastAsia="Calibri"/>
          <w:b/>
          <w:bCs/>
          <w:sz w:val="28"/>
          <w:szCs w:val="28"/>
          <w:lang w:val="uk-UA"/>
        </w:rPr>
        <w:t>РН10</w:t>
      </w:r>
      <w:r>
        <w:rPr>
          <w:rFonts w:eastAsia="Calibri"/>
          <w:b/>
          <w:bCs/>
          <w:sz w:val="28"/>
          <w:szCs w:val="28"/>
          <w:lang w:val="uk-UA"/>
        </w:rPr>
        <w:t xml:space="preserve">, </w:t>
      </w:r>
      <w:r w:rsidRPr="0004667F">
        <w:rPr>
          <w:rFonts w:eastAsia="Calibri"/>
          <w:b/>
          <w:bCs/>
          <w:sz w:val="28"/>
          <w:szCs w:val="28"/>
          <w:lang w:val="uk-UA"/>
        </w:rPr>
        <w:t>РН11</w:t>
      </w:r>
      <w:r>
        <w:rPr>
          <w:rFonts w:eastAsia="Calibri"/>
          <w:b/>
          <w:bCs/>
          <w:sz w:val="28"/>
          <w:szCs w:val="28"/>
          <w:lang w:val="uk-UA"/>
        </w:rPr>
        <w:t xml:space="preserve">, </w:t>
      </w:r>
      <w:r w:rsidRPr="0004667F">
        <w:rPr>
          <w:rFonts w:eastAsia="Calibri"/>
          <w:b/>
          <w:bCs/>
          <w:sz w:val="28"/>
          <w:szCs w:val="28"/>
          <w:lang w:val="uk-UA"/>
        </w:rPr>
        <w:t>РН12</w:t>
      </w:r>
      <w:r>
        <w:rPr>
          <w:rFonts w:eastAsia="Calibri"/>
          <w:b/>
          <w:bCs/>
          <w:sz w:val="28"/>
          <w:szCs w:val="28"/>
          <w:lang w:val="uk-UA"/>
        </w:rPr>
        <w:t xml:space="preserve">, </w:t>
      </w:r>
      <w:r w:rsidRPr="0004667F">
        <w:rPr>
          <w:rFonts w:eastAsia="Calibri"/>
          <w:b/>
          <w:bCs/>
          <w:sz w:val="28"/>
          <w:szCs w:val="28"/>
          <w:lang w:val="uk-UA"/>
        </w:rPr>
        <w:t>РН13</w:t>
      </w:r>
      <w:r>
        <w:rPr>
          <w:rFonts w:eastAsia="Calibri"/>
          <w:b/>
          <w:bCs/>
          <w:sz w:val="28"/>
          <w:szCs w:val="28"/>
          <w:lang w:val="uk-UA"/>
        </w:rPr>
        <w:t xml:space="preserve">, </w:t>
      </w:r>
      <w:r w:rsidRPr="0004667F">
        <w:rPr>
          <w:rFonts w:eastAsia="Calibri"/>
          <w:b/>
          <w:bCs/>
          <w:sz w:val="28"/>
          <w:szCs w:val="28"/>
          <w:lang w:val="uk-UA"/>
        </w:rPr>
        <w:t>РН14</w:t>
      </w:r>
      <w:r>
        <w:rPr>
          <w:rFonts w:eastAsia="Calibri"/>
          <w:b/>
          <w:bCs/>
          <w:sz w:val="28"/>
          <w:szCs w:val="28"/>
          <w:lang w:val="uk-UA"/>
        </w:rPr>
        <w:t xml:space="preserve">, </w:t>
      </w:r>
      <w:r w:rsidRPr="0004667F">
        <w:rPr>
          <w:rFonts w:eastAsia="Calibri"/>
          <w:b/>
          <w:bCs/>
          <w:sz w:val="28"/>
          <w:szCs w:val="28"/>
          <w:lang w:val="uk-UA"/>
        </w:rPr>
        <w:t>РН15</w:t>
      </w:r>
      <w:r w:rsidRPr="0004667F">
        <w:rPr>
          <w:rFonts w:eastAsia="Calibri"/>
          <w:b/>
          <w:sz w:val="28"/>
          <w:szCs w:val="28"/>
          <w:lang w:val="uk-UA"/>
        </w:rPr>
        <w:t>)</w:t>
      </w:r>
      <w:r w:rsidRPr="0004667F">
        <w:rPr>
          <w:bCs/>
          <w:sz w:val="28"/>
          <w:szCs w:val="28"/>
          <w:lang w:val="uk-UA"/>
        </w:rPr>
        <w:t xml:space="preserve"> Здійснення, авторський нагляд та моніторинг землеустрою</w:t>
      </w:r>
      <w:r>
        <w:rPr>
          <w:bCs/>
          <w:sz w:val="28"/>
          <w:szCs w:val="28"/>
          <w:lang w:val="uk-UA"/>
        </w:rPr>
        <w:t xml:space="preserve">. </w:t>
      </w:r>
      <w:r w:rsidRPr="0004667F">
        <w:rPr>
          <w:bCs/>
          <w:sz w:val="28"/>
          <w:szCs w:val="28"/>
          <w:lang w:val="uk-UA"/>
        </w:rPr>
        <w:t>Організація здійснення проектів землеустрою. Авторський нагляд за реалізацією проектів. Моніторинг земель та його роль у землеустрої. Коригування проектів. Оцінка результатів здійснення проектів.</w:t>
      </w:r>
      <w:r>
        <w:rPr>
          <w:bCs/>
          <w:sz w:val="28"/>
          <w:szCs w:val="28"/>
          <w:lang w:val="uk-UA"/>
        </w:rPr>
        <w:t xml:space="preserve"> </w:t>
      </w:r>
      <w:r w:rsidRPr="0004667F">
        <w:rPr>
          <w:bCs/>
          <w:sz w:val="28"/>
          <w:szCs w:val="28"/>
          <w:lang w:val="uk-UA"/>
        </w:rPr>
        <w:t xml:space="preserve">Розробка програми авторського нагляду. Складання звітності </w:t>
      </w:r>
      <w:r w:rsidRPr="0004667F">
        <w:rPr>
          <w:bCs/>
          <w:sz w:val="28"/>
          <w:szCs w:val="28"/>
          <w:lang w:val="uk-UA"/>
        </w:rPr>
        <w:lastRenderedPageBreak/>
        <w:t>за результатами моніторингу земель. Аналіз виконання проекту землеустрою.</w:t>
      </w:r>
      <w:r>
        <w:rPr>
          <w:bCs/>
          <w:sz w:val="28"/>
          <w:szCs w:val="28"/>
          <w:lang w:val="uk-UA"/>
        </w:rPr>
        <w:t xml:space="preserve"> </w:t>
      </w:r>
      <w:r w:rsidRPr="0004667F">
        <w:rPr>
          <w:bCs/>
          <w:sz w:val="28"/>
          <w:szCs w:val="28"/>
          <w:lang w:val="uk-UA"/>
        </w:rPr>
        <w:t>Вивчення системи моніторингу земель в Україні. Підготовка звіту про результати здійснення землевпорядного проекту.</w:t>
      </w:r>
    </w:p>
    <w:p w14:paraId="7DEA81E4" w14:textId="77777777" w:rsidR="0004667F" w:rsidRDefault="0004667F" w:rsidP="00E34D5B">
      <w:pPr>
        <w:tabs>
          <w:tab w:val="left" w:pos="7920"/>
        </w:tabs>
        <w:spacing w:line="240" w:lineRule="auto"/>
        <w:ind w:firstLine="567"/>
        <w:rPr>
          <w:bCs/>
          <w:sz w:val="28"/>
          <w:szCs w:val="28"/>
          <w:lang w:val="uk-UA"/>
        </w:rPr>
      </w:pPr>
    </w:p>
    <w:p w14:paraId="7AA5641C" w14:textId="024F0314" w:rsidR="00150100" w:rsidRPr="00E24389" w:rsidRDefault="00150100" w:rsidP="00E34D5B">
      <w:pPr>
        <w:adjustRightInd/>
        <w:spacing w:line="240" w:lineRule="auto"/>
        <w:ind w:firstLine="567"/>
        <w:jc w:val="center"/>
        <w:textAlignment w:val="auto"/>
        <w:rPr>
          <w:b/>
          <w:bCs/>
          <w:sz w:val="28"/>
          <w:szCs w:val="28"/>
          <w:lang w:val="uk-UA"/>
        </w:rPr>
      </w:pPr>
      <w:r w:rsidRPr="00E24389">
        <w:rPr>
          <w:b/>
          <w:bCs/>
          <w:sz w:val="28"/>
          <w:szCs w:val="28"/>
          <w:lang w:val="uk-UA"/>
        </w:rPr>
        <w:t>4.</w:t>
      </w:r>
      <w:r w:rsidR="000606C2" w:rsidRPr="00E24389">
        <w:rPr>
          <w:b/>
          <w:bCs/>
          <w:sz w:val="28"/>
          <w:szCs w:val="28"/>
          <w:lang w:val="uk-UA"/>
        </w:rPr>
        <w:t> </w:t>
      </w:r>
      <w:r w:rsidRPr="00E24389">
        <w:rPr>
          <w:b/>
          <w:bCs/>
          <w:sz w:val="28"/>
          <w:szCs w:val="28"/>
          <w:lang w:val="uk-UA"/>
        </w:rPr>
        <w:t xml:space="preserve">Структура </w:t>
      </w:r>
      <w:r w:rsidR="000606C2" w:rsidRPr="00E24389">
        <w:rPr>
          <w:b/>
          <w:bCs/>
          <w:sz w:val="28"/>
          <w:szCs w:val="28"/>
          <w:lang w:val="uk-UA"/>
        </w:rPr>
        <w:t xml:space="preserve">(тематичний план) </w:t>
      </w:r>
      <w:r w:rsidRPr="00E24389">
        <w:rPr>
          <w:b/>
          <w:bCs/>
          <w:sz w:val="28"/>
          <w:szCs w:val="28"/>
          <w:lang w:val="uk-UA"/>
        </w:rPr>
        <w:t>навчальної дисципліни</w:t>
      </w:r>
    </w:p>
    <w:p w14:paraId="35FE719F" w14:textId="77777777" w:rsidR="00FD32E2" w:rsidRPr="00E24389" w:rsidRDefault="00FD32E2" w:rsidP="00FD32E2">
      <w:pPr>
        <w:adjustRightInd/>
        <w:spacing w:line="240" w:lineRule="auto"/>
        <w:ind w:firstLine="567"/>
        <w:jc w:val="center"/>
        <w:textAlignment w:val="auto"/>
        <w:rPr>
          <w:b/>
          <w:bCs/>
          <w:sz w:val="28"/>
          <w:szCs w:val="28"/>
          <w:lang w:val="uk-UA"/>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576"/>
        <w:gridCol w:w="525"/>
        <w:gridCol w:w="525"/>
        <w:gridCol w:w="667"/>
        <w:gridCol w:w="530"/>
        <w:gridCol w:w="532"/>
        <w:gridCol w:w="532"/>
        <w:gridCol w:w="630"/>
      </w:tblGrid>
      <w:tr w:rsidR="00FD32E2" w:rsidRPr="00E24389" w14:paraId="493AE73D" w14:textId="77777777" w:rsidTr="00AA1660">
        <w:trPr>
          <w:cantSplit/>
          <w:trHeight w:val="397"/>
          <w:tblHeader/>
        </w:trPr>
        <w:tc>
          <w:tcPr>
            <w:tcW w:w="2648" w:type="pct"/>
            <w:vMerge w:val="restart"/>
            <w:vAlign w:val="center"/>
          </w:tcPr>
          <w:p w14:paraId="7D59A684" w14:textId="77777777" w:rsidR="00FD32E2" w:rsidRPr="00E24389" w:rsidRDefault="00FD32E2" w:rsidP="00653F45">
            <w:pPr>
              <w:adjustRightInd/>
              <w:spacing w:line="240" w:lineRule="auto"/>
              <w:jc w:val="center"/>
              <w:textAlignment w:val="auto"/>
              <w:outlineLvl w:val="2"/>
              <w:rPr>
                <w:rFonts w:eastAsia="Calibri"/>
                <w:bCs/>
                <w:sz w:val="24"/>
                <w:szCs w:val="24"/>
                <w:lang w:val="uk-UA"/>
              </w:rPr>
            </w:pPr>
            <w:r w:rsidRPr="00E24389">
              <w:rPr>
                <w:rFonts w:eastAsia="Calibri"/>
                <w:bCs/>
                <w:sz w:val="24"/>
                <w:szCs w:val="24"/>
                <w:lang w:val="uk-UA"/>
              </w:rPr>
              <w:t>Змістові модулі і теми</w:t>
            </w:r>
          </w:p>
        </w:tc>
        <w:tc>
          <w:tcPr>
            <w:tcW w:w="2352" w:type="pct"/>
            <w:gridSpan w:val="8"/>
            <w:vAlign w:val="center"/>
          </w:tcPr>
          <w:p w14:paraId="73561A46" w14:textId="77777777" w:rsidR="00FD32E2" w:rsidRPr="00E24389" w:rsidRDefault="00FD32E2" w:rsidP="00653F45">
            <w:pPr>
              <w:adjustRightInd/>
              <w:spacing w:line="240" w:lineRule="auto"/>
              <w:jc w:val="center"/>
              <w:textAlignment w:val="auto"/>
              <w:outlineLvl w:val="2"/>
              <w:rPr>
                <w:rFonts w:eastAsia="Calibri"/>
                <w:bCs/>
                <w:sz w:val="24"/>
                <w:szCs w:val="24"/>
                <w:lang w:val="uk-UA"/>
              </w:rPr>
            </w:pPr>
            <w:r w:rsidRPr="00E24389">
              <w:rPr>
                <w:rFonts w:eastAsia="Calibri"/>
                <w:bCs/>
                <w:sz w:val="24"/>
                <w:szCs w:val="24"/>
                <w:lang w:val="uk-UA"/>
              </w:rPr>
              <w:t>Кількість годин</w:t>
            </w:r>
          </w:p>
        </w:tc>
      </w:tr>
      <w:tr w:rsidR="00FD32E2" w:rsidRPr="00E24389" w14:paraId="320FF693" w14:textId="77777777" w:rsidTr="00A86C1B">
        <w:trPr>
          <w:cantSplit/>
          <w:trHeight w:val="397"/>
          <w:tblHeader/>
        </w:trPr>
        <w:tc>
          <w:tcPr>
            <w:tcW w:w="2648" w:type="pct"/>
            <w:vMerge/>
            <w:vAlign w:val="center"/>
          </w:tcPr>
          <w:p w14:paraId="73C5FA14" w14:textId="77777777" w:rsidR="00FD32E2" w:rsidRPr="00E24389" w:rsidRDefault="00FD32E2" w:rsidP="00653F45">
            <w:pPr>
              <w:adjustRightInd/>
              <w:spacing w:line="240" w:lineRule="auto"/>
              <w:jc w:val="center"/>
              <w:textAlignment w:val="auto"/>
              <w:outlineLvl w:val="2"/>
              <w:rPr>
                <w:rFonts w:eastAsia="Calibri"/>
                <w:bCs/>
                <w:sz w:val="24"/>
                <w:szCs w:val="24"/>
                <w:lang w:val="uk-UA"/>
              </w:rPr>
            </w:pPr>
          </w:p>
        </w:tc>
        <w:tc>
          <w:tcPr>
            <w:tcW w:w="1182" w:type="pct"/>
            <w:gridSpan w:val="4"/>
            <w:vAlign w:val="center"/>
          </w:tcPr>
          <w:p w14:paraId="0D17D930" w14:textId="77777777" w:rsidR="00FD32E2" w:rsidRPr="00E24389" w:rsidRDefault="00FD32E2" w:rsidP="00653F45">
            <w:pPr>
              <w:adjustRightInd/>
              <w:spacing w:line="240" w:lineRule="auto"/>
              <w:jc w:val="center"/>
              <w:textAlignment w:val="auto"/>
              <w:outlineLvl w:val="2"/>
              <w:rPr>
                <w:rFonts w:eastAsia="Calibri"/>
                <w:bCs/>
                <w:sz w:val="24"/>
                <w:szCs w:val="24"/>
                <w:lang w:val="uk-UA"/>
              </w:rPr>
            </w:pPr>
            <w:r w:rsidRPr="00E24389">
              <w:rPr>
                <w:sz w:val="24"/>
                <w:szCs w:val="24"/>
                <w:lang w:val="uk-UA"/>
              </w:rPr>
              <w:t>денна форма</w:t>
            </w:r>
          </w:p>
        </w:tc>
        <w:tc>
          <w:tcPr>
            <w:tcW w:w="1170" w:type="pct"/>
            <w:gridSpan w:val="4"/>
            <w:vAlign w:val="center"/>
          </w:tcPr>
          <w:p w14:paraId="66F3CD18" w14:textId="77777777" w:rsidR="00FD32E2" w:rsidRPr="00E24389" w:rsidRDefault="00FD32E2" w:rsidP="00653F45">
            <w:pPr>
              <w:adjustRightInd/>
              <w:spacing w:line="240" w:lineRule="auto"/>
              <w:jc w:val="center"/>
              <w:textAlignment w:val="auto"/>
              <w:outlineLvl w:val="2"/>
              <w:rPr>
                <w:rFonts w:eastAsia="Calibri"/>
                <w:bCs/>
                <w:sz w:val="24"/>
                <w:szCs w:val="24"/>
                <w:lang w:val="uk-UA"/>
              </w:rPr>
            </w:pPr>
            <w:r w:rsidRPr="00E24389">
              <w:rPr>
                <w:sz w:val="24"/>
                <w:szCs w:val="24"/>
                <w:lang w:val="uk-UA"/>
              </w:rPr>
              <w:t>заочна форма</w:t>
            </w:r>
          </w:p>
        </w:tc>
      </w:tr>
      <w:tr w:rsidR="00FD32E2" w:rsidRPr="00E24389" w14:paraId="1482846E" w14:textId="77777777" w:rsidTr="00AA1660">
        <w:trPr>
          <w:cantSplit/>
          <w:trHeight w:val="1647"/>
          <w:tblHeader/>
        </w:trPr>
        <w:tc>
          <w:tcPr>
            <w:tcW w:w="2648" w:type="pct"/>
            <w:vMerge/>
          </w:tcPr>
          <w:p w14:paraId="29732B9D" w14:textId="77777777" w:rsidR="00FD32E2" w:rsidRPr="00E24389" w:rsidRDefault="00FD32E2" w:rsidP="00653F45">
            <w:pPr>
              <w:adjustRightInd/>
              <w:spacing w:line="240" w:lineRule="auto"/>
              <w:jc w:val="center"/>
              <w:textAlignment w:val="auto"/>
              <w:outlineLvl w:val="2"/>
              <w:rPr>
                <w:rFonts w:eastAsia="Calibri"/>
                <w:bCs/>
                <w:sz w:val="24"/>
                <w:szCs w:val="24"/>
                <w:lang w:val="uk-UA"/>
              </w:rPr>
            </w:pPr>
          </w:p>
        </w:tc>
        <w:tc>
          <w:tcPr>
            <w:tcW w:w="277" w:type="pct"/>
            <w:textDirection w:val="btLr"/>
            <w:vAlign w:val="center"/>
          </w:tcPr>
          <w:p w14:paraId="425CE114" w14:textId="77777777" w:rsidR="00FD32E2" w:rsidRPr="00E24389" w:rsidRDefault="00FD32E2" w:rsidP="00653F45">
            <w:pPr>
              <w:adjustRightInd/>
              <w:spacing w:line="216" w:lineRule="auto"/>
              <w:ind w:left="113" w:right="113"/>
              <w:jc w:val="left"/>
              <w:textAlignment w:val="auto"/>
              <w:outlineLvl w:val="2"/>
              <w:rPr>
                <w:rFonts w:eastAsia="Calibri"/>
                <w:bCs/>
                <w:sz w:val="24"/>
                <w:szCs w:val="24"/>
                <w:lang w:val="uk-UA"/>
              </w:rPr>
            </w:pPr>
            <w:r w:rsidRPr="00E24389">
              <w:rPr>
                <w:rFonts w:eastAsia="Calibri"/>
                <w:bCs/>
                <w:sz w:val="24"/>
                <w:szCs w:val="24"/>
                <w:lang w:val="uk-UA"/>
              </w:rPr>
              <w:t>усього</w:t>
            </w:r>
          </w:p>
        </w:tc>
        <w:tc>
          <w:tcPr>
            <w:tcW w:w="277" w:type="pct"/>
            <w:textDirection w:val="btLr"/>
            <w:vAlign w:val="center"/>
          </w:tcPr>
          <w:p w14:paraId="00339B34" w14:textId="77777777" w:rsidR="00FD32E2" w:rsidRPr="00E24389" w:rsidRDefault="00FD32E2" w:rsidP="00653F45">
            <w:pPr>
              <w:adjustRightInd/>
              <w:spacing w:line="216" w:lineRule="auto"/>
              <w:ind w:left="113" w:right="113"/>
              <w:jc w:val="left"/>
              <w:textAlignment w:val="auto"/>
              <w:outlineLvl w:val="2"/>
              <w:rPr>
                <w:rFonts w:eastAsia="Calibri"/>
                <w:bCs/>
                <w:sz w:val="24"/>
                <w:szCs w:val="24"/>
                <w:lang w:val="uk-UA"/>
              </w:rPr>
            </w:pPr>
            <w:r w:rsidRPr="00E24389">
              <w:rPr>
                <w:rFonts w:eastAsia="Calibri"/>
                <w:bCs/>
                <w:sz w:val="24"/>
                <w:szCs w:val="24"/>
                <w:lang w:val="uk-UA"/>
              </w:rPr>
              <w:t>лекції</w:t>
            </w:r>
          </w:p>
        </w:tc>
        <w:tc>
          <w:tcPr>
            <w:tcW w:w="277" w:type="pct"/>
            <w:textDirection w:val="btLr"/>
            <w:vAlign w:val="center"/>
          </w:tcPr>
          <w:p w14:paraId="56D5D2AF" w14:textId="624002F2" w:rsidR="00FD32E2" w:rsidRPr="00E24389" w:rsidRDefault="008D024F" w:rsidP="008D024F">
            <w:pPr>
              <w:adjustRightInd/>
              <w:spacing w:line="216" w:lineRule="auto"/>
              <w:ind w:left="113" w:right="113"/>
              <w:jc w:val="left"/>
              <w:textAlignment w:val="auto"/>
              <w:outlineLvl w:val="2"/>
              <w:rPr>
                <w:rFonts w:eastAsia="Calibri"/>
                <w:bCs/>
                <w:sz w:val="24"/>
                <w:szCs w:val="24"/>
                <w:lang w:val="uk-UA"/>
              </w:rPr>
            </w:pPr>
            <w:r w:rsidRPr="00E24389">
              <w:rPr>
                <w:rFonts w:eastAsia="Calibri"/>
                <w:bCs/>
                <w:sz w:val="24"/>
                <w:szCs w:val="24"/>
                <w:lang w:val="uk-UA"/>
              </w:rPr>
              <w:t>п</w:t>
            </w:r>
            <w:r w:rsidR="00FD32E2" w:rsidRPr="00E24389">
              <w:rPr>
                <w:rFonts w:eastAsia="Calibri"/>
                <w:bCs/>
                <w:sz w:val="24"/>
                <w:szCs w:val="24"/>
                <w:lang w:val="uk-UA"/>
              </w:rPr>
              <w:t>рактичні</w:t>
            </w:r>
          </w:p>
        </w:tc>
        <w:tc>
          <w:tcPr>
            <w:tcW w:w="351" w:type="pct"/>
            <w:textDirection w:val="btLr"/>
            <w:vAlign w:val="center"/>
          </w:tcPr>
          <w:p w14:paraId="640077A3" w14:textId="77777777" w:rsidR="00FD32E2" w:rsidRPr="00E24389" w:rsidRDefault="00FD32E2" w:rsidP="00653F45">
            <w:pPr>
              <w:adjustRightInd/>
              <w:spacing w:line="216" w:lineRule="auto"/>
              <w:ind w:left="113" w:right="113"/>
              <w:jc w:val="left"/>
              <w:textAlignment w:val="auto"/>
              <w:outlineLvl w:val="2"/>
              <w:rPr>
                <w:rFonts w:eastAsia="Calibri"/>
                <w:bCs/>
                <w:sz w:val="24"/>
                <w:szCs w:val="24"/>
                <w:lang w:val="uk-UA"/>
              </w:rPr>
            </w:pPr>
            <w:r w:rsidRPr="00E24389">
              <w:rPr>
                <w:rFonts w:eastAsia="Calibri"/>
                <w:bCs/>
                <w:sz w:val="24"/>
                <w:szCs w:val="24"/>
                <w:lang w:val="uk-UA"/>
              </w:rPr>
              <w:t>самостійна робота</w:t>
            </w:r>
          </w:p>
        </w:tc>
        <w:tc>
          <w:tcPr>
            <w:tcW w:w="279" w:type="pct"/>
            <w:textDirection w:val="btLr"/>
            <w:vAlign w:val="center"/>
          </w:tcPr>
          <w:p w14:paraId="00FA9E4E" w14:textId="77777777" w:rsidR="00FD32E2" w:rsidRPr="00E24389" w:rsidRDefault="00FD32E2" w:rsidP="00653F45">
            <w:pPr>
              <w:adjustRightInd/>
              <w:spacing w:line="216" w:lineRule="auto"/>
              <w:ind w:left="113" w:right="113"/>
              <w:jc w:val="left"/>
              <w:textAlignment w:val="auto"/>
              <w:outlineLvl w:val="2"/>
              <w:rPr>
                <w:rFonts w:eastAsia="Calibri"/>
                <w:bCs/>
                <w:sz w:val="24"/>
                <w:szCs w:val="24"/>
                <w:lang w:val="uk-UA"/>
              </w:rPr>
            </w:pPr>
            <w:r w:rsidRPr="00E24389">
              <w:rPr>
                <w:rFonts w:eastAsia="Calibri"/>
                <w:bCs/>
                <w:sz w:val="24"/>
                <w:szCs w:val="24"/>
                <w:lang w:val="uk-UA"/>
              </w:rPr>
              <w:t>усього</w:t>
            </w:r>
          </w:p>
        </w:tc>
        <w:tc>
          <w:tcPr>
            <w:tcW w:w="280" w:type="pct"/>
            <w:textDirection w:val="btLr"/>
            <w:vAlign w:val="center"/>
          </w:tcPr>
          <w:p w14:paraId="2997D401" w14:textId="77777777" w:rsidR="00FD32E2" w:rsidRPr="00E24389" w:rsidRDefault="00FD32E2" w:rsidP="00653F45">
            <w:pPr>
              <w:adjustRightInd/>
              <w:spacing w:line="216" w:lineRule="auto"/>
              <w:ind w:left="113" w:right="113"/>
              <w:jc w:val="left"/>
              <w:textAlignment w:val="auto"/>
              <w:outlineLvl w:val="2"/>
              <w:rPr>
                <w:rFonts w:eastAsia="Calibri"/>
                <w:bCs/>
                <w:sz w:val="24"/>
                <w:szCs w:val="24"/>
                <w:lang w:val="uk-UA"/>
              </w:rPr>
            </w:pPr>
            <w:r w:rsidRPr="00E24389">
              <w:rPr>
                <w:rFonts w:eastAsia="Calibri"/>
                <w:bCs/>
                <w:sz w:val="24"/>
                <w:szCs w:val="24"/>
                <w:lang w:val="uk-UA"/>
              </w:rPr>
              <w:t>лекції</w:t>
            </w:r>
          </w:p>
        </w:tc>
        <w:tc>
          <w:tcPr>
            <w:tcW w:w="280" w:type="pct"/>
            <w:textDirection w:val="btLr"/>
            <w:vAlign w:val="center"/>
          </w:tcPr>
          <w:p w14:paraId="40ACF0A6" w14:textId="30AAD2B4" w:rsidR="00FD32E2" w:rsidRPr="00E24389" w:rsidRDefault="008D024F" w:rsidP="00653F45">
            <w:pPr>
              <w:adjustRightInd/>
              <w:spacing w:line="216" w:lineRule="auto"/>
              <w:ind w:left="113" w:right="113"/>
              <w:jc w:val="left"/>
              <w:textAlignment w:val="auto"/>
              <w:outlineLvl w:val="2"/>
              <w:rPr>
                <w:rFonts w:eastAsia="Calibri"/>
                <w:bCs/>
                <w:sz w:val="24"/>
                <w:szCs w:val="24"/>
                <w:lang w:val="uk-UA"/>
              </w:rPr>
            </w:pPr>
            <w:r w:rsidRPr="00E24389">
              <w:rPr>
                <w:rFonts w:eastAsia="Calibri"/>
                <w:bCs/>
                <w:sz w:val="24"/>
                <w:szCs w:val="24"/>
                <w:lang w:val="uk-UA"/>
              </w:rPr>
              <w:t>практичні</w:t>
            </w:r>
          </w:p>
        </w:tc>
        <w:tc>
          <w:tcPr>
            <w:tcW w:w="331" w:type="pct"/>
            <w:textDirection w:val="btLr"/>
            <w:vAlign w:val="center"/>
          </w:tcPr>
          <w:p w14:paraId="4598DDD1" w14:textId="77777777" w:rsidR="00FD32E2" w:rsidRPr="00E24389" w:rsidRDefault="00FD32E2" w:rsidP="00653F45">
            <w:pPr>
              <w:adjustRightInd/>
              <w:spacing w:line="216" w:lineRule="auto"/>
              <w:ind w:left="113" w:right="113"/>
              <w:jc w:val="left"/>
              <w:textAlignment w:val="auto"/>
              <w:outlineLvl w:val="2"/>
              <w:rPr>
                <w:rFonts w:eastAsia="Calibri"/>
                <w:bCs/>
                <w:sz w:val="24"/>
                <w:szCs w:val="24"/>
                <w:lang w:val="uk-UA"/>
              </w:rPr>
            </w:pPr>
            <w:r w:rsidRPr="00E24389">
              <w:rPr>
                <w:rFonts w:eastAsia="Calibri"/>
                <w:bCs/>
                <w:sz w:val="24"/>
                <w:szCs w:val="24"/>
                <w:lang w:val="uk-UA"/>
              </w:rPr>
              <w:t>самостійна робота</w:t>
            </w:r>
          </w:p>
        </w:tc>
      </w:tr>
      <w:tr w:rsidR="00FD32E2" w:rsidRPr="00E24389" w14:paraId="3A2F61EA" w14:textId="77777777" w:rsidTr="00653F45">
        <w:trPr>
          <w:cantSplit/>
          <w:trHeight w:val="340"/>
        </w:trPr>
        <w:tc>
          <w:tcPr>
            <w:tcW w:w="5000" w:type="pct"/>
            <w:gridSpan w:val="9"/>
          </w:tcPr>
          <w:p w14:paraId="6E1F19D8" w14:textId="77777777" w:rsidR="00FD32E2" w:rsidRPr="00E24389" w:rsidRDefault="00575D49" w:rsidP="00653F45">
            <w:pPr>
              <w:adjustRightInd/>
              <w:spacing w:line="240" w:lineRule="auto"/>
              <w:ind w:left="113" w:right="113"/>
              <w:jc w:val="center"/>
              <w:textAlignment w:val="auto"/>
              <w:outlineLvl w:val="2"/>
              <w:rPr>
                <w:rFonts w:eastAsia="Calibri"/>
                <w:b/>
                <w:bCs/>
                <w:sz w:val="24"/>
                <w:szCs w:val="24"/>
                <w:lang w:val="uk-UA"/>
              </w:rPr>
            </w:pPr>
            <w:r w:rsidRPr="00E24389">
              <w:rPr>
                <w:rFonts w:eastAsia="Calibri"/>
                <w:b/>
                <w:bCs/>
                <w:sz w:val="24"/>
                <w:szCs w:val="24"/>
                <w:lang w:val="uk-UA"/>
              </w:rPr>
              <w:t>МОДУЛЬ</w:t>
            </w:r>
            <w:r w:rsidR="00FD32E2" w:rsidRPr="00E24389">
              <w:rPr>
                <w:rFonts w:eastAsia="Calibri"/>
                <w:b/>
                <w:bCs/>
                <w:sz w:val="24"/>
                <w:szCs w:val="24"/>
                <w:lang w:val="uk-UA"/>
              </w:rPr>
              <w:t xml:space="preserve"> 1</w:t>
            </w:r>
          </w:p>
        </w:tc>
      </w:tr>
      <w:tr w:rsidR="00FD32E2" w:rsidRPr="00E24389" w14:paraId="1FA61294" w14:textId="77777777" w:rsidTr="00653F45">
        <w:trPr>
          <w:cantSplit/>
          <w:trHeight w:val="340"/>
        </w:trPr>
        <w:tc>
          <w:tcPr>
            <w:tcW w:w="5000" w:type="pct"/>
            <w:gridSpan w:val="9"/>
          </w:tcPr>
          <w:p w14:paraId="46CC1DF5" w14:textId="0E2534FE" w:rsidR="00FD32E2" w:rsidRPr="00E24389" w:rsidRDefault="00FD32E2" w:rsidP="00653F45">
            <w:pPr>
              <w:adjustRightInd/>
              <w:spacing w:line="240" w:lineRule="auto"/>
              <w:ind w:left="113" w:right="113"/>
              <w:jc w:val="center"/>
              <w:textAlignment w:val="auto"/>
              <w:outlineLvl w:val="2"/>
              <w:rPr>
                <w:rFonts w:eastAsia="Calibri"/>
                <w:b/>
                <w:bCs/>
                <w:sz w:val="24"/>
                <w:szCs w:val="24"/>
                <w:lang w:val="uk-UA"/>
              </w:rPr>
            </w:pPr>
            <w:r w:rsidRPr="00E24389">
              <w:rPr>
                <w:rFonts w:eastAsia="Calibri"/>
                <w:b/>
                <w:bCs/>
                <w:sz w:val="24"/>
                <w:szCs w:val="24"/>
                <w:lang w:val="uk-UA"/>
              </w:rPr>
              <w:t>Змістовий модуль 1.</w:t>
            </w:r>
          </w:p>
        </w:tc>
      </w:tr>
      <w:tr w:rsidR="00AA52EA" w:rsidRPr="00E24389" w14:paraId="681732D5" w14:textId="77777777" w:rsidTr="00653F45">
        <w:trPr>
          <w:trHeight w:val="340"/>
        </w:trPr>
        <w:tc>
          <w:tcPr>
            <w:tcW w:w="2648" w:type="pct"/>
            <w:vAlign w:val="center"/>
          </w:tcPr>
          <w:p w14:paraId="412371AF" w14:textId="589013FE" w:rsidR="00AA52EA" w:rsidRPr="0084570E" w:rsidRDefault="0004667F" w:rsidP="0084570E">
            <w:pPr>
              <w:tabs>
                <w:tab w:val="left" w:pos="7920"/>
              </w:tabs>
              <w:spacing w:line="240" w:lineRule="auto"/>
              <w:jc w:val="left"/>
              <w:rPr>
                <w:sz w:val="24"/>
                <w:szCs w:val="24"/>
                <w:lang w:val="uk-UA" w:eastAsia="uk-UA"/>
              </w:rPr>
            </w:pPr>
            <w:r w:rsidRPr="0004667F">
              <w:rPr>
                <w:b/>
                <w:sz w:val="24"/>
                <w:szCs w:val="24"/>
                <w:lang w:val="uk-UA" w:eastAsia="uk-UA"/>
              </w:rPr>
              <w:t>Тема 1.</w:t>
            </w:r>
            <w:r w:rsidRPr="0004667F">
              <w:rPr>
                <w:bCs/>
                <w:sz w:val="24"/>
                <w:szCs w:val="24"/>
                <w:lang w:val="uk-UA" w:eastAsia="uk-UA"/>
              </w:rPr>
              <w:t xml:space="preserve"> Предмет, об'єкт і завдання дисципліни.</w:t>
            </w:r>
          </w:p>
        </w:tc>
        <w:tc>
          <w:tcPr>
            <w:tcW w:w="277" w:type="pct"/>
            <w:vAlign w:val="center"/>
          </w:tcPr>
          <w:p w14:paraId="07CD3014" w14:textId="4B519026" w:rsidR="00AA52EA"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vAlign w:val="center"/>
          </w:tcPr>
          <w:p w14:paraId="65BA1926" w14:textId="24621DD5" w:rsidR="00AA52EA" w:rsidRPr="00E24389" w:rsidRDefault="006857F3"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2F63B540" w14:textId="5E65A340" w:rsidR="00AA52EA" w:rsidRPr="00E24389" w:rsidRDefault="00CC239E"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1F2D280D" w14:textId="18064CC3" w:rsidR="00AA52EA"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9" w:type="pct"/>
          </w:tcPr>
          <w:p w14:paraId="22663F5C" w14:textId="77711B35"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80" w:type="pct"/>
          </w:tcPr>
          <w:p w14:paraId="47996E95" w14:textId="77777777"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80" w:type="pct"/>
          </w:tcPr>
          <w:p w14:paraId="643432E0" w14:textId="4B0E1CBB"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331" w:type="pct"/>
          </w:tcPr>
          <w:p w14:paraId="4190B908" w14:textId="02F34E43" w:rsidR="00AA52EA" w:rsidRPr="00E24389" w:rsidRDefault="00AA52EA" w:rsidP="00653F45">
            <w:pPr>
              <w:adjustRightInd/>
              <w:spacing w:line="240" w:lineRule="auto"/>
              <w:jc w:val="center"/>
              <w:textAlignment w:val="auto"/>
              <w:outlineLvl w:val="2"/>
              <w:rPr>
                <w:rFonts w:eastAsia="Calibri"/>
                <w:bCs/>
                <w:sz w:val="24"/>
                <w:szCs w:val="24"/>
                <w:lang w:val="uk-UA"/>
              </w:rPr>
            </w:pPr>
          </w:p>
        </w:tc>
      </w:tr>
      <w:tr w:rsidR="00AA52EA" w:rsidRPr="00E24389" w14:paraId="3B135EF4" w14:textId="77777777" w:rsidTr="00653F45">
        <w:trPr>
          <w:trHeight w:val="340"/>
        </w:trPr>
        <w:tc>
          <w:tcPr>
            <w:tcW w:w="2648" w:type="pct"/>
            <w:vAlign w:val="center"/>
          </w:tcPr>
          <w:p w14:paraId="5D0607CB" w14:textId="0C18D368" w:rsidR="00AA52EA" w:rsidRPr="0084570E" w:rsidRDefault="0004667F" w:rsidP="0084570E">
            <w:pPr>
              <w:adjustRightInd/>
              <w:spacing w:line="240" w:lineRule="auto"/>
              <w:jc w:val="left"/>
              <w:textAlignment w:val="auto"/>
              <w:rPr>
                <w:sz w:val="24"/>
                <w:szCs w:val="24"/>
                <w:lang w:val="uk-UA" w:eastAsia="uk-UA"/>
              </w:rPr>
            </w:pPr>
            <w:r w:rsidRPr="0004667F">
              <w:rPr>
                <w:b/>
                <w:sz w:val="24"/>
                <w:szCs w:val="24"/>
                <w:lang w:val="uk-UA" w:eastAsia="uk-UA"/>
              </w:rPr>
              <w:t>Тема 2</w:t>
            </w:r>
            <w:r w:rsidRPr="0004667F">
              <w:rPr>
                <w:bCs/>
                <w:sz w:val="24"/>
                <w:szCs w:val="24"/>
                <w:lang w:val="uk-UA" w:eastAsia="uk-UA"/>
              </w:rPr>
              <w:t>. Земля як об'єкт землеустрою.</w:t>
            </w:r>
          </w:p>
        </w:tc>
        <w:tc>
          <w:tcPr>
            <w:tcW w:w="277" w:type="pct"/>
            <w:vAlign w:val="center"/>
          </w:tcPr>
          <w:p w14:paraId="4B65DE99" w14:textId="79C1BE63" w:rsidR="00AA52EA"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vAlign w:val="center"/>
          </w:tcPr>
          <w:p w14:paraId="1E1963FC" w14:textId="631F3112" w:rsidR="00AA52EA" w:rsidRPr="00E24389" w:rsidRDefault="006857F3"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4F1D6A33" w14:textId="7B1AEB5F" w:rsidR="00AA52EA" w:rsidRPr="00E24389" w:rsidRDefault="00FF3BBE"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36801473" w14:textId="69218054" w:rsidR="00AA52EA"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9" w:type="pct"/>
          </w:tcPr>
          <w:p w14:paraId="6A9D4529" w14:textId="5EA38C8A"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80" w:type="pct"/>
          </w:tcPr>
          <w:p w14:paraId="2E731761" w14:textId="7A1DA72E"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80" w:type="pct"/>
          </w:tcPr>
          <w:p w14:paraId="1054A3C8" w14:textId="77777777"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331" w:type="pct"/>
          </w:tcPr>
          <w:p w14:paraId="1A1BE455" w14:textId="492DB8F7" w:rsidR="00AA52EA" w:rsidRPr="00E24389" w:rsidRDefault="00AA52EA" w:rsidP="00653F45">
            <w:pPr>
              <w:adjustRightInd/>
              <w:spacing w:line="240" w:lineRule="auto"/>
              <w:jc w:val="center"/>
              <w:textAlignment w:val="auto"/>
              <w:outlineLvl w:val="2"/>
              <w:rPr>
                <w:rFonts w:eastAsia="Calibri"/>
                <w:bCs/>
                <w:sz w:val="24"/>
                <w:szCs w:val="24"/>
                <w:lang w:val="uk-UA"/>
              </w:rPr>
            </w:pPr>
          </w:p>
        </w:tc>
      </w:tr>
      <w:tr w:rsidR="00A86C1B" w:rsidRPr="00E24389" w14:paraId="09987453" w14:textId="77777777" w:rsidTr="00653F45">
        <w:trPr>
          <w:trHeight w:val="340"/>
        </w:trPr>
        <w:tc>
          <w:tcPr>
            <w:tcW w:w="2648" w:type="pct"/>
            <w:vAlign w:val="center"/>
          </w:tcPr>
          <w:p w14:paraId="3A74B14E" w14:textId="68AF6656" w:rsidR="00A86C1B" w:rsidRPr="0084570E" w:rsidRDefault="0004667F" w:rsidP="0084570E">
            <w:pPr>
              <w:adjustRightInd/>
              <w:spacing w:line="240" w:lineRule="auto"/>
              <w:jc w:val="left"/>
              <w:textAlignment w:val="auto"/>
              <w:rPr>
                <w:sz w:val="24"/>
                <w:szCs w:val="24"/>
                <w:lang w:val="uk-UA" w:eastAsia="uk-UA"/>
              </w:rPr>
            </w:pPr>
            <w:r w:rsidRPr="0004667F">
              <w:rPr>
                <w:b/>
                <w:sz w:val="24"/>
                <w:szCs w:val="24"/>
                <w:lang w:val="uk-UA" w:eastAsia="uk-UA"/>
              </w:rPr>
              <w:t>Тема 3.</w:t>
            </w:r>
            <w:r w:rsidRPr="0004667F">
              <w:rPr>
                <w:bCs/>
                <w:sz w:val="24"/>
                <w:szCs w:val="24"/>
                <w:lang w:val="uk-UA" w:eastAsia="uk-UA"/>
              </w:rPr>
              <w:t xml:space="preserve"> Землеустрій як система дій.</w:t>
            </w:r>
          </w:p>
        </w:tc>
        <w:tc>
          <w:tcPr>
            <w:tcW w:w="277" w:type="pct"/>
            <w:vAlign w:val="center"/>
          </w:tcPr>
          <w:p w14:paraId="29C2C3D8" w14:textId="7A32D11F" w:rsidR="00A86C1B"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vAlign w:val="center"/>
          </w:tcPr>
          <w:p w14:paraId="2FE00C63" w14:textId="1A407EF2" w:rsidR="00A86C1B" w:rsidRPr="00E24389" w:rsidRDefault="003A2CF9"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4148006A" w14:textId="769E11E7" w:rsidR="00A86C1B" w:rsidRPr="00E24389" w:rsidRDefault="002D615D"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0244C32B" w14:textId="04A5581E" w:rsidR="00A86C1B"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9" w:type="pct"/>
          </w:tcPr>
          <w:p w14:paraId="2300083D" w14:textId="55CE95D4"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280" w:type="pct"/>
          </w:tcPr>
          <w:p w14:paraId="5348C7CE" w14:textId="77777777"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280" w:type="pct"/>
          </w:tcPr>
          <w:p w14:paraId="2A260ACB" w14:textId="74BB7042"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331" w:type="pct"/>
          </w:tcPr>
          <w:p w14:paraId="1078E93D" w14:textId="43537BA6" w:rsidR="00A86C1B" w:rsidRPr="00E24389" w:rsidRDefault="00A86C1B" w:rsidP="00653F45">
            <w:pPr>
              <w:adjustRightInd/>
              <w:spacing w:line="240" w:lineRule="auto"/>
              <w:jc w:val="center"/>
              <w:textAlignment w:val="auto"/>
              <w:outlineLvl w:val="2"/>
              <w:rPr>
                <w:rFonts w:eastAsia="Calibri"/>
                <w:bCs/>
                <w:sz w:val="24"/>
                <w:szCs w:val="24"/>
                <w:lang w:val="uk-UA"/>
              </w:rPr>
            </w:pPr>
          </w:p>
        </w:tc>
      </w:tr>
      <w:tr w:rsidR="00A86C1B" w:rsidRPr="00E24389" w14:paraId="7C7482C6" w14:textId="77777777" w:rsidTr="00653F45">
        <w:trPr>
          <w:trHeight w:val="340"/>
        </w:trPr>
        <w:tc>
          <w:tcPr>
            <w:tcW w:w="2648" w:type="pct"/>
            <w:vAlign w:val="center"/>
          </w:tcPr>
          <w:p w14:paraId="40434DF3" w14:textId="14E6389F" w:rsidR="00A86C1B" w:rsidRPr="0084570E" w:rsidRDefault="0004667F" w:rsidP="0084570E">
            <w:pPr>
              <w:adjustRightInd/>
              <w:spacing w:line="240" w:lineRule="auto"/>
              <w:jc w:val="left"/>
              <w:textAlignment w:val="auto"/>
              <w:rPr>
                <w:sz w:val="24"/>
                <w:szCs w:val="24"/>
                <w:lang w:val="uk-UA" w:eastAsia="uk-UA"/>
              </w:rPr>
            </w:pPr>
            <w:r w:rsidRPr="0004667F">
              <w:rPr>
                <w:b/>
                <w:sz w:val="24"/>
                <w:szCs w:val="24"/>
                <w:lang w:val="uk-UA" w:eastAsia="uk-UA"/>
              </w:rPr>
              <w:t>Тема 4.</w:t>
            </w:r>
            <w:r w:rsidRPr="0004667F">
              <w:rPr>
                <w:bCs/>
                <w:sz w:val="24"/>
                <w:szCs w:val="24"/>
                <w:lang w:val="uk-UA" w:eastAsia="uk-UA"/>
              </w:rPr>
              <w:t xml:space="preserve"> Принципи та зміст землеустрою.</w:t>
            </w:r>
          </w:p>
        </w:tc>
        <w:tc>
          <w:tcPr>
            <w:tcW w:w="277" w:type="pct"/>
            <w:vAlign w:val="center"/>
          </w:tcPr>
          <w:p w14:paraId="7112388B" w14:textId="72C5E1BC" w:rsidR="00A86C1B"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vAlign w:val="center"/>
          </w:tcPr>
          <w:p w14:paraId="63102175" w14:textId="3752D3F2" w:rsidR="00A86C1B" w:rsidRPr="00E24389" w:rsidRDefault="003A2CF9"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7CE0742B" w14:textId="221F0009" w:rsidR="00A86C1B"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49D5A0B0" w14:textId="6AD7BAB5" w:rsidR="00A86C1B" w:rsidRPr="00E24389" w:rsidRDefault="00366588"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9" w:type="pct"/>
          </w:tcPr>
          <w:p w14:paraId="23825E93" w14:textId="67B95ED9"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280" w:type="pct"/>
          </w:tcPr>
          <w:p w14:paraId="5B72F0B0" w14:textId="26CED475"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280" w:type="pct"/>
          </w:tcPr>
          <w:p w14:paraId="63886E1F" w14:textId="77777777"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331" w:type="pct"/>
          </w:tcPr>
          <w:p w14:paraId="03F58178" w14:textId="7156B79C" w:rsidR="00A86C1B" w:rsidRPr="00E24389" w:rsidRDefault="00A86C1B" w:rsidP="00653F45">
            <w:pPr>
              <w:adjustRightInd/>
              <w:spacing w:line="240" w:lineRule="auto"/>
              <w:jc w:val="center"/>
              <w:textAlignment w:val="auto"/>
              <w:outlineLvl w:val="2"/>
              <w:rPr>
                <w:rFonts w:eastAsia="Calibri"/>
                <w:bCs/>
                <w:sz w:val="24"/>
                <w:szCs w:val="24"/>
                <w:lang w:val="uk-UA"/>
              </w:rPr>
            </w:pPr>
          </w:p>
        </w:tc>
      </w:tr>
      <w:tr w:rsidR="00A86C1B" w:rsidRPr="00E24389" w14:paraId="1F9171BE" w14:textId="77777777" w:rsidTr="00653F45">
        <w:trPr>
          <w:trHeight w:val="340"/>
        </w:trPr>
        <w:tc>
          <w:tcPr>
            <w:tcW w:w="2648" w:type="pct"/>
            <w:vAlign w:val="center"/>
          </w:tcPr>
          <w:p w14:paraId="410A4BBD" w14:textId="12E9083B" w:rsidR="00A86C1B" w:rsidRPr="0084570E" w:rsidRDefault="0004667F" w:rsidP="0084570E">
            <w:pPr>
              <w:adjustRightInd/>
              <w:spacing w:line="240" w:lineRule="auto"/>
              <w:jc w:val="left"/>
              <w:textAlignment w:val="auto"/>
              <w:rPr>
                <w:sz w:val="24"/>
                <w:szCs w:val="24"/>
                <w:lang w:val="uk-UA" w:eastAsia="uk-UA"/>
              </w:rPr>
            </w:pPr>
            <w:r w:rsidRPr="0004667F">
              <w:rPr>
                <w:b/>
                <w:sz w:val="24"/>
                <w:szCs w:val="24"/>
                <w:lang w:val="uk-UA" w:eastAsia="uk-UA"/>
              </w:rPr>
              <w:t>Тема 5.</w:t>
            </w:r>
            <w:r w:rsidRPr="0004667F">
              <w:rPr>
                <w:bCs/>
                <w:sz w:val="24"/>
                <w:szCs w:val="24"/>
                <w:lang w:val="uk-UA" w:eastAsia="uk-UA"/>
              </w:rPr>
              <w:t xml:space="preserve"> Нормативно-правова база землеустрою.</w:t>
            </w:r>
          </w:p>
        </w:tc>
        <w:tc>
          <w:tcPr>
            <w:tcW w:w="277" w:type="pct"/>
            <w:vAlign w:val="center"/>
          </w:tcPr>
          <w:p w14:paraId="43085FBC" w14:textId="248B79B3" w:rsidR="00A86C1B"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vAlign w:val="center"/>
          </w:tcPr>
          <w:p w14:paraId="334D937A" w14:textId="7F99B012" w:rsidR="00A86C1B" w:rsidRPr="00E24389" w:rsidRDefault="003A2CF9"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421F838A" w14:textId="36735E3E" w:rsidR="00A86C1B"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4E062544" w14:textId="7122B04E" w:rsidR="00A86C1B" w:rsidRPr="00E24389" w:rsidRDefault="00366588"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9" w:type="pct"/>
          </w:tcPr>
          <w:p w14:paraId="5CD07D44" w14:textId="6579A70A"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280" w:type="pct"/>
          </w:tcPr>
          <w:p w14:paraId="45627232" w14:textId="77777777"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280" w:type="pct"/>
          </w:tcPr>
          <w:p w14:paraId="6CC3AF7E" w14:textId="271B82E7"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331" w:type="pct"/>
          </w:tcPr>
          <w:p w14:paraId="2A3071FB" w14:textId="4D789C93" w:rsidR="00A86C1B" w:rsidRPr="00E24389" w:rsidRDefault="00A86C1B" w:rsidP="00653F45">
            <w:pPr>
              <w:adjustRightInd/>
              <w:spacing w:line="240" w:lineRule="auto"/>
              <w:jc w:val="center"/>
              <w:textAlignment w:val="auto"/>
              <w:outlineLvl w:val="2"/>
              <w:rPr>
                <w:rFonts w:eastAsia="Calibri"/>
                <w:bCs/>
                <w:sz w:val="24"/>
                <w:szCs w:val="24"/>
                <w:lang w:val="uk-UA"/>
              </w:rPr>
            </w:pPr>
          </w:p>
        </w:tc>
      </w:tr>
      <w:tr w:rsidR="00A86C1B" w:rsidRPr="00E24389" w14:paraId="5048EB2F" w14:textId="77777777" w:rsidTr="00653F45">
        <w:trPr>
          <w:trHeight w:val="340"/>
        </w:trPr>
        <w:tc>
          <w:tcPr>
            <w:tcW w:w="2648" w:type="pct"/>
            <w:vAlign w:val="center"/>
          </w:tcPr>
          <w:p w14:paraId="5748A22A" w14:textId="3B1EED7E" w:rsidR="00A86C1B" w:rsidRPr="0084570E" w:rsidRDefault="0004667F" w:rsidP="0084570E">
            <w:pPr>
              <w:adjustRightInd/>
              <w:spacing w:line="240" w:lineRule="auto"/>
              <w:jc w:val="left"/>
              <w:textAlignment w:val="auto"/>
              <w:rPr>
                <w:sz w:val="24"/>
                <w:szCs w:val="24"/>
                <w:lang w:val="uk-UA" w:eastAsia="uk-UA"/>
              </w:rPr>
            </w:pPr>
            <w:r w:rsidRPr="0004667F">
              <w:rPr>
                <w:b/>
                <w:sz w:val="24"/>
                <w:szCs w:val="24"/>
                <w:lang w:val="uk-UA" w:eastAsia="uk-UA"/>
              </w:rPr>
              <w:t>Тема 6.</w:t>
            </w:r>
            <w:r w:rsidRPr="0004667F">
              <w:rPr>
                <w:bCs/>
                <w:sz w:val="24"/>
                <w:szCs w:val="24"/>
                <w:lang w:val="uk-UA" w:eastAsia="uk-UA"/>
              </w:rPr>
              <w:t xml:space="preserve"> Система організації землеустрою в Україні.</w:t>
            </w:r>
          </w:p>
        </w:tc>
        <w:tc>
          <w:tcPr>
            <w:tcW w:w="277" w:type="pct"/>
            <w:vAlign w:val="center"/>
          </w:tcPr>
          <w:p w14:paraId="1881FDFA" w14:textId="4C24BCC3" w:rsidR="00A86C1B"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vAlign w:val="center"/>
          </w:tcPr>
          <w:p w14:paraId="4DF915B1" w14:textId="4604957B" w:rsidR="00A86C1B" w:rsidRPr="00E24389" w:rsidRDefault="003A2CF9"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67C21824" w14:textId="5B0B3A7E" w:rsidR="00A86C1B" w:rsidRPr="00E24389" w:rsidRDefault="00713E65"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1C250C0D" w14:textId="5D261B55" w:rsidR="00A86C1B"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9" w:type="pct"/>
          </w:tcPr>
          <w:p w14:paraId="544C0292" w14:textId="27B27765"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280" w:type="pct"/>
          </w:tcPr>
          <w:p w14:paraId="030B8F8E" w14:textId="2B0631D5"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280" w:type="pct"/>
          </w:tcPr>
          <w:p w14:paraId="6D8EFF5E" w14:textId="77777777"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331" w:type="pct"/>
          </w:tcPr>
          <w:p w14:paraId="21E7AF9D" w14:textId="070A23A5" w:rsidR="00A86C1B" w:rsidRPr="00E24389" w:rsidRDefault="00A86C1B" w:rsidP="00653F45">
            <w:pPr>
              <w:adjustRightInd/>
              <w:spacing w:line="240" w:lineRule="auto"/>
              <w:jc w:val="center"/>
              <w:textAlignment w:val="auto"/>
              <w:outlineLvl w:val="2"/>
              <w:rPr>
                <w:rFonts w:eastAsia="Calibri"/>
                <w:bCs/>
                <w:sz w:val="24"/>
                <w:szCs w:val="24"/>
                <w:lang w:val="uk-UA"/>
              </w:rPr>
            </w:pPr>
          </w:p>
        </w:tc>
      </w:tr>
      <w:tr w:rsidR="00A86C1B" w:rsidRPr="00E24389" w14:paraId="56F25C8C" w14:textId="77777777" w:rsidTr="00653F45">
        <w:trPr>
          <w:trHeight w:val="340"/>
        </w:trPr>
        <w:tc>
          <w:tcPr>
            <w:tcW w:w="2648" w:type="pct"/>
            <w:vAlign w:val="center"/>
          </w:tcPr>
          <w:p w14:paraId="16B6CCFD" w14:textId="208469DD" w:rsidR="00A86C1B" w:rsidRPr="0084570E" w:rsidRDefault="0004667F" w:rsidP="0084570E">
            <w:pPr>
              <w:adjustRightInd/>
              <w:spacing w:line="240" w:lineRule="auto"/>
              <w:jc w:val="left"/>
              <w:textAlignment w:val="auto"/>
              <w:rPr>
                <w:sz w:val="24"/>
                <w:szCs w:val="24"/>
                <w:lang w:val="uk-UA" w:eastAsia="uk-UA"/>
              </w:rPr>
            </w:pPr>
            <w:r w:rsidRPr="0004667F">
              <w:rPr>
                <w:b/>
                <w:sz w:val="24"/>
                <w:szCs w:val="24"/>
                <w:lang w:val="uk-UA" w:eastAsia="uk-UA"/>
              </w:rPr>
              <w:t>Тема 7.</w:t>
            </w:r>
            <w:r w:rsidRPr="0004667F">
              <w:rPr>
                <w:bCs/>
                <w:sz w:val="24"/>
                <w:szCs w:val="24"/>
                <w:lang w:val="uk-UA" w:eastAsia="uk-UA"/>
              </w:rPr>
              <w:t xml:space="preserve"> Землевпорядна документація.</w:t>
            </w:r>
          </w:p>
        </w:tc>
        <w:tc>
          <w:tcPr>
            <w:tcW w:w="277" w:type="pct"/>
            <w:vAlign w:val="center"/>
          </w:tcPr>
          <w:p w14:paraId="7DE2CAC4" w14:textId="1703D147" w:rsidR="00A86C1B" w:rsidRPr="00E24389" w:rsidRDefault="002953D0"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6</w:t>
            </w:r>
          </w:p>
        </w:tc>
        <w:tc>
          <w:tcPr>
            <w:tcW w:w="277" w:type="pct"/>
            <w:vAlign w:val="center"/>
          </w:tcPr>
          <w:p w14:paraId="0089BEA3" w14:textId="38E75BBD" w:rsidR="00A86C1B" w:rsidRPr="00E24389" w:rsidRDefault="003A2CF9"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3F632963" w14:textId="0B91A8BE" w:rsidR="00A86C1B" w:rsidRPr="00E24389" w:rsidRDefault="002D615D"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5A37A151" w14:textId="5C34ED96" w:rsidR="00A86C1B" w:rsidRPr="00E24389" w:rsidRDefault="00366588"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9" w:type="pct"/>
          </w:tcPr>
          <w:p w14:paraId="23348A60" w14:textId="2655AE1B"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280" w:type="pct"/>
          </w:tcPr>
          <w:p w14:paraId="31AD5892" w14:textId="77777777"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280" w:type="pct"/>
          </w:tcPr>
          <w:p w14:paraId="622BAEC1" w14:textId="504C9DFC"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331" w:type="pct"/>
          </w:tcPr>
          <w:p w14:paraId="40DC1A86" w14:textId="049B2E51" w:rsidR="00A86C1B" w:rsidRPr="00E24389" w:rsidRDefault="00A86C1B" w:rsidP="00653F45">
            <w:pPr>
              <w:adjustRightInd/>
              <w:spacing w:line="240" w:lineRule="auto"/>
              <w:jc w:val="center"/>
              <w:textAlignment w:val="auto"/>
              <w:outlineLvl w:val="2"/>
              <w:rPr>
                <w:rFonts w:eastAsia="Calibri"/>
                <w:bCs/>
                <w:sz w:val="24"/>
                <w:szCs w:val="24"/>
                <w:lang w:val="uk-UA"/>
              </w:rPr>
            </w:pPr>
          </w:p>
        </w:tc>
      </w:tr>
      <w:tr w:rsidR="00A86C1B" w:rsidRPr="00E24389" w14:paraId="105EE210" w14:textId="77777777" w:rsidTr="00653F45">
        <w:trPr>
          <w:trHeight w:val="340"/>
        </w:trPr>
        <w:tc>
          <w:tcPr>
            <w:tcW w:w="2648" w:type="pct"/>
            <w:vAlign w:val="center"/>
          </w:tcPr>
          <w:p w14:paraId="725FE9C2" w14:textId="3C312D72" w:rsidR="00A86C1B" w:rsidRPr="0084570E" w:rsidRDefault="0004667F" w:rsidP="0084570E">
            <w:pPr>
              <w:adjustRightInd/>
              <w:spacing w:line="240" w:lineRule="auto"/>
              <w:jc w:val="left"/>
              <w:textAlignment w:val="auto"/>
              <w:rPr>
                <w:sz w:val="24"/>
                <w:szCs w:val="24"/>
                <w:lang w:val="uk-UA" w:eastAsia="uk-UA"/>
              </w:rPr>
            </w:pPr>
            <w:r w:rsidRPr="0004667F">
              <w:rPr>
                <w:b/>
                <w:sz w:val="24"/>
                <w:szCs w:val="24"/>
                <w:lang w:val="uk-UA" w:eastAsia="uk-UA"/>
              </w:rPr>
              <w:t>Тема 8.</w:t>
            </w:r>
            <w:r w:rsidRPr="0004667F">
              <w:rPr>
                <w:bCs/>
                <w:sz w:val="24"/>
                <w:szCs w:val="24"/>
                <w:lang w:val="uk-UA" w:eastAsia="uk-UA"/>
              </w:rPr>
              <w:t xml:space="preserve"> Схеми землеустрою та техніко-економічні обґрунтування використання земель.</w:t>
            </w:r>
          </w:p>
        </w:tc>
        <w:tc>
          <w:tcPr>
            <w:tcW w:w="277" w:type="pct"/>
            <w:vAlign w:val="center"/>
          </w:tcPr>
          <w:p w14:paraId="64979919" w14:textId="0880605F" w:rsidR="00A86C1B" w:rsidRPr="00E24389" w:rsidRDefault="002953D0"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6</w:t>
            </w:r>
          </w:p>
        </w:tc>
        <w:tc>
          <w:tcPr>
            <w:tcW w:w="277" w:type="pct"/>
            <w:vAlign w:val="center"/>
          </w:tcPr>
          <w:p w14:paraId="26D938B6" w14:textId="1EB72326" w:rsidR="00A86C1B" w:rsidRPr="00E24389" w:rsidRDefault="003A2CF9"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766175C8" w14:textId="6E0343C8" w:rsidR="00A86C1B" w:rsidRPr="00E24389" w:rsidRDefault="002D615D"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13F0676E" w14:textId="758B82AF" w:rsidR="00A86C1B" w:rsidRPr="00E24389" w:rsidRDefault="00366588"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9" w:type="pct"/>
          </w:tcPr>
          <w:p w14:paraId="08BC9E7D" w14:textId="1B24186C"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280" w:type="pct"/>
          </w:tcPr>
          <w:p w14:paraId="4718C560" w14:textId="1C1CE258"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280" w:type="pct"/>
          </w:tcPr>
          <w:p w14:paraId="1C58D4E9" w14:textId="77777777" w:rsidR="00A86C1B" w:rsidRPr="00E24389" w:rsidRDefault="00A86C1B" w:rsidP="00653F45">
            <w:pPr>
              <w:adjustRightInd/>
              <w:spacing w:line="240" w:lineRule="auto"/>
              <w:jc w:val="center"/>
              <w:textAlignment w:val="auto"/>
              <w:outlineLvl w:val="2"/>
              <w:rPr>
                <w:rFonts w:eastAsia="Calibri"/>
                <w:bCs/>
                <w:sz w:val="24"/>
                <w:szCs w:val="24"/>
                <w:lang w:val="uk-UA"/>
              </w:rPr>
            </w:pPr>
          </w:p>
        </w:tc>
        <w:tc>
          <w:tcPr>
            <w:tcW w:w="331" w:type="pct"/>
          </w:tcPr>
          <w:p w14:paraId="16ECAABD" w14:textId="40050851" w:rsidR="00A86C1B" w:rsidRPr="00E24389" w:rsidRDefault="00A86C1B" w:rsidP="00653F45">
            <w:pPr>
              <w:adjustRightInd/>
              <w:spacing w:line="240" w:lineRule="auto"/>
              <w:jc w:val="center"/>
              <w:textAlignment w:val="auto"/>
              <w:outlineLvl w:val="2"/>
              <w:rPr>
                <w:rFonts w:eastAsia="Calibri"/>
                <w:bCs/>
                <w:sz w:val="24"/>
                <w:szCs w:val="24"/>
                <w:lang w:val="uk-UA"/>
              </w:rPr>
            </w:pPr>
          </w:p>
        </w:tc>
      </w:tr>
      <w:tr w:rsidR="00AA52EA" w:rsidRPr="00E24389" w14:paraId="3DFFC546" w14:textId="77777777" w:rsidTr="004104B0">
        <w:trPr>
          <w:trHeight w:val="340"/>
        </w:trPr>
        <w:tc>
          <w:tcPr>
            <w:tcW w:w="2648" w:type="pct"/>
          </w:tcPr>
          <w:p w14:paraId="30241CEA" w14:textId="157E62A4" w:rsidR="00AA52EA" w:rsidRPr="00E24389" w:rsidRDefault="00AA52EA" w:rsidP="00653F45">
            <w:pPr>
              <w:adjustRightInd/>
              <w:spacing w:line="240" w:lineRule="auto"/>
              <w:ind w:left="885" w:hanging="885"/>
              <w:jc w:val="left"/>
              <w:textAlignment w:val="auto"/>
              <w:rPr>
                <w:bCs/>
                <w:sz w:val="24"/>
                <w:szCs w:val="24"/>
                <w:lang w:val="uk-UA" w:eastAsia="uk-UA"/>
              </w:rPr>
            </w:pPr>
            <w:r w:rsidRPr="00E24389">
              <w:rPr>
                <w:sz w:val="24"/>
                <w:szCs w:val="24"/>
                <w:lang w:val="uk-UA" w:eastAsia="uk-UA"/>
              </w:rPr>
              <w:t>Модульний контроль</w:t>
            </w:r>
            <w:r w:rsidRPr="00E24389">
              <w:rPr>
                <w:bCs/>
                <w:sz w:val="24"/>
                <w:szCs w:val="24"/>
                <w:lang w:val="uk-UA" w:eastAsia="uk-UA"/>
              </w:rPr>
              <w:t xml:space="preserve"> 1</w:t>
            </w:r>
          </w:p>
        </w:tc>
        <w:tc>
          <w:tcPr>
            <w:tcW w:w="277" w:type="pct"/>
            <w:vAlign w:val="center"/>
          </w:tcPr>
          <w:p w14:paraId="74761C50" w14:textId="7C90E9C8"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77" w:type="pct"/>
            <w:vAlign w:val="center"/>
          </w:tcPr>
          <w:p w14:paraId="72292B0F" w14:textId="77777777" w:rsidR="00AA52EA" w:rsidRPr="00E24389" w:rsidRDefault="00AA52EA" w:rsidP="00653F45">
            <w:pPr>
              <w:adjustRightInd/>
              <w:spacing w:line="240" w:lineRule="auto"/>
              <w:jc w:val="center"/>
              <w:textAlignment w:val="auto"/>
              <w:outlineLvl w:val="2"/>
              <w:rPr>
                <w:rFonts w:eastAsia="Calibri"/>
                <w:bCs/>
                <w:sz w:val="24"/>
                <w:szCs w:val="24"/>
                <w:lang w:val="uk-UA"/>
              </w:rPr>
            </w:pPr>
            <w:r w:rsidRPr="00E24389">
              <w:rPr>
                <w:rFonts w:eastAsia="Calibri"/>
                <w:bCs/>
                <w:sz w:val="24"/>
                <w:szCs w:val="24"/>
                <w:lang w:val="uk-UA"/>
              </w:rPr>
              <w:t>-</w:t>
            </w:r>
          </w:p>
        </w:tc>
        <w:tc>
          <w:tcPr>
            <w:tcW w:w="277" w:type="pct"/>
            <w:vAlign w:val="center"/>
          </w:tcPr>
          <w:p w14:paraId="3065E459" w14:textId="2B808592"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351" w:type="pct"/>
            <w:vAlign w:val="center"/>
          </w:tcPr>
          <w:p w14:paraId="4FF5F496" w14:textId="77777777" w:rsidR="00AA52EA" w:rsidRPr="00E24389" w:rsidRDefault="00AA52EA" w:rsidP="00653F45">
            <w:pPr>
              <w:adjustRightInd/>
              <w:spacing w:line="240" w:lineRule="auto"/>
              <w:jc w:val="center"/>
              <w:textAlignment w:val="auto"/>
              <w:outlineLvl w:val="2"/>
              <w:rPr>
                <w:rFonts w:eastAsia="Calibri"/>
                <w:bCs/>
                <w:sz w:val="24"/>
                <w:szCs w:val="24"/>
                <w:lang w:val="uk-UA"/>
              </w:rPr>
            </w:pPr>
            <w:r w:rsidRPr="00E24389">
              <w:rPr>
                <w:rFonts w:eastAsia="Calibri"/>
                <w:bCs/>
                <w:sz w:val="24"/>
                <w:szCs w:val="24"/>
                <w:lang w:val="uk-UA"/>
              </w:rPr>
              <w:t>-</w:t>
            </w:r>
          </w:p>
        </w:tc>
        <w:tc>
          <w:tcPr>
            <w:tcW w:w="279" w:type="pct"/>
            <w:vAlign w:val="center"/>
          </w:tcPr>
          <w:p w14:paraId="29B4F88F" w14:textId="2D1DF39C"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80" w:type="pct"/>
            <w:vAlign w:val="center"/>
          </w:tcPr>
          <w:p w14:paraId="1EB0462A" w14:textId="5C2907D2"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80" w:type="pct"/>
            <w:vAlign w:val="center"/>
          </w:tcPr>
          <w:p w14:paraId="6B808648" w14:textId="1C469E06"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331" w:type="pct"/>
            <w:vAlign w:val="center"/>
          </w:tcPr>
          <w:p w14:paraId="3CAC6DDE" w14:textId="52C9A187" w:rsidR="00AA52EA" w:rsidRPr="00E24389" w:rsidRDefault="00AA52EA" w:rsidP="00653F45">
            <w:pPr>
              <w:adjustRightInd/>
              <w:spacing w:line="240" w:lineRule="auto"/>
              <w:jc w:val="center"/>
              <w:textAlignment w:val="auto"/>
              <w:outlineLvl w:val="2"/>
              <w:rPr>
                <w:rFonts w:eastAsia="Calibri"/>
                <w:bCs/>
                <w:sz w:val="24"/>
                <w:szCs w:val="24"/>
                <w:lang w:val="uk-UA"/>
              </w:rPr>
            </w:pPr>
          </w:p>
        </w:tc>
      </w:tr>
      <w:tr w:rsidR="00AA52EA" w:rsidRPr="00E24389" w14:paraId="7FD12D3C" w14:textId="77777777" w:rsidTr="00653F45">
        <w:trPr>
          <w:trHeight w:val="340"/>
        </w:trPr>
        <w:tc>
          <w:tcPr>
            <w:tcW w:w="2648" w:type="pct"/>
            <w:vAlign w:val="center"/>
          </w:tcPr>
          <w:p w14:paraId="183FF04A" w14:textId="77777777" w:rsidR="00AA52EA" w:rsidRPr="00E24389" w:rsidRDefault="00AA52EA" w:rsidP="00653F45">
            <w:pPr>
              <w:adjustRightInd/>
              <w:spacing w:line="240" w:lineRule="auto"/>
              <w:jc w:val="right"/>
              <w:textAlignment w:val="auto"/>
              <w:rPr>
                <w:rFonts w:eastAsia="Calibri"/>
                <w:b/>
                <w:i/>
                <w:sz w:val="24"/>
                <w:szCs w:val="24"/>
                <w:lang w:val="uk-UA"/>
              </w:rPr>
            </w:pPr>
            <w:r w:rsidRPr="00E24389">
              <w:rPr>
                <w:rFonts w:eastAsia="Calibri"/>
                <w:b/>
                <w:i/>
                <w:sz w:val="24"/>
                <w:szCs w:val="24"/>
                <w:lang w:val="uk-UA"/>
              </w:rPr>
              <w:t>Разом за змістовий модуль 1</w:t>
            </w:r>
          </w:p>
        </w:tc>
        <w:tc>
          <w:tcPr>
            <w:tcW w:w="277" w:type="pct"/>
            <w:vAlign w:val="center"/>
          </w:tcPr>
          <w:p w14:paraId="67F202E6" w14:textId="0BACF4FD" w:rsidR="00AA52EA" w:rsidRPr="00E24389" w:rsidRDefault="002953D0"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60</w:t>
            </w:r>
          </w:p>
        </w:tc>
        <w:tc>
          <w:tcPr>
            <w:tcW w:w="277" w:type="pct"/>
            <w:vAlign w:val="center"/>
          </w:tcPr>
          <w:p w14:paraId="4A661E5A" w14:textId="77D04270" w:rsidR="00AA52EA" w:rsidRPr="00E24389" w:rsidRDefault="002D615D"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16</w:t>
            </w:r>
          </w:p>
        </w:tc>
        <w:tc>
          <w:tcPr>
            <w:tcW w:w="277" w:type="pct"/>
            <w:vAlign w:val="center"/>
          </w:tcPr>
          <w:p w14:paraId="4AA732A5" w14:textId="0E7BFF86" w:rsidR="00AA52EA"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16</w:t>
            </w:r>
          </w:p>
        </w:tc>
        <w:tc>
          <w:tcPr>
            <w:tcW w:w="351" w:type="pct"/>
            <w:vAlign w:val="center"/>
          </w:tcPr>
          <w:p w14:paraId="0B4EB684" w14:textId="33E9DFDD" w:rsidR="00AA52EA"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28</w:t>
            </w:r>
          </w:p>
        </w:tc>
        <w:tc>
          <w:tcPr>
            <w:tcW w:w="279" w:type="pct"/>
          </w:tcPr>
          <w:p w14:paraId="65BC9FDF" w14:textId="0ACD6036"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80" w:type="pct"/>
          </w:tcPr>
          <w:p w14:paraId="104E1784" w14:textId="38255226"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80" w:type="pct"/>
          </w:tcPr>
          <w:p w14:paraId="1EE8CCD7" w14:textId="29AB9FFC"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331" w:type="pct"/>
          </w:tcPr>
          <w:p w14:paraId="64071C2F" w14:textId="711765DC" w:rsidR="00AA52EA" w:rsidRPr="00E24389" w:rsidRDefault="00AA52EA" w:rsidP="00653F45">
            <w:pPr>
              <w:adjustRightInd/>
              <w:spacing w:line="240" w:lineRule="auto"/>
              <w:jc w:val="center"/>
              <w:textAlignment w:val="auto"/>
              <w:outlineLvl w:val="2"/>
              <w:rPr>
                <w:rFonts w:eastAsia="Calibri"/>
                <w:bCs/>
                <w:sz w:val="24"/>
                <w:szCs w:val="24"/>
                <w:lang w:val="uk-UA"/>
              </w:rPr>
            </w:pPr>
          </w:p>
        </w:tc>
      </w:tr>
      <w:tr w:rsidR="00AA52EA" w:rsidRPr="00E24389" w14:paraId="0F05F146" w14:textId="77777777" w:rsidTr="00653F45">
        <w:trPr>
          <w:trHeight w:val="340"/>
        </w:trPr>
        <w:tc>
          <w:tcPr>
            <w:tcW w:w="5000" w:type="pct"/>
            <w:gridSpan w:val="9"/>
            <w:vAlign w:val="center"/>
          </w:tcPr>
          <w:p w14:paraId="16C141CC" w14:textId="380FA77E" w:rsidR="00AA52EA" w:rsidRPr="00E24389" w:rsidRDefault="00AA52EA" w:rsidP="00653F45">
            <w:pPr>
              <w:adjustRightInd/>
              <w:spacing w:line="240" w:lineRule="auto"/>
              <w:jc w:val="center"/>
              <w:textAlignment w:val="auto"/>
              <w:outlineLvl w:val="2"/>
              <w:rPr>
                <w:rFonts w:eastAsia="Calibri"/>
                <w:b/>
                <w:bCs/>
                <w:sz w:val="24"/>
                <w:szCs w:val="24"/>
                <w:lang w:val="uk-UA"/>
              </w:rPr>
            </w:pPr>
            <w:r w:rsidRPr="00E24389">
              <w:rPr>
                <w:rFonts w:eastAsia="Calibri"/>
                <w:b/>
                <w:bCs/>
                <w:sz w:val="24"/>
                <w:szCs w:val="24"/>
                <w:lang w:val="uk-UA"/>
              </w:rPr>
              <w:t xml:space="preserve">Змістовий модуль 2. </w:t>
            </w:r>
          </w:p>
        </w:tc>
      </w:tr>
      <w:tr w:rsidR="00AA52EA" w:rsidRPr="00E24389" w14:paraId="2851AB01" w14:textId="77777777" w:rsidTr="00653F45">
        <w:trPr>
          <w:trHeight w:val="340"/>
        </w:trPr>
        <w:tc>
          <w:tcPr>
            <w:tcW w:w="2648" w:type="pct"/>
            <w:vAlign w:val="center"/>
          </w:tcPr>
          <w:p w14:paraId="7205CCD0" w14:textId="769BCEDD" w:rsidR="00AA52EA" w:rsidRPr="00FF3BBE" w:rsidRDefault="0004667F" w:rsidP="00FF3BBE">
            <w:pPr>
              <w:adjustRightInd/>
              <w:spacing w:line="240" w:lineRule="auto"/>
              <w:jc w:val="left"/>
              <w:textAlignment w:val="auto"/>
              <w:rPr>
                <w:bCs/>
                <w:sz w:val="24"/>
                <w:szCs w:val="24"/>
                <w:lang w:val="uk-UA"/>
              </w:rPr>
            </w:pPr>
            <w:r w:rsidRPr="0004667F">
              <w:rPr>
                <w:b/>
                <w:bCs/>
                <w:sz w:val="24"/>
                <w:szCs w:val="24"/>
                <w:lang w:val="uk-UA"/>
              </w:rPr>
              <w:t xml:space="preserve">Тема 9. </w:t>
            </w:r>
            <w:r w:rsidRPr="0004667F">
              <w:rPr>
                <w:bCs/>
                <w:sz w:val="24"/>
                <w:szCs w:val="24"/>
                <w:lang w:val="uk-UA"/>
              </w:rPr>
              <w:t>Встановлення та зміна меж адміністративно-територіальних утворень.</w:t>
            </w:r>
          </w:p>
        </w:tc>
        <w:tc>
          <w:tcPr>
            <w:tcW w:w="277" w:type="pct"/>
            <w:vAlign w:val="center"/>
          </w:tcPr>
          <w:p w14:paraId="638F4537" w14:textId="62C4F622" w:rsidR="00AA52EA"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vAlign w:val="center"/>
          </w:tcPr>
          <w:p w14:paraId="0A5F405A" w14:textId="4D8F05DA" w:rsidR="00AA52EA" w:rsidRPr="00E24389" w:rsidRDefault="00FF3BBE"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0334695B" w14:textId="37640458" w:rsidR="00AA52EA"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0CBA856E" w14:textId="1DDD4921" w:rsidR="00AA52EA"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9" w:type="pct"/>
          </w:tcPr>
          <w:p w14:paraId="6A9D775F" w14:textId="1B1FFC6A"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80" w:type="pct"/>
          </w:tcPr>
          <w:p w14:paraId="35F96101" w14:textId="452AEF02"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80" w:type="pct"/>
          </w:tcPr>
          <w:p w14:paraId="3B0B2454" w14:textId="77777777"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331" w:type="pct"/>
          </w:tcPr>
          <w:p w14:paraId="357D7080" w14:textId="03F0BA62" w:rsidR="00AA52EA" w:rsidRPr="00E24389" w:rsidRDefault="00AA52EA" w:rsidP="00653F45">
            <w:pPr>
              <w:adjustRightInd/>
              <w:spacing w:line="240" w:lineRule="auto"/>
              <w:jc w:val="center"/>
              <w:textAlignment w:val="auto"/>
              <w:outlineLvl w:val="2"/>
              <w:rPr>
                <w:rFonts w:eastAsia="Calibri"/>
                <w:bCs/>
                <w:sz w:val="24"/>
                <w:szCs w:val="24"/>
                <w:lang w:val="uk-UA"/>
              </w:rPr>
            </w:pPr>
          </w:p>
        </w:tc>
      </w:tr>
      <w:tr w:rsidR="008B14F0" w:rsidRPr="00E24389" w14:paraId="6A7278A2" w14:textId="77777777" w:rsidTr="00653F45">
        <w:trPr>
          <w:trHeight w:val="340"/>
        </w:trPr>
        <w:tc>
          <w:tcPr>
            <w:tcW w:w="2648" w:type="pct"/>
            <w:vAlign w:val="center"/>
          </w:tcPr>
          <w:p w14:paraId="06C0E1C2" w14:textId="4D0E2643" w:rsidR="008B14F0" w:rsidRPr="00FF3BBE" w:rsidRDefault="0004667F" w:rsidP="00FF3BBE">
            <w:pPr>
              <w:adjustRightInd/>
              <w:spacing w:line="240" w:lineRule="auto"/>
              <w:jc w:val="left"/>
              <w:textAlignment w:val="auto"/>
              <w:rPr>
                <w:bCs/>
                <w:sz w:val="24"/>
                <w:szCs w:val="24"/>
                <w:lang w:val="uk-UA"/>
              </w:rPr>
            </w:pPr>
            <w:r w:rsidRPr="0004667F">
              <w:rPr>
                <w:b/>
                <w:bCs/>
                <w:sz w:val="24"/>
                <w:szCs w:val="24"/>
                <w:lang w:val="uk-UA"/>
              </w:rPr>
              <w:t xml:space="preserve">Тема 10. </w:t>
            </w:r>
            <w:r w:rsidRPr="0004667F">
              <w:rPr>
                <w:bCs/>
                <w:sz w:val="24"/>
                <w:szCs w:val="24"/>
                <w:lang w:val="uk-UA"/>
              </w:rPr>
              <w:t>Відведення земельних ділянок.</w:t>
            </w:r>
          </w:p>
        </w:tc>
        <w:tc>
          <w:tcPr>
            <w:tcW w:w="277" w:type="pct"/>
            <w:vAlign w:val="center"/>
          </w:tcPr>
          <w:p w14:paraId="30A17D7C" w14:textId="1CB3C35C" w:rsidR="008B14F0"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vAlign w:val="center"/>
          </w:tcPr>
          <w:p w14:paraId="3E57C5C1" w14:textId="02E04A33" w:rsidR="008B14F0" w:rsidRPr="00E24389" w:rsidRDefault="00FF3BBE"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484A506F" w14:textId="28BB52BD" w:rsidR="008B14F0" w:rsidRPr="00E24389" w:rsidRDefault="007E0564"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65FC8B90" w14:textId="592177F6" w:rsidR="008B14F0"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9" w:type="pct"/>
          </w:tcPr>
          <w:p w14:paraId="2482F9F7" w14:textId="549D4B23"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280" w:type="pct"/>
          </w:tcPr>
          <w:p w14:paraId="4FBC4CB9" w14:textId="77777777"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280" w:type="pct"/>
          </w:tcPr>
          <w:p w14:paraId="05D846CD" w14:textId="23D24492"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331" w:type="pct"/>
          </w:tcPr>
          <w:p w14:paraId="5520E809" w14:textId="35233C6F" w:rsidR="008B14F0" w:rsidRPr="00E24389" w:rsidRDefault="008B14F0" w:rsidP="00653F45">
            <w:pPr>
              <w:adjustRightInd/>
              <w:spacing w:line="240" w:lineRule="auto"/>
              <w:jc w:val="center"/>
              <w:textAlignment w:val="auto"/>
              <w:outlineLvl w:val="2"/>
              <w:rPr>
                <w:rFonts w:eastAsia="Calibri"/>
                <w:bCs/>
                <w:sz w:val="24"/>
                <w:szCs w:val="24"/>
                <w:lang w:val="uk-UA"/>
              </w:rPr>
            </w:pPr>
          </w:p>
        </w:tc>
      </w:tr>
      <w:tr w:rsidR="008B14F0" w:rsidRPr="00E24389" w14:paraId="6008B89E" w14:textId="77777777" w:rsidTr="00653F45">
        <w:trPr>
          <w:trHeight w:val="340"/>
        </w:trPr>
        <w:tc>
          <w:tcPr>
            <w:tcW w:w="2648" w:type="pct"/>
            <w:vAlign w:val="center"/>
          </w:tcPr>
          <w:p w14:paraId="1F46D296" w14:textId="3B4327B2" w:rsidR="008B14F0" w:rsidRPr="00FF3BBE" w:rsidRDefault="0004667F" w:rsidP="00FF3BBE">
            <w:pPr>
              <w:adjustRightInd/>
              <w:spacing w:line="240" w:lineRule="auto"/>
              <w:jc w:val="left"/>
              <w:textAlignment w:val="auto"/>
              <w:rPr>
                <w:bCs/>
                <w:sz w:val="24"/>
                <w:szCs w:val="24"/>
                <w:lang w:val="uk-UA"/>
              </w:rPr>
            </w:pPr>
            <w:r w:rsidRPr="0004667F">
              <w:rPr>
                <w:b/>
                <w:bCs/>
                <w:sz w:val="24"/>
                <w:szCs w:val="24"/>
                <w:lang w:val="uk-UA"/>
              </w:rPr>
              <w:t xml:space="preserve">Тема 11. </w:t>
            </w:r>
            <w:r w:rsidRPr="0004667F">
              <w:rPr>
                <w:bCs/>
                <w:sz w:val="24"/>
                <w:szCs w:val="24"/>
                <w:lang w:val="uk-UA"/>
              </w:rPr>
              <w:t>Організація використання земель сільськогосподарського призначення.</w:t>
            </w:r>
          </w:p>
        </w:tc>
        <w:tc>
          <w:tcPr>
            <w:tcW w:w="277" w:type="pct"/>
            <w:vAlign w:val="center"/>
          </w:tcPr>
          <w:p w14:paraId="7B0999AF" w14:textId="22E0A73B" w:rsidR="008B14F0"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vAlign w:val="center"/>
          </w:tcPr>
          <w:p w14:paraId="3A59BC92" w14:textId="718B3D5F" w:rsidR="008B14F0" w:rsidRPr="00E24389" w:rsidRDefault="00FF3BBE"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1FA3F965" w14:textId="295B77F9" w:rsidR="008B14F0"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70A34EB0" w14:textId="2428AA10" w:rsidR="008B14F0" w:rsidRPr="00E24389" w:rsidRDefault="00C7605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9" w:type="pct"/>
          </w:tcPr>
          <w:p w14:paraId="440E9C37" w14:textId="4621BD46"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280" w:type="pct"/>
          </w:tcPr>
          <w:p w14:paraId="7F8BC191" w14:textId="25F86AB1"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280" w:type="pct"/>
          </w:tcPr>
          <w:p w14:paraId="2F8DE4D8" w14:textId="77777777"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331" w:type="pct"/>
          </w:tcPr>
          <w:p w14:paraId="7190EE09" w14:textId="31585D1A" w:rsidR="008B14F0" w:rsidRPr="00E24389" w:rsidRDefault="008B14F0" w:rsidP="00653F45">
            <w:pPr>
              <w:adjustRightInd/>
              <w:spacing w:line="240" w:lineRule="auto"/>
              <w:jc w:val="center"/>
              <w:textAlignment w:val="auto"/>
              <w:outlineLvl w:val="2"/>
              <w:rPr>
                <w:rFonts w:eastAsia="Calibri"/>
                <w:bCs/>
                <w:sz w:val="24"/>
                <w:szCs w:val="24"/>
                <w:lang w:val="uk-UA"/>
              </w:rPr>
            </w:pPr>
          </w:p>
        </w:tc>
      </w:tr>
      <w:tr w:rsidR="008B14F0" w:rsidRPr="00E24389" w14:paraId="5829ABF7" w14:textId="77777777" w:rsidTr="00653F45">
        <w:trPr>
          <w:trHeight w:val="340"/>
        </w:trPr>
        <w:tc>
          <w:tcPr>
            <w:tcW w:w="2648" w:type="pct"/>
            <w:vAlign w:val="center"/>
          </w:tcPr>
          <w:p w14:paraId="35E9E172" w14:textId="43A9E517" w:rsidR="008B14F0" w:rsidRPr="00FF3BBE" w:rsidRDefault="0004667F" w:rsidP="00FF3BBE">
            <w:pPr>
              <w:adjustRightInd/>
              <w:spacing w:line="240" w:lineRule="auto"/>
              <w:jc w:val="left"/>
              <w:textAlignment w:val="auto"/>
              <w:rPr>
                <w:bCs/>
                <w:sz w:val="24"/>
                <w:szCs w:val="24"/>
                <w:lang w:val="uk-UA"/>
              </w:rPr>
            </w:pPr>
            <w:r w:rsidRPr="0004667F">
              <w:rPr>
                <w:b/>
                <w:bCs/>
                <w:sz w:val="24"/>
                <w:szCs w:val="24"/>
                <w:lang w:val="uk-UA"/>
              </w:rPr>
              <w:t xml:space="preserve">Тема 12. </w:t>
            </w:r>
            <w:r w:rsidRPr="0004667F">
              <w:rPr>
                <w:bCs/>
                <w:sz w:val="24"/>
                <w:szCs w:val="24"/>
                <w:lang w:val="uk-UA"/>
              </w:rPr>
              <w:t>Організація використання земель населених пунктів.</w:t>
            </w:r>
          </w:p>
        </w:tc>
        <w:tc>
          <w:tcPr>
            <w:tcW w:w="277" w:type="pct"/>
            <w:vAlign w:val="center"/>
          </w:tcPr>
          <w:p w14:paraId="687AA090" w14:textId="008DDF60" w:rsidR="008B14F0"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vAlign w:val="center"/>
          </w:tcPr>
          <w:p w14:paraId="436EAAED" w14:textId="05BE6439" w:rsidR="008B14F0" w:rsidRPr="00E24389" w:rsidRDefault="00FF3BBE"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07A00E2F" w14:textId="0588D43C" w:rsidR="008B14F0" w:rsidRPr="00E24389" w:rsidRDefault="007E0564"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224CCA83" w14:textId="55F4127C" w:rsidR="008B14F0"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9" w:type="pct"/>
          </w:tcPr>
          <w:p w14:paraId="7701C839" w14:textId="6A84A28A"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280" w:type="pct"/>
          </w:tcPr>
          <w:p w14:paraId="1A6B1B3C" w14:textId="77777777"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280" w:type="pct"/>
          </w:tcPr>
          <w:p w14:paraId="1A008F43" w14:textId="67EC2CEE"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331" w:type="pct"/>
          </w:tcPr>
          <w:p w14:paraId="2284B53D" w14:textId="17671062" w:rsidR="008B14F0" w:rsidRPr="00E24389" w:rsidRDefault="008B14F0" w:rsidP="00653F45">
            <w:pPr>
              <w:adjustRightInd/>
              <w:spacing w:line="240" w:lineRule="auto"/>
              <w:jc w:val="center"/>
              <w:textAlignment w:val="auto"/>
              <w:outlineLvl w:val="2"/>
              <w:rPr>
                <w:rFonts w:eastAsia="Calibri"/>
                <w:bCs/>
                <w:sz w:val="24"/>
                <w:szCs w:val="24"/>
                <w:lang w:val="uk-UA"/>
              </w:rPr>
            </w:pPr>
          </w:p>
        </w:tc>
      </w:tr>
      <w:tr w:rsidR="008B14F0" w:rsidRPr="00E24389" w14:paraId="16A9B9BE" w14:textId="77777777" w:rsidTr="00653F45">
        <w:trPr>
          <w:trHeight w:val="340"/>
        </w:trPr>
        <w:tc>
          <w:tcPr>
            <w:tcW w:w="2648" w:type="pct"/>
            <w:vAlign w:val="center"/>
          </w:tcPr>
          <w:p w14:paraId="3A8C2D70" w14:textId="1C908779" w:rsidR="008B14F0" w:rsidRPr="00FF3BBE" w:rsidRDefault="0004667F" w:rsidP="00FF3BBE">
            <w:pPr>
              <w:adjustRightInd/>
              <w:spacing w:line="240" w:lineRule="auto"/>
              <w:jc w:val="left"/>
              <w:textAlignment w:val="auto"/>
              <w:rPr>
                <w:bCs/>
                <w:sz w:val="24"/>
                <w:szCs w:val="24"/>
                <w:lang w:val="uk-UA"/>
              </w:rPr>
            </w:pPr>
            <w:r w:rsidRPr="0004667F">
              <w:rPr>
                <w:b/>
                <w:bCs/>
                <w:sz w:val="24"/>
                <w:szCs w:val="24"/>
                <w:lang w:val="uk-UA"/>
              </w:rPr>
              <w:t xml:space="preserve">Тема 13. </w:t>
            </w:r>
            <w:r w:rsidRPr="0004667F">
              <w:rPr>
                <w:bCs/>
                <w:sz w:val="24"/>
                <w:szCs w:val="24"/>
                <w:lang w:val="uk-UA"/>
              </w:rPr>
              <w:t>Організація використання земель промисловості та інших несільськогосподарських призначень.</w:t>
            </w:r>
          </w:p>
        </w:tc>
        <w:tc>
          <w:tcPr>
            <w:tcW w:w="277" w:type="pct"/>
            <w:vAlign w:val="center"/>
          </w:tcPr>
          <w:p w14:paraId="2EB7EFEA" w14:textId="048D6248" w:rsidR="008B14F0"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vAlign w:val="center"/>
          </w:tcPr>
          <w:p w14:paraId="617BAFC2" w14:textId="741788BD" w:rsidR="008B14F0" w:rsidRPr="00E24389" w:rsidRDefault="00FF3BBE"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611297D1" w14:textId="6A56B2E5" w:rsidR="008B14F0" w:rsidRPr="00E24389" w:rsidRDefault="003B51FC"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21570DCF" w14:textId="3F5AC5CA" w:rsidR="008B14F0"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9" w:type="pct"/>
          </w:tcPr>
          <w:p w14:paraId="23B992B8" w14:textId="2DB211EB"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280" w:type="pct"/>
          </w:tcPr>
          <w:p w14:paraId="213E727D" w14:textId="60BC2A5D"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280" w:type="pct"/>
          </w:tcPr>
          <w:p w14:paraId="73BAF07C" w14:textId="77777777"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331" w:type="pct"/>
          </w:tcPr>
          <w:p w14:paraId="65A8C566" w14:textId="7D5C808A" w:rsidR="008B14F0" w:rsidRPr="00E24389" w:rsidRDefault="008B14F0" w:rsidP="00653F45">
            <w:pPr>
              <w:adjustRightInd/>
              <w:spacing w:line="240" w:lineRule="auto"/>
              <w:jc w:val="center"/>
              <w:textAlignment w:val="auto"/>
              <w:outlineLvl w:val="2"/>
              <w:rPr>
                <w:rFonts w:eastAsia="Calibri"/>
                <w:bCs/>
                <w:sz w:val="24"/>
                <w:szCs w:val="24"/>
                <w:lang w:val="uk-UA"/>
              </w:rPr>
            </w:pPr>
          </w:p>
        </w:tc>
      </w:tr>
      <w:tr w:rsidR="008B14F0" w:rsidRPr="00E24389" w14:paraId="5133052F" w14:textId="77777777" w:rsidTr="00653F45">
        <w:trPr>
          <w:trHeight w:val="340"/>
        </w:trPr>
        <w:tc>
          <w:tcPr>
            <w:tcW w:w="2648" w:type="pct"/>
            <w:vAlign w:val="center"/>
          </w:tcPr>
          <w:p w14:paraId="2DBB4E03" w14:textId="784EB35A" w:rsidR="008B14F0" w:rsidRPr="00FF3BBE" w:rsidRDefault="0004667F" w:rsidP="00FF3BBE">
            <w:pPr>
              <w:adjustRightInd/>
              <w:spacing w:line="240" w:lineRule="auto"/>
              <w:jc w:val="left"/>
              <w:textAlignment w:val="auto"/>
              <w:rPr>
                <w:bCs/>
                <w:sz w:val="24"/>
                <w:szCs w:val="24"/>
                <w:lang w:val="uk-UA"/>
              </w:rPr>
            </w:pPr>
            <w:r w:rsidRPr="0004667F">
              <w:rPr>
                <w:b/>
                <w:bCs/>
                <w:sz w:val="24"/>
                <w:szCs w:val="24"/>
                <w:lang w:val="uk-UA"/>
              </w:rPr>
              <w:t xml:space="preserve">Тема 14. </w:t>
            </w:r>
            <w:r w:rsidRPr="0004667F">
              <w:rPr>
                <w:bCs/>
                <w:sz w:val="24"/>
                <w:szCs w:val="24"/>
                <w:lang w:val="uk-UA"/>
              </w:rPr>
              <w:t>Охорона земель у системі землеустрою.</w:t>
            </w:r>
          </w:p>
        </w:tc>
        <w:tc>
          <w:tcPr>
            <w:tcW w:w="277" w:type="pct"/>
            <w:vAlign w:val="center"/>
          </w:tcPr>
          <w:p w14:paraId="05AC8722" w14:textId="015DF61D" w:rsidR="008B14F0"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vAlign w:val="center"/>
          </w:tcPr>
          <w:p w14:paraId="46C8E61D" w14:textId="45E5B70B" w:rsidR="008B14F0" w:rsidRPr="00E24389" w:rsidRDefault="00FF3BBE"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2430BA4F" w14:textId="1B19ECB6" w:rsidR="008B14F0" w:rsidRPr="00E24389" w:rsidRDefault="003B51FC"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7C681F05" w14:textId="1A072F4D" w:rsidR="008B14F0"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9" w:type="pct"/>
          </w:tcPr>
          <w:p w14:paraId="417AF71B" w14:textId="7DA6C6C1"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280" w:type="pct"/>
          </w:tcPr>
          <w:p w14:paraId="25669D0E" w14:textId="77777777"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280" w:type="pct"/>
          </w:tcPr>
          <w:p w14:paraId="6CA3D82F" w14:textId="24AF8C51" w:rsidR="008B14F0" w:rsidRPr="00E24389" w:rsidRDefault="008B14F0" w:rsidP="00653F45">
            <w:pPr>
              <w:adjustRightInd/>
              <w:spacing w:line="240" w:lineRule="auto"/>
              <w:jc w:val="center"/>
              <w:textAlignment w:val="auto"/>
              <w:outlineLvl w:val="2"/>
              <w:rPr>
                <w:rFonts w:eastAsia="Calibri"/>
                <w:bCs/>
                <w:sz w:val="24"/>
                <w:szCs w:val="24"/>
                <w:lang w:val="uk-UA"/>
              </w:rPr>
            </w:pPr>
          </w:p>
        </w:tc>
        <w:tc>
          <w:tcPr>
            <w:tcW w:w="331" w:type="pct"/>
          </w:tcPr>
          <w:p w14:paraId="64A96275" w14:textId="23663FEF" w:rsidR="008B14F0" w:rsidRPr="00E24389" w:rsidRDefault="008B14F0" w:rsidP="00653F45">
            <w:pPr>
              <w:adjustRightInd/>
              <w:spacing w:line="240" w:lineRule="auto"/>
              <w:jc w:val="center"/>
              <w:textAlignment w:val="auto"/>
              <w:outlineLvl w:val="2"/>
              <w:rPr>
                <w:rFonts w:eastAsia="Calibri"/>
                <w:bCs/>
                <w:sz w:val="24"/>
                <w:szCs w:val="24"/>
                <w:lang w:val="uk-UA"/>
              </w:rPr>
            </w:pPr>
          </w:p>
        </w:tc>
      </w:tr>
      <w:tr w:rsidR="00AA52EA" w:rsidRPr="00E24389" w14:paraId="5B16986D" w14:textId="77777777" w:rsidTr="00653F45">
        <w:trPr>
          <w:trHeight w:val="340"/>
        </w:trPr>
        <w:tc>
          <w:tcPr>
            <w:tcW w:w="2648" w:type="pct"/>
            <w:vAlign w:val="center"/>
          </w:tcPr>
          <w:p w14:paraId="601A0A4C" w14:textId="1913BCAC" w:rsidR="00AA52EA" w:rsidRPr="00FF3BBE" w:rsidRDefault="0004667F" w:rsidP="00FF3BBE">
            <w:pPr>
              <w:adjustRightInd/>
              <w:spacing w:line="240" w:lineRule="auto"/>
              <w:jc w:val="left"/>
              <w:textAlignment w:val="auto"/>
              <w:rPr>
                <w:bCs/>
                <w:sz w:val="24"/>
                <w:szCs w:val="24"/>
                <w:lang w:val="uk-UA"/>
              </w:rPr>
            </w:pPr>
            <w:r w:rsidRPr="0004667F">
              <w:rPr>
                <w:b/>
                <w:bCs/>
                <w:sz w:val="24"/>
                <w:szCs w:val="24"/>
                <w:lang w:val="uk-UA"/>
              </w:rPr>
              <w:lastRenderedPageBreak/>
              <w:t xml:space="preserve">Тема 15. </w:t>
            </w:r>
            <w:r w:rsidRPr="0004667F">
              <w:rPr>
                <w:bCs/>
                <w:sz w:val="24"/>
                <w:szCs w:val="24"/>
                <w:lang w:val="uk-UA"/>
              </w:rPr>
              <w:t>Економічне обґрунтування землевпорядних рішень.</w:t>
            </w:r>
          </w:p>
        </w:tc>
        <w:tc>
          <w:tcPr>
            <w:tcW w:w="277" w:type="pct"/>
            <w:vAlign w:val="center"/>
          </w:tcPr>
          <w:p w14:paraId="6209E3A5" w14:textId="07DE4F6D" w:rsidR="00AA52EA" w:rsidRPr="00E24389" w:rsidRDefault="002953D0"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6</w:t>
            </w:r>
          </w:p>
        </w:tc>
        <w:tc>
          <w:tcPr>
            <w:tcW w:w="277" w:type="pct"/>
            <w:vAlign w:val="center"/>
          </w:tcPr>
          <w:p w14:paraId="306F0935" w14:textId="18ABE88E" w:rsidR="00AA52EA" w:rsidRPr="00E24389" w:rsidRDefault="00FF3BBE"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2EC10F0C" w14:textId="4C9ABCB6" w:rsidR="00AA52EA" w:rsidRPr="00E24389" w:rsidRDefault="003B51FC"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3F6AFC34" w14:textId="3DFA0451" w:rsidR="00AA52EA" w:rsidRPr="00E24389" w:rsidRDefault="00C7605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9" w:type="pct"/>
          </w:tcPr>
          <w:p w14:paraId="065A1D41" w14:textId="389A17B8"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80" w:type="pct"/>
          </w:tcPr>
          <w:p w14:paraId="4A20E93B" w14:textId="34082C59"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80" w:type="pct"/>
          </w:tcPr>
          <w:p w14:paraId="6BA05320" w14:textId="77777777"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331" w:type="pct"/>
          </w:tcPr>
          <w:p w14:paraId="00A1D28A" w14:textId="0223D753" w:rsidR="00AA52EA" w:rsidRPr="00E24389" w:rsidRDefault="00AA52EA" w:rsidP="00653F45">
            <w:pPr>
              <w:adjustRightInd/>
              <w:spacing w:line="240" w:lineRule="auto"/>
              <w:jc w:val="center"/>
              <w:textAlignment w:val="auto"/>
              <w:outlineLvl w:val="2"/>
              <w:rPr>
                <w:rFonts w:eastAsia="Calibri"/>
                <w:bCs/>
                <w:sz w:val="24"/>
                <w:szCs w:val="24"/>
                <w:lang w:val="uk-UA"/>
              </w:rPr>
            </w:pPr>
          </w:p>
        </w:tc>
      </w:tr>
      <w:tr w:rsidR="00AA52EA" w:rsidRPr="00E24389" w14:paraId="02A11752" w14:textId="77777777" w:rsidTr="00653F45">
        <w:trPr>
          <w:trHeight w:val="340"/>
        </w:trPr>
        <w:tc>
          <w:tcPr>
            <w:tcW w:w="2648" w:type="pct"/>
            <w:vAlign w:val="center"/>
          </w:tcPr>
          <w:p w14:paraId="0CE27275" w14:textId="397CE966" w:rsidR="00AA52EA" w:rsidRPr="00FF3BBE" w:rsidRDefault="0004667F" w:rsidP="00FF3BBE">
            <w:pPr>
              <w:adjustRightInd/>
              <w:spacing w:line="240" w:lineRule="auto"/>
              <w:jc w:val="left"/>
              <w:textAlignment w:val="auto"/>
              <w:rPr>
                <w:bCs/>
                <w:sz w:val="24"/>
                <w:szCs w:val="24"/>
                <w:lang w:val="uk-UA" w:eastAsia="uk-UA"/>
              </w:rPr>
            </w:pPr>
            <w:r w:rsidRPr="0004667F">
              <w:rPr>
                <w:b/>
                <w:bCs/>
                <w:sz w:val="24"/>
                <w:szCs w:val="24"/>
                <w:lang w:val="uk-UA" w:eastAsia="uk-UA"/>
              </w:rPr>
              <w:t xml:space="preserve">Тема 16. </w:t>
            </w:r>
            <w:r w:rsidRPr="0004667F">
              <w:rPr>
                <w:bCs/>
                <w:sz w:val="24"/>
                <w:szCs w:val="24"/>
                <w:lang w:val="uk-UA" w:eastAsia="uk-UA"/>
              </w:rPr>
              <w:t>Здійснення, авторський нагляд та моніторинг землеустрою.</w:t>
            </w:r>
          </w:p>
        </w:tc>
        <w:tc>
          <w:tcPr>
            <w:tcW w:w="277" w:type="pct"/>
            <w:vAlign w:val="center"/>
          </w:tcPr>
          <w:p w14:paraId="664D9DCF" w14:textId="7433FDB5" w:rsidR="00AA52EA" w:rsidRPr="00E24389" w:rsidRDefault="0004667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8</w:t>
            </w:r>
          </w:p>
        </w:tc>
        <w:tc>
          <w:tcPr>
            <w:tcW w:w="277" w:type="pct"/>
            <w:vAlign w:val="center"/>
          </w:tcPr>
          <w:p w14:paraId="4AAC0DF4" w14:textId="160554F9" w:rsidR="00AA52EA" w:rsidRPr="00E24389" w:rsidRDefault="00FF3BBE"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45A017DE" w14:textId="509F52BB" w:rsidR="00AA52EA" w:rsidRPr="00E24389" w:rsidRDefault="00EA2696"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51" w:type="pct"/>
            <w:vAlign w:val="center"/>
          </w:tcPr>
          <w:p w14:paraId="29C06B67" w14:textId="3B847FA7" w:rsidR="00AA52EA" w:rsidRPr="00E24389" w:rsidRDefault="00C7605F" w:rsidP="00653F45">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9" w:type="pct"/>
          </w:tcPr>
          <w:p w14:paraId="55E51A65" w14:textId="1605ED8A"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80" w:type="pct"/>
          </w:tcPr>
          <w:p w14:paraId="51327593" w14:textId="77777777"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280" w:type="pct"/>
          </w:tcPr>
          <w:p w14:paraId="17D55CED" w14:textId="54AD4391" w:rsidR="00AA52EA" w:rsidRPr="00E24389" w:rsidRDefault="00AA52EA" w:rsidP="00653F45">
            <w:pPr>
              <w:adjustRightInd/>
              <w:spacing w:line="240" w:lineRule="auto"/>
              <w:jc w:val="center"/>
              <w:textAlignment w:val="auto"/>
              <w:outlineLvl w:val="2"/>
              <w:rPr>
                <w:rFonts w:eastAsia="Calibri"/>
                <w:bCs/>
                <w:sz w:val="24"/>
                <w:szCs w:val="24"/>
                <w:lang w:val="uk-UA"/>
              </w:rPr>
            </w:pPr>
          </w:p>
        </w:tc>
        <w:tc>
          <w:tcPr>
            <w:tcW w:w="331" w:type="pct"/>
          </w:tcPr>
          <w:p w14:paraId="6F5A9F60" w14:textId="0A8CBFF8" w:rsidR="00AA52EA" w:rsidRPr="00E24389" w:rsidRDefault="00AA52EA" w:rsidP="00653F45">
            <w:pPr>
              <w:adjustRightInd/>
              <w:spacing w:line="240" w:lineRule="auto"/>
              <w:jc w:val="center"/>
              <w:textAlignment w:val="auto"/>
              <w:outlineLvl w:val="2"/>
              <w:rPr>
                <w:rFonts w:eastAsia="Calibri"/>
                <w:bCs/>
                <w:sz w:val="24"/>
                <w:szCs w:val="24"/>
                <w:lang w:val="uk-UA"/>
              </w:rPr>
            </w:pPr>
          </w:p>
        </w:tc>
      </w:tr>
      <w:tr w:rsidR="00675CCB" w:rsidRPr="00E24389" w14:paraId="3BD10C19" w14:textId="77777777" w:rsidTr="004104B0">
        <w:trPr>
          <w:trHeight w:val="340"/>
        </w:trPr>
        <w:tc>
          <w:tcPr>
            <w:tcW w:w="2648" w:type="pct"/>
            <w:vAlign w:val="center"/>
          </w:tcPr>
          <w:p w14:paraId="79085890" w14:textId="77777777" w:rsidR="00675CCB" w:rsidRPr="00E24389" w:rsidRDefault="00675CCB" w:rsidP="00675CCB">
            <w:pPr>
              <w:adjustRightInd/>
              <w:spacing w:line="240" w:lineRule="auto"/>
              <w:ind w:left="885" w:hanging="885"/>
              <w:jc w:val="left"/>
              <w:textAlignment w:val="auto"/>
              <w:rPr>
                <w:sz w:val="24"/>
                <w:szCs w:val="24"/>
                <w:lang w:val="uk-UA"/>
              </w:rPr>
            </w:pPr>
            <w:r w:rsidRPr="00E24389">
              <w:rPr>
                <w:sz w:val="24"/>
                <w:szCs w:val="24"/>
                <w:lang w:val="uk-UA" w:eastAsia="uk-UA"/>
              </w:rPr>
              <w:t>Модульний контроль</w:t>
            </w:r>
            <w:r w:rsidRPr="00E24389">
              <w:rPr>
                <w:bCs/>
                <w:sz w:val="24"/>
                <w:szCs w:val="24"/>
                <w:lang w:val="uk-UA" w:eastAsia="uk-UA"/>
              </w:rPr>
              <w:t xml:space="preserve"> 2</w:t>
            </w:r>
          </w:p>
        </w:tc>
        <w:tc>
          <w:tcPr>
            <w:tcW w:w="277" w:type="pct"/>
            <w:vAlign w:val="center"/>
          </w:tcPr>
          <w:p w14:paraId="503A79DC" w14:textId="03F90942" w:rsidR="00675CCB" w:rsidRPr="00E24389" w:rsidRDefault="002953D0" w:rsidP="00675CCB">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7" w:type="pct"/>
            <w:vAlign w:val="center"/>
          </w:tcPr>
          <w:p w14:paraId="6E61CCE7" w14:textId="77777777" w:rsidR="00675CCB" w:rsidRPr="00E24389" w:rsidRDefault="00675CCB" w:rsidP="00675CCB">
            <w:pPr>
              <w:adjustRightInd/>
              <w:spacing w:line="240" w:lineRule="auto"/>
              <w:jc w:val="center"/>
              <w:textAlignment w:val="auto"/>
              <w:outlineLvl w:val="2"/>
              <w:rPr>
                <w:rFonts w:eastAsia="Calibri"/>
                <w:bCs/>
                <w:sz w:val="24"/>
                <w:szCs w:val="24"/>
                <w:lang w:val="uk-UA"/>
              </w:rPr>
            </w:pPr>
            <w:r w:rsidRPr="00E24389">
              <w:rPr>
                <w:rFonts w:eastAsia="Calibri"/>
                <w:bCs/>
                <w:sz w:val="24"/>
                <w:szCs w:val="24"/>
                <w:lang w:val="uk-UA"/>
              </w:rPr>
              <w:t>-</w:t>
            </w:r>
          </w:p>
        </w:tc>
        <w:tc>
          <w:tcPr>
            <w:tcW w:w="277" w:type="pct"/>
            <w:vAlign w:val="center"/>
          </w:tcPr>
          <w:p w14:paraId="38FEADE8" w14:textId="7461379C" w:rsidR="00675CCB" w:rsidRPr="00E24389" w:rsidRDefault="00675CCB" w:rsidP="00675CCB">
            <w:pPr>
              <w:adjustRightInd/>
              <w:spacing w:line="240" w:lineRule="auto"/>
              <w:jc w:val="center"/>
              <w:textAlignment w:val="auto"/>
              <w:outlineLvl w:val="2"/>
              <w:rPr>
                <w:rFonts w:eastAsia="Calibri"/>
                <w:bCs/>
                <w:sz w:val="24"/>
                <w:szCs w:val="24"/>
                <w:lang w:val="uk-UA"/>
              </w:rPr>
            </w:pPr>
          </w:p>
        </w:tc>
        <w:tc>
          <w:tcPr>
            <w:tcW w:w="351" w:type="pct"/>
            <w:vAlign w:val="center"/>
          </w:tcPr>
          <w:p w14:paraId="1D627E04" w14:textId="77777777" w:rsidR="00675CCB" w:rsidRPr="00E24389" w:rsidRDefault="00675CCB" w:rsidP="00675CCB">
            <w:pPr>
              <w:adjustRightInd/>
              <w:spacing w:line="240" w:lineRule="auto"/>
              <w:jc w:val="center"/>
              <w:textAlignment w:val="auto"/>
              <w:outlineLvl w:val="2"/>
              <w:rPr>
                <w:rFonts w:eastAsia="Calibri"/>
                <w:bCs/>
                <w:sz w:val="24"/>
                <w:szCs w:val="24"/>
                <w:lang w:val="uk-UA"/>
              </w:rPr>
            </w:pPr>
            <w:r w:rsidRPr="00E24389">
              <w:rPr>
                <w:rFonts w:eastAsia="Calibri"/>
                <w:bCs/>
                <w:sz w:val="24"/>
                <w:szCs w:val="24"/>
                <w:lang w:val="uk-UA"/>
              </w:rPr>
              <w:t>-</w:t>
            </w:r>
          </w:p>
        </w:tc>
        <w:tc>
          <w:tcPr>
            <w:tcW w:w="279" w:type="pct"/>
            <w:vAlign w:val="center"/>
          </w:tcPr>
          <w:p w14:paraId="66892609" w14:textId="42626880" w:rsidR="00675CCB" w:rsidRPr="00E24389" w:rsidRDefault="00675CCB" w:rsidP="00675CCB">
            <w:pPr>
              <w:adjustRightInd/>
              <w:spacing w:line="240" w:lineRule="auto"/>
              <w:jc w:val="center"/>
              <w:textAlignment w:val="auto"/>
              <w:outlineLvl w:val="2"/>
              <w:rPr>
                <w:rFonts w:eastAsia="Calibri"/>
                <w:bCs/>
                <w:sz w:val="24"/>
                <w:szCs w:val="24"/>
                <w:lang w:val="uk-UA"/>
              </w:rPr>
            </w:pPr>
          </w:p>
        </w:tc>
        <w:tc>
          <w:tcPr>
            <w:tcW w:w="280" w:type="pct"/>
            <w:vAlign w:val="center"/>
          </w:tcPr>
          <w:p w14:paraId="36850528" w14:textId="0B226AA8" w:rsidR="00675CCB" w:rsidRPr="00E24389" w:rsidRDefault="00675CCB" w:rsidP="00675CCB">
            <w:pPr>
              <w:adjustRightInd/>
              <w:spacing w:line="240" w:lineRule="auto"/>
              <w:jc w:val="center"/>
              <w:textAlignment w:val="auto"/>
              <w:outlineLvl w:val="2"/>
              <w:rPr>
                <w:rFonts w:eastAsia="Calibri"/>
                <w:bCs/>
                <w:sz w:val="24"/>
                <w:szCs w:val="24"/>
                <w:lang w:val="uk-UA"/>
              </w:rPr>
            </w:pPr>
          </w:p>
        </w:tc>
        <w:tc>
          <w:tcPr>
            <w:tcW w:w="280" w:type="pct"/>
            <w:vAlign w:val="center"/>
          </w:tcPr>
          <w:p w14:paraId="282399DD" w14:textId="6C44168F" w:rsidR="00675CCB" w:rsidRPr="00E24389" w:rsidRDefault="00675CCB" w:rsidP="00675CCB">
            <w:pPr>
              <w:adjustRightInd/>
              <w:spacing w:line="240" w:lineRule="auto"/>
              <w:jc w:val="center"/>
              <w:textAlignment w:val="auto"/>
              <w:outlineLvl w:val="2"/>
              <w:rPr>
                <w:rFonts w:eastAsia="Calibri"/>
                <w:bCs/>
                <w:sz w:val="24"/>
                <w:szCs w:val="24"/>
                <w:lang w:val="uk-UA"/>
              </w:rPr>
            </w:pPr>
          </w:p>
        </w:tc>
        <w:tc>
          <w:tcPr>
            <w:tcW w:w="331" w:type="pct"/>
            <w:vAlign w:val="center"/>
          </w:tcPr>
          <w:p w14:paraId="78D26DF3" w14:textId="7C769521" w:rsidR="00675CCB" w:rsidRPr="00E24389" w:rsidRDefault="00675CCB" w:rsidP="00675CCB">
            <w:pPr>
              <w:adjustRightInd/>
              <w:spacing w:line="240" w:lineRule="auto"/>
              <w:jc w:val="center"/>
              <w:textAlignment w:val="auto"/>
              <w:outlineLvl w:val="2"/>
              <w:rPr>
                <w:rFonts w:eastAsia="Calibri"/>
                <w:bCs/>
                <w:sz w:val="24"/>
                <w:szCs w:val="24"/>
                <w:lang w:val="uk-UA"/>
              </w:rPr>
            </w:pPr>
          </w:p>
        </w:tc>
      </w:tr>
      <w:tr w:rsidR="00675CCB" w:rsidRPr="00E24389" w14:paraId="2D7C0DF2" w14:textId="77777777" w:rsidTr="00877B5D">
        <w:trPr>
          <w:trHeight w:val="340"/>
        </w:trPr>
        <w:tc>
          <w:tcPr>
            <w:tcW w:w="2648" w:type="pct"/>
            <w:vAlign w:val="center"/>
          </w:tcPr>
          <w:p w14:paraId="5DC9E8A2" w14:textId="77777777" w:rsidR="00675CCB" w:rsidRPr="00E24389" w:rsidRDefault="00675CCB" w:rsidP="00675CCB">
            <w:pPr>
              <w:adjustRightInd/>
              <w:spacing w:line="240" w:lineRule="auto"/>
              <w:jc w:val="right"/>
              <w:textAlignment w:val="auto"/>
              <w:rPr>
                <w:rFonts w:eastAsia="Calibri"/>
                <w:sz w:val="24"/>
                <w:szCs w:val="24"/>
                <w:lang w:val="uk-UA"/>
              </w:rPr>
            </w:pPr>
            <w:r w:rsidRPr="00E24389">
              <w:rPr>
                <w:rFonts w:eastAsia="Calibri"/>
                <w:b/>
                <w:i/>
                <w:sz w:val="24"/>
                <w:szCs w:val="24"/>
                <w:lang w:val="uk-UA"/>
              </w:rPr>
              <w:t>Разом за змістовий модуль 2</w:t>
            </w:r>
          </w:p>
        </w:tc>
        <w:tc>
          <w:tcPr>
            <w:tcW w:w="277" w:type="pct"/>
            <w:vAlign w:val="center"/>
          </w:tcPr>
          <w:p w14:paraId="25EE689E" w14:textId="7D7CE4B9" w:rsidR="00675CCB" w:rsidRPr="00E24389" w:rsidRDefault="002953D0" w:rsidP="00877B5D">
            <w:pPr>
              <w:adjustRightInd/>
              <w:spacing w:line="240" w:lineRule="auto"/>
              <w:jc w:val="center"/>
              <w:textAlignment w:val="auto"/>
              <w:outlineLvl w:val="2"/>
              <w:rPr>
                <w:rFonts w:eastAsia="Calibri"/>
                <w:bCs/>
                <w:sz w:val="24"/>
                <w:szCs w:val="24"/>
                <w:lang w:val="uk-UA"/>
              </w:rPr>
            </w:pPr>
            <w:r>
              <w:rPr>
                <w:rFonts w:eastAsia="Calibri"/>
                <w:bCs/>
                <w:sz w:val="24"/>
                <w:szCs w:val="24"/>
                <w:lang w:val="uk-UA"/>
              </w:rPr>
              <w:t>60</w:t>
            </w:r>
          </w:p>
        </w:tc>
        <w:tc>
          <w:tcPr>
            <w:tcW w:w="277" w:type="pct"/>
            <w:vAlign w:val="center"/>
          </w:tcPr>
          <w:p w14:paraId="4630401A" w14:textId="4F25E04E" w:rsidR="00675CCB" w:rsidRPr="00E24389" w:rsidRDefault="00FF3BBE" w:rsidP="00877B5D">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16</w:t>
            </w:r>
          </w:p>
        </w:tc>
        <w:tc>
          <w:tcPr>
            <w:tcW w:w="277" w:type="pct"/>
            <w:vAlign w:val="center"/>
          </w:tcPr>
          <w:p w14:paraId="441802F5" w14:textId="6161D7D8" w:rsidR="00675CCB" w:rsidRPr="00E24389" w:rsidRDefault="0004667F" w:rsidP="00877B5D">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16</w:t>
            </w:r>
          </w:p>
        </w:tc>
        <w:tc>
          <w:tcPr>
            <w:tcW w:w="351" w:type="pct"/>
            <w:vAlign w:val="center"/>
          </w:tcPr>
          <w:p w14:paraId="68363EDA" w14:textId="3BC9F69B" w:rsidR="00675CCB" w:rsidRPr="00E24389" w:rsidRDefault="0004667F" w:rsidP="00877B5D">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28</w:t>
            </w:r>
          </w:p>
        </w:tc>
        <w:tc>
          <w:tcPr>
            <w:tcW w:w="279" w:type="pct"/>
            <w:vAlign w:val="center"/>
          </w:tcPr>
          <w:p w14:paraId="041626D6" w14:textId="3BCC565A" w:rsidR="00675CCB" w:rsidRPr="00E24389" w:rsidRDefault="00675CCB" w:rsidP="00877B5D">
            <w:pPr>
              <w:adjustRightInd/>
              <w:spacing w:line="240" w:lineRule="auto"/>
              <w:jc w:val="center"/>
              <w:textAlignment w:val="auto"/>
              <w:outlineLvl w:val="2"/>
              <w:rPr>
                <w:rFonts w:eastAsia="Calibri"/>
                <w:bCs/>
                <w:sz w:val="24"/>
                <w:szCs w:val="24"/>
                <w:lang w:val="uk-UA"/>
              </w:rPr>
            </w:pPr>
          </w:p>
        </w:tc>
        <w:tc>
          <w:tcPr>
            <w:tcW w:w="280" w:type="pct"/>
            <w:vAlign w:val="center"/>
          </w:tcPr>
          <w:p w14:paraId="60DC99F6" w14:textId="500DC85C" w:rsidR="00675CCB" w:rsidRPr="00E24389" w:rsidRDefault="00675CCB" w:rsidP="00877B5D">
            <w:pPr>
              <w:adjustRightInd/>
              <w:spacing w:line="240" w:lineRule="auto"/>
              <w:jc w:val="center"/>
              <w:textAlignment w:val="auto"/>
              <w:outlineLvl w:val="2"/>
              <w:rPr>
                <w:rFonts w:eastAsia="Calibri"/>
                <w:bCs/>
                <w:sz w:val="24"/>
                <w:szCs w:val="24"/>
                <w:lang w:val="uk-UA"/>
              </w:rPr>
            </w:pPr>
          </w:p>
        </w:tc>
        <w:tc>
          <w:tcPr>
            <w:tcW w:w="280" w:type="pct"/>
            <w:vAlign w:val="center"/>
          </w:tcPr>
          <w:p w14:paraId="0A0B5161" w14:textId="16CCF633" w:rsidR="00675CCB" w:rsidRPr="00E24389" w:rsidRDefault="00675CCB" w:rsidP="00877B5D">
            <w:pPr>
              <w:adjustRightInd/>
              <w:spacing w:line="240" w:lineRule="auto"/>
              <w:jc w:val="center"/>
              <w:textAlignment w:val="auto"/>
              <w:outlineLvl w:val="2"/>
              <w:rPr>
                <w:rFonts w:eastAsia="Calibri"/>
                <w:bCs/>
                <w:sz w:val="24"/>
                <w:szCs w:val="24"/>
                <w:lang w:val="uk-UA"/>
              </w:rPr>
            </w:pPr>
          </w:p>
        </w:tc>
        <w:tc>
          <w:tcPr>
            <w:tcW w:w="331" w:type="pct"/>
            <w:vAlign w:val="center"/>
          </w:tcPr>
          <w:p w14:paraId="6F3DB600" w14:textId="544FDC8D" w:rsidR="00675CCB" w:rsidRPr="00E24389" w:rsidRDefault="00675CCB" w:rsidP="00877B5D">
            <w:pPr>
              <w:adjustRightInd/>
              <w:spacing w:line="240" w:lineRule="auto"/>
              <w:jc w:val="center"/>
              <w:textAlignment w:val="auto"/>
              <w:outlineLvl w:val="2"/>
              <w:rPr>
                <w:rFonts w:eastAsia="Calibri"/>
                <w:bCs/>
                <w:sz w:val="24"/>
                <w:szCs w:val="24"/>
                <w:lang w:val="uk-UA"/>
              </w:rPr>
            </w:pPr>
          </w:p>
        </w:tc>
      </w:tr>
      <w:tr w:rsidR="00675CCB" w:rsidRPr="00E24389" w14:paraId="026569F0" w14:textId="77777777" w:rsidTr="00877B5D">
        <w:trPr>
          <w:trHeight w:val="340"/>
        </w:trPr>
        <w:tc>
          <w:tcPr>
            <w:tcW w:w="2648" w:type="pct"/>
            <w:vAlign w:val="center"/>
          </w:tcPr>
          <w:p w14:paraId="558730E7" w14:textId="77777777" w:rsidR="00675CCB" w:rsidRPr="00E24389" w:rsidRDefault="00675CCB" w:rsidP="00675CCB">
            <w:pPr>
              <w:adjustRightInd/>
              <w:spacing w:line="240" w:lineRule="auto"/>
              <w:jc w:val="right"/>
              <w:textAlignment w:val="auto"/>
              <w:rPr>
                <w:rFonts w:eastAsia="Calibri"/>
                <w:b/>
                <w:i/>
                <w:sz w:val="24"/>
                <w:szCs w:val="24"/>
                <w:lang w:val="uk-UA"/>
              </w:rPr>
            </w:pPr>
            <w:r w:rsidRPr="00E24389">
              <w:rPr>
                <w:rFonts w:eastAsia="Calibri"/>
                <w:b/>
                <w:sz w:val="24"/>
                <w:szCs w:val="24"/>
                <w:lang w:val="uk-UA"/>
              </w:rPr>
              <w:t>ВСЬОГО</w:t>
            </w:r>
          </w:p>
        </w:tc>
        <w:tc>
          <w:tcPr>
            <w:tcW w:w="277" w:type="pct"/>
            <w:vAlign w:val="center"/>
          </w:tcPr>
          <w:p w14:paraId="3E6BE4C3" w14:textId="545BFC18" w:rsidR="00675CCB" w:rsidRPr="00E24389" w:rsidRDefault="0000116F" w:rsidP="00877B5D">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120</w:t>
            </w:r>
          </w:p>
        </w:tc>
        <w:tc>
          <w:tcPr>
            <w:tcW w:w="277" w:type="pct"/>
            <w:vAlign w:val="center"/>
          </w:tcPr>
          <w:p w14:paraId="4C33D452" w14:textId="3D036887" w:rsidR="00675CCB" w:rsidRPr="00E24389" w:rsidRDefault="0000116F" w:rsidP="00877B5D">
            <w:pPr>
              <w:adjustRightInd/>
              <w:spacing w:line="240" w:lineRule="auto"/>
              <w:jc w:val="center"/>
              <w:textAlignment w:val="auto"/>
              <w:outlineLvl w:val="2"/>
              <w:rPr>
                <w:rFonts w:eastAsia="Calibri"/>
                <w:bCs/>
                <w:sz w:val="24"/>
                <w:szCs w:val="24"/>
                <w:lang w:val="uk-UA"/>
              </w:rPr>
            </w:pPr>
            <w:r>
              <w:rPr>
                <w:rFonts w:eastAsia="Calibri"/>
                <w:bCs/>
                <w:sz w:val="24"/>
                <w:szCs w:val="24"/>
                <w:lang w:val="uk-UA"/>
              </w:rPr>
              <w:t>32</w:t>
            </w:r>
          </w:p>
        </w:tc>
        <w:tc>
          <w:tcPr>
            <w:tcW w:w="277" w:type="pct"/>
            <w:vAlign w:val="center"/>
          </w:tcPr>
          <w:p w14:paraId="7B653290" w14:textId="46D0C200" w:rsidR="00675CCB" w:rsidRPr="00E24389" w:rsidRDefault="0004667F" w:rsidP="00877B5D">
            <w:pPr>
              <w:adjustRightInd/>
              <w:spacing w:line="240" w:lineRule="auto"/>
              <w:jc w:val="center"/>
              <w:textAlignment w:val="auto"/>
              <w:outlineLvl w:val="2"/>
              <w:rPr>
                <w:rFonts w:eastAsia="Calibri"/>
                <w:bCs/>
                <w:sz w:val="24"/>
                <w:szCs w:val="24"/>
                <w:lang w:val="uk-UA"/>
              </w:rPr>
            </w:pPr>
            <w:r>
              <w:rPr>
                <w:rFonts w:eastAsia="Calibri"/>
                <w:bCs/>
                <w:sz w:val="24"/>
                <w:szCs w:val="24"/>
                <w:lang w:val="uk-UA"/>
              </w:rPr>
              <w:t>32</w:t>
            </w:r>
          </w:p>
        </w:tc>
        <w:tc>
          <w:tcPr>
            <w:tcW w:w="351" w:type="pct"/>
            <w:vAlign w:val="center"/>
          </w:tcPr>
          <w:p w14:paraId="7451CA47" w14:textId="0A4A3273" w:rsidR="00675CCB" w:rsidRPr="00E24389" w:rsidRDefault="0004667F" w:rsidP="00877B5D">
            <w:pPr>
              <w:adjustRightInd/>
              <w:spacing w:line="240" w:lineRule="auto"/>
              <w:jc w:val="center"/>
              <w:textAlignment w:val="auto"/>
              <w:outlineLvl w:val="2"/>
              <w:rPr>
                <w:rFonts w:eastAsia="Calibri"/>
                <w:bCs/>
                <w:sz w:val="24"/>
                <w:szCs w:val="24"/>
                <w:lang w:val="uk-UA"/>
              </w:rPr>
            </w:pPr>
            <w:r>
              <w:rPr>
                <w:rFonts w:eastAsia="Calibri"/>
                <w:bCs/>
                <w:sz w:val="24"/>
                <w:szCs w:val="24"/>
                <w:lang w:val="uk-UA"/>
              </w:rPr>
              <w:t>56</w:t>
            </w:r>
          </w:p>
        </w:tc>
        <w:tc>
          <w:tcPr>
            <w:tcW w:w="279" w:type="pct"/>
            <w:vAlign w:val="center"/>
          </w:tcPr>
          <w:p w14:paraId="00C9EB53" w14:textId="4B423802" w:rsidR="00675CCB" w:rsidRPr="00E24389" w:rsidRDefault="00675CCB" w:rsidP="00877B5D">
            <w:pPr>
              <w:adjustRightInd/>
              <w:spacing w:line="240" w:lineRule="auto"/>
              <w:jc w:val="center"/>
              <w:textAlignment w:val="auto"/>
              <w:outlineLvl w:val="2"/>
              <w:rPr>
                <w:rFonts w:eastAsia="Calibri"/>
                <w:bCs/>
                <w:sz w:val="24"/>
                <w:szCs w:val="24"/>
                <w:lang w:val="uk-UA"/>
              </w:rPr>
            </w:pPr>
          </w:p>
        </w:tc>
        <w:tc>
          <w:tcPr>
            <w:tcW w:w="280" w:type="pct"/>
            <w:vAlign w:val="center"/>
          </w:tcPr>
          <w:p w14:paraId="5D55876C" w14:textId="304E69EB" w:rsidR="00675CCB" w:rsidRPr="00E24389" w:rsidRDefault="00675CCB" w:rsidP="00877B5D">
            <w:pPr>
              <w:adjustRightInd/>
              <w:spacing w:line="240" w:lineRule="auto"/>
              <w:jc w:val="center"/>
              <w:textAlignment w:val="auto"/>
              <w:outlineLvl w:val="2"/>
              <w:rPr>
                <w:rFonts w:eastAsia="Calibri"/>
                <w:bCs/>
                <w:sz w:val="24"/>
                <w:szCs w:val="24"/>
                <w:lang w:val="uk-UA"/>
              </w:rPr>
            </w:pPr>
          </w:p>
        </w:tc>
        <w:tc>
          <w:tcPr>
            <w:tcW w:w="280" w:type="pct"/>
            <w:vAlign w:val="center"/>
          </w:tcPr>
          <w:p w14:paraId="353923E3" w14:textId="537E534C" w:rsidR="00675CCB" w:rsidRPr="00E24389" w:rsidRDefault="00675CCB" w:rsidP="00877B5D">
            <w:pPr>
              <w:adjustRightInd/>
              <w:spacing w:line="240" w:lineRule="auto"/>
              <w:jc w:val="center"/>
              <w:textAlignment w:val="auto"/>
              <w:outlineLvl w:val="2"/>
              <w:rPr>
                <w:rFonts w:eastAsia="Calibri"/>
                <w:bCs/>
                <w:sz w:val="24"/>
                <w:szCs w:val="24"/>
                <w:lang w:val="uk-UA"/>
              </w:rPr>
            </w:pPr>
          </w:p>
        </w:tc>
        <w:tc>
          <w:tcPr>
            <w:tcW w:w="331" w:type="pct"/>
            <w:vAlign w:val="center"/>
          </w:tcPr>
          <w:p w14:paraId="6C227EC0" w14:textId="291987E0" w:rsidR="00675CCB" w:rsidRPr="00E24389" w:rsidRDefault="00675CCB" w:rsidP="00877B5D">
            <w:pPr>
              <w:adjustRightInd/>
              <w:spacing w:line="240" w:lineRule="auto"/>
              <w:jc w:val="center"/>
              <w:textAlignment w:val="auto"/>
              <w:outlineLvl w:val="2"/>
              <w:rPr>
                <w:rFonts w:eastAsia="Calibri"/>
                <w:bCs/>
                <w:sz w:val="24"/>
                <w:szCs w:val="24"/>
                <w:lang w:val="uk-UA"/>
              </w:rPr>
            </w:pPr>
          </w:p>
        </w:tc>
      </w:tr>
    </w:tbl>
    <w:p w14:paraId="079DDC1B" w14:textId="77777777" w:rsidR="00F61707" w:rsidRPr="00E24389" w:rsidRDefault="00F61707" w:rsidP="00E34D5B">
      <w:pPr>
        <w:adjustRightInd/>
        <w:spacing w:line="240" w:lineRule="auto"/>
        <w:ind w:firstLine="567"/>
        <w:jc w:val="center"/>
        <w:textAlignment w:val="auto"/>
        <w:rPr>
          <w:b/>
          <w:bCs/>
          <w:sz w:val="28"/>
          <w:szCs w:val="28"/>
          <w:lang w:val="uk-UA"/>
        </w:rPr>
      </w:pPr>
    </w:p>
    <w:p w14:paraId="4E11A8F7" w14:textId="29F69A6C" w:rsidR="00150100" w:rsidRPr="00E24389" w:rsidRDefault="00150100" w:rsidP="007F320E">
      <w:pPr>
        <w:widowControl/>
        <w:autoSpaceDE w:val="0"/>
        <w:autoSpaceDN w:val="0"/>
        <w:spacing w:line="240" w:lineRule="auto"/>
        <w:jc w:val="center"/>
        <w:textAlignment w:val="auto"/>
        <w:rPr>
          <w:b/>
          <w:sz w:val="28"/>
          <w:szCs w:val="28"/>
          <w:lang w:val="uk-UA"/>
        </w:rPr>
      </w:pPr>
      <w:r w:rsidRPr="00E24389">
        <w:rPr>
          <w:b/>
          <w:sz w:val="28"/>
          <w:szCs w:val="28"/>
          <w:lang w:val="uk-UA" w:eastAsia="uk-UA"/>
        </w:rPr>
        <w:t>5.</w:t>
      </w:r>
      <w:r w:rsidR="00324D47" w:rsidRPr="00E24389">
        <w:rPr>
          <w:b/>
          <w:sz w:val="28"/>
          <w:szCs w:val="28"/>
          <w:lang w:val="uk-UA" w:eastAsia="uk-UA"/>
        </w:rPr>
        <w:t xml:space="preserve"> Теми </w:t>
      </w:r>
      <w:r w:rsidR="007F320E" w:rsidRPr="00E24389">
        <w:rPr>
          <w:b/>
          <w:sz w:val="28"/>
          <w:szCs w:val="28"/>
          <w:lang w:val="uk-UA"/>
        </w:rPr>
        <w:t xml:space="preserve">практичних </w:t>
      </w:r>
      <w:r w:rsidR="00660127" w:rsidRPr="00E24389">
        <w:rPr>
          <w:b/>
          <w:sz w:val="28"/>
          <w:szCs w:val="28"/>
          <w:lang w:val="uk-UA"/>
        </w:rPr>
        <w:t>занять</w:t>
      </w:r>
    </w:p>
    <w:p w14:paraId="6C600681" w14:textId="77777777" w:rsidR="008A5650" w:rsidRPr="00E24389" w:rsidRDefault="008A5650" w:rsidP="00B5452C">
      <w:pPr>
        <w:widowControl/>
        <w:autoSpaceDE w:val="0"/>
        <w:autoSpaceDN w:val="0"/>
        <w:spacing w:line="240" w:lineRule="auto"/>
        <w:jc w:val="center"/>
        <w:textAlignment w:val="auto"/>
        <w:rPr>
          <w:lang w:val="uk-UA"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200"/>
        <w:gridCol w:w="995"/>
        <w:gridCol w:w="1023"/>
      </w:tblGrid>
      <w:tr w:rsidR="00355405" w:rsidRPr="00E24389" w14:paraId="6E8E96C5" w14:textId="77777777" w:rsidTr="002D2560">
        <w:trPr>
          <w:trHeight w:val="426"/>
          <w:tblHeader/>
        </w:trPr>
        <w:tc>
          <w:tcPr>
            <w:tcW w:w="350" w:type="pct"/>
            <w:vMerge w:val="restart"/>
            <w:vAlign w:val="center"/>
          </w:tcPr>
          <w:p w14:paraId="0E8B37DE" w14:textId="77777777" w:rsidR="00B5452C" w:rsidRPr="00E24389" w:rsidRDefault="00B5452C" w:rsidP="00357167">
            <w:pPr>
              <w:autoSpaceDE w:val="0"/>
              <w:autoSpaceDN w:val="0"/>
              <w:spacing w:line="240" w:lineRule="auto"/>
              <w:jc w:val="center"/>
              <w:textAlignment w:val="auto"/>
              <w:rPr>
                <w:rFonts w:eastAsia="Calibri"/>
                <w:sz w:val="24"/>
                <w:szCs w:val="24"/>
                <w:lang w:val="uk-UA" w:eastAsia="uk-UA"/>
              </w:rPr>
            </w:pPr>
            <w:r w:rsidRPr="00E24389">
              <w:rPr>
                <w:rFonts w:eastAsia="Calibri"/>
                <w:sz w:val="24"/>
                <w:szCs w:val="24"/>
                <w:lang w:val="uk-UA" w:eastAsia="uk-UA"/>
              </w:rPr>
              <w:t>№ з/п</w:t>
            </w:r>
          </w:p>
        </w:tc>
        <w:tc>
          <w:tcPr>
            <w:tcW w:w="3632" w:type="pct"/>
            <w:vMerge w:val="restart"/>
            <w:vAlign w:val="center"/>
          </w:tcPr>
          <w:p w14:paraId="0DEB00FD" w14:textId="77777777" w:rsidR="00B5452C" w:rsidRPr="00E24389" w:rsidRDefault="00B5452C" w:rsidP="00357167">
            <w:pPr>
              <w:autoSpaceDE w:val="0"/>
              <w:autoSpaceDN w:val="0"/>
              <w:spacing w:line="240" w:lineRule="auto"/>
              <w:jc w:val="center"/>
              <w:textAlignment w:val="auto"/>
              <w:rPr>
                <w:rFonts w:eastAsia="Calibri"/>
                <w:sz w:val="24"/>
                <w:szCs w:val="24"/>
                <w:lang w:val="uk-UA" w:eastAsia="uk-UA"/>
              </w:rPr>
            </w:pPr>
            <w:r w:rsidRPr="00E24389">
              <w:rPr>
                <w:rFonts w:eastAsia="Calibri"/>
                <w:sz w:val="24"/>
                <w:szCs w:val="24"/>
                <w:lang w:val="uk-UA" w:eastAsia="uk-UA"/>
              </w:rPr>
              <w:t>Назва теми</w:t>
            </w:r>
          </w:p>
        </w:tc>
        <w:tc>
          <w:tcPr>
            <w:tcW w:w="1018" w:type="pct"/>
            <w:gridSpan w:val="2"/>
            <w:vAlign w:val="center"/>
          </w:tcPr>
          <w:p w14:paraId="0B91AC60" w14:textId="77777777" w:rsidR="00B5452C" w:rsidRPr="00E24389" w:rsidRDefault="00B5452C" w:rsidP="00357167">
            <w:pPr>
              <w:autoSpaceDE w:val="0"/>
              <w:autoSpaceDN w:val="0"/>
              <w:spacing w:line="240" w:lineRule="auto"/>
              <w:jc w:val="center"/>
              <w:textAlignment w:val="auto"/>
              <w:rPr>
                <w:rFonts w:eastAsia="Calibri"/>
                <w:sz w:val="24"/>
                <w:szCs w:val="24"/>
                <w:lang w:val="uk-UA" w:eastAsia="uk-UA"/>
              </w:rPr>
            </w:pPr>
            <w:r w:rsidRPr="00E24389">
              <w:rPr>
                <w:rFonts w:eastAsia="Calibri"/>
                <w:sz w:val="24"/>
                <w:szCs w:val="24"/>
                <w:lang w:val="uk-UA" w:eastAsia="uk-UA"/>
              </w:rPr>
              <w:t>Кількість годин</w:t>
            </w:r>
          </w:p>
        </w:tc>
      </w:tr>
      <w:tr w:rsidR="00355405" w:rsidRPr="00E24389" w14:paraId="5F23AFE6" w14:textId="77777777" w:rsidTr="002D2560">
        <w:trPr>
          <w:trHeight w:val="426"/>
          <w:tblHeader/>
        </w:trPr>
        <w:tc>
          <w:tcPr>
            <w:tcW w:w="350" w:type="pct"/>
            <w:vMerge/>
            <w:vAlign w:val="center"/>
          </w:tcPr>
          <w:p w14:paraId="6F3AF0BC" w14:textId="77777777" w:rsidR="00B5452C" w:rsidRPr="00E24389" w:rsidRDefault="00B5452C" w:rsidP="00357167">
            <w:pPr>
              <w:autoSpaceDE w:val="0"/>
              <w:autoSpaceDN w:val="0"/>
              <w:spacing w:line="240" w:lineRule="auto"/>
              <w:jc w:val="center"/>
              <w:textAlignment w:val="auto"/>
              <w:rPr>
                <w:rFonts w:eastAsia="Calibri"/>
                <w:sz w:val="24"/>
                <w:szCs w:val="24"/>
                <w:lang w:val="uk-UA" w:eastAsia="uk-UA"/>
              </w:rPr>
            </w:pPr>
          </w:p>
        </w:tc>
        <w:tc>
          <w:tcPr>
            <w:tcW w:w="3632" w:type="pct"/>
            <w:vMerge/>
            <w:vAlign w:val="center"/>
          </w:tcPr>
          <w:p w14:paraId="43324F29" w14:textId="77777777" w:rsidR="00B5452C" w:rsidRPr="00E24389" w:rsidRDefault="00B5452C" w:rsidP="00357167">
            <w:pPr>
              <w:autoSpaceDE w:val="0"/>
              <w:autoSpaceDN w:val="0"/>
              <w:spacing w:line="240" w:lineRule="auto"/>
              <w:jc w:val="center"/>
              <w:textAlignment w:val="auto"/>
              <w:rPr>
                <w:rFonts w:eastAsia="Calibri"/>
                <w:sz w:val="24"/>
                <w:szCs w:val="24"/>
                <w:lang w:val="uk-UA" w:eastAsia="uk-UA"/>
              </w:rPr>
            </w:pPr>
          </w:p>
        </w:tc>
        <w:tc>
          <w:tcPr>
            <w:tcW w:w="502" w:type="pct"/>
            <w:vAlign w:val="center"/>
          </w:tcPr>
          <w:p w14:paraId="7C13C343" w14:textId="77777777" w:rsidR="00B5452C" w:rsidRPr="00E24389" w:rsidRDefault="00B5452C" w:rsidP="00357167">
            <w:pPr>
              <w:autoSpaceDE w:val="0"/>
              <w:autoSpaceDN w:val="0"/>
              <w:spacing w:line="240" w:lineRule="auto"/>
              <w:jc w:val="center"/>
              <w:textAlignment w:val="auto"/>
              <w:rPr>
                <w:rFonts w:eastAsia="Calibri"/>
                <w:sz w:val="24"/>
                <w:szCs w:val="24"/>
                <w:lang w:val="uk-UA" w:eastAsia="uk-UA"/>
              </w:rPr>
            </w:pPr>
            <w:r w:rsidRPr="00E24389">
              <w:rPr>
                <w:sz w:val="24"/>
                <w:szCs w:val="24"/>
                <w:lang w:val="uk-UA"/>
              </w:rPr>
              <w:t>денна форма</w:t>
            </w:r>
          </w:p>
        </w:tc>
        <w:tc>
          <w:tcPr>
            <w:tcW w:w="516" w:type="pct"/>
            <w:vAlign w:val="center"/>
          </w:tcPr>
          <w:p w14:paraId="1D36ECB5" w14:textId="77777777" w:rsidR="00B5452C" w:rsidRPr="00E24389" w:rsidRDefault="00B5452C" w:rsidP="00357167">
            <w:pPr>
              <w:autoSpaceDE w:val="0"/>
              <w:autoSpaceDN w:val="0"/>
              <w:spacing w:line="240" w:lineRule="auto"/>
              <w:jc w:val="center"/>
              <w:textAlignment w:val="auto"/>
              <w:rPr>
                <w:rFonts w:eastAsia="Calibri"/>
                <w:sz w:val="24"/>
                <w:szCs w:val="24"/>
                <w:lang w:val="uk-UA" w:eastAsia="uk-UA"/>
              </w:rPr>
            </w:pPr>
            <w:r w:rsidRPr="00E24389">
              <w:rPr>
                <w:sz w:val="24"/>
                <w:szCs w:val="24"/>
                <w:lang w:val="uk-UA"/>
              </w:rPr>
              <w:t>заочна форма</w:t>
            </w:r>
          </w:p>
        </w:tc>
      </w:tr>
      <w:tr w:rsidR="00355405" w:rsidRPr="00E24389" w14:paraId="1D6FE988" w14:textId="77777777" w:rsidTr="00357167">
        <w:trPr>
          <w:trHeight w:val="369"/>
        </w:trPr>
        <w:tc>
          <w:tcPr>
            <w:tcW w:w="5000" w:type="pct"/>
            <w:gridSpan w:val="4"/>
            <w:vAlign w:val="center"/>
          </w:tcPr>
          <w:p w14:paraId="771FE3B7" w14:textId="77777777" w:rsidR="00B5452C" w:rsidRPr="00E24389" w:rsidRDefault="00575D49" w:rsidP="00B5452C">
            <w:pPr>
              <w:adjustRightInd/>
              <w:spacing w:line="240" w:lineRule="auto"/>
              <w:jc w:val="center"/>
              <w:textAlignment w:val="auto"/>
              <w:outlineLvl w:val="2"/>
              <w:rPr>
                <w:rFonts w:eastAsia="Calibri"/>
                <w:bCs/>
                <w:sz w:val="24"/>
                <w:szCs w:val="24"/>
                <w:lang w:val="uk-UA"/>
              </w:rPr>
            </w:pPr>
            <w:r w:rsidRPr="00E24389">
              <w:rPr>
                <w:rFonts w:eastAsia="Calibri"/>
                <w:b/>
                <w:bCs/>
                <w:sz w:val="24"/>
                <w:szCs w:val="24"/>
                <w:lang w:val="uk-UA"/>
              </w:rPr>
              <w:t>МОДУЛЬ</w:t>
            </w:r>
            <w:r w:rsidR="00B5452C" w:rsidRPr="00E24389">
              <w:rPr>
                <w:rFonts w:eastAsia="Calibri"/>
                <w:b/>
                <w:bCs/>
                <w:sz w:val="24"/>
                <w:szCs w:val="24"/>
                <w:lang w:val="uk-UA"/>
              </w:rPr>
              <w:t xml:space="preserve"> 1</w:t>
            </w:r>
          </w:p>
        </w:tc>
      </w:tr>
      <w:tr w:rsidR="00355405" w:rsidRPr="00E24389" w14:paraId="71CEA79E" w14:textId="77777777" w:rsidTr="00357167">
        <w:trPr>
          <w:trHeight w:val="369"/>
        </w:trPr>
        <w:tc>
          <w:tcPr>
            <w:tcW w:w="5000" w:type="pct"/>
            <w:gridSpan w:val="4"/>
            <w:vAlign w:val="center"/>
          </w:tcPr>
          <w:p w14:paraId="695EB83B" w14:textId="381E1D60" w:rsidR="00B5452C" w:rsidRPr="00E24389" w:rsidRDefault="00B5452C" w:rsidP="00B5452C">
            <w:pPr>
              <w:adjustRightInd/>
              <w:spacing w:line="240" w:lineRule="auto"/>
              <w:jc w:val="center"/>
              <w:textAlignment w:val="auto"/>
              <w:outlineLvl w:val="2"/>
              <w:rPr>
                <w:rFonts w:eastAsia="Calibri"/>
                <w:b/>
                <w:bCs/>
                <w:sz w:val="24"/>
                <w:szCs w:val="24"/>
                <w:lang w:val="uk-UA"/>
              </w:rPr>
            </w:pPr>
            <w:r w:rsidRPr="00E24389">
              <w:rPr>
                <w:rFonts w:eastAsia="Calibri"/>
                <w:b/>
                <w:bCs/>
                <w:sz w:val="24"/>
                <w:szCs w:val="24"/>
                <w:lang w:val="uk-UA"/>
              </w:rPr>
              <w:t>Змістовий модуль 1.</w:t>
            </w:r>
          </w:p>
        </w:tc>
      </w:tr>
      <w:tr w:rsidR="005E2A0E" w:rsidRPr="00E24389" w14:paraId="070E5BDE" w14:textId="77777777" w:rsidTr="003B72C4">
        <w:trPr>
          <w:trHeight w:val="369"/>
        </w:trPr>
        <w:tc>
          <w:tcPr>
            <w:tcW w:w="350" w:type="pct"/>
            <w:vAlign w:val="center"/>
          </w:tcPr>
          <w:p w14:paraId="20013FBA" w14:textId="698D9A0E"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6AF688A0" w14:textId="7B75EAB8" w:rsidR="005E2A0E" w:rsidRPr="00E24389" w:rsidRDefault="005E2A0E" w:rsidP="005E2A0E">
            <w:pPr>
              <w:tabs>
                <w:tab w:val="left" w:pos="7920"/>
              </w:tabs>
              <w:spacing w:line="240" w:lineRule="auto"/>
              <w:jc w:val="left"/>
              <w:rPr>
                <w:bCs/>
                <w:sz w:val="24"/>
                <w:szCs w:val="24"/>
                <w:lang w:val="uk-UA" w:eastAsia="uk-UA"/>
              </w:rPr>
            </w:pPr>
            <w:r>
              <w:rPr>
                <w:b/>
                <w:sz w:val="24"/>
                <w:szCs w:val="24"/>
                <w:lang w:val="uk-UA" w:eastAsia="uk-UA"/>
              </w:rPr>
              <w:t>Тема 1.</w:t>
            </w:r>
            <w:r>
              <w:rPr>
                <w:bCs/>
                <w:sz w:val="24"/>
                <w:szCs w:val="24"/>
                <w:lang w:val="uk-UA" w:eastAsia="uk-UA"/>
              </w:rPr>
              <w:t xml:space="preserve"> Предмет, об'єкт і завдання дисципліни. </w:t>
            </w:r>
            <w:r w:rsidRPr="005E2A0E">
              <w:rPr>
                <w:bCs/>
                <w:sz w:val="24"/>
                <w:szCs w:val="24"/>
                <w:lang w:val="uk-UA" w:eastAsia="uk-UA"/>
              </w:rPr>
              <w:t>Аналіз взаємозв'язку землеустрою з іншими земельно-кадастровими дисциплінами. Огляд основних історичних етапів розвитку землеустрою.</w:t>
            </w:r>
          </w:p>
        </w:tc>
        <w:tc>
          <w:tcPr>
            <w:tcW w:w="502" w:type="pct"/>
            <w:vAlign w:val="center"/>
          </w:tcPr>
          <w:p w14:paraId="0EE45BF6" w14:textId="3D90078B"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69A8AD54" w14:textId="749AC4E6"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34F94025" w14:textId="77777777" w:rsidTr="003B72C4">
        <w:trPr>
          <w:trHeight w:val="369"/>
        </w:trPr>
        <w:tc>
          <w:tcPr>
            <w:tcW w:w="350" w:type="pct"/>
            <w:vAlign w:val="center"/>
          </w:tcPr>
          <w:p w14:paraId="4CE6F9C9" w14:textId="7D15F3F7"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54097F51" w14:textId="66759FC9" w:rsidR="005E2A0E" w:rsidRPr="00E24389" w:rsidRDefault="005E2A0E" w:rsidP="005E2A0E">
            <w:pPr>
              <w:adjustRightInd/>
              <w:spacing w:line="240" w:lineRule="auto"/>
              <w:ind w:left="19" w:hanging="19"/>
              <w:jc w:val="left"/>
              <w:textAlignment w:val="auto"/>
              <w:rPr>
                <w:bCs/>
                <w:sz w:val="24"/>
                <w:szCs w:val="24"/>
                <w:lang w:val="uk-UA" w:eastAsia="uk-UA"/>
              </w:rPr>
            </w:pPr>
            <w:r>
              <w:rPr>
                <w:b/>
                <w:sz w:val="24"/>
                <w:szCs w:val="24"/>
                <w:lang w:val="uk-UA" w:eastAsia="uk-UA"/>
              </w:rPr>
              <w:t>Тема 2</w:t>
            </w:r>
            <w:r>
              <w:rPr>
                <w:bCs/>
                <w:sz w:val="24"/>
                <w:szCs w:val="24"/>
                <w:lang w:val="uk-UA" w:eastAsia="uk-UA"/>
              </w:rPr>
              <w:t xml:space="preserve">. Земля як об'єкт землеустрою. </w:t>
            </w:r>
            <w:r w:rsidRPr="005E2A0E">
              <w:rPr>
                <w:bCs/>
                <w:sz w:val="24"/>
                <w:szCs w:val="24"/>
                <w:lang w:val="uk-UA" w:eastAsia="uk-UA"/>
              </w:rPr>
              <w:t>Аналіз структури земельного фонду України. Розрахунок показників використання земель. Визначення якісних характеристик земельних ділянок.</w:t>
            </w:r>
          </w:p>
        </w:tc>
        <w:tc>
          <w:tcPr>
            <w:tcW w:w="502" w:type="pct"/>
            <w:vAlign w:val="center"/>
          </w:tcPr>
          <w:p w14:paraId="0B662477" w14:textId="597E2E18"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68919B21" w14:textId="77777777"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0696C4AC" w14:textId="77777777" w:rsidTr="003B72C4">
        <w:trPr>
          <w:trHeight w:val="369"/>
        </w:trPr>
        <w:tc>
          <w:tcPr>
            <w:tcW w:w="350" w:type="pct"/>
            <w:vAlign w:val="center"/>
          </w:tcPr>
          <w:p w14:paraId="47E7E4A9" w14:textId="77777777"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263C140B" w14:textId="2EAE9CF1" w:rsidR="005E2A0E" w:rsidRPr="00E24389" w:rsidRDefault="005E2A0E" w:rsidP="005E2A0E">
            <w:pPr>
              <w:adjustRightInd/>
              <w:spacing w:line="240" w:lineRule="auto"/>
              <w:ind w:left="19" w:hanging="19"/>
              <w:jc w:val="left"/>
              <w:textAlignment w:val="auto"/>
              <w:rPr>
                <w:bCs/>
                <w:sz w:val="24"/>
                <w:szCs w:val="24"/>
                <w:lang w:val="uk-UA" w:eastAsia="uk-UA"/>
              </w:rPr>
            </w:pPr>
            <w:r>
              <w:rPr>
                <w:b/>
                <w:sz w:val="24"/>
                <w:szCs w:val="24"/>
                <w:lang w:val="uk-UA" w:eastAsia="uk-UA"/>
              </w:rPr>
              <w:t>Тема 3.</w:t>
            </w:r>
            <w:r>
              <w:rPr>
                <w:bCs/>
                <w:sz w:val="24"/>
                <w:szCs w:val="24"/>
                <w:lang w:val="uk-UA" w:eastAsia="uk-UA"/>
              </w:rPr>
              <w:t xml:space="preserve"> Землеустрій як система дій. </w:t>
            </w:r>
            <w:r w:rsidRPr="005E2A0E">
              <w:rPr>
                <w:bCs/>
                <w:sz w:val="24"/>
                <w:szCs w:val="24"/>
                <w:lang w:val="uk-UA" w:eastAsia="uk-UA"/>
              </w:rPr>
              <w:t>Характеристика видів землевпорядних робіт на конкретних прикладах. Складання схеми взаємозв'язку різних видів землеустрою.</w:t>
            </w:r>
          </w:p>
        </w:tc>
        <w:tc>
          <w:tcPr>
            <w:tcW w:w="502" w:type="pct"/>
            <w:vAlign w:val="center"/>
          </w:tcPr>
          <w:p w14:paraId="69D9AC01" w14:textId="58BB3D50"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5EA8A38A" w14:textId="708096A0"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18BF0392" w14:textId="77777777" w:rsidTr="003B72C4">
        <w:trPr>
          <w:trHeight w:val="369"/>
        </w:trPr>
        <w:tc>
          <w:tcPr>
            <w:tcW w:w="350" w:type="pct"/>
            <w:vAlign w:val="center"/>
          </w:tcPr>
          <w:p w14:paraId="1F669E78" w14:textId="77777777"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3EDA2062" w14:textId="17E09E15" w:rsidR="005E2A0E" w:rsidRPr="00E24389" w:rsidRDefault="005E2A0E" w:rsidP="005E2A0E">
            <w:pPr>
              <w:adjustRightInd/>
              <w:spacing w:line="240" w:lineRule="auto"/>
              <w:ind w:left="19" w:hanging="19"/>
              <w:jc w:val="left"/>
              <w:textAlignment w:val="auto"/>
              <w:rPr>
                <w:bCs/>
                <w:sz w:val="24"/>
                <w:szCs w:val="24"/>
                <w:lang w:val="uk-UA" w:eastAsia="uk-UA"/>
              </w:rPr>
            </w:pPr>
            <w:r>
              <w:rPr>
                <w:b/>
                <w:sz w:val="24"/>
                <w:szCs w:val="24"/>
                <w:lang w:val="uk-UA" w:eastAsia="uk-UA"/>
              </w:rPr>
              <w:t>Тема 4.</w:t>
            </w:r>
            <w:r>
              <w:rPr>
                <w:bCs/>
                <w:sz w:val="24"/>
                <w:szCs w:val="24"/>
                <w:lang w:val="uk-UA" w:eastAsia="uk-UA"/>
              </w:rPr>
              <w:t xml:space="preserve"> Принципи та зміст землеустрою. </w:t>
            </w:r>
            <w:r w:rsidRPr="005E2A0E">
              <w:rPr>
                <w:bCs/>
                <w:sz w:val="24"/>
                <w:szCs w:val="24"/>
                <w:lang w:val="uk-UA" w:eastAsia="uk-UA"/>
              </w:rPr>
              <w:t>Аналіз дотримання принципів землеустрою на конкретних проектах. Розробка рекомендацій щодо реалізації принципів землеустрою.</w:t>
            </w:r>
          </w:p>
        </w:tc>
        <w:tc>
          <w:tcPr>
            <w:tcW w:w="502" w:type="pct"/>
            <w:vAlign w:val="center"/>
          </w:tcPr>
          <w:p w14:paraId="511931AF" w14:textId="6C21121D"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4E93D77F" w14:textId="77777777"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3FC1A4F1" w14:textId="77777777" w:rsidTr="003B72C4">
        <w:trPr>
          <w:trHeight w:val="369"/>
        </w:trPr>
        <w:tc>
          <w:tcPr>
            <w:tcW w:w="350" w:type="pct"/>
            <w:vAlign w:val="center"/>
          </w:tcPr>
          <w:p w14:paraId="454D2A1B" w14:textId="77777777"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3C553A88" w14:textId="6F77DFDA" w:rsidR="005E2A0E" w:rsidRPr="00E24389" w:rsidRDefault="005E2A0E" w:rsidP="005E2A0E">
            <w:pPr>
              <w:adjustRightInd/>
              <w:spacing w:line="240" w:lineRule="auto"/>
              <w:ind w:left="19" w:hanging="19"/>
              <w:jc w:val="left"/>
              <w:textAlignment w:val="auto"/>
              <w:rPr>
                <w:bCs/>
                <w:sz w:val="24"/>
                <w:szCs w:val="24"/>
                <w:lang w:val="uk-UA" w:eastAsia="uk-UA"/>
              </w:rPr>
            </w:pPr>
            <w:r>
              <w:rPr>
                <w:b/>
                <w:sz w:val="24"/>
                <w:szCs w:val="24"/>
                <w:lang w:val="uk-UA" w:eastAsia="uk-UA"/>
              </w:rPr>
              <w:t>Тема 5.</w:t>
            </w:r>
            <w:r>
              <w:rPr>
                <w:bCs/>
                <w:sz w:val="24"/>
                <w:szCs w:val="24"/>
                <w:lang w:val="uk-UA" w:eastAsia="uk-UA"/>
              </w:rPr>
              <w:t xml:space="preserve"> Нормативно-правова база землеустрою. </w:t>
            </w:r>
            <w:r w:rsidRPr="005E2A0E">
              <w:rPr>
                <w:bCs/>
                <w:sz w:val="24"/>
                <w:szCs w:val="24"/>
                <w:lang w:val="uk-UA" w:eastAsia="uk-UA"/>
              </w:rPr>
              <w:t>Аналіз основних положень земельного законодавства. Робота з нормативними документами у сфері землеустрою. Вирішення практичних ситуацій на основі законодавства.</w:t>
            </w:r>
          </w:p>
        </w:tc>
        <w:tc>
          <w:tcPr>
            <w:tcW w:w="502" w:type="pct"/>
            <w:vAlign w:val="center"/>
          </w:tcPr>
          <w:p w14:paraId="2CB33C63" w14:textId="41E6DD0F"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732078A7" w14:textId="101F67B2"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13003E5A" w14:textId="77777777" w:rsidTr="003B72C4">
        <w:trPr>
          <w:trHeight w:val="369"/>
        </w:trPr>
        <w:tc>
          <w:tcPr>
            <w:tcW w:w="350" w:type="pct"/>
            <w:vAlign w:val="center"/>
          </w:tcPr>
          <w:p w14:paraId="1AA7712D" w14:textId="77777777"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24AD84F8" w14:textId="6F94CF4E" w:rsidR="005E2A0E" w:rsidRPr="00E24389" w:rsidRDefault="005E2A0E" w:rsidP="005E2A0E">
            <w:pPr>
              <w:adjustRightInd/>
              <w:spacing w:line="240" w:lineRule="auto"/>
              <w:ind w:left="19" w:hanging="19"/>
              <w:jc w:val="left"/>
              <w:textAlignment w:val="auto"/>
              <w:rPr>
                <w:bCs/>
                <w:sz w:val="24"/>
                <w:szCs w:val="24"/>
                <w:lang w:val="uk-UA" w:eastAsia="uk-UA"/>
              </w:rPr>
            </w:pPr>
            <w:r>
              <w:rPr>
                <w:b/>
                <w:sz w:val="24"/>
                <w:szCs w:val="24"/>
                <w:lang w:val="uk-UA" w:eastAsia="uk-UA"/>
              </w:rPr>
              <w:t>Тема 6.</w:t>
            </w:r>
            <w:r>
              <w:rPr>
                <w:bCs/>
                <w:sz w:val="24"/>
                <w:szCs w:val="24"/>
                <w:lang w:val="uk-UA" w:eastAsia="uk-UA"/>
              </w:rPr>
              <w:t xml:space="preserve"> Система організації землеустрою в Україні. </w:t>
            </w:r>
            <w:r w:rsidRPr="005E2A0E">
              <w:rPr>
                <w:bCs/>
                <w:sz w:val="24"/>
                <w:szCs w:val="24"/>
                <w:lang w:val="uk-UA" w:eastAsia="uk-UA"/>
              </w:rPr>
              <w:t>Аналіз структури органів управління земельними ресурсами. Вивчення повноважень різних рівнів управління у сфері землеустрою</w:t>
            </w:r>
          </w:p>
        </w:tc>
        <w:tc>
          <w:tcPr>
            <w:tcW w:w="502" w:type="pct"/>
            <w:vAlign w:val="center"/>
          </w:tcPr>
          <w:p w14:paraId="2FD2EBB9" w14:textId="7CF4868E"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49A9D293" w14:textId="77777777"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486A7C87" w14:textId="77777777" w:rsidTr="003B72C4">
        <w:trPr>
          <w:trHeight w:val="369"/>
        </w:trPr>
        <w:tc>
          <w:tcPr>
            <w:tcW w:w="350" w:type="pct"/>
            <w:vAlign w:val="center"/>
          </w:tcPr>
          <w:p w14:paraId="0F6404FE" w14:textId="77777777"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0B202FA9" w14:textId="3AAB3451" w:rsidR="005E2A0E" w:rsidRPr="00E24389" w:rsidRDefault="005E2A0E" w:rsidP="005E2A0E">
            <w:pPr>
              <w:adjustRightInd/>
              <w:spacing w:line="240" w:lineRule="auto"/>
              <w:ind w:left="19" w:hanging="19"/>
              <w:jc w:val="left"/>
              <w:textAlignment w:val="auto"/>
              <w:rPr>
                <w:bCs/>
                <w:sz w:val="24"/>
                <w:szCs w:val="24"/>
                <w:lang w:val="uk-UA" w:eastAsia="uk-UA"/>
              </w:rPr>
            </w:pPr>
            <w:r>
              <w:rPr>
                <w:b/>
                <w:sz w:val="24"/>
                <w:szCs w:val="24"/>
                <w:lang w:val="uk-UA" w:eastAsia="uk-UA"/>
              </w:rPr>
              <w:t>Тема 7.</w:t>
            </w:r>
            <w:r>
              <w:rPr>
                <w:bCs/>
                <w:sz w:val="24"/>
                <w:szCs w:val="24"/>
                <w:lang w:val="uk-UA" w:eastAsia="uk-UA"/>
              </w:rPr>
              <w:t xml:space="preserve"> Землевпорядна документація. </w:t>
            </w:r>
            <w:r w:rsidRPr="005E2A0E">
              <w:rPr>
                <w:bCs/>
                <w:sz w:val="24"/>
                <w:szCs w:val="24"/>
                <w:lang w:val="uk-UA" w:eastAsia="uk-UA"/>
              </w:rPr>
              <w:t xml:space="preserve">Ознайомлення зі зразками землевпорядної документації. Складання окремих розділів проекту </w:t>
            </w:r>
            <w:r w:rsidRPr="005E2A0E">
              <w:rPr>
                <w:bCs/>
                <w:sz w:val="24"/>
                <w:szCs w:val="24"/>
                <w:lang w:val="uk-UA" w:eastAsia="uk-UA"/>
              </w:rPr>
              <w:lastRenderedPageBreak/>
              <w:t>землеустрою. Оформлення технічної документації.</w:t>
            </w:r>
          </w:p>
        </w:tc>
        <w:tc>
          <w:tcPr>
            <w:tcW w:w="502" w:type="pct"/>
            <w:vAlign w:val="center"/>
          </w:tcPr>
          <w:p w14:paraId="6CD12063" w14:textId="4BDAFDA8"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lastRenderedPageBreak/>
              <w:t>2</w:t>
            </w:r>
          </w:p>
        </w:tc>
        <w:tc>
          <w:tcPr>
            <w:tcW w:w="516" w:type="pct"/>
          </w:tcPr>
          <w:p w14:paraId="2DD4666F" w14:textId="1FD9DCFA"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3EB3A2C1" w14:textId="77777777" w:rsidTr="003B72C4">
        <w:trPr>
          <w:trHeight w:val="369"/>
        </w:trPr>
        <w:tc>
          <w:tcPr>
            <w:tcW w:w="350" w:type="pct"/>
            <w:vAlign w:val="center"/>
          </w:tcPr>
          <w:p w14:paraId="591E8848" w14:textId="2230F066"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035F1EE2" w14:textId="4294DEE1" w:rsidR="005E2A0E" w:rsidRPr="00E24389" w:rsidRDefault="005E2A0E" w:rsidP="005E2A0E">
            <w:pPr>
              <w:adjustRightInd/>
              <w:spacing w:line="240" w:lineRule="auto"/>
              <w:ind w:left="19" w:hanging="19"/>
              <w:jc w:val="left"/>
              <w:textAlignment w:val="auto"/>
              <w:rPr>
                <w:sz w:val="24"/>
                <w:szCs w:val="24"/>
                <w:lang w:val="uk-UA"/>
              </w:rPr>
            </w:pPr>
            <w:r>
              <w:rPr>
                <w:b/>
                <w:sz w:val="24"/>
                <w:szCs w:val="24"/>
                <w:lang w:val="uk-UA" w:eastAsia="uk-UA"/>
              </w:rPr>
              <w:t>Тема 8.</w:t>
            </w:r>
            <w:r>
              <w:rPr>
                <w:bCs/>
                <w:sz w:val="24"/>
                <w:szCs w:val="24"/>
                <w:lang w:val="uk-UA" w:eastAsia="uk-UA"/>
              </w:rPr>
              <w:t xml:space="preserve"> Схеми землеустрою та техніко-економічні обґрунтування використання земель. </w:t>
            </w:r>
            <w:r w:rsidRPr="005E2A0E">
              <w:rPr>
                <w:bCs/>
                <w:sz w:val="24"/>
                <w:szCs w:val="24"/>
                <w:lang w:val="uk-UA" w:eastAsia="uk-UA"/>
              </w:rPr>
              <w:t>Аналіз схем землеустрою різних рівнів. Розробка окремих розділів ТЕО використання земель.</w:t>
            </w:r>
          </w:p>
        </w:tc>
        <w:tc>
          <w:tcPr>
            <w:tcW w:w="502" w:type="pct"/>
            <w:vAlign w:val="center"/>
          </w:tcPr>
          <w:p w14:paraId="733066B7" w14:textId="2B41EA7A"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22E1778A" w14:textId="77777777"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EA2696" w:rsidRPr="00E24389" w14:paraId="626B9A64" w14:textId="77777777" w:rsidTr="00357167">
        <w:trPr>
          <w:trHeight w:val="369"/>
        </w:trPr>
        <w:tc>
          <w:tcPr>
            <w:tcW w:w="5000" w:type="pct"/>
            <w:gridSpan w:val="4"/>
            <w:vAlign w:val="center"/>
          </w:tcPr>
          <w:p w14:paraId="0C7793BE" w14:textId="6C2E18B8" w:rsidR="00EA2696" w:rsidRPr="00E24389" w:rsidRDefault="00EA2696" w:rsidP="00EA2696">
            <w:pPr>
              <w:adjustRightInd/>
              <w:spacing w:line="240" w:lineRule="auto"/>
              <w:jc w:val="center"/>
              <w:textAlignment w:val="auto"/>
              <w:outlineLvl w:val="2"/>
              <w:rPr>
                <w:rFonts w:eastAsia="Calibri"/>
                <w:bCs/>
                <w:sz w:val="24"/>
                <w:szCs w:val="24"/>
                <w:lang w:val="uk-UA"/>
              </w:rPr>
            </w:pPr>
            <w:r w:rsidRPr="00E24389">
              <w:rPr>
                <w:rFonts w:eastAsia="Calibri"/>
                <w:b/>
                <w:bCs/>
                <w:sz w:val="24"/>
                <w:szCs w:val="24"/>
                <w:lang w:val="uk-UA"/>
              </w:rPr>
              <w:t>Змістовий модуль 2.</w:t>
            </w:r>
          </w:p>
        </w:tc>
      </w:tr>
      <w:tr w:rsidR="005E2A0E" w:rsidRPr="00E24389" w14:paraId="41058DE6" w14:textId="77777777" w:rsidTr="00BF0D20">
        <w:trPr>
          <w:trHeight w:val="369"/>
        </w:trPr>
        <w:tc>
          <w:tcPr>
            <w:tcW w:w="350" w:type="pct"/>
            <w:vAlign w:val="center"/>
          </w:tcPr>
          <w:p w14:paraId="550EDB46" w14:textId="37132402"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35FEEA51" w14:textId="670E642E" w:rsidR="005E2A0E" w:rsidRPr="00E24389" w:rsidRDefault="005E2A0E" w:rsidP="005E2A0E">
            <w:pPr>
              <w:tabs>
                <w:tab w:val="left" w:pos="7920"/>
              </w:tabs>
              <w:spacing w:line="240" w:lineRule="auto"/>
              <w:jc w:val="left"/>
              <w:rPr>
                <w:bCs/>
                <w:sz w:val="24"/>
                <w:szCs w:val="24"/>
                <w:lang w:val="uk-UA" w:eastAsia="uk-UA"/>
              </w:rPr>
            </w:pPr>
            <w:r w:rsidRPr="0004667F">
              <w:rPr>
                <w:b/>
                <w:bCs/>
                <w:sz w:val="24"/>
                <w:szCs w:val="24"/>
                <w:lang w:val="uk-UA"/>
              </w:rPr>
              <w:t xml:space="preserve">Тема 9. </w:t>
            </w:r>
            <w:r w:rsidRPr="0004667F">
              <w:rPr>
                <w:bCs/>
                <w:sz w:val="24"/>
                <w:szCs w:val="24"/>
                <w:lang w:val="uk-UA"/>
              </w:rPr>
              <w:t>Встановлення та зміна меж адміністративно-територіальних утворень.</w:t>
            </w:r>
            <w:r w:rsidRPr="005E2A0E">
              <w:rPr>
                <w:sz w:val="28"/>
                <w:szCs w:val="28"/>
                <w:lang w:val="uk-UA"/>
              </w:rPr>
              <w:t xml:space="preserve"> </w:t>
            </w:r>
            <w:r w:rsidRPr="005E2A0E">
              <w:rPr>
                <w:bCs/>
                <w:sz w:val="24"/>
                <w:szCs w:val="24"/>
                <w:lang w:val="uk-UA"/>
              </w:rPr>
              <w:t>Складання документації з встановлення меж адміністративно-територіальних одиниць. Розрахунок координат поворотних точок меж.</w:t>
            </w:r>
          </w:p>
        </w:tc>
        <w:tc>
          <w:tcPr>
            <w:tcW w:w="502" w:type="pct"/>
            <w:vAlign w:val="center"/>
          </w:tcPr>
          <w:p w14:paraId="0F6FEFC2" w14:textId="40B0974E"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544DA025" w14:textId="77777777"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023946E8" w14:textId="77777777" w:rsidTr="00BF0D20">
        <w:trPr>
          <w:trHeight w:val="369"/>
        </w:trPr>
        <w:tc>
          <w:tcPr>
            <w:tcW w:w="350" w:type="pct"/>
            <w:vAlign w:val="center"/>
          </w:tcPr>
          <w:p w14:paraId="0D217DF6" w14:textId="1B909C39"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58E9EBD5" w14:textId="2E263937" w:rsidR="005E2A0E" w:rsidRPr="00E24389" w:rsidRDefault="005E2A0E" w:rsidP="005E2A0E">
            <w:pPr>
              <w:adjustRightInd/>
              <w:spacing w:line="240" w:lineRule="auto"/>
              <w:ind w:left="19" w:hanging="19"/>
              <w:jc w:val="left"/>
              <w:textAlignment w:val="auto"/>
              <w:rPr>
                <w:bCs/>
                <w:sz w:val="24"/>
                <w:szCs w:val="24"/>
                <w:lang w:val="uk-UA" w:eastAsia="uk-UA"/>
              </w:rPr>
            </w:pPr>
            <w:r w:rsidRPr="0004667F">
              <w:rPr>
                <w:b/>
                <w:bCs/>
                <w:sz w:val="24"/>
                <w:szCs w:val="24"/>
                <w:lang w:val="uk-UA"/>
              </w:rPr>
              <w:t xml:space="preserve">Тема 10. </w:t>
            </w:r>
            <w:r w:rsidRPr="0004667F">
              <w:rPr>
                <w:bCs/>
                <w:sz w:val="24"/>
                <w:szCs w:val="24"/>
                <w:lang w:val="uk-UA"/>
              </w:rPr>
              <w:t>Відведення земельних ділянок.</w:t>
            </w:r>
            <w:r w:rsidRPr="005E2A0E">
              <w:rPr>
                <w:sz w:val="28"/>
                <w:szCs w:val="28"/>
                <w:lang w:val="uk-UA"/>
              </w:rPr>
              <w:t xml:space="preserve"> </w:t>
            </w:r>
            <w:r w:rsidRPr="005E2A0E">
              <w:rPr>
                <w:bCs/>
                <w:sz w:val="24"/>
                <w:szCs w:val="24"/>
                <w:lang w:val="uk-UA"/>
              </w:rPr>
              <w:t>Практичне виконання робіт з відведення земельної ділянки. Складання технічної документації з відведення. Розрахунок площ земельних ділянок.</w:t>
            </w:r>
          </w:p>
        </w:tc>
        <w:tc>
          <w:tcPr>
            <w:tcW w:w="502" w:type="pct"/>
            <w:vAlign w:val="center"/>
          </w:tcPr>
          <w:p w14:paraId="21091D54" w14:textId="1B1F7CA7"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75B6D5E9" w14:textId="3F9F8C16"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414D1CE0" w14:textId="77777777" w:rsidTr="00BF0D20">
        <w:trPr>
          <w:trHeight w:val="369"/>
        </w:trPr>
        <w:tc>
          <w:tcPr>
            <w:tcW w:w="350" w:type="pct"/>
            <w:vAlign w:val="center"/>
          </w:tcPr>
          <w:p w14:paraId="6A61DE1D" w14:textId="69562976"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4792E258" w14:textId="40C33766" w:rsidR="005E2A0E" w:rsidRPr="00E24389" w:rsidRDefault="005E2A0E" w:rsidP="005E2A0E">
            <w:pPr>
              <w:adjustRightInd/>
              <w:spacing w:line="240" w:lineRule="auto"/>
              <w:ind w:left="19" w:hanging="19"/>
              <w:jc w:val="left"/>
              <w:textAlignment w:val="auto"/>
              <w:rPr>
                <w:sz w:val="24"/>
                <w:szCs w:val="24"/>
                <w:lang w:val="uk-UA"/>
              </w:rPr>
            </w:pPr>
            <w:r w:rsidRPr="0004667F">
              <w:rPr>
                <w:b/>
                <w:bCs/>
                <w:sz w:val="24"/>
                <w:szCs w:val="24"/>
                <w:lang w:val="uk-UA"/>
              </w:rPr>
              <w:t xml:space="preserve">Тема 11. </w:t>
            </w:r>
            <w:r w:rsidRPr="0004667F">
              <w:rPr>
                <w:bCs/>
                <w:sz w:val="24"/>
                <w:szCs w:val="24"/>
                <w:lang w:val="uk-UA"/>
              </w:rPr>
              <w:t>Організація використання земель сільськогосподарського призначення.</w:t>
            </w:r>
            <w:r w:rsidRPr="005E2A0E">
              <w:rPr>
                <w:sz w:val="28"/>
                <w:szCs w:val="28"/>
                <w:lang w:val="uk-UA"/>
              </w:rPr>
              <w:t xml:space="preserve"> </w:t>
            </w:r>
            <w:r w:rsidRPr="005E2A0E">
              <w:rPr>
                <w:bCs/>
                <w:sz w:val="24"/>
                <w:szCs w:val="24"/>
                <w:lang w:val="uk-UA"/>
              </w:rPr>
              <w:t>Розробка проекту внутрігосподарського землеустрою. Організація сівозмін. Розміщення польових доріг та лісових смуг.</w:t>
            </w:r>
          </w:p>
        </w:tc>
        <w:tc>
          <w:tcPr>
            <w:tcW w:w="502" w:type="pct"/>
            <w:vAlign w:val="center"/>
          </w:tcPr>
          <w:p w14:paraId="69021259" w14:textId="688D38AF"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0F86CC02" w14:textId="77777777"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69AB0DEC" w14:textId="77777777" w:rsidTr="00BF0D20">
        <w:trPr>
          <w:trHeight w:val="369"/>
        </w:trPr>
        <w:tc>
          <w:tcPr>
            <w:tcW w:w="350" w:type="pct"/>
            <w:vAlign w:val="center"/>
          </w:tcPr>
          <w:p w14:paraId="4B609B1E" w14:textId="77777777"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542BA32A" w14:textId="3EE47392" w:rsidR="005E2A0E" w:rsidRPr="00E24389" w:rsidRDefault="005E2A0E" w:rsidP="005E2A0E">
            <w:pPr>
              <w:adjustRightInd/>
              <w:spacing w:line="240" w:lineRule="auto"/>
              <w:ind w:left="19" w:hanging="19"/>
              <w:jc w:val="left"/>
              <w:textAlignment w:val="auto"/>
              <w:rPr>
                <w:sz w:val="24"/>
                <w:szCs w:val="24"/>
                <w:lang w:val="uk-UA"/>
              </w:rPr>
            </w:pPr>
            <w:r w:rsidRPr="0004667F">
              <w:rPr>
                <w:b/>
                <w:bCs/>
                <w:sz w:val="24"/>
                <w:szCs w:val="24"/>
                <w:lang w:val="uk-UA"/>
              </w:rPr>
              <w:t xml:space="preserve">Тема 12. </w:t>
            </w:r>
            <w:r w:rsidRPr="0004667F">
              <w:rPr>
                <w:bCs/>
                <w:sz w:val="24"/>
                <w:szCs w:val="24"/>
                <w:lang w:val="uk-UA"/>
              </w:rPr>
              <w:t>Організація використання земель населених пунктів.</w:t>
            </w:r>
            <w:r>
              <w:rPr>
                <w:bCs/>
                <w:sz w:val="24"/>
                <w:szCs w:val="24"/>
                <w:lang w:val="uk-UA"/>
              </w:rPr>
              <w:t xml:space="preserve"> </w:t>
            </w:r>
            <w:r w:rsidRPr="005E2A0E">
              <w:rPr>
                <w:bCs/>
                <w:sz w:val="24"/>
                <w:szCs w:val="24"/>
                <w:lang w:val="uk-UA"/>
              </w:rPr>
              <w:t>Аналіз планувальної структури населеного пункту. Розробка схеми функціонального зонування території.</w:t>
            </w:r>
          </w:p>
        </w:tc>
        <w:tc>
          <w:tcPr>
            <w:tcW w:w="502" w:type="pct"/>
            <w:vAlign w:val="center"/>
          </w:tcPr>
          <w:p w14:paraId="291F7739" w14:textId="2205CFD4"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372D8DF0" w14:textId="66CDF311"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2120D8DB" w14:textId="77777777" w:rsidTr="00BF0D20">
        <w:trPr>
          <w:trHeight w:val="369"/>
        </w:trPr>
        <w:tc>
          <w:tcPr>
            <w:tcW w:w="350" w:type="pct"/>
            <w:vAlign w:val="center"/>
          </w:tcPr>
          <w:p w14:paraId="7ACAED97" w14:textId="77777777"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5609ABAC" w14:textId="143449B4" w:rsidR="005E2A0E" w:rsidRPr="00E24389" w:rsidRDefault="005E2A0E" w:rsidP="005E2A0E">
            <w:pPr>
              <w:adjustRightInd/>
              <w:spacing w:line="240" w:lineRule="auto"/>
              <w:ind w:left="19" w:hanging="19"/>
              <w:jc w:val="left"/>
              <w:textAlignment w:val="auto"/>
              <w:rPr>
                <w:sz w:val="24"/>
                <w:szCs w:val="24"/>
                <w:lang w:val="uk-UA"/>
              </w:rPr>
            </w:pPr>
            <w:r w:rsidRPr="0004667F">
              <w:rPr>
                <w:b/>
                <w:bCs/>
                <w:sz w:val="24"/>
                <w:szCs w:val="24"/>
                <w:lang w:val="uk-UA"/>
              </w:rPr>
              <w:t xml:space="preserve">Тема 13. </w:t>
            </w:r>
            <w:r w:rsidRPr="0004667F">
              <w:rPr>
                <w:bCs/>
                <w:sz w:val="24"/>
                <w:szCs w:val="24"/>
                <w:lang w:val="uk-UA"/>
              </w:rPr>
              <w:t>Організація використання земель промисловості та інших несільськогосподарських призначень.</w:t>
            </w:r>
            <w:r>
              <w:rPr>
                <w:bCs/>
                <w:sz w:val="24"/>
                <w:szCs w:val="24"/>
                <w:lang w:val="uk-UA"/>
              </w:rPr>
              <w:t xml:space="preserve"> </w:t>
            </w:r>
            <w:r w:rsidRPr="005E2A0E">
              <w:rPr>
                <w:bCs/>
                <w:sz w:val="24"/>
                <w:szCs w:val="24"/>
                <w:lang w:val="uk-UA"/>
              </w:rPr>
              <w:t>Розрахунок санітарно-захисних зон промислових об'єктів. Складання проекту рекультивації земель.</w:t>
            </w:r>
          </w:p>
        </w:tc>
        <w:tc>
          <w:tcPr>
            <w:tcW w:w="502" w:type="pct"/>
            <w:vAlign w:val="center"/>
          </w:tcPr>
          <w:p w14:paraId="4C0BBC07" w14:textId="5402B7DB"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79392A83" w14:textId="77777777"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7F1F43FD" w14:textId="77777777" w:rsidTr="00BF0D20">
        <w:trPr>
          <w:trHeight w:val="369"/>
        </w:trPr>
        <w:tc>
          <w:tcPr>
            <w:tcW w:w="350" w:type="pct"/>
            <w:vAlign w:val="center"/>
          </w:tcPr>
          <w:p w14:paraId="62D3DDAE" w14:textId="77777777"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74EC42B6" w14:textId="7CE6B2F6" w:rsidR="005E2A0E" w:rsidRPr="00E24389" w:rsidRDefault="005E2A0E" w:rsidP="005E2A0E">
            <w:pPr>
              <w:adjustRightInd/>
              <w:spacing w:line="240" w:lineRule="auto"/>
              <w:ind w:left="19" w:hanging="19"/>
              <w:jc w:val="left"/>
              <w:textAlignment w:val="auto"/>
              <w:rPr>
                <w:sz w:val="24"/>
                <w:szCs w:val="24"/>
                <w:lang w:val="uk-UA"/>
              </w:rPr>
            </w:pPr>
            <w:r w:rsidRPr="0004667F">
              <w:rPr>
                <w:b/>
                <w:bCs/>
                <w:sz w:val="24"/>
                <w:szCs w:val="24"/>
                <w:lang w:val="uk-UA"/>
              </w:rPr>
              <w:t xml:space="preserve">Тема 14. </w:t>
            </w:r>
            <w:r w:rsidRPr="0004667F">
              <w:rPr>
                <w:bCs/>
                <w:sz w:val="24"/>
                <w:szCs w:val="24"/>
                <w:lang w:val="uk-UA"/>
              </w:rPr>
              <w:t>Охорона земель у системі землеустрою.</w:t>
            </w:r>
            <w:r w:rsidRPr="005E2A0E">
              <w:rPr>
                <w:sz w:val="28"/>
                <w:szCs w:val="28"/>
                <w:lang w:val="uk-UA"/>
              </w:rPr>
              <w:t xml:space="preserve"> </w:t>
            </w:r>
            <w:r w:rsidRPr="005E2A0E">
              <w:rPr>
                <w:bCs/>
                <w:sz w:val="24"/>
                <w:szCs w:val="24"/>
                <w:lang w:val="uk-UA"/>
              </w:rPr>
              <w:t>Розробка проекту заходів з охорони земель. Розрахунок ефективності природоохоронних заходів.</w:t>
            </w:r>
          </w:p>
        </w:tc>
        <w:tc>
          <w:tcPr>
            <w:tcW w:w="502" w:type="pct"/>
            <w:vAlign w:val="center"/>
          </w:tcPr>
          <w:p w14:paraId="26C82C8A" w14:textId="07541D1C"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68617DAD" w14:textId="05F2D388"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11096DB0" w14:textId="77777777" w:rsidTr="00BF0D20">
        <w:trPr>
          <w:trHeight w:val="369"/>
        </w:trPr>
        <w:tc>
          <w:tcPr>
            <w:tcW w:w="350" w:type="pct"/>
            <w:vAlign w:val="center"/>
          </w:tcPr>
          <w:p w14:paraId="3EDF44B1" w14:textId="77777777"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165B1917" w14:textId="73D67818" w:rsidR="005E2A0E" w:rsidRPr="00E24389" w:rsidRDefault="005E2A0E" w:rsidP="005E2A0E">
            <w:pPr>
              <w:adjustRightInd/>
              <w:spacing w:line="240" w:lineRule="auto"/>
              <w:ind w:left="19" w:hanging="19"/>
              <w:jc w:val="left"/>
              <w:textAlignment w:val="auto"/>
              <w:rPr>
                <w:sz w:val="24"/>
                <w:szCs w:val="24"/>
                <w:lang w:val="uk-UA"/>
              </w:rPr>
            </w:pPr>
            <w:r w:rsidRPr="0004667F">
              <w:rPr>
                <w:b/>
                <w:bCs/>
                <w:sz w:val="24"/>
                <w:szCs w:val="24"/>
                <w:lang w:val="uk-UA"/>
              </w:rPr>
              <w:t xml:space="preserve">Тема 15. </w:t>
            </w:r>
            <w:r w:rsidRPr="0004667F">
              <w:rPr>
                <w:bCs/>
                <w:sz w:val="24"/>
                <w:szCs w:val="24"/>
                <w:lang w:val="uk-UA"/>
              </w:rPr>
              <w:t>Економічне обґрунтування землевпорядних рішень.</w:t>
            </w:r>
            <w:r>
              <w:rPr>
                <w:bCs/>
                <w:sz w:val="24"/>
                <w:szCs w:val="24"/>
                <w:lang w:val="uk-UA"/>
              </w:rPr>
              <w:t xml:space="preserve"> </w:t>
            </w:r>
            <w:r w:rsidRPr="005E2A0E">
              <w:rPr>
                <w:bCs/>
                <w:sz w:val="24"/>
                <w:szCs w:val="24"/>
                <w:lang w:val="uk-UA"/>
              </w:rPr>
              <w:t>Виконання економічних розрахунків землевпорядного проекту. Визначення економічної ефективності варіантів проектних рішень.</w:t>
            </w:r>
          </w:p>
        </w:tc>
        <w:tc>
          <w:tcPr>
            <w:tcW w:w="502" w:type="pct"/>
            <w:vAlign w:val="center"/>
          </w:tcPr>
          <w:p w14:paraId="3FDE3237" w14:textId="40ED78C3"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4A393DEC" w14:textId="77777777"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256D47E2" w14:textId="77777777" w:rsidTr="00BF0D20">
        <w:trPr>
          <w:trHeight w:val="369"/>
        </w:trPr>
        <w:tc>
          <w:tcPr>
            <w:tcW w:w="350" w:type="pct"/>
            <w:vAlign w:val="center"/>
          </w:tcPr>
          <w:p w14:paraId="1D1E628F" w14:textId="77777777" w:rsidR="005E2A0E" w:rsidRPr="002668A7" w:rsidRDefault="005E2A0E" w:rsidP="005E2A0E">
            <w:pPr>
              <w:pStyle w:val="af"/>
              <w:numPr>
                <w:ilvl w:val="0"/>
                <w:numId w:val="7"/>
              </w:numPr>
              <w:autoSpaceDE w:val="0"/>
              <w:autoSpaceDN w:val="0"/>
              <w:spacing w:after="0" w:line="240" w:lineRule="auto"/>
              <w:ind w:left="0" w:firstLine="0"/>
              <w:rPr>
                <w:rFonts w:ascii="Times New Roman" w:hAnsi="Times New Roman"/>
                <w:sz w:val="24"/>
                <w:szCs w:val="24"/>
                <w:lang w:eastAsia="uk-UA"/>
              </w:rPr>
            </w:pPr>
          </w:p>
        </w:tc>
        <w:tc>
          <w:tcPr>
            <w:tcW w:w="3632" w:type="pct"/>
            <w:tcBorders>
              <w:top w:val="single" w:sz="4" w:space="0" w:color="auto"/>
              <w:left w:val="single" w:sz="4" w:space="0" w:color="auto"/>
              <w:bottom w:val="single" w:sz="4" w:space="0" w:color="auto"/>
              <w:right w:val="single" w:sz="4" w:space="0" w:color="auto"/>
            </w:tcBorders>
            <w:vAlign w:val="center"/>
          </w:tcPr>
          <w:p w14:paraId="31B7BF8C" w14:textId="0151ADBA" w:rsidR="005E2A0E" w:rsidRPr="00E24389" w:rsidRDefault="005E2A0E" w:rsidP="005E2A0E">
            <w:pPr>
              <w:adjustRightInd/>
              <w:spacing w:line="240" w:lineRule="auto"/>
              <w:ind w:left="19" w:hanging="19"/>
              <w:jc w:val="left"/>
              <w:textAlignment w:val="auto"/>
              <w:rPr>
                <w:sz w:val="24"/>
                <w:szCs w:val="24"/>
                <w:lang w:val="uk-UA"/>
              </w:rPr>
            </w:pPr>
            <w:r w:rsidRPr="0004667F">
              <w:rPr>
                <w:b/>
                <w:bCs/>
                <w:sz w:val="24"/>
                <w:szCs w:val="24"/>
                <w:lang w:val="uk-UA" w:eastAsia="uk-UA"/>
              </w:rPr>
              <w:t xml:space="preserve">Тема 16. </w:t>
            </w:r>
            <w:r w:rsidRPr="0004667F">
              <w:rPr>
                <w:bCs/>
                <w:sz w:val="24"/>
                <w:szCs w:val="24"/>
                <w:lang w:val="uk-UA" w:eastAsia="uk-UA"/>
              </w:rPr>
              <w:t>Здійснення, авторський нагляд та моніторинг землеустрою.</w:t>
            </w:r>
            <w:r w:rsidRPr="005E2A0E">
              <w:rPr>
                <w:sz w:val="28"/>
                <w:szCs w:val="28"/>
                <w:lang w:val="uk-UA"/>
              </w:rPr>
              <w:t xml:space="preserve"> </w:t>
            </w:r>
            <w:r w:rsidRPr="005E2A0E">
              <w:rPr>
                <w:bCs/>
                <w:sz w:val="24"/>
                <w:szCs w:val="24"/>
                <w:lang w:val="uk-UA" w:eastAsia="uk-UA"/>
              </w:rPr>
              <w:t>Розробка програми авторського нагляду. Складання звітності за результатами моніторингу земель. Аналіз виконання проекту землеустрою.</w:t>
            </w:r>
          </w:p>
        </w:tc>
        <w:tc>
          <w:tcPr>
            <w:tcW w:w="502" w:type="pct"/>
            <w:vAlign w:val="center"/>
          </w:tcPr>
          <w:p w14:paraId="713C2F27" w14:textId="713EB684"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Pr>
          <w:p w14:paraId="2CE9EE72" w14:textId="4FA9C1A7"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EA2696" w:rsidRPr="00E24389" w14:paraId="0B4E4CAE" w14:textId="77777777" w:rsidTr="003B1B91">
        <w:trPr>
          <w:trHeight w:val="340"/>
        </w:trPr>
        <w:tc>
          <w:tcPr>
            <w:tcW w:w="3982" w:type="pct"/>
            <w:gridSpan w:val="2"/>
            <w:vAlign w:val="center"/>
          </w:tcPr>
          <w:p w14:paraId="5D687B2C" w14:textId="77777777" w:rsidR="00EA2696" w:rsidRPr="00E24389" w:rsidRDefault="00EA2696" w:rsidP="00EA2696">
            <w:pPr>
              <w:adjustRightInd/>
              <w:spacing w:line="240" w:lineRule="auto"/>
              <w:jc w:val="right"/>
              <w:textAlignment w:val="auto"/>
              <w:rPr>
                <w:rFonts w:eastAsia="Calibri"/>
                <w:b/>
                <w:sz w:val="24"/>
                <w:szCs w:val="24"/>
                <w:lang w:val="uk-UA"/>
              </w:rPr>
            </w:pPr>
            <w:r w:rsidRPr="00E24389">
              <w:rPr>
                <w:rFonts w:eastAsia="Calibri"/>
                <w:b/>
                <w:sz w:val="24"/>
                <w:szCs w:val="24"/>
                <w:lang w:val="uk-UA"/>
              </w:rPr>
              <w:t>РАЗОМ</w:t>
            </w:r>
          </w:p>
        </w:tc>
        <w:tc>
          <w:tcPr>
            <w:tcW w:w="502" w:type="pct"/>
            <w:vAlign w:val="center"/>
          </w:tcPr>
          <w:p w14:paraId="0C4A349C" w14:textId="2A7B0EE9" w:rsidR="00EA2696" w:rsidRPr="00E24389" w:rsidRDefault="005E2A0E" w:rsidP="00EA2696">
            <w:pPr>
              <w:autoSpaceDE w:val="0"/>
              <w:autoSpaceDN w:val="0"/>
              <w:spacing w:line="240" w:lineRule="auto"/>
              <w:jc w:val="center"/>
              <w:textAlignment w:val="auto"/>
              <w:rPr>
                <w:rFonts w:eastAsia="Calibri"/>
                <w:b/>
                <w:sz w:val="24"/>
                <w:szCs w:val="24"/>
                <w:lang w:val="uk-UA" w:eastAsia="uk-UA"/>
              </w:rPr>
            </w:pPr>
            <w:r>
              <w:rPr>
                <w:rFonts w:eastAsia="Calibri"/>
                <w:b/>
                <w:sz w:val="24"/>
                <w:szCs w:val="24"/>
                <w:lang w:val="uk-UA" w:eastAsia="uk-UA"/>
              </w:rPr>
              <w:t>32</w:t>
            </w:r>
          </w:p>
        </w:tc>
        <w:tc>
          <w:tcPr>
            <w:tcW w:w="516" w:type="pct"/>
            <w:vAlign w:val="center"/>
          </w:tcPr>
          <w:p w14:paraId="15D0EE2F" w14:textId="3E76F4D1" w:rsidR="00EA2696" w:rsidRPr="00E24389" w:rsidRDefault="00EA2696" w:rsidP="00EA2696">
            <w:pPr>
              <w:autoSpaceDE w:val="0"/>
              <w:autoSpaceDN w:val="0"/>
              <w:spacing w:line="240" w:lineRule="auto"/>
              <w:jc w:val="center"/>
              <w:textAlignment w:val="auto"/>
              <w:rPr>
                <w:rFonts w:eastAsia="Calibri"/>
                <w:b/>
                <w:sz w:val="24"/>
                <w:szCs w:val="24"/>
                <w:lang w:val="uk-UA" w:eastAsia="uk-UA"/>
              </w:rPr>
            </w:pPr>
          </w:p>
        </w:tc>
      </w:tr>
    </w:tbl>
    <w:p w14:paraId="55E06D40" w14:textId="77777777" w:rsidR="006B7955" w:rsidRPr="00E24389" w:rsidRDefault="006B7955" w:rsidP="000A411A">
      <w:pPr>
        <w:widowControl/>
        <w:autoSpaceDE w:val="0"/>
        <w:autoSpaceDN w:val="0"/>
        <w:spacing w:line="240" w:lineRule="auto"/>
        <w:ind w:firstLine="567"/>
        <w:contextualSpacing/>
        <w:jc w:val="left"/>
        <w:textAlignment w:val="auto"/>
        <w:rPr>
          <w:sz w:val="28"/>
          <w:szCs w:val="28"/>
          <w:lang w:val="uk-UA" w:eastAsia="uk-UA"/>
        </w:rPr>
      </w:pPr>
    </w:p>
    <w:p w14:paraId="1DCC1960" w14:textId="446E9B2A" w:rsidR="005E2A0E" w:rsidRDefault="005E2A0E">
      <w:pPr>
        <w:widowControl/>
        <w:adjustRightInd/>
        <w:spacing w:line="240" w:lineRule="auto"/>
        <w:jc w:val="left"/>
        <w:textAlignment w:val="auto"/>
        <w:rPr>
          <w:sz w:val="28"/>
          <w:szCs w:val="28"/>
          <w:lang w:val="uk-UA" w:eastAsia="uk-UA"/>
        </w:rPr>
      </w:pPr>
      <w:r>
        <w:rPr>
          <w:sz w:val="28"/>
          <w:szCs w:val="28"/>
          <w:lang w:val="uk-UA" w:eastAsia="uk-UA"/>
        </w:rPr>
        <w:br w:type="page"/>
      </w:r>
    </w:p>
    <w:p w14:paraId="39F64BA5" w14:textId="76D914D4" w:rsidR="00150100" w:rsidRPr="00E24389" w:rsidRDefault="00150100" w:rsidP="006B7955">
      <w:pPr>
        <w:widowControl/>
        <w:autoSpaceDE w:val="0"/>
        <w:autoSpaceDN w:val="0"/>
        <w:spacing w:line="240" w:lineRule="auto"/>
        <w:contextualSpacing/>
        <w:jc w:val="center"/>
        <w:textAlignment w:val="auto"/>
        <w:rPr>
          <w:b/>
          <w:sz w:val="28"/>
          <w:szCs w:val="28"/>
          <w:lang w:val="uk-UA" w:eastAsia="uk-UA"/>
        </w:rPr>
      </w:pPr>
      <w:r w:rsidRPr="00E24389">
        <w:rPr>
          <w:b/>
          <w:sz w:val="28"/>
          <w:szCs w:val="28"/>
          <w:lang w:val="uk-UA" w:eastAsia="uk-UA"/>
        </w:rPr>
        <w:lastRenderedPageBreak/>
        <w:t>6.</w:t>
      </w:r>
      <w:r w:rsidR="004B676A" w:rsidRPr="00E24389">
        <w:rPr>
          <w:b/>
          <w:sz w:val="28"/>
          <w:szCs w:val="28"/>
          <w:lang w:val="uk-UA" w:eastAsia="uk-UA"/>
        </w:rPr>
        <w:t> Завдання для с</w:t>
      </w:r>
      <w:r w:rsidRPr="00E24389">
        <w:rPr>
          <w:b/>
          <w:sz w:val="28"/>
          <w:szCs w:val="28"/>
          <w:lang w:val="uk-UA" w:eastAsia="uk-UA"/>
        </w:rPr>
        <w:t>амостійн</w:t>
      </w:r>
      <w:r w:rsidR="004B676A" w:rsidRPr="00E24389">
        <w:rPr>
          <w:b/>
          <w:sz w:val="28"/>
          <w:szCs w:val="28"/>
          <w:lang w:val="uk-UA" w:eastAsia="uk-UA"/>
        </w:rPr>
        <w:t>ої</w:t>
      </w:r>
      <w:r w:rsidRPr="00E24389">
        <w:rPr>
          <w:b/>
          <w:sz w:val="28"/>
          <w:szCs w:val="28"/>
          <w:lang w:val="uk-UA" w:eastAsia="uk-UA"/>
        </w:rPr>
        <w:t xml:space="preserve"> робот</w:t>
      </w:r>
      <w:r w:rsidR="004B676A" w:rsidRPr="00E24389">
        <w:rPr>
          <w:b/>
          <w:sz w:val="28"/>
          <w:szCs w:val="28"/>
          <w:lang w:val="uk-UA" w:eastAsia="uk-UA"/>
        </w:rPr>
        <w:t>и</w:t>
      </w:r>
    </w:p>
    <w:p w14:paraId="38C0D5A1" w14:textId="77777777" w:rsidR="007F320E" w:rsidRPr="00E24389" w:rsidRDefault="007F320E" w:rsidP="008906D5">
      <w:pPr>
        <w:widowControl/>
        <w:autoSpaceDE w:val="0"/>
        <w:autoSpaceDN w:val="0"/>
        <w:spacing w:line="240" w:lineRule="auto"/>
        <w:ind w:firstLine="567"/>
        <w:contextualSpacing/>
        <w:jc w:val="center"/>
        <w:textAlignment w:val="auto"/>
        <w:rPr>
          <w:lang w:val="uk-UA" w:eastAsia="uk-UA"/>
        </w:rPr>
      </w:pPr>
    </w:p>
    <w:tbl>
      <w:tblPr>
        <w:tblpPr w:leftFromText="180" w:rightFromText="180" w:vertAnchor="text" w:horzAnchor="margin" w:tblpY="7"/>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202"/>
        <w:gridCol w:w="998"/>
        <w:gridCol w:w="1024"/>
      </w:tblGrid>
      <w:tr w:rsidR="00355405" w:rsidRPr="00E24389" w14:paraId="036ED401" w14:textId="77777777" w:rsidTr="005E2A0E">
        <w:trPr>
          <w:trHeight w:val="426"/>
          <w:tblHeader/>
        </w:trPr>
        <w:tc>
          <w:tcPr>
            <w:tcW w:w="350" w:type="pct"/>
            <w:vMerge w:val="restart"/>
            <w:vAlign w:val="center"/>
          </w:tcPr>
          <w:p w14:paraId="58D04F6A" w14:textId="77777777" w:rsidR="008906D5" w:rsidRPr="00E24389" w:rsidRDefault="008906D5" w:rsidP="005A35A3">
            <w:pPr>
              <w:autoSpaceDE w:val="0"/>
              <w:autoSpaceDN w:val="0"/>
              <w:spacing w:line="240" w:lineRule="auto"/>
              <w:jc w:val="center"/>
              <w:textAlignment w:val="auto"/>
              <w:rPr>
                <w:rFonts w:eastAsia="Calibri"/>
                <w:sz w:val="24"/>
                <w:szCs w:val="24"/>
                <w:lang w:val="uk-UA" w:eastAsia="uk-UA"/>
              </w:rPr>
            </w:pPr>
            <w:r w:rsidRPr="00E24389">
              <w:rPr>
                <w:rFonts w:eastAsia="Calibri"/>
                <w:sz w:val="24"/>
                <w:szCs w:val="24"/>
                <w:lang w:val="uk-UA" w:eastAsia="uk-UA"/>
              </w:rPr>
              <w:t>№ з/п</w:t>
            </w:r>
          </w:p>
        </w:tc>
        <w:tc>
          <w:tcPr>
            <w:tcW w:w="3631" w:type="pct"/>
            <w:vMerge w:val="restart"/>
            <w:vAlign w:val="center"/>
          </w:tcPr>
          <w:p w14:paraId="4A836BC0" w14:textId="77777777" w:rsidR="008906D5" w:rsidRPr="00E24389" w:rsidRDefault="008906D5" w:rsidP="005A35A3">
            <w:pPr>
              <w:autoSpaceDE w:val="0"/>
              <w:autoSpaceDN w:val="0"/>
              <w:spacing w:line="240" w:lineRule="auto"/>
              <w:jc w:val="center"/>
              <w:textAlignment w:val="auto"/>
              <w:rPr>
                <w:rFonts w:eastAsia="Calibri"/>
                <w:sz w:val="24"/>
                <w:szCs w:val="24"/>
                <w:lang w:val="uk-UA" w:eastAsia="uk-UA"/>
              </w:rPr>
            </w:pPr>
            <w:r w:rsidRPr="00E24389">
              <w:rPr>
                <w:rFonts w:eastAsia="Calibri"/>
                <w:sz w:val="24"/>
                <w:szCs w:val="24"/>
                <w:lang w:val="uk-UA" w:eastAsia="uk-UA"/>
              </w:rPr>
              <w:t>Назва теми</w:t>
            </w:r>
          </w:p>
        </w:tc>
        <w:tc>
          <w:tcPr>
            <w:tcW w:w="1019" w:type="pct"/>
            <w:gridSpan w:val="2"/>
            <w:vAlign w:val="center"/>
          </w:tcPr>
          <w:p w14:paraId="2EC98136" w14:textId="77777777" w:rsidR="008906D5" w:rsidRPr="00E24389" w:rsidRDefault="008906D5" w:rsidP="005A35A3">
            <w:pPr>
              <w:autoSpaceDE w:val="0"/>
              <w:autoSpaceDN w:val="0"/>
              <w:spacing w:line="240" w:lineRule="auto"/>
              <w:jc w:val="center"/>
              <w:textAlignment w:val="auto"/>
              <w:rPr>
                <w:rFonts w:eastAsia="Calibri"/>
                <w:sz w:val="24"/>
                <w:szCs w:val="24"/>
                <w:lang w:val="uk-UA" w:eastAsia="uk-UA"/>
              </w:rPr>
            </w:pPr>
            <w:r w:rsidRPr="00E24389">
              <w:rPr>
                <w:rFonts w:eastAsia="Calibri"/>
                <w:sz w:val="24"/>
                <w:szCs w:val="24"/>
                <w:lang w:val="uk-UA" w:eastAsia="uk-UA"/>
              </w:rPr>
              <w:t>Кількість годин</w:t>
            </w:r>
          </w:p>
        </w:tc>
      </w:tr>
      <w:tr w:rsidR="00355405" w:rsidRPr="00E24389" w14:paraId="60A45A65" w14:textId="77777777" w:rsidTr="005E2A0E">
        <w:trPr>
          <w:trHeight w:val="426"/>
          <w:tblHeader/>
        </w:trPr>
        <w:tc>
          <w:tcPr>
            <w:tcW w:w="350" w:type="pct"/>
            <w:vMerge/>
            <w:vAlign w:val="center"/>
          </w:tcPr>
          <w:p w14:paraId="4DC7E69B" w14:textId="77777777" w:rsidR="008906D5" w:rsidRPr="00E24389" w:rsidRDefault="008906D5" w:rsidP="005A35A3">
            <w:pPr>
              <w:autoSpaceDE w:val="0"/>
              <w:autoSpaceDN w:val="0"/>
              <w:spacing w:line="240" w:lineRule="auto"/>
              <w:jc w:val="center"/>
              <w:textAlignment w:val="auto"/>
              <w:rPr>
                <w:rFonts w:eastAsia="Calibri"/>
                <w:sz w:val="24"/>
                <w:szCs w:val="24"/>
                <w:lang w:val="uk-UA" w:eastAsia="uk-UA"/>
              </w:rPr>
            </w:pPr>
          </w:p>
        </w:tc>
        <w:tc>
          <w:tcPr>
            <w:tcW w:w="3631" w:type="pct"/>
            <w:vMerge/>
            <w:vAlign w:val="center"/>
          </w:tcPr>
          <w:p w14:paraId="08E6A3A6" w14:textId="77777777" w:rsidR="008906D5" w:rsidRPr="00E24389" w:rsidRDefault="008906D5" w:rsidP="005A35A3">
            <w:pPr>
              <w:autoSpaceDE w:val="0"/>
              <w:autoSpaceDN w:val="0"/>
              <w:spacing w:line="240" w:lineRule="auto"/>
              <w:jc w:val="center"/>
              <w:textAlignment w:val="auto"/>
              <w:rPr>
                <w:rFonts w:eastAsia="Calibri"/>
                <w:sz w:val="24"/>
                <w:szCs w:val="24"/>
                <w:lang w:val="uk-UA" w:eastAsia="uk-UA"/>
              </w:rPr>
            </w:pPr>
          </w:p>
        </w:tc>
        <w:tc>
          <w:tcPr>
            <w:tcW w:w="503" w:type="pct"/>
            <w:vAlign w:val="center"/>
          </w:tcPr>
          <w:p w14:paraId="1320DAE5" w14:textId="77777777" w:rsidR="008906D5" w:rsidRPr="00E24389" w:rsidRDefault="008906D5" w:rsidP="005A35A3">
            <w:pPr>
              <w:autoSpaceDE w:val="0"/>
              <w:autoSpaceDN w:val="0"/>
              <w:spacing w:line="240" w:lineRule="auto"/>
              <w:jc w:val="center"/>
              <w:textAlignment w:val="auto"/>
              <w:rPr>
                <w:rFonts w:eastAsia="Calibri"/>
                <w:sz w:val="24"/>
                <w:szCs w:val="24"/>
                <w:lang w:val="uk-UA" w:eastAsia="uk-UA"/>
              </w:rPr>
            </w:pPr>
            <w:r w:rsidRPr="00E24389">
              <w:rPr>
                <w:sz w:val="24"/>
                <w:szCs w:val="24"/>
                <w:lang w:val="uk-UA"/>
              </w:rPr>
              <w:t>денна форма</w:t>
            </w:r>
          </w:p>
        </w:tc>
        <w:tc>
          <w:tcPr>
            <w:tcW w:w="516" w:type="pct"/>
            <w:vAlign w:val="center"/>
          </w:tcPr>
          <w:p w14:paraId="6E7A3085" w14:textId="77777777" w:rsidR="008906D5" w:rsidRPr="00E24389" w:rsidRDefault="008906D5" w:rsidP="005A35A3">
            <w:pPr>
              <w:autoSpaceDE w:val="0"/>
              <w:autoSpaceDN w:val="0"/>
              <w:spacing w:line="240" w:lineRule="auto"/>
              <w:jc w:val="center"/>
              <w:textAlignment w:val="auto"/>
              <w:rPr>
                <w:rFonts w:eastAsia="Calibri"/>
                <w:sz w:val="24"/>
                <w:szCs w:val="24"/>
                <w:lang w:val="uk-UA" w:eastAsia="uk-UA"/>
              </w:rPr>
            </w:pPr>
            <w:r w:rsidRPr="00E24389">
              <w:rPr>
                <w:sz w:val="24"/>
                <w:szCs w:val="24"/>
                <w:lang w:val="uk-UA"/>
              </w:rPr>
              <w:t>заочна форма</w:t>
            </w:r>
          </w:p>
        </w:tc>
      </w:tr>
      <w:tr w:rsidR="00355405" w:rsidRPr="00E24389" w14:paraId="7DC5344F" w14:textId="77777777" w:rsidTr="005E2A0E">
        <w:trPr>
          <w:trHeight w:val="369"/>
        </w:trPr>
        <w:tc>
          <w:tcPr>
            <w:tcW w:w="5000" w:type="pct"/>
            <w:gridSpan w:val="4"/>
            <w:vAlign w:val="center"/>
          </w:tcPr>
          <w:p w14:paraId="1C2CCD1B" w14:textId="77777777" w:rsidR="008906D5" w:rsidRPr="00E24389" w:rsidRDefault="00575D49" w:rsidP="005A35A3">
            <w:pPr>
              <w:adjustRightInd/>
              <w:spacing w:line="240" w:lineRule="auto"/>
              <w:jc w:val="center"/>
              <w:textAlignment w:val="auto"/>
              <w:outlineLvl w:val="2"/>
              <w:rPr>
                <w:rFonts w:eastAsia="Calibri"/>
                <w:bCs/>
                <w:sz w:val="24"/>
                <w:szCs w:val="24"/>
                <w:lang w:val="uk-UA"/>
              </w:rPr>
            </w:pPr>
            <w:r w:rsidRPr="00E24389">
              <w:rPr>
                <w:rFonts w:eastAsia="Calibri"/>
                <w:b/>
                <w:bCs/>
                <w:sz w:val="24"/>
                <w:szCs w:val="24"/>
                <w:lang w:val="uk-UA"/>
              </w:rPr>
              <w:t>МОДУЛЬ</w:t>
            </w:r>
            <w:r w:rsidR="008906D5" w:rsidRPr="00E24389">
              <w:rPr>
                <w:rFonts w:eastAsia="Calibri"/>
                <w:b/>
                <w:bCs/>
                <w:sz w:val="24"/>
                <w:szCs w:val="24"/>
                <w:lang w:val="uk-UA"/>
              </w:rPr>
              <w:t xml:space="preserve"> 1</w:t>
            </w:r>
          </w:p>
        </w:tc>
      </w:tr>
      <w:tr w:rsidR="00355405" w:rsidRPr="00E24389" w14:paraId="471EB70F" w14:textId="77777777" w:rsidTr="005E2A0E">
        <w:trPr>
          <w:trHeight w:val="369"/>
        </w:trPr>
        <w:tc>
          <w:tcPr>
            <w:tcW w:w="5000" w:type="pct"/>
            <w:gridSpan w:val="4"/>
            <w:vAlign w:val="center"/>
          </w:tcPr>
          <w:p w14:paraId="1174C10C" w14:textId="57C6EE91" w:rsidR="008906D5" w:rsidRPr="00E24389" w:rsidRDefault="008906D5" w:rsidP="005A35A3">
            <w:pPr>
              <w:adjustRightInd/>
              <w:spacing w:line="240" w:lineRule="auto"/>
              <w:jc w:val="center"/>
              <w:textAlignment w:val="auto"/>
              <w:outlineLvl w:val="2"/>
              <w:rPr>
                <w:rFonts w:eastAsia="Calibri"/>
                <w:b/>
                <w:bCs/>
                <w:sz w:val="24"/>
                <w:szCs w:val="24"/>
                <w:lang w:val="uk-UA"/>
              </w:rPr>
            </w:pPr>
            <w:r w:rsidRPr="00E24389">
              <w:rPr>
                <w:rFonts w:eastAsia="Calibri"/>
                <w:b/>
                <w:bCs/>
                <w:sz w:val="24"/>
                <w:szCs w:val="24"/>
                <w:lang w:val="uk-UA"/>
              </w:rPr>
              <w:t>Змістовий модуль 1.</w:t>
            </w:r>
          </w:p>
        </w:tc>
      </w:tr>
      <w:tr w:rsidR="005E2A0E" w:rsidRPr="00E24389" w14:paraId="1D4BAF9F" w14:textId="77777777" w:rsidTr="005E2A0E">
        <w:trPr>
          <w:trHeight w:val="369"/>
        </w:trPr>
        <w:tc>
          <w:tcPr>
            <w:tcW w:w="350" w:type="pct"/>
            <w:vAlign w:val="center"/>
          </w:tcPr>
          <w:p w14:paraId="0061A227" w14:textId="5CC892D5" w:rsidR="005E2A0E" w:rsidRPr="00F230E4" w:rsidRDefault="005E2A0E" w:rsidP="005E2A0E">
            <w:pPr>
              <w:pStyle w:val="af"/>
              <w:numPr>
                <w:ilvl w:val="0"/>
                <w:numId w:val="8"/>
              </w:numPr>
              <w:autoSpaceDE w:val="0"/>
              <w:autoSpaceDN w:val="0"/>
              <w:spacing w:line="240" w:lineRule="auto"/>
              <w:ind w:left="0" w:firstLine="0"/>
              <w:rPr>
                <w:rFonts w:ascii="Times New Roman" w:hAnsi="Times New Roman"/>
                <w:sz w:val="24"/>
                <w:szCs w:val="24"/>
                <w:lang w:eastAsia="uk-UA"/>
              </w:rPr>
            </w:pPr>
            <w:bookmarkStart w:id="1" w:name="_Hlk215229413"/>
          </w:p>
        </w:tc>
        <w:tc>
          <w:tcPr>
            <w:tcW w:w="3631" w:type="pct"/>
            <w:vAlign w:val="center"/>
          </w:tcPr>
          <w:p w14:paraId="3C9674A1" w14:textId="1AAF46FA" w:rsidR="005E2A0E" w:rsidRPr="00E24389" w:rsidRDefault="005E2A0E" w:rsidP="005E2A0E">
            <w:pPr>
              <w:tabs>
                <w:tab w:val="left" w:pos="7920"/>
              </w:tabs>
              <w:spacing w:line="240" w:lineRule="auto"/>
              <w:rPr>
                <w:bCs/>
                <w:sz w:val="24"/>
                <w:szCs w:val="24"/>
                <w:lang w:val="uk-UA" w:eastAsia="uk-UA"/>
              </w:rPr>
            </w:pPr>
            <w:r>
              <w:rPr>
                <w:b/>
                <w:sz w:val="24"/>
                <w:szCs w:val="24"/>
                <w:lang w:val="uk-UA" w:eastAsia="uk-UA"/>
              </w:rPr>
              <w:t>Тема 1.</w:t>
            </w:r>
            <w:r>
              <w:rPr>
                <w:bCs/>
                <w:sz w:val="24"/>
                <w:szCs w:val="24"/>
                <w:lang w:val="uk-UA" w:eastAsia="uk-UA"/>
              </w:rPr>
              <w:t xml:space="preserve"> Предмет, об'єкт і завдання дисципліни.</w:t>
            </w:r>
            <w:r w:rsidRPr="005E2A0E">
              <w:rPr>
                <w:sz w:val="28"/>
                <w:szCs w:val="28"/>
                <w:lang w:val="uk-UA"/>
              </w:rPr>
              <w:t xml:space="preserve"> </w:t>
            </w:r>
            <w:r w:rsidRPr="005E2A0E">
              <w:rPr>
                <w:bCs/>
                <w:sz w:val="24"/>
                <w:szCs w:val="24"/>
                <w:lang w:val="uk-UA" w:eastAsia="uk-UA"/>
              </w:rPr>
              <w:t>Сучасні тенденції розвитку землеустрою у провідних країнах світу. Підготовка есе з історії землеустрою в Україні.</w:t>
            </w:r>
          </w:p>
        </w:tc>
        <w:tc>
          <w:tcPr>
            <w:tcW w:w="503" w:type="pct"/>
            <w:tcBorders>
              <w:top w:val="single" w:sz="4" w:space="0" w:color="auto"/>
              <w:left w:val="single" w:sz="4" w:space="0" w:color="auto"/>
              <w:bottom w:val="single" w:sz="4" w:space="0" w:color="auto"/>
              <w:right w:val="single" w:sz="4" w:space="0" w:color="auto"/>
            </w:tcBorders>
            <w:vAlign w:val="center"/>
          </w:tcPr>
          <w:p w14:paraId="730522BF" w14:textId="263EFE7B"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tcBorders>
              <w:top w:val="single" w:sz="4" w:space="0" w:color="auto"/>
              <w:left w:val="single" w:sz="4" w:space="0" w:color="auto"/>
              <w:bottom w:val="single" w:sz="4" w:space="0" w:color="auto"/>
              <w:right w:val="single" w:sz="4" w:space="0" w:color="auto"/>
            </w:tcBorders>
            <w:vAlign w:val="center"/>
          </w:tcPr>
          <w:p w14:paraId="2712F4F2" w14:textId="0A100281"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4E913B36" w14:textId="77777777" w:rsidTr="005E2A0E">
        <w:trPr>
          <w:trHeight w:val="369"/>
        </w:trPr>
        <w:tc>
          <w:tcPr>
            <w:tcW w:w="350" w:type="pct"/>
            <w:vAlign w:val="center"/>
          </w:tcPr>
          <w:p w14:paraId="7B9D3A14" w14:textId="15B5D451" w:rsidR="005E2A0E" w:rsidRPr="00F230E4" w:rsidRDefault="005E2A0E" w:rsidP="005E2A0E">
            <w:pPr>
              <w:pStyle w:val="af"/>
              <w:numPr>
                <w:ilvl w:val="0"/>
                <w:numId w:val="8"/>
              </w:numPr>
              <w:autoSpaceDE w:val="0"/>
              <w:autoSpaceDN w:val="0"/>
              <w:spacing w:line="240" w:lineRule="auto"/>
              <w:ind w:left="0" w:firstLine="0"/>
              <w:rPr>
                <w:rFonts w:ascii="Times New Roman" w:hAnsi="Times New Roman"/>
                <w:sz w:val="24"/>
                <w:szCs w:val="24"/>
                <w:lang w:eastAsia="uk-UA"/>
              </w:rPr>
            </w:pPr>
          </w:p>
        </w:tc>
        <w:tc>
          <w:tcPr>
            <w:tcW w:w="3631" w:type="pct"/>
            <w:vAlign w:val="center"/>
          </w:tcPr>
          <w:p w14:paraId="59CA10DE" w14:textId="166258DF" w:rsidR="005E2A0E" w:rsidRPr="00E24389" w:rsidRDefault="005E2A0E" w:rsidP="005E2A0E">
            <w:pPr>
              <w:adjustRightInd/>
              <w:spacing w:line="240" w:lineRule="auto"/>
              <w:ind w:left="19" w:hanging="19"/>
              <w:textAlignment w:val="auto"/>
              <w:rPr>
                <w:bCs/>
                <w:sz w:val="24"/>
                <w:szCs w:val="24"/>
                <w:lang w:val="uk-UA" w:eastAsia="uk-UA"/>
              </w:rPr>
            </w:pPr>
            <w:r>
              <w:rPr>
                <w:b/>
                <w:sz w:val="24"/>
                <w:szCs w:val="24"/>
                <w:lang w:val="uk-UA" w:eastAsia="uk-UA"/>
              </w:rPr>
              <w:t>Тема 2</w:t>
            </w:r>
            <w:r>
              <w:rPr>
                <w:bCs/>
                <w:sz w:val="24"/>
                <w:szCs w:val="24"/>
                <w:lang w:val="uk-UA" w:eastAsia="uk-UA"/>
              </w:rPr>
              <w:t>. Земля як об'єкт землеустрою.</w:t>
            </w:r>
            <w:r w:rsidRPr="005E2A0E">
              <w:rPr>
                <w:sz w:val="28"/>
                <w:szCs w:val="28"/>
                <w:lang w:val="uk-UA"/>
              </w:rPr>
              <w:t xml:space="preserve"> </w:t>
            </w:r>
            <w:r w:rsidRPr="005E2A0E">
              <w:rPr>
                <w:bCs/>
                <w:sz w:val="24"/>
                <w:szCs w:val="24"/>
                <w:lang w:val="uk-UA" w:eastAsia="uk-UA"/>
              </w:rPr>
              <w:t>Вивчення статистичних даних про земельний фонд регіону. Підготовка презентації про динаміку змін земельного фонду України.</w:t>
            </w:r>
          </w:p>
        </w:tc>
        <w:tc>
          <w:tcPr>
            <w:tcW w:w="503" w:type="pct"/>
            <w:tcBorders>
              <w:top w:val="single" w:sz="4" w:space="0" w:color="auto"/>
              <w:left w:val="single" w:sz="4" w:space="0" w:color="auto"/>
              <w:bottom w:val="single" w:sz="4" w:space="0" w:color="auto"/>
              <w:right w:val="single" w:sz="4" w:space="0" w:color="auto"/>
            </w:tcBorders>
            <w:vAlign w:val="center"/>
          </w:tcPr>
          <w:p w14:paraId="37F5FB60" w14:textId="20A5F058"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tcBorders>
              <w:top w:val="single" w:sz="4" w:space="0" w:color="auto"/>
              <w:left w:val="single" w:sz="4" w:space="0" w:color="auto"/>
              <w:bottom w:val="single" w:sz="4" w:space="0" w:color="auto"/>
              <w:right w:val="single" w:sz="4" w:space="0" w:color="auto"/>
            </w:tcBorders>
            <w:vAlign w:val="center"/>
          </w:tcPr>
          <w:p w14:paraId="72B96CD6" w14:textId="233CCB55"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72450473" w14:textId="77777777" w:rsidTr="005E2A0E">
        <w:trPr>
          <w:trHeight w:val="369"/>
        </w:trPr>
        <w:tc>
          <w:tcPr>
            <w:tcW w:w="350" w:type="pct"/>
            <w:vAlign w:val="center"/>
          </w:tcPr>
          <w:p w14:paraId="44708897" w14:textId="77777777" w:rsidR="005E2A0E" w:rsidRPr="00F230E4" w:rsidRDefault="005E2A0E" w:rsidP="005E2A0E">
            <w:pPr>
              <w:pStyle w:val="af"/>
              <w:numPr>
                <w:ilvl w:val="0"/>
                <w:numId w:val="8"/>
              </w:numPr>
              <w:autoSpaceDE w:val="0"/>
              <w:autoSpaceDN w:val="0"/>
              <w:spacing w:line="240" w:lineRule="auto"/>
              <w:ind w:left="0" w:firstLine="0"/>
              <w:rPr>
                <w:rFonts w:ascii="Times New Roman" w:hAnsi="Times New Roman"/>
                <w:sz w:val="24"/>
                <w:szCs w:val="24"/>
                <w:lang w:eastAsia="uk-UA"/>
              </w:rPr>
            </w:pPr>
          </w:p>
        </w:tc>
        <w:tc>
          <w:tcPr>
            <w:tcW w:w="3631" w:type="pct"/>
            <w:vAlign w:val="center"/>
          </w:tcPr>
          <w:p w14:paraId="2C34ECD0" w14:textId="2B27E15C" w:rsidR="005E2A0E" w:rsidRPr="00E24389" w:rsidRDefault="005E2A0E" w:rsidP="005E2A0E">
            <w:pPr>
              <w:adjustRightInd/>
              <w:spacing w:line="240" w:lineRule="auto"/>
              <w:ind w:left="19" w:hanging="19"/>
              <w:textAlignment w:val="auto"/>
              <w:rPr>
                <w:bCs/>
                <w:sz w:val="24"/>
                <w:szCs w:val="24"/>
                <w:lang w:val="uk-UA" w:eastAsia="uk-UA"/>
              </w:rPr>
            </w:pPr>
            <w:r>
              <w:rPr>
                <w:b/>
                <w:sz w:val="24"/>
                <w:szCs w:val="24"/>
                <w:lang w:val="uk-UA" w:eastAsia="uk-UA"/>
              </w:rPr>
              <w:t>Тема 3.</w:t>
            </w:r>
            <w:r>
              <w:rPr>
                <w:bCs/>
                <w:sz w:val="24"/>
                <w:szCs w:val="24"/>
                <w:lang w:val="uk-UA" w:eastAsia="uk-UA"/>
              </w:rPr>
              <w:t xml:space="preserve"> Землеустрій як система дій.</w:t>
            </w:r>
            <w:r w:rsidRPr="005E2A0E">
              <w:rPr>
                <w:sz w:val="28"/>
                <w:szCs w:val="28"/>
                <w:lang w:val="uk-UA"/>
              </w:rPr>
              <w:t xml:space="preserve"> </w:t>
            </w:r>
            <w:r w:rsidRPr="005E2A0E">
              <w:rPr>
                <w:bCs/>
                <w:sz w:val="24"/>
                <w:szCs w:val="24"/>
                <w:lang w:val="uk-UA" w:eastAsia="uk-UA"/>
              </w:rPr>
              <w:t>Порівняльний аналіз міжгосподарського та внутрігосподарського землеустрою. Підготовка реферату про сучасні види землевпорядних робіт.</w:t>
            </w:r>
          </w:p>
        </w:tc>
        <w:tc>
          <w:tcPr>
            <w:tcW w:w="503" w:type="pct"/>
            <w:tcBorders>
              <w:top w:val="single" w:sz="4" w:space="0" w:color="auto"/>
              <w:left w:val="single" w:sz="4" w:space="0" w:color="auto"/>
              <w:bottom w:val="single" w:sz="4" w:space="0" w:color="auto"/>
              <w:right w:val="single" w:sz="4" w:space="0" w:color="auto"/>
            </w:tcBorders>
            <w:vAlign w:val="center"/>
          </w:tcPr>
          <w:p w14:paraId="056DA6E1" w14:textId="00ADC2B6"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tcBorders>
              <w:top w:val="single" w:sz="4" w:space="0" w:color="auto"/>
              <w:left w:val="single" w:sz="4" w:space="0" w:color="auto"/>
              <w:bottom w:val="single" w:sz="4" w:space="0" w:color="auto"/>
              <w:right w:val="single" w:sz="4" w:space="0" w:color="auto"/>
            </w:tcBorders>
            <w:vAlign w:val="center"/>
          </w:tcPr>
          <w:p w14:paraId="5AA7CBDF" w14:textId="6E5145C1"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5C56D3C0" w14:textId="77777777" w:rsidTr="005E2A0E">
        <w:trPr>
          <w:trHeight w:val="369"/>
        </w:trPr>
        <w:tc>
          <w:tcPr>
            <w:tcW w:w="350" w:type="pct"/>
            <w:vAlign w:val="center"/>
          </w:tcPr>
          <w:p w14:paraId="2187EABF" w14:textId="77777777" w:rsidR="005E2A0E" w:rsidRPr="00F230E4" w:rsidRDefault="005E2A0E" w:rsidP="005E2A0E">
            <w:pPr>
              <w:pStyle w:val="af"/>
              <w:numPr>
                <w:ilvl w:val="0"/>
                <w:numId w:val="8"/>
              </w:numPr>
              <w:autoSpaceDE w:val="0"/>
              <w:autoSpaceDN w:val="0"/>
              <w:spacing w:line="240" w:lineRule="auto"/>
              <w:ind w:left="0" w:firstLine="0"/>
              <w:rPr>
                <w:rFonts w:ascii="Times New Roman" w:hAnsi="Times New Roman"/>
                <w:sz w:val="24"/>
                <w:szCs w:val="24"/>
                <w:lang w:eastAsia="uk-UA"/>
              </w:rPr>
            </w:pPr>
          </w:p>
        </w:tc>
        <w:tc>
          <w:tcPr>
            <w:tcW w:w="3631" w:type="pct"/>
            <w:vAlign w:val="center"/>
          </w:tcPr>
          <w:p w14:paraId="764554D2" w14:textId="38FF5F1A" w:rsidR="005E2A0E" w:rsidRPr="00E24389" w:rsidRDefault="005E2A0E" w:rsidP="005E2A0E">
            <w:pPr>
              <w:adjustRightInd/>
              <w:spacing w:line="240" w:lineRule="auto"/>
              <w:ind w:left="19" w:hanging="19"/>
              <w:textAlignment w:val="auto"/>
              <w:rPr>
                <w:bCs/>
                <w:sz w:val="24"/>
                <w:szCs w:val="24"/>
                <w:lang w:val="uk-UA" w:eastAsia="uk-UA"/>
              </w:rPr>
            </w:pPr>
            <w:r>
              <w:rPr>
                <w:b/>
                <w:sz w:val="24"/>
                <w:szCs w:val="24"/>
                <w:lang w:val="uk-UA" w:eastAsia="uk-UA"/>
              </w:rPr>
              <w:t>Тема 4.</w:t>
            </w:r>
            <w:r>
              <w:rPr>
                <w:bCs/>
                <w:sz w:val="24"/>
                <w:szCs w:val="24"/>
                <w:lang w:val="uk-UA" w:eastAsia="uk-UA"/>
              </w:rPr>
              <w:t xml:space="preserve"> Принципи та зміст землеустрою.</w:t>
            </w:r>
            <w:r w:rsidRPr="005E2A0E">
              <w:rPr>
                <w:sz w:val="28"/>
                <w:szCs w:val="28"/>
                <w:lang w:val="uk-UA"/>
              </w:rPr>
              <w:t xml:space="preserve"> </w:t>
            </w:r>
            <w:r w:rsidRPr="005E2A0E">
              <w:rPr>
                <w:bCs/>
                <w:sz w:val="24"/>
                <w:szCs w:val="24"/>
                <w:lang w:val="uk-UA" w:eastAsia="uk-UA"/>
              </w:rPr>
              <w:t>Дослідження практики застосування принципів землеустрою у різних країнах. Підготовка аналітичної записки.</w:t>
            </w:r>
          </w:p>
        </w:tc>
        <w:tc>
          <w:tcPr>
            <w:tcW w:w="503" w:type="pct"/>
            <w:tcBorders>
              <w:top w:val="single" w:sz="4" w:space="0" w:color="auto"/>
              <w:left w:val="single" w:sz="4" w:space="0" w:color="auto"/>
              <w:bottom w:val="single" w:sz="4" w:space="0" w:color="auto"/>
              <w:right w:val="single" w:sz="4" w:space="0" w:color="auto"/>
            </w:tcBorders>
            <w:vAlign w:val="center"/>
          </w:tcPr>
          <w:p w14:paraId="5CD40405" w14:textId="4B0C2587"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tcBorders>
              <w:top w:val="single" w:sz="4" w:space="0" w:color="auto"/>
              <w:left w:val="single" w:sz="4" w:space="0" w:color="auto"/>
              <w:bottom w:val="single" w:sz="4" w:space="0" w:color="auto"/>
              <w:right w:val="single" w:sz="4" w:space="0" w:color="auto"/>
            </w:tcBorders>
            <w:vAlign w:val="center"/>
          </w:tcPr>
          <w:p w14:paraId="4CAB227C" w14:textId="3EEE0110"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45CA69E6" w14:textId="77777777" w:rsidTr="005E2A0E">
        <w:trPr>
          <w:trHeight w:val="369"/>
        </w:trPr>
        <w:tc>
          <w:tcPr>
            <w:tcW w:w="350" w:type="pct"/>
            <w:vAlign w:val="center"/>
          </w:tcPr>
          <w:p w14:paraId="1B3CBE04" w14:textId="77777777" w:rsidR="005E2A0E" w:rsidRPr="00F230E4" w:rsidRDefault="005E2A0E" w:rsidP="005E2A0E">
            <w:pPr>
              <w:pStyle w:val="af"/>
              <w:numPr>
                <w:ilvl w:val="0"/>
                <w:numId w:val="8"/>
              </w:numPr>
              <w:autoSpaceDE w:val="0"/>
              <w:autoSpaceDN w:val="0"/>
              <w:spacing w:line="240" w:lineRule="auto"/>
              <w:ind w:left="0" w:firstLine="0"/>
              <w:rPr>
                <w:rFonts w:ascii="Times New Roman" w:hAnsi="Times New Roman"/>
                <w:sz w:val="24"/>
                <w:szCs w:val="24"/>
                <w:lang w:eastAsia="uk-UA"/>
              </w:rPr>
            </w:pPr>
          </w:p>
        </w:tc>
        <w:tc>
          <w:tcPr>
            <w:tcW w:w="3631" w:type="pct"/>
            <w:vAlign w:val="center"/>
          </w:tcPr>
          <w:p w14:paraId="0452648A" w14:textId="42A4628A" w:rsidR="005E2A0E" w:rsidRPr="00E24389" w:rsidRDefault="005E2A0E" w:rsidP="005E2A0E">
            <w:pPr>
              <w:adjustRightInd/>
              <w:spacing w:line="240" w:lineRule="auto"/>
              <w:ind w:left="19" w:hanging="19"/>
              <w:textAlignment w:val="auto"/>
              <w:rPr>
                <w:bCs/>
                <w:sz w:val="24"/>
                <w:szCs w:val="24"/>
                <w:lang w:val="uk-UA" w:eastAsia="uk-UA"/>
              </w:rPr>
            </w:pPr>
            <w:r>
              <w:rPr>
                <w:b/>
                <w:sz w:val="24"/>
                <w:szCs w:val="24"/>
                <w:lang w:val="uk-UA" w:eastAsia="uk-UA"/>
              </w:rPr>
              <w:t>Тема 5.</w:t>
            </w:r>
            <w:r>
              <w:rPr>
                <w:bCs/>
                <w:sz w:val="24"/>
                <w:szCs w:val="24"/>
                <w:lang w:val="uk-UA" w:eastAsia="uk-UA"/>
              </w:rPr>
              <w:t xml:space="preserve"> Нормативно-правова база землеустрою.</w:t>
            </w:r>
            <w:r w:rsidRPr="005E2A0E">
              <w:rPr>
                <w:sz w:val="28"/>
                <w:szCs w:val="28"/>
                <w:lang w:val="uk-UA"/>
              </w:rPr>
              <w:t xml:space="preserve"> </w:t>
            </w:r>
            <w:r w:rsidRPr="005E2A0E">
              <w:rPr>
                <w:bCs/>
                <w:sz w:val="24"/>
                <w:szCs w:val="24"/>
                <w:lang w:val="uk-UA" w:eastAsia="uk-UA"/>
              </w:rPr>
              <w:t>Вивчення змін у земельному законодавстві. Підготовка огляду нормативно-правових актів з питань землеустрою.</w:t>
            </w:r>
          </w:p>
        </w:tc>
        <w:tc>
          <w:tcPr>
            <w:tcW w:w="503" w:type="pct"/>
            <w:tcBorders>
              <w:top w:val="single" w:sz="4" w:space="0" w:color="auto"/>
              <w:left w:val="single" w:sz="4" w:space="0" w:color="auto"/>
              <w:bottom w:val="single" w:sz="4" w:space="0" w:color="auto"/>
              <w:right w:val="single" w:sz="4" w:space="0" w:color="auto"/>
            </w:tcBorders>
            <w:vAlign w:val="center"/>
          </w:tcPr>
          <w:p w14:paraId="67E7C7BD" w14:textId="2C088822"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tcBorders>
              <w:top w:val="single" w:sz="4" w:space="0" w:color="auto"/>
              <w:left w:val="single" w:sz="4" w:space="0" w:color="auto"/>
              <w:bottom w:val="single" w:sz="4" w:space="0" w:color="auto"/>
              <w:right w:val="single" w:sz="4" w:space="0" w:color="auto"/>
            </w:tcBorders>
            <w:vAlign w:val="center"/>
          </w:tcPr>
          <w:p w14:paraId="41E6940C" w14:textId="4BAB97B5"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556C3000" w14:textId="77777777" w:rsidTr="005E2A0E">
        <w:trPr>
          <w:trHeight w:val="369"/>
        </w:trPr>
        <w:tc>
          <w:tcPr>
            <w:tcW w:w="350" w:type="pct"/>
            <w:vAlign w:val="center"/>
          </w:tcPr>
          <w:p w14:paraId="04EFD93F" w14:textId="77777777" w:rsidR="005E2A0E" w:rsidRPr="00F230E4" w:rsidRDefault="005E2A0E" w:rsidP="005E2A0E">
            <w:pPr>
              <w:pStyle w:val="af"/>
              <w:numPr>
                <w:ilvl w:val="0"/>
                <w:numId w:val="8"/>
              </w:numPr>
              <w:autoSpaceDE w:val="0"/>
              <w:autoSpaceDN w:val="0"/>
              <w:spacing w:line="240" w:lineRule="auto"/>
              <w:ind w:left="0" w:firstLine="0"/>
              <w:rPr>
                <w:rFonts w:ascii="Times New Roman" w:hAnsi="Times New Roman"/>
                <w:sz w:val="24"/>
                <w:szCs w:val="24"/>
                <w:lang w:eastAsia="uk-UA"/>
              </w:rPr>
            </w:pPr>
          </w:p>
        </w:tc>
        <w:tc>
          <w:tcPr>
            <w:tcW w:w="3631" w:type="pct"/>
            <w:vAlign w:val="center"/>
          </w:tcPr>
          <w:p w14:paraId="006E0BE0" w14:textId="682CAB77" w:rsidR="005E2A0E" w:rsidRPr="00E24389" w:rsidRDefault="005E2A0E" w:rsidP="005E2A0E">
            <w:pPr>
              <w:adjustRightInd/>
              <w:spacing w:line="240" w:lineRule="auto"/>
              <w:ind w:left="19" w:hanging="19"/>
              <w:textAlignment w:val="auto"/>
              <w:rPr>
                <w:bCs/>
                <w:sz w:val="24"/>
                <w:szCs w:val="24"/>
                <w:lang w:val="uk-UA" w:eastAsia="uk-UA"/>
              </w:rPr>
            </w:pPr>
            <w:r>
              <w:rPr>
                <w:b/>
                <w:sz w:val="24"/>
                <w:szCs w:val="24"/>
                <w:lang w:val="uk-UA" w:eastAsia="uk-UA"/>
              </w:rPr>
              <w:t>Тема 6.</w:t>
            </w:r>
            <w:r>
              <w:rPr>
                <w:bCs/>
                <w:sz w:val="24"/>
                <w:szCs w:val="24"/>
                <w:lang w:val="uk-UA" w:eastAsia="uk-UA"/>
              </w:rPr>
              <w:t xml:space="preserve"> Система організації землеустрою в Україні.</w:t>
            </w:r>
            <w:r w:rsidRPr="005E2A0E">
              <w:rPr>
                <w:sz w:val="28"/>
                <w:szCs w:val="28"/>
                <w:lang w:val="uk-UA"/>
              </w:rPr>
              <w:t xml:space="preserve"> </w:t>
            </w:r>
            <w:r w:rsidRPr="005E2A0E">
              <w:rPr>
                <w:bCs/>
                <w:sz w:val="24"/>
                <w:szCs w:val="24"/>
                <w:lang w:val="uk-UA" w:eastAsia="uk-UA"/>
              </w:rPr>
              <w:t>Дослідження діяльності обласних управлінь Держгеокадастру. Підготовка схеми системи управління земельними ресурсами.</w:t>
            </w:r>
          </w:p>
        </w:tc>
        <w:tc>
          <w:tcPr>
            <w:tcW w:w="503" w:type="pct"/>
            <w:tcBorders>
              <w:top w:val="single" w:sz="4" w:space="0" w:color="auto"/>
              <w:left w:val="single" w:sz="4" w:space="0" w:color="auto"/>
              <w:bottom w:val="single" w:sz="4" w:space="0" w:color="auto"/>
              <w:right w:val="single" w:sz="4" w:space="0" w:color="auto"/>
            </w:tcBorders>
            <w:vAlign w:val="center"/>
          </w:tcPr>
          <w:p w14:paraId="18CA3684" w14:textId="739A3EAB"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tcBorders>
              <w:top w:val="single" w:sz="4" w:space="0" w:color="auto"/>
              <w:left w:val="single" w:sz="4" w:space="0" w:color="auto"/>
              <w:bottom w:val="single" w:sz="4" w:space="0" w:color="auto"/>
              <w:right w:val="single" w:sz="4" w:space="0" w:color="auto"/>
            </w:tcBorders>
            <w:vAlign w:val="center"/>
          </w:tcPr>
          <w:p w14:paraId="209A2AE4" w14:textId="10E7CCE1"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1E1F9156" w14:textId="77777777" w:rsidTr="005E2A0E">
        <w:trPr>
          <w:trHeight w:val="369"/>
        </w:trPr>
        <w:tc>
          <w:tcPr>
            <w:tcW w:w="350" w:type="pct"/>
            <w:vAlign w:val="center"/>
          </w:tcPr>
          <w:p w14:paraId="4278EDF2" w14:textId="77777777" w:rsidR="005E2A0E" w:rsidRPr="00F230E4" w:rsidRDefault="005E2A0E" w:rsidP="005E2A0E">
            <w:pPr>
              <w:pStyle w:val="af"/>
              <w:numPr>
                <w:ilvl w:val="0"/>
                <w:numId w:val="8"/>
              </w:numPr>
              <w:autoSpaceDE w:val="0"/>
              <w:autoSpaceDN w:val="0"/>
              <w:spacing w:line="240" w:lineRule="auto"/>
              <w:ind w:left="0" w:firstLine="0"/>
              <w:rPr>
                <w:rFonts w:ascii="Times New Roman" w:hAnsi="Times New Roman"/>
                <w:sz w:val="24"/>
                <w:szCs w:val="24"/>
                <w:lang w:eastAsia="uk-UA"/>
              </w:rPr>
            </w:pPr>
          </w:p>
        </w:tc>
        <w:tc>
          <w:tcPr>
            <w:tcW w:w="3631" w:type="pct"/>
            <w:vAlign w:val="center"/>
          </w:tcPr>
          <w:p w14:paraId="344D3B2D" w14:textId="0DF8D6CA" w:rsidR="005E2A0E" w:rsidRPr="00E24389" w:rsidRDefault="005E2A0E" w:rsidP="005E2A0E">
            <w:pPr>
              <w:adjustRightInd/>
              <w:spacing w:line="240" w:lineRule="auto"/>
              <w:ind w:left="19" w:hanging="19"/>
              <w:textAlignment w:val="auto"/>
              <w:rPr>
                <w:bCs/>
                <w:sz w:val="24"/>
                <w:szCs w:val="24"/>
                <w:lang w:val="uk-UA" w:eastAsia="uk-UA"/>
              </w:rPr>
            </w:pPr>
            <w:r>
              <w:rPr>
                <w:b/>
                <w:sz w:val="24"/>
                <w:szCs w:val="24"/>
                <w:lang w:val="uk-UA" w:eastAsia="uk-UA"/>
              </w:rPr>
              <w:t>Тема 7.</w:t>
            </w:r>
            <w:r>
              <w:rPr>
                <w:bCs/>
                <w:sz w:val="24"/>
                <w:szCs w:val="24"/>
                <w:lang w:val="uk-UA" w:eastAsia="uk-UA"/>
              </w:rPr>
              <w:t xml:space="preserve"> Землевпорядна документація.</w:t>
            </w:r>
            <w:r w:rsidRPr="005E2A0E">
              <w:rPr>
                <w:sz w:val="28"/>
                <w:szCs w:val="28"/>
                <w:lang w:val="uk-UA"/>
              </w:rPr>
              <w:t xml:space="preserve"> </w:t>
            </w:r>
            <w:r w:rsidRPr="005E2A0E">
              <w:rPr>
                <w:bCs/>
                <w:sz w:val="24"/>
                <w:szCs w:val="24"/>
                <w:lang w:val="uk-UA" w:eastAsia="uk-UA"/>
              </w:rPr>
              <w:t>Вивчення складу проектів землеустрою різних видів. Підготовка шаблонів землевпорядної документації.</w:t>
            </w:r>
          </w:p>
        </w:tc>
        <w:tc>
          <w:tcPr>
            <w:tcW w:w="503" w:type="pct"/>
            <w:tcBorders>
              <w:top w:val="single" w:sz="4" w:space="0" w:color="auto"/>
              <w:left w:val="single" w:sz="4" w:space="0" w:color="auto"/>
              <w:bottom w:val="single" w:sz="4" w:space="0" w:color="auto"/>
              <w:right w:val="single" w:sz="4" w:space="0" w:color="auto"/>
            </w:tcBorders>
            <w:vAlign w:val="center"/>
          </w:tcPr>
          <w:p w14:paraId="11E3F428" w14:textId="6EF3BA40"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711A6EF5" w14:textId="27AB8A37"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140BE006" w14:textId="77777777" w:rsidTr="005E2A0E">
        <w:trPr>
          <w:trHeight w:val="369"/>
        </w:trPr>
        <w:tc>
          <w:tcPr>
            <w:tcW w:w="350" w:type="pct"/>
            <w:vAlign w:val="center"/>
          </w:tcPr>
          <w:p w14:paraId="6C6973B8" w14:textId="77777777" w:rsidR="005E2A0E" w:rsidRPr="00F230E4" w:rsidRDefault="005E2A0E" w:rsidP="005E2A0E">
            <w:pPr>
              <w:pStyle w:val="af"/>
              <w:numPr>
                <w:ilvl w:val="0"/>
                <w:numId w:val="8"/>
              </w:numPr>
              <w:autoSpaceDE w:val="0"/>
              <w:autoSpaceDN w:val="0"/>
              <w:spacing w:line="240" w:lineRule="auto"/>
              <w:ind w:left="0" w:firstLine="0"/>
              <w:rPr>
                <w:rFonts w:ascii="Times New Roman" w:hAnsi="Times New Roman"/>
                <w:sz w:val="24"/>
                <w:szCs w:val="24"/>
                <w:lang w:eastAsia="uk-UA"/>
              </w:rPr>
            </w:pPr>
          </w:p>
        </w:tc>
        <w:tc>
          <w:tcPr>
            <w:tcW w:w="3631" w:type="pct"/>
            <w:vAlign w:val="center"/>
          </w:tcPr>
          <w:p w14:paraId="24895733" w14:textId="6745B3E0" w:rsidR="005E2A0E" w:rsidRPr="00E24389" w:rsidRDefault="005E2A0E" w:rsidP="005E2A0E">
            <w:pPr>
              <w:adjustRightInd/>
              <w:spacing w:line="240" w:lineRule="auto"/>
              <w:ind w:left="19" w:hanging="19"/>
              <w:textAlignment w:val="auto"/>
              <w:rPr>
                <w:bCs/>
                <w:sz w:val="24"/>
                <w:szCs w:val="24"/>
                <w:lang w:val="uk-UA" w:eastAsia="uk-UA"/>
              </w:rPr>
            </w:pPr>
            <w:r>
              <w:rPr>
                <w:b/>
                <w:sz w:val="24"/>
                <w:szCs w:val="24"/>
                <w:lang w:val="uk-UA" w:eastAsia="uk-UA"/>
              </w:rPr>
              <w:t>Тема 8.</w:t>
            </w:r>
            <w:r>
              <w:rPr>
                <w:bCs/>
                <w:sz w:val="24"/>
                <w:szCs w:val="24"/>
                <w:lang w:val="uk-UA" w:eastAsia="uk-UA"/>
              </w:rPr>
              <w:t xml:space="preserve"> Схеми землеустрою та техніко-економічні обґрунтування використання земель.</w:t>
            </w:r>
            <w:r w:rsidRPr="005E2A0E">
              <w:rPr>
                <w:sz w:val="28"/>
                <w:szCs w:val="28"/>
                <w:lang w:val="uk-UA"/>
              </w:rPr>
              <w:t xml:space="preserve"> </w:t>
            </w:r>
            <w:r w:rsidRPr="005E2A0E">
              <w:rPr>
                <w:bCs/>
                <w:sz w:val="24"/>
                <w:szCs w:val="24"/>
                <w:lang w:val="uk-UA" w:eastAsia="uk-UA"/>
              </w:rPr>
              <w:t>Вивчення Генеральної схеми планування території України. Підготовка аналітичного огляду регіональної схеми.</w:t>
            </w:r>
          </w:p>
        </w:tc>
        <w:tc>
          <w:tcPr>
            <w:tcW w:w="503" w:type="pct"/>
            <w:tcBorders>
              <w:top w:val="single" w:sz="4" w:space="0" w:color="auto"/>
              <w:left w:val="single" w:sz="4" w:space="0" w:color="auto"/>
              <w:bottom w:val="single" w:sz="4" w:space="0" w:color="auto"/>
              <w:right w:val="single" w:sz="4" w:space="0" w:color="auto"/>
            </w:tcBorders>
            <w:vAlign w:val="center"/>
          </w:tcPr>
          <w:p w14:paraId="43E31505" w14:textId="173D185F"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79AA4451" w14:textId="7AE2157A" w:rsidR="005E2A0E" w:rsidRPr="00E24389" w:rsidRDefault="005E2A0E" w:rsidP="005E2A0E">
            <w:pPr>
              <w:adjustRightInd/>
              <w:spacing w:line="240" w:lineRule="auto"/>
              <w:jc w:val="center"/>
              <w:textAlignment w:val="auto"/>
              <w:outlineLvl w:val="2"/>
              <w:rPr>
                <w:rFonts w:eastAsia="Calibri"/>
                <w:bCs/>
                <w:sz w:val="24"/>
                <w:szCs w:val="24"/>
                <w:lang w:val="uk-UA"/>
              </w:rPr>
            </w:pPr>
          </w:p>
        </w:tc>
      </w:tr>
      <w:bookmarkEnd w:id="1"/>
      <w:tr w:rsidR="005E2A0E" w:rsidRPr="00E24389" w14:paraId="0EFB71D8" w14:textId="3176DB49" w:rsidTr="005E2A0E">
        <w:trPr>
          <w:trHeight w:val="369"/>
        </w:trPr>
        <w:tc>
          <w:tcPr>
            <w:tcW w:w="5000" w:type="pct"/>
            <w:gridSpan w:val="4"/>
            <w:vAlign w:val="center"/>
          </w:tcPr>
          <w:p w14:paraId="427B4B10" w14:textId="742D5482" w:rsidR="005E2A0E" w:rsidRPr="00E24389" w:rsidRDefault="005E2A0E" w:rsidP="00877B5D">
            <w:pPr>
              <w:adjustRightInd/>
              <w:spacing w:line="240" w:lineRule="auto"/>
              <w:jc w:val="center"/>
              <w:textAlignment w:val="auto"/>
              <w:outlineLvl w:val="2"/>
              <w:rPr>
                <w:rFonts w:eastAsia="Calibri"/>
                <w:bCs/>
                <w:sz w:val="24"/>
                <w:szCs w:val="24"/>
                <w:lang w:val="uk-UA"/>
              </w:rPr>
            </w:pPr>
            <w:r w:rsidRPr="00E24389">
              <w:rPr>
                <w:rFonts w:eastAsia="Calibri"/>
                <w:b/>
                <w:bCs/>
                <w:sz w:val="24"/>
                <w:szCs w:val="24"/>
                <w:lang w:val="uk-UA"/>
              </w:rPr>
              <w:t>Змістовий модуль 2.</w:t>
            </w:r>
          </w:p>
        </w:tc>
      </w:tr>
      <w:tr w:rsidR="005E2A0E" w:rsidRPr="00E24389" w14:paraId="0D66289D" w14:textId="77777777" w:rsidTr="005E2A0E">
        <w:trPr>
          <w:trHeight w:val="369"/>
        </w:trPr>
        <w:tc>
          <w:tcPr>
            <w:tcW w:w="350" w:type="pct"/>
            <w:vAlign w:val="center"/>
          </w:tcPr>
          <w:p w14:paraId="5F4B1474" w14:textId="68A37BD7" w:rsidR="005E2A0E" w:rsidRPr="00244BFE" w:rsidRDefault="005E2A0E" w:rsidP="005E2A0E">
            <w:pPr>
              <w:pStyle w:val="af"/>
              <w:numPr>
                <w:ilvl w:val="0"/>
                <w:numId w:val="8"/>
              </w:numPr>
              <w:autoSpaceDE w:val="0"/>
              <w:autoSpaceDN w:val="0"/>
              <w:spacing w:after="0" w:line="240" w:lineRule="auto"/>
              <w:ind w:left="0" w:firstLine="0"/>
              <w:rPr>
                <w:rFonts w:ascii="Times New Roman" w:hAnsi="Times New Roman"/>
                <w:sz w:val="24"/>
                <w:szCs w:val="24"/>
                <w:lang w:eastAsia="uk-UA"/>
              </w:rPr>
            </w:pPr>
            <w:bookmarkStart w:id="2" w:name="_Hlk215229452"/>
          </w:p>
        </w:tc>
        <w:tc>
          <w:tcPr>
            <w:tcW w:w="3631" w:type="pct"/>
            <w:vAlign w:val="center"/>
          </w:tcPr>
          <w:p w14:paraId="5E5C8DB1" w14:textId="098C2F23" w:rsidR="005E2A0E" w:rsidRPr="00E24389" w:rsidRDefault="005E2A0E" w:rsidP="005E2A0E">
            <w:pPr>
              <w:tabs>
                <w:tab w:val="left" w:pos="7920"/>
              </w:tabs>
              <w:spacing w:line="240" w:lineRule="auto"/>
              <w:rPr>
                <w:bCs/>
                <w:sz w:val="24"/>
                <w:szCs w:val="24"/>
                <w:lang w:val="uk-UA" w:eastAsia="uk-UA"/>
              </w:rPr>
            </w:pPr>
            <w:r>
              <w:rPr>
                <w:b/>
                <w:bCs/>
                <w:sz w:val="24"/>
                <w:szCs w:val="24"/>
                <w:lang w:val="uk-UA"/>
              </w:rPr>
              <w:t xml:space="preserve">Тема 9. </w:t>
            </w:r>
            <w:r>
              <w:rPr>
                <w:bCs/>
                <w:sz w:val="24"/>
                <w:szCs w:val="24"/>
                <w:lang w:val="uk-UA"/>
              </w:rPr>
              <w:t>Встановлення та зміна меж адміністративно-територіальних утворень.</w:t>
            </w:r>
            <w:r w:rsidRPr="005E2A0E">
              <w:rPr>
                <w:sz w:val="28"/>
                <w:szCs w:val="28"/>
                <w:lang w:val="uk-UA"/>
              </w:rPr>
              <w:t xml:space="preserve"> </w:t>
            </w:r>
            <w:r w:rsidRPr="005E2A0E">
              <w:rPr>
                <w:bCs/>
                <w:sz w:val="24"/>
                <w:szCs w:val="24"/>
                <w:lang w:val="uk-UA"/>
              </w:rPr>
              <w:t>Дослідження практики встановлення меж населених пунктів. Вивчення матеріалів земельних спорів.</w:t>
            </w:r>
          </w:p>
        </w:tc>
        <w:tc>
          <w:tcPr>
            <w:tcW w:w="503" w:type="pct"/>
            <w:tcBorders>
              <w:top w:val="single" w:sz="4" w:space="0" w:color="auto"/>
              <w:left w:val="single" w:sz="4" w:space="0" w:color="auto"/>
              <w:bottom w:val="single" w:sz="4" w:space="0" w:color="auto"/>
              <w:right w:val="single" w:sz="4" w:space="0" w:color="auto"/>
            </w:tcBorders>
            <w:vAlign w:val="center"/>
          </w:tcPr>
          <w:p w14:paraId="1FB49A31" w14:textId="069339DF"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tcBorders>
              <w:top w:val="single" w:sz="4" w:space="0" w:color="auto"/>
              <w:left w:val="single" w:sz="4" w:space="0" w:color="auto"/>
              <w:bottom w:val="single" w:sz="4" w:space="0" w:color="auto"/>
              <w:right w:val="single" w:sz="4" w:space="0" w:color="auto"/>
            </w:tcBorders>
            <w:vAlign w:val="center"/>
          </w:tcPr>
          <w:p w14:paraId="6E8C09F0" w14:textId="6DD97F37"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267F25A7" w14:textId="77777777" w:rsidTr="005E2A0E">
        <w:trPr>
          <w:trHeight w:val="369"/>
        </w:trPr>
        <w:tc>
          <w:tcPr>
            <w:tcW w:w="350" w:type="pct"/>
            <w:vAlign w:val="center"/>
          </w:tcPr>
          <w:p w14:paraId="2330BC38" w14:textId="4F70D9D6" w:rsidR="005E2A0E" w:rsidRPr="00244BFE" w:rsidRDefault="005E2A0E" w:rsidP="005E2A0E">
            <w:pPr>
              <w:pStyle w:val="af"/>
              <w:numPr>
                <w:ilvl w:val="0"/>
                <w:numId w:val="8"/>
              </w:numPr>
              <w:autoSpaceDE w:val="0"/>
              <w:autoSpaceDN w:val="0"/>
              <w:spacing w:after="0" w:line="240" w:lineRule="auto"/>
              <w:ind w:left="0" w:firstLine="0"/>
              <w:rPr>
                <w:rFonts w:ascii="Times New Roman" w:hAnsi="Times New Roman"/>
                <w:sz w:val="24"/>
                <w:szCs w:val="24"/>
                <w:lang w:eastAsia="uk-UA"/>
              </w:rPr>
            </w:pPr>
          </w:p>
        </w:tc>
        <w:tc>
          <w:tcPr>
            <w:tcW w:w="3631" w:type="pct"/>
            <w:vAlign w:val="center"/>
          </w:tcPr>
          <w:p w14:paraId="1FB17821" w14:textId="24416978" w:rsidR="005E2A0E" w:rsidRPr="00E24389" w:rsidRDefault="005E2A0E" w:rsidP="005E2A0E">
            <w:pPr>
              <w:adjustRightInd/>
              <w:spacing w:line="240" w:lineRule="auto"/>
              <w:textAlignment w:val="auto"/>
              <w:rPr>
                <w:bCs/>
                <w:sz w:val="24"/>
                <w:szCs w:val="24"/>
                <w:lang w:val="uk-UA" w:eastAsia="uk-UA"/>
              </w:rPr>
            </w:pPr>
            <w:r>
              <w:rPr>
                <w:b/>
                <w:bCs/>
                <w:sz w:val="24"/>
                <w:szCs w:val="24"/>
                <w:lang w:val="uk-UA"/>
              </w:rPr>
              <w:t xml:space="preserve">Тема 10. </w:t>
            </w:r>
            <w:r>
              <w:rPr>
                <w:bCs/>
                <w:sz w:val="24"/>
                <w:szCs w:val="24"/>
                <w:lang w:val="uk-UA"/>
              </w:rPr>
              <w:t>Відведення земельних ділянок.</w:t>
            </w:r>
            <w:r w:rsidRPr="005E2A0E">
              <w:rPr>
                <w:sz w:val="28"/>
                <w:szCs w:val="28"/>
                <w:lang w:val="uk-UA"/>
              </w:rPr>
              <w:t xml:space="preserve"> </w:t>
            </w:r>
            <w:r w:rsidRPr="005E2A0E">
              <w:rPr>
                <w:bCs/>
                <w:sz w:val="24"/>
                <w:szCs w:val="24"/>
                <w:lang w:val="uk-UA"/>
              </w:rPr>
              <w:t>Вивчення порядку надання земельних ділянок різним категоріям землекористувачів. Підготовка кейсу з відведення земельної ділянки.</w:t>
            </w:r>
          </w:p>
        </w:tc>
        <w:tc>
          <w:tcPr>
            <w:tcW w:w="503" w:type="pct"/>
            <w:tcBorders>
              <w:top w:val="single" w:sz="4" w:space="0" w:color="auto"/>
              <w:left w:val="single" w:sz="4" w:space="0" w:color="auto"/>
              <w:bottom w:val="single" w:sz="4" w:space="0" w:color="auto"/>
              <w:right w:val="single" w:sz="4" w:space="0" w:color="auto"/>
            </w:tcBorders>
            <w:vAlign w:val="center"/>
          </w:tcPr>
          <w:p w14:paraId="765A3DE9" w14:textId="18EBE993"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tcBorders>
              <w:top w:val="single" w:sz="4" w:space="0" w:color="auto"/>
              <w:left w:val="single" w:sz="4" w:space="0" w:color="auto"/>
              <w:bottom w:val="single" w:sz="4" w:space="0" w:color="auto"/>
              <w:right w:val="single" w:sz="4" w:space="0" w:color="auto"/>
            </w:tcBorders>
            <w:vAlign w:val="center"/>
          </w:tcPr>
          <w:p w14:paraId="7F060F1F" w14:textId="4BF261EF"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585AA9DB" w14:textId="77777777" w:rsidTr="005E2A0E">
        <w:trPr>
          <w:trHeight w:val="369"/>
        </w:trPr>
        <w:tc>
          <w:tcPr>
            <w:tcW w:w="350" w:type="pct"/>
            <w:vAlign w:val="center"/>
          </w:tcPr>
          <w:p w14:paraId="76D44836" w14:textId="3E36CE01" w:rsidR="005E2A0E" w:rsidRPr="00244BFE" w:rsidRDefault="005E2A0E" w:rsidP="005E2A0E">
            <w:pPr>
              <w:pStyle w:val="af"/>
              <w:numPr>
                <w:ilvl w:val="0"/>
                <w:numId w:val="8"/>
              </w:numPr>
              <w:autoSpaceDE w:val="0"/>
              <w:autoSpaceDN w:val="0"/>
              <w:spacing w:after="0" w:line="240" w:lineRule="auto"/>
              <w:ind w:left="0" w:firstLine="0"/>
              <w:rPr>
                <w:rFonts w:ascii="Times New Roman" w:hAnsi="Times New Roman"/>
                <w:sz w:val="24"/>
                <w:szCs w:val="24"/>
                <w:lang w:eastAsia="uk-UA"/>
              </w:rPr>
            </w:pPr>
          </w:p>
        </w:tc>
        <w:tc>
          <w:tcPr>
            <w:tcW w:w="3631" w:type="pct"/>
            <w:vAlign w:val="center"/>
          </w:tcPr>
          <w:p w14:paraId="48E349EF" w14:textId="29026F5B" w:rsidR="005E2A0E" w:rsidRPr="00E24389" w:rsidRDefault="005E2A0E" w:rsidP="005E2A0E">
            <w:pPr>
              <w:adjustRightInd/>
              <w:spacing w:line="240" w:lineRule="auto"/>
              <w:textAlignment w:val="auto"/>
              <w:rPr>
                <w:sz w:val="24"/>
                <w:szCs w:val="24"/>
                <w:lang w:val="uk-UA"/>
              </w:rPr>
            </w:pPr>
            <w:r>
              <w:rPr>
                <w:b/>
                <w:bCs/>
                <w:sz w:val="24"/>
                <w:szCs w:val="24"/>
                <w:lang w:val="uk-UA"/>
              </w:rPr>
              <w:t xml:space="preserve">Тема 11. </w:t>
            </w:r>
            <w:r>
              <w:rPr>
                <w:bCs/>
                <w:sz w:val="24"/>
                <w:szCs w:val="24"/>
                <w:lang w:val="uk-UA"/>
              </w:rPr>
              <w:t>Організація використання земель сільськогосподарського призначення.</w:t>
            </w:r>
            <w:r w:rsidRPr="005E2A0E">
              <w:rPr>
                <w:sz w:val="28"/>
                <w:szCs w:val="28"/>
                <w:lang w:val="uk-UA"/>
              </w:rPr>
              <w:t xml:space="preserve"> </w:t>
            </w:r>
            <w:r w:rsidRPr="005E2A0E">
              <w:rPr>
                <w:bCs/>
                <w:sz w:val="24"/>
                <w:szCs w:val="24"/>
                <w:lang w:val="uk-UA"/>
              </w:rPr>
              <w:t>Аналіз організації території сільськогосподарського підприємства. Розробка пропозицій щодо впорядкування угідь.</w:t>
            </w:r>
          </w:p>
        </w:tc>
        <w:tc>
          <w:tcPr>
            <w:tcW w:w="503" w:type="pct"/>
            <w:tcBorders>
              <w:top w:val="single" w:sz="4" w:space="0" w:color="auto"/>
              <w:left w:val="single" w:sz="4" w:space="0" w:color="auto"/>
              <w:bottom w:val="single" w:sz="4" w:space="0" w:color="auto"/>
              <w:right w:val="single" w:sz="4" w:space="0" w:color="auto"/>
            </w:tcBorders>
            <w:vAlign w:val="center"/>
          </w:tcPr>
          <w:p w14:paraId="52983BA7" w14:textId="35D30AA4"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tcBorders>
              <w:top w:val="single" w:sz="4" w:space="0" w:color="auto"/>
              <w:left w:val="single" w:sz="4" w:space="0" w:color="auto"/>
              <w:bottom w:val="single" w:sz="4" w:space="0" w:color="auto"/>
              <w:right w:val="single" w:sz="4" w:space="0" w:color="auto"/>
            </w:tcBorders>
            <w:vAlign w:val="center"/>
          </w:tcPr>
          <w:p w14:paraId="353549BD" w14:textId="2CA3D887"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0FEDA00D" w14:textId="77777777" w:rsidTr="005E2A0E">
        <w:trPr>
          <w:trHeight w:val="369"/>
        </w:trPr>
        <w:tc>
          <w:tcPr>
            <w:tcW w:w="350" w:type="pct"/>
            <w:vAlign w:val="center"/>
          </w:tcPr>
          <w:p w14:paraId="29331A5D" w14:textId="5789DEBE" w:rsidR="005E2A0E" w:rsidRPr="00244BFE" w:rsidRDefault="005E2A0E" w:rsidP="005E2A0E">
            <w:pPr>
              <w:pStyle w:val="af"/>
              <w:numPr>
                <w:ilvl w:val="0"/>
                <w:numId w:val="8"/>
              </w:numPr>
              <w:autoSpaceDE w:val="0"/>
              <w:autoSpaceDN w:val="0"/>
              <w:spacing w:after="0" w:line="240" w:lineRule="auto"/>
              <w:ind w:left="0" w:firstLine="0"/>
              <w:rPr>
                <w:rFonts w:ascii="Times New Roman" w:hAnsi="Times New Roman"/>
                <w:sz w:val="24"/>
                <w:szCs w:val="24"/>
                <w:lang w:eastAsia="uk-UA"/>
              </w:rPr>
            </w:pPr>
          </w:p>
        </w:tc>
        <w:tc>
          <w:tcPr>
            <w:tcW w:w="3631" w:type="pct"/>
            <w:vAlign w:val="center"/>
          </w:tcPr>
          <w:p w14:paraId="28873987" w14:textId="7C879A20" w:rsidR="005E2A0E" w:rsidRPr="00E24389" w:rsidRDefault="005E2A0E" w:rsidP="005E2A0E">
            <w:pPr>
              <w:adjustRightInd/>
              <w:spacing w:line="240" w:lineRule="auto"/>
              <w:textAlignment w:val="auto"/>
              <w:rPr>
                <w:rFonts w:eastAsia="Calibri"/>
                <w:bCs/>
                <w:sz w:val="24"/>
                <w:szCs w:val="24"/>
                <w:lang w:val="uk-UA"/>
              </w:rPr>
            </w:pPr>
            <w:r>
              <w:rPr>
                <w:b/>
                <w:bCs/>
                <w:sz w:val="24"/>
                <w:szCs w:val="24"/>
                <w:lang w:val="uk-UA"/>
              </w:rPr>
              <w:t xml:space="preserve">Тема 12. </w:t>
            </w:r>
            <w:r>
              <w:rPr>
                <w:bCs/>
                <w:sz w:val="24"/>
                <w:szCs w:val="24"/>
                <w:lang w:val="uk-UA"/>
              </w:rPr>
              <w:t>Організація використання земель населених пунктів.</w:t>
            </w:r>
            <w:r w:rsidRPr="005E2A0E">
              <w:rPr>
                <w:sz w:val="28"/>
                <w:szCs w:val="28"/>
                <w:lang w:val="uk-UA"/>
              </w:rPr>
              <w:t xml:space="preserve"> </w:t>
            </w:r>
            <w:r w:rsidRPr="005E2A0E">
              <w:rPr>
                <w:bCs/>
                <w:sz w:val="24"/>
                <w:szCs w:val="24"/>
                <w:lang w:val="uk-UA"/>
              </w:rPr>
              <w:t>Вивчення генерального плану населеного пункту. Підготовка пропозицій щодо планувальної організації території.</w:t>
            </w:r>
          </w:p>
        </w:tc>
        <w:tc>
          <w:tcPr>
            <w:tcW w:w="503" w:type="pct"/>
            <w:tcBorders>
              <w:top w:val="single" w:sz="4" w:space="0" w:color="auto"/>
              <w:left w:val="single" w:sz="4" w:space="0" w:color="auto"/>
              <w:bottom w:val="single" w:sz="4" w:space="0" w:color="auto"/>
              <w:right w:val="single" w:sz="4" w:space="0" w:color="auto"/>
            </w:tcBorders>
            <w:vAlign w:val="center"/>
          </w:tcPr>
          <w:p w14:paraId="66B6BE6A" w14:textId="332DFAD3"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tcBorders>
              <w:top w:val="single" w:sz="4" w:space="0" w:color="auto"/>
              <w:left w:val="single" w:sz="4" w:space="0" w:color="auto"/>
              <w:bottom w:val="single" w:sz="4" w:space="0" w:color="auto"/>
              <w:right w:val="single" w:sz="4" w:space="0" w:color="auto"/>
            </w:tcBorders>
            <w:vAlign w:val="center"/>
          </w:tcPr>
          <w:p w14:paraId="0BB3E890" w14:textId="24B6908E"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3DA1B6CA" w14:textId="77777777" w:rsidTr="005E2A0E">
        <w:trPr>
          <w:trHeight w:val="369"/>
        </w:trPr>
        <w:tc>
          <w:tcPr>
            <w:tcW w:w="350" w:type="pct"/>
            <w:vAlign w:val="center"/>
          </w:tcPr>
          <w:p w14:paraId="7236D5F0" w14:textId="77777777" w:rsidR="005E2A0E" w:rsidRPr="00244BFE" w:rsidRDefault="005E2A0E" w:rsidP="005E2A0E">
            <w:pPr>
              <w:pStyle w:val="af"/>
              <w:numPr>
                <w:ilvl w:val="0"/>
                <w:numId w:val="8"/>
              </w:numPr>
              <w:autoSpaceDE w:val="0"/>
              <w:autoSpaceDN w:val="0"/>
              <w:spacing w:after="0" w:line="240" w:lineRule="auto"/>
              <w:ind w:left="0" w:firstLine="0"/>
              <w:rPr>
                <w:rFonts w:ascii="Times New Roman" w:hAnsi="Times New Roman"/>
                <w:sz w:val="24"/>
                <w:szCs w:val="24"/>
                <w:lang w:eastAsia="uk-UA"/>
              </w:rPr>
            </w:pPr>
          </w:p>
        </w:tc>
        <w:tc>
          <w:tcPr>
            <w:tcW w:w="3631" w:type="pct"/>
            <w:vAlign w:val="center"/>
          </w:tcPr>
          <w:p w14:paraId="3CBA5EC2" w14:textId="5D27F45B" w:rsidR="005E2A0E" w:rsidRPr="00E24389" w:rsidRDefault="005E2A0E" w:rsidP="005E2A0E">
            <w:pPr>
              <w:adjustRightInd/>
              <w:spacing w:line="240" w:lineRule="auto"/>
              <w:textAlignment w:val="auto"/>
              <w:rPr>
                <w:rFonts w:eastAsia="Calibri"/>
                <w:bCs/>
                <w:sz w:val="24"/>
                <w:szCs w:val="24"/>
                <w:lang w:val="uk-UA"/>
              </w:rPr>
            </w:pPr>
            <w:r>
              <w:rPr>
                <w:b/>
                <w:bCs/>
                <w:sz w:val="24"/>
                <w:szCs w:val="24"/>
                <w:lang w:val="uk-UA"/>
              </w:rPr>
              <w:t xml:space="preserve">Тема 13. </w:t>
            </w:r>
            <w:r>
              <w:rPr>
                <w:bCs/>
                <w:sz w:val="24"/>
                <w:szCs w:val="24"/>
                <w:lang w:val="uk-UA"/>
              </w:rPr>
              <w:t>Організація використання земель промисловості та інших несільськогосподарських призначень.</w:t>
            </w:r>
            <w:r w:rsidRPr="005E2A0E">
              <w:rPr>
                <w:sz w:val="28"/>
                <w:szCs w:val="28"/>
                <w:lang w:val="uk-UA"/>
              </w:rPr>
              <w:t xml:space="preserve"> </w:t>
            </w:r>
            <w:r w:rsidRPr="005E2A0E">
              <w:rPr>
                <w:bCs/>
                <w:sz w:val="24"/>
                <w:szCs w:val="24"/>
                <w:lang w:val="uk-UA"/>
              </w:rPr>
              <w:t xml:space="preserve">Дослідження використання </w:t>
            </w:r>
            <w:r w:rsidRPr="005E2A0E">
              <w:rPr>
                <w:bCs/>
                <w:sz w:val="24"/>
                <w:szCs w:val="24"/>
                <w:lang w:val="uk-UA"/>
              </w:rPr>
              <w:lastRenderedPageBreak/>
              <w:t>земель промисловості в регіоні. Підготовка реферату з питань рекультивації земель.</w:t>
            </w:r>
          </w:p>
        </w:tc>
        <w:tc>
          <w:tcPr>
            <w:tcW w:w="503" w:type="pct"/>
            <w:tcBorders>
              <w:top w:val="single" w:sz="4" w:space="0" w:color="auto"/>
              <w:left w:val="single" w:sz="4" w:space="0" w:color="auto"/>
              <w:bottom w:val="single" w:sz="4" w:space="0" w:color="auto"/>
              <w:right w:val="single" w:sz="4" w:space="0" w:color="auto"/>
            </w:tcBorders>
            <w:vAlign w:val="center"/>
          </w:tcPr>
          <w:p w14:paraId="54D21B02" w14:textId="37307E92"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lastRenderedPageBreak/>
              <w:t>4</w:t>
            </w:r>
          </w:p>
        </w:tc>
        <w:tc>
          <w:tcPr>
            <w:tcW w:w="516" w:type="pct"/>
            <w:tcBorders>
              <w:top w:val="single" w:sz="4" w:space="0" w:color="auto"/>
              <w:left w:val="single" w:sz="4" w:space="0" w:color="auto"/>
              <w:bottom w:val="single" w:sz="4" w:space="0" w:color="auto"/>
              <w:right w:val="single" w:sz="4" w:space="0" w:color="auto"/>
            </w:tcBorders>
            <w:vAlign w:val="center"/>
          </w:tcPr>
          <w:p w14:paraId="1B62F019" w14:textId="0AD46571"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3A9FB82C" w14:textId="77777777" w:rsidTr="005E2A0E">
        <w:trPr>
          <w:trHeight w:val="369"/>
        </w:trPr>
        <w:tc>
          <w:tcPr>
            <w:tcW w:w="350" w:type="pct"/>
            <w:vAlign w:val="center"/>
          </w:tcPr>
          <w:p w14:paraId="4DD961A6" w14:textId="77777777" w:rsidR="005E2A0E" w:rsidRPr="00244BFE" w:rsidRDefault="005E2A0E" w:rsidP="005E2A0E">
            <w:pPr>
              <w:pStyle w:val="af"/>
              <w:numPr>
                <w:ilvl w:val="0"/>
                <w:numId w:val="8"/>
              </w:numPr>
              <w:autoSpaceDE w:val="0"/>
              <w:autoSpaceDN w:val="0"/>
              <w:spacing w:after="0" w:line="240" w:lineRule="auto"/>
              <w:ind w:left="0" w:firstLine="0"/>
              <w:rPr>
                <w:rFonts w:ascii="Times New Roman" w:hAnsi="Times New Roman"/>
                <w:sz w:val="24"/>
                <w:szCs w:val="24"/>
                <w:lang w:eastAsia="uk-UA"/>
              </w:rPr>
            </w:pPr>
          </w:p>
        </w:tc>
        <w:tc>
          <w:tcPr>
            <w:tcW w:w="3631" w:type="pct"/>
            <w:vAlign w:val="center"/>
          </w:tcPr>
          <w:p w14:paraId="27840349" w14:textId="2FDE6103" w:rsidR="005E2A0E" w:rsidRPr="00E24389" w:rsidRDefault="005E2A0E" w:rsidP="005E2A0E">
            <w:pPr>
              <w:adjustRightInd/>
              <w:spacing w:line="240" w:lineRule="auto"/>
              <w:textAlignment w:val="auto"/>
              <w:rPr>
                <w:rFonts w:eastAsia="Calibri"/>
                <w:bCs/>
                <w:sz w:val="24"/>
                <w:szCs w:val="24"/>
                <w:lang w:val="uk-UA"/>
              </w:rPr>
            </w:pPr>
            <w:r>
              <w:rPr>
                <w:b/>
                <w:bCs/>
                <w:sz w:val="24"/>
                <w:szCs w:val="24"/>
                <w:lang w:val="uk-UA"/>
              </w:rPr>
              <w:t xml:space="preserve">Тема 14. </w:t>
            </w:r>
            <w:r>
              <w:rPr>
                <w:bCs/>
                <w:sz w:val="24"/>
                <w:szCs w:val="24"/>
                <w:lang w:val="uk-UA"/>
              </w:rPr>
              <w:t>Охорона земель у системі землеустрою.</w:t>
            </w:r>
            <w:r w:rsidRPr="005E2A0E">
              <w:rPr>
                <w:sz w:val="28"/>
                <w:szCs w:val="28"/>
                <w:lang w:val="uk-UA"/>
              </w:rPr>
              <w:t xml:space="preserve"> </w:t>
            </w:r>
            <w:r w:rsidRPr="005E2A0E">
              <w:rPr>
                <w:bCs/>
                <w:sz w:val="24"/>
                <w:szCs w:val="24"/>
                <w:lang w:val="uk-UA"/>
              </w:rPr>
              <w:t>Аналіз стану охорони земель в регіоні. Підготовка презентації про сучасні методи охорони земель.</w:t>
            </w:r>
          </w:p>
        </w:tc>
        <w:tc>
          <w:tcPr>
            <w:tcW w:w="503" w:type="pct"/>
            <w:tcBorders>
              <w:top w:val="single" w:sz="4" w:space="0" w:color="auto"/>
              <w:left w:val="single" w:sz="4" w:space="0" w:color="auto"/>
              <w:bottom w:val="single" w:sz="4" w:space="0" w:color="auto"/>
              <w:right w:val="single" w:sz="4" w:space="0" w:color="auto"/>
            </w:tcBorders>
            <w:vAlign w:val="center"/>
          </w:tcPr>
          <w:p w14:paraId="0E7EC32A" w14:textId="435B7F95"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tcBorders>
              <w:top w:val="single" w:sz="4" w:space="0" w:color="auto"/>
              <w:left w:val="single" w:sz="4" w:space="0" w:color="auto"/>
              <w:bottom w:val="single" w:sz="4" w:space="0" w:color="auto"/>
              <w:right w:val="single" w:sz="4" w:space="0" w:color="auto"/>
            </w:tcBorders>
            <w:vAlign w:val="center"/>
          </w:tcPr>
          <w:p w14:paraId="3011EC37" w14:textId="114448F7"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788488C7" w14:textId="77777777" w:rsidTr="005E2A0E">
        <w:trPr>
          <w:trHeight w:val="369"/>
        </w:trPr>
        <w:tc>
          <w:tcPr>
            <w:tcW w:w="350" w:type="pct"/>
            <w:vAlign w:val="center"/>
          </w:tcPr>
          <w:p w14:paraId="20F232EF" w14:textId="77777777" w:rsidR="005E2A0E" w:rsidRPr="00244BFE" w:rsidRDefault="005E2A0E" w:rsidP="005E2A0E">
            <w:pPr>
              <w:pStyle w:val="af"/>
              <w:numPr>
                <w:ilvl w:val="0"/>
                <w:numId w:val="8"/>
              </w:numPr>
              <w:autoSpaceDE w:val="0"/>
              <w:autoSpaceDN w:val="0"/>
              <w:spacing w:after="0" w:line="240" w:lineRule="auto"/>
              <w:ind w:left="0" w:firstLine="0"/>
              <w:rPr>
                <w:rFonts w:ascii="Times New Roman" w:hAnsi="Times New Roman"/>
                <w:sz w:val="24"/>
                <w:szCs w:val="24"/>
                <w:lang w:eastAsia="uk-UA"/>
              </w:rPr>
            </w:pPr>
          </w:p>
        </w:tc>
        <w:tc>
          <w:tcPr>
            <w:tcW w:w="3631" w:type="pct"/>
            <w:vAlign w:val="center"/>
          </w:tcPr>
          <w:p w14:paraId="0698D0EC" w14:textId="1CDF7039" w:rsidR="005E2A0E" w:rsidRPr="00E24389" w:rsidRDefault="005E2A0E" w:rsidP="005E2A0E">
            <w:pPr>
              <w:adjustRightInd/>
              <w:spacing w:line="240" w:lineRule="auto"/>
              <w:textAlignment w:val="auto"/>
              <w:rPr>
                <w:rFonts w:eastAsia="Calibri"/>
                <w:bCs/>
                <w:sz w:val="24"/>
                <w:szCs w:val="24"/>
                <w:lang w:val="uk-UA"/>
              </w:rPr>
            </w:pPr>
            <w:r>
              <w:rPr>
                <w:b/>
                <w:bCs/>
                <w:sz w:val="24"/>
                <w:szCs w:val="24"/>
                <w:lang w:val="uk-UA"/>
              </w:rPr>
              <w:t xml:space="preserve">Тема 15. </w:t>
            </w:r>
            <w:r>
              <w:rPr>
                <w:bCs/>
                <w:sz w:val="24"/>
                <w:szCs w:val="24"/>
                <w:lang w:val="uk-UA"/>
              </w:rPr>
              <w:t>Економічне обґрунтування землевпорядних рішень.</w:t>
            </w:r>
            <w:r w:rsidRPr="005E2A0E">
              <w:rPr>
                <w:sz w:val="28"/>
                <w:szCs w:val="28"/>
                <w:lang w:val="uk-UA"/>
              </w:rPr>
              <w:t xml:space="preserve"> </w:t>
            </w:r>
            <w:r w:rsidRPr="005E2A0E">
              <w:rPr>
                <w:bCs/>
                <w:sz w:val="24"/>
                <w:szCs w:val="24"/>
                <w:lang w:val="uk-UA"/>
              </w:rPr>
              <w:t>Вивчення методик економічного обґрунтування землевпорядних рішень. Підготовка розрахунків економічної ефективності.</w:t>
            </w:r>
          </w:p>
        </w:tc>
        <w:tc>
          <w:tcPr>
            <w:tcW w:w="503" w:type="pct"/>
            <w:tcBorders>
              <w:top w:val="single" w:sz="4" w:space="0" w:color="auto"/>
              <w:left w:val="single" w:sz="4" w:space="0" w:color="auto"/>
              <w:bottom w:val="single" w:sz="4" w:space="0" w:color="auto"/>
              <w:right w:val="single" w:sz="4" w:space="0" w:color="auto"/>
            </w:tcBorders>
            <w:vAlign w:val="center"/>
          </w:tcPr>
          <w:p w14:paraId="2F9395E6" w14:textId="60447FC4"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4BEA59D1" w14:textId="03AFE5F4" w:rsidR="005E2A0E" w:rsidRPr="00E24389" w:rsidRDefault="005E2A0E" w:rsidP="005E2A0E">
            <w:pPr>
              <w:adjustRightInd/>
              <w:spacing w:line="240" w:lineRule="auto"/>
              <w:jc w:val="center"/>
              <w:textAlignment w:val="auto"/>
              <w:outlineLvl w:val="2"/>
              <w:rPr>
                <w:rFonts w:eastAsia="Calibri"/>
                <w:bCs/>
                <w:sz w:val="24"/>
                <w:szCs w:val="24"/>
                <w:lang w:val="uk-UA"/>
              </w:rPr>
            </w:pPr>
          </w:p>
        </w:tc>
      </w:tr>
      <w:tr w:rsidR="005E2A0E" w:rsidRPr="00E24389" w14:paraId="4FB37DA5" w14:textId="77777777" w:rsidTr="005E2A0E">
        <w:trPr>
          <w:trHeight w:val="369"/>
        </w:trPr>
        <w:tc>
          <w:tcPr>
            <w:tcW w:w="350" w:type="pct"/>
            <w:vAlign w:val="center"/>
          </w:tcPr>
          <w:p w14:paraId="3CA90494" w14:textId="77777777" w:rsidR="005E2A0E" w:rsidRPr="00244BFE" w:rsidRDefault="005E2A0E" w:rsidP="005E2A0E">
            <w:pPr>
              <w:pStyle w:val="af"/>
              <w:numPr>
                <w:ilvl w:val="0"/>
                <w:numId w:val="8"/>
              </w:numPr>
              <w:autoSpaceDE w:val="0"/>
              <w:autoSpaceDN w:val="0"/>
              <w:spacing w:after="0" w:line="240" w:lineRule="auto"/>
              <w:ind w:left="0" w:firstLine="0"/>
              <w:rPr>
                <w:rFonts w:ascii="Times New Roman" w:hAnsi="Times New Roman"/>
                <w:sz w:val="24"/>
                <w:szCs w:val="24"/>
                <w:lang w:eastAsia="uk-UA"/>
              </w:rPr>
            </w:pPr>
          </w:p>
        </w:tc>
        <w:tc>
          <w:tcPr>
            <w:tcW w:w="3631" w:type="pct"/>
            <w:vAlign w:val="center"/>
          </w:tcPr>
          <w:p w14:paraId="3B218186" w14:textId="63766957" w:rsidR="005E2A0E" w:rsidRPr="00E24389" w:rsidRDefault="005E2A0E" w:rsidP="005E2A0E">
            <w:pPr>
              <w:adjustRightInd/>
              <w:spacing w:line="240" w:lineRule="auto"/>
              <w:textAlignment w:val="auto"/>
              <w:rPr>
                <w:rFonts w:eastAsia="Calibri"/>
                <w:bCs/>
                <w:sz w:val="24"/>
                <w:szCs w:val="24"/>
                <w:lang w:val="uk-UA"/>
              </w:rPr>
            </w:pPr>
            <w:r>
              <w:rPr>
                <w:b/>
                <w:bCs/>
                <w:sz w:val="24"/>
                <w:szCs w:val="24"/>
                <w:lang w:val="uk-UA" w:eastAsia="uk-UA"/>
              </w:rPr>
              <w:t xml:space="preserve">Тема 16. </w:t>
            </w:r>
            <w:r>
              <w:rPr>
                <w:bCs/>
                <w:sz w:val="24"/>
                <w:szCs w:val="24"/>
                <w:lang w:val="uk-UA" w:eastAsia="uk-UA"/>
              </w:rPr>
              <w:t>Здійснення, авторський нагляд та моніторинг землеустрою.</w:t>
            </w:r>
            <w:r w:rsidRPr="005E2A0E">
              <w:rPr>
                <w:sz w:val="28"/>
                <w:szCs w:val="28"/>
                <w:lang w:val="uk-UA"/>
              </w:rPr>
              <w:t xml:space="preserve"> </w:t>
            </w:r>
            <w:r w:rsidRPr="005E2A0E">
              <w:rPr>
                <w:bCs/>
                <w:sz w:val="24"/>
                <w:szCs w:val="24"/>
                <w:lang w:val="uk-UA" w:eastAsia="uk-UA"/>
              </w:rPr>
              <w:t>Вивчення системи моніторингу земель в Україні. Підготовка звіту про результати здійснення землевпорядного проекту.</w:t>
            </w:r>
          </w:p>
        </w:tc>
        <w:tc>
          <w:tcPr>
            <w:tcW w:w="503" w:type="pct"/>
            <w:tcBorders>
              <w:top w:val="single" w:sz="4" w:space="0" w:color="auto"/>
              <w:left w:val="single" w:sz="4" w:space="0" w:color="auto"/>
              <w:bottom w:val="single" w:sz="4" w:space="0" w:color="auto"/>
              <w:right w:val="single" w:sz="4" w:space="0" w:color="auto"/>
            </w:tcBorders>
            <w:vAlign w:val="center"/>
          </w:tcPr>
          <w:p w14:paraId="0F72D0C4" w14:textId="3EE6749E" w:rsidR="005E2A0E" w:rsidRPr="00E24389" w:rsidRDefault="005E2A0E" w:rsidP="005E2A0E">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14:paraId="42BFB5F0" w14:textId="0E157A4A" w:rsidR="005E2A0E" w:rsidRPr="00E24389" w:rsidRDefault="005E2A0E" w:rsidP="005E2A0E">
            <w:pPr>
              <w:adjustRightInd/>
              <w:spacing w:line="240" w:lineRule="auto"/>
              <w:jc w:val="center"/>
              <w:textAlignment w:val="auto"/>
              <w:outlineLvl w:val="2"/>
              <w:rPr>
                <w:rFonts w:eastAsia="Calibri"/>
                <w:bCs/>
                <w:sz w:val="24"/>
                <w:szCs w:val="24"/>
                <w:lang w:val="uk-UA"/>
              </w:rPr>
            </w:pPr>
          </w:p>
        </w:tc>
      </w:tr>
      <w:bookmarkEnd w:id="2"/>
      <w:tr w:rsidR="00877B5D" w:rsidRPr="00E24389" w14:paraId="22B787C3" w14:textId="77777777" w:rsidTr="005E2A0E">
        <w:trPr>
          <w:trHeight w:val="340"/>
        </w:trPr>
        <w:tc>
          <w:tcPr>
            <w:tcW w:w="3981" w:type="pct"/>
            <w:gridSpan w:val="2"/>
            <w:vAlign w:val="center"/>
          </w:tcPr>
          <w:p w14:paraId="2A21CDFE" w14:textId="77777777" w:rsidR="00877B5D" w:rsidRPr="00E24389" w:rsidRDefault="00877B5D" w:rsidP="00877B5D">
            <w:pPr>
              <w:adjustRightInd/>
              <w:spacing w:line="240" w:lineRule="auto"/>
              <w:jc w:val="right"/>
              <w:textAlignment w:val="auto"/>
              <w:rPr>
                <w:rFonts w:eastAsia="Calibri"/>
                <w:b/>
                <w:sz w:val="24"/>
                <w:szCs w:val="24"/>
                <w:lang w:val="uk-UA"/>
              </w:rPr>
            </w:pPr>
            <w:r w:rsidRPr="00E24389">
              <w:rPr>
                <w:rFonts w:eastAsia="Calibri"/>
                <w:b/>
                <w:sz w:val="24"/>
                <w:szCs w:val="24"/>
                <w:lang w:val="uk-UA"/>
              </w:rPr>
              <w:t>РАЗОМ</w:t>
            </w:r>
          </w:p>
        </w:tc>
        <w:tc>
          <w:tcPr>
            <w:tcW w:w="503" w:type="pct"/>
            <w:vAlign w:val="center"/>
          </w:tcPr>
          <w:p w14:paraId="6DE856BF" w14:textId="09578BB9" w:rsidR="00877B5D" w:rsidRPr="00E24389" w:rsidRDefault="005E2A0E" w:rsidP="00877B5D">
            <w:pPr>
              <w:autoSpaceDE w:val="0"/>
              <w:autoSpaceDN w:val="0"/>
              <w:spacing w:line="240" w:lineRule="auto"/>
              <w:jc w:val="center"/>
              <w:textAlignment w:val="auto"/>
              <w:rPr>
                <w:rFonts w:eastAsia="Calibri"/>
                <w:b/>
                <w:sz w:val="24"/>
                <w:szCs w:val="24"/>
                <w:lang w:val="uk-UA" w:eastAsia="uk-UA"/>
              </w:rPr>
            </w:pPr>
            <w:r>
              <w:rPr>
                <w:rFonts w:eastAsia="Calibri"/>
                <w:b/>
                <w:sz w:val="24"/>
                <w:szCs w:val="24"/>
                <w:lang w:val="uk-UA" w:eastAsia="uk-UA"/>
              </w:rPr>
              <w:t>56</w:t>
            </w:r>
          </w:p>
        </w:tc>
        <w:tc>
          <w:tcPr>
            <w:tcW w:w="516" w:type="pct"/>
            <w:vAlign w:val="center"/>
          </w:tcPr>
          <w:p w14:paraId="0554D68D" w14:textId="3C5CF6C4" w:rsidR="00877B5D" w:rsidRPr="00E24389" w:rsidRDefault="00877B5D" w:rsidP="00877B5D">
            <w:pPr>
              <w:autoSpaceDE w:val="0"/>
              <w:autoSpaceDN w:val="0"/>
              <w:spacing w:line="240" w:lineRule="auto"/>
              <w:jc w:val="center"/>
              <w:textAlignment w:val="auto"/>
              <w:rPr>
                <w:rFonts w:eastAsia="Calibri"/>
                <w:b/>
                <w:sz w:val="24"/>
                <w:szCs w:val="24"/>
                <w:lang w:val="uk-UA" w:eastAsia="uk-UA"/>
              </w:rPr>
            </w:pPr>
          </w:p>
        </w:tc>
      </w:tr>
    </w:tbl>
    <w:p w14:paraId="2C9D79C8" w14:textId="77777777" w:rsidR="002E4ADF" w:rsidRPr="00E24389" w:rsidRDefault="002E4ADF" w:rsidP="008906D5">
      <w:pPr>
        <w:adjustRightInd/>
        <w:spacing w:line="240" w:lineRule="auto"/>
        <w:ind w:firstLine="567"/>
        <w:jc w:val="center"/>
        <w:textAlignment w:val="auto"/>
        <w:rPr>
          <w:bCs/>
          <w:sz w:val="28"/>
          <w:szCs w:val="28"/>
          <w:lang w:val="uk-UA" w:eastAsia="uk-UA"/>
        </w:rPr>
      </w:pPr>
    </w:p>
    <w:p w14:paraId="2DA97E62" w14:textId="77777777" w:rsidR="00150100" w:rsidRPr="00E24389" w:rsidRDefault="00895464" w:rsidP="003D3CB0">
      <w:pPr>
        <w:widowControl/>
        <w:autoSpaceDE w:val="0"/>
        <w:autoSpaceDN w:val="0"/>
        <w:spacing w:line="240" w:lineRule="auto"/>
        <w:ind w:firstLine="567"/>
        <w:jc w:val="center"/>
        <w:textAlignment w:val="auto"/>
        <w:rPr>
          <w:b/>
          <w:sz w:val="28"/>
          <w:szCs w:val="28"/>
          <w:lang w:val="uk-UA" w:eastAsia="uk-UA"/>
        </w:rPr>
      </w:pPr>
      <w:r w:rsidRPr="00E24389">
        <w:rPr>
          <w:b/>
          <w:sz w:val="28"/>
          <w:szCs w:val="28"/>
          <w:lang w:val="uk-UA" w:eastAsia="uk-UA"/>
        </w:rPr>
        <w:t>7. </w:t>
      </w:r>
      <w:r w:rsidR="004B676A" w:rsidRPr="00E24389">
        <w:rPr>
          <w:b/>
          <w:sz w:val="28"/>
          <w:szCs w:val="28"/>
          <w:lang w:val="uk-UA" w:eastAsia="uk-UA"/>
        </w:rPr>
        <w:t>Індивідуальн</w:t>
      </w:r>
      <w:r w:rsidR="00747918" w:rsidRPr="00E24389">
        <w:rPr>
          <w:b/>
          <w:sz w:val="28"/>
          <w:szCs w:val="28"/>
          <w:lang w:val="uk-UA" w:eastAsia="uk-UA"/>
        </w:rPr>
        <w:t>і</w:t>
      </w:r>
      <w:r w:rsidR="004B676A" w:rsidRPr="00E24389">
        <w:rPr>
          <w:b/>
          <w:sz w:val="28"/>
          <w:szCs w:val="28"/>
          <w:lang w:val="uk-UA" w:eastAsia="uk-UA"/>
        </w:rPr>
        <w:t xml:space="preserve"> </w:t>
      </w:r>
      <w:r w:rsidR="00DD4F5E" w:rsidRPr="00E24389">
        <w:rPr>
          <w:b/>
          <w:sz w:val="28"/>
          <w:szCs w:val="28"/>
          <w:shd w:val="clear" w:color="auto" w:fill="FFFFFF"/>
          <w:lang w:val="uk-UA"/>
        </w:rPr>
        <w:t xml:space="preserve">самостійні </w:t>
      </w:r>
      <w:r w:rsidR="004B676A" w:rsidRPr="00E24389">
        <w:rPr>
          <w:b/>
          <w:sz w:val="28"/>
          <w:szCs w:val="28"/>
          <w:lang w:val="uk-UA" w:eastAsia="uk-UA"/>
        </w:rPr>
        <w:t>завдання</w:t>
      </w:r>
    </w:p>
    <w:p w14:paraId="5A623391" w14:textId="77777777" w:rsidR="00895464" w:rsidRPr="00E24389" w:rsidRDefault="00895464" w:rsidP="003D3CB0">
      <w:pPr>
        <w:widowControl/>
        <w:autoSpaceDE w:val="0"/>
        <w:autoSpaceDN w:val="0"/>
        <w:spacing w:line="240" w:lineRule="auto"/>
        <w:ind w:firstLine="567"/>
        <w:jc w:val="center"/>
        <w:textAlignment w:val="auto"/>
        <w:rPr>
          <w:b/>
          <w:lang w:val="uk-UA" w:eastAsia="uk-UA"/>
        </w:rPr>
      </w:pPr>
    </w:p>
    <w:p w14:paraId="1DA87A46" w14:textId="679CC632" w:rsidR="007944E8" w:rsidRDefault="005E2A0E" w:rsidP="003D3CB0">
      <w:pPr>
        <w:widowControl/>
        <w:autoSpaceDE w:val="0"/>
        <w:autoSpaceDN w:val="0"/>
        <w:spacing w:line="240" w:lineRule="auto"/>
        <w:ind w:firstLine="567"/>
        <w:textAlignment w:val="auto"/>
        <w:rPr>
          <w:sz w:val="28"/>
          <w:szCs w:val="28"/>
          <w:lang w:val="uk-UA" w:eastAsia="uk-UA"/>
        </w:rPr>
      </w:pPr>
      <w:r>
        <w:rPr>
          <w:sz w:val="28"/>
          <w:szCs w:val="28"/>
          <w:lang w:val="uk-UA" w:eastAsia="uk-UA"/>
        </w:rPr>
        <w:t>Індивідуальні самостійні завдання не  передбачені.</w:t>
      </w:r>
    </w:p>
    <w:p w14:paraId="4CC5B7FF" w14:textId="77777777" w:rsidR="005E2A0E" w:rsidRPr="00E24389" w:rsidRDefault="005E2A0E" w:rsidP="003D3CB0">
      <w:pPr>
        <w:widowControl/>
        <w:autoSpaceDE w:val="0"/>
        <w:autoSpaceDN w:val="0"/>
        <w:spacing w:line="240" w:lineRule="auto"/>
        <w:ind w:firstLine="567"/>
        <w:textAlignment w:val="auto"/>
        <w:rPr>
          <w:sz w:val="28"/>
          <w:szCs w:val="28"/>
          <w:lang w:val="uk-UA" w:eastAsia="uk-UA"/>
        </w:rPr>
      </w:pPr>
    </w:p>
    <w:p w14:paraId="63678560" w14:textId="77777777" w:rsidR="0081160A" w:rsidRPr="00E24389" w:rsidRDefault="0081160A" w:rsidP="0081160A">
      <w:pPr>
        <w:widowControl/>
        <w:autoSpaceDE w:val="0"/>
        <w:autoSpaceDN w:val="0"/>
        <w:adjustRightInd/>
        <w:spacing w:line="240" w:lineRule="auto"/>
        <w:ind w:firstLine="567"/>
        <w:jc w:val="center"/>
        <w:textAlignment w:val="auto"/>
        <w:rPr>
          <w:b/>
          <w:sz w:val="28"/>
          <w:szCs w:val="28"/>
          <w:lang w:val="uk-UA" w:eastAsia="uk-UA"/>
        </w:rPr>
      </w:pPr>
      <w:r w:rsidRPr="00E24389">
        <w:rPr>
          <w:b/>
          <w:sz w:val="28"/>
          <w:szCs w:val="28"/>
          <w:lang w:val="uk-UA" w:eastAsia="uk-UA"/>
        </w:rPr>
        <w:t>8. Методи навчання</w:t>
      </w:r>
    </w:p>
    <w:p w14:paraId="1574ABB0" w14:textId="77777777" w:rsidR="008168F9" w:rsidRPr="00E24389" w:rsidRDefault="008168F9" w:rsidP="008168F9">
      <w:pPr>
        <w:widowControl/>
        <w:autoSpaceDE w:val="0"/>
        <w:autoSpaceDN w:val="0"/>
        <w:spacing w:line="240" w:lineRule="auto"/>
        <w:ind w:firstLine="567"/>
        <w:jc w:val="center"/>
        <w:textAlignment w:val="auto"/>
        <w:rPr>
          <w:sz w:val="28"/>
          <w:szCs w:val="28"/>
          <w:lang w:val="uk-UA" w:eastAsia="uk-UA"/>
        </w:rPr>
      </w:pPr>
    </w:p>
    <w:p w14:paraId="37EB436C" w14:textId="77777777" w:rsidR="008168F9" w:rsidRPr="00E24389" w:rsidRDefault="008168F9" w:rsidP="008168F9">
      <w:pPr>
        <w:widowControl/>
        <w:autoSpaceDE w:val="0"/>
        <w:autoSpaceDN w:val="0"/>
        <w:spacing w:line="240" w:lineRule="auto"/>
        <w:ind w:firstLine="567"/>
        <w:textAlignment w:val="auto"/>
        <w:rPr>
          <w:sz w:val="28"/>
          <w:szCs w:val="28"/>
          <w:lang w:val="uk-UA" w:eastAsia="uk-UA"/>
        </w:rPr>
      </w:pPr>
      <w:r w:rsidRPr="00E24389">
        <w:rPr>
          <w:sz w:val="28"/>
          <w:szCs w:val="28"/>
          <w:lang w:val="uk-UA"/>
        </w:rPr>
        <w:t xml:space="preserve">Під час викладання навчальної дисципліни використовуються </w:t>
      </w:r>
      <w:r w:rsidRPr="00E24389">
        <w:rPr>
          <w:sz w:val="28"/>
          <w:szCs w:val="28"/>
          <w:lang w:val="uk-UA" w:eastAsia="uk-UA"/>
        </w:rPr>
        <w:t xml:space="preserve">методи навчання, що сприяють досягненню відповідних програмних результатів. </w:t>
      </w:r>
    </w:p>
    <w:p w14:paraId="578660D2" w14:textId="77777777" w:rsidR="008168F9" w:rsidRPr="00E24389" w:rsidRDefault="008168F9" w:rsidP="008168F9">
      <w:pPr>
        <w:widowControl/>
        <w:autoSpaceDE w:val="0"/>
        <w:autoSpaceDN w:val="0"/>
        <w:spacing w:line="240" w:lineRule="auto"/>
        <w:ind w:firstLine="567"/>
        <w:textAlignment w:val="auto"/>
        <w:rPr>
          <w:sz w:val="28"/>
          <w:szCs w:val="28"/>
          <w:lang w:val="uk-UA"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7D2837" w:rsidRPr="00E24389" w14:paraId="3B801600" w14:textId="77777777" w:rsidTr="00357167">
        <w:trPr>
          <w:trHeight w:val="397"/>
          <w:tblHeader/>
        </w:trPr>
        <w:tc>
          <w:tcPr>
            <w:tcW w:w="5211" w:type="dxa"/>
            <w:vAlign w:val="center"/>
            <w:hideMark/>
          </w:tcPr>
          <w:p w14:paraId="593D4948" w14:textId="50939368" w:rsidR="008168F9" w:rsidRPr="00E24389" w:rsidRDefault="008168F9" w:rsidP="00357167">
            <w:pPr>
              <w:pStyle w:val="af3"/>
              <w:spacing w:before="0" w:beforeAutospacing="0" w:after="0" w:afterAutospacing="0"/>
              <w:jc w:val="center"/>
              <w:rPr>
                <w:rFonts w:eastAsia="Calibri"/>
              </w:rPr>
            </w:pPr>
            <w:r w:rsidRPr="00E24389">
              <w:rPr>
                <w:sz w:val="28"/>
                <w:szCs w:val="28"/>
              </w:rPr>
              <w:br w:type="page"/>
            </w:r>
            <w:r w:rsidRPr="00E24389">
              <w:rPr>
                <w:sz w:val="28"/>
                <w:szCs w:val="28"/>
              </w:rPr>
              <w:br w:type="page"/>
            </w:r>
            <w:r w:rsidRPr="00E24389">
              <w:rPr>
                <w:rFonts w:eastAsia="Calibri"/>
              </w:rPr>
              <w:t>Результат навчання</w:t>
            </w:r>
          </w:p>
        </w:tc>
        <w:tc>
          <w:tcPr>
            <w:tcW w:w="4678" w:type="dxa"/>
            <w:vAlign w:val="center"/>
            <w:hideMark/>
          </w:tcPr>
          <w:p w14:paraId="1F3125B3" w14:textId="488AEEE6" w:rsidR="008168F9" w:rsidRPr="00E24389" w:rsidRDefault="008168F9" w:rsidP="00357167">
            <w:pPr>
              <w:pStyle w:val="af3"/>
              <w:spacing w:before="0" w:beforeAutospacing="0" w:after="0" w:afterAutospacing="0"/>
              <w:jc w:val="center"/>
              <w:rPr>
                <w:rFonts w:eastAsia="Calibri"/>
              </w:rPr>
            </w:pPr>
            <w:r w:rsidRPr="00E24389">
              <w:rPr>
                <w:rFonts w:eastAsia="Calibri"/>
              </w:rPr>
              <w:t>Методи навчання</w:t>
            </w:r>
          </w:p>
        </w:tc>
      </w:tr>
      <w:tr w:rsidR="00156CD8" w:rsidRPr="00E24389" w14:paraId="6CD87216" w14:textId="77777777" w:rsidTr="00357167">
        <w:trPr>
          <w:trHeight w:val="1125"/>
        </w:trPr>
        <w:tc>
          <w:tcPr>
            <w:tcW w:w="5211" w:type="dxa"/>
          </w:tcPr>
          <w:p w14:paraId="3BD8CCE6" w14:textId="21C40804" w:rsidR="00156CD8" w:rsidRPr="00E24389" w:rsidRDefault="00701D32" w:rsidP="00156CD8">
            <w:pPr>
              <w:spacing w:line="240" w:lineRule="auto"/>
              <w:jc w:val="left"/>
              <w:rPr>
                <w:rFonts w:eastAsia="Calibri"/>
                <w:lang w:val="uk-UA"/>
              </w:rPr>
            </w:pPr>
            <w:r w:rsidRPr="00701D32">
              <w:rPr>
                <w:b/>
                <w:bCs/>
                <w:i/>
                <w:iCs/>
                <w:sz w:val="24"/>
                <w:szCs w:val="24"/>
                <w:lang w:val="uk-UA" w:eastAsia="uk-UA"/>
              </w:rPr>
              <w:t xml:space="preserve">РН8. </w:t>
            </w:r>
            <w:r w:rsidRPr="00701D32">
              <w:rPr>
                <w:i/>
                <w:iCs/>
                <w:sz w:val="24"/>
                <w:szCs w:val="24"/>
                <w:lang w:val="uk-UA" w:eastAsia="uk-UA"/>
              </w:rPr>
              <w:t>Брати участь у створенні державних геодезичних мереж та спеціальних інженерно-геодезичних мереж, організовувати та виконувати топографічні та кадастрові знімання, геодезичні вимірювання, інженерно-геодезичні вишукування для проектування, будівництва та експлуатації об’єктів будівництва.</w:t>
            </w:r>
          </w:p>
        </w:tc>
        <w:tc>
          <w:tcPr>
            <w:tcW w:w="4678" w:type="dxa"/>
            <w:hideMark/>
          </w:tcPr>
          <w:p w14:paraId="073977AA" w14:textId="77777777" w:rsidR="00156CD8" w:rsidRPr="00E24389" w:rsidRDefault="00156CD8" w:rsidP="00156CD8">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Вербальні методи (лекція, пояснення)</w:t>
            </w:r>
          </w:p>
          <w:p w14:paraId="42B05BA5" w14:textId="77777777" w:rsidR="00156CD8" w:rsidRPr="00E24389" w:rsidRDefault="00156CD8" w:rsidP="00156CD8">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Наочні методи (спостереження, демонстрація, ілюстрація)</w:t>
            </w:r>
          </w:p>
          <w:p w14:paraId="02B8AD33" w14:textId="0B707B82" w:rsidR="00156CD8" w:rsidRPr="00E24389" w:rsidRDefault="00156CD8" w:rsidP="00156CD8">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Практичні методи (виконання різних видів вправ, практичних завдань, кейсів)</w:t>
            </w:r>
          </w:p>
          <w:p w14:paraId="01D9325B" w14:textId="77777777" w:rsidR="00156CD8" w:rsidRPr="00E24389" w:rsidRDefault="00156CD8" w:rsidP="00156CD8">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Дискусійний метод</w:t>
            </w:r>
          </w:p>
          <w:p w14:paraId="046D82B7" w14:textId="77777777" w:rsidR="00156CD8" w:rsidRPr="00E24389" w:rsidRDefault="00156CD8" w:rsidP="00156CD8">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Метод активного навчання (проведення ділових ігор, мозковий штурм, командна робота)</w:t>
            </w:r>
          </w:p>
          <w:p w14:paraId="783C4CB0" w14:textId="77777777" w:rsidR="00156CD8" w:rsidRPr="00E24389" w:rsidRDefault="00156CD8" w:rsidP="00156CD8">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Ситуаційний метод</w:t>
            </w:r>
          </w:p>
          <w:p w14:paraId="3C56E693" w14:textId="77777777" w:rsidR="00156CD8" w:rsidRPr="00E24389" w:rsidRDefault="00156CD8" w:rsidP="00156CD8">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Методи самостійної роботи (</w:t>
            </w:r>
            <w:r w:rsidRPr="00E24389">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E24389">
              <w:rPr>
                <w:sz w:val="24"/>
                <w:szCs w:val="24"/>
                <w:lang w:val="uk-UA"/>
              </w:rPr>
              <w:t>)</w:t>
            </w:r>
          </w:p>
        </w:tc>
      </w:tr>
      <w:tr w:rsidR="00156CD8" w:rsidRPr="00E24389" w14:paraId="2CA3D004" w14:textId="77777777" w:rsidTr="00357167">
        <w:tc>
          <w:tcPr>
            <w:tcW w:w="5211" w:type="dxa"/>
          </w:tcPr>
          <w:p w14:paraId="469DAA48" w14:textId="1F1C9CB6" w:rsidR="00156CD8" w:rsidRPr="00E24389" w:rsidRDefault="00701D32" w:rsidP="00156CD8">
            <w:pPr>
              <w:spacing w:line="240" w:lineRule="auto"/>
              <w:jc w:val="left"/>
              <w:rPr>
                <w:rFonts w:eastAsia="Calibri"/>
                <w:lang w:val="uk-UA"/>
              </w:rPr>
            </w:pPr>
            <w:r w:rsidRPr="00701D32">
              <w:rPr>
                <w:b/>
                <w:bCs/>
                <w:i/>
                <w:iCs/>
                <w:sz w:val="24"/>
                <w:szCs w:val="24"/>
                <w:lang w:val="uk-UA" w:eastAsia="uk-UA"/>
              </w:rPr>
              <w:t xml:space="preserve">РН10. </w:t>
            </w:r>
            <w:r w:rsidRPr="00701D32">
              <w:rPr>
                <w:i/>
                <w:iCs/>
                <w:sz w:val="24"/>
                <w:szCs w:val="24"/>
                <w:lang w:val="uk-UA" w:eastAsia="uk-UA"/>
              </w:rPr>
              <w:t>Обирати і застосовувати інструменти, обладнання, устаткування та програмне забезпечення, які необхідні для дистанційних, наземних, польових і камеральних досліджень у сфері геодезії та землеустрою.</w:t>
            </w:r>
          </w:p>
        </w:tc>
        <w:tc>
          <w:tcPr>
            <w:tcW w:w="4678" w:type="dxa"/>
            <w:hideMark/>
          </w:tcPr>
          <w:p w14:paraId="1BF53952"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Вербальні методи (лекція, пояснення)</w:t>
            </w:r>
          </w:p>
          <w:p w14:paraId="29A4BA82"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Наочні методи (спостереження, демонстрація, ілюстрація)</w:t>
            </w:r>
          </w:p>
          <w:p w14:paraId="2F93DE27"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Практичні методи (виконання різних видів вправ, практичних завдань, кейсів)</w:t>
            </w:r>
          </w:p>
          <w:p w14:paraId="56BE383D"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lastRenderedPageBreak/>
              <w:t>Дискусійний метод</w:t>
            </w:r>
          </w:p>
          <w:p w14:paraId="5A804D3B"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Метод активного навчання (проведення ділових ігор, мозковий штурм, командна робота)</w:t>
            </w:r>
          </w:p>
          <w:p w14:paraId="071FBECF"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Ситуаційний метод</w:t>
            </w:r>
          </w:p>
          <w:p w14:paraId="4C5D26BC" w14:textId="67E7ADAA" w:rsidR="00156CD8"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Методи самостійної роботи (</w:t>
            </w:r>
            <w:r w:rsidRPr="00E24389">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E24389">
              <w:rPr>
                <w:sz w:val="24"/>
                <w:szCs w:val="24"/>
                <w:lang w:val="uk-UA"/>
              </w:rPr>
              <w:t>)</w:t>
            </w:r>
          </w:p>
        </w:tc>
      </w:tr>
      <w:tr w:rsidR="00156CD8" w:rsidRPr="00E24389" w14:paraId="7A8F7D21" w14:textId="77777777" w:rsidTr="00357167">
        <w:tc>
          <w:tcPr>
            <w:tcW w:w="5211" w:type="dxa"/>
          </w:tcPr>
          <w:p w14:paraId="236FFB80" w14:textId="4C62A81D" w:rsidR="00156CD8" w:rsidRPr="00E24389" w:rsidRDefault="00701D32" w:rsidP="00156CD8">
            <w:pPr>
              <w:spacing w:line="240" w:lineRule="auto"/>
              <w:jc w:val="left"/>
              <w:rPr>
                <w:i/>
                <w:iCs/>
                <w:sz w:val="24"/>
                <w:szCs w:val="24"/>
                <w:lang w:val="uk-UA" w:eastAsia="uk-UA"/>
              </w:rPr>
            </w:pPr>
            <w:r w:rsidRPr="00701D32">
              <w:rPr>
                <w:b/>
                <w:bCs/>
                <w:i/>
                <w:iCs/>
                <w:sz w:val="24"/>
                <w:szCs w:val="24"/>
                <w:lang w:val="uk-UA" w:eastAsia="uk-UA"/>
              </w:rPr>
              <w:lastRenderedPageBreak/>
              <w:t xml:space="preserve">РН11. </w:t>
            </w:r>
            <w:r w:rsidRPr="00701D32">
              <w:rPr>
                <w:i/>
                <w:iCs/>
                <w:sz w:val="24"/>
                <w:szCs w:val="24"/>
                <w:lang w:val="uk-UA" w:eastAsia="uk-UA"/>
              </w:rPr>
              <w:t>Організовувати та виконувати дистанційні, наземні, польові і камеральні роботи в сфері геодезії та землеустрою, оформляти результати робіт, готувати відповідні звіти.</w:t>
            </w:r>
          </w:p>
        </w:tc>
        <w:tc>
          <w:tcPr>
            <w:tcW w:w="4678" w:type="dxa"/>
          </w:tcPr>
          <w:p w14:paraId="599F2982"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Вербальні методи (лекція, пояснення)</w:t>
            </w:r>
          </w:p>
          <w:p w14:paraId="4A084CDF"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Наочні методи (спостереження, демонстрація, ілюстрація)</w:t>
            </w:r>
          </w:p>
          <w:p w14:paraId="3B79EF63"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Практичні методи (виконання різних видів вправ, практичних завдань, кейсів)</w:t>
            </w:r>
          </w:p>
          <w:p w14:paraId="4FE183C7"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Дискусійний метод</w:t>
            </w:r>
          </w:p>
          <w:p w14:paraId="198948D4"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Метод активного навчання (проведення ділових ігор, мозковий штурм, командна робота)</w:t>
            </w:r>
          </w:p>
          <w:p w14:paraId="42BBB732"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Ситуаційний метод</w:t>
            </w:r>
          </w:p>
          <w:p w14:paraId="1A10335F" w14:textId="366FCC43" w:rsidR="00156CD8" w:rsidRPr="00E24389" w:rsidRDefault="00461D39" w:rsidP="00461D39">
            <w:pPr>
              <w:widowControl/>
              <w:tabs>
                <w:tab w:val="left" w:pos="176"/>
              </w:tabs>
              <w:autoSpaceDE w:val="0"/>
              <w:autoSpaceDN w:val="0"/>
              <w:spacing w:line="228" w:lineRule="auto"/>
              <w:ind w:left="176"/>
              <w:jc w:val="left"/>
              <w:textAlignment w:val="auto"/>
              <w:rPr>
                <w:sz w:val="24"/>
                <w:szCs w:val="24"/>
                <w:lang w:val="uk-UA"/>
              </w:rPr>
            </w:pPr>
            <w:r w:rsidRPr="00E24389">
              <w:rPr>
                <w:sz w:val="24"/>
                <w:szCs w:val="24"/>
                <w:lang w:val="uk-UA"/>
              </w:rPr>
              <w:t>Методи самостійної роботи (</w:t>
            </w:r>
            <w:r w:rsidRPr="00E24389">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E24389">
              <w:rPr>
                <w:sz w:val="24"/>
                <w:szCs w:val="24"/>
                <w:lang w:val="uk-UA"/>
              </w:rPr>
              <w:t>)</w:t>
            </w:r>
          </w:p>
        </w:tc>
      </w:tr>
      <w:tr w:rsidR="00156CD8" w:rsidRPr="00E24389" w14:paraId="03714AE1" w14:textId="77777777" w:rsidTr="00357167">
        <w:tc>
          <w:tcPr>
            <w:tcW w:w="5211" w:type="dxa"/>
          </w:tcPr>
          <w:p w14:paraId="48E81D6C" w14:textId="31F21030" w:rsidR="00156CD8" w:rsidRPr="00E24389" w:rsidRDefault="00701D32" w:rsidP="00156CD8">
            <w:pPr>
              <w:spacing w:line="240" w:lineRule="auto"/>
              <w:jc w:val="left"/>
              <w:rPr>
                <w:i/>
                <w:iCs/>
                <w:sz w:val="24"/>
                <w:szCs w:val="24"/>
                <w:lang w:val="uk-UA" w:eastAsia="uk-UA"/>
              </w:rPr>
            </w:pPr>
            <w:r w:rsidRPr="00701D32">
              <w:rPr>
                <w:b/>
                <w:bCs/>
                <w:i/>
                <w:iCs/>
                <w:sz w:val="24"/>
                <w:szCs w:val="24"/>
                <w:lang w:val="uk-UA" w:eastAsia="uk-UA"/>
              </w:rPr>
              <w:t xml:space="preserve">РН12. </w:t>
            </w:r>
            <w:r w:rsidRPr="00701D32">
              <w:rPr>
                <w:i/>
                <w:iCs/>
                <w:sz w:val="24"/>
                <w:szCs w:val="24"/>
                <w:lang w:val="uk-UA" w:eastAsia="uk-UA"/>
              </w:rPr>
              <w:t>Розробляти документацію із землеустрою, кадастрову документацію і документацію з оцінки земель із застосуванням комп’ютерних технологій, геоінформаційних систем та цифрової фотограмметрії, наповнювати даними державний земельний, містобудівний та інші кадастри.</w:t>
            </w:r>
          </w:p>
        </w:tc>
        <w:tc>
          <w:tcPr>
            <w:tcW w:w="4678" w:type="dxa"/>
          </w:tcPr>
          <w:p w14:paraId="5B5936B5"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Вербальні методи (лекція, пояснення)</w:t>
            </w:r>
          </w:p>
          <w:p w14:paraId="0894B079"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Наочні методи (спостереження, демонстрація, ілюстрація)</w:t>
            </w:r>
          </w:p>
          <w:p w14:paraId="4B42C8F4"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Практичні методи (виконання різних видів вправ, практичних завдань, кейсів)</w:t>
            </w:r>
          </w:p>
          <w:p w14:paraId="5C241EEB"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Дискусійний метод</w:t>
            </w:r>
          </w:p>
          <w:p w14:paraId="70C2F4E2"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Метод активного навчання (проведення ділових ігор, мозковий штурм, командна робота)</w:t>
            </w:r>
          </w:p>
          <w:p w14:paraId="0239884D" w14:textId="77777777" w:rsidR="00461D39" w:rsidRPr="00E24389" w:rsidRDefault="00461D39" w:rsidP="00461D39">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Ситуаційний метод</w:t>
            </w:r>
          </w:p>
          <w:p w14:paraId="0BBD97B2" w14:textId="742EB1BC" w:rsidR="00156CD8" w:rsidRPr="00E24389" w:rsidRDefault="00461D39" w:rsidP="00461D39">
            <w:pPr>
              <w:widowControl/>
              <w:tabs>
                <w:tab w:val="left" w:pos="176"/>
              </w:tabs>
              <w:autoSpaceDE w:val="0"/>
              <w:autoSpaceDN w:val="0"/>
              <w:spacing w:line="228" w:lineRule="auto"/>
              <w:ind w:left="176"/>
              <w:jc w:val="left"/>
              <w:textAlignment w:val="auto"/>
              <w:rPr>
                <w:sz w:val="24"/>
                <w:szCs w:val="24"/>
                <w:lang w:val="uk-UA"/>
              </w:rPr>
            </w:pPr>
            <w:r w:rsidRPr="00E24389">
              <w:rPr>
                <w:sz w:val="24"/>
                <w:szCs w:val="24"/>
                <w:lang w:val="uk-UA"/>
              </w:rPr>
              <w:t>Методи самостійної роботи (</w:t>
            </w:r>
            <w:r w:rsidRPr="00E24389">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E24389">
              <w:rPr>
                <w:sz w:val="24"/>
                <w:szCs w:val="24"/>
                <w:lang w:val="uk-UA"/>
              </w:rPr>
              <w:t>)</w:t>
            </w:r>
          </w:p>
        </w:tc>
      </w:tr>
      <w:tr w:rsidR="00701D32" w:rsidRPr="00E24389" w14:paraId="32E4B8E9" w14:textId="77777777" w:rsidTr="00357167">
        <w:tc>
          <w:tcPr>
            <w:tcW w:w="5211" w:type="dxa"/>
          </w:tcPr>
          <w:p w14:paraId="638A8E57" w14:textId="225AFE5D" w:rsidR="00701D32" w:rsidRPr="00701D32" w:rsidRDefault="00701D32" w:rsidP="00701D32">
            <w:pPr>
              <w:spacing w:line="240" w:lineRule="auto"/>
              <w:jc w:val="left"/>
              <w:rPr>
                <w:b/>
                <w:bCs/>
                <w:i/>
                <w:iCs/>
                <w:sz w:val="24"/>
                <w:szCs w:val="24"/>
                <w:lang w:val="uk-UA" w:eastAsia="uk-UA"/>
              </w:rPr>
            </w:pPr>
            <w:r w:rsidRPr="00701D32">
              <w:rPr>
                <w:b/>
                <w:bCs/>
                <w:i/>
                <w:iCs/>
                <w:sz w:val="24"/>
                <w:szCs w:val="24"/>
                <w:lang w:val="uk-UA" w:eastAsia="uk-UA"/>
              </w:rPr>
              <w:t xml:space="preserve">РН13. </w:t>
            </w:r>
            <w:r w:rsidRPr="00701D32">
              <w:rPr>
                <w:i/>
                <w:iCs/>
                <w:sz w:val="24"/>
                <w:szCs w:val="24"/>
                <w:lang w:val="uk-UA" w:eastAsia="uk-UA"/>
              </w:rPr>
              <w:t>Планувати і виконувати геодезичні, топографічні та кадастрові знімання, опрацьовувати отримані результати у геоінформаційних системах.</w:t>
            </w:r>
          </w:p>
        </w:tc>
        <w:tc>
          <w:tcPr>
            <w:tcW w:w="4678" w:type="dxa"/>
          </w:tcPr>
          <w:p w14:paraId="0D8A8099"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Вербальні методи (лекція, пояснення)</w:t>
            </w:r>
          </w:p>
          <w:p w14:paraId="15742748"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Наочні методи (спостереження, демонстрація, ілюстрація)</w:t>
            </w:r>
          </w:p>
          <w:p w14:paraId="2413A364"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Практичні методи (виконання різних видів вправ, практичних завдань, кейсів)</w:t>
            </w:r>
          </w:p>
          <w:p w14:paraId="206FE994"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Дискусійний метод</w:t>
            </w:r>
          </w:p>
          <w:p w14:paraId="006099BA"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lastRenderedPageBreak/>
              <w:t>Метод активного навчання (проведення ділових ігор, мозковий штурм, командна робота)</w:t>
            </w:r>
          </w:p>
          <w:p w14:paraId="14F62893"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Ситуаційний метод</w:t>
            </w:r>
          </w:p>
          <w:p w14:paraId="55838DD3" w14:textId="427F4521"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Методи самостійної роботи (</w:t>
            </w:r>
            <w:r w:rsidRPr="00E24389">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E24389">
              <w:rPr>
                <w:sz w:val="24"/>
                <w:szCs w:val="24"/>
                <w:lang w:val="uk-UA"/>
              </w:rPr>
              <w:t>)</w:t>
            </w:r>
          </w:p>
        </w:tc>
      </w:tr>
      <w:tr w:rsidR="00701D32" w:rsidRPr="00E24389" w14:paraId="7AB4DF86" w14:textId="77777777" w:rsidTr="00357167">
        <w:tc>
          <w:tcPr>
            <w:tcW w:w="5211" w:type="dxa"/>
          </w:tcPr>
          <w:p w14:paraId="4AD9F898" w14:textId="18A83695" w:rsidR="00701D32" w:rsidRPr="00701D32" w:rsidRDefault="00701D32" w:rsidP="00701D32">
            <w:pPr>
              <w:spacing w:line="240" w:lineRule="auto"/>
              <w:jc w:val="left"/>
              <w:rPr>
                <w:b/>
                <w:bCs/>
                <w:i/>
                <w:iCs/>
                <w:sz w:val="24"/>
                <w:szCs w:val="24"/>
                <w:lang w:val="uk-UA" w:eastAsia="uk-UA"/>
              </w:rPr>
            </w:pPr>
            <w:r w:rsidRPr="00701D32">
              <w:rPr>
                <w:b/>
                <w:bCs/>
                <w:i/>
                <w:iCs/>
                <w:sz w:val="24"/>
                <w:szCs w:val="24"/>
                <w:lang w:val="uk-UA" w:eastAsia="uk-UA"/>
              </w:rPr>
              <w:lastRenderedPageBreak/>
              <w:t xml:space="preserve">РН14. </w:t>
            </w:r>
            <w:r w:rsidRPr="00701D32">
              <w:rPr>
                <w:i/>
                <w:iCs/>
                <w:sz w:val="24"/>
                <w:szCs w:val="24"/>
                <w:lang w:val="uk-UA" w:eastAsia="uk-UA"/>
              </w:rPr>
              <w:t>Планувати складну професійну діяльність, розробляти і реалізовувати проєкти у сфері геодезії та землеустрою за умов ресурсних та інших обмежень.</w:t>
            </w:r>
          </w:p>
        </w:tc>
        <w:tc>
          <w:tcPr>
            <w:tcW w:w="4678" w:type="dxa"/>
          </w:tcPr>
          <w:p w14:paraId="716FDC5F"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Вербальні методи (лекція, пояснення)</w:t>
            </w:r>
          </w:p>
          <w:p w14:paraId="6B661AB3"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Наочні методи (спостереження, демонстрація, ілюстрація)</w:t>
            </w:r>
          </w:p>
          <w:p w14:paraId="471B3E56"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Практичні методи (виконання різних видів вправ, практичних завдань, кейсів)</w:t>
            </w:r>
          </w:p>
          <w:p w14:paraId="7B334613"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Дискусійний метод</w:t>
            </w:r>
          </w:p>
          <w:p w14:paraId="79144920"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Метод активного навчання (проведення ділових ігор, мозковий штурм, командна робота)</w:t>
            </w:r>
          </w:p>
          <w:p w14:paraId="1A464524"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Ситуаційний метод</w:t>
            </w:r>
          </w:p>
          <w:p w14:paraId="2722BCE2" w14:textId="14D73AF1"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Методи самостійної роботи (</w:t>
            </w:r>
            <w:r w:rsidRPr="00E24389">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E24389">
              <w:rPr>
                <w:sz w:val="24"/>
                <w:szCs w:val="24"/>
                <w:lang w:val="uk-UA"/>
              </w:rPr>
              <w:t>)</w:t>
            </w:r>
          </w:p>
        </w:tc>
      </w:tr>
      <w:tr w:rsidR="00701D32" w:rsidRPr="00E24389" w14:paraId="27556B3F" w14:textId="77777777" w:rsidTr="00357167">
        <w:tc>
          <w:tcPr>
            <w:tcW w:w="5211" w:type="dxa"/>
          </w:tcPr>
          <w:p w14:paraId="03AB7A68" w14:textId="10D7AB9C" w:rsidR="00701D32" w:rsidRPr="00701D32" w:rsidRDefault="00701D32" w:rsidP="00701D32">
            <w:pPr>
              <w:spacing w:line="240" w:lineRule="auto"/>
              <w:jc w:val="left"/>
              <w:rPr>
                <w:b/>
                <w:bCs/>
                <w:i/>
                <w:iCs/>
                <w:sz w:val="24"/>
                <w:szCs w:val="24"/>
                <w:lang w:val="uk-UA" w:eastAsia="uk-UA"/>
              </w:rPr>
            </w:pPr>
            <w:r w:rsidRPr="00701D32">
              <w:rPr>
                <w:b/>
                <w:bCs/>
                <w:i/>
                <w:iCs/>
                <w:sz w:val="24"/>
                <w:szCs w:val="24"/>
                <w:lang w:val="uk-UA" w:eastAsia="uk-UA"/>
              </w:rPr>
              <w:t xml:space="preserve">РН15. </w:t>
            </w:r>
            <w:r w:rsidRPr="00701D32">
              <w:rPr>
                <w:i/>
                <w:iCs/>
                <w:sz w:val="24"/>
                <w:szCs w:val="24"/>
                <w:lang w:val="uk-UA" w:eastAsia="uk-UA"/>
              </w:rPr>
              <w:t>Розробляти і приймати ефективні рішення щодо професійної діяльності у сфері геодезії та землеустрою, у тому числі за умов невизначеності.</w:t>
            </w:r>
          </w:p>
        </w:tc>
        <w:tc>
          <w:tcPr>
            <w:tcW w:w="4678" w:type="dxa"/>
          </w:tcPr>
          <w:p w14:paraId="5C61B0E1"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Вербальні методи (лекція, пояснення)</w:t>
            </w:r>
          </w:p>
          <w:p w14:paraId="2ACB9416"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Наочні методи (спостереження, демонстрація, ілюстрація)</w:t>
            </w:r>
          </w:p>
          <w:p w14:paraId="5EFCDC7E"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Практичні методи (виконання різних видів вправ, практичних завдань, кейсів)</w:t>
            </w:r>
          </w:p>
          <w:p w14:paraId="25A3B913"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Дискусійний метод</w:t>
            </w:r>
          </w:p>
          <w:p w14:paraId="14FFC594"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Метод активного навчання (проведення ділових ігор, мозковий штурм, командна робота)</w:t>
            </w:r>
          </w:p>
          <w:p w14:paraId="334B70AB" w14:textId="77777777"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Ситуаційний метод</w:t>
            </w:r>
          </w:p>
          <w:p w14:paraId="6483976F" w14:textId="702E28E9" w:rsidR="00701D32" w:rsidRPr="00E24389" w:rsidRDefault="00701D32" w:rsidP="00701D32">
            <w:pPr>
              <w:widowControl/>
              <w:numPr>
                <w:ilvl w:val="0"/>
                <w:numId w:val="1"/>
              </w:numPr>
              <w:tabs>
                <w:tab w:val="left" w:pos="176"/>
              </w:tabs>
              <w:autoSpaceDE w:val="0"/>
              <w:autoSpaceDN w:val="0"/>
              <w:spacing w:line="240" w:lineRule="auto"/>
              <w:ind w:left="176" w:hanging="176"/>
              <w:jc w:val="left"/>
              <w:textAlignment w:val="auto"/>
              <w:rPr>
                <w:sz w:val="24"/>
                <w:szCs w:val="24"/>
                <w:lang w:val="uk-UA"/>
              </w:rPr>
            </w:pPr>
            <w:r w:rsidRPr="00E24389">
              <w:rPr>
                <w:sz w:val="24"/>
                <w:szCs w:val="24"/>
                <w:lang w:val="uk-UA"/>
              </w:rPr>
              <w:t>Методи самостійної роботи (</w:t>
            </w:r>
            <w:r w:rsidRPr="00E24389">
              <w:rPr>
                <w:sz w:val="24"/>
                <w:szCs w:val="24"/>
                <w:lang w:val="uk-UA"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E24389">
              <w:rPr>
                <w:sz w:val="24"/>
                <w:szCs w:val="24"/>
                <w:lang w:val="uk-UA"/>
              </w:rPr>
              <w:t>)</w:t>
            </w:r>
          </w:p>
        </w:tc>
      </w:tr>
    </w:tbl>
    <w:p w14:paraId="6DC04EFA" w14:textId="77777777" w:rsidR="009E5DC9" w:rsidRPr="00E24389" w:rsidRDefault="009E5DC9" w:rsidP="00D06D95">
      <w:pPr>
        <w:widowControl/>
        <w:autoSpaceDE w:val="0"/>
        <w:autoSpaceDN w:val="0"/>
        <w:spacing w:line="240" w:lineRule="auto"/>
        <w:ind w:firstLine="567"/>
        <w:jc w:val="center"/>
        <w:textAlignment w:val="auto"/>
        <w:rPr>
          <w:b/>
          <w:sz w:val="28"/>
          <w:szCs w:val="28"/>
          <w:lang w:val="uk-UA" w:eastAsia="uk-UA"/>
        </w:rPr>
      </w:pPr>
    </w:p>
    <w:p w14:paraId="78D1CFC9" w14:textId="77777777" w:rsidR="001B46FD" w:rsidRDefault="001B46FD">
      <w:pPr>
        <w:widowControl/>
        <w:adjustRightInd/>
        <w:spacing w:line="240" w:lineRule="auto"/>
        <w:jc w:val="left"/>
        <w:textAlignment w:val="auto"/>
        <w:rPr>
          <w:b/>
          <w:sz w:val="28"/>
          <w:szCs w:val="28"/>
          <w:lang w:val="uk-UA" w:eastAsia="uk-UA"/>
        </w:rPr>
      </w:pPr>
      <w:r>
        <w:rPr>
          <w:b/>
          <w:sz w:val="28"/>
          <w:szCs w:val="28"/>
          <w:lang w:val="uk-UA" w:eastAsia="uk-UA"/>
        </w:rPr>
        <w:br w:type="page"/>
      </w:r>
    </w:p>
    <w:p w14:paraId="4CE8E73E" w14:textId="13853869" w:rsidR="00150100" w:rsidRPr="00E24389" w:rsidRDefault="0081160A" w:rsidP="00D06D95">
      <w:pPr>
        <w:widowControl/>
        <w:autoSpaceDE w:val="0"/>
        <w:autoSpaceDN w:val="0"/>
        <w:spacing w:line="240" w:lineRule="auto"/>
        <w:ind w:firstLine="567"/>
        <w:jc w:val="center"/>
        <w:textAlignment w:val="auto"/>
        <w:rPr>
          <w:b/>
          <w:sz w:val="28"/>
          <w:szCs w:val="28"/>
          <w:lang w:val="uk-UA" w:eastAsia="uk-UA"/>
        </w:rPr>
      </w:pPr>
      <w:r w:rsidRPr="00E24389">
        <w:rPr>
          <w:b/>
          <w:sz w:val="28"/>
          <w:szCs w:val="28"/>
          <w:lang w:val="uk-UA" w:eastAsia="uk-UA"/>
        </w:rPr>
        <w:lastRenderedPageBreak/>
        <w:t>9</w:t>
      </w:r>
      <w:r w:rsidR="003D3CB0" w:rsidRPr="00E24389">
        <w:rPr>
          <w:b/>
          <w:sz w:val="28"/>
          <w:szCs w:val="28"/>
          <w:lang w:val="uk-UA" w:eastAsia="uk-UA"/>
        </w:rPr>
        <w:t>. </w:t>
      </w:r>
      <w:r w:rsidR="00150100" w:rsidRPr="00E24389">
        <w:rPr>
          <w:b/>
          <w:sz w:val="28"/>
          <w:szCs w:val="28"/>
          <w:lang w:val="uk-UA" w:eastAsia="uk-UA"/>
        </w:rPr>
        <w:t>Методи контролю</w:t>
      </w:r>
    </w:p>
    <w:p w14:paraId="1DFC1A61" w14:textId="77777777" w:rsidR="00F019E1" w:rsidRPr="00E24389" w:rsidRDefault="00F019E1" w:rsidP="00F019E1">
      <w:pPr>
        <w:widowControl/>
        <w:autoSpaceDE w:val="0"/>
        <w:autoSpaceDN w:val="0"/>
        <w:adjustRightInd/>
        <w:spacing w:line="240" w:lineRule="auto"/>
        <w:ind w:firstLine="567"/>
        <w:jc w:val="center"/>
        <w:textAlignment w:val="auto"/>
        <w:rPr>
          <w:b/>
          <w:sz w:val="24"/>
          <w:szCs w:val="24"/>
          <w:lang w:val="uk-UA" w:eastAsia="uk-UA"/>
        </w:rPr>
      </w:pPr>
    </w:p>
    <w:p w14:paraId="6B8CC172" w14:textId="77777777" w:rsidR="00F019E1" w:rsidRPr="00E24389" w:rsidRDefault="00F019E1" w:rsidP="00F019E1">
      <w:pPr>
        <w:widowControl/>
        <w:autoSpaceDE w:val="0"/>
        <w:autoSpaceDN w:val="0"/>
        <w:adjustRightInd/>
        <w:spacing w:line="240" w:lineRule="auto"/>
        <w:ind w:firstLine="567"/>
        <w:textAlignment w:val="auto"/>
        <w:rPr>
          <w:sz w:val="28"/>
          <w:szCs w:val="28"/>
          <w:lang w:val="uk-UA" w:eastAsia="uk-UA"/>
        </w:rPr>
      </w:pPr>
      <w:r w:rsidRPr="00E24389">
        <w:rPr>
          <w:sz w:val="28"/>
          <w:szCs w:val="28"/>
          <w:lang w:val="uk-UA" w:eastAsia="uk-UA"/>
        </w:rPr>
        <w:t>Перевірка досягнення програмних результатів навчання здійснюється з використанням наступних методів.</w:t>
      </w:r>
    </w:p>
    <w:p w14:paraId="11E613D3" w14:textId="77777777" w:rsidR="00F019E1" w:rsidRPr="00E24389" w:rsidRDefault="00F019E1" w:rsidP="00F019E1">
      <w:pPr>
        <w:widowControl/>
        <w:autoSpaceDE w:val="0"/>
        <w:autoSpaceDN w:val="0"/>
        <w:adjustRightInd/>
        <w:spacing w:line="240" w:lineRule="auto"/>
        <w:ind w:firstLine="567"/>
        <w:textAlignment w:val="auto"/>
        <w:rPr>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5333"/>
      </w:tblGrid>
      <w:tr w:rsidR="00355405" w:rsidRPr="00E24389" w14:paraId="5BECE559" w14:textId="77777777" w:rsidTr="00B17DCD">
        <w:trPr>
          <w:trHeight w:val="397"/>
          <w:tblHeader/>
        </w:trPr>
        <w:tc>
          <w:tcPr>
            <w:tcW w:w="2310" w:type="pct"/>
            <w:vAlign w:val="center"/>
            <w:hideMark/>
          </w:tcPr>
          <w:p w14:paraId="42933E39" w14:textId="67D211EF" w:rsidR="00F019E1" w:rsidRPr="00E24389" w:rsidRDefault="00F019E1" w:rsidP="00357167">
            <w:pPr>
              <w:widowControl/>
              <w:autoSpaceDE w:val="0"/>
              <w:autoSpaceDN w:val="0"/>
              <w:adjustRightInd/>
              <w:spacing w:line="240" w:lineRule="auto"/>
              <w:jc w:val="center"/>
              <w:textAlignment w:val="auto"/>
              <w:rPr>
                <w:rFonts w:eastAsia="Calibri"/>
                <w:sz w:val="24"/>
                <w:szCs w:val="24"/>
                <w:lang w:val="uk-UA" w:eastAsia="uk-UA"/>
              </w:rPr>
            </w:pPr>
            <w:r w:rsidRPr="00E24389">
              <w:rPr>
                <w:sz w:val="28"/>
                <w:szCs w:val="28"/>
                <w:lang w:val="uk-UA" w:eastAsia="uk-UA"/>
              </w:rPr>
              <w:br w:type="page"/>
            </w:r>
            <w:r w:rsidRPr="00E24389">
              <w:rPr>
                <w:rFonts w:eastAsia="Calibri"/>
                <w:sz w:val="24"/>
                <w:szCs w:val="24"/>
                <w:lang w:val="uk-UA" w:eastAsia="uk-UA"/>
              </w:rPr>
              <w:t>Результат навчання</w:t>
            </w:r>
          </w:p>
        </w:tc>
        <w:tc>
          <w:tcPr>
            <w:tcW w:w="2690" w:type="pct"/>
            <w:vAlign w:val="center"/>
            <w:hideMark/>
          </w:tcPr>
          <w:p w14:paraId="25C6EFDE" w14:textId="163202B9" w:rsidR="00F019E1" w:rsidRPr="00E24389" w:rsidRDefault="00F019E1" w:rsidP="00357167">
            <w:pPr>
              <w:widowControl/>
              <w:autoSpaceDE w:val="0"/>
              <w:autoSpaceDN w:val="0"/>
              <w:adjustRightInd/>
              <w:spacing w:line="240" w:lineRule="auto"/>
              <w:jc w:val="center"/>
              <w:textAlignment w:val="auto"/>
              <w:rPr>
                <w:rFonts w:eastAsia="Calibri"/>
                <w:sz w:val="24"/>
                <w:szCs w:val="24"/>
                <w:lang w:val="uk-UA" w:eastAsia="uk-UA"/>
              </w:rPr>
            </w:pPr>
            <w:r w:rsidRPr="00E24389">
              <w:rPr>
                <w:rFonts w:eastAsia="Calibri"/>
                <w:sz w:val="24"/>
                <w:szCs w:val="24"/>
                <w:lang w:val="uk-UA" w:eastAsia="uk-UA"/>
              </w:rPr>
              <w:t>Методи контролю</w:t>
            </w:r>
          </w:p>
        </w:tc>
      </w:tr>
      <w:tr w:rsidR="00355405" w:rsidRPr="00E24389" w14:paraId="68C5AB1C" w14:textId="77777777" w:rsidTr="005E2A0E">
        <w:tc>
          <w:tcPr>
            <w:tcW w:w="2310" w:type="pct"/>
          </w:tcPr>
          <w:p w14:paraId="2A276F09" w14:textId="717730C6" w:rsidR="00E61F16" w:rsidRPr="00701D32" w:rsidRDefault="00701D32" w:rsidP="00A707A7">
            <w:pPr>
              <w:spacing w:line="240" w:lineRule="auto"/>
              <w:jc w:val="left"/>
              <w:rPr>
                <w:rFonts w:eastAsia="Calibri"/>
                <w:i/>
                <w:iCs/>
                <w:sz w:val="24"/>
                <w:szCs w:val="24"/>
                <w:lang w:val="uk-UA"/>
              </w:rPr>
            </w:pPr>
            <w:r w:rsidRPr="00701D32">
              <w:rPr>
                <w:rFonts w:eastAsia="Calibri"/>
                <w:b/>
                <w:bCs/>
                <w:i/>
                <w:iCs/>
                <w:sz w:val="24"/>
                <w:szCs w:val="24"/>
                <w:lang w:val="uk-UA"/>
              </w:rPr>
              <w:t xml:space="preserve">РН8. </w:t>
            </w:r>
            <w:r w:rsidRPr="00701D32">
              <w:rPr>
                <w:rFonts w:eastAsia="Calibri"/>
                <w:i/>
                <w:iCs/>
                <w:sz w:val="24"/>
                <w:szCs w:val="24"/>
                <w:lang w:val="uk-UA"/>
              </w:rPr>
              <w:t>Брати участь у створенні державних геодезичних мереж та спеціальних інженерно-геодезичних мереж, організовувати та виконувати топографічні та кадастрові знімання, геодезичні вимірювання, інженерно-геодезичні вишукування для проектування, будівництва та експлуатації об’єктів будівництва.</w:t>
            </w:r>
          </w:p>
        </w:tc>
        <w:tc>
          <w:tcPr>
            <w:tcW w:w="2690" w:type="pct"/>
            <w:hideMark/>
          </w:tcPr>
          <w:p w14:paraId="45DB6EBB" w14:textId="77777777" w:rsidR="00E61F16" w:rsidRPr="00E24389" w:rsidRDefault="003F5C9D" w:rsidP="00357167">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У</w:t>
            </w:r>
            <w:r w:rsidR="00E61F16" w:rsidRPr="00E24389">
              <w:rPr>
                <w:rFonts w:eastAsia="Calibri"/>
                <w:sz w:val="24"/>
                <w:szCs w:val="24"/>
                <w:lang w:val="uk-UA" w:eastAsia="uk-UA"/>
              </w:rPr>
              <w:t>сне опитування</w:t>
            </w:r>
            <w:r w:rsidR="002B719C" w:rsidRPr="00E24389">
              <w:rPr>
                <w:rFonts w:eastAsia="Calibri"/>
                <w:sz w:val="24"/>
                <w:szCs w:val="24"/>
                <w:lang w:val="uk-UA" w:eastAsia="uk-UA"/>
              </w:rPr>
              <w:t xml:space="preserve">, </w:t>
            </w:r>
            <w:r w:rsidR="0022389A" w:rsidRPr="00E24389">
              <w:rPr>
                <w:rFonts w:eastAsia="Calibri"/>
                <w:sz w:val="24"/>
                <w:szCs w:val="24"/>
                <w:lang w:val="uk-UA" w:eastAsia="uk-UA"/>
              </w:rPr>
              <w:t>участь у дискусії</w:t>
            </w:r>
            <w:r w:rsidR="008B16CD" w:rsidRPr="00E24389">
              <w:rPr>
                <w:rFonts w:eastAsia="Calibri"/>
                <w:sz w:val="24"/>
                <w:szCs w:val="24"/>
                <w:lang w:val="uk-UA" w:eastAsia="uk-UA"/>
              </w:rPr>
              <w:t>, відповіді на проблемні запитання</w:t>
            </w:r>
          </w:p>
          <w:p w14:paraId="0E33DA32" w14:textId="6545B6D4" w:rsidR="00E61F16" w:rsidRPr="00E24389" w:rsidRDefault="003F5C9D" w:rsidP="00357167">
            <w:pPr>
              <w:widowControl/>
              <w:numPr>
                <w:ilvl w:val="0"/>
                <w:numId w:val="2"/>
              </w:numPr>
              <w:shd w:val="clear" w:color="auto" w:fill="FFFFFF"/>
              <w:autoSpaceDE w:val="0"/>
              <w:autoSpaceDN w:val="0"/>
              <w:adjustRightInd/>
              <w:spacing w:line="240" w:lineRule="auto"/>
              <w:ind w:left="317" w:hanging="284"/>
              <w:jc w:val="left"/>
              <w:textAlignment w:val="auto"/>
              <w:rPr>
                <w:bCs/>
                <w:iCs/>
                <w:sz w:val="24"/>
                <w:szCs w:val="24"/>
                <w:lang w:val="uk-UA" w:eastAsia="uk-UA"/>
              </w:rPr>
            </w:pPr>
            <w:r w:rsidRPr="00E24389">
              <w:rPr>
                <w:bCs/>
                <w:iCs/>
                <w:sz w:val="24"/>
                <w:szCs w:val="24"/>
                <w:lang w:val="uk-UA" w:eastAsia="uk-UA"/>
              </w:rPr>
              <w:t>П</w:t>
            </w:r>
            <w:r w:rsidR="005C03B3" w:rsidRPr="00E24389">
              <w:rPr>
                <w:bCs/>
                <w:iCs/>
                <w:sz w:val="24"/>
                <w:szCs w:val="24"/>
                <w:lang w:val="uk-UA" w:eastAsia="uk-UA"/>
              </w:rPr>
              <w:t xml:space="preserve">еревірка </w:t>
            </w:r>
            <w:r w:rsidR="00E61F16" w:rsidRPr="00E24389">
              <w:rPr>
                <w:bCs/>
                <w:iCs/>
                <w:sz w:val="24"/>
                <w:szCs w:val="24"/>
                <w:lang w:val="uk-UA" w:eastAsia="uk-UA"/>
              </w:rPr>
              <w:t>виконання</w:t>
            </w:r>
            <w:r w:rsidR="00856EB6" w:rsidRPr="00E24389">
              <w:rPr>
                <w:bCs/>
                <w:iCs/>
                <w:sz w:val="24"/>
                <w:szCs w:val="24"/>
                <w:lang w:val="uk-UA" w:eastAsia="uk-UA"/>
              </w:rPr>
              <w:t xml:space="preserve"> </w:t>
            </w:r>
            <w:r w:rsidR="005531DC" w:rsidRPr="00E24389">
              <w:rPr>
                <w:bCs/>
                <w:iCs/>
                <w:sz w:val="24"/>
                <w:szCs w:val="24"/>
                <w:lang w:val="uk-UA" w:eastAsia="uk-UA"/>
              </w:rPr>
              <w:t xml:space="preserve">практичних завдань, </w:t>
            </w:r>
            <w:r w:rsidR="00C32F73" w:rsidRPr="00E24389">
              <w:rPr>
                <w:bCs/>
                <w:iCs/>
                <w:sz w:val="24"/>
                <w:szCs w:val="24"/>
                <w:lang w:val="uk-UA" w:eastAsia="uk-UA"/>
              </w:rPr>
              <w:t>вправ, к</w:t>
            </w:r>
            <w:r w:rsidR="005531DC" w:rsidRPr="00E24389">
              <w:rPr>
                <w:bCs/>
                <w:iCs/>
                <w:sz w:val="24"/>
                <w:szCs w:val="24"/>
                <w:lang w:val="uk-UA" w:eastAsia="uk-UA"/>
              </w:rPr>
              <w:t>ейсів</w:t>
            </w:r>
          </w:p>
          <w:p w14:paraId="58FB946E" w14:textId="77777777" w:rsidR="00E61F16" w:rsidRPr="00E24389" w:rsidRDefault="00AB70B5" w:rsidP="00357167">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bCs/>
                <w:iCs/>
                <w:sz w:val="24"/>
                <w:szCs w:val="24"/>
                <w:lang w:val="uk-UA" w:eastAsia="uk-UA"/>
              </w:rPr>
              <w:t>П</w:t>
            </w:r>
            <w:r w:rsidR="005C03B3" w:rsidRPr="00E24389">
              <w:rPr>
                <w:bCs/>
                <w:iCs/>
                <w:sz w:val="24"/>
                <w:szCs w:val="24"/>
                <w:lang w:val="uk-UA" w:eastAsia="uk-UA"/>
              </w:rPr>
              <w:t xml:space="preserve">еревірка </w:t>
            </w:r>
            <w:r w:rsidR="00E61F16" w:rsidRPr="00E24389">
              <w:rPr>
                <w:bCs/>
                <w:iCs/>
                <w:sz w:val="24"/>
                <w:szCs w:val="24"/>
                <w:lang w:val="uk-UA" w:eastAsia="uk-UA"/>
              </w:rPr>
              <w:t xml:space="preserve">виконання </w:t>
            </w:r>
            <w:r w:rsidR="00D47081" w:rsidRPr="00E24389">
              <w:rPr>
                <w:bCs/>
                <w:iCs/>
                <w:sz w:val="24"/>
                <w:szCs w:val="24"/>
                <w:lang w:val="uk-UA" w:eastAsia="uk-UA"/>
              </w:rPr>
              <w:t xml:space="preserve">та захист </w:t>
            </w:r>
            <w:r w:rsidR="00E61F16" w:rsidRPr="00E24389">
              <w:rPr>
                <w:bCs/>
                <w:iCs/>
                <w:sz w:val="24"/>
                <w:szCs w:val="24"/>
                <w:lang w:val="uk-UA" w:eastAsia="uk-UA"/>
              </w:rPr>
              <w:t>інд</w:t>
            </w:r>
            <w:r w:rsidRPr="00E24389">
              <w:rPr>
                <w:bCs/>
                <w:iCs/>
                <w:sz w:val="24"/>
                <w:szCs w:val="24"/>
                <w:lang w:val="uk-UA" w:eastAsia="uk-UA"/>
              </w:rPr>
              <w:t>ивідуальних завдань</w:t>
            </w:r>
          </w:p>
          <w:p w14:paraId="567BB0CA" w14:textId="77777777" w:rsidR="00E61F16" w:rsidRPr="00E24389" w:rsidRDefault="00AB70B5" w:rsidP="00357167">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П</w:t>
            </w:r>
            <w:r w:rsidR="005C03B3" w:rsidRPr="00E24389">
              <w:rPr>
                <w:rFonts w:eastAsia="Calibri"/>
                <w:sz w:val="24"/>
                <w:szCs w:val="24"/>
                <w:lang w:val="uk-UA" w:eastAsia="uk-UA"/>
              </w:rPr>
              <w:t xml:space="preserve">еревірка </w:t>
            </w:r>
            <w:r w:rsidR="00E61F16" w:rsidRPr="00E24389">
              <w:rPr>
                <w:rFonts w:eastAsia="Calibri"/>
                <w:sz w:val="24"/>
                <w:szCs w:val="24"/>
                <w:lang w:val="uk-UA" w:eastAsia="uk-UA"/>
              </w:rPr>
              <w:t xml:space="preserve">виконання </w:t>
            </w:r>
            <w:r w:rsidR="005531DC" w:rsidRPr="00E24389">
              <w:rPr>
                <w:rFonts w:eastAsia="Calibri"/>
                <w:sz w:val="24"/>
                <w:szCs w:val="24"/>
                <w:lang w:val="uk-UA" w:eastAsia="uk-UA"/>
              </w:rPr>
              <w:t xml:space="preserve">завдань </w:t>
            </w:r>
            <w:r w:rsidR="00E61F16" w:rsidRPr="00E24389">
              <w:rPr>
                <w:rFonts w:eastAsia="Calibri"/>
                <w:sz w:val="24"/>
                <w:szCs w:val="24"/>
                <w:lang w:val="uk-UA" w:eastAsia="uk-UA"/>
              </w:rPr>
              <w:t>модульно</w:t>
            </w:r>
            <w:r w:rsidR="005531DC" w:rsidRPr="00E24389">
              <w:rPr>
                <w:rFonts w:eastAsia="Calibri"/>
                <w:sz w:val="24"/>
                <w:szCs w:val="24"/>
                <w:lang w:val="uk-UA" w:eastAsia="uk-UA"/>
              </w:rPr>
              <w:t>го</w:t>
            </w:r>
            <w:r w:rsidR="00E61F16" w:rsidRPr="00E24389">
              <w:rPr>
                <w:rFonts w:eastAsia="Calibri"/>
                <w:sz w:val="24"/>
                <w:szCs w:val="24"/>
                <w:lang w:val="uk-UA" w:eastAsia="uk-UA"/>
              </w:rPr>
              <w:t xml:space="preserve"> контрол</w:t>
            </w:r>
            <w:r w:rsidR="005531DC" w:rsidRPr="00E24389">
              <w:rPr>
                <w:rFonts w:eastAsia="Calibri"/>
                <w:sz w:val="24"/>
                <w:szCs w:val="24"/>
                <w:lang w:val="uk-UA" w:eastAsia="uk-UA"/>
              </w:rPr>
              <w:t>ю</w:t>
            </w:r>
          </w:p>
          <w:p w14:paraId="623A11B1" w14:textId="77777777" w:rsidR="007D2837" w:rsidRPr="00E24389" w:rsidRDefault="00AB70B5" w:rsidP="009E5DC9">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Е</w:t>
            </w:r>
            <w:r w:rsidR="00E61F16" w:rsidRPr="00E24389">
              <w:rPr>
                <w:rFonts w:eastAsia="Calibri"/>
                <w:sz w:val="24"/>
                <w:szCs w:val="24"/>
                <w:lang w:val="uk-UA" w:eastAsia="uk-UA"/>
              </w:rPr>
              <w:t>кзамен</w:t>
            </w:r>
          </w:p>
        </w:tc>
      </w:tr>
      <w:tr w:rsidR="00355405" w:rsidRPr="00E24389" w14:paraId="2C6A2651" w14:textId="77777777" w:rsidTr="005E2A0E">
        <w:tc>
          <w:tcPr>
            <w:tcW w:w="2310" w:type="pct"/>
          </w:tcPr>
          <w:p w14:paraId="02423C06" w14:textId="4BAED97C" w:rsidR="0075182B" w:rsidRPr="00701D32" w:rsidRDefault="00701D32" w:rsidP="008D4DE0">
            <w:pPr>
              <w:spacing w:line="240" w:lineRule="auto"/>
              <w:jc w:val="left"/>
              <w:rPr>
                <w:rFonts w:eastAsia="Calibri"/>
                <w:i/>
                <w:iCs/>
                <w:sz w:val="24"/>
                <w:szCs w:val="24"/>
                <w:lang w:val="uk-UA"/>
              </w:rPr>
            </w:pPr>
            <w:r w:rsidRPr="00701D32">
              <w:rPr>
                <w:rFonts w:eastAsia="Calibri"/>
                <w:b/>
                <w:bCs/>
                <w:i/>
                <w:iCs/>
                <w:sz w:val="24"/>
                <w:szCs w:val="24"/>
                <w:lang w:val="uk-UA"/>
              </w:rPr>
              <w:t xml:space="preserve">РН10. </w:t>
            </w:r>
            <w:r w:rsidRPr="00701D32">
              <w:rPr>
                <w:rFonts w:eastAsia="Calibri"/>
                <w:i/>
                <w:iCs/>
                <w:sz w:val="24"/>
                <w:szCs w:val="24"/>
                <w:lang w:val="uk-UA"/>
              </w:rPr>
              <w:t>Обирати і застосовувати інструменти, обладнання, устаткування та програмне забезпечення, які необхідні для дистанційних, наземних, польових і камеральних досліджень у сфері геодезії та землеустрою.</w:t>
            </w:r>
          </w:p>
        </w:tc>
        <w:tc>
          <w:tcPr>
            <w:tcW w:w="2690" w:type="pct"/>
            <w:hideMark/>
          </w:tcPr>
          <w:p w14:paraId="2DC6EEA6" w14:textId="77777777" w:rsidR="00EE5853" w:rsidRPr="00E24389" w:rsidRDefault="00EE5853" w:rsidP="00EE5853">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Усне опитування, участь у дискусії, відповіді на проблемні запитання</w:t>
            </w:r>
          </w:p>
          <w:p w14:paraId="43BE195E" w14:textId="77777777" w:rsidR="00EE5853" w:rsidRPr="00E24389" w:rsidRDefault="00EE5853" w:rsidP="00EE5853">
            <w:pPr>
              <w:widowControl/>
              <w:numPr>
                <w:ilvl w:val="0"/>
                <w:numId w:val="2"/>
              </w:numPr>
              <w:shd w:val="clear" w:color="auto" w:fill="FFFFFF"/>
              <w:autoSpaceDE w:val="0"/>
              <w:autoSpaceDN w:val="0"/>
              <w:adjustRightInd/>
              <w:spacing w:line="240" w:lineRule="auto"/>
              <w:ind w:left="317" w:hanging="284"/>
              <w:jc w:val="left"/>
              <w:textAlignment w:val="auto"/>
              <w:rPr>
                <w:bCs/>
                <w:iCs/>
                <w:sz w:val="24"/>
                <w:szCs w:val="24"/>
                <w:lang w:val="uk-UA" w:eastAsia="uk-UA"/>
              </w:rPr>
            </w:pPr>
            <w:r w:rsidRPr="00E24389">
              <w:rPr>
                <w:bCs/>
                <w:iCs/>
                <w:sz w:val="24"/>
                <w:szCs w:val="24"/>
                <w:lang w:val="uk-UA" w:eastAsia="uk-UA"/>
              </w:rPr>
              <w:t>Перевірка виконання практичних завдань, вправ, кейсів</w:t>
            </w:r>
          </w:p>
          <w:p w14:paraId="6EDFF46D" w14:textId="77777777" w:rsidR="00EE5853" w:rsidRPr="00E24389" w:rsidRDefault="00EE5853" w:rsidP="00EE5853">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bCs/>
                <w:iCs/>
                <w:sz w:val="24"/>
                <w:szCs w:val="24"/>
                <w:lang w:val="uk-UA" w:eastAsia="uk-UA"/>
              </w:rPr>
              <w:t>Перевірка виконання та захист індивідуальних завдань</w:t>
            </w:r>
          </w:p>
          <w:p w14:paraId="20B0EC2A" w14:textId="77777777" w:rsidR="00EE5853" w:rsidRPr="00E24389" w:rsidRDefault="00EE5853" w:rsidP="00EE5853">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Перевірка виконання завдань модульного контролю</w:t>
            </w:r>
          </w:p>
          <w:p w14:paraId="6C0239A3" w14:textId="3E60D6C2" w:rsidR="007D2837" w:rsidRPr="00E24389" w:rsidRDefault="00EE5853" w:rsidP="00EE5853">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Екзамен</w:t>
            </w:r>
          </w:p>
        </w:tc>
      </w:tr>
      <w:tr w:rsidR="00882D2B" w:rsidRPr="00E24389" w14:paraId="3652C845" w14:textId="77777777" w:rsidTr="00FB3F5F">
        <w:tc>
          <w:tcPr>
            <w:tcW w:w="2310" w:type="pct"/>
          </w:tcPr>
          <w:p w14:paraId="55E5B402" w14:textId="3EC01F3A" w:rsidR="00882D2B" w:rsidRPr="00701D32" w:rsidRDefault="00701D32" w:rsidP="008D4DE0">
            <w:pPr>
              <w:spacing w:line="240" w:lineRule="auto"/>
              <w:jc w:val="left"/>
              <w:rPr>
                <w:i/>
                <w:iCs/>
                <w:sz w:val="24"/>
                <w:szCs w:val="24"/>
                <w:lang w:val="uk-UA" w:eastAsia="uk-UA"/>
              </w:rPr>
            </w:pPr>
            <w:r w:rsidRPr="00701D32">
              <w:rPr>
                <w:b/>
                <w:bCs/>
                <w:i/>
                <w:iCs/>
                <w:sz w:val="24"/>
                <w:szCs w:val="24"/>
                <w:lang w:val="uk-UA" w:eastAsia="uk-UA"/>
              </w:rPr>
              <w:t xml:space="preserve">РН11. </w:t>
            </w:r>
            <w:r w:rsidRPr="00701D32">
              <w:rPr>
                <w:i/>
                <w:iCs/>
                <w:sz w:val="24"/>
                <w:szCs w:val="24"/>
                <w:lang w:val="uk-UA" w:eastAsia="uk-UA"/>
              </w:rPr>
              <w:t>Організовувати та виконувати дистанційні, наземні, польові і камеральні роботи в сфері геодезії та землеустрою, оформляти результати робіт, готувати відповідні звіти.</w:t>
            </w:r>
          </w:p>
        </w:tc>
        <w:tc>
          <w:tcPr>
            <w:tcW w:w="2690" w:type="pct"/>
          </w:tcPr>
          <w:p w14:paraId="25682359" w14:textId="77777777" w:rsidR="00EE5853" w:rsidRPr="00E24389" w:rsidRDefault="00EE5853" w:rsidP="00EE5853">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Усне опитування, участь у дискусії, відповіді на проблемні запитання</w:t>
            </w:r>
          </w:p>
          <w:p w14:paraId="2720CFA5" w14:textId="77777777" w:rsidR="00EE5853" w:rsidRPr="00E24389" w:rsidRDefault="00EE5853" w:rsidP="00EE5853">
            <w:pPr>
              <w:widowControl/>
              <w:numPr>
                <w:ilvl w:val="0"/>
                <w:numId w:val="2"/>
              </w:numPr>
              <w:shd w:val="clear" w:color="auto" w:fill="FFFFFF"/>
              <w:autoSpaceDE w:val="0"/>
              <w:autoSpaceDN w:val="0"/>
              <w:adjustRightInd/>
              <w:spacing w:line="240" w:lineRule="auto"/>
              <w:ind w:left="317" w:hanging="284"/>
              <w:jc w:val="left"/>
              <w:textAlignment w:val="auto"/>
              <w:rPr>
                <w:bCs/>
                <w:iCs/>
                <w:sz w:val="24"/>
                <w:szCs w:val="24"/>
                <w:lang w:val="uk-UA" w:eastAsia="uk-UA"/>
              </w:rPr>
            </w:pPr>
            <w:r w:rsidRPr="00E24389">
              <w:rPr>
                <w:bCs/>
                <w:iCs/>
                <w:sz w:val="24"/>
                <w:szCs w:val="24"/>
                <w:lang w:val="uk-UA" w:eastAsia="uk-UA"/>
              </w:rPr>
              <w:t>Перевірка виконання практичних завдань, вправ, кейсів</w:t>
            </w:r>
          </w:p>
          <w:p w14:paraId="30CABD44" w14:textId="77777777" w:rsidR="00EE5853" w:rsidRPr="00E24389" w:rsidRDefault="00EE5853" w:rsidP="00EE5853">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bCs/>
                <w:iCs/>
                <w:sz w:val="24"/>
                <w:szCs w:val="24"/>
                <w:lang w:val="uk-UA" w:eastAsia="uk-UA"/>
              </w:rPr>
              <w:t>Перевірка виконання та захист індивідуальних завдань</w:t>
            </w:r>
          </w:p>
          <w:p w14:paraId="6CCBA8C0" w14:textId="77777777" w:rsidR="00EE5853" w:rsidRPr="00E24389" w:rsidRDefault="00EE5853" w:rsidP="00EE5853">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Перевірка виконання завдань модульного контролю</w:t>
            </w:r>
          </w:p>
          <w:p w14:paraId="68378E16" w14:textId="5C15BFCA" w:rsidR="00882D2B" w:rsidRPr="00E24389" w:rsidRDefault="00EE5853" w:rsidP="00EE5853">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Екзамен</w:t>
            </w:r>
          </w:p>
        </w:tc>
      </w:tr>
      <w:tr w:rsidR="00882D2B" w:rsidRPr="00E24389" w14:paraId="1BF9A7BE" w14:textId="77777777" w:rsidTr="00FB3F5F">
        <w:tc>
          <w:tcPr>
            <w:tcW w:w="2310" w:type="pct"/>
          </w:tcPr>
          <w:p w14:paraId="7894506B" w14:textId="4E1D41B5" w:rsidR="00882D2B" w:rsidRPr="00701D32" w:rsidRDefault="00701D32" w:rsidP="008D4DE0">
            <w:pPr>
              <w:spacing w:line="240" w:lineRule="auto"/>
              <w:jc w:val="left"/>
              <w:rPr>
                <w:i/>
                <w:iCs/>
                <w:sz w:val="24"/>
                <w:szCs w:val="24"/>
                <w:lang w:val="uk-UA" w:eastAsia="uk-UA"/>
              </w:rPr>
            </w:pPr>
            <w:r w:rsidRPr="00701D32">
              <w:rPr>
                <w:b/>
                <w:bCs/>
                <w:i/>
                <w:iCs/>
                <w:sz w:val="24"/>
                <w:szCs w:val="24"/>
                <w:lang w:val="uk-UA" w:eastAsia="uk-UA"/>
              </w:rPr>
              <w:t xml:space="preserve">РН12. </w:t>
            </w:r>
            <w:r w:rsidRPr="00701D32">
              <w:rPr>
                <w:i/>
                <w:iCs/>
                <w:sz w:val="24"/>
                <w:szCs w:val="24"/>
                <w:lang w:val="uk-UA" w:eastAsia="uk-UA"/>
              </w:rPr>
              <w:t>Розробляти документацію із землеустрою, кадастрову документацію і документацію з оцінки земель із застосуванням комп’ютерних технологій, геоінформаційних систем та цифрової фотограмметрії, наповнювати даними державний земельний, містобудівний та інші кадастри.</w:t>
            </w:r>
          </w:p>
        </w:tc>
        <w:tc>
          <w:tcPr>
            <w:tcW w:w="2690" w:type="pct"/>
          </w:tcPr>
          <w:p w14:paraId="189F306C" w14:textId="77777777" w:rsidR="00EE5853" w:rsidRPr="00E24389" w:rsidRDefault="00EE5853" w:rsidP="00EE5853">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Усне опитування, участь у дискусії, відповіді на проблемні запитання</w:t>
            </w:r>
          </w:p>
          <w:p w14:paraId="2E115F60" w14:textId="77777777" w:rsidR="00EE5853" w:rsidRPr="00E24389" w:rsidRDefault="00EE5853" w:rsidP="00EE5853">
            <w:pPr>
              <w:widowControl/>
              <w:numPr>
                <w:ilvl w:val="0"/>
                <w:numId w:val="2"/>
              </w:numPr>
              <w:shd w:val="clear" w:color="auto" w:fill="FFFFFF"/>
              <w:autoSpaceDE w:val="0"/>
              <w:autoSpaceDN w:val="0"/>
              <w:adjustRightInd/>
              <w:spacing w:line="240" w:lineRule="auto"/>
              <w:ind w:left="317" w:hanging="284"/>
              <w:jc w:val="left"/>
              <w:textAlignment w:val="auto"/>
              <w:rPr>
                <w:bCs/>
                <w:iCs/>
                <w:sz w:val="24"/>
                <w:szCs w:val="24"/>
                <w:lang w:val="uk-UA" w:eastAsia="uk-UA"/>
              </w:rPr>
            </w:pPr>
            <w:r w:rsidRPr="00E24389">
              <w:rPr>
                <w:bCs/>
                <w:iCs/>
                <w:sz w:val="24"/>
                <w:szCs w:val="24"/>
                <w:lang w:val="uk-UA" w:eastAsia="uk-UA"/>
              </w:rPr>
              <w:t>Перевірка виконання практичних завдань, вправ, кейсів</w:t>
            </w:r>
          </w:p>
          <w:p w14:paraId="6B84ABEE" w14:textId="77777777" w:rsidR="00EE5853" w:rsidRPr="00E24389" w:rsidRDefault="00EE5853" w:rsidP="00EE5853">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bCs/>
                <w:iCs/>
                <w:sz w:val="24"/>
                <w:szCs w:val="24"/>
                <w:lang w:val="uk-UA" w:eastAsia="uk-UA"/>
              </w:rPr>
              <w:t>Перевірка виконання та захист індивідуальних завдань</w:t>
            </w:r>
          </w:p>
          <w:p w14:paraId="5BC4C34B" w14:textId="77777777" w:rsidR="00EE5853" w:rsidRPr="00E24389" w:rsidRDefault="00EE5853" w:rsidP="00EE5853">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Перевірка виконання завдань модульного контролю</w:t>
            </w:r>
          </w:p>
          <w:p w14:paraId="6CDE01D8" w14:textId="2684FB93" w:rsidR="00882D2B" w:rsidRPr="00E24389" w:rsidRDefault="00EE5853" w:rsidP="00EE5853">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Екзамен</w:t>
            </w:r>
          </w:p>
        </w:tc>
      </w:tr>
      <w:tr w:rsidR="005E2A0E" w:rsidRPr="00E24389" w14:paraId="043E85AC" w14:textId="77777777" w:rsidTr="00FB3F5F">
        <w:tc>
          <w:tcPr>
            <w:tcW w:w="2310" w:type="pct"/>
          </w:tcPr>
          <w:p w14:paraId="0F8F554E" w14:textId="39E74071" w:rsidR="005E2A0E" w:rsidRPr="00701D32" w:rsidRDefault="00701D32" w:rsidP="008D4DE0">
            <w:pPr>
              <w:spacing w:line="240" w:lineRule="auto"/>
              <w:jc w:val="left"/>
              <w:rPr>
                <w:i/>
                <w:iCs/>
                <w:sz w:val="24"/>
                <w:szCs w:val="24"/>
                <w:lang w:val="uk-UA" w:eastAsia="uk-UA"/>
              </w:rPr>
            </w:pPr>
            <w:r w:rsidRPr="00701D32">
              <w:rPr>
                <w:b/>
                <w:bCs/>
                <w:i/>
                <w:iCs/>
                <w:sz w:val="24"/>
                <w:szCs w:val="24"/>
                <w:lang w:val="uk-UA" w:eastAsia="uk-UA"/>
              </w:rPr>
              <w:t xml:space="preserve">РН13. </w:t>
            </w:r>
            <w:r w:rsidRPr="00701D32">
              <w:rPr>
                <w:i/>
                <w:iCs/>
                <w:sz w:val="24"/>
                <w:szCs w:val="24"/>
                <w:lang w:val="uk-UA" w:eastAsia="uk-UA"/>
              </w:rPr>
              <w:t>Планувати і виконувати геодезичні, топографічні та кадастрові знімання, опрацьовувати отримані результати у геоінформаційних системах.</w:t>
            </w:r>
          </w:p>
        </w:tc>
        <w:tc>
          <w:tcPr>
            <w:tcW w:w="2690" w:type="pct"/>
          </w:tcPr>
          <w:p w14:paraId="6D9737CD" w14:textId="77777777" w:rsidR="00701D32" w:rsidRPr="00E24389" w:rsidRDefault="00701D32" w:rsidP="00701D32">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Усне опитування, участь у дискусії, відповіді на проблемні запитання</w:t>
            </w:r>
          </w:p>
          <w:p w14:paraId="5D44B852" w14:textId="77777777" w:rsidR="00701D32" w:rsidRPr="00E24389" w:rsidRDefault="00701D32" w:rsidP="00701D32">
            <w:pPr>
              <w:widowControl/>
              <w:numPr>
                <w:ilvl w:val="0"/>
                <w:numId w:val="2"/>
              </w:numPr>
              <w:shd w:val="clear" w:color="auto" w:fill="FFFFFF"/>
              <w:autoSpaceDE w:val="0"/>
              <w:autoSpaceDN w:val="0"/>
              <w:adjustRightInd/>
              <w:spacing w:line="240" w:lineRule="auto"/>
              <w:ind w:left="317" w:hanging="284"/>
              <w:jc w:val="left"/>
              <w:textAlignment w:val="auto"/>
              <w:rPr>
                <w:bCs/>
                <w:iCs/>
                <w:sz w:val="24"/>
                <w:szCs w:val="24"/>
                <w:lang w:val="uk-UA" w:eastAsia="uk-UA"/>
              </w:rPr>
            </w:pPr>
            <w:r w:rsidRPr="00E24389">
              <w:rPr>
                <w:bCs/>
                <w:iCs/>
                <w:sz w:val="24"/>
                <w:szCs w:val="24"/>
                <w:lang w:val="uk-UA" w:eastAsia="uk-UA"/>
              </w:rPr>
              <w:t>Перевірка виконання практичних завдань, вправ, кейсів</w:t>
            </w:r>
          </w:p>
          <w:p w14:paraId="305FFD94" w14:textId="77777777" w:rsidR="00701D32" w:rsidRPr="00E24389" w:rsidRDefault="00701D32" w:rsidP="00701D32">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bCs/>
                <w:iCs/>
                <w:sz w:val="24"/>
                <w:szCs w:val="24"/>
                <w:lang w:val="uk-UA" w:eastAsia="uk-UA"/>
              </w:rPr>
              <w:lastRenderedPageBreak/>
              <w:t>Перевірка виконання та захист індивідуальних завдань</w:t>
            </w:r>
          </w:p>
          <w:p w14:paraId="6D8FDDCC" w14:textId="77777777" w:rsidR="00701D32" w:rsidRPr="00E24389" w:rsidRDefault="00701D32" w:rsidP="00701D32">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Перевірка виконання завдань модульного контролю</w:t>
            </w:r>
          </w:p>
          <w:p w14:paraId="08C838FA" w14:textId="433CBC71" w:rsidR="005E2A0E" w:rsidRPr="00E24389" w:rsidRDefault="00701D32" w:rsidP="00701D32">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Екзамен</w:t>
            </w:r>
          </w:p>
        </w:tc>
      </w:tr>
      <w:tr w:rsidR="005E2A0E" w:rsidRPr="00E24389" w14:paraId="67AB8467" w14:textId="77777777" w:rsidTr="00FB3F5F">
        <w:tc>
          <w:tcPr>
            <w:tcW w:w="2310" w:type="pct"/>
          </w:tcPr>
          <w:p w14:paraId="75C89A19" w14:textId="45AEB011" w:rsidR="005E2A0E" w:rsidRPr="00701D32" w:rsidRDefault="00701D32" w:rsidP="008D4DE0">
            <w:pPr>
              <w:spacing w:line="240" w:lineRule="auto"/>
              <w:jc w:val="left"/>
              <w:rPr>
                <w:i/>
                <w:iCs/>
                <w:sz w:val="24"/>
                <w:szCs w:val="24"/>
                <w:lang w:val="uk-UA" w:eastAsia="uk-UA"/>
              </w:rPr>
            </w:pPr>
            <w:r w:rsidRPr="00701D32">
              <w:rPr>
                <w:b/>
                <w:bCs/>
                <w:i/>
                <w:iCs/>
                <w:sz w:val="24"/>
                <w:szCs w:val="24"/>
                <w:lang w:val="uk-UA" w:eastAsia="uk-UA"/>
              </w:rPr>
              <w:lastRenderedPageBreak/>
              <w:t xml:space="preserve">РН14. </w:t>
            </w:r>
            <w:r w:rsidRPr="00701D32">
              <w:rPr>
                <w:i/>
                <w:iCs/>
                <w:sz w:val="24"/>
                <w:szCs w:val="24"/>
                <w:lang w:val="uk-UA" w:eastAsia="uk-UA"/>
              </w:rPr>
              <w:t>Планувати складну професійну діяльність, розробляти і реалізовувати проєкти у сфері геодезії та землеустрою за умов ресурсних та інших обмежень.</w:t>
            </w:r>
          </w:p>
        </w:tc>
        <w:tc>
          <w:tcPr>
            <w:tcW w:w="2690" w:type="pct"/>
          </w:tcPr>
          <w:p w14:paraId="2543E435" w14:textId="77777777" w:rsidR="00701D32" w:rsidRPr="00E24389" w:rsidRDefault="00701D32" w:rsidP="00701D32">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Усне опитування, участь у дискусії, відповіді на проблемні запитання</w:t>
            </w:r>
          </w:p>
          <w:p w14:paraId="389696ED" w14:textId="77777777" w:rsidR="00701D32" w:rsidRPr="00E24389" w:rsidRDefault="00701D32" w:rsidP="00701D32">
            <w:pPr>
              <w:widowControl/>
              <w:numPr>
                <w:ilvl w:val="0"/>
                <w:numId w:val="2"/>
              </w:numPr>
              <w:shd w:val="clear" w:color="auto" w:fill="FFFFFF"/>
              <w:autoSpaceDE w:val="0"/>
              <w:autoSpaceDN w:val="0"/>
              <w:adjustRightInd/>
              <w:spacing w:line="240" w:lineRule="auto"/>
              <w:ind w:left="317" w:hanging="284"/>
              <w:jc w:val="left"/>
              <w:textAlignment w:val="auto"/>
              <w:rPr>
                <w:bCs/>
                <w:iCs/>
                <w:sz w:val="24"/>
                <w:szCs w:val="24"/>
                <w:lang w:val="uk-UA" w:eastAsia="uk-UA"/>
              </w:rPr>
            </w:pPr>
            <w:r w:rsidRPr="00E24389">
              <w:rPr>
                <w:bCs/>
                <w:iCs/>
                <w:sz w:val="24"/>
                <w:szCs w:val="24"/>
                <w:lang w:val="uk-UA" w:eastAsia="uk-UA"/>
              </w:rPr>
              <w:t>Перевірка виконання практичних завдань, вправ, кейсів</w:t>
            </w:r>
          </w:p>
          <w:p w14:paraId="0428DB7E" w14:textId="77777777" w:rsidR="00701D32" w:rsidRPr="00E24389" w:rsidRDefault="00701D32" w:rsidP="00701D32">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bCs/>
                <w:iCs/>
                <w:sz w:val="24"/>
                <w:szCs w:val="24"/>
                <w:lang w:val="uk-UA" w:eastAsia="uk-UA"/>
              </w:rPr>
              <w:t>Перевірка виконання та захист індивідуальних завдань</w:t>
            </w:r>
          </w:p>
          <w:p w14:paraId="2E7918A3" w14:textId="77777777" w:rsidR="00701D32" w:rsidRPr="00E24389" w:rsidRDefault="00701D32" w:rsidP="00701D32">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Перевірка виконання завдань модульного контролю</w:t>
            </w:r>
          </w:p>
          <w:p w14:paraId="2BCCB794" w14:textId="76B2F0F7" w:rsidR="005E2A0E" w:rsidRPr="00E24389" w:rsidRDefault="00701D32" w:rsidP="00701D32">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Екзамен</w:t>
            </w:r>
          </w:p>
        </w:tc>
      </w:tr>
      <w:tr w:rsidR="005E2A0E" w:rsidRPr="00E24389" w14:paraId="6C1DAC1D" w14:textId="77777777" w:rsidTr="00FB3F5F">
        <w:tc>
          <w:tcPr>
            <w:tcW w:w="2310" w:type="pct"/>
          </w:tcPr>
          <w:p w14:paraId="2B28E576" w14:textId="3216E33B" w:rsidR="005E2A0E" w:rsidRPr="00701D32" w:rsidRDefault="00701D32" w:rsidP="008D4DE0">
            <w:pPr>
              <w:spacing w:line="240" w:lineRule="auto"/>
              <w:jc w:val="left"/>
              <w:rPr>
                <w:i/>
                <w:iCs/>
                <w:sz w:val="24"/>
                <w:szCs w:val="24"/>
                <w:lang w:val="uk-UA" w:eastAsia="uk-UA"/>
              </w:rPr>
            </w:pPr>
            <w:r w:rsidRPr="00701D32">
              <w:rPr>
                <w:b/>
                <w:bCs/>
                <w:i/>
                <w:iCs/>
                <w:sz w:val="24"/>
                <w:szCs w:val="24"/>
                <w:lang w:val="uk-UA" w:eastAsia="uk-UA"/>
              </w:rPr>
              <w:t xml:space="preserve">РН15. </w:t>
            </w:r>
            <w:r w:rsidRPr="00701D32">
              <w:rPr>
                <w:i/>
                <w:iCs/>
                <w:sz w:val="24"/>
                <w:szCs w:val="24"/>
                <w:lang w:val="uk-UA" w:eastAsia="uk-UA"/>
              </w:rPr>
              <w:t>Розробляти і приймати ефективні рішення щодо професійної діяльності у сфері геодезії та землеустрою, у тому числі за умов невизначеності.</w:t>
            </w:r>
          </w:p>
        </w:tc>
        <w:tc>
          <w:tcPr>
            <w:tcW w:w="2690" w:type="pct"/>
          </w:tcPr>
          <w:p w14:paraId="418DB562" w14:textId="77777777" w:rsidR="00701D32" w:rsidRPr="00E24389" w:rsidRDefault="00701D32" w:rsidP="00701D32">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Усне опитування, участь у дискусії, відповіді на проблемні запитання</w:t>
            </w:r>
          </w:p>
          <w:p w14:paraId="7474354F" w14:textId="77777777" w:rsidR="00701D32" w:rsidRPr="00E24389" w:rsidRDefault="00701D32" w:rsidP="00701D32">
            <w:pPr>
              <w:widowControl/>
              <w:numPr>
                <w:ilvl w:val="0"/>
                <w:numId w:val="2"/>
              </w:numPr>
              <w:shd w:val="clear" w:color="auto" w:fill="FFFFFF"/>
              <w:autoSpaceDE w:val="0"/>
              <w:autoSpaceDN w:val="0"/>
              <w:adjustRightInd/>
              <w:spacing w:line="240" w:lineRule="auto"/>
              <w:ind w:left="317" w:hanging="284"/>
              <w:jc w:val="left"/>
              <w:textAlignment w:val="auto"/>
              <w:rPr>
                <w:bCs/>
                <w:iCs/>
                <w:sz w:val="24"/>
                <w:szCs w:val="24"/>
                <w:lang w:val="uk-UA" w:eastAsia="uk-UA"/>
              </w:rPr>
            </w:pPr>
            <w:r w:rsidRPr="00E24389">
              <w:rPr>
                <w:bCs/>
                <w:iCs/>
                <w:sz w:val="24"/>
                <w:szCs w:val="24"/>
                <w:lang w:val="uk-UA" w:eastAsia="uk-UA"/>
              </w:rPr>
              <w:t>Перевірка виконання практичних завдань, вправ, кейсів</w:t>
            </w:r>
          </w:p>
          <w:p w14:paraId="292E0732" w14:textId="77777777" w:rsidR="00701D32" w:rsidRPr="00E24389" w:rsidRDefault="00701D32" w:rsidP="00701D32">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bCs/>
                <w:iCs/>
                <w:sz w:val="24"/>
                <w:szCs w:val="24"/>
                <w:lang w:val="uk-UA" w:eastAsia="uk-UA"/>
              </w:rPr>
              <w:t>Перевірка виконання та захист індивідуальних завдань</w:t>
            </w:r>
          </w:p>
          <w:p w14:paraId="65D6C76D" w14:textId="77777777" w:rsidR="00701D32" w:rsidRPr="00E24389" w:rsidRDefault="00701D32" w:rsidP="00701D32">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Перевірка виконання завдань модульного контролю</w:t>
            </w:r>
          </w:p>
          <w:p w14:paraId="5AF7B668" w14:textId="7BAD9EA0" w:rsidR="005E2A0E" w:rsidRPr="00E24389" w:rsidRDefault="00701D32" w:rsidP="00701D32">
            <w:pPr>
              <w:widowControl/>
              <w:numPr>
                <w:ilvl w:val="0"/>
                <w:numId w:val="2"/>
              </w:numPr>
              <w:autoSpaceDE w:val="0"/>
              <w:autoSpaceDN w:val="0"/>
              <w:adjustRightInd/>
              <w:spacing w:line="240" w:lineRule="auto"/>
              <w:ind w:left="317" w:hanging="284"/>
              <w:jc w:val="left"/>
              <w:textAlignment w:val="auto"/>
              <w:rPr>
                <w:rFonts w:eastAsia="Calibri"/>
                <w:sz w:val="24"/>
                <w:szCs w:val="24"/>
                <w:lang w:val="uk-UA" w:eastAsia="uk-UA"/>
              </w:rPr>
            </w:pPr>
            <w:r w:rsidRPr="00E24389">
              <w:rPr>
                <w:rFonts w:eastAsia="Calibri"/>
                <w:sz w:val="24"/>
                <w:szCs w:val="24"/>
                <w:lang w:val="uk-UA" w:eastAsia="uk-UA"/>
              </w:rPr>
              <w:t>Екзамен</w:t>
            </w:r>
          </w:p>
        </w:tc>
      </w:tr>
    </w:tbl>
    <w:p w14:paraId="7DB1442F" w14:textId="77777777" w:rsidR="003D3CB0" w:rsidRPr="00E24389" w:rsidRDefault="003D3CB0" w:rsidP="003D3CB0">
      <w:pPr>
        <w:widowControl/>
        <w:autoSpaceDE w:val="0"/>
        <w:autoSpaceDN w:val="0"/>
        <w:adjustRightInd/>
        <w:spacing w:line="240" w:lineRule="auto"/>
        <w:ind w:firstLine="567"/>
        <w:textAlignment w:val="auto"/>
        <w:rPr>
          <w:sz w:val="28"/>
          <w:szCs w:val="28"/>
          <w:lang w:val="uk-UA" w:eastAsia="uk-UA"/>
        </w:rPr>
      </w:pPr>
    </w:p>
    <w:p w14:paraId="1491A85A" w14:textId="4EE78248" w:rsidR="00F60810" w:rsidRPr="00E24389" w:rsidRDefault="0081160A" w:rsidP="00F60810">
      <w:pPr>
        <w:widowControl/>
        <w:adjustRightInd/>
        <w:spacing w:line="240" w:lineRule="auto"/>
        <w:jc w:val="center"/>
        <w:textAlignment w:val="auto"/>
        <w:rPr>
          <w:b/>
          <w:sz w:val="28"/>
          <w:szCs w:val="28"/>
          <w:lang w:val="uk-UA"/>
        </w:rPr>
      </w:pPr>
      <w:r w:rsidRPr="00E24389">
        <w:rPr>
          <w:b/>
          <w:sz w:val="28"/>
          <w:szCs w:val="28"/>
          <w:lang w:val="uk-UA" w:eastAsia="uk-UA"/>
        </w:rPr>
        <w:t>10</w:t>
      </w:r>
      <w:r w:rsidR="00CC2551" w:rsidRPr="00E24389">
        <w:rPr>
          <w:b/>
          <w:sz w:val="28"/>
          <w:szCs w:val="28"/>
          <w:lang w:val="uk-UA" w:eastAsia="uk-UA"/>
        </w:rPr>
        <w:t>. </w:t>
      </w:r>
      <w:r w:rsidR="00F60810" w:rsidRPr="00E24389">
        <w:rPr>
          <w:b/>
          <w:sz w:val="28"/>
          <w:szCs w:val="28"/>
          <w:lang w:val="uk-UA"/>
        </w:rPr>
        <w:t>Оцінювання результатів навчання здобувачів вищої освіти</w:t>
      </w:r>
    </w:p>
    <w:p w14:paraId="32F4401D" w14:textId="77777777" w:rsidR="00F60810" w:rsidRPr="00E24389" w:rsidRDefault="00F60810" w:rsidP="00F60810">
      <w:pPr>
        <w:spacing w:line="240" w:lineRule="auto"/>
        <w:ind w:firstLine="567"/>
        <w:rPr>
          <w:sz w:val="28"/>
          <w:szCs w:val="28"/>
          <w:lang w:val="uk-UA"/>
        </w:rPr>
      </w:pPr>
    </w:p>
    <w:p w14:paraId="5F4C73F2" w14:textId="77777777" w:rsidR="005C7DA5" w:rsidRPr="00E24389" w:rsidRDefault="005C7DA5" w:rsidP="005C7DA5">
      <w:pPr>
        <w:spacing w:line="240" w:lineRule="auto"/>
        <w:ind w:firstLine="567"/>
        <w:rPr>
          <w:sz w:val="28"/>
          <w:szCs w:val="28"/>
          <w:lang w:val="uk-UA"/>
        </w:rPr>
      </w:pPr>
      <w:r w:rsidRPr="00E24389">
        <w:rPr>
          <w:sz w:val="28"/>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14:paraId="1308FBD6" w14:textId="77777777" w:rsidR="00676CD6" w:rsidRPr="00E24389" w:rsidRDefault="005C7DA5" w:rsidP="005C7DA5">
      <w:pPr>
        <w:widowControl/>
        <w:shd w:val="clear" w:color="auto" w:fill="FFFFFF"/>
        <w:adjustRightInd/>
        <w:spacing w:line="240" w:lineRule="auto"/>
        <w:ind w:firstLine="567"/>
        <w:textAlignment w:val="auto"/>
        <w:rPr>
          <w:sz w:val="28"/>
          <w:szCs w:val="28"/>
          <w:lang w:val="uk-UA"/>
        </w:rPr>
      </w:pPr>
      <w:r w:rsidRPr="00E24389">
        <w:rPr>
          <w:sz w:val="28"/>
          <w:szCs w:val="28"/>
          <w:lang w:val="uk-UA"/>
        </w:rPr>
        <w:t>Система оцінювання результатів навчання здобувачів вищої освіти з навчальної дисципліни включає</w:t>
      </w:r>
      <w:r w:rsidR="00676CD6" w:rsidRPr="00E24389">
        <w:rPr>
          <w:sz w:val="28"/>
          <w:szCs w:val="28"/>
          <w:lang w:val="uk-UA"/>
        </w:rPr>
        <w:t>:</w:t>
      </w:r>
    </w:p>
    <w:p w14:paraId="5AB1E9F4" w14:textId="77777777" w:rsidR="005C7DA5" w:rsidRPr="00A5190A" w:rsidRDefault="005C7DA5" w:rsidP="00BF0410">
      <w:pPr>
        <w:widowControl/>
        <w:numPr>
          <w:ilvl w:val="0"/>
          <w:numId w:val="6"/>
        </w:numPr>
        <w:tabs>
          <w:tab w:val="left" w:pos="851"/>
        </w:tabs>
        <w:adjustRightInd/>
        <w:spacing w:line="240" w:lineRule="auto"/>
        <w:ind w:left="0" w:firstLine="567"/>
        <w:textAlignment w:val="auto"/>
        <w:rPr>
          <w:sz w:val="28"/>
          <w:szCs w:val="28"/>
          <w:lang w:val="uk-UA"/>
        </w:rPr>
      </w:pPr>
      <w:r w:rsidRPr="00E24389">
        <w:rPr>
          <w:sz w:val="28"/>
          <w:szCs w:val="28"/>
          <w:lang w:val="uk-UA"/>
        </w:rPr>
        <w:t>поточний, модульний та підсумковий контроль</w:t>
      </w:r>
      <w:r w:rsidR="00676CD6" w:rsidRPr="00E24389">
        <w:rPr>
          <w:sz w:val="28"/>
          <w:szCs w:val="28"/>
          <w:lang w:val="uk-UA"/>
        </w:rPr>
        <w:t xml:space="preserve"> – для здобувачів денної </w:t>
      </w:r>
      <w:r w:rsidR="00676CD6" w:rsidRPr="00A5190A">
        <w:rPr>
          <w:sz w:val="28"/>
          <w:szCs w:val="28"/>
          <w:lang w:val="uk-UA"/>
        </w:rPr>
        <w:t xml:space="preserve">форми </w:t>
      </w:r>
      <w:r w:rsidR="00216A94" w:rsidRPr="00A5190A">
        <w:rPr>
          <w:sz w:val="28"/>
          <w:szCs w:val="28"/>
          <w:lang w:val="uk-UA"/>
        </w:rPr>
        <w:t>здобуття вищої освіти</w:t>
      </w:r>
      <w:r w:rsidR="00676CD6" w:rsidRPr="00A5190A">
        <w:rPr>
          <w:sz w:val="28"/>
          <w:szCs w:val="28"/>
          <w:lang w:val="uk-UA"/>
        </w:rPr>
        <w:t>;</w:t>
      </w:r>
    </w:p>
    <w:p w14:paraId="76690BBB" w14:textId="77777777" w:rsidR="00676CD6" w:rsidRPr="00A5190A" w:rsidRDefault="00676CD6" w:rsidP="00BF0410">
      <w:pPr>
        <w:widowControl/>
        <w:numPr>
          <w:ilvl w:val="0"/>
          <w:numId w:val="6"/>
        </w:numPr>
        <w:tabs>
          <w:tab w:val="left" w:pos="851"/>
        </w:tabs>
        <w:adjustRightInd/>
        <w:spacing w:line="240" w:lineRule="auto"/>
        <w:ind w:left="0" w:firstLine="567"/>
        <w:textAlignment w:val="auto"/>
        <w:rPr>
          <w:sz w:val="28"/>
          <w:szCs w:val="28"/>
          <w:lang w:val="uk-UA"/>
        </w:rPr>
      </w:pPr>
      <w:r w:rsidRPr="00A5190A">
        <w:rPr>
          <w:sz w:val="28"/>
          <w:szCs w:val="28"/>
          <w:lang w:val="uk-UA"/>
        </w:rPr>
        <w:t xml:space="preserve">поточний та підсумковий контроль – для здобувачів заочної форми </w:t>
      </w:r>
      <w:r w:rsidR="00A473A2" w:rsidRPr="00A5190A">
        <w:rPr>
          <w:sz w:val="28"/>
          <w:szCs w:val="28"/>
          <w:lang w:val="uk-UA"/>
        </w:rPr>
        <w:t>здобуття вищої освіти</w:t>
      </w:r>
      <w:r w:rsidRPr="00A5190A">
        <w:rPr>
          <w:sz w:val="28"/>
          <w:szCs w:val="28"/>
          <w:lang w:val="uk-UA"/>
        </w:rPr>
        <w:t>.</w:t>
      </w:r>
    </w:p>
    <w:p w14:paraId="36F3F9D3" w14:textId="77777777" w:rsidR="005C7DA5" w:rsidRPr="00E24389" w:rsidRDefault="005C7DA5" w:rsidP="005C7DA5">
      <w:pPr>
        <w:widowControl/>
        <w:shd w:val="clear" w:color="auto" w:fill="FFFFFF"/>
        <w:adjustRightInd/>
        <w:spacing w:line="240" w:lineRule="auto"/>
        <w:ind w:firstLine="567"/>
        <w:textAlignment w:val="auto"/>
        <w:rPr>
          <w:sz w:val="28"/>
          <w:szCs w:val="28"/>
          <w:lang w:val="uk-UA"/>
        </w:rPr>
      </w:pPr>
      <w:r w:rsidRPr="00E24389">
        <w:rPr>
          <w:sz w:val="28"/>
          <w:szCs w:val="28"/>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14:paraId="48C3D4EA" w14:textId="4482D84E" w:rsidR="005C7DA5" w:rsidRPr="00E24389" w:rsidRDefault="005C7DA5" w:rsidP="005C7DA5">
      <w:pPr>
        <w:widowControl/>
        <w:shd w:val="clear" w:color="auto" w:fill="FFFFFF"/>
        <w:adjustRightInd/>
        <w:spacing w:line="240" w:lineRule="auto"/>
        <w:ind w:firstLine="567"/>
        <w:textAlignment w:val="auto"/>
        <w:rPr>
          <w:sz w:val="28"/>
          <w:szCs w:val="28"/>
          <w:shd w:val="clear" w:color="auto" w:fill="FFFFFF"/>
          <w:lang w:val="uk-UA"/>
        </w:rPr>
      </w:pPr>
      <w:r w:rsidRPr="00E24389">
        <w:rPr>
          <w:sz w:val="28"/>
          <w:szCs w:val="28"/>
          <w:lang w:val="uk-UA"/>
        </w:rPr>
        <w:t xml:space="preserve">Модульний контроль проводиться з метою оцінювання </w:t>
      </w:r>
      <w:r w:rsidRPr="00E24389">
        <w:rPr>
          <w:spacing w:val="-4"/>
          <w:sz w:val="28"/>
          <w:szCs w:val="28"/>
          <w:lang w:val="uk-UA"/>
        </w:rPr>
        <w:t xml:space="preserve">результатів навчання здобувачів вищої освіти за модуль (змістові модулі) </w:t>
      </w:r>
      <w:r w:rsidRPr="00E24389">
        <w:rPr>
          <w:sz w:val="28"/>
          <w:szCs w:val="28"/>
          <w:lang w:val="uk-UA"/>
        </w:rPr>
        <w:t>навчальної дисципліни</w:t>
      </w:r>
      <w:r w:rsidRPr="00E24389">
        <w:rPr>
          <w:spacing w:val="-4"/>
          <w:sz w:val="28"/>
          <w:szCs w:val="28"/>
          <w:lang w:val="uk-UA"/>
        </w:rPr>
        <w:t>.</w:t>
      </w:r>
      <w:r w:rsidRPr="00E24389">
        <w:rPr>
          <w:b/>
          <w:spacing w:val="-4"/>
          <w:sz w:val="28"/>
          <w:szCs w:val="28"/>
          <w:lang w:val="uk-UA"/>
        </w:rPr>
        <w:t xml:space="preserve"> </w:t>
      </w:r>
      <w:r w:rsidRPr="00E24389">
        <w:rPr>
          <w:sz w:val="28"/>
          <w:szCs w:val="28"/>
          <w:lang w:val="uk-UA"/>
        </w:rPr>
        <w:t xml:space="preserve">Модульний контроль проводиться під час навчального заняття після завершення </w:t>
      </w:r>
      <w:r w:rsidRPr="00E24389">
        <w:rPr>
          <w:sz w:val="28"/>
          <w:szCs w:val="28"/>
          <w:lang w:val="uk-UA"/>
        </w:rPr>
        <w:lastRenderedPageBreak/>
        <w:t xml:space="preserve">вивчення матеріалу модуля (змістових модулів) навчальної дисципліни. Модульний контроль здійснюється у формі </w:t>
      </w:r>
      <w:r w:rsidR="00464091">
        <w:rPr>
          <w:sz w:val="28"/>
          <w:szCs w:val="28"/>
          <w:lang w:val="uk-UA"/>
        </w:rPr>
        <w:t>тестування</w:t>
      </w:r>
      <w:r w:rsidR="00FF2B91">
        <w:rPr>
          <w:sz w:val="28"/>
          <w:szCs w:val="28"/>
          <w:lang w:val="uk-UA"/>
        </w:rPr>
        <w:t>.</w:t>
      </w:r>
    </w:p>
    <w:p w14:paraId="1BCBF6DE" w14:textId="77777777" w:rsidR="005C7DA5" w:rsidRPr="00E24389" w:rsidRDefault="005C7DA5" w:rsidP="005C7DA5">
      <w:pPr>
        <w:widowControl/>
        <w:shd w:val="clear" w:color="auto" w:fill="FFFFFF"/>
        <w:adjustRightInd/>
        <w:spacing w:line="240" w:lineRule="auto"/>
        <w:ind w:firstLine="567"/>
        <w:textAlignment w:val="auto"/>
        <w:rPr>
          <w:sz w:val="28"/>
          <w:szCs w:val="28"/>
          <w:lang w:val="uk-UA"/>
        </w:rPr>
      </w:pPr>
      <w:r w:rsidRPr="00E24389">
        <w:rPr>
          <w:sz w:val="28"/>
          <w:szCs w:val="28"/>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E24389">
        <w:rPr>
          <w:lang w:val="uk-UA"/>
        </w:rPr>
        <w:t xml:space="preserve"> </w:t>
      </w:r>
      <w:r w:rsidRPr="00E24389">
        <w:rPr>
          <w:sz w:val="28"/>
          <w:szCs w:val="28"/>
          <w:lang w:val="uk-UA"/>
        </w:rPr>
        <w:t>Підсумковий контроль проводиться у формі екзамену. Процедура складання екзамену визначена у Положенні про організацію освітнього процесу у Державному університеті «Житомирська політехніка».</w:t>
      </w:r>
    </w:p>
    <w:p w14:paraId="7ACA5EAA" w14:textId="77777777" w:rsidR="005C7DA5" w:rsidRPr="00E24389" w:rsidRDefault="005C7DA5" w:rsidP="005C7DA5">
      <w:pPr>
        <w:spacing w:line="240" w:lineRule="auto"/>
        <w:ind w:firstLine="567"/>
        <w:jc w:val="right"/>
        <w:rPr>
          <w:sz w:val="28"/>
          <w:szCs w:val="28"/>
          <w:lang w:val="uk-UA"/>
        </w:rPr>
      </w:pPr>
    </w:p>
    <w:p w14:paraId="409E8C8E" w14:textId="77777777" w:rsidR="005C7DA5" w:rsidRPr="00E24389" w:rsidRDefault="005C7DA5" w:rsidP="005C7DA5">
      <w:pPr>
        <w:spacing w:line="240" w:lineRule="auto"/>
        <w:ind w:firstLine="567"/>
        <w:jc w:val="center"/>
        <w:rPr>
          <w:b/>
          <w:sz w:val="28"/>
          <w:szCs w:val="28"/>
          <w:lang w:val="uk-UA"/>
        </w:rPr>
      </w:pPr>
      <w:r w:rsidRPr="00E24389">
        <w:rPr>
          <w:b/>
          <w:sz w:val="28"/>
          <w:szCs w:val="28"/>
          <w:lang w:val="uk-UA"/>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8"/>
        <w:gridCol w:w="2274"/>
      </w:tblGrid>
      <w:tr w:rsidR="00813AD2" w:rsidRPr="00E24389" w14:paraId="0FCB66E4" w14:textId="77777777" w:rsidTr="00813AD2">
        <w:trPr>
          <w:trHeight w:val="397"/>
          <w:tblHeader/>
        </w:trPr>
        <w:tc>
          <w:tcPr>
            <w:tcW w:w="3853" w:type="pct"/>
            <w:vAlign w:val="center"/>
          </w:tcPr>
          <w:p w14:paraId="1D82F389" w14:textId="77777777" w:rsidR="00813AD2" w:rsidRPr="00E24389" w:rsidRDefault="00813AD2" w:rsidP="006A7170">
            <w:pPr>
              <w:spacing w:line="240" w:lineRule="auto"/>
              <w:jc w:val="center"/>
              <w:rPr>
                <w:sz w:val="24"/>
                <w:szCs w:val="24"/>
                <w:shd w:val="clear" w:color="auto" w:fill="FFFFFF"/>
                <w:lang w:val="uk-UA"/>
              </w:rPr>
            </w:pPr>
            <w:r w:rsidRPr="00E24389">
              <w:rPr>
                <w:sz w:val="24"/>
                <w:szCs w:val="24"/>
                <w:shd w:val="clear" w:color="auto" w:fill="FFFFFF"/>
                <w:lang w:val="uk-UA"/>
              </w:rPr>
              <w:t>Види робіт здобувача вищої освіти</w:t>
            </w:r>
          </w:p>
        </w:tc>
        <w:tc>
          <w:tcPr>
            <w:tcW w:w="1147" w:type="pct"/>
            <w:vAlign w:val="center"/>
          </w:tcPr>
          <w:p w14:paraId="43C5A157" w14:textId="77777777" w:rsidR="00813AD2" w:rsidRPr="00E24389" w:rsidRDefault="00813AD2" w:rsidP="006A7170">
            <w:pPr>
              <w:spacing w:line="240" w:lineRule="auto"/>
              <w:ind w:left="-57" w:right="-57"/>
              <w:jc w:val="center"/>
              <w:rPr>
                <w:sz w:val="24"/>
                <w:szCs w:val="24"/>
                <w:shd w:val="clear" w:color="auto" w:fill="FFFFFF"/>
                <w:lang w:val="uk-UA"/>
              </w:rPr>
            </w:pPr>
            <w:r w:rsidRPr="00E24389">
              <w:rPr>
                <w:sz w:val="24"/>
                <w:szCs w:val="24"/>
                <w:shd w:val="clear" w:color="auto" w:fill="FFFFFF"/>
                <w:lang w:val="uk-UA"/>
              </w:rPr>
              <w:t xml:space="preserve">Кількість балів за </w:t>
            </w:r>
            <w:r w:rsidRPr="00E24389">
              <w:rPr>
                <w:sz w:val="24"/>
                <w:szCs w:val="24"/>
                <w:lang w:val="uk-UA"/>
              </w:rPr>
              <w:t>семестр</w:t>
            </w:r>
          </w:p>
        </w:tc>
      </w:tr>
      <w:tr w:rsidR="00813AD2" w:rsidRPr="00165872" w14:paraId="1D6D02FB" w14:textId="77777777" w:rsidTr="00813AD2">
        <w:trPr>
          <w:trHeight w:val="340"/>
          <w:tblHeader/>
        </w:trPr>
        <w:tc>
          <w:tcPr>
            <w:tcW w:w="5000" w:type="pct"/>
            <w:gridSpan w:val="2"/>
            <w:vAlign w:val="center"/>
          </w:tcPr>
          <w:p w14:paraId="0936FBF8" w14:textId="77777777" w:rsidR="00813AD2" w:rsidRPr="00165872" w:rsidRDefault="00813AD2" w:rsidP="00813AD2">
            <w:pPr>
              <w:autoSpaceDE w:val="0"/>
              <w:autoSpaceDN w:val="0"/>
              <w:spacing w:line="240" w:lineRule="auto"/>
              <w:jc w:val="center"/>
              <w:textAlignment w:val="auto"/>
              <w:rPr>
                <w:b/>
                <w:bCs/>
                <w:sz w:val="24"/>
                <w:szCs w:val="24"/>
                <w:lang w:val="uk-UA"/>
              </w:rPr>
            </w:pPr>
            <w:r w:rsidRPr="00165872">
              <w:rPr>
                <w:b/>
                <w:bCs/>
                <w:sz w:val="24"/>
                <w:szCs w:val="24"/>
                <w:lang w:val="uk-UA"/>
              </w:rPr>
              <w:t>Для здобувач</w:t>
            </w:r>
            <w:r w:rsidR="00EB7C77" w:rsidRPr="00165872">
              <w:rPr>
                <w:b/>
                <w:bCs/>
                <w:sz w:val="24"/>
                <w:szCs w:val="24"/>
                <w:lang w:val="uk-UA"/>
              </w:rPr>
              <w:t>а</w:t>
            </w:r>
            <w:r w:rsidRPr="00165872">
              <w:rPr>
                <w:b/>
                <w:bCs/>
                <w:sz w:val="24"/>
                <w:szCs w:val="24"/>
                <w:lang w:val="uk-UA"/>
              </w:rPr>
              <w:t xml:space="preserve"> денної форми </w:t>
            </w:r>
            <w:r w:rsidR="00A473A2" w:rsidRPr="00165872">
              <w:rPr>
                <w:b/>
                <w:bCs/>
                <w:sz w:val="24"/>
                <w:szCs w:val="24"/>
                <w:lang w:val="uk-UA"/>
              </w:rPr>
              <w:t>здобуття вищої освіти</w:t>
            </w:r>
          </w:p>
        </w:tc>
      </w:tr>
      <w:tr w:rsidR="00813AD2" w:rsidRPr="00165872" w14:paraId="294E7093" w14:textId="77777777" w:rsidTr="00813AD2">
        <w:trPr>
          <w:trHeight w:val="340"/>
        </w:trPr>
        <w:tc>
          <w:tcPr>
            <w:tcW w:w="3853" w:type="pct"/>
            <w:vAlign w:val="center"/>
          </w:tcPr>
          <w:p w14:paraId="7A181F43" w14:textId="77777777" w:rsidR="00813AD2" w:rsidRPr="00165872" w:rsidRDefault="00813AD2" w:rsidP="006A7170">
            <w:pPr>
              <w:spacing w:line="240" w:lineRule="auto"/>
              <w:jc w:val="left"/>
              <w:rPr>
                <w:sz w:val="24"/>
                <w:szCs w:val="24"/>
                <w:shd w:val="clear" w:color="auto" w:fill="FFFFFF"/>
                <w:lang w:val="uk-UA"/>
              </w:rPr>
            </w:pPr>
            <w:r w:rsidRPr="00165872">
              <w:rPr>
                <w:sz w:val="24"/>
                <w:szCs w:val="24"/>
                <w:shd w:val="clear" w:color="auto" w:fill="FFFFFF"/>
                <w:lang w:val="uk-UA"/>
              </w:rPr>
              <w:t>Виконання завдань поточного контролю</w:t>
            </w:r>
          </w:p>
        </w:tc>
        <w:tc>
          <w:tcPr>
            <w:tcW w:w="1147" w:type="pct"/>
            <w:vAlign w:val="center"/>
          </w:tcPr>
          <w:p w14:paraId="0A744381" w14:textId="77777777" w:rsidR="00813AD2" w:rsidRPr="00165872" w:rsidRDefault="00813AD2" w:rsidP="006A7170">
            <w:pPr>
              <w:spacing w:line="240" w:lineRule="auto"/>
              <w:jc w:val="center"/>
              <w:rPr>
                <w:sz w:val="24"/>
                <w:szCs w:val="24"/>
                <w:shd w:val="clear" w:color="auto" w:fill="FFFFFF"/>
                <w:lang w:val="uk-UA"/>
              </w:rPr>
            </w:pPr>
            <w:r w:rsidRPr="00165872">
              <w:rPr>
                <w:sz w:val="24"/>
                <w:szCs w:val="24"/>
                <w:shd w:val="clear" w:color="auto" w:fill="FFFFFF"/>
                <w:lang w:val="uk-UA"/>
              </w:rPr>
              <w:t>60</w:t>
            </w:r>
          </w:p>
        </w:tc>
      </w:tr>
      <w:tr w:rsidR="00813AD2" w:rsidRPr="00165872" w14:paraId="7E761EEF" w14:textId="77777777" w:rsidTr="00813AD2">
        <w:trPr>
          <w:trHeight w:val="340"/>
        </w:trPr>
        <w:tc>
          <w:tcPr>
            <w:tcW w:w="3853" w:type="pct"/>
            <w:vAlign w:val="center"/>
          </w:tcPr>
          <w:p w14:paraId="41418088" w14:textId="77777777" w:rsidR="00813AD2" w:rsidRPr="00165872" w:rsidRDefault="00813AD2" w:rsidP="006A7170">
            <w:pPr>
              <w:spacing w:line="240" w:lineRule="auto"/>
              <w:jc w:val="left"/>
              <w:rPr>
                <w:sz w:val="24"/>
                <w:szCs w:val="24"/>
                <w:shd w:val="clear" w:color="auto" w:fill="FFFFFF"/>
                <w:lang w:val="uk-UA"/>
              </w:rPr>
            </w:pPr>
            <w:r w:rsidRPr="00165872">
              <w:rPr>
                <w:sz w:val="24"/>
                <w:szCs w:val="24"/>
                <w:shd w:val="clear" w:color="auto" w:fill="FFFFFF"/>
                <w:lang w:val="uk-UA"/>
              </w:rPr>
              <w:t xml:space="preserve">Виконання </w:t>
            </w:r>
            <w:r w:rsidRPr="00165872">
              <w:rPr>
                <w:sz w:val="24"/>
                <w:szCs w:val="24"/>
                <w:lang w:val="uk-UA"/>
              </w:rPr>
              <w:t>завдань модульного або підсумкового контролю</w:t>
            </w:r>
          </w:p>
        </w:tc>
        <w:tc>
          <w:tcPr>
            <w:tcW w:w="1147" w:type="pct"/>
            <w:vAlign w:val="center"/>
          </w:tcPr>
          <w:p w14:paraId="08ECC60A" w14:textId="77777777" w:rsidR="00813AD2" w:rsidRPr="00165872" w:rsidRDefault="00813AD2" w:rsidP="006A7170">
            <w:pPr>
              <w:spacing w:line="240" w:lineRule="auto"/>
              <w:jc w:val="center"/>
              <w:rPr>
                <w:sz w:val="24"/>
                <w:szCs w:val="24"/>
                <w:shd w:val="clear" w:color="auto" w:fill="FFFFFF"/>
                <w:lang w:val="uk-UA"/>
              </w:rPr>
            </w:pPr>
            <w:r w:rsidRPr="00165872">
              <w:rPr>
                <w:sz w:val="24"/>
                <w:szCs w:val="24"/>
                <w:shd w:val="clear" w:color="auto" w:fill="FFFFFF"/>
                <w:lang w:val="uk-UA"/>
              </w:rPr>
              <w:t>40</w:t>
            </w:r>
          </w:p>
        </w:tc>
      </w:tr>
      <w:tr w:rsidR="00813AD2" w:rsidRPr="00165872" w14:paraId="52CB8B23" w14:textId="77777777" w:rsidTr="00813AD2">
        <w:trPr>
          <w:trHeight w:val="340"/>
        </w:trPr>
        <w:tc>
          <w:tcPr>
            <w:tcW w:w="3853" w:type="pct"/>
            <w:vAlign w:val="center"/>
          </w:tcPr>
          <w:p w14:paraId="148DA499" w14:textId="77777777" w:rsidR="00813AD2" w:rsidRPr="00165872" w:rsidRDefault="00813AD2" w:rsidP="006A7170">
            <w:pPr>
              <w:spacing w:line="240" w:lineRule="auto"/>
              <w:ind w:right="-108"/>
              <w:rPr>
                <w:b/>
                <w:sz w:val="24"/>
                <w:szCs w:val="24"/>
                <w:shd w:val="clear" w:color="auto" w:fill="FFFFFF"/>
                <w:lang w:val="uk-UA"/>
              </w:rPr>
            </w:pPr>
            <w:r w:rsidRPr="00165872">
              <w:rPr>
                <w:b/>
                <w:sz w:val="24"/>
                <w:szCs w:val="24"/>
                <w:shd w:val="clear" w:color="auto" w:fill="FFFFFF"/>
                <w:lang w:val="uk-UA"/>
              </w:rPr>
              <w:t>Підсумкова семестрова оцінка</w:t>
            </w:r>
          </w:p>
        </w:tc>
        <w:tc>
          <w:tcPr>
            <w:tcW w:w="1147" w:type="pct"/>
            <w:vAlign w:val="center"/>
          </w:tcPr>
          <w:p w14:paraId="18F0391B" w14:textId="77777777" w:rsidR="00813AD2" w:rsidRPr="00165872" w:rsidRDefault="00813AD2" w:rsidP="006A7170">
            <w:pPr>
              <w:spacing w:line="240" w:lineRule="auto"/>
              <w:jc w:val="center"/>
              <w:rPr>
                <w:b/>
                <w:sz w:val="24"/>
                <w:szCs w:val="24"/>
                <w:shd w:val="clear" w:color="auto" w:fill="FFFFFF"/>
                <w:lang w:val="uk-UA"/>
              </w:rPr>
            </w:pPr>
            <w:r w:rsidRPr="00165872">
              <w:rPr>
                <w:b/>
                <w:sz w:val="24"/>
                <w:szCs w:val="24"/>
                <w:shd w:val="clear" w:color="auto" w:fill="FFFFFF"/>
                <w:lang w:val="uk-UA"/>
              </w:rPr>
              <w:t>100</w:t>
            </w:r>
          </w:p>
        </w:tc>
      </w:tr>
      <w:tr w:rsidR="00813AD2" w:rsidRPr="00165872" w14:paraId="1DC7E7D8" w14:textId="77777777" w:rsidTr="00813AD2">
        <w:trPr>
          <w:trHeight w:val="340"/>
        </w:trPr>
        <w:tc>
          <w:tcPr>
            <w:tcW w:w="5000" w:type="pct"/>
            <w:gridSpan w:val="2"/>
            <w:vAlign w:val="center"/>
          </w:tcPr>
          <w:p w14:paraId="65A59EBF" w14:textId="77777777" w:rsidR="00813AD2" w:rsidRPr="00165872" w:rsidRDefault="00813AD2" w:rsidP="006A7170">
            <w:pPr>
              <w:spacing w:line="240" w:lineRule="auto"/>
              <w:jc w:val="center"/>
              <w:rPr>
                <w:b/>
                <w:sz w:val="24"/>
                <w:szCs w:val="24"/>
                <w:shd w:val="clear" w:color="auto" w:fill="FFFFFF"/>
                <w:lang w:val="uk-UA"/>
              </w:rPr>
            </w:pPr>
            <w:r w:rsidRPr="00165872">
              <w:rPr>
                <w:b/>
                <w:bCs/>
                <w:sz w:val="24"/>
                <w:szCs w:val="24"/>
                <w:lang w:val="uk-UA"/>
              </w:rPr>
              <w:t>Для здобувач</w:t>
            </w:r>
            <w:r w:rsidR="00EB7C77" w:rsidRPr="00165872">
              <w:rPr>
                <w:b/>
                <w:bCs/>
                <w:sz w:val="24"/>
                <w:szCs w:val="24"/>
                <w:lang w:val="uk-UA"/>
              </w:rPr>
              <w:t>а</w:t>
            </w:r>
            <w:r w:rsidRPr="00165872">
              <w:rPr>
                <w:b/>
                <w:bCs/>
                <w:sz w:val="24"/>
                <w:szCs w:val="24"/>
                <w:lang w:val="uk-UA"/>
              </w:rPr>
              <w:t xml:space="preserve"> заочної форми </w:t>
            </w:r>
            <w:r w:rsidR="00A473A2" w:rsidRPr="00165872">
              <w:rPr>
                <w:b/>
                <w:bCs/>
                <w:sz w:val="24"/>
                <w:szCs w:val="24"/>
                <w:lang w:val="uk-UA"/>
              </w:rPr>
              <w:t>здобуття вищої освіти</w:t>
            </w:r>
          </w:p>
        </w:tc>
      </w:tr>
      <w:tr w:rsidR="00813AD2" w:rsidRPr="00165872" w14:paraId="418FEF0D" w14:textId="77777777" w:rsidTr="00813AD2">
        <w:trPr>
          <w:trHeight w:val="340"/>
        </w:trPr>
        <w:tc>
          <w:tcPr>
            <w:tcW w:w="3853" w:type="pct"/>
            <w:vAlign w:val="center"/>
          </w:tcPr>
          <w:p w14:paraId="191616DF" w14:textId="77777777" w:rsidR="00813AD2" w:rsidRPr="00165872" w:rsidRDefault="00813AD2" w:rsidP="00813AD2">
            <w:pPr>
              <w:spacing w:line="240" w:lineRule="auto"/>
              <w:ind w:right="-108"/>
              <w:rPr>
                <w:b/>
                <w:sz w:val="24"/>
                <w:szCs w:val="24"/>
                <w:shd w:val="clear" w:color="auto" w:fill="FFFFFF"/>
                <w:lang w:val="uk-UA"/>
              </w:rPr>
            </w:pPr>
            <w:r w:rsidRPr="00165872">
              <w:rPr>
                <w:sz w:val="24"/>
                <w:szCs w:val="24"/>
                <w:shd w:val="clear" w:color="auto" w:fill="FFFFFF"/>
                <w:lang w:val="uk-UA"/>
              </w:rPr>
              <w:t>Виконання завдань поточного контролю</w:t>
            </w:r>
          </w:p>
        </w:tc>
        <w:tc>
          <w:tcPr>
            <w:tcW w:w="1147" w:type="pct"/>
            <w:vAlign w:val="center"/>
          </w:tcPr>
          <w:p w14:paraId="7F7834D6" w14:textId="77777777" w:rsidR="00813AD2" w:rsidRPr="00165872" w:rsidRDefault="00813AD2" w:rsidP="00813AD2">
            <w:pPr>
              <w:spacing w:line="240" w:lineRule="auto"/>
              <w:jc w:val="center"/>
              <w:rPr>
                <w:b/>
                <w:sz w:val="24"/>
                <w:szCs w:val="24"/>
                <w:shd w:val="clear" w:color="auto" w:fill="FFFFFF"/>
                <w:lang w:val="uk-UA"/>
              </w:rPr>
            </w:pPr>
            <w:r w:rsidRPr="00165872">
              <w:rPr>
                <w:sz w:val="24"/>
                <w:szCs w:val="24"/>
                <w:shd w:val="clear" w:color="auto" w:fill="FFFFFF"/>
                <w:lang w:val="uk-UA"/>
              </w:rPr>
              <w:t>60</w:t>
            </w:r>
          </w:p>
        </w:tc>
      </w:tr>
      <w:tr w:rsidR="00813AD2" w:rsidRPr="00165872" w14:paraId="6371B090" w14:textId="77777777" w:rsidTr="00813AD2">
        <w:trPr>
          <w:trHeight w:val="340"/>
        </w:trPr>
        <w:tc>
          <w:tcPr>
            <w:tcW w:w="3853" w:type="pct"/>
            <w:vAlign w:val="center"/>
          </w:tcPr>
          <w:p w14:paraId="49D2A28F" w14:textId="77777777" w:rsidR="00813AD2" w:rsidRPr="00165872" w:rsidRDefault="00813AD2" w:rsidP="00813AD2">
            <w:pPr>
              <w:spacing w:line="240" w:lineRule="auto"/>
              <w:ind w:right="-108"/>
              <w:rPr>
                <w:b/>
                <w:sz w:val="24"/>
                <w:szCs w:val="24"/>
                <w:shd w:val="clear" w:color="auto" w:fill="FFFFFF"/>
                <w:lang w:val="uk-UA"/>
              </w:rPr>
            </w:pPr>
            <w:r w:rsidRPr="00165872">
              <w:rPr>
                <w:sz w:val="24"/>
                <w:szCs w:val="24"/>
                <w:shd w:val="clear" w:color="auto" w:fill="FFFFFF"/>
                <w:lang w:val="uk-UA"/>
              </w:rPr>
              <w:t>Виконання завдань підсумкового контролю</w:t>
            </w:r>
          </w:p>
        </w:tc>
        <w:tc>
          <w:tcPr>
            <w:tcW w:w="1147" w:type="pct"/>
            <w:vAlign w:val="center"/>
          </w:tcPr>
          <w:p w14:paraId="30B323D0" w14:textId="77777777" w:rsidR="00813AD2" w:rsidRPr="00165872" w:rsidRDefault="00813AD2" w:rsidP="00813AD2">
            <w:pPr>
              <w:spacing w:line="240" w:lineRule="auto"/>
              <w:jc w:val="center"/>
              <w:rPr>
                <w:b/>
                <w:sz w:val="24"/>
                <w:szCs w:val="24"/>
                <w:shd w:val="clear" w:color="auto" w:fill="FFFFFF"/>
                <w:lang w:val="uk-UA"/>
              </w:rPr>
            </w:pPr>
            <w:r w:rsidRPr="00165872">
              <w:rPr>
                <w:sz w:val="24"/>
                <w:szCs w:val="24"/>
                <w:shd w:val="clear" w:color="auto" w:fill="FFFFFF"/>
                <w:lang w:val="uk-UA"/>
              </w:rPr>
              <w:t>40</w:t>
            </w:r>
          </w:p>
        </w:tc>
      </w:tr>
      <w:tr w:rsidR="00813AD2" w:rsidRPr="00E24389" w14:paraId="3661E193" w14:textId="77777777" w:rsidTr="00813AD2">
        <w:trPr>
          <w:trHeight w:val="340"/>
        </w:trPr>
        <w:tc>
          <w:tcPr>
            <w:tcW w:w="3853" w:type="pct"/>
            <w:vAlign w:val="center"/>
          </w:tcPr>
          <w:p w14:paraId="1B8F6187" w14:textId="77777777" w:rsidR="00813AD2" w:rsidRPr="00165872" w:rsidRDefault="00813AD2" w:rsidP="00813AD2">
            <w:pPr>
              <w:spacing w:line="240" w:lineRule="auto"/>
              <w:ind w:right="-108"/>
              <w:rPr>
                <w:b/>
                <w:sz w:val="24"/>
                <w:szCs w:val="24"/>
                <w:shd w:val="clear" w:color="auto" w:fill="FFFFFF"/>
                <w:lang w:val="uk-UA"/>
              </w:rPr>
            </w:pPr>
            <w:r w:rsidRPr="00165872">
              <w:rPr>
                <w:b/>
                <w:sz w:val="24"/>
                <w:szCs w:val="24"/>
                <w:shd w:val="clear" w:color="auto" w:fill="FFFFFF"/>
                <w:lang w:val="uk-UA"/>
              </w:rPr>
              <w:t>Підсумкова семестрова оцінка</w:t>
            </w:r>
          </w:p>
        </w:tc>
        <w:tc>
          <w:tcPr>
            <w:tcW w:w="1147" w:type="pct"/>
            <w:vAlign w:val="center"/>
          </w:tcPr>
          <w:p w14:paraId="669D2A05" w14:textId="77777777" w:rsidR="00813AD2" w:rsidRPr="00E24389" w:rsidRDefault="00813AD2" w:rsidP="00813AD2">
            <w:pPr>
              <w:spacing w:line="240" w:lineRule="auto"/>
              <w:jc w:val="center"/>
              <w:rPr>
                <w:b/>
                <w:sz w:val="24"/>
                <w:szCs w:val="24"/>
                <w:shd w:val="clear" w:color="auto" w:fill="FFFFFF"/>
                <w:lang w:val="uk-UA"/>
              </w:rPr>
            </w:pPr>
            <w:r w:rsidRPr="00165872">
              <w:rPr>
                <w:b/>
                <w:sz w:val="24"/>
                <w:szCs w:val="24"/>
                <w:shd w:val="clear" w:color="auto" w:fill="FFFFFF"/>
                <w:lang w:val="uk-UA"/>
              </w:rPr>
              <w:t>100</w:t>
            </w:r>
          </w:p>
        </w:tc>
      </w:tr>
    </w:tbl>
    <w:p w14:paraId="6417A37C" w14:textId="77777777" w:rsidR="005C7DA5" w:rsidRPr="00E24389" w:rsidRDefault="005C7DA5" w:rsidP="005C7DA5">
      <w:pPr>
        <w:ind w:firstLine="567"/>
        <w:rPr>
          <w:sz w:val="28"/>
          <w:szCs w:val="28"/>
          <w:shd w:val="clear" w:color="auto" w:fill="FFFFFF"/>
          <w:lang w:val="uk-UA"/>
        </w:rPr>
      </w:pPr>
    </w:p>
    <w:p w14:paraId="79E7B924" w14:textId="6AB0FBF4" w:rsidR="005C7DA5" w:rsidRPr="00E24389" w:rsidRDefault="005C7DA5" w:rsidP="005C7DA5">
      <w:pPr>
        <w:spacing w:line="240" w:lineRule="auto"/>
        <w:ind w:firstLine="567"/>
        <w:jc w:val="center"/>
        <w:rPr>
          <w:b/>
          <w:sz w:val="28"/>
          <w:szCs w:val="28"/>
          <w:lang w:val="uk-UA"/>
        </w:rPr>
      </w:pPr>
      <w:r w:rsidRPr="00E24389">
        <w:rPr>
          <w:b/>
          <w:sz w:val="28"/>
          <w:szCs w:val="28"/>
          <w:lang w:val="uk-UA"/>
        </w:rPr>
        <w:t xml:space="preserve">Розподіл балів </w:t>
      </w:r>
      <w:r w:rsidRPr="00E24389">
        <w:rPr>
          <w:b/>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8"/>
        <w:gridCol w:w="1659"/>
        <w:gridCol w:w="1655"/>
      </w:tblGrid>
      <w:tr w:rsidR="005C7DA5" w:rsidRPr="00E24389" w14:paraId="5F053504" w14:textId="77777777" w:rsidTr="00A473A2">
        <w:trPr>
          <w:trHeight w:val="397"/>
          <w:tblHeader/>
        </w:trPr>
        <w:tc>
          <w:tcPr>
            <w:tcW w:w="3328" w:type="pct"/>
            <w:vMerge w:val="restart"/>
            <w:vAlign w:val="center"/>
          </w:tcPr>
          <w:p w14:paraId="49B685E6" w14:textId="77777777" w:rsidR="005C7DA5" w:rsidRPr="00E24389" w:rsidRDefault="005C7DA5" w:rsidP="006A7170">
            <w:pPr>
              <w:spacing w:line="240" w:lineRule="auto"/>
              <w:jc w:val="center"/>
              <w:rPr>
                <w:sz w:val="24"/>
                <w:szCs w:val="24"/>
                <w:shd w:val="clear" w:color="auto" w:fill="FFFFFF"/>
                <w:lang w:val="uk-UA"/>
              </w:rPr>
            </w:pPr>
            <w:r w:rsidRPr="00E24389">
              <w:rPr>
                <w:sz w:val="24"/>
                <w:szCs w:val="24"/>
                <w:shd w:val="clear" w:color="auto" w:fill="FFFFFF"/>
                <w:lang w:val="uk-UA"/>
              </w:rPr>
              <w:t>Види робіт здобувача вищої освіти</w:t>
            </w:r>
          </w:p>
        </w:tc>
        <w:tc>
          <w:tcPr>
            <w:tcW w:w="1672" w:type="pct"/>
            <w:gridSpan w:val="2"/>
            <w:vAlign w:val="center"/>
          </w:tcPr>
          <w:p w14:paraId="7A3BB114" w14:textId="77777777" w:rsidR="005C7DA5" w:rsidRPr="00E24389" w:rsidRDefault="005C7DA5" w:rsidP="006A7170">
            <w:pPr>
              <w:spacing w:line="240" w:lineRule="auto"/>
              <w:ind w:left="-57" w:right="-57"/>
              <w:jc w:val="center"/>
              <w:rPr>
                <w:sz w:val="24"/>
                <w:szCs w:val="24"/>
                <w:shd w:val="clear" w:color="auto" w:fill="FFFFFF"/>
                <w:lang w:val="uk-UA"/>
              </w:rPr>
            </w:pPr>
            <w:r w:rsidRPr="00E24389">
              <w:rPr>
                <w:sz w:val="24"/>
                <w:szCs w:val="24"/>
                <w:shd w:val="clear" w:color="auto" w:fill="FFFFFF"/>
                <w:lang w:val="uk-UA"/>
              </w:rPr>
              <w:t>Кількість балів за семестр</w:t>
            </w:r>
          </w:p>
        </w:tc>
      </w:tr>
      <w:tr w:rsidR="005C7DA5" w:rsidRPr="00E24389" w14:paraId="4C5D52A7" w14:textId="77777777" w:rsidTr="00A473A2">
        <w:trPr>
          <w:trHeight w:val="340"/>
          <w:tblHeader/>
        </w:trPr>
        <w:tc>
          <w:tcPr>
            <w:tcW w:w="3328" w:type="pct"/>
            <w:vMerge/>
            <w:vAlign w:val="center"/>
          </w:tcPr>
          <w:p w14:paraId="65CFB1E4" w14:textId="77777777" w:rsidR="005C7DA5" w:rsidRPr="00E24389" w:rsidRDefault="005C7DA5" w:rsidP="006A7170">
            <w:pPr>
              <w:spacing w:line="240" w:lineRule="auto"/>
              <w:jc w:val="center"/>
              <w:rPr>
                <w:sz w:val="24"/>
                <w:szCs w:val="24"/>
                <w:shd w:val="clear" w:color="auto" w:fill="FFFFFF"/>
                <w:lang w:val="uk-UA"/>
              </w:rPr>
            </w:pPr>
          </w:p>
        </w:tc>
        <w:tc>
          <w:tcPr>
            <w:tcW w:w="837" w:type="pct"/>
            <w:vAlign w:val="center"/>
          </w:tcPr>
          <w:p w14:paraId="6BE8770E" w14:textId="77777777" w:rsidR="005C7DA5" w:rsidRPr="00E24389" w:rsidRDefault="005C7DA5" w:rsidP="00030F5B">
            <w:pPr>
              <w:autoSpaceDE w:val="0"/>
              <w:autoSpaceDN w:val="0"/>
              <w:spacing w:line="240" w:lineRule="auto"/>
              <w:jc w:val="center"/>
              <w:textAlignment w:val="auto"/>
              <w:rPr>
                <w:rFonts w:eastAsia="Calibri"/>
                <w:sz w:val="24"/>
                <w:szCs w:val="24"/>
                <w:lang w:val="uk-UA" w:eastAsia="uk-UA"/>
              </w:rPr>
            </w:pPr>
            <w:r w:rsidRPr="00E24389">
              <w:rPr>
                <w:sz w:val="24"/>
                <w:szCs w:val="24"/>
                <w:lang w:val="uk-UA"/>
              </w:rPr>
              <w:t>денна форма</w:t>
            </w:r>
            <w:r w:rsidR="00A473A2" w:rsidRPr="00E24389">
              <w:rPr>
                <w:lang w:val="uk-UA"/>
              </w:rPr>
              <w:t xml:space="preserve"> </w:t>
            </w:r>
          </w:p>
        </w:tc>
        <w:tc>
          <w:tcPr>
            <w:tcW w:w="835" w:type="pct"/>
            <w:vAlign w:val="center"/>
          </w:tcPr>
          <w:p w14:paraId="502C3E42" w14:textId="77777777" w:rsidR="005C7DA5" w:rsidRPr="00E24389" w:rsidRDefault="005C7DA5" w:rsidP="00030F5B">
            <w:pPr>
              <w:autoSpaceDE w:val="0"/>
              <w:autoSpaceDN w:val="0"/>
              <w:spacing w:line="240" w:lineRule="auto"/>
              <w:jc w:val="center"/>
              <w:textAlignment w:val="auto"/>
              <w:rPr>
                <w:rFonts w:eastAsia="Calibri"/>
                <w:sz w:val="24"/>
                <w:szCs w:val="24"/>
                <w:lang w:val="uk-UA" w:eastAsia="uk-UA"/>
              </w:rPr>
            </w:pPr>
            <w:r w:rsidRPr="00E24389">
              <w:rPr>
                <w:sz w:val="24"/>
                <w:szCs w:val="24"/>
                <w:lang w:val="uk-UA"/>
              </w:rPr>
              <w:t>заочна форма</w:t>
            </w:r>
            <w:r w:rsidR="00A473A2" w:rsidRPr="00E24389">
              <w:rPr>
                <w:lang w:val="uk-UA"/>
              </w:rPr>
              <w:t xml:space="preserve"> </w:t>
            </w:r>
          </w:p>
        </w:tc>
      </w:tr>
      <w:tr w:rsidR="005C7DA5" w:rsidRPr="00E24389" w14:paraId="19C85664" w14:textId="77777777" w:rsidTr="00A473A2">
        <w:trPr>
          <w:trHeight w:val="340"/>
        </w:trPr>
        <w:tc>
          <w:tcPr>
            <w:tcW w:w="3328" w:type="pct"/>
            <w:vAlign w:val="center"/>
          </w:tcPr>
          <w:p w14:paraId="3338A0FE" w14:textId="17AF0D91" w:rsidR="005C7DA5" w:rsidRPr="00E24389" w:rsidRDefault="005C7DA5" w:rsidP="006A7170">
            <w:pPr>
              <w:spacing w:line="240" w:lineRule="auto"/>
              <w:rPr>
                <w:sz w:val="24"/>
                <w:szCs w:val="24"/>
                <w:shd w:val="clear" w:color="auto" w:fill="FFFFFF"/>
                <w:lang w:val="uk-UA"/>
              </w:rPr>
            </w:pPr>
            <w:r w:rsidRPr="00E24389">
              <w:rPr>
                <w:sz w:val="24"/>
                <w:szCs w:val="24"/>
                <w:shd w:val="clear" w:color="auto" w:fill="FFFFFF"/>
                <w:lang w:val="uk-UA"/>
              </w:rPr>
              <w:t>Виконання завдань під час навчальних занять</w:t>
            </w:r>
          </w:p>
        </w:tc>
        <w:tc>
          <w:tcPr>
            <w:tcW w:w="837" w:type="pct"/>
            <w:vAlign w:val="center"/>
          </w:tcPr>
          <w:p w14:paraId="1E84FF53" w14:textId="05F48F26" w:rsidR="005C7DA5" w:rsidRPr="00E24389" w:rsidRDefault="00822164" w:rsidP="006A7170">
            <w:pPr>
              <w:spacing w:line="240" w:lineRule="auto"/>
              <w:jc w:val="center"/>
              <w:rPr>
                <w:sz w:val="24"/>
                <w:szCs w:val="24"/>
                <w:shd w:val="clear" w:color="auto" w:fill="FFFFFF"/>
                <w:lang w:val="uk-UA"/>
              </w:rPr>
            </w:pPr>
            <w:r>
              <w:rPr>
                <w:sz w:val="24"/>
                <w:szCs w:val="24"/>
                <w:shd w:val="clear" w:color="auto" w:fill="FFFFFF"/>
                <w:lang w:val="uk-UA"/>
              </w:rPr>
              <w:t>60</w:t>
            </w:r>
          </w:p>
        </w:tc>
        <w:tc>
          <w:tcPr>
            <w:tcW w:w="835" w:type="pct"/>
            <w:vAlign w:val="center"/>
          </w:tcPr>
          <w:p w14:paraId="6F43DED4" w14:textId="18AEC492" w:rsidR="005C7DA5" w:rsidRPr="00E24389" w:rsidRDefault="00822164" w:rsidP="006A7170">
            <w:pPr>
              <w:spacing w:line="240" w:lineRule="auto"/>
              <w:jc w:val="center"/>
              <w:rPr>
                <w:sz w:val="24"/>
                <w:szCs w:val="24"/>
                <w:shd w:val="clear" w:color="auto" w:fill="FFFFFF"/>
                <w:lang w:val="uk-UA"/>
              </w:rPr>
            </w:pPr>
            <w:r>
              <w:rPr>
                <w:sz w:val="24"/>
                <w:szCs w:val="24"/>
                <w:shd w:val="clear" w:color="auto" w:fill="FFFFFF"/>
                <w:lang w:val="uk-UA"/>
              </w:rPr>
              <w:t>60</w:t>
            </w:r>
          </w:p>
        </w:tc>
      </w:tr>
      <w:tr w:rsidR="005C7DA5" w:rsidRPr="00E24389" w14:paraId="4B9919F5" w14:textId="77777777" w:rsidTr="00A473A2">
        <w:trPr>
          <w:trHeight w:val="340"/>
        </w:trPr>
        <w:tc>
          <w:tcPr>
            <w:tcW w:w="3328" w:type="pct"/>
            <w:vAlign w:val="center"/>
          </w:tcPr>
          <w:p w14:paraId="13149916" w14:textId="77777777" w:rsidR="005C7DA5" w:rsidRPr="00E24389" w:rsidRDefault="005C7DA5" w:rsidP="006A7170">
            <w:pPr>
              <w:spacing w:line="240" w:lineRule="auto"/>
              <w:jc w:val="left"/>
              <w:rPr>
                <w:b/>
                <w:sz w:val="24"/>
                <w:szCs w:val="24"/>
                <w:shd w:val="clear" w:color="auto" w:fill="FFFFFF"/>
                <w:lang w:val="uk-UA"/>
              </w:rPr>
            </w:pPr>
            <w:r w:rsidRPr="00E24389">
              <w:rPr>
                <w:b/>
                <w:sz w:val="24"/>
                <w:szCs w:val="24"/>
                <w:lang w:val="uk-UA"/>
              </w:rPr>
              <w:t xml:space="preserve">Разом за </w:t>
            </w:r>
            <w:r w:rsidRPr="00E24389">
              <w:rPr>
                <w:b/>
                <w:sz w:val="24"/>
                <w:szCs w:val="24"/>
                <w:shd w:val="clear" w:color="auto" w:fill="FFFFFF"/>
                <w:lang w:val="uk-UA"/>
              </w:rPr>
              <w:t>виконання завдань поточного контролю</w:t>
            </w:r>
          </w:p>
        </w:tc>
        <w:tc>
          <w:tcPr>
            <w:tcW w:w="837" w:type="pct"/>
            <w:vAlign w:val="center"/>
          </w:tcPr>
          <w:p w14:paraId="1841A195" w14:textId="77777777" w:rsidR="005C7DA5" w:rsidRPr="00E24389" w:rsidRDefault="005C7DA5" w:rsidP="006A7170">
            <w:pPr>
              <w:spacing w:line="240" w:lineRule="auto"/>
              <w:jc w:val="center"/>
              <w:rPr>
                <w:b/>
                <w:sz w:val="24"/>
                <w:szCs w:val="24"/>
                <w:shd w:val="clear" w:color="auto" w:fill="FFFFFF"/>
                <w:lang w:val="uk-UA"/>
              </w:rPr>
            </w:pPr>
            <w:r w:rsidRPr="00E24389">
              <w:rPr>
                <w:b/>
                <w:sz w:val="24"/>
                <w:szCs w:val="24"/>
                <w:shd w:val="clear" w:color="auto" w:fill="FFFFFF"/>
                <w:lang w:val="uk-UA"/>
              </w:rPr>
              <w:t>60</w:t>
            </w:r>
          </w:p>
        </w:tc>
        <w:tc>
          <w:tcPr>
            <w:tcW w:w="835" w:type="pct"/>
            <w:vAlign w:val="center"/>
          </w:tcPr>
          <w:p w14:paraId="28E09AA3" w14:textId="77777777" w:rsidR="005C7DA5" w:rsidRPr="00E24389" w:rsidRDefault="005C7DA5" w:rsidP="006A7170">
            <w:pPr>
              <w:spacing w:line="240" w:lineRule="auto"/>
              <w:jc w:val="center"/>
              <w:rPr>
                <w:b/>
                <w:sz w:val="24"/>
                <w:szCs w:val="24"/>
                <w:shd w:val="clear" w:color="auto" w:fill="FFFFFF"/>
                <w:lang w:val="uk-UA"/>
              </w:rPr>
            </w:pPr>
            <w:r w:rsidRPr="00E24389">
              <w:rPr>
                <w:b/>
                <w:sz w:val="24"/>
                <w:szCs w:val="24"/>
                <w:shd w:val="clear" w:color="auto" w:fill="FFFFFF"/>
                <w:lang w:val="uk-UA"/>
              </w:rPr>
              <w:t>60</w:t>
            </w:r>
          </w:p>
        </w:tc>
      </w:tr>
    </w:tbl>
    <w:p w14:paraId="18FD1F97" w14:textId="77777777" w:rsidR="00296599" w:rsidRDefault="00296599" w:rsidP="005C7DA5">
      <w:pPr>
        <w:spacing w:line="240" w:lineRule="auto"/>
        <w:ind w:firstLine="567"/>
        <w:jc w:val="center"/>
        <w:rPr>
          <w:vertAlign w:val="superscript"/>
          <w:lang w:val="uk-UA"/>
        </w:rPr>
      </w:pPr>
    </w:p>
    <w:p w14:paraId="386362FF" w14:textId="17B1BF1B" w:rsidR="005C7DA5" w:rsidRPr="00E24389" w:rsidRDefault="005C7DA5" w:rsidP="005C7DA5">
      <w:pPr>
        <w:spacing w:line="240" w:lineRule="auto"/>
        <w:ind w:firstLine="567"/>
        <w:jc w:val="center"/>
        <w:rPr>
          <w:b/>
          <w:sz w:val="28"/>
          <w:szCs w:val="28"/>
          <w:lang w:val="uk-UA"/>
        </w:rPr>
      </w:pPr>
      <w:r w:rsidRPr="00E24389">
        <w:rPr>
          <w:b/>
          <w:sz w:val="28"/>
          <w:szCs w:val="28"/>
          <w:lang w:val="uk-UA"/>
        </w:rPr>
        <w:t xml:space="preserve">Розподіл балів </w:t>
      </w:r>
      <w:r w:rsidRPr="00E24389">
        <w:rPr>
          <w:b/>
          <w:sz w:val="28"/>
          <w:szCs w:val="28"/>
          <w:shd w:val="clear" w:color="auto" w:fill="FFFFFF"/>
          <w:lang w:val="uk-UA"/>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0"/>
        <w:gridCol w:w="1497"/>
        <w:gridCol w:w="1635"/>
      </w:tblGrid>
      <w:tr w:rsidR="005C7DA5" w:rsidRPr="00E24389" w14:paraId="6CB3DA77" w14:textId="77777777" w:rsidTr="002F5C54">
        <w:trPr>
          <w:trHeight w:val="397"/>
          <w:tblHeader/>
        </w:trPr>
        <w:tc>
          <w:tcPr>
            <w:tcW w:w="3420" w:type="pct"/>
            <w:vMerge w:val="restart"/>
            <w:vAlign w:val="center"/>
          </w:tcPr>
          <w:p w14:paraId="57D998CB" w14:textId="6A94E1CF" w:rsidR="005C7DA5" w:rsidRPr="00E24389" w:rsidRDefault="005C7DA5" w:rsidP="006A7170">
            <w:pPr>
              <w:spacing w:line="240" w:lineRule="auto"/>
              <w:jc w:val="center"/>
              <w:rPr>
                <w:sz w:val="24"/>
                <w:szCs w:val="24"/>
                <w:lang w:val="uk-UA" w:eastAsia="uk-UA"/>
              </w:rPr>
            </w:pPr>
            <w:r w:rsidRPr="00E24389">
              <w:rPr>
                <w:sz w:val="24"/>
                <w:szCs w:val="24"/>
                <w:shd w:val="clear" w:color="auto" w:fill="FFFFFF"/>
                <w:lang w:val="uk-UA"/>
              </w:rPr>
              <w:t>Види робіт здобувача вищої освіти</w:t>
            </w:r>
          </w:p>
        </w:tc>
        <w:tc>
          <w:tcPr>
            <w:tcW w:w="1580" w:type="pct"/>
            <w:gridSpan w:val="2"/>
            <w:vAlign w:val="center"/>
          </w:tcPr>
          <w:p w14:paraId="51C77A83" w14:textId="77777777" w:rsidR="005C7DA5" w:rsidRPr="00E24389" w:rsidRDefault="005C7DA5" w:rsidP="006A7170">
            <w:pPr>
              <w:spacing w:line="240" w:lineRule="auto"/>
              <w:ind w:left="-57" w:right="-57"/>
              <w:jc w:val="center"/>
              <w:rPr>
                <w:sz w:val="24"/>
                <w:szCs w:val="24"/>
                <w:lang w:val="uk-UA" w:eastAsia="uk-UA"/>
              </w:rPr>
            </w:pPr>
            <w:r w:rsidRPr="00E24389">
              <w:rPr>
                <w:sz w:val="24"/>
                <w:szCs w:val="24"/>
                <w:shd w:val="clear" w:color="auto" w:fill="FFFFFF"/>
                <w:lang w:val="uk-UA"/>
              </w:rPr>
              <w:t>Кількість балів за семестр</w:t>
            </w:r>
          </w:p>
        </w:tc>
      </w:tr>
      <w:tr w:rsidR="005C7DA5" w:rsidRPr="00E24389" w14:paraId="6CD8A9B5" w14:textId="77777777" w:rsidTr="002F5C54">
        <w:trPr>
          <w:trHeight w:val="20"/>
        </w:trPr>
        <w:tc>
          <w:tcPr>
            <w:tcW w:w="3420" w:type="pct"/>
            <w:vMerge/>
            <w:vAlign w:val="center"/>
          </w:tcPr>
          <w:p w14:paraId="4AD0F021" w14:textId="77777777" w:rsidR="005C7DA5" w:rsidRPr="00E24389" w:rsidRDefault="005C7DA5" w:rsidP="006A7170">
            <w:pPr>
              <w:spacing w:line="240" w:lineRule="auto"/>
              <w:rPr>
                <w:sz w:val="24"/>
                <w:szCs w:val="24"/>
                <w:lang w:val="uk-UA"/>
              </w:rPr>
            </w:pPr>
          </w:p>
        </w:tc>
        <w:tc>
          <w:tcPr>
            <w:tcW w:w="755" w:type="pct"/>
            <w:vAlign w:val="center"/>
          </w:tcPr>
          <w:p w14:paraId="4C990737" w14:textId="77777777" w:rsidR="005C7DA5" w:rsidRPr="00E24389" w:rsidRDefault="005C7DA5" w:rsidP="00030F5B">
            <w:pPr>
              <w:spacing w:line="240" w:lineRule="auto"/>
              <w:jc w:val="center"/>
              <w:rPr>
                <w:sz w:val="24"/>
                <w:szCs w:val="24"/>
                <w:lang w:val="uk-UA" w:eastAsia="uk-UA"/>
              </w:rPr>
            </w:pPr>
            <w:r w:rsidRPr="00E24389">
              <w:rPr>
                <w:sz w:val="24"/>
                <w:szCs w:val="24"/>
                <w:lang w:val="uk-UA" w:eastAsia="uk-UA"/>
              </w:rPr>
              <w:t>денна форма</w:t>
            </w:r>
            <w:r w:rsidR="002F5C54" w:rsidRPr="00E24389">
              <w:rPr>
                <w:lang w:val="uk-UA"/>
              </w:rPr>
              <w:t xml:space="preserve"> </w:t>
            </w:r>
          </w:p>
        </w:tc>
        <w:tc>
          <w:tcPr>
            <w:tcW w:w="825" w:type="pct"/>
          </w:tcPr>
          <w:p w14:paraId="25B6B208" w14:textId="77777777" w:rsidR="005C7DA5" w:rsidRPr="00E24389" w:rsidRDefault="005C7DA5" w:rsidP="00030F5B">
            <w:pPr>
              <w:spacing w:line="240" w:lineRule="auto"/>
              <w:jc w:val="center"/>
              <w:rPr>
                <w:sz w:val="24"/>
                <w:szCs w:val="24"/>
                <w:lang w:val="uk-UA" w:eastAsia="uk-UA"/>
              </w:rPr>
            </w:pPr>
            <w:r w:rsidRPr="00E24389">
              <w:rPr>
                <w:sz w:val="24"/>
                <w:szCs w:val="24"/>
                <w:lang w:val="uk-UA" w:eastAsia="uk-UA"/>
              </w:rPr>
              <w:t>заочна форма</w:t>
            </w:r>
            <w:r w:rsidR="002F5C54" w:rsidRPr="00E24389">
              <w:rPr>
                <w:lang w:val="uk-UA"/>
              </w:rPr>
              <w:t xml:space="preserve"> </w:t>
            </w:r>
          </w:p>
        </w:tc>
      </w:tr>
      <w:tr w:rsidR="005C7DA5" w:rsidRPr="00E24389" w14:paraId="4349D63C" w14:textId="77777777" w:rsidTr="002F5C54">
        <w:trPr>
          <w:trHeight w:val="340"/>
        </w:trPr>
        <w:tc>
          <w:tcPr>
            <w:tcW w:w="3420" w:type="pct"/>
            <w:vAlign w:val="center"/>
          </w:tcPr>
          <w:p w14:paraId="3F45B0F5" w14:textId="12232D7D" w:rsidR="005C7DA5" w:rsidRPr="00E24389" w:rsidRDefault="005C7DA5" w:rsidP="006A7170">
            <w:pPr>
              <w:spacing w:line="240" w:lineRule="auto"/>
              <w:jc w:val="left"/>
              <w:rPr>
                <w:sz w:val="24"/>
                <w:szCs w:val="24"/>
                <w:lang w:val="uk-UA"/>
              </w:rPr>
            </w:pPr>
            <w:r w:rsidRPr="00E24389">
              <w:rPr>
                <w:sz w:val="24"/>
                <w:szCs w:val="24"/>
                <w:lang w:val="uk-UA"/>
              </w:rPr>
              <w:t>Виконання та захист практичних завдань</w:t>
            </w:r>
          </w:p>
        </w:tc>
        <w:tc>
          <w:tcPr>
            <w:tcW w:w="755" w:type="pct"/>
            <w:vAlign w:val="center"/>
          </w:tcPr>
          <w:p w14:paraId="6FA270A8" w14:textId="1EF7470A" w:rsidR="005C7DA5" w:rsidRPr="00E24389" w:rsidRDefault="00094162" w:rsidP="006A7170">
            <w:pPr>
              <w:spacing w:line="240" w:lineRule="auto"/>
              <w:jc w:val="center"/>
              <w:rPr>
                <w:sz w:val="24"/>
                <w:szCs w:val="24"/>
                <w:lang w:val="uk-UA" w:eastAsia="uk-UA"/>
              </w:rPr>
            </w:pPr>
            <w:r>
              <w:rPr>
                <w:sz w:val="24"/>
                <w:szCs w:val="24"/>
                <w:lang w:val="uk-UA" w:eastAsia="uk-UA"/>
              </w:rPr>
              <w:t>60</w:t>
            </w:r>
          </w:p>
        </w:tc>
        <w:tc>
          <w:tcPr>
            <w:tcW w:w="825" w:type="pct"/>
            <w:vAlign w:val="center"/>
          </w:tcPr>
          <w:p w14:paraId="45C8CC13" w14:textId="1765805E" w:rsidR="005C7DA5" w:rsidRPr="00E24389" w:rsidRDefault="009D5C71" w:rsidP="006A7170">
            <w:pPr>
              <w:spacing w:line="240" w:lineRule="auto"/>
              <w:jc w:val="center"/>
              <w:rPr>
                <w:sz w:val="24"/>
                <w:szCs w:val="24"/>
                <w:lang w:val="uk-UA" w:eastAsia="uk-UA"/>
              </w:rPr>
            </w:pPr>
            <w:r>
              <w:rPr>
                <w:sz w:val="24"/>
                <w:szCs w:val="24"/>
                <w:lang w:val="uk-UA" w:eastAsia="uk-UA"/>
              </w:rPr>
              <w:t>60</w:t>
            </w:r>
          </w:p>
        </w:tc>
      </w:tr>
      <w:tr w:rsidR="005C7DA5" w:rsidRPr="00E24389" w14:paraId="5F2023FB" w14:textId="77777777" w:rsidTr="002F5C54">
        <w:trPr>
          <w:trHeight w:val="340"/>
        </w:trPr>
        <w:tc>
          <w:tcPr>
            <w:tcW w:w="3420" w:type="pct"/>
            <w:vAlign w:val="center"/>
          </w:tcPr>
          <w:p w14:paraId="6B0C7DD8" w14:textId="77777777" w:rsidR="005C7DA5" w:rsidRPr="00E24389" w:rsidRDefault="005C7DA5" w:rsidP="006A7170">
            <w:pPr>
              <w:spacing w:line="240" w:lineRule="auto"/>
              <w:rPr>
                <w:b/>
                <w:sz w:val="24"/>
                <w:szCs w:val="24"/>
                <w:lang w:val="uk-UA"/>
              </w:rPr>
            </w:pPr>
            <w:r w:rsidRPr="00E24389">
              <w:rPr>
                <w:b/>
                <w:sz w:val="24"/>
                <w:szCs w:val="24"/>
                <w:lang w:val="uk-UA"/>
              </w:rPr>
              <w:t xml:space="preserve">Разом за </w:t>
            </w:r>
            <w:r w:rsidRPr="00E24389">
              <w:rPr>
                <w:b/>
                <w:sz w:val="24"/>
                <w:szCs w:val="24"/>
                <w:shd w:val="clear" w:color="auto" w:fill="FFFFFF"/>
                <w:lang w:val="uk-UA"/>
              </w:rPr>
              <w:t>виконання завдань під час навчальних занять</w:t>
            </w:r>
          </w:p>
        </w:tc>
        <w:tc>
          <w:tcPr>
            <w:tcW w:w="755" w:type="pct"/>
            <w:vAlign w:val="center"/>
          </w:tcPr>
          <w:p w14:paraId="5944A4AE" w14:textId="63EA3A82" w:rsidR="005C7DA5" w:rsidRPr="00E24389" w:rsidRDefault="00094162" w:rsidP="006A7170">
            <w:pPr>
              <w:spacing w:line="240" w:lineRule="auto"/>
              <w:jc w:val="center"/>
              <w:rPr>
                <w:b/>
                <w:sz w:val="24"/>
                <w:szCs w:val="24"/>
                <w:lang w:val="uk-UA" w:eastAsia="uk-UA"/>
              </w:rPr>
            </w:pPr>
            <w:r>
              <w:rPr>
                <w:b/>
                <w:sz w:val="24"/>
                <w:szCs w:val="24"/>
                <w:lang w:val="uk-UA" w:eastAsia="uk-UA"/>
              </w:rPr>
              <w:t>60</w:t>
            </w:r>
          </w:p>
        </w:tc>
        <w:tc>
          <w:tcPr>
            <w:tcW w:w="825" w:type="pct"/>
            <w:vAlign w:val="center"/>
          </w:tcPr>
          <w:p w14:paraId="396E7F8D" w14:textId="3F094CB7" w:rsidR="005C7DA5" w:rsidRPr="00E24389" w:rsidRDefault="009D5C71" w:rsidP="006A7170">
            <w:pPr>
              <w:spacing w:line="240" w:lineRule="auto"/>
              <w:jc w:val="center"/>
              <w:rPr>
                <w:b/>
                <w:sz w:val="24"/>
                <w:szCs w:val="24"/>
                <w:lang w:val="uk-UA" w:eastAsia="uk-UA"/>
              </w:rPr>
            </w:pPr>
            <w:r>
              <w:rPr>
                <w:b/>
                <w:sz w:val="24"/>
                <w:szCs w:val="24"/>
                <w:lang w:val="uk-UA" w:eastAsia="uk-UA"/>
              </w:rPr>
              <w:t>60</w:t>
            </w:r>
          </w:p>
        </w:tc>
      </w:tr>
    </w:tbl>
    <w:p w14:paraId="2B7DC9A4" w14:textId="77777777" w:rsidR="00094162" w:rsidRDefault="00094162" w:rsidP="00A9021B">
      <w:pPr>
        <w:widowControl/>
        <w:tabs>
          <w:tab w:val="left" w:pos="851"/>
        </w:tabs>
        <w:adjustRightInd/>
        <w:spacing w:line="240" w:lineRule="auto"/>
        <w:ind w:firstLine="567"/>
        <w:contextualSpacing/>
        <w:textAlignment w:val="auto"/>
        <w:rPr>
          <w:shd w:val="clear" w:color="auto" w:fill="FFFFFF"/>
          <w:vertAlign w:val="superscript"/>
          <w:lang w:val="uk-UA"/>
        </w:rPr>
      </w:pPr>
    </w:p>
    <w:p w14:paraId="4B868399" w14:textId="77777777" w:rsidR="00094162" w:rsidRDefault="00094162" w:rsidP="00A9021B">
      <w:pPr>
        <w:widowControl/>
        <w:tabs>
          <w:tab w:val="left" w:pos="851"/>
        </w:tabs>
        <w:adjustRightInd/>
        <w:spacing w:line="240" w:lineRule="auto"/>
        <w:ind w:firstLine="567"/>
        <w:contextualSpacing/>
        <w:textAlignment w:val="auto"/>
        <w:rPr>
          <w:shd w:val="clear" w:color="auto" w:fill="FFFFFF"/>
          <w:vertAlign w:val="superscript"/>
          <w:lang w:val="uk-UA"/>
        </w:rPr>
      </w:pPr>
    </w:p>
    <w:p w14:paraId="01E8A4CE" w14:textId="5B2F957B" w:rsidR="00A9021B" w:rsidRPr="00E24389" w:rsidRDefault="00A9021B" w:rsidP="00A9021B">
      <w:pPr>
        <w:widowControl/>
        <w:tabs>
          <w:tab w:val="left" w:pos="851"/>
        </w:tabs>
        <w:adjustRightInd/>
        <w:spacing w:line="240" w:lineRule="auto"/>
        <w:ind w:firstLine="567"/>
        <w:contextualSpacing/>
        <w:textAlignment w:val="auto"/>
        <w:rPr>
          <w:sz w:val="28"/>
          <w:szCs w:val="28"/>
          <w:lang w:val="uk-UA" w:eastAsia="uk-UA"/>
        </w:rPr>
      </w:pPr>
      <w:r w:rsidRPr="00E24389">
        <w:rPr>
          <w:sz w:val="28"/>
          <w:szCs w:val="28"/>
          <w:shd w:val="clear" w:color="auto" w:fill="FFFFFF"/>
          <w:lang w:val="uk-UA"/>
        </w:rPr>
        <w:t xml:space="preserve">З метою застосування цілих чисел для оцінювання результатів роботи здобувачів під час навчальних занять може використовуватися 100-бальна шкала оцінювання щодо кожного окремо виду робіт. </w:t>
      </w:r>
      <w:r w:rsidRPr="00E24389">
        <w:rPr>
          <w:sz w:val="28"/>
          <w:szCs w:val="28"/>
          <w:lang w:val="uk-UA" w:eastAsia="uk-UA"/>
        </w:rPr>
        <w:t xml:space="preserve">Розрахунок загальної кількості балів, які здобувач може набрати за </w:t>
      </w:r>
      <w:r w:rsidRPr="00E24389">
        <w:rPr>
          <w:sz w:val="28"/>
          <w:szCs w:val="28"/>
          <w:shd w:val="clear" w:color="auto" w:fill="FFFFFF"/>
          <w:lang w:val="uk-UA"/>
        </w:rPr>
        <w:t xml:space="preserve">результатами роботи під час навчальних занять протягом семестру, </w:t>
      </w:r>
      <w:r w:rsidRPr="00E24389">
        <w:rPr>
          <w:sz w:val="28"/>
          <w:szCs w:val="28"/>
          <w:lang w:val="uk-UA" w:eastAsia="uk-UA"/>
        </w:rPr>
        <w:t>проводиться за формулою:</w:t>
      </w:r>
    </w:p>
    <w:p w14:paraId="550711EE" w14:textId="77777777" w:rsidR="00A9021B" w:rsidRPr="00E24389" w:rsidRDefault="00A9021B" w:rsidP="00A9021B">
      <w:pPr>
        <w:widowControl/>
        <w:tabs>
          <w:tab w:val="left" w:pos="851"/>
        </w:tabs>
        <w:adjustRightInd/>
        <w:spacing w:line="240" w:lineRule="auto"/>
        <w:ind w:firstLine="567"/>
        <w:contextualSpacing/>
        <w:textAlignment w:val="auto"/>
        <w:rPr>
          <w:sz w:val="28"/>
          <w:szCs w:val="28"/>
          <w:lang w:val="uk-UA" w:eastAsia="uk-UA"/>
        </w:rPr>
      </w:pPr>
    </w:p>
    <w:p w14:paraId="0B47BFEB" w14:textId="46E2051F" w:rsidR="00A9021B" w:rsidRPr="00E24389" w:rsidRDefault="00A9021B" w:rsidP="00A9021B">
      <w:pPr>
        <w:spacing w:line="240" w:lineRule="auto"/>
        <w:ind w:firstLine="567"/>
        <w:jc w:val="right"/>
        <w:rPr>
          <w:sz w:val="28"/>
          <w:szCs w:val="28"/>
          <w:lang w:val="uk-UA" w:eastAsia="uk-UA"/>
        </w:rPr>
      </w:pPr>
      <w:bookmarkStart w:id="3" w:name="_Hlk174979334"/>
      <w:r w:rsidRPr="00E24389">
        <w:rPr>
          <w:sz w:val="28"/>
          <w:szCs w:val="28"/>
          <w:lang w:val="uk-UA" w:eastAsia="uk-UA"/>
        </w:rPr>
        <w:t>Р</w:t>
      </w:r>
      <w:r w:rsidRPr="00E24389">
        <w:rPr>
          <w:sz w:val="28"/>
          <w:szCs w:val="28"/>
          <w:vertAlign w:val="subscript"/>
          <w:lang w:val="uk-UA" w:eastAsia="uk-UA"/>
        </w:rPr>
        <w:t>НЗ</w:t>
      </w:r>
      <w:r w:rsidRPr="00E24389">
        <w:rPr>
          <w:sz w:val="28"/>
          <w:szCs w:val="28"/>
          <w:lang w:val="uk-UA" w:eastAsia="uk-UA"/>
        </w:rPr>
        <w:t xml:space="preserve"> =</w:t>
      </w:r>
      <w:bookmarkEnd w:id="3"/>
      <w:r w:rsidRPr="00E24389">
        <w:rPr>
          <w:sz w:val="28"/>
          <w:szCs w:val="28"/>
          <w:lang w:val="uk-UA" w:eastAsia="uk-UA"/>
        </w:rPr>
        <w:t xml:space="preserve"> ∑(Р</w:t>
      </w:r>
      <w:r w:rsidRPr="00E24389">
        <w:rPr>
          <w:sz w:val="28"/>
          <w:szCs w:val="28"/>
          <w:vertAlign w:val="subscript"/>
          <w:lang w:val="uk-UA" w:eastAsia="uk-UA"/>
        </w:rPr>
        <w:t>i</w:t>
      </w:r>
      <w:r w:rsidRPr="00E24389">
        <w:rPr>
          <w:sz w:val="28"/>
          <w:szCs w:val="28"/>
          <w:lang w:val="uk-UA" w:eastAsia="uk-UA"/>
        </w:rPr>
        <w:t xml:space="preserve"> × ВК</w:t>
      </w:r>
      <w:r w:rsidRPr="00E24389">
        <w:rPr>
          <w:sz w:val="28"/>
          <w:szCs w:val="28"/>
          <w:vertAlign w:val="subscript"/>
          <w:lang w:val="uk-UA" w:eastAsia="uk-UA"/>
        </w:rPr>
        <w:t>i</w:t>
      </w:r>
      <w:r w:rsidRPr="00E24389">
        <w:rPr>
          <w:sz w:val="28"/>
          <w:szCs w:val="28"/>
          <w:lang w:val="uk-UA" w:eastAsia="uk-UA"/>
        </w:rPr>
        <w:t>) × К</w:t>
      </w:r>
      <w:r w:rsidRPr="00E24389">
        <w:rPr>
          <w:sz w:val="28"/>
          <w:szCs w:val="28"/>
          <w:vertAlign w:val="subscript"/>
          <w:lang w:val="uk-UA" w:eastAsia="uk-UA"/>
        </w:rPr>
        <w:t>НЗ</w:t>
      </w:r>
      <w:r w:rsidRPr="00E24389">
        <w:rPr>
          <w:sz w:val="28"/>
          <w:szCs w:val="28"/>
          <w:lang w:val="uk-UA" w:eastAsia="uk-UA"/>
        </w:rPr>
        <w:t>,</w:t>
      </w:r>
      <w:r w:rsidR="00701D32">
        <w:rPr>
          <w:sz w:val="28"/>
          <w:szCs w:val="28"/>
          <w:lang w:val="uk-UA" w:eastAsia="uk-UA"/>
        </w:rPr>
        <w:tab/>
      </w:r>
      <w:r w:rsidR="00701D32">
        <w:rPr>
          <w:sz w:val="28"/>
          <w:szCs w:val="28"/>
          <w:lang w:val="uk-UA" w:eastAsia="uk-UA"/>
        </w:rPr>
        <w:tab/>
      </w:r>
      <w:r w:rsidR="00701D32">
        <w:rPr>
          <w:sz w:val="28"/>
          <w:szCs w:val="28"/>
          <w:lang w:val="uk-UA" w:eastAsia="uk-UA"/>
        </w:rPr>
        <w:tab/>
      </w:r>
      <w:r w:rsidR="00701D32">
        <w:rPr>
          <w:sz w:val="28"/>
          <w:szCs w:val="28"/>
          <w:lang w:val="uk-UA" w:eastAsia="uk-UA"/>
        </w:rPr>
        <w:tab/>
        <w:t xml:space="preserve">               </w:t>
      </w:r>
      <w:r w:rsidRPr="00E24389">
        <w:rPr>
          <w:sz w:val="28"/>
          <w:szCs w:val="28"/>
          <w:lang w:val="uk-UA" w:eastAsia="uk-UA"/>
        </w:rPr>
        <w:t xml:space="preserve">  (1)</w:t>
      </w:r>
    </w:p>
    <w:p w14:paraId="6B8CBC4E" w14:textId="77777777" w:rsidR="00A9021B" w:rsidRPr="00E24389" w:rsidRDefault="00A9021B" w:rsidP="00A9021B">
      <w:pPr>
        <w:spacing w:line="240" w:lineRule="auto"/>
        <w:ind w:firstLine="567"/>
        <w:rPr>
          <w:sz w:val="28"/>
          <w:szCs w:val="28"/>
          <w:lang w:val="uk-UA" w:eastAsia="uk-UA"/>
        </w:rPr>
      </w:pPr>
      <w:r w:rsidRPr="00E24389">
        <w:rPr>
          <w:sz w:val="28"/>
          <w:szCs w:val="28"/>
          <w:lang w:val="uk-UA" w:eastAsia="uk-UA"/>
        </w:rPr>
        <w:lastRenderedPageBreak/>
        <w:t>де Р</w:t>
      </w:r>
      <w:r w:rsidRPr="00E24389">
        <w:rPr>
          <w:sz w:val="28"/>
          <w:szCs w:val="28"/>
          <w:vertAlign w:val="subscript"/>
          <w:lang w:val="uk-UA" w:eastAsia="uk-UA"/>
        </w:rPr>
        <w:t>НЗ</w:t>
      </w:r>
      <w:r w:rsidRPr="00E24389">
        <w:rPr>
          <w:sz w:val="28"/>
          <w:szCs w:val="28"/>
          <w:lang w:val="uk-UA" w:eastAsia="uk-UA"/>
        </w:rPr>
        <w:t xml:space="preserve"> – </w:t>
      </w:r>
      <w:bookmarkStart w:id="4" w:name="_Hlk174979424"/>
      <w:r w:rsidRPr="00E24389">
        <w:rPr>
          <w:sz w:val="28"/>
          <w:szCs w:val="28"/>
          <w:lang w:val="uk-UA" w:eastAsia="uk-UA"/>
        </w:rPr>
        <w:t xml:space="preserve">загальна кількість балів, набраних здобувачем </w:t>
      </w:r>
      <w:bookmarkEnd w:id="4"/>
      <w:r w:rsidRPr="00E24389">
        <w:rPr>
          <w:sz w:val="28"/>
          <w:szCs w:val="28"/>
          <w:lang w:val="uk-UA" w:eastAsia="uk-UA"/>
        </w:rPr>
        <w:t>за виконання завдань під час навчальних занять за семестр;</w:t>
      </w:r>
    </w:p>
    <w:p w14:paraId="1120EE15" w14:textId="77777777" w:rsidR="00A9021B" w:rsidRPr="00E24389" w:rsidRDefault="00A9021B" w:rsidP="00A9021B">
      <w:pPr>
        <w:spacing w:line="240" w:lineRule="auto"/>
        <w:ind w:firstLine="567"/>
        <w:rPr>
          <w:sz w:val="28"/>
          <w:szCs w:val="28"/>
          <w:lang w:val="uk-UA" w:eastAsia="uk-UA"/>
        </w:rPr>
      </w:pPr>
      <w:r w:rsidRPr="00E24389">
        <w:rPr>
          <w:sz w:val="28"/>
          <w:szCs w:val="28"/>
          <w:lang w:val="uk-UA" w:eastAsia="uk-UA"/>
        </w:rPr>
        <w:t>Р</w:t>
      </w:r>
      <w:r w:rsidRPr="00E24389">
        <w:rPr>
          <w:sz w:val="28"/>
          <w:szCs w:val="28"/>
          <w:vertAlign w:val="subscript"/>
          <w:lang w:val="uk-UA" w:eastAsia="uk-UA"/>
        </w:rPr>
        <w:t>i</w:t>
      </w:r>
      <w:r w:rsidRPr="00E24389">
        <w:rPr>
          <w:sz w:val="28"/>
          <w:szCs w:val="28"/>
          <w:lang w:val="uk-UA" w:eastAsia="uk-UA"/>
        </w:rPr>
        <w:t xml:space="preserve"> – кількість набраних </w:t>
      </w:r>
      <w:bookmarkStart w:id="5" w:name="_Hlk174980088"/>
      <w:r w:rsidRPr="00E24389">
        <w:rPr>
          <w:sz w:val="28"/>
          <w:szCs w:val="28"/>
          <w:lang w:val="uk-UA" w:eastAsia="uk-UA"/>
        </w:rPr>
        <w:t xml:space="preserve">здобувачем </w:t>
      </w:r>
      <w:bookmarkEnd w:id="5"/>
      <w:r w:rsidRPr="00E24389">
        <w:rPr>
          <w:sz w:val="28"/>
          <w:szCs w:val="28"/>
          <w:lang w:val="uk-UA" w:eastAsia="uk-UA"/>
        </w:rPr>
        <w:t xml:space="preserve">балів за семестр </w:t>
      </w:r>
      <w:r w:rsidRPr="00E24389">
        <w:rPr>
          <w:rFonts w:eastAsia="Calibri"/>
          <w:sz w:val="28"/>
          <w:szCs w:val="28"/>
          <w:lang w:val="uk-UA" w:eastAsia="uk-UA"/>
        </w:rPr>
        <w:t xml:space="preserve">за </w:t>
      </w:r>
      <w:r w:rsidRPr="00E24389">
        <w:rPr>
          <w:sz w:val="28"/>
          <w:szCs w:val="28"/>
          <w:lang w:val="uk-UA" w:eastAsia="uk-UA"/>
        </w:rPr>
        <w:t>виконання і-го виду робіт під час навчальних занять (за 100-бальною шкалою);</w:t>
      </w:r>
    </w:p>
    <w:p w14:paraId="375A44EA" w14:textId="77777777" w:rsidR="00A9021B" w:rsidRPr="00E24389" w:rsidRDefault="00A9021B" w:rsidP="00A9021B">
      <w:pPr>
        <w:spacing w:line="240" w:lineRule="auto"/>
        <w:ind w:firstLine="567"/>
        <w:rPr>
          <w:sz w:val="28"/>
          <w:szCs w:val="28"/>
          <w:lang w:val="uk-UA" w:eastAsia="uk-UA"/>
        </w:rPr>
      </w:pPr>
      <w:r w:rsidRPr="00E24389">
        <w:rPr>
          <w:sz w:val="28"/>
          <w:szCs w:val="28"/>
          <w:lang w:val="uk-UA" w:eastAsia="uk-UA"/>
        </w:rPr>
        <w:t>ВК</w:t>
      </w:r>
      <w:r w:rsidRPr="00E24389">
        <w:rPr>
          <w:sz w:val="28"/>
          <w:szCs w:val="28"/>
          <w:vertAlign w:val="subscript"/>
          <w:lang w:val="uk-UA" w:eastAsia="uk-UA"/>
        </w:rPr>
        <w:t>i</w:t>
      </w:r>
      <w:r w:rsidRPr="00E24389">
        <w:rPr>
          <w:sz w:val="28"/>
          <w:szCs w:val="28"/>
          <w:lang w:val="uk-UA" w:eastAsia="uk-UA"/>
        </w:rPr>
        <w:t xml:space="preserve"> – ваговий коефіцієнт за виконання і-го виду робіт під час навчальних занять. </w:t>
      </w:r>
      <w:r w:rsidRPr="00E24389">
        <w:rPr>
          <w:sz w:val="28"/>
          <w:szCs w:val="28"/>
          <w:shd w:val="clear" w:color="auto" w:fill="FFFFFF"/>
          <w:lang w:val="uk-UA"/>
        </w:rPr>
        <w:t>З</w:t>
      </w:r>
      <w:r w:rsidRPr="00E24389">
        <w:rPr>
          <w:sz w:val="28"/>
          <w:szCs w:val="28"/>
          <w:lang w:val="uk-UA"/>
        </w:rPr>
        <w:t xml:space="preserve">начення </w:t>
      </w:r>
      <w:r w:rsidRPr="00E24389">
        <w:rPr>
          <w:sz w:val="28"/>
          <w:szCs w:val="28"/>
          <w:shd w:val="clear" w:color="auto" w:fill="FFFFFF"/>
          <w:lang w:val="uk-UA"/>
        </w:rPr>
        <w:t>вагових коефіцієнтів</w:t>
      </w:r>
      <w:r w:rsidRPr="00E24389">
        <w:rPr>
          <w:sz w:val="28"/>
          <w:szCs w:val="28"/>
          <w:lang w:val="uk-UA"/>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E24389">
        <w:rPr>
          <w:sz w:val="28"/>
          <w:szCs w:val="28"/>
          <w:lang w:val="uk-UA" w:eastAsia="uk-UA"/>
        </w:rPr>
        <w:t>;</w:t>
      </w:r>
    </w:p>
    <w:p w14:paraId="1D12A212" w14:textId="77777777" w:rsidR="00A9021B" w:rsidRPr="00E24389" w:rsidRDefault="00A9021B" w:rsidP="00A9021B">
      <w:pPr>
        <w:spacing w:line="240" w:lineRule="auto"/>
        <w:ind w:firstLine="567"/>
        <w:rPr>
          <w:sz w:val="28"/>
          <w:szCs w:val="28"/>
          <w:lang w:val="uk-UA" w:eastAsia="uk-UA"/>
        </w:rPr>
      </w:pPr>
      <w:r w:rsidRPr="00E24389">
        <w:rPr>
          <w:sz w:val="28"/>
          <w:szCs w:val="28"/>
          <w:lang w:val="uk-UA" w:eastAsia="uk-UA"/>
        </w:rPr>
        <w:t>К</w:t>
      </w:r>
      <w:r w:rsidRPr="00E24389">
        <w:rPr>
          <w:sz w:val="28"/>
          <w:szCs w:val="28"/>
          <w:vertAlign w:val="subscript"/>
          <w:lang w:val="uk-UA" w:eastAsia="uk-UA"/>
        </w:rPr>
        <w:t>НЗ</w:t>
      </w:r>
      <w:r w:rsidRPr="00E24389">
        <w:rPr>
          <w:sz w:val="28"/>
          <w:szCs w:val="28"/>
          <w:lang w:val="uk-UA"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E24389">
        <w:rPr>
          <w:rFonts w:ascii="Calibri" w:eastAsia="Calibri" w:hAnsi="Calibri"/>
          <w:sz w:val="28"/>
          <w:szCs w:val="28"/>
          <w:lang w:val="uk-UA" w:eastAsia="en-US"/>
        </w:rPr>
        <w:t xml:space="preserve"> </w:t>
      </w:r>
      <w:r w:rsidRPr="00E24389">
        <w:rPr>
          <w:sz w:val="28"/>
          <w:szCs w:val="28"/>
          <w:lang w:val="uk-UA" w:eastAsia="uk-UA"/>
        </w:rPr>
        <w:t>за семестр, на 100 балів.</w:t>
      </w:r>
    </w:p>
    <w:p w14:paraId="6EE056F1" w14:textId="77777777" w:rsidR="005C7DA5" w:rsidRPr="00E24389" w:rsidRDefault="005C7DA5" w:rsidP="005C7DA5">
      <w:pPr>
        <w:spacing w:line="240" w:lineRule="auto"/>
        <w:ind w:firstLine="567"/>
        <w:rPr>
          <w:sz w:val="28"/>
          <w:szCs w:val="28"/>
          <w:lang w:val="uk-UA" w:eastAsia="uk-UA"/>
        </w:rPr>
      </w:pPr>
    </w:p>
    <w:p w14:paraId="2F74438D" w14:textId="36D3BAF8" w:rsidR="005C7DA5" w:rsidRPr="00E24389" w:rsidRDefault="005C7DA5" w:rsidP="005C7DA5">
      <w:pPr>
        <w:spacing w:line="240" w:lineRule="auto"/>
        <w:ind w:firstLine="567"/>
        <w:jc w:val="center"/>
        <w:rPr>
          <w:b/>
          <w:sz w:val="28"/>
          <w:szCs w:val="28"/>
          <w:lang w:val="uk-UA"/>
        </w:rPr>
      </w:pPr>
      <w:r w:rsidRPr="00E24389">
        <w:rPr>
          <w:b/>
          <w:sz w:val="28"/>
          <w:szCs w:val="28"/>
          <w:lang w:val="uk-UA"/>
        </w:rPr>
        <w:t xml:space="preserve">Розподіл балів </w:t>
      </w:r>
      <w:r w:rsidRPr="00E24389">
        <w:rPr>
          <w:b/>
          <w:sz w:val="28"/>
          <w:szCs w:val="28"/>
          <w:shd w:val="clear" w:color="auto" w:fill="FFFFFF"/>
          <w:lang w:val="uk-UA"/>
        </w:rPr>
        <w:t>за виконання завдань модульного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8"/>
        <w:gridCol w:w="1534"/>
      </w:tblGrid>
      <w:tr w:rsidR="00EB0459" w:rsidRPr="00E24389" w14:paraId="2DEB9CE1" w14:textId="77777777" w:rsidTr="00701D32">
        <w:trPr>
          <w:trHeight w:val="2410"/>
          <w:tblHeader/>
        </w:trPr>
        <w:tc>
          <w:tcPr>
            <w:tcW w:w="4226" w:type="pct"/>
            <w:vAlign w:val="center"/>
          </w:tcPr>
          <w:p w14:paraId="1A50568F" w14:textId="77777777" w:rsidR="00EB0459" w:rsidRPr="00E24389" w:rsidRDefault="00EB0459" w:rsidP="00F5063B">
            <w:pPr>
              <w:spacing w:line="240" w:lineRule="auto"/>
              <w:jc w:val="center"/>
              <w:rPr>
                <w:sz w:val="24"/>
                <w:szCs w:val="24"/>
                <w:shd w:val="clear" w:color="auto" w:fill="FFFFFF"/>
                <w:lang w:val="uk-UA"/>
              </w:rPr>
            </w:pPr>
            <w:r w:rsidRPr="009E23DD">
              <w:rPr>
                <w:sz w:val="24"/>
                <w:szCs w:val="24"/>
                <w:shd w:val="clear" w:color="auto" w:fill="FFFFFF"/>
                <w:lang w:val="uk-UA"/>
              </w:rPr>
              <w:t xml:space="preserve">Види робіт здобувача </w:t>
            </w:r>
            <w:r w:rsidR="00894A64" w:rsidRPr="009E23DD">
              <w:rPr>
                <w:sz w:val="24"/>
                <w:szCs w:val="24"/>
                <w:shd w:val="clear" w:color="auto" w:fill="FFFFFF"/>
                <w:lang w:val="uk-UA"/>
              </w:rPr>
              <w:t xml:space="preserve">денної форми </w:t>
            </w:r>
            <w:r w:rsidR="00401835" w:rsidRPr="009E23DD">
              <w:rPr>
                <w:sz w:val="24"/>
                <w:szCs w:val="24"/>
                <w:shd w:val="clear" w:color="auto" w:fill="FFFFFF"/>
                <w:lang w:val="uk-UA"/>
              </w:rPr>
              <w:t xml:space="preserve">здобуття </w:t>
            </w:r>
            <w:r w:rsidR="00F5063B" w:rsidRPr="009E23DD">
              <w:rPr>
                <w:sz w:val="24"/>
                <w:szCs w:val="24"/>
                <w:shd w:val="clear" w:color="auto" w:fill="FFFFFF"/>
                <w:lang w:val="uk-UA"/>
              </w:rPr>
              <w:t xml:space="preserve">вищої </w:t>
            </w:r>
            <w:r w:rsidR="00401835" w:rsidRPr="009E23DD">
              <w:rPr>
                <w:sz w:val="24"/>
                <w:szCs w:val="24"/>
                <w:shd w:val="clear" w:color="auto" w:fill="FFFFFF"/>
                <w:lang w:val="uk-UA"/>
              </w:rPr>
              <w:t>освіти</w:t>
            </w:r>
          </w:p>
        </w:tc>
        <w:tc>
          <w:tcPr>
            <w:tcW w:w="774" w:type="pct"/>
            <w:vAlign w:val="center"/>
          </w:tcPr>
          <w:p w14:paraId="171579BA" w14:textId="77777777" w:rsidR="00EB0459" w:rsidRPr="00E24389" w:rsidRDefault="00EB0459" w:rsidP="00EB0459">
            <w:pPr>
              <w:spacing w:line="240" w:lineRule="auto"/>
              <w:ind w:left="-57" w:right="-57"/>
              <w:jc w:val="center"/>
              <w:rPr>
                <w:sz w:val="24"/>
                <w:szCs w:val="24"/>
                <w:shd w:val="clear" w:color="auto" w:fill="FFFFFF"/>
                <w:lang w:val="uk-UA"/>
              </w:rPr>
            </w:pPr>
            <w:r w:rsidRPr="00E24389">
              <w:rPr>
                <w:sz w:val="24"/>
                <w:szCs w:val="24"/>
                <w:shd w:val="clear" w:color="auto" w:fill="FFFFFF"/>
                <w:lang w:val="uk-UA"/>
              </w:rPr>
              <w:t>Кількість балів за семестр</w:t>
            </w:r>
          </w:p>
        </w:tc>
      </w:tr>
      <w:tr w:rsidR="00EB0459" w:rsidRPr="00E24389" w14:paraId="04D35C35" w14:textId="77777777" w:rsidTr="00701D32">
        <w:trPr>
          <w:trHeight w:val="360"/>
        </w:trPr>
        <w:tc>
          <w:tcPr>
            <w:tcW w:w="4226" w:type="pct"/>
            <w:vAlign w:val="center"/>
          </w:tcPr>
          <w:p w14:paraId="42EE2214" w14:textId="77777777" w:rsidR="00EB0459" w:rsidRPr="00E24389" w:rsidRDefault="00EB0459" w:rsidP="006A7170">
            <w:pPr>
              <w:spacing w:line="240" w:lineRule="auto"/>
              <w:rPr>
                <w:sz w:val="24"/>
                <w:szCs w:val="24"/>
                <w:shd w:val="clear" w:color="auto" w:fill="FFFFFF"/>
                <w:lang w:val="uk-UA"/>
              </w:rPr>
            </w:pPr>
            <w:r w:rsidRPr="00E24389">
              <w:rPr>
                <w:sz w:val="24"/>
                <w:szCs w:val="24"/>
                <w:shd w:val="clear" w:color="auto" w:fill="FFFFFF"/>
                <w:lang w:val="uk-UA"/>
              </w:rPr>
              <w:t>Виконання завдань модульного контролю 1</w:t>
            </w:r>
          </w:p>
        </w:tc>
        <w:tc>
          <w:tcPr>
            <w:tcW w:w="774" w:type="pct"/>
            <w:vAlign w:val="center"/>
          </w:tcPr>
          <w:p w14:paraId="449E37E6" w14:textId="02A1144D" w:rsidR="00EB0459" w:rsidRPr="00E24389" w:rsidRDefault="009D5C71" w:rsidP="006A7170">
            <w:pPr>
              <w:spacing w:line="240" w:lineRule="auto"/>
              <w:jc w:val="center"/>
              <w:rPr>
                <w:sz w:val="24"/>
                <w:szCs w:val="24"/>
                <w:shd w:val="clear" w:color="auto" w:fill="FFFFFF"/>
                <w:lang w:val="uk-UA"/>
              </w:rPr>
            </w:pPr>
            <w:r>
              <w:rPr>
                <w:sz w:val="24"/>
                <w:szCs w:val="24"/>
                <w:shd w:val="clear" w:color="auto" w:fill="FFFFFF"/>
                <w:lang w:val="uk-UA"/>
              </w:rPr>
              <w:t>20</w:t>
            </w:r>
          </w:p>
        </w:tc>
      </w:tr>
      <w:tr w:rsidR="00EB0459" w:rsidRPr="00E24389" w14:paraId="6D21BC5B" w14:textId="77777777" w:rsidTr="00701D32">
        <w:trPr>
          <w:trHeight w:val="360"/>
        </w:trPr>
        <w:tc>
          <w:tcPr>
            <w:tcW w:w="4226" w:type="pct"/>
            <w:vAlign w:val="center"/>
          </w:tcPr>
          <w:p w14:paraId="3B851513" w14:textId="77777777" w:rsidR="00EB0459" w:rsidRPr="00E24389" w:rsidRDefault="00EB0459" w:rsidP="006A7170">
            <w:pPr>
              <w:spacing w:line="240" w:lineRule="auto"/>
              <w:rPr>
                <w:sz w:val="24"/>
                <w:szCs w:val="24"/>
                <w:shd w:val="clear" w:color="auto" w:fill="FFFFFF"/>
                <w:lang w:val="uk-UA"/>
              </w:rPr>
            </w:pPr>
            <w:r w:rsidRPr="00E24389">
              <w:rPr>
                <w:sz w:val="24"/>
                <w:szCs w:val="24"/>
                <w:shd w:val="clear" w:color="auto" w:fill="FFFFFF"/>
                <w:lang w:val="uk-UA"/>
              </w:rPr>
              <w:t>Виконання завдань модульного контролю 2</w:t>
            </w:r>
          </w:p>
        </w:tc>
        <w:tc>
          <w:tcPr>
            <w:tcW w:w="774" w:type="pct"/>
            <w:vAlign w:val="center"/>
          </w:tcPr>
          <w:p w14:paraId="7B86601A" w14:textId="74568907" w:rsidR="00EB0459" w:rsidRPr="00E24389" w:rsidRDefault="009D5C71" w:rsidP="006A7170">
            <w:pPr>
              <w:spacing w:line="240" w:lineRule="auto"/>
              <w:jc w:val="center"/>
              <w:rPr>
                <w:sz w:val="24"/>
                <w:szCs w:val="24"/>
                <w:shd w:val="clear" w:color="auto" w:fill="FFFFFF"/>
                <w:lang w:val="uk-UA"/>
              </w:rPr>
            </w:pPr>
            <w:r>
              <w:rPr>
                <w:sz w:val="24"/>
                <w:szCs w:val="24"/>
                <w:shd w:val="clear" w:color="auto" w:fill="FFFFFF"/>
                <w:lang w:val="uk-UA"/>
              </w:rPr>
              <w:t>20</w:t>
            </w:r>
          </w:p>
        </w:tc>
      </w:tr>
      <w:tr w:rsidR="00EB0459" w:rsidRPr="00E24389" w14:paraId="5F643876" w14:textId="77777777" w:rsidTr="00701D32">
        <w:trPr>
          <w:trHeight w:val="360"/>
        </w:trPr>
        <w:tc>
          <w:tcPr>
            <w:tcW w:w="4226" w:type="pct"/>
            <w:vAlign w:val="center"/>
          </w:tcPr>
          <w:p w14:paraId="4243D317" w14:textId="77777777" w:rsidR="00EB0459" w:rsidRPr="00E24389" w:rsidRDefault="00EB0459" w:rsidP="006A7170">
            <w:pPr>
              <w:spacing w:line="240" w:lineRule="auto"/>
              <w:jc w:val="left"/>
              <w:rPr>
                <w:b/>
                <w:sz w:val="24"/>
                <w:szCs w:val="24"/>
                <w:shd w:val="clear" w:color="auto" w:fill="FFFFFF"/>
                <w:lang w:val="uk-UA"/>
              </w:rPr>
            </w:pPr>
            <w:r w:rsidRPr="00E24389">
              <w:rPr>
                <w:b/>
                <w:sz w:val="24"/>
                <w:szCs w:val="24"/>
                <w:lang w:val="uk-UA"/>
              </w:rPr>
              <w:t xml:space="preserve">Разом за </w:t>
            </w:r>
            <w:r w:rsidRPr="00E24389">
              <w:rPr>
                <w:b/>
                <w:sz w:val="24"/>
                <w:szCs w:val="24"/>
                <w:shd w:val="clear" w:color="auto" w:fill="FFFFFF"/>
                <w:lang w:val="uk-UA"/>
              </w:rPr>
              <w:t>виконання завдань модульного контролю</w:t>
            </w:r>
          </w:p>
        </w:tc>
        <w:tc>
          <w:tcPr>
            <w:tcW w:w="774" w:type="pct"/>
            <w:vAlign w:val="center"/>
          </w:tcPr>
          <w:p w14:paraId="3F05DFB7" w14:textId="77777777" w:rsidR="00EB0459" w:rsidRPr="00E24389" w:rsidRDefault="00EB0459" w:rsidP="006A7170">
            <w:pPr>
              <w:spacing w:line="240" w:lineRule="auto"/>
              <w:jc w:val="center"/>
              <w:rPr>
                <w:b/>
                <w:sz w:val="24"/>
                <w:szCs w:val="24"/>
                <w:shd w:val="clear" w:color="auto" w:fill="FFFFFF"/>
                <w:lang w:val="uk-UA"/>
              </w:rPr>
            </w:pPr>
            <w:r w:rsidRPr="00E24389">
              <w:rPr>
                <w:b/>
                <w:sz w:val="24"/>
                <w:szCs w:val="24"/>
                <w:shd w:val="clear" w:color="auto" w:fill="FFFFFF"/>
                <w:lang w:val="uk-UA"/>
              </w:rPr>
              <w:t>40</w:t>
            </w:r>
          </w:p>
        </w:tc>
      </w:tr>
    </w:tbl>
    <w:p w14:paraId="27FE96DC" w14:textId="77777777" w:rsidR="005C7DA5" w:rsidRPr="00E24389" w:rsidRDefault="005C7DA5" w:rsidP="005C7DA5">
      <w:pPr>
        <w:ind w:firstLine="567"/>
        <w:rPr>
          <w:sz w:val="28"/>
          <w:szCs w:val="28"/>
          <w:shd w:val="clear" w:color="auto" w:fill="FFFFFF"/>
          <w:lang w:val="uk-UA"/>
        </w:rPr>
      </w:pPr>
    </w:p>
    <w:p w14:paraId="24E99B90" w14:textId="77777777" w:rsidR="00751705" w:rsidRDefault="005C7DA5" w:rsidP="005C7DA5">
      <w:pPr>
        <w:spacing w:line="240" w:lineRule="auto"/>
        <w:ind w:firstLine="567"/>
        <w:rPr>
          <w:sz w:val="28"/>
          <w:szCs w:val="28"/>
          <w:lang w:val="uk-UA"/>
        </w:rPr>
      </w:pPr>
      <w:r w:rsidRPr="009D5C71">
        <w:rPr>
          <w:sz w:val="28"/>
          <w:szCs w:val="28"/>
          <w:lang w:val="uk-UA"/>
        </w:rPr>
        <w:t xml:space="preserve">Якщо здобувач </w:t>
      </w:r>
      <w:r w:rsidR="000B420D" w:rsidRPr="009D5C71">
        <w:rPr>
          <w:sz w:val="28"/>
          <w:szCs w:val="28"/>
          <w:lang w:val="uk-UA"/>
        </w:rPr>
        <w:t xml:space="preserve">денної форми </w:t>
      </w:r>
      <w:r w:rsidR="00401835" w:rsidRPr="009D5C71">
        <w:rPr>
          <w:sz w:val="28"/>
          <w:szCs w:val="28"/>
          <w:lang w:val="uk-UA"/>
        </w:rPr>
        <w:t xml:space="preserve">здобуття </w:t>
      </w:r>
      <w:r w:rsidR="00F5063B" w:rsidRPr="009D5C71">
        <w:rPr>
          <w:sz w:val="28"/>
          <w:szCs w:val="28"/>
          <w:lang w:val="uk-UA"/>
        </w:rPr>
        <w:t xml:space="preserve">вищої </w:t>
      </w:r>
      <w:r w:rsidR="00401835" w:rsidRPr="009D5C71">
        <w:rPr>
          <w:sz w:val="28"/>
          <w:szCs w:val="28"/>
          <w:lang w:val="uk-UA"/>
        </w:rPr>
        <w:t>освіти</w:t>
      </w:r>
      <w:r w:rsidR="000B420D" w:rsidRPr="009D5C71">
        <w:rPr>
          <w:sz w:val="28"/>
          <w:szCs w:val="28"/>
          <w:lang w:val="uk-UA"/>
        </w:rPr>
        <w:t xml:space="preserve"> </w:t>
      </w:r>
      <w:r w:rsidR="005678AA" w:rsidRPr="009D5C71">
        <w:rPr>
          <w:sz w:val="28"/>
          <w:szCs w:val="28"/>
          <w:lang w:val="uk-UA"/>
        </w:rPr>
        <w:t>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склав</w:t>
      </w:r>
      <w:r w:rsidRPr="009D5C71">
        <w:rPr>
          <w:sz w:val="28"/>
          <w:szCs w:val="28"/>
          <w:lang w:val="uk-UA"/>
        </w:rPr>
        <w:t xml:space="preserve"> модульн</w:t>
      </w:r>
      <w:r w:rsidR="005678AA" w:rsidRPr="009D5C71">
        <w:rPr>
          <w:sz w:val="28"/>
          <w:szCs w:val="28"/>
          <w:lang w:val="uk-UA"/>
        </w:rPr>
        <w:t>ий</w:t>
      </w:r>
      <w:r w:rsidRPr="009D5C71">
        <w:rPr>
          <w:sz w:val="28"/>
          <w:szCs w:val="28"/>
          <w:lang w:val="uk-UA"/>
        </w:rPr>
        <w:t xml:space="preserve"> контрол</w:t>
      </w:r>
      <w:r w:rsidR="005678AA" w:rsidRPr="009D5C71">
        <w:rPr>
          <w:sz w:val="28"/>
          <w:szCs w:val="28"/>
          <w:lang w:val="uk-UA"/>
        </w:rPr>
        <w:t>ь</w:t>
      </w:r>
      <w:r w:rsidRPr="009D5C71">
        <w:rPr>
          <w:sz w:val="28"/>
          <w:szCs w:val="28"/>
          <w:lang w:val="uk-UA"/>
        </w:rPr>
        <w:t xml:space="preserve"> і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14:paraId="0A96DE9F" w14:textId="4F08EFF0" w:rsidR="005C7DA5" w:rsidRPr="009D5C71" w:rsidRDefault="005C7DA5" w:rsidP="005C7DA5">
      <w:pPr>
        <w:spacing w:line="240" w:lineRule="auto"/>
        <w:ind w:firstLine="567"/>
        <w:rPr>
          <w:sz w:val="28"/>
          <w:szCs w:val="28"/>
          <w:lang w:val="uk-UA"/>
        </w:rPr>
      </w:pPr>
      <w:r w:rsidRPr="009D5C71">
        <w:rPr>
          <w:sz w:val="28"/>
          <w:szCs w:val="28"/>
          <w:lang w:val="uk-UA"/>
        </w:rPr>
        <w:t xml:space="preserve">Якщо здобувач </w:t>
      </w:r>
      <w:r w:rsidR="000B420D" w:rsidRPr="009D5C71">
        <w:rPr>
          <w:sz w:val="28"/>
          <w:szCs w:val="28"/>
          <w:lang w:val="uk-UA"/>
        </w:rPr>
        <w:t xml:space="preserve">денної форми </w:t>
      </w:r>
      <w:r w:rsidR="00F5063B" w:rsidRPr="009D5C71">
        <w:rPr>
          <w:sz w:val="28"/>
          <w:szCs w:val="28"/>
          <w:lang w:val="uk-UA"/>
        </w:rPr>
        <w:t>здобуття вищої освіти</w:t>
      </w:r>
      <w:r w:rsidR="000B420D" w:rsidRPr="009D5C71">
        <w:rPr>
          <w:sz w:val="28"/>
          <w:szCs w:val="28"/>
          <w:lang w:val="uk-UA"/>
        </w:rPr>
        <w:t xml:space="preserve"> </w:t>
      </w:r>
      <w:r w:rsidRPr="009D5C71">
        <w:rPr>
          <w:sz w:val="28"/>
          <w:szCs w:val="28"/>
          <w:lang w:val="uk-UA"/>
        </w:rPr>
        <w:t xml:space="preserve">під час вивчення навчальної дисципліни </w:t>
      </w:r>
      <w:r w:rsidR="00EE4FEE" w:rsidRPr="009D5C71">
        <w:rPr>
          <w:sz w:val="28"/>
          <w:szCs w:val="28"/>
          <w:lang w:val="uk-UA"/>
        </w:rPr>
        <w:t xml:space="preserve">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w:t>
      </w:r>
      <w:r w:rsidRPr="009D5C71">
        <w:rPr>
          <w:sz w:val="28"/>
          <w:szCs w:val="28"/>
          <w:lang w:val="uk-UA"/>
        </w:rPr>
        <w:t xml:space="preserve">набрав 60 балів або більше </w:t>
      </w:r>
      <w:r w:rsidR="00EE4FEE" w:rsidRPr="009D5C71">
        <w:rPr>
          <w:sz w:val="28"/>
          <w:szCs w:val="28"/>
          <w:lang w:val="uk-UA"/>
        </w:rPr>
        <w:t>та</w:t>
      </w:r>
      <w:r w:rsidRPr="009D5C71">
        <w:rPr>
          <w:sz w:val="28"/>
          <w:szCs w:val="28"/>
          <w:lang w:val="uk-UA"/>
        </w:rPr>
        <w:t xml:space="preserve"> бажає покращити свій результат успішності, він проходить процедуру підсумкового контролю у формі екзамену. </w:t>
      </w:r>
      <w:bookmarkStart w:id="6" w:name="_Hlk174396820"/>
      <w:r w:rsidRPr="009D5C71">
        <w:rPr>
          <w:sz w:val="28"/>
          <w:szCs w:val="28"/>
          <w:lang w:val="uk-UA"/>
        </w:rPr>
        <w:t>Набрані бали за виконання завдань підсумкового контролю, а також бали за поточний контроль сумуються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bookmarkEnd w:id="6"/>
    </w:p>
    <w:p w14:paraId="58E7401E" w14:textId="3E848035" w:rsidR="000B420D" w:rsidRPr="009D5C71" w:rsidRDefault="009C58AB" w:rsidP="005C7DA5">
      <w:pPr>
        <w:spacing w:line="240" w:lineRule="auto"/>
        <w:ind w:firstLine="567"/>
        <w:rPr>
          <w:sz w:val="28"/>
          <w:szCs w:val="28"/>
          <w:lang w:val="uk-UA"/>
        </w:rPr>
      </w:pPr>
      <w:r w:rsidRPr="009D5C71">
        <w:rPr>
          <w:sz w:val="28"/>
          <w:szCs w:val="28"/>
          <w:lang w:val="uk-UA"/>
        </w:rPr>
        <w:lastRenderedPageBreak/>
        <w:t>У з</w:t>
      </w:r>
      <w:r w:rsidR="000B420D" w:rsidRPr="009D5C71">
        <w:rPr>
          <w:sz w:val="28"/>
          <w:szCs w:val="28"/>
          <w:lang w:val="uk-UA"/>
        </w:rPr>
        <w:t>добувач</w:t>
      </w:r>
      <w:r w:rsidR="00F2213E" w:rsidRPr="009D5C71">
        <w:rPr>
          <w:sz w:val="28"/>
          <w:szCs w:val="28"/>
          <w:lang w:val="uk-UA"/>
        </w:rPr>
        <w:t>а</w:t>
      </w:r>
      <w:r w:rsidR="000B420D" w:rsidRPr="009D5C71">
        <w:rPr>
          <w:sz w:val="28"/>
          <w:szCs w:val="28"/>
          <w:lang w:val="uk-UA"/>
        </w:rPr>
        <w:t xml:space="preserve"> заочної форми </w:t>
      </w:r>
      <w:r w:rsidR="00F5063B" w:rsidRPr="009D5C71">
        <w:rPr>
          <w:sz w:val="28"/>
          <w:szCs w:val="28"/>
          <w:lang w:val="uk-UA"/>
        </w:rPr>
        <w:t>здобуття вищої освіти</w:t>
      </w:r>
      <w:r w:rsidR="000B420D" w:rsidRPr="009D5C71">
        <w:rPr>
          <w:sz w:val="28"/>
          <w:szCs w:val="28"/>
          <w:lang w:val="uk-UA"/>
        </w:rPr>
        <w:t xml:space="preserve"> </w:t>
      </w:r>
      <w:r w:rsidRPr="009D5C71">
        <w:rPr>
          <w:sz w:val="28"/>
          <w:szCs w:val="28"/>
          <w:lang w:val="uk-UA"/>
        </w:rPr>
        <w:t>семестрова оцінка за вивчення навчальної дисципліни формується як сума кількості балів за поточний контроль і кількості балів за підсумковий контроль.</w:t>
      </w:r>
    </w:p>
    <w:p w14:paraId="3A93AE3E" w14:textId="77777777" w:rsidR="00A95F89" w:rsidRPr="009D5C71" w:rsidRDefault="005C7DA5" w:rsidP="005C7DA5">
      <w:pPr>
        <w:spacing w:line="240" w:lineRule="auto"/>
        <w:ind w:firstLine="567"/>
        <w:rPr>
          <w:sz w:val="28"/>
          <w:szCs w:val="28"/>
          <w:lang w:val="uk-UA"/>
        </w:rPr>
      </w:pPr>
      <w:r w:rsidRPr="009D5C71">
        <w:rPr>
          <w:sz w:val="28"/>
          <w:szCs w:val="28"/>
          <w:lang w:val="uk-UA"/>
        </w:rPr>
        <w:t xml:space="preserve">Здобувач вищої освіти допускається до процедури підсумкового контролю у формі екзамену, якщо </w:t>
      </w:r>
      <w:r w:rsidR="00A95F89" w:rsidRPr="009D5C71">
        <w:rPr>
          <w:sz w:val="28"/>
          <w:szCs w:val="28"/>
          <w:lang w:val="uk-UA"/>
        </w:rPr>
        <w:t>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за поточний контроль у сумі набрав 36 балів або більше.</w:t>
      </w:r>
    </w:p>
    <w:p w14:paraId="4E905737" w14:textId="77777777" w:rsidR="005C7DA5" w:rsidRPr="009D5C71" w:rsidRDefault="005C7DA5" w:rsidP="005C7DA5">
      <w:pPr>
        <w:pStyle w:val="Default"/>
        <w:ind w:firstLine="567"/>
        <w:jc w:val="both"/>
        <w:rPr>
          <w:sz w:val="28"/>
          <w:szCs w:val="28"/>
          <w:lang w:val="uk-UA"/>
        </w:rPr>
      </w:pPr>
      <w:r w:rsidRPr="009D5C71">
        <w:rPr>
          <w:sz w:val="28"/>
          <w:szCs w:val="28"/>
          <w:lang w:val="uk-UA"/>
        </w:rPr>
        <w:t xml:space="preserve">Якщо здобувач вищої освіти за результатами поточного контролю набрав </w:t>
      </w:r>
      <w:r w:rsidR="00EE4FEE" w:rsidRPr="009D5C71">
        <w:rPr>
          <w:sz w:val="28"/>
          <w:szCs w:val="28"/>
          <w:lang w:val="uk-UA"/>
        </w:rPr>
        <w:t xml:space="preserve">25–35 </w:t>
      </w:r>
      <w:r w:rsidRPr="009D5C71">
        <w:rPr>
          <w:sz w:val="28"/>
          <w:szCs w:val="28"/>
          <w:lang w:val="uk-UA"/>
        </w:rPr>
        <w:t xml:space="preserve">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w:t>
      </w:r>
      <w:r w:rsidR="001F39FF" w:rsidRPr="009D5C71">
        <w:rPr>
          <w:sz w:val="28"/>
          <w:szCs w:val="28"/>
          <w:lang w:val="uk-UA"/>
        </w:rPr>
        <w:t>В</w:t>
      </w:r>
      <w:r w:rsidRPr="009D5C71">
        <w:rPr>
          <w:sz w:val="28"/>
          <w:szCs w:val="28"/>
          <w:lang w:val="uk-UA"/>
        </w:rPr>
        <w:t>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126EB8E4" w14:textId="7F965BA5" w:rsidR="005C7DA5" w:rsidRPr="009D5C71" w:rsidRDefault="005C7DA5" w:rsidP="005C7DA5">
      <w:pPr>
        <w:pStyle w:val="Default"/>
        <w:ind w:firstLine="567"/>
        <w:jc w:val="both"/>
        <w:rPr>
          <w:sz w:val="28"/>
          <w:szCs w:val="28"/>
          <w:lang w:val="uk-UA"/>
        </w:rPr>
      </w:pPr>
      <w:r w:rsidRPr="009D5C71">
        <w:rPr>
          <w:sz w:val="28"/>
          <w:szCs w:val="28"/>
          <w:lang w:val="uk-UA"/>
        </w:rPr>
        <w:t xml:space="preserve">Якщо здобувач вищої освіти за результатами поточного контролю набрав від 0 до </w:t>
      </w:r>
      <w:r w:rsidR="00EE4FEE" w:rsidRPr="009D5C71">
        <w:rPr>
          <w:sz w:val="28"/>
          <w:szCs w:val="28"/>
          <w:lang w:val="uk-UA"/>
        </w:rPr>
        <w:t>2</w:t>
      </w:r>
      <w:r w:rsidRPr="009D5C71">
        <w:rPr>
          <w:sz w:val="28"/>
          <w:szCs w:val="28"/>
          <w:lang w:val="uk-UA"/>
        </w:rPr>
        <w:t>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p>
    <w:p w14:paraId="3CB7C97C" w14:textId="77777777" w:rsidR="005C7DA5" w:rsidRPr="00E24389" w:rsidRDefault="00DD1244" w:rsidP="005C7DA5">
      <w:pPr>
        <w:pStyle w:val="Default"/>
        <w:ind w:firstLine="567"/>
        <w:jc w:val="both"/>
        <w:rPr>
          <w:sz w:val="28"/>
          <w:szCs w:val="28"/>
          <w:lang w:val="uk-UA"/>
        </w:rPr>
      </w:pPr>
      <w:r w:rsidRPr="009D5C71">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r w:rsidR="005C7DA5" w:rsidRPr="009D5C71">
        <w:rPr>
          <w:sz w:val="28"/>
          <w:szCs w:val="28"/>
          <w:lang w:val="uk-UA"/>
        </w:rPr>
        <w:t>.</w:t>
      </w:r>
    </w:p>
    <w:p w14:paraId="71B97EE6" w14:textId="77777777" w:rsidR="005C7DA5" w:rsidRPr="00E24389" w:rsidRDefault="005C7DA5" w:rsidP="005C7DA5">
      <w:pPr>
        <w:pStyle w:val="Default"/>
        <w:ind w:firstLine="567"/>
        <w:jc w:val="both"/>
        <w:rPr>
          <w:sz w:val="28"/>
          <w:szCs w:val="28"/>
          <w:lang w:val="uk-UA"/>
        </w:rPr>
      </w:pPr>
    </w:p>
    <w:p w14:paraId="74462A1F" w14:textId="56ECB652" w:rsidR="005C7DA5" w:rsidRPr="00E24389" w:rsidRDefault="005C7DA5" w:rsidP="005C7DA5">
      <w:pPr>
        <w:pStyle w:val="Default"/>
        <w:ind w:firstLine="567"/>
        <w:jc w:val="center"/>
        <w:rPr>
          <w:b/>
          <w:bCs/>
          <w:sz w:val="28"/>
          <w:szCs w:val="28"/>
          <w:lang w:val="uk-UA"/>
        </w:rPr>
      </w:pPr>
      <w:r w:rsidRPr="00E24389">
        <w:rPr>
          <w:b/>
          <w:bCs/>
          <w:sz w:val="28"/>
          <w:szCs w:val="28"/>
          <w:lang w:val="uk-UA"/>
        </w:rPr>
        <w:t>Визнання результатів навчання, набутих у неформальній та/або інформальній освіті</w:t>
      </w:r>
    </w:p>
    <w:p w14:paraId="42CAEF1B" w14:textId="77777777" w:rsidR="005C7DA5" w:rsidRPr="00E24389" w:rsidRDefault="005C7DA5" w:rsidP="005C7DA5">
      <w:pPr>
        <w:pStyle w:val="Default"/>
        <w:ind w:firstLine="567"/>
        <w:jc w:val="center"/>
        <w:rPr>
          <w:b/>
          <w:bCs/>
          <w:sz w:val="28"/>
          <w:szCs w:val="28"/>
          <w:lang w:val="uk-UA"/>
        </w:rPr>
      </w:pPr>
    </w:p>
    <w:p w14:paraId="7E43C4C8" w14:textId="77777777" w:rsidR="005C7DA5" w:rsidRPr="00E24389" w:rsidRDefault="005C7DA5" w:rsidP="005C7DA5">
      <w:pPr>
        <w:pStyle w:val="Default"/>
        <w:ind w:firstLine="567"/>
        <w:jc w:val="both"/>
        <w:rPr>
          <w:sz w:val="28"/>
          <w:szCs w:val="28"/>
          <w:lang w:val="uk-UA"/>
        </w:rPr>
      </w:pPr>
      <w:r w:rsidRPr="00E24389">
        <w:rPr>
          <w:sz w:val="28"/>
          <w:szCs w:val="28"/>
          <w:lang w:val="uk-UA"/>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08E13508" w14:textId="77777777" w:rsidR="005C7DA5" w:rsidRPr="00E24389" w:rsidRDefault="005C7DA5" w:rsidP="005C7DA5">
      <w:pPr>
        <w:spacing w:line="240" w:lineRule="auto"/>
        <w:ind w:firstLine="567"/>
        <w:rPr>
          <w:sz w:val="28"/>
          <w:szCs w:val="28"/>
          <w:lang w:val="uk-UA"/>
        </w:rPr>
      </w:pPr>
      <w:r w:rsidRPr="00E24389">
        <w:rPr>
          <w:sz w:val="28"/>
          <w:szCs w:val="28"/>
          <w:lang w:val="uk-UA"/>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42BC177F" w14:textId="67EB5D23" w:rsidR="00701D32" w:rsidRDefault="00701D32">
      <w:pPr>
        <w:widowControl/>
        <w:adjustRightInd/>
        <w:spacing w:line="240" w:lineRule="auto"/>
        <w:jc w:val="left"/>
        <w:textAlignment w:val="auto"/>
        <w:rPr>
          <w:sz w:val="28"/>
          <w:szCs w:val="28"/>
          <w:lang w:val="uk-UA"/>
        </w:rPr>
      </w:pPr>
      <w:r>
        <w:rPr>
          <w:sz w:val="28"/>
          <w:szCs w:val="28"/>
          <w:lang w:val="uk-UA"/>
        </w:rPr>
        <w:br w:type="page"/>
      </w:r>
    </w:p>
    <w:p w14:paraId="44DE47B1" w14:textId="77777777" w:rsidR="005C7DA5" w:rsidRPr="00E24389" w:rsidRDefault="005C7DA5" w:rsidP="00BB12FE">
      <w:pPr>
        <w:spacing w:line="240" w:lineRule="auto"/>
        <w:ind w:firstLine="567"/>
        <w:jc w:val="center"/>
        <w:rPr>
          <w:b/>
          <w:sz w:val="28"/>
          <w:szCs w:val="28"/>
          <w:lang w:val="uk-UA" w:eastAsia="uk-UA"/>
        </w:rPr>
      </w:pPr>
      <w:r w:rsidRPr="00E24389">
        <w:rPr>
          <w:b/>
          <w:sz w:val="28"/>
          <w:szCs w:val="28"/>
          <w:lang w:val="uk-UA" w:eastAsia="uk-UA"/>
        </w:rPr>
        <w:lastRenderedPageBreak/>
        <w:t>Шкала оцінювання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305"/>
        <w:gridCol w:w="3305"/>
      </w:tblGrid>
      <w:tr w:rsidR="005C7DA5" w:rsidRPr="00E24389" w14:paraId="30F03FF1" w14:textId="77777777" w:rsidTr="006A7170">
        <w:trPr>
          <w:trHeight w:val="454"/>
        </w:trPr>
        <w:tc>
          <w:tcPr>
            <w:tcW w:w="1666" w:type="pct"/>
            <w:vAlign w:val="center"/>
          </w:tcPr>
          <w:p w14:paraId="75322586"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 xml:space="preserve">Шкала </w:t>
            </w:r>
            <w:r w:rsidRPr="00E24389">
              <w:rPr>
                <w:sz w:val="24"/>
                <w:szCs w:val="24"/>
                <w:shd w:val="clear" w:color="auto" w:fill="FFFFFF"/>
                <w:lang w:val="uk-UA"/>
              </w:rPr>
              <w:t>ЄКТС</w:t>
            </w:r>
          </w:p>
        </w:tc>
        <w:tc>
          <w:tcPr>
            <w:tcW w:w="1667" w:type="pct"/>
            <w:vAlign w:val="center"/>
          </w:tcPr>
          <w:p w14:paraId="1FD6897B"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Національна шкала</w:t>
            </w:r>
          </w:p>
        </w:tc>
        <w:tc>
          <w:tcPr>
            <w:tcW w:w="1667" w:type="pct"/>
            <w:vAlign w:val="center"/>
          </w:tcPr>
          <w:p w14:paraId="0464FAA5"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100-бальна шкала</w:t>
            </w:r>
          </w:p>
        </w:tc>
      </w:tr>
      <w:tr w:rsidR="005C7DA5" w:rsidRPr="00E24389" w14:paraId="174205A4" w14:textId="77777777" w:rsidTr="006A7170">
        <w:trPr>
          <w:trHeight w:val="340"/>
        </w:trPr>
        <w:tc>
          <w:tcPr>
            <w:tcW w:w="1666" w:type="pct"/>
            <w:vAlign w:val="center"/>
          </w:tcPr>
          <w:p w14:paraId="0BD1DCA4"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A</w:t>
            </w:r>
          </w:p>
        </w:tc>
        <w:tc>
          <w:tcPr>
            <w:tcW w:w="1667" w:type="pct"/>
            <w:vAlign w:val="center"/>
          </w:tcPr>
          <w:p w14:paraId="0D0A3C20"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Відмінно</w:t>
            </w:r>
          </w:p>
        </w:tc>
        <w:tc>
          <w:tcPr>
            <w:tcW w:w="1667" w:type="pct"/>
            <w:vAlign w:val="center"/>
          </w:tcPr>
          <w:p w14:paraId="5CB1421C"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90-100</w:t>
            </w:r>
          </w:p>
        </w:tc>
      </w:tr>
      <w:tr w:rsidR="005C7DA5" w:rsidRPr="00E24389" w14:paraId="1662374E" w14:textId="77777777" w:rsidTr="006A7170">
        <w:trPr>
          <w:trHeight w:val="340"/>
        </w:trPr>
        <w:tc>
          <w:tcPr>
            <w:tcW w:w="1666" w:type="pct"/>
            <w:vAlign w:val="center"/>
          </w:tcPr>
          <w:p w14:paraId="5ADF1368"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B</w:t>
            </w:r>
          </w:p>
        </w:tc>
        <w:tc>
          <w:tcPr>
            <w:tcW w:w="1667" w:type="pct"/>
            <w:vMerge w:val="restart"/>
            <w:vAlign w:val="center"/>
          </w:tcPr>
          <w:p w14:paraId="3AF86AC7"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Добре</w:t>
            </w:r>
          </w:p>
        </w:tc>
        <w:tc>
          <w:tcPr>
            <w:tcW w:w="1667" w:type="pct"/>
            <w:vAlign w:val="center"/>
          </w:tcPr>
          <w:p w14:paraId="672520A5"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82-89</w:t>
            </w:r>
          </w:p>
        </w:tc>
      </w:tr>
      <w:tr w:rsidR="005C7DA5" w:rsidRPr="00E24389" w14:paraId="3DDD9753" w14:textId="77777777" w:rsidTr="006A7170">
        <w:trPr>
          <w:trHeight w:val="340"/>
        </w:trPr>
        <w:tc>
          <w:tcPr>
            <w:tcW w:w="1666" w:type="pct"/>
            <w:vAlign w:val="center"/>
          </w:tcPr>
          <w:p w14:paraId="50F06B40"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C</w:t>
            </w:r>
          </w:p>
        </w:tc>
        <w:tc>
          <w:tcPr>
            <w:tcW w:w="1667" w:type="pct"/>
            <w:vMerge/>
            <w:vAlign w:val="center"/>
          </w:tcPr>
          <w:p w14:paraId="324F4DC4" w14:textId="77777777" w:rsidR="005C7DA5" w:rsidRPr="00E24389" w:rsidRDefault="005C7DA5" w:rsidP="006A7170">
            <w:pPr>
              <w:autoSpaceDE w:val="0"/>
              <w:autoSpaceDN w:val="0"/>
              <w:spacing w:line="240" w:lineRule="auto"/>
              <w:jc w:val="center"/>
              <w:rPr>
                <w:rFonts w:eastAsia="Calibri"/>
                <w:sz w:val="24"/>
                <w:szCs w:val="24"/>
                <w:lang w:val="uk-UA" w:eastAsia="uk-UA"/>
              </w:rPr>
            </w:pPr>
          </w:p>
        </w:tc>
        <w:tc>
          <w:tcPr>
            <w:tcW w:w="1667" w:type="pct"/>
            <w:vAlign w:val="center"/>
          </w:tcPr>
          <w:p w14:paraId="2767380A"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74-81</w:t>
            </w:r>
          </w:p>
        </w:tc>
      </w:tr>
      <w:tr w:rsidR="005C7DA5" w:rsidRPr="00E24389" w14:paraId="0F1445B5" w14:textId="77777777" w:rsidTr="006A7170">
        <w:trPr>
          <w:trHeight w:val="340"/>
        </w:trPr>
        <w:tc>
          <w:tcPr>
            <w:tcW w:w="1666" w:type="pct"/>
            <w:vAlign w:val="center"/>
          </w:tcPr>
          <w:p w14:paraId="79030DC3"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D</w:t>
            </w:r>
          </w:p>
        </w:tc>
        <w:tc>
          <w:tcPr>
            <w:tcW w:w="1667" w:type="pct"/>
            <w:vMerge w:val="restart"/>
            <w:vAlign w:val="center"/>
          </w:tcPr>
          <w:p w14:paraId="0533DE0A"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Задовільно</w:t>
            </w:r>
          </w:p>
        </w:tc>
        <w:tc>
          <w:tcPr>
            <w:tcW w:w="1667" w:type="pct"/>
            <w:vAlign w:val="center"/>
          </w:tcPr>
          <w:p w14:paraId="31D9E433"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64-73</w:t>
            </w:r>
          </w:p>
        </w:tc>
      </w:tr>
      <w:tr w:rsidR="005C7DA5" w:rsidRPr="00E24389" w14:paraId="07A13215" w14:textId="77777777" w:rsidTr="006A7170">
        <w:trPr>
          <w:trHeight w:val="340"/>
        </w:trPr>
        <w:tc>
          <w:tcPr>
            <w:tcW w:w="1666" w:type="pct"/>
            <w:vAlign w:val="center"/>
          </w:tcPr>
          <w:p w14:paraId="17C2E7AE"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E</w:t>
            </w:r>
          </w:p>
        </w:tc>
        <w:tc>
          <w:tcPr>
            <w:tcW w:w="1667" w:type="pct"/>
            <w:vMerge/>
            <w:vAlign w:val="center"/>
          </w:tcPr>
          <w:p w14:paraId="2B3EB728" w14:textId="77777777" w:rsidR="005C7DA5" w:rsidRPr="00E24389" w:rsidRDefault="005C7DA5" w:rsidP="006A7170">
            <w:pPr>
              <w:autoSpaceDE w:val="0"/>
              <w:autoSpaceDN w:val="0"/>
              <w:spacing w:line="240" w:lineRule="auto"/>
              <w:jc w:val="center"/>
              <w:rPr>
                <w:rFonts w:eastAsia="Calibri"/>
                <w:sz w:val="24"/>
                <w:szCs w:val="24"/>
                <w:lang w:val="uk-UA" w:eastAsia="uk-UA"/>
              </w:rPr>
            </w:pPr>
          </w:p>
        </w:tc>
        <w:tc>
          <w:tcPr>
            <w:tcW w:w="1667" w:type="pct"/>
            <w:vAlign w:val="center"/>
          </w:tcPr>
          <w:p w14:paraId="2005552C"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60-63</w:t>
            </w:r>
          </w:p>
        </w:tc>
      </w:tr>
      <w:tr w:rsidR="005C7DA5" w:rsidRPr="00E24389" w14:paraId="7EAC2DB4" w14:textId="77777777" w:rsidTr="006A7170">
        <w:trPr>
          <w:trHeight w:val="340"/>
        </w:trPr>
        <w:tc>
          <w:tcPr>
            <w:tcW w:w="1666" w:type="pct"/>
            <w:vAlign w:val="center"/>
          </w:tcPr>
          <w:p w14:paraId="4E0B12D7"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FX</w:t>
            </w:r>
          </w:p>
        </w:tc>
        <w:tc>
          <w:tcPr>
            <w:tcW w:w="1667" w:type="pct"/>
            <w:vMerge w:val="restart"/>
            <w:vAlign w:val="center"/>
          </w:tcPr>
          <w:p w14:paraId="19DE9953"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Незадовільно</w:t>
            </w:r>
          </w:p>
        </w:tc>
        <w:tc>
          <w:tcPr>
            <w:tcW w:w="1667" w:type="pct"/>
            <w:vAlign w:val="center"/>
          </w:tcPr>
          <w:p w14:paraId="0BACC91E"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35-59</w:t>
            </w:r>
          </w:p>
        </w:tc>
      </w:tr>
      <w:tr w:rsidR="005C7DA5" w:rsidRPr="00E24389" w14:paraId="086F075E" w14:textId="77777777" w:rsidTr="006A7170">
        <w:trPr>
          <w:trHeight w:val="340"/>
        </w:trPr>
        <w:tc>
          <w:tcPr>
            <w:tcW w:w="1666" w:type="pct"/>
            <w:vAlign w:val="center"/>
          </w:tcPr>
          <w:p w14:paraId="2E62603B"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F</w:t>
            </w:r>
          </w:p>
        </w:tc>
        <w:tc>
          <w:tcPr>
            <w:tcW w:w="1667" w:type="pct"/>
            <w:vMerge/>
            <w:vAlign w:val="center"/>
          </w:tcPr>
          <w:p w14:paraId="0F128B6E" w14:textId="77777777" w:rsidR="005C7DA5" w:rsidRPr="00E24389" w:rsidRDefault="005C7DA5" w:rsidP="006A7170">
            <w:pPr>
              <w:autoSpaceDE w:val="0"/>
              <w:autoSpaceDN w:val="0"/>
              <w:spacing w:line="240" w:lineRule="auto"/>
              <w:jc w:val="center"/>
              <w:rPr>
                <w:rFonts w:eastAsia="Calibri"/>
                <w:sz w:val="24"/>
                <w:szCs w:val="24"/>
                <w:lang w:val="uk-UA" w:eastAsia="uk-UA"/>
              </w:rPr>
            </w:pPr>
          </w:p>
        </w:tc>
        <w:tc>
          <w:tcPr>
            <w:tcW w:w="1667" w:type="pct"/>
            <w:vAlign w:val="center"/>
          </w:tcPr>
          <w:p w14:paraId="557BC630" w14:textId="77777777" w:rsidR="005C7DA5" w:rsidRPr="00E24389" w:rsidRDefault="005C7DA5" w:rsidP="006A7170">
            <w:pPr>
              <w:autoSpaceDE w:val="0"/>
              <w:autoSpaceDN w:val="0"/>
              <w:spacing w:line="240" w:lineRule="auto"/>
              <w:jc w:val="center"/>
              <w:rPr>
                <w:rFonts w:eastAsia="Calibri"/>
                <w:sz w:val="24"/>
                <w:szCs w:val="24"/>
                <w:lang w:val="uk-UA" w:eastAsia="uk-UA"/>
              </w:rPr>
            </w:pPr>
            <w:r w:rsidRPr="00E24389">
              <w:rPr>
                <w:rFonts w:eastAsia="Calibri"/>
                <w:sz w:val="24"/>
                <w:szCs w:val="24"/>
                <w:lang w:val="uk-UA" w:eastAsia="uk-UA"/>
              </w:rPr>
              <w:t>0-34</w:t>
            </w:r>
          </w:p>
        </w:tc>
      </w:tr>
    </w:tbl>
    <w:p w14:paraId="2FA69F64" w14:textId="77777777" w:rsidR="00701D32" w:rsidRDefault="00701D32" w:rsidP="00CD2AC1">
      <w:pPr>
        <w:widowControl/>
        <w:autoSpaceDE w:val="0"/>
        <w:autoSpaceDN w:val="0"/>
        <w:spacing w:line="240" w:lineRule="auto"/>
        <w:ind w:firstLine="567"/>
        <w:jc w:val="center"/>
        <w:textAlignment w:val="auto"/>
        <w:rPr>
          <w:b/>
          <w:color w:val="000000"/>
          <w:sz w:val="28"/>
          <w:szCs w:val="28"/>
          <w:lang w:val="uk-UA" w:eastAsia="uk-UA"/>
        </w:rPr>
      </w:pPr>
    </w:p>
    <w:p w14:paraId="68A7781B" w14:textId="60FB9C43" w:rsidR="00CD2AC1" w:rsidRPr="00E24389" w:rsidRDefault="00CD2AC1" w:rsidP="00CD2AC1">
      <w:pPr>
        <w:widowControl/>
        <w:autoSpaceDE w:val="0"/>
        <w:autoSpaceDN w:val="0"/>
        <w:spacing w:line="240" w:lineRule="auto"/>
        <w:ind w:firstLine="567"/>
        <w:jc w:val="center"/>
        <w:textAlignment w:val="auto"/>
        <w:rPr>
          <w:color w:val="000000"/>
          <w:vertAlign w:val="superscript"/>
          <w:lang w:val="uk-UA" w:eastAsia="uk-UA"/>
        </w:rPr>
      </w:pPr>
      <w:r w:rsidRPr="00E24389">
        <w:rPr>
          <w:b/>
          <w:color w:val="000000"/>
          <w:sz w:val="28"/>
          <w:szCs w:val="28"/>
          <w:lang w:val="uk-UA" w:eastAsia="uk-UA"/>
        </w:rPr>
        <w:t>11. Глосарій</w:t>
      </w:r>
    </w:p>
    <w:p w14:paraId="7BB78C08" w14:textId="77777777" w:rsidR="00BD42B9" w:rsidRPr="00E24389" w:rsidRDefault="00BD42B9" w:rsidP="00CD2AC1">
      <w:pPr>
        <w:widowControl/>
        <w:autoSpaceDE w:val="0"/>
        <w:autoSpaceDN w:val="0"/>
        <w:spacing w:line="240" w:lineRule="auto"/>
        <w:ind w:firstLine="567"/>
        <w:jc w:val="center"/>
        <w:textAlignment w:val="auto"/>
        <w:rPr>
          <w:color w:val="000000"/>
          <w:sz w:val="28"/>
          <w:szCs w:val="28"/>
          <w:lang w:val="uk-UA" w:eastAsia="uk-UA"/>
        </w:rPr>
      </w:pPr>
    </w:p>
    <w:tbl>
      <w:tblPr>
        <w:tblW w:w="5000" w:type="pct"/>
        <w:tblCellMar>
          <w:left w:w="0" w:type="dxa"/>
          <w:right w:w="0" w:type="dxa"/>
        </w:tblCellMar>
        <w:tblLook w:val="04A0" w:firstRow="1" w:lastRow="0" w:firstColumn="1" w:lastColumn="0" w:noHBand="0" w:noVBand="1"/>
      </w:tblPr>
      <w:tblGrid>
        <w:gridCol w:w="726"/>
        <w:gridCol w:w="4589"/>
        <w:gridCol w:w="4587"/>
      </w:tblGrid>
      <w:tr w:rsidR="00CD2AC1" w:rsidRPr="008C3DED" w14:paraId="619E07D9" w14:textId="77777777" w:rsidTr="00936271">
        <w:trPr>
          <w:trHeight w:val="397"/>
          <w:tblHeader/>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4B840225" w14:textId="77777777" w:rsidR="00CD2AC1" w:rsidRPr="008C3DED" w:rsidRDefault="00CD2AC1" w:rsidP="00F74E81">
            <w:pPr>
              <w:spacing w:line="240" w:lineRule="auto"/>
              <w:jc w:val="center"/>
              <w:rPr>
                <w:bCs/>
                <w:sz w:val="24"/>
                <w:szCs w:val="24"/>
                <w:lang w:val="uk-UA"/>
              </w:rPr>
            </w:pPr>
            <w:r w:rsidRPr="008C3DED">
              <w:rPr>
                <w:bCs/>
                <w:sz w:val="24"/>
                <w:szCs w:val="24"/>
                <w:lang w:val="uk-UA"/>
              </w:rPr>
              <w:t>№ з/п</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22532D5E" w14:textId="77777777" w:rsidR="00CD2AC1" w:rsidRPr="008C3DED" w:rsidRDefault="00CD2AC1" w:rsidP="007311D2">
            <w:pPr>
              <w:spacing w:line="240" w:lineRule="auto"/>
              <w:jc w:val="center"/>
              <w:rPr>
                <w:bCs/>
                <w:sz w:val="24"/>
                <w:szCs w:val="24"/>
                <w:lang w:val="uk-UA"/>
              </w:rPr>
            </w:pPr>
            <w:r w:rsidRPr="008C3DED">
              <w:rPr>
                <w:bCs/>
                <w:sz w:val="24"/>
                <w:szCs w:val="24"/>
                <w:lang w:val="uk-UA"/>
              </w:rPr>
              <w:t xml:space="preserve">Термін </w:t>
            </w:r>
            <w:r w:rsidR="007311D2" w:rsidRPr="008C3DED">
              <w:rPr>
                <w:bCs/>
                <w:sz w:val="24"/>
                <w:szCs w:val="24"/>
                <w:lang w:val="uk-UA"/>
              </w:rPr>
              <w:t>державною мовою</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6C004683" w14:textId="77777777" w:rsidR="00CD2AC1" w:rsidRPr="008C3DED" w:rsidRDefault="007311D2" w:rsidP="007311D2">
            <w:pPr>
              <w:spacing w:line="240" w:lineRule="auto"/>
              <w:jc w:val="center"/>
              <w:rPr>
                <w:bCs/>
                <w:sz w:val="24"/>
                <w:szCs w:val="24"/>
                <w:lang w:val="uk-UA"/>
              </w:rPr>
            </w:pPr>
            <w:r w:rsidRPr="008C3DED">
              <w:rPr>
                <w:bCs/>
                <w:sz w:val="24"/>
                <w:szCs w:val="24"/>
                <w:lang w:val="uk-UA"/>
              </w:rPr>
              <w:t>В</w:t>
            </w:r>
            <w:r w:rsidR="00CD2AC1" w:rsidRPr="008C3DED">
              <w:rPr>
                <w:bCs/>
                <w:sz w:val="24"/>
                <w:szCs w:val="24"/>
                <w:lang w:val="uk-UA"/>
              </w:rPr>
              <w:t>ідповідник</w:t>
            </w:r>
            <w:r w:rsidRPr="008C3DED">
              <w:rPr>
                <w:bCs/>
                <w:sz w:val="24"/>
                <w:szCs w:val="24"/>
                <w:lang w:val="uk-UA"/>
              </w:rPr>
              <w:t xml:space="preserve"> англійською мовою</w:t>
            </w:r>
          </w:p>
        </w:tc>
      </w:tr>
      <w:tr w:rsidR="007C4BEA" w:rsidRPr="008C3DED" w14:paraId="164D0385"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69FFE35" w14:textId="50F967D4" w:rsidR="007C4BEA" w:rsidRPr="008C3DED" w:rsidRDefault="007C4BEA" w:rsidP="007C4BEA">
            <w:pPr>
              <w:spacing w:line="240" w:lineRule="auto"/>
              <w:jc w:val="center"/>
              <w:rPr>
                <w:color w:val="000000"/>
                <w:sz w:val="24"/>
                <w:szCs w:val="24"/>
                <w:lang w:val="uk-UA"/>
              </w:rPr>
            </w:pPr>
            <w:r w:rsidRPr="00E031BC">
              <w:rPr>
                <w:sz w:val="24"/>
                <w:szCs w:val="24"/>
                <w:shd w:val="clear" w:color="auto" w:fill="FFFFFF"/>
                <w:lang w:val="uk-UA"/>
              </w:rPr>
              <w:t>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2E7D9B9" w14:textId="42AC6454" w:rsidR="007C4BEA" w:rsidRPr="008C3DED" w:rsidRDefault="007C4BEA" w:rsidP="007C4BEA">
            <w:pPr>
              <w:spacing w:line="240" w:lineRule="auto"/>
              <w:jc w:val="center"/>
              <w:rPr>
                <w:color w:val="000000"/>
                <w:sz w:val="24"/>
                <w:szCs w:val="24"/>
                <w:lang w:val="uk-UA"/>
              </w:rPr>
            </w:pPr>
            <w:r w:rsidRPr="007C4BEA">
              <w:rPr>
                <w:sz w:val="24"/>
                <w:szCs w:val="24"/>
                <w:shd w:val="clear" w:color="auto" w:fill="FFFFFF"/>
                <w:lang w:val="uk-UA"/>
              </w:rPr>
              <w:t>землеустрій</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39856F6" w14:textId="77852D71" w:rsidR="007C4BEA" w:rsidRPr="008C3DED" w:rsidRDefault="007C4BEA" w:rsidP="007C4BEA">
            <w:pPr>
              <w:spacing w:line="240" w:lineRule="auto"/>
              <w:jc w:val="center"/>
              <w:rPr>
                <w:color w:val="000000"/>
                <w:sz w:val="24"/>
                <w:szCs w:val="24"/>
                <w:lang w:val="uk-UA"/>
              </w:rPr>
            </w:pPr>
            <w:r w:rsidRPr="007C4BEA">
              <w:rPr>
                <w:sz w:val="24"/>
                <w:szCs w:val="24"/>
                <w:shd w:val="clear" w:color="auto" w:fill="FFFFFF"/>
                <w:lang w:val="uk-UA"/>
              </w:rPr>
              <w:t>land management / land organization</w:t>
            </w:r>
          </w:p>
        </w:tc>
      </w:tr>
      <w:tr w:rsidR="007C4BEA" w:rsidRPr="008C3DED" w14:paraId="76F18184"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38CCB3A" w14:textId="24347C4F" w:rsidR="007C4BEA" w:rsidRPr="008C3DED" w:rsidRDefault="007C4BEA" w:rsidP="007C4BEA">
            <w:pPr>
              <w:spacing w:line="240" w:lineRule="auto"/>
              <w:jc w:val="center"/>
              <w:rPr>
                <w:color w:val="000000"/>
                <w:sz w:val="24"/>
                <w:szCs w:val="24"/>
                <w:lang w:val="uk-UA"/>
              </w:rPr>
            </w:pPr>
            <w:r w:rsidRPr="00E031BC">
              <w:rPr>
                <w:sz w:val="24"/>
                <w:szCs w:val="24"/>
                <w:shd w:val="clear" w:color="auto" w:fill="FFFFFF"/>
                <w:lang w:val="uk-UA"/>
              </w:rPr>
              <w:t>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B5D359A" w14:textId="1F54442A" w:rsidR="007C4BEA" w:rsidRPr="008C3DED" w:rsidRDefault="007C4BEA" w:rsidP="007C4BEA">
            <w:pPr>
              <w:spacing w:line="240" w:lineRule="auto"/>
              <w:jc w:val="center"/>
              <w:rPr>
                <w:b/>
                <w:color w:val="000000"/>
                <w:sz w:val="24"/>
                <w:szCs w:val="24"/>
                <w:lang w:val="uk-UA"/>
              </w:rPr>
            </w:pPr>
            <w:r w:rsidRPr="007C4BEA">
              <w:rPr>
                <w:sz w:val="24"/>
                <w:szCs w:val="24"/>
                <w:shd w:val="clear" w:color="auto" w:fill="FFFFFF"/>
                <w:lang w:val="uk-UA"/>
              </w:rPr>
              <w:t>землевпорядкування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1DE445C" w14:textId="4FA4B682" w:rsidR="007C4BEA" w:rsidRPr="008C3DED" w:rsidRDefault="007C4BEA" w:rsidP="007C4BEA">
            <w:pPr>
              <w:spacing w:line="240" w:lineRule="auto"/>
              <w:jc w:val="center"/>
              <w:rPr>
                <w:color w:val="000000"/>
                <w:sz w:val="24"/>
                <w:szCs w:val="24"/>
                <w:lang w:val="uk-UA"/>
              </w:rPr>
            </w:pPr>
            <w:r w:rsidRPr="007C4BEA">
              <w:rPr>
                <w:sz w:val="24"/>
                <w:szCs w:val="24"/>
                <w:shd w:val="clear" w:color="auto" w:fill="FFFFFF"/>
                <w:lang w:val="uk-UA"/>
              </w:rPr>
              <w:t>land use planning</w:t>
            </w:r>
          </w:p>
        </w:tc>
      </w:tr>
      <w:tr w:rsidR="007C4BEA" w:rsidRPr="008C3DED" w14:paraId="3345B79B"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A02AE26" w14:textId="6E68EB99" w:rsidR="007C4BEA" w:rsidRPr="008C3DED" w:rsidRDefault="007C4BEA" w:rsidP="007C4BEA">
            <w:pPr>
              <w:spacing w:line="240" w:lineRule="auto"/>
              <w:jc w:val="center"/>
              <w:rPr>
                <w:color w:val="000000"/>
                <w:sz w:val="24"/>
                <w:szCs w:val="24"/>
                <w:lang w:val="uk-UA"/>
              </w:rPr>
            </w:pPr>
            <w:r w:rsidRPr="00E031BC">
              <w:rPr>
                <w:sz w:val="24"/>
                <w:szCs w:val="24"/>
                <w:shd w:val="clear" w:color="auto" w:fill="FFFFFF"/>
                <w:lang w:val="uk-UA"/>
              </w:rPr>
              <w:t>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3DFB1C2" w14:textId="31EBC484" w:rsidR="007C4BEA" w:rsidRPr="008C3DED" w:rsidRDefault="007C4BEA" w:rsidP="007C4BEA">
            <w:pPr>
              <w:spacing w:line="240" w:lineRule="auto"/>
              <w:jc w:val="center"/>
              <w:rPr>
                <w:b/>
                <w:color w:val="000000"/>
                <w:sz w:val="24"/>
                <w:szCs w:val="24"/>
                <w:lang w:val="uk-UA"/>
              </w:rPr>
            </w:pPr>
            <w:r w:rsidRPr="007C4BEA">
              <w:rPr>
                <w:sz w:val="24"/>
                <w:szCs w:val="24"/>
                <w:shd w:val="clear" w:color="auto" w:fill="FFFFFF"/>
                <w:lang w:val="uk-UA"/>
              </w:rPr>
              <w:t>земельна ділянка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7B34407" w14:textId="4C8015A0" w:rsidR="007C4BEA" w:rsidRPr="008C3DED" w:rsidRDefault="007C4BEA" w:rsidP="007C4BEA">
            <w:pPr>
              <w:spacing w:line="240" w:lineRule="auto"/>
              <w:jc w:val="center"/>
              <w:rPr>
                <w:color w:val="000000"/>
                <w:sz w:val="24"/>
                <w:szCs w:val="24"/>
                <w:lang w:val="uk-UA"/>
              </w:rPr>
            </w:pPr>
            <w:r w:rsidRPr="007C4BEA">
              <w:rPr>
                <w:sz w:val="24"/>
                <w:szCs w:val="24"/>
                <w:shd w:val="clear" w:color="auto" w:fill="FFFFFF"/>
                <w:lang w:val="uk-UA"/>
              </w:rPr>
              <w:t>land plot / land parcel</w:t>
            </w:r>
          </w:p>
        </w:tc>
      </w:tr>
      <w:tr w:rsidR="007C4BEA" w:rsidRPr="008C3DED" w14:paraId="055C66A6"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03CDF4D" w14:textId="44DAADFE"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A4F611D" w14:textId="38244E5B"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землекористування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24D9510" w14:textId="72CCBB93"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land use</w:t>
            </w:r>
          </w:p>
        </w:tc>
      </w:tr>
      <w:tr w:rsidR="007C4BEA" w:rsidRPr="008C3DED" w14:paraId="4531110A"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3BDADF4" w14:textId="06677325"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EC74548" w14:textId="74DB4AE7"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землеволодіння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DB99FB8" w14:textId="657EFB03"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land tenure / land holding</w:t>
            </w:r>
          </w:p>
        </w:tc>
      </w:tr>
      <w:tr w:rsidR="007C4BEA" w:rsidRPr="008C3DED" w14:paraId="24382CFF"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724D237" w14:textId="1A22EA16"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AA1463F" w14:textId="22D28BA3"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земельні угіддя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810B68E" w14:textId="78B96ACE"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land categories</w:t>
            </w:r>
          </w:p>
        </w:tc>
      </w:tr>
      <w:tr w:rsidR="007C4BEA" w:rsidRPr="008C3DED" w14:paraId="75DCF820"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88FD957" w14:textId="3927D418"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191ADA9" w14:textId="3D67E27B"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міжгосподарський землеустрій</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CBFD1B5" w14:textId="2133B95F"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inter-farm land management</w:t>
            </w:r>
          </w:p>
        </w:tc>
      </w:tr>
      <w:tr w:rsidR="007C4BEA" w:rsidRPr="008C3DED" w14:paraId="51099D27"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8592A6B" w14:textId="78DEC1F9"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FBD301A" w14:textId="3CBAC32B"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внутрігосподарський землеустрій</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7EB1822" w14:textId="59FFB002"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intra-farm land management</w:t>
            </w:r>
          </w:p>
        </w:tc>
      </w:tr>
      <w:tr w:rsidR="007C4BEA" w:rsidRPr="008C3DED" w14:paraId="006D8989"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EB9912C" w14:textId="0541F3F6"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0033753" w14:textId="2036163F"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відведення земельної ділянки</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66E4C2E" w14:textId="633521C7"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land allocation / land allotment</w:t>
            </w:r>
          </w:p>
        </w:tc>
      </w:tr>
      <w:tr w:rsidR="007C4BEA" w:rsidRPr="008C3DED" w14:paraId="7A655DFA"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983E797" w14:textId="1DD348B7"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10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45879ED" w14:textId="0CA149DB"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червоні лінії</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14A4C7E" w14:textId="2F16A160"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red lines</w:t>
            </w:r>
          </w:p>
        </w:tc>
      </w:tr>
      <w:tr w:rsidR="007C4BEA" w:rsidRPr="008C3DED" w14:paraId="7B8C887B"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2647DA7" w14:textId="595CC0A2"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11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4356348" w14:textId="4B5CF5BD"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санітарно-захисна зона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F2EA569" w14:textId="2E43901F"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sanitary protection zone</w:t>
            </w:r>
          </w:p>
        </w:tc>
      </w:tr>
      <w:tr w:rsidR="007C4BEA" w:rsidRPr="008C3DED" w14:paraId="77C49BEA"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2250C5B" w14:textId="4C9E5412"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12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257BD2E" w14:textId="2A940D4C"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рекультивація земель</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B013113" w14:textId="76481FB2"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land reclamation</w:t>
            </w:r>
          </w:p>
        </w:tc>
      </w:tr>
      <w:tr w:rsidR="007C4BEA" w:rsidRPr="008C3DED" w14:paraId="0F578CA0"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D0F614C" w14:textId="2CBA8CD3"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13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2145EBA" w14:textId="171C5202"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сівозміна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282CF4D" w14:textId="18016529"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crop rotation</w:t>
            </w:r>
          </w:p>
        </w:tc>
      </w:tr>
      <w:tr w:rsidR="007C4BEA" w:rsidRPr="008C3DED" w14:paraId="33F32D2F"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B55DEEC" w14:textId="13194629"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14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85608BC" w14:textId="7B5BD445"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протиерозійні заходи</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799D7A9" w14:textId="3DE802EB"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anti-erosion measures</w:t>
            </w:r>
          </w:p>
        </w:tc>
      </w:tr>
      <w:tr w:rsidR="007C4BEA" w:rsidRPr="008C3DED" w14:paraId="19345C3B"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114C517" w14:textId="08C30C7E"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15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4D9C524" w14:textId="7EF15C97"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консервація земель</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16CE25A" w14:textId="407C33D2"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land conservation</w:t>
            </w:r>
          </w:p>
        </w:tc>
      </w:tr>
      <w:tr w:rsidR="007C4BEA" w:rsidRPr="008C3DED" w14:paraId="41951CBC"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9E2815A" w14:textId="107C2028"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16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1894943" w14:textId="6EC4B5AF"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землевпорядна документація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ACC7AEF" w14:textId="053055DC"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land management documentation</w:t>
            </w:r>
          </w:p>
        </w:tc>
      </w:tr>
      <w:tr w:rsidR="007C4BEA" w:rsidRPr="008C3DED" w14:paraId="5C17EFF6"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D6B38BF" w14:textId="1D5DA1A9"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17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56CB98C" w14:textId="6C75F17F"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генеральний план</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717189C" w14:textId="3CFECFC5"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master plan</w:t>
            </w:r>
          </w:p>
        </w:tc>
      </w:tr>
      <w:tr w:rsidR="007C4BEA" w:rsidRPr="008C3DED" w14:paraId="1AA84395"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E71D186" w14:textId="44356952"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18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F8005C7" w14:textId="377B9195"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функціональне зонування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D6A8620" w14:textId="2946076E"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functional zoning</w:t>
            </w:r>
          </w:p>
        </w:tc>
      </w:tr>
      <w:tr w:rsidR="007C4BEA" w:rsidRPr="008C3DED" w14:paraId="38CB552B"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EC0378E" w14:textId="6B8F30E1"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19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F201049" w14:textId="22029C62"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моніторинг земель</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C1DA839" w14:textId="0AB67AE3"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land monitoring</w:t>
            </w:r>
          </w:p>
        </w:tc>
      </w:tr>
      <w:tr w:rsidR="007C4BEA" w:rsidRPr="008C3DED" w14:paraId="46CBA76B" w14:textId="77777777" w:rsidTr="004445F3">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9F1B075" w14:textId="0DE29F53" w:rsidR="007C4BEA" w:rsidRPr="008C3DED" w:rsidRDefault="007C4BEA" w:rsidP="007C4BEA">
            <w:pPr>
              <w:spacing w:line="240" w:lineRule="auto"/>
              <w:jc w:val="center"/>
              <w:rPr>
                <w:sz w:val="24"/>
                <w:szCs w:val="24"/>
                <w:shd w:val="clear" w:color="auto" w:fill="FFFFFF"/>
                <w:lang w:val="uk-UA"/>
              </w:rPr>
            </w:pPr>
            <w:r w:rsidRPr="00E031BC">
              <w:rPr>
                <w:sz w:val="24"/>
                <w:szCs w:val="24"/>
                <w:shd w:val="clear" w:color="auto" w:fill="FFFFFF"/>
                <w:lang w:val="uk-UA"/>
              </w:rPr>
              <w:t>20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80B31D4" w14:textId="145D1530"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землевпорядний проект</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08343C6" w14:textId="4708E5F9" w:rsidR="007C4BEA" w:rsidRPr="008C3DED" w:rsidRDefault="007C4BEA" w:rsidP="007C4BEA">
            <w:pPr>
              <w:spacing w:line="240" w:lineRule="auto"/>
              <w:jc w:val="center"/>
              <w:rPr>
                <w:sz w:val="24"/>
                <w:szCs w:val="24"/>
                <w:shd w:val="clear" w:color="auto" w:fill="FFFFFF"/>
                <w:lang w:val="uk-UA"/>
              </w:rPr>
            </w:pPr>
            <w:r w:rsidRPr="007C4BEA">
              <w:rPr>
                <w:sz w:val="24"/>
                <w:szCs w:val="24"/>
                <w:shd w:val="clear" w:color="auto" w:fill="FFFFFF"/>
                <w:lang w:val="uk-UA"/>
              </w:rPr>
              <w:t>land management project</w:t>
            </w:r>
          </w:p>
        </w:tc>
      </w:tr>
    </w:tbl>
    <w:p w14:paraId="4590EC3A" w14:textId="77777777" w:rsidR="007C4BEA" w:rsidRDefault="007C4BEA" w:rsidP="00F60810">
      <w:pPr>
        <w:ind w:firstLine="567"/>
        <w:rPr>
          <w:sz w:val="28"/>
          <w:szCs w:val="28"/>
          <w:shd w:val="clear" w:color="auto" w:fill="FFFFFF"/>
          <w:lang w:val="uk-UA"/>
        </w:rPr>
      </w:pPr>
    </w:p>
    <w:p w14:paraId="0274687D" w14:textId="34470989" w:rsidR="00150100" w:rsidRPr="00E24389" w:rsidRDefault="00150100" w:rsidP="006F0CD6">
      <w:pPr>
        <w:widowControl/>
        <w:autoSpaceDE w:val="0"/>
        <w:autoSpaceDN w:val="0"/>
        <w:spacing w:line="240" w:lineRule="auto"/>
        <w:jc w:val="center"/>
        <w:textAlignment w:val="auto"/>
        <w:rPr>
          <w:b/>
          <w:sz w:val="28"/>
          <w:szCs w:val="28"/>
          <w:lang w:val="uk-UA" w:eastAsia="uk-UA"/>
        </w:rPr>
      </w:pPr>
      <w:r w:rsidRPr="00E24389">
        <w:rPr>
          <w:b/>
          <w:sz w:val="28"/>
          <w:szCs w:val="28"/>
          <w:lang w:val="uk-UA" w:eastAsia="uk-UA"/>
        </w:rPr>
        <w:t>1</w:t>
      </w:r>
      <w:r w:rsidR="008444E3" w:rsidRPr="00E24389">
        <w:rPr>
          <w:b/>
          <w:sz w:val="28"/>
          <w:szCs w:val="28"/>
          <w:lang w:val="uk-UA" w:eastAsia="uk-UA"/>
        </w:rPr>
        <w:t>2</w:t>
      </w:r>
      <w:r w:rsidRPr="00E24389">
        <w:rPr>
          <w:b/>
          <w:sz w:val="28"/>
          <w:szCs w:val="28"/>
          <w:lang w:val="uk-UA" w:eastAsia="uk-UA"/>
        </w:rPr>
        <w:t>.</w:t>
      </w:r>
      <w:r w:rsidR="00197095" w:rsidRPr="00E24389">
        <w:rPr>
          <w:b/>
          <w:sz w:val="28"/>
          <w:szCs w:val="28"/>
          <w:lang w:val="uk-UA" w:eastAsia="uk-UA"/>
        </w:rPr>
        <w:t xml:space="preserve"> Рекомендована література</w:t>
      </w:r>
    </w:p>
    <w:p w14:paraId="46D930D1" w14:textId="77777777" w:rsidR="002F5042" w:rsidRPr="00E24389" w:rsidRDefault="002F5042" w:rsidP="006F0CD6">
      <w:pPr>
        <w:widowControl/>
        <w:autoSpaceDE w:val="0"/>
        <w:autoSpaceDN w:val="0"/>
        <w:spacing w:line="240" w:lineRule="auto"/>
        <w:ind w:firstLine="567"/>
        <w:jc w:val="left"/>
        <w:textAlignment w:val="auto"/>
        <w:rPr>
          <w:b/>
          <w:i/>
          <w:sz w:val="28"/>
          <w:szCs w:val="28"/>
          <w:lang w:val="uk-UA" w:eastAsia="uk-UA"/>
        </w:rPr>
      </w:pPr>
    </w:p>
    <w:p w14:paraId="15329E9E" w14:textId="6255406B" w:rsidR="00744A6E" w:rsidRPr="00E24389" w:rsidRDefault="00744A6E" w:rsidP="006F0CD6">
      <w:pPr>
        <w:widowControl/>
        <w:autoSpaceDE w:val="0"/>
        <w:autoSpaceDN w:val="0"/>
        <w:spacing w:line="240" w:lineRule="auto"/>
        <w:ind w:firstLine="567"/>
        <w:jc w:val="left"/>
        <w:textAlignment w:val="auto"/>
        <w:rPr>
          <w:b/>
          <w:i/>
          <w:sz w:val="28"/>
          <w:szCs w:val="28"/>
          <w:lang w:val="uk-UA" w:eastAsia="uk-UA"/>
        </w:rPr>
      </w:pPr>
      <w:r w:rsidRPr="00E24389">
        <w:rPr>
          <w:b/>
          <w:i/>
          <w:sz w:val="28"/>
          <w:szCs w:val="28"/>
          <w:lang w:val="uk-UA" w:eastAsia="uk-UA"/>
        </w:rPr>
        <w:t>Основна література</w:t>
      </w:r>
    </w:p>
    <w:p w14:paraId="3FD9DF3E" w14:textId="77777777" w:rsidR="00381669" w:rsidRPr="00381669" w:rsidRDefault="00381669" w:rsidP="00381669">
      <w:pPr>
        <w:widowControl/>
        <w:autoSpaceDE w:val="0"/>
        <w:autoSpaceDN w:val="0"/>
        <w:spacing w:line="240" w:lineRule="auto"/>
        <w:ind w:firstLine="567"/>
        <w:textAlignment w:val="auto"/>
        <w:rPr>
          <w:sz w:val="28"/>
          <w:szCs w:val="28"/>
          <w:lang w:val="uk-UA" w:eastAsia="uk-UA"/>
        </w:rPr>
      </w:pPr>
      <w:r w:rsidRPr="00381669">
        <w:rPr>
          <w:sz w:val="28"/>
          <w:szCs w:val="28"/>
          <w:lang w:val="uk-UA" w:eastAsia="uk-UA"/>
        </w:rPr>
        <w:t>1.</w:t>
      </w:r>
      <w:r w:rsidRPr="00381669">
        <w:rPr>
          <w:sz w:val="28"/>
          <w:szCs w:val="28"/>
          <w:lang w:val="uk-UA" w:eastAsia="uk-UA"/>
        </w:rPr>
        <w:tab/>
        <w:t>Третяк А.М. Землевпорядне проектування: Теоретичні основи і територіальний землеустрій : навч. посібник / А.М. Третяк. – К.: Вища освіта, 2006. – 528 с.</w:t>
      </w:r>
    </w:p>
    <w:p w14:paraId="24561229" w14:textId="77777777" w:rsidR="00381669" w:rsidRPr="00381669" w:rsidRDefault="00381669" w:rsidP="00381669">
      <w:pPr>
        <w:widowControl/>
        <w:autoSpaceDE w:val="0"/>
        <w:autoSpaceDN w:val="0"/>
        <w:spacing w:line="240" w:lineRule="auto"/>
        <w:ind w:firstLine="567"/>
        <w:textAlignment w:val="auto"/>
        <w:rPr>
          <w:sz w:val="28"/>
          <w:szCs w:val="28"/>
          <w:lang w:val="uk-UA" w:eastAsia="uk-UA"/>
        </w:rPr>
      </w:pPr>
      <w:r w:rsidRPr="00381669">
        <w:rPr>
          <w:sz w:val="28"/>
          <w:szCs w:val="28"/>
          <w:lang w:val="uk-UA" w:eastAsia="uk-UA"/>
        </w:rPr>
        <w:lastRenderedPageBreak/>
        <w:t>2.</w:t>
      </w:r>
      <w:r w:rsidRPr="00381669">
        <w:rPr>
          <w:sz w:val="28"/>
          <w:szCs w:val="28"/>
          <w:lang w:val="uk-UA" w:eastAsia="uk-UA"/>
        </w:rPr>
        <w:tab/>
        <w:t>Одарюк Т.С., Русіна Н.Г., Басенюк Т.І. Землевпорядне проектування : навч. посібник / Т.С. Одарюк, Н.Г. Русіна, Т.І. Басенюк. – Кізман, 2018. – 280 с.</w:t>
      </w:r>
    </w:p>
    <w:p w14:paraId="1503710F" w14:textId="77777777" w:rsidR="00381669" w:rsidRPr="00381669" w:rsidRDefault="00381669" w:rsidP="00381669">
      <w:pPr>
        <w:widowControl/>
        <w:autoSpaceDE w:val="0"/>
        <w:autoSpaceDN w:val="0"/>
        <w:spacing w:line="240" w:lineRule="auto"/>
        <w:ind w:firstLine="567"/>
        <w:textAlignment w:val="auto"/>
        <w:rPr>
          <w:sz w:val="28"/>
          <w:szCs w:val="28"/>
          <w:lang w:val="uk-UA" w:eastAsia="uk-UA"/>
        </w:rPr>
      </w:pPr>
      <w:r w:rsidRPr="00381669">
        <w:rPr>
          <w:sz w:val="28"/>
          <w:szCs w:val="28"/>
          <w:lang w:val="uk-UA" w:eastAsia="uk-UA"/>
        </w:rPr>
        <w:t>3.</w:t>
      </w:r>
      <w:r w:rsidRPr="00381669">
        <w:rPr>
          <w:sz w:val="28"/>
          <w:szCs w:val="28"/>
          <w:lang w:val="uk-UA" w:eastAsia="uk-UA"/>
        </w:rPr>
        <w:tab/>
        <w:t xml:space="preserve">Земельний кодекс України від 25.10.2001 № 2768-III (зі змінами та доповненнями станом на 2024 р.) [Електронний ресурс] / Верховна Рада України. </w:t>
      </w:r>
    </w:p>
    <w:p w14:paraId="51FBD1F6" w14:textId="40150ED6" w:rsidR="00B728BD" w:rsidRPr="00E24389" w:rsidRDefault="00381669" w:rsidP="00381669">
      <w:pPr>
        <w:widowControl/>
        <w:autoSpaceDE w:val="0"/>
        <w:autoSpaceDN w:val="0"/>
        <w:spacing w:line="240" w:lineRule="auto"/>
        <w:ind w:firstLine="567"/>
        <w:textAlignment w:val="auto"/>
        <w:rPr>
          <w:sz w:val="28"/>
          <w:szCs w:val="28"/>
          <w:lang w:val="uk-UA" w:eastAsia="uk-UA"/>
        </w:rPr>
      </w:pPr>
      <w:r w:rsidRPr="00381669">
        <w:rPr>
          <w:sz w:val="28"/>
          <w:szCs w:val="28"/>
          <w:lang w:val="uk-UA" w:eastAsia="uk-UA"/>
        </w:rPr>
        <w:t>4.</w:t>
      </w:r>
      <w:r w:rsidRPr="00381669">
        <w:rPr>
          <w:sz w:val="28"/>
          <w:szCs w:val="28"/>
          <w:lang w:val="uk-UA" w:eastAsia="uk-UA"/>
        </w:rPr>
        <w:tab/>
        <w:t>Закон України "Про землеустрій" від 22.05.2003 № 858-IV (зі змінами та доповненнями) [Електронний ресурс] / Верховна Рада України.</w:t>
      </w:r>
    </w:p>
    <w:p w14:paraId="10DE409C" w14:textId="77777777" w:rsidR="00F72510" w:rsidRPr="00E24389" w:rsidRDefault="00F72510" w:rsidP="006F0CD6">
      <w:pPr>
        <w:widowControl/>
        <w:autoSpaceDE w:val="0"/>
        <w:autoSpaceDN w:val="0"/>
        <w:spacing w:line="240" w:lineRule="auto"/>
        <w:ind w:firstLine="567"/>
        <w:textAlignment w:val="auto"/>
        <w:rPr>
          <w:sz w:val="28"/>
          <w:szCs w:val="28"/>
          <w:lang w:val="uk-UA" w:eastAsia="uk-UA"/>
        </w:rPr>
      </w:pPr>
    </w:p>
    <w:p w14:paraId="39616AED" w14:textId="46426D00" w:rsidR="00744A6E" w:rsidRDefault="00B656D1" w:rsidP="006F0CD6">
      <w:pPr>
        <w:widowControl/>
        <w:autoSpaceDE w:val="0"/>
        <w:autoSpaceDN w:val="0"/>
        <w:spacing w:line="240" w:lineRule="auto"/>
        <w:ind w:firstLine="567"/>
        <w:jc w:val="left"/>
        <w:textAlignment w:val="auto"/>
        <w:rPr>
          <w:b/>
          <w:i/>
          <w:sz w:val="28"/>
          <w:szCs w:val="28"/>
          <w:lang w:val="uk-UA" w:eastAsia="uk-UA"/>
        </w:rPr>
      </w:pPr>
      <w:r w:rsidRPr="00E24389">
        <w:rPr>
          <w:b/>
          <w:i/>
          <w:sz w:val="28"/>
          <w:szCs w:val="28"/>
          <w:lang w:val="uk-UA" w:eastAsia="uk-UA"/>
        </w:rPr>
        <w:t>Допоміжна література</w:t>
      </w:r>
    </w:p>
    <w:p w14:paraId="15226008" w14:textId="77777777" w:rsidR="00381669" w:rsidRPr="00381669" w:rsidRDefault="00381669" w:rsidP="00EA3225">
      <w:pPr>
        <w:widowControl/>
        <w:autoSpaceDE w:val="0"/>
        <w:autoSpaceDN w:val="0"/>
        <w:spacing w:line="240" w:lineRule="auto"/>
        <w:ind w:firstLine="567"/>
        <w:textAlignment w:val="auto"/>
        <w:rPr>
          <w:bCs/>
          <w:iCs/>
          <w:sz w:val="28"/>
          <w:szCs w:val="28"/>
          <w:lang w:val="uk-UA" w:eastAsia="uk-UA"/>
        </w:rPr>
      </w:pPr>
      <w:r w:rsidRPr="00381669">
        <w:rPr>
          <w:bCs/>
          <w:iCs/>
          <w:sz w:val="28"/>
          <w:szCs w:val="28"/>
          <w:lang w:val="uk-UA" w:eastAsia="uk-UA"/>
        </w:rPr>
        <w:t>5.</w:t>
      </w:r>
      <w:r w:rsidRPr="00381669">
        <w:rPr>
          <w:bCs/>
          <w:iCs/>
          <w:sz w:val="28"/>
          <w:szCs w:val="28"/>
          <w:lang w:val="uk-UA" w:eastAsia="uk-UA"/>
        </w:rPr>
        <w:tab/>
        <w:t>Третяк А.М., Другак В.М., Третяк Р.А., Гунько Л.А. Землевпорядне проектування: еколого-ландшафтне землевпорядкування сільськогосподарських підприємств : навч. посіб. / А.М. Третяк, В.М. Другак, Р.А. Третяк, Л.А. Гунько. – К.: Аграрна наука, 2007. – 120 с.</w:t>
      </w:r>
    </w:p>
    <w:p w14:paraId="62CACD6C" w14:textId="77777777" w:rsidR="00381669" w:rsidRPr="00381669" w:rsidRDefault="00381669" w:rsidP="00EA3225">
      <w:pPr>
        <w:widowControl/>
        <w:autoSpaceDE w:val="0"/>
        <w:autoSpaceDN w:val="0"/>
        <w:spacing w:line="240" w:lineRule="auto"/>
        <w:ind w:firstLine="567"/>
        <w:textAlignment w:val="auto"/>
        <w:rPr>
          <w:bCs/>
          <w:iCs/>
          <w:sz w:val="28"/>
          <w:szCs w:val="28"/>
          <w:lang w:val="uk-UA" w:eastAsia="uk-UA"/>
        </w:rPr>
      </w:pPr>
      <w:r w:rsidRPr="00381669">
        <w:rPr>
          <w:bCs/>
          <w:iCs/>
          <w:sz w:val="28"/>
          <w:szCs w:val="28"/>
          <w:lang w:val="uk-UA" w:eastAsia="uk-UA"/>
        </w:rPr>
        <w:t>6.</w:t>
      </w:r>
      <w:r w:rsidRPr="00381669">
        <w:rPr>
          <w:bCs/>
          <w:iCs/>
          <w:sz w:val="28"/>
          <w:szCs w:val="28"/>
          <w:lang w:val="uk-UA" w:eastAsia="uk-UA"/>
        </w:rPr>
        <w:tab/>
        <w:t xml:space="preserve">Новаковська І.О., Бавровська Н.М. Інформаційне забезпечення грошової оцінки земель : навчальний посібник / І.О. Новаковська, Н.М. Бавровська. – К., 2023. </w:t>
      </w:r>
    </w:p>
    <w:p w14:paraId="1937A31F" w14:textId="77777777" w:rsidR="00381669" w:rsidRPr="00381669" w:rsidRDefault="00381669" w:rsidP="00EA3225">
      <w:pPr>
        <w:widowControl/>
        <w:autoSpaceDE w:val="0"/>
        <w:autoSpaceDN w:val="0"/>
        <w:spacing w:line="240" w:lineRule="auto"/>
        <w:ind w:firstLine="567"/>
        <w:textAlignment w:val="auto"/>
        <w:rPr>
          <w:bCs/>
          <w:iCs/>
          <w:sz w:val="28"/>
          <w:szCs w:val="28"/>
          <w:lang w:val="uk-UA" w:eastAsia="uk-UA"/>
        </w:rPr>
      </w:pPr>
      <w:r w:rsidRPr="00381669">
        <w:rPr>
          <w:bCs/>
          <w:iCs/>
          <w:sz w:val="28"/>
          <w:szCs w:val="28"/>
          <w:lang w:val="uk-UA" w:eastAsia="uk-UA"/>
        </w:rPr>
        <w:t>7.</w:t>
      </w:r>
      <w:r w:rsidRPr="00381669">
        <w:rPr>
          <w:bCs/>
          <w:iCs/>
          <w:sz w:val="28"/>
          <w:szCs w:val="28"/>
          <w:lang w:val="uk-UA" w:eastAsia="uk-UA"/>
        </w:rPr>
        <w:tab/>
        <w:t xml:space="preserve">Шульга М.В. Земельне право : підручник / за ред. М.В. Шульги. – 3-тє вид., доп. і перероб. – Харків : Юрайт, 2023. – 592 с. </w:t>
      </w:r>
    </w:p>
    <w:p w14:paraId="7C6AA150" w14:textId="06798B8C" w:rsidR="00381669" w:rsidRPr="00381669" w:rsidRDefault="00381669" w:rsidP="00EA3225">
      <w:pPr>
        <w:widowControl/>
        <w:autoSpaceDE w:val="0"/>
        <w:autoSpaceDN w:val="0"/>
        <w:spacing w:line="240" w:lineRule="auto"/>
        <w:ind w:firstLine="567"/>
        <w:textAlignment w:val="auto"/>
        <w:rPr>
          <w:bCs/>
          <w:iCs/>
          <w:sz w:val="28"/>
          <w:szCs w:val="28"/>
          <w:lang w:val="uk-UA" w:eastAsia="uk-UA"/>
        </w:rPr>
      </w:pPr>
      <w:r w:rsidRPr="00381669">
        <w:rPr>
          <w:bCs/>
          <w:iCs/>
          <w:sz w:val="28"/>
          <w:szCs w:val="28"/>
          <w:lang w:val="uk-UA" w:eastAsia="uk-UA"/>
        </w:rPr>
        <w:t>8.</w:t>
      </w:r>
      <w:r w:rsidRPr="00381669">
        <w:rPr>
          <w:bCs/>
          <w:iCs/>
          <w:sz w:val="28"/>
          <w:szCs w:val="28"/>
          <w:lang w:val="uk-UA" w:eastAsia="uk-UA"/>
        </w:rPr>
        <w:tab/>
        <w:t>Третяк А.М., Другак В.М., Романський М.М., Музика А.О. Землевпорядне проектування землеволодінь та землекористувань засобами програм Mapinfo та Surfer : навчально-методичний посібник. Частина 1 / А.М. Третяк, В.М. Другак, М.М. Романський, А.О. Музика. – К.: ТОВ "ЦЗРУ", 2003. – 94 с. – ISBN 966-8328-00-0</w:t>
      </w:r>
    </w:p>
    <w:p w14:paraId="3249C64F" w14:textId="77777777" w:rsidR="00381669" w:rsidRPr="00381669" w:rsidRDefault="00381669" w:rsidP="006F0CD6">
      <w:pPr>
        <w:widowControl/>
        <w:autoSpaceDE w:val="0"/>
        <w:autoSpaceDN w:val="0"/>
        <w:spacing w:line="240" w:lineRule="auto"/>
        <w:ind w:firstLine="567"/>
        <w:jc w:val="left"/>
        <w:textAlignment w:val="auto"/>
        <w:rPr>
          <w:bCs/>
          <w:iCs/>
          <w:sz w:val="28"/>
          <w:szCs w:val="28"/>
          <w:lang w:val="uk-UA" w:eastAsia="uk-UA"/>
        </w:rPr>
      </w:pPr>
    </w:p>
    <w:p w14:paraId="2C2986B1" w14:textId="77777777" w:rsidR="00684D14" w:rsidRDefault="00684D14" w:rsidP="005F5447">
      <w:pPr>
        <w:widowControl/>
        <w:autoSpaceDE w:val="0"/>
        <w:autoSpaceDN w:val="0"/>
        <w:spacing w:line="240" w:lineRule="auto"/>
        <w:ind w:firstLine="567"/>
        <w:jc w:val="center"/>
        <w:textAlignment w:val="auto"/>
        <w:rPr>
          <w:sz w:val="28"/>
          <w:szCs w:val="28"/>
          <w:lang w:val="uk-UA" w:eastAsia="uk-UA"/>
        </w:rPr>
      </w:pPr>
    </w:p>
    <w:p w14:paraId="63812725" w14:textId="3E1631EA" w:rsidR="00B656D1" w:rsidRPr="00E24389" w:rsidRDefault="005F5447" w:rsidP="005F5447">
      <w:pPr>
        <w:widowControl/>
        <w:autoSpaceDE w:val="0"/>
        <w:autoSpaceDN w:val="0"/>
        <w:spacing w:line="240" w:lineRule="auto"/>
        <w:ind w:firstLine="567"/>
        <w:jc w:val="center"/>
        <w:textAlignment w:val="auto"/>
        <w:rPr>
          <w:b/>
          <w:sz w:val="28"/>
          <w:szCs w:val="28"/>
          <w:lang w:val="uk-UA" w:eastAsia="uk-UA"/>
        </w:rPr>
      </w:pPr>
      <w:r w:rsidRPr="00E24389">
        <w:rPr>
          <w:b/>
          <w:sz w:val="28"/>
          <w:szCs w:val="28"/>
          <w:lang w:val="uk-UA" w:eastAsia="uk-UA"/>
        </w:rPr>
        <w:t>1</w:t>
      </w:r>
      <w:r w:rsidR="008444E3" w:rsidRPr="00E24389">
        <w:rPr>
          <w:b/>
          <w:sz w:val="28"/>
          <w:szCs w:val="28"/>
          <w:lang w:val="uk-UA" w:eastAsia="uk-UA"/>
        </w:rPr>
        <w:t>3</w:t>
      </w:r>
      <w:r w:rsidRPr="00E24389">
        <w:rPr>
          <w:b/>
          <w:sz w:val="28"/>
          <w:szCs w:val="28"/>
          <w:lang w:val="uk-UA" w:eastAsia="uk-UA"/>
        </w:rPr>
        <w:t>.</w:t>
      </w:r>
      <w:r w:rsidR="00EA3225">
        <w:rPr>
          <w:b/>
          <w:sz w:val="28"/>
          <w:szCs w:val="28"/>
          <w:lang w:val="uk-UA" w:eastAsia="uk-UA"/>
        </w:rPr>
        <w:t xml:space="preserve"> </w:t>
      </w:r>
      <w:r w:rsidR="00B656D1" w:rsidRPr="00E24389">
        <w:rPr>
          <w:b/>
          <w:sz w:val="28"/>
          <w:szCs w:val="28"/>
          <w:lang w:val="uk-UA" w:eastAsia="uk-UA"/>
        </w:rPr>
        <w:t>Інформаційні ресурси в Інтернеті</w:t>
      </w:r>
    </w:p>
    <w:p w14:paraId="6CC7A2DD" w14:textId="77777777" w:rsidR="00955F7A" w:rsidRPr="00E24389" w:rsidRDefault="00955F7A" w:rsidP="006F0CD6">
      <w:pPr>
        <w:widowControl/>
        <w:autoSpaceDE w:val="0"/>
        <w:autoSpaceDN w:val="0"/>
        <w:spacing w:line="240" w:lineRule="auto"/>
        <w:ind w:firstLine="567"/>
        <w:textAlignment w:val="auto"/>
        <w:rPr>
          <w:sz w:val="28"/>
          <w:szCs w:val="28"/>
          <w:lang w:val="uk-UA"/>
        </w:rPr>
      </w:pPr>
    </w:p>
    <w:p w14:paraId="5AD2336A" w14:textId="77777777" w:rsidR="006E7CB4" w:rsidRPr="00381669" w:rsidRDefault="006E7CB4" w:rsidP="00EA3225">
      <w:pPr>
        <w:pStyle w:val="af"/>
        <w:numPr>
          <w:ilvl w:val="0"/>
          <w:numId w:val="20"/>
        </w:numPr>
        <w:autoSpaceDE w:val="0"/>
        <w:autoSpaceDN w:val="0"/>
        <w:spacing w:line="240" w:lineRule="auto"/>
        <w:ind w:left="0" w:firstLine="567"/>
        <w:jc w:val="both"/>
        <w:rPr>
          <w:rFonts w:ascii="Times New Roman" w:hAnsi="Times New Roman"/>
          <w:sz w:val="28"/>
          <w:szCs w:val="28"/>
        </w:rPr>
      </w:pPr>
      <w:hyperlink r:id="rId8" w:history="1">
        <w:r w:rsidRPr="00381669">
          <w:rPr>
            <w:rStyle w:val="af2"/>
            <w:rFonts w:ascii="Times New Roman" w:hAnsi="Times New Roman"/>
            <w:sz w:val="28"/>
            <w:szCs w:val="28"/>
          </w:rPr>
          <w:t>http://www.nbuv.gov.ua</w:t>
        </w:r>
      </w:hyperlink>
      <w:r w:rsidRPr="00381669">
        <w:rPr>
          <w:rFonts w:ascii="Times New Roman" w:hAnsi="Times New Roman"/>
          <w:sz w:val="28"/>
          <w:szCs w:val="28"/>
        </w:rPr>
        <w:t xml:space="preserve"> – Національна бібліотека України імені В. І. Вернадського.</w:t>
      </w:r>
    </w:p>
    <w:p w14:paraId="4D0B4BBD" w14:textId="77777777" w:rsidR="006E7CB4" w:rsidRPr="00381669" w:rsidRDefault="006E7CB4" w:rsidP="00EA3225">
      <w:pPr>
        <w:pStyle w:val="af"/>
        <w:numPr>
          <w:ilvl w:val="0"/>
          <w:numId w:val="20"/>
        </w:numPr>
        <w:autoSpaceDE w:val="0"/>
        <w:autoSpaceDN w:val="0"/>
        <w:spacing w:line="240" w:lineRule="auto"/>
        <w:ind w:left="0" w:firstLine="567"/>
        <w:jc w:val="both"/>
        <w:rPr>
          <w:rFonts w:ascii="Times New Roman" w:hAnsi="Times New Roman"/>
          <w:sz w:val="28"/>
          <w:szCs w:val="28"/>
        </w:rPr>
      </w:pPr>
      <w:hyperlink r:id="rId9" w:history="1">
        <w:r w:rsidRPr="00381669">
          <w:rPr>
            <w:rStyle w:val="af2"/>
            <w:rFonts w:ascii="Times New Roman" w:hAnsi="Times New Roman"/>
            <w:sz w:val="28"/>
            <w:szCs w:val="28"/>
          </w:rPr>
          <w:t>https://www.learn.ztu.edu.ua</w:t>
        </w:r>
      </w:hyperlink>
      <w:r w:rsidRPr="00381669">
        <w:rPr>
          <w:rFonts w:ascii="Times New Roman" w:hAnsi="Times New Roman"/>
          <w:sz w:val="28"/>
          <w:szCs w:val="28"/>
        </w:rPr>
        <w:t xml:space="preserve"> – освітній портал Державного університету «Житомирська політехніка»</w:t>
      </w:r>
    </w:p>
    <w:p w14:paraId="0D32B330" w14:textId="195A4324" w:rsidR="00381669" w:rsidRPr="00381669" w:rsidRDefault="00381669" w:rsidP="00EA3225">
      <w:pPr>
        <w:pStyle w:val="af"/>
        <w:numPr>
          <w:ilvl w:val="0"/>
          <w:numId w:val="20"/>
        </w:numPr>
        <w:autoSpaceDE w:val="0"/>
        <w:autoSpaceDN w:val="0"/>
        <w:spacing w:line="240" w:lineRule="auto"/>
        <w:ind w:left="0" w:firstLine="567"/>
        <w:jc w:val="both"/>
        <w:rPr>
          <w:rFonts w:ascii="Times New Roman" w:hAnsi="Times New Roman"/>
          <w:sz w:val="28"/>
          <w:szCs w:val="28"/>
        </w:rPr>
      </w:pPr>
      <w:r>
        <w:rPr>
          <w:rFonts w:ascii="Times New Roman" w:hAnsi="Times New Roman"/>
          <w:sz w:val="28"/>
          <w:szCs w:val="28"/>
        </w:rPr>
        <w:t>о</w:t>
      </w:r>
      <w:r w:rsidRPr="00381669">
        <w:rPr>
          <w:rFonts w:ascii="Times New Roman" w:hAnsi="Times New Roman"/>
          <w:sz w:val="28"/>
          <w:szCs w:val="28"/>
        </w:rPr>
        <w:t xml:space="preserve">фіційний веб-портал Державної служби України з питань геодезії, картографії та кадастру: </w:t>
      </w:r>
      <w:hyperlink r:id="rId10" w:history="1">
        <w:r w:rsidRPr="00381669">
          <w:rPr>
            <w:rStyle w:val="af2"/>
            <w:rFonts w:ascii="Times New Roman" w:hAnsi="Times New Roman"/>
            <w:sz w:val="28"/>
            <w:szCs w:val="28"/>
          </w:rPr>
          <w:t>https://land.gov.ua</w:t>
        </w:r>
      </w:hyperlink>
    </w:p>
    <w:p w14:paraId="6D10E4B8" w14:textId="08D82ACF" w:rsidR="00381669" w:rsidRPr="00381669" w:rsidRDefault="00381669" w:rsidP="00EA3225">
      <w:pPr>
        <w:pStyle w:val="af"/>
        <w:numPr>
          <w:ilvl w:val="0"/>
          <w:numId w:val="20"/>
        </w:numPr>
        <w:autoSpaceDE w:val="0"/>
        <w:autoSpaceDN w:val="0"/>
        <w:spacing w:line="240" w:lineRule="auto"/>
        <w:ind w:left="0" w:firstLine="567"/>
        <w:jc w:val="both"/>
        <w:rPr>
          <w:rFonts w:ascii="Times New Roman" w:hAnsi="Times New Roman"/>
          <w:sz w:val="28"/>
          <w:szCs w:val="28"/>
        </w:rPr>
      </w:pPr>
      <w:r w:rsidRPr="00381669">
        <w:rPr>
          <w:rFonts w:ascii="Times New Roman" w:hAnsi="Times New Roman"/>
          <w:sz w:val="28"/>
          <w:szCs w:val="28"/>
        </w:rPr>
        <w:t xml:space="preserve">База даних </w:t>
      </w:r>
      <w:r w:rsidR="00EA3225">
        <w:rPr>
          <w:rFonts w:ascii="Times New Roman" w:hAnsi="Times New Roman"/>
          <w:sz w:val="28"/>
          <w:szCs w:val="28"/>
        </w:rPr>
        <w:t>«</w:t>
      </w:r>
      <w:r w:rsidRPr="00381669">
        <w:rPr>
          <w:rFonts w:ascii="Times New Roman" w:hAnsi="Times New Roman"/>
          <w:sz w:val="28"/>
          <w:szCs w:val="28"/>
        </w:rPr>
        <w:t>Законодавство України</w:t>
      </w:r>
      <w:r w:rsidR="00EA3225">
        <w:rPr>
          <w:rFonts w:ascii="Times New Roman" w:hAnsi="Times New Roman"/>
          <w:sz w:val="28"/>
          <w:szCs w:val="28"/>
        </w:rPr>
        <w:t>»</w:t>
      </w:r>
      <w:r w:rsidRPr="00381669">
        <w:rPr>
          <w:rFonts w:ascii="Times New Roman" w:hAnsi="Times New Roman"/>
          <w:sz w:val="28"/>
          <w:szCs w:val="28"/>
        </w:rPr>
        <w:t xml:space="preserve">: </w:t>
      </w:r>
      <w:hyperlink r:id="rId11" w:history="1">
        <w:r w:rsidRPr="00381669">
          <w:rPr>
            <w:rStyle w:val="af2"/>
            <w:rFonts w:ascii="Times New Roman" w:hAnsi="Times New Roman"/>
            <w:sz w:val="28"/>
            <w:szCs w:val="28"/>
          </w:rPr>
          <w:t>https://zakon.rada.gov.ua</w:t>
        </w:r>
      </w:hyperlink>
    </w:p>
    <w:p w14:paraId="3C234E18" w14:textId="77777777" w:rsidR="00381669" w:rsidRPr="00381669" w:rsidRDefault="00381669" w:rsidP="00EA3225">
      <w:pPr>
        <w:pStyle w:val="af"/>
        <w:numPr>
          <w:ilvl w:val="0"/>
          <w:numId w:val="20"/>
        </w:numPr>
        <w:autoSpaceDE w:val="0"/>
        <w:autoSpaceDN w:val="0"/>
        <w:spacing w:line="240" w:lineRule="auto"/>
        <w:ind w:left="0" w:firstLine="567"/>
        <w:jc w:val="both"/>
        <w:rPr>
          <w:rFonts w:ascii="Times New Roman" w:hAnsi="Times New Roman"/>
          <w:sz w:val="28"/>
          <w:szCs w:val="28"/>
        </w:rPr>
      </w:pPr>
      <w:r w:rsidRPr="00381669">
        <w:rPr>
          <w:rFonts w:ascii="Times New Roman" w:hAnsi="Times New Roman"/>
          <w:sz w:val="28"/>
          <w:szCs w:val="28"/>
        </w:rPr>
        <w:t xml:space="preserve">Електронна бібліотека НААН України: </w:t>
      </w:r>
      <w:hyperlink r:id="rId12" w:history="1">
        <w:r w:rsidRPr="00381669">
          <w:rPr>
            <w:rStyle w:val="af2"/>
            <w:rFonts w:ascii="Times New Roman" w:hAnsi="Times New Roman"/>
            <w:sz w:val="28"/>
            <w:szCs w:val="28"/>
          </w:rPr>
          <w:t>http://base.dnsgb.com.ua</w:t>
        </w:r>
      </w:hyperlink>
    </w:p>
    <w:p w14:paraId="3177D43F" w14:textId="774ED869" w:rsidR="00381669" w:rsidRPr="00381669" w:rsidRDefault="00381669" w:rsidP="00EA3225">
      <w:pPr>
        <w:pStyle w:val="af"/>
        <w:numPr>
          <w:ilvl w:val="0"/>
          <w:numId w:val="20"/>
        </w:numPr>
        <w:autoSpaceDE w:val="0"/>
        <w:autoSpaceDN w:val="0"/>
        <w:spacing w:line="240" w:lineRule="auto"/>
        <w:ind w:left="0" w:firstLine="567"/>
        <w:jc w:val="both"/>
        <w:rPr>
          <w:rFonts w:ascii="Times New Roman" w:hAnsi="Times New Roman"/>
          <w:sz w:val="28"/>
          <w:szCs w:val="28"/>
        </w:rPr>
      </w:pPr>
      <w:r w:rsidRPr="00381669">
        <w:rPr>
          <w:rFonts w:ascii="Times New Roman" w:hAnsi="Times New Roman"/>
          <w:sz w:val="28"/>
          <w:szCs w:val="28"/>
        </w:rPr>
        <w:t xml:space="preserve">Науково-виробничий журнал </w:t>
      </w:r>
      <w:r w:rsidR="00EA3225">
        <w:rPr>
          <w:rFonts w:ascii="Times New Roman" w:hAnsi="Times New Roman"/>
          <w:sz w:val="28"/>
          <w:szCs w:val="28"/>
        </w:rPr>
        <w:t>«</w:t>
      </w:r>
      <w:r w:rsidRPr="00381669">
        <w:rPr>
          <w:rFonts w:ascii="Times New Roman" w:hAnsi="Times New Roman"/>
          <w:sz w:val="28"/>
          <w:szCs w:val="28"/>
        </w:rPr>
        <w:t>Землеустрій, кадастр і моніторинг земель</w:t>
      </w:r>
      <w:r w:rsidR="00EA3225">
        <w:rPr>
          <w:rFonts w:ascii="Times New Roman" w:hAnsi="Times New Roman"/>
          <w:sz w:val="28"/>
          <w:szCs w:val="28"/>
        </w:rPr>
        <w:t>»</w:t>
      </w:r>
      <w:r w:rsidRPr="00381669">
        <w:rPr>
          <w:rFonts w:ascii="Times New Roman" w:hAnsi="Times New Roman"/>
          <w:sz w:val="28"/>
          <w:szCs w:val="28"/>
        </w:rPr>
        <w:t xml:space="preserve">: </w:t>
      </w:r>
      <w:hyperlink r:id="rId13" w:history="1">
        <w:r w:rsidRPr="00381669">
          <w:rPr>
            <w:rStyle w:val="af2"/>
            <w:rFonts w:ascii="Times New Roman" w:hAnsi="Times New Roman"/>
            <w:sz w:val="28"/>
            <w:szCs w:val="28"/>
          </w:rPr>
          <w:t>https://journals.nubip.edu.ua</w:t>
        </w:r>
      </w:hyperlink>
    </w:p>
    <w:sectPr w:rsidR="00381669" w:rsidRPr="00381669" w:rsidSect="002C68F0">
      <w:headerReference w:type="even" r:id="rId14"/>
      <w:headerReference w:type="default" r:id="rId15"/>
      <w:headerReference w:type="first" r:id="rId16"/>
      <w:pgSz w:w="11907" w:h="16840" w:code="9"/>
      <w:pgMar w:top="1134" w:right="567" w:bottom="1134"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F04A" w14:textId="77777777" w:rsidR="009C34A0" w:rsidRDefault="009C34A0">
      <w:r>
        <w:separator/>
      </w:r>
    </w:p>
  </w:endnote>
  <w:endnote w:type="continuationSeparator" w:id="0">
    <w:p w14:paraId="2545F506" w14:textId="77777777" w:rsidR="009C34A0" w:rsidRDefault="009C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000A" w14:textId="77777777" w:rsidR="009C34A0" w:rsidRDefault="009C34A0">
      <w:r>
        <w:separator/>
      </w:r>
    </w:p>
  </w:footnote>
  <w:footnote w:type="continuationSeparator" w:id="0">
    <w:p w14:paraId="100CBEBF" w14:textId="77777777" w:rsidR="009C34A0" w:rsidRDefault="009C3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3482" w14:textId="77777777" w:rsidR="00A078BA" w:rsidRDefault="00A078BA" w:rsidP="006327D6">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2250BD0" w14:textId="77777777" w:rsidR="00A078BA" w:rsidRDefault="00A078BA" w:rsidP="00E447D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92"/>
      <w:gridCol w:w="2025"/>
      <w:gridCol w:w="2026"/>
      <w:gridCol w:w="2294"/>
      <w:gridCol w:w="1669"/>
    </w:tblGrid>
    <w:tr w:rsidR="00F34A61" w:rsidRPr="00470AEA" w14:paraId="7C1E1D3E" w14:textId="77777777" w:rsidTr="00357167">
      <w:trPr>
        <w:cantSplit/>
        <w:trHeight w:val="567"/>
      </w:trPr>
      <w:tc>
        <w:tcPr>
          <w:tcW w:w="985" w:type="pct"/>
          <w:vMerge w:val="restart"/>
          <w:vAlign w:val="center"/>
        </w:tcPr>
        <w:p w14:paraId="4ABD1243" w14:textId="77777777" w:rsidR="00F34A61" w:rsidRPr="00470AEA" w:rsidRDefault="00F34A61" w:rsidP="00357167">
          <w:pPr>
            <w:tabs>
              <w:tab w:val="center" w:pos="4819"/>
              <w:tab w:val="right" w:pos="9639"/>
            </w:tabs>
            <w:spacing w:line="240" w:lineRule="auto"/>
            <w:ind w:left="-57" w:right="-57"/>
            <w:jc w:val="center"/>
            <w:rPr>
              <w:b/>
              <w:sz w:val="16"/>
              <w:szCs w:val="16"/>
              <w:lang w:val="uk-UA"/>
            </w:rPr>
          </w:pPr>
          <w:r w:rsidRPr="00470AEA">
            <w:rPr>
              <w:b/>
              <w:sz w:val="16"/>
              <w:szCs w:val="16"/>
              <w:lang w:val="uk-UA"/>
            </w:rPr>
            <w:t>Житомирська політехніка</w:t>
          </w:r>
        </w:p>
      </w:tc>
      <w:tc>
        <w:tcPr>
          <w:tcW w:w="3291" w:type="pct"/>
          <w:gridSpan w:val="3"/>
        </w:tcPr>
        <w:p w14:paraId="52726676" w14:textId="77777777" w:rsidR="00F34A61" w:rsidRPr="0002132D" w:rsidRDefault="00F34A61" w:rsidP="00357167">
          <w:pPr>
            <w:pStyle w:val="a4"/>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14:paraId="09D199B5" w14:textId="77777777" w:rsidR="00F34A61" w:rsidRPr="0002132D" w:rsidRDefault="00F34A61" w:rsidP="00357167">
          <w:pPr>
            <w:pStyle w:val="a4"/>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14:paraId="49026A41" w14:textId="77777777" w:rsidR="00F34A61" w:rsidRPr="00F40958" w:rsidRDefault="00F354C2" w:rsidP="00357167">
          <w:pPr>
            <w:tabs>
              <w:tab w:val="center" w:pos="4819"/>
              <w:tab w:val="right" w:pos="9639"/>
            </w:tabs>
            <w:spacing w:line="240" w:lineRule="auto"/>
            <w:jc w:val="center"/>
            <w:rPr>
              <w:b/>
              <w:sz w:val="16"/>
              <w:szCs w:val="16"/>
              <w:lang w:val="uk-UA"/>
            </w:rPr>
          </w:pPr>
          <w:r w:rsidRPr="00F354C2">
            <w:rPr>
              <w:rFonts w:eastAsia="Calibri" w:cs="Calibri"/>
              <w:b/>
              <w:color w:val="000000"/>
              <w:spacing w:val="-6"/>
              <w:sz w:val="16"/>
              <w:szCs w:val="16"/>
              <w:lang w:val="uk-UA" w:eastAsia="uk-UA"/>
            </w:rPr>
            <w:t xml:space="preserve">Система управління якістю ДСТУ ISO 9001:2015 та </w:t>
          </w:r>
          <w:r w:rsidRPr="004E0925">
            <w:rPr>
              <w:rFonts w:eastAsia="Calibri" w:cs="Calibri"/>
              <w:b/>
              <w:color w:val="000000"/>
              <w:spacing w:val="-6"/>
              <w:sz w:val="16"/>
              <w:szCs w:val="16"/>
              <w:lang w:val="uk-UA" w:eastAsia="uk-UA"/>
            </w:rPr>
            <w:t>ДСТУ ISO 21001:2019</w:t>
          </w:r>
        </w:p>
      </w:tc>
      <w:tc>
        <w:tcPr>
          <w:tcW w:w="724" w:type="pct"/>
          <w:vAlign w:val="center"/>
        </w:tcPr>
        <w:p w14:paraId="7CB30D9C" w14:textId="47CE8890" w:rsidR="00F34A61" w:rsidRPr="00F51DA3" w:rsidRDefault="00F51DA3" w:rsidP="00357167">
          <w:pPr>
            <w:tabs>
              <w:tab w:val="left" w:pos="34"/>
              <w:tab w:val="center" w:pos="4819"/>
              <w:tab w:val="right" w:pos="9639"/>
            </w:tabs>
            <w:spacing w:line="240" w:lineRule="auto"/>
            <w:ind w:right="-80"/>
            <w:jc w:val="center"/>
            <w:rPr>
              <w:b/>
              <w:sz w:val="16"/>
              <w:szCs w:val="16"/>
              <w:lang w:val="uk-UA"/>
            </w:rPr>
          </w:pPr>
          <w:r w:rsidRPr="009D09AF">
            <w:rPr>
              <w:b/>
              <w:sz w:val="16"/>
              <w:szCs w:val="16"/>
            </w:rPr>
            <w:t>Ф-23.06-05.01/1</w:t>
          </w:r>
          <w:r>
            <w:rPr>
              <w:b/>
              <w:sz w:val="16"/>
              <w:szCs w:val="16"/>
              <w:lang w:val="uk-UA"/>
            </w:rPr>
            <w:t>93</w:t>
          </w:r>
          <w:r w:rsidRPr="009D09AF">
            <w:rPr>
              <w:b/>
              <w:sz w:val="16"/>
              <w:szCs w:val="16"/>
            </w:rPr>
            <w:t>.00.</w:t>
          </w:r>
          <w:r>
            <w:rPr>
              <w:b/>
              <w:sz w:val="16"/>
              <w:szCs w:val="16"/>
              <w:lang w:val="uk-UA"/>
            </w:rPr>
            <w:t>1</w:t>
          </w:r>
          <w:r w:rsidRPr="009D09AF">
            <w:rPr>
              <w:b/>
              <w:sz w:val="16"/>
              <w:szCs w:val="16"/>
            </w:rPr>
            <w:t>/</w:t>
          </w:r>
          <w:r>
            <w:rPr>
              <w:b/>
              <w:sz w:val="16"/>
              <w:szCs w:val="16"/>
              <w:lang w:val="uk-UA"/>
            </w:rPr>
            <w:t>Б</w:t>
          </w:r>
          <w:r w:rsidR="00D52A40">
            <w:rPr>
              <w:b/>
              <w:sz w:val="16"/>
              <w:szCs w:val="16"/>
              <w:lang w:val="uk-UA"/>
            </w:rPr>
            <w:t>/</w:t>
          </w:r>
          <w:r>
            <w:rPr>
              <w:b/>
              <w:sz w:val="16"/>
              <w:szCs w:val="16"/>
              <w:lang w:val="uk-UA"/>
            </w:rPr>
            <w:t>ОК-</w:t>
          </w:r>
          <w:r w:rsidR="00D52A40">
            <w:rPr>
              <w:b/>
              <w:sz w:val="16"/>
              <w:szCs w:val="16"/>
              <w:lang w:val="uk-UA"/>
            </w:rPr>
            <w:t>27</w:t>
          </w:r>
          <w:r>
            <w:rPr>
              <w:b/>
              <w:sz w:val="16"/>
              <w:szCs w:val="16"/>
            </w:rPr>
            <w:t>-202</w:t>
          </w:r>
          <w:r>
            <w:rPr>
              <w:b/>
              <w:sz w:val="16"/>
              <w:szCs w:val="16"/>
              <w:lang w:val="uk-UA"/>
            </w:rPr>
            <w:t>5</w:t>
          </w:r>
        </w:p>
      </w:tc>
    </w:tr>
    <w:tr w:rsidR="00F34A61" w:rsidRPr="00470AEA" w14:paraId="5A702D70" w14:textId="77777777" w:rsidTr="00357167">
      <w:trPr>
        <w:cantSplit/>
        <w:trHeight w:val="227"/>
      </w:trPr>
      <w:tc>
        <w:tcPr>
          <w:tcW w:w="985" w:type="pct"/>
          <w:vMerge/>
        </w:tcPr>
        <w:p w14:paraId="2A54D23B" w14:textId="77777777" w:rsidR="00F34A61" w:rsidRPr="00470AEA" w:rsidRDefault="00F34A61" w:rsidP="00357167">
          <w:pPr>
            <w:tabs>
              <w:tab w:val="center" w:pos="4819"/>
              <w:tab w:val="right" w:pos="9639"/>
            </w:tabs>
            <w:spacing w:line="240" w:lineRule="auto"/>
            <w:rPr>
              <w:i/>
              <w:sz w:val="16"/>
              <w:szCs w:val="16"/>
              <w:lang w:val="uk-UA"/>
            </w:rPr>
          </w:pPr>
        </w:p>
      </w:tc>
      <w:tc>
        <w:tcPr>
          <w:tcW w:w="1052" w:type="pct"/>
          <w:vAlign w:val="center"/>
        </w:tcPr>
        <w:p w14:paraId="1311DAE8" w14:textId="4F2C85F1" w:rsidR="00F34A61" w:rsidRPr="0002132D" w:rsidRDefault="00F34A61" w:rsidP="00357167">
          <w:pPr>
            <w:pStyle w:val="a4"/>
            <w:spacing w:line="240" w:lineRule="auto"/>
            <w:ind w:firstLine="0"/>
            <w:jc w:val="center"/>
            <w:rPr>
              <w:i/>
              <w:sz w:val="16"/>
              <w:szCs w:val="16"/>
              <w:lang w:val="uk-UA" w:eastAsia="uk-UA"/>
            </w:rPr>
          </w:pPr>
          <w:r w:rsidRPr="0002132D">
            <w:rPr>
              <w:i/>
              <w:sz w:val="16"/>
              <w:szCs w:val="16"/>
              <w:lang w:val="uk-UA" w:eastAsia="uk-UA"/>
            </w:rPr>
            <w:t xml:space="preserve">Випуск </w:t>
          </w:r>
          <w:r w:rsidR="004E0925">
            <w:rPr>
              <w:i/>
              <w:sz w:val="16"/>
              <w:szCs w:val="16"/>
              <w:lang w:val="uk-UA" w:eastAsia="uk-UA"/>
            </w:rPr>
            <w:t>1</w:t>
          </w:r>
        </w:p>
      </w:tc>
      <w:tc>
        <w:tcPr>
          <w:tcW w:w="1052" w:type="pct"/>
          <w:vAlign w:val="center"/>
        </w:tcPr>
        <w:p w14:paraId="2F07B5F9" w14:textId="77777777" w:rsidR="00F34A61" w:rsidRPr="0002132D" w:rsidRDefault="00F34A61" w:rsidP="00357167">
          <w:pPr>
            <w:pStyle w:val="a4"/>
            <w:spacing w:line="240" w:lineRule="auto"/>
            <w:ind w:firstLine="0"/>
            <w:jc w:val="center"/>
            <w:rPr>
              <w:i/>
              <w:sz w:val="16"/>
              <w:szCs w:val="16"/>
              <w:lang w:val="uk-UA" w:eastAsia="uk-UA"/>
            </w:rPr>
          </w:pPr>
          <w:r w:rsidRPr="0002132D">
            <w:rPr>
              <w:i/>
              <w:sz w:val="16"/>
              <w:szCs w:val="16"/>
              <w:lang w:val="uk-UA" w:eastAsia="uk-UA"/>
            </w:rPr>
            <w:t>Зміни 0</w:t>
          </w:r>
        </w:p>
      </w:tc>
      <w:tc>
        <w:tcPr>
          <w:tcW w:w="1187" w:type="pct"/>
          <w:vAlign w:val="center"/>
        </w:tcPr>
        <w:p w14:paraId="55DCD411" w14:textId="77777777" w:rsidR="00F34A61" w:rsidRPr="0002132D" w:rsidRDefault="00F34A61" w:rsidP="00357167">
          <w:pPr>
            <w:pStyle w:val="a4"/>
            <w:spacing w:line="240" w:lineRule="auto"/>
            <w:ind w:firstLine="0"/>
            <w:jc w:val="center"/>
            <w:rPr>
              <w:i/>
              <w:sz w:val="16"/>
              <w:szCs w:val="16"/>
              <w:lang w:val="uk-UA" w:eastAsia="uk-UA"/>
            </w:rPr>
          </w:pPr>
          <w:r w:rsidRPr="0002132D">
            <w:rPr>
              <w:i/>
              <w:sz w:val="16"/>
              <w:szCs w:val="16"/>
              <w:lang w:val="uk-UA" w:eastAsia="uk-UA"/>
            </w:rPr>
            <w:t>Екземпляр № 1</w:t>
          </w:r>
        </w:p>
      </w:tc>
      <w:tc>
        <w:tcPr>
          <w:tcW w:w="724" w:type="pct"/>
          <w:vAlign w:val="center"/>
        </w:tcPr>
        <w:p w14:paraId="13C07C60" w14:textId="77777777" w:rsidR="00F34A61" w:rsidRPr="0002132D" w:rsidRDefault="00F34A61" w:rsidP="00357167">
          <w:pPr>
            <w:tabs>
              <w:tab w:val="center" w:pos="4819"/>
              <w:tab w:val="right" w:pos="9639"/>
            </w:tabs>
            <w:spacing w:line="240" w:lineRule="auto"/>
            <w:jc w:val="center"/>
            <w:rPr>
              <w:sz w:val="16"/>
              <w:szCs w:val="16"/>
              <w:lang w:val="uk-UA"/>
            </w:rPr>
          </w:pPr>
          <w:r w:rsidRPr="0002132D">
            <w:rPr>
              <w:i/>
              <w:sz w:val="16"/>
              <w:szCs w:val="16"/>
              <w:lang w:val="uk-UA" w:eastAsia="uk-UA"/>
            </w:rPr>
            <w:t xml:space="preserve">Арк  __ / </w:t>
          </w:r>
          <w:r w:rsidRPr="0002132D">
            <w:rPr>
              <w:i/>
              <w:sz w:val="16"/>
              <w:szCs w:val="16"/>
              <w:lang w:val="uk-UA" w:eastAsia="uk-UA"/>
            </w:rPr>
            <w:fldChar w:fldCharType="begin"/>
          </w:r>
          <w:r w:rsidRPr="0002132D">
            <w:rPr>
              <w:i/>
              <w:sz w:val="16"/>
              <w:szCs w:val="16"/>
              <w:lang w:val="uk-UA" w:eastAsia="uk-UA"/>
            </w:rPr>
            <w:instrText xml:space="preserve"> PAGE   \* MERGEFORMAT </w:instrText>
          </w:r>
          <w:r w:rsidRPr="0002132D">
            <w:rPr>
              <w:i/>
              <w:sz w:val="16"/>
              <w:szCs w:val="16"/>
              <w:lang w:val="uk-UA" w:eastAsia="uk-UA"/>
            </w:rPr>
            <w:fldChar w:fldCharType="separate"/>
          </w:r>
          <w:r w:rsidR="006E41E5">
            <w:rPr>
              <w:i/>
              <w:noProof/>
              <w:sz w:val="16"/>
              <w:szCs w:val="16"/>
              <w:lang w:val="uk-UA" w:eastAsia="uk-UA"/>
            </w:rPr>
            <w:t>16</w:t>
          </w:r>
          <w:r w:rsidRPr="0002132D">
            <w:rPr>
              <w:i/>
              <w:sz w:val="16"/>
              <w:szCs w:val="16"/>
              <w:lang w:val="uk-UA" w:eastAsia="uk-UA"/>
            </w:rPr>
            <w:fldChar w:fldCharType="end"/>
          </w:r>
        </w:p>
      </w:tc>
    </w:tr>
  </w:tbl>
  <w:p w14:paraId="1C8C153B" w14:textId="77777777" w:rsidR="00A078BA" w:rsidRPr="00F34A61" w:rsidRDefault="00A078BA" w:rsidP="00F34A61">
    <w:pPr>
      <w:pStyle w:val="a4"/>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955F" w14:textId="77777777" w:rsidR="00A078BA" w:rsidRPr="00E65116" w:rsidRDefault="00A078BA" w:rsidP="00E65116">
    <w:pPr>
      <w:pStyle w:val="a4"/>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A9A4BC"/>
    <w:multiLevelType w:val="hybridMultilevel"/>
    <w:tmpl w:val="E97E70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F0FAE"/>
    <w:multiLevelType w:val="multilevel"/>
    <w:tmpl w:val="8F7E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15E5D"/>
    <w:multiLevelType w:val="hybridMultilevel"/>
    <w:tmpl w:val="8FC0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280C55"/>
    <w:multiLevelType w:val="hybridMultilevel"/>
    <w:tmpl w:val="A46EB184"/>
    <w:lvl w:ilvl="0" w:tplc="A3EAB288">
      <w:numFmt w:val="bullet"/>
      <w:lvlText w:val="‒"/>
      <w:lvlJc w:val="left"/>
      <w:pPr>
        <w:ind w:left="1287"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55006AC"/>
    <w:multiLevelType w:val="hybridMultilevel"/>
    <w:tmpl w:val="A0FA1F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B83DFD"/>
    <w:multiLevelType w:val="hybridMultilevel"/>
    <w:tmpl w:val="B8508B2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136822EF"/>
    <w:multiLevelType w:val="hybridMultilevel"/>
    <w:tmpl w:val="E26A800E"/>
    <w:lvl w:ilvl="0" w:tplc="A3EAB288">
      <w:numFmt w:val="bullet"/>
      <w:lvlText w:val="‒"/>
      <w:lvlJc w:val="left"/>
      <w:pPr>
        <w:ind w:left="1287"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1754305E"/>
    <w:multiLevelType w:val="hybridMultilevel"/>
    <w:tmpl w:val="81760AA0"/>
    <w:lvl w:ilvl="0" w:tplc="FFFFFFF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1AF265C1"/>
    <w:multiLevelType w:val="hybridMultilevel"/>
    <w:tmpl w:val="F8C2C4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1512209"/>
    <w:multiLevelType w:val="hybridMultilevel"/>
    <w:tmpl w:val="A49CA5EA"/>
    <w:lvl w:ilvl="0" w:tplc="622E1ACE">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50866915"/>
    <w:multiLevelType w:val="hybridMultilevel"/>
    <w:tmpl w:val="2550AF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E830302"/>
    <w:multiLevelType w:val="hybridMultilevel"/>
    <w:tmpl w:val="33687D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93269D6"/>
    <w:multiLevelType w:val="hybridMultilevel"/>
    <w:tmpl w:val="A0FA1F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AB1FD2"/>
    <w:multiLevelType w:val="hybridMultilevel"/>
    <w:tmpl w:val="5C708DDA"/>
    <w:lvl w:ilvl="0" w:tplc="622E1A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F87C92"/>
    <w:multiLevelType w:val="multilevel"/>
    <w:tmpl w:val="86C226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C82709"/>
    <w:multiLevelType w:val="hybridMultilevel"/>
    <w:tmpl w:val="938022F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791F6B29"/>
    <w:multiLevelType w:val="multilevel"/>
    <w:tmpl w:val="AD28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num w:numId="1" w16cid:durableId="1022558631">
    <w:abstractNumId w:val="9"/>
  </w:num>
  <w:num w:numId="2" w16cid:durableId="298657174">
    <w:abstractNumId w:val="19"/>
  </w:num>
  <w:num w:numId="3" w16cid:durableId="485126473">
    <w:abstractNumId w:val="18"/>
  </w:num>
  <w:num w:numId="4" w16cid:durableId="985084646">
    <w:abstractNumId w:val="2"/>
  </w:num>
  <w:num w:numId="5" w16cid:durableId="1650088463">
    <w:abstractNumId w:val="0"/>
  </w:num>
  <w:num w:numId="6" w16cid:durableId="776877063">
    <w:abstractNumId w:val="3"/>
  </w:num>
  <w:num w:numId="7" w16cid:durableId="205024915">
    <w:abstractNumId w:val="11"/>
  </w:num>
  <w:num w:numId="8" w16cid:durableId="445196399">
    <w:abstractNumId w:val="4"/>
  </w:num>
  <w:num w:numId="9" w16cid:durableId="2065173406">
    <w:abstractNumId w:val="13"/>
  </w:num>
  <w:num w:numId="10" w16cid:durableId="1586650531">
    <w:abstractNumId w:val="5"/>
  </w:num>
  <w:num w:numId="11" w16cid:durableId="612396016">
    <w:abstractNumId w:val="7"/>
  </w:num>
  <w:num w:numId="12" w16cid:durableId="1117717248">
    <w:abstractNumId w:val="6"/>
  </w:num>
  <w:num w:numId="13" w16cid:durableId="2083062853">
    <w:abstractNumId w:val="16"/>
  </w:num>
  <w:num w:numId="14" w16cid:durableId="1857887859">
    <w:abstractNumId w:val="10"/>
  </w:num>
  <w:num w:numId="15" w16cid:durableId="2016421649">
    <w:abstractNumId w:val="1"/>
  </w:num>
  <w:num w:numId="16" w16cid:durableId="1633094779">
    <w:abstractNumId w:val="15"/>
  </w:num>
  <w:num w:numId="17" w16cid:durableId="2054886343">
    <w:abstractNumId w:val="17"/>
  </w:num>
  <w:num w:numId="18" w16cid:durableId="1702974501">
    <w:abstractNumId w:val="12"/>
  </w:num>
  <w:num w:numId="19" w16cid:durableId="386690389">
    <w:abstractNumId w:val="8"/>
  </w:num>
  <w:num w:numId="20" w16cid:durableId="207365176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ED"/>
    <w:rsid w:val="00000B0A"/>
    <w:rsid w:val="0000116F"/>
    <w:rsid w:val="0000690D"/>
    <w:rsid w:val="00012209"/>
    <w:rsid w:val="000149AC"/>
    <w:rsid w:val="00014DF0"/>
    <w:rsid w:val="00015EF4"/>
    <w:rsid w:val="00017F48"/>
    <w:rsid w:val="00020615"/>
    <w:rsid w:val="0002132D"/>
    <w:rsid w:val="000227DC"/>
    <w:rsid w:val="00023914"/>
    <w:rsid w:val="000241E4"/>
    <w:rsid w:val="000260E9"/>
    <w:rsid w:val="000273C8"/>
    <w:rsid w:val="00027EAC"/>
    <w:rsid w:val="00030F5B"/>
    <w:rsid w:val="000340D1"/>
    <w:rsid w:val="0003701B"/>
    <w:rsid w:val="00041229"/>
    <w:rsid w:val="00041A5B"/>
    <w:rsid w:val="000447A9"/>
    <w:rsid w:val="00045282"/>
    <w:rsid w:val="00045422"/>
    <w:rsid w:val="0004667F"/>
    <w:rsid w:val="0005020A"/>
    <w:rsid w:val="00051E5B"/>
    <w:rsid w:val="00052115"/>
    <w:rsid w:val="00053769"/>
    <w:rsid w:val="000551B8"/>
    <w:rsid w:val="00056BFC"/>
    <w:rsid w:val="000570CF"/>
    <w:rsid w:val="0005724C"/>
    <w:rsid w:val="000606C2"/>
    <w:rsid w:val="000617BE"/>
    <w:rsid w:val="00065A3F"/>
    <w:rsid w:val="00070972"/>
    <w:rsid w:val="000728B8"/>
    <w:rsid w:val="00074706"/>
    <w:rsid w:val="00074AE9"/>
    <w:rsid w:val="0007652F"/>
    <w:rsid w:val="000825E8"/>
    <w:rsid w:val="00084506"/>
    <w:rsid w:val="00085DED"/>
    <w:rsid w:val="00086663"/>
    <w:rsid w:val="00087658"/>
    <w:rsid w:val="00092094"/>
    <w:rsid w:val="00094162"/>
    <w:rsid w:val="000957B3"/>
    <w:rsid w:val="00095C6D"/>
    <w:rsid w:val="00095E64"/>
    <w:rsid w:val="00097947"/>
    <w:rsid w:val="000A234A"/>
    <w:rsid w:val="000A2982"/>
    <w:rsid w:val="000A3406"/>
    <w:rsid w:val="000A3467"/>
    <w:rsid w:val="000A3675"/>
    <w:rsid w:val="000A411A"/>
    <w:rsid w:val="000A59B5"/>
    <w:rsid w:val="000A5E69"/>
    <w:rsid w:val="000A5F10"/>
    <w:rsid w:val="000A6E2A"/>
    <w:rsid w:val="000B1855"/>
    <w:rsid w:val="000B2C67"/>
    <w:rsid w:val="000B3793"/>
    <w:rsid w:val="000B420D"/>
    <w:rsid w:val="000B4E32"/>
    <w:rsid w:val="000B6263"/>
    <w:rsid w:val="000B644D"/>
    <w:rsid w:val="000B77FB"/>
    <w:rsid w:val="000B7CAE"/>
    <w:rsid w:val="000C0231"/>
    <w:rsid w:val="000C1D53"/>
    <w:rsid w:val="000C5768"/>
    <w:rsid w:val="000C5BCD"/>
    <w:rsid w:val="000C6115"/>
    <w:rsid w:val="000C7525"/>
    <w:rsid w:val="000D024A"/>
    <w:rsid w:val="000D07C7"/>
    <w:rsid w:val="000D1C53"/>
    <w:rsid w:val="000D2C93"/>
    <w:rsid w:val="000D5CE2"/>
    <w:rsid w:val="000D6D55"/>
    <w:rsid w:val="000E0DED"/>
    <w:rsid w:val="000E3110"/>
    <w:rsid w:val="000E378A"/>
    <w:rsid w:val="000E402F"/>
    <w:rsid w:val="000E41B7"/>
    <w:rsid w:val="000E4AC7"/>
    <w:rsid w:val="000E7CDB"/>
    <w:rsid w:val="000F0019"/>
    <w:rsid w:val="000F1048"/>
    <w:rsid w:val="000F5D22"/>
    <w:rsid w:val="000F661C"/>
    <w:rsid w:val="000F7744"/>
    <w:rsid w:val="001015C4"/>
    <w:rsid w:val="00101646"/>
    <w:rsid w:val="001028B7"/>
    <w:rsid w:val="00102CA6"/>
    <w:rsid w:val="00104CBA"/>
    <w:rsid w:val="0010661E"/>
    <w:rsid w:val="00106903"/>
    <w:rsid w:val="00110342"/>
    <w:rsid w:val="00111753"/>
    <w:rsid w:val="00112AB9"/>
    <w:rsid w:val="00112C74"/>
    <w:rsid w:val="0011565D"/>
    <w:rsid w:val="00115F0D"/>
    <w:rsid w:val="00116368"/>
    <w:rsid w:val="00116855"/>
    <w:rsid w:val="00117065"/>
    <w:rsid w:val="00121A5E"/>
    <w:rsid w:val="001235AE"/>
    <w:rsid w:val="00123B11"/>
    <w:rsid w:val="001262FE"/>
    <w:rsid w:val="0013050A"/>
    <w:rsid w:val="00132584"/>
    <w:rsid w:val="001343C0"/>
    <w:rsid w:val="00134799"/>
    <w:rsid w:val="001365F9"/>
    <w:rsid w:val="0014045A"/>
    <w:rsid w:val="0014097B"/>
    <w:rsid w:val="00140ADC"/>
    <w:rsid w:val="0014173F"/>
    <w:rsid w:val="00141EA4"/>
    <w:rsid w:val="00143FB0"/>
    <w:rsid w:val="00144E6E"/>
    <w:rsid w:val="00145F16"/>
    <w:rsid w:val="00147A69"/>
    <w:rsid w:val="00150100"/>
    <w:rsid w:val="001520BC"/>
    <w:rsid w:val="0015219A"/>
    <w:rsid w:val="00155733"/>
    <w:rsid w:val="001557A0"/>
    <w:rsid w:val="0015673A"/>
    <w:rsid w:val="00156A66"/>
    <w:rsid w:val="00156CD8"/>
    <w:rsid w:val="00157AB5"/>
    <w:rsid w:val="001603AC"/>
    <w:rsid w:val="00160CA8"/>
    <w:rsid w:val="00163C1F"/>
    <w:rsid w:val="001648D6"/>
    <w:rsid w:val="00165872"/>
    <w:rsid w:val="00165AA2"/>
    <w:rsid w:val="00165E1A"/>
    <w:rsid w:val="0016613C"/>
    <w:rsid w:val="001662E6"/>
    <w:rsid w:val="00166712"/>
    <w:rsid w:val="00167298"/>
    <w:rsid w:val="001717F1"/>
    <w:rsid w:val="00172697"/>
    <w:rsid w:val="001726E1"/>
    <w:rsid w:val="00172BF2"/>
    <w:rsid w:val="001734BD"/>
    <w:rsid w:val="001734E9"/>
    <w:rsid w:val="001737BA"/>
    <w:rsid w:val="00175859"/>
    <w:rsid w:val="001768E3"/>
    <w:rsid w:val="00180379"/>
    <w:rsid w:val="00182DEF"/>
    <w:rsid w:val="001830EA"/>
    <w:rsid w:val="0018335B"/>
    <w:rsid w:val="00183544"/>
    <w:rsid w:val="0018390C"/>
    <w:rsid w:val="00184245"/>
    <w:rsid w:val="00185ACB"/>
    <w:rsid w:val="0019071F"/>
    <w:rsid w:val="001918DB"/>
    <w:rsid w:val="00192B4E"/>
    <w:rsid w:val="00197095"/>
    <w:rsid w:val="001A0124"/>
    <w:rsid w:val="001A0C24"/>
    <w:rsid w:val="001A1418"/>
    <w:rsid w:val="001A23A8"/>
    <w:rsid w:val="001A2F24"/>
    <w:rsid w:val="001A2FDB"/>
    <w:rsid w:val="001A417A"/>
    <w:rsid w:val="001A4A9A"/>
    <w:rsid w:val="001A5136"/>
    <w:rsid w:val="001A53D4"/>
    <w:rsid w:val="001A7AA4"/>
    <w:rsid w:val="001A7B55"/>
    <w:rsid w:val="001B0959"/>
    <w:rsid w:val="001B2610"/>
    <w:rsid w:val="001B3213"/>
    <w:rsid w:val="001B46FD"/>
    <w:rsid w:val="001B4F8F"/>
    <w:rsid w:val="001B5188"/>
    <w:rsid w:val="001B7C24"/>
    <w:rsid w:val="001C031E"/>
    <w:rsid w:val="001C19B7"/>
    <w:rsid w:val="001C26BD"/>
    <w:rsid w:val="001C33CA"/>
    <w:rsid w:val="001C441E"/>
    <w:rsid w:val="001C5DF4"/>
    <w:rsid w:val="001D17AE"/>
    <w:rsid w:val="001D1CDA"/>
    <w:rsid w:val="001D2D06"/>
    <w:rsid w:val="001D3EC4"/>
    <w:rsid w:val="001D598A"/>
    <w:rsid w:val="001D7842"/>
    <w:rsid w:val="001D7F96"/>
    <w:rsid w:val="001E22A0"/>
    <w:rsid w:val="001E2313"/>
    <w:rsid w:val="001E7A9E"/>
    <w:rsid w:val="001F2650"/>
    <w:rsid w:val="001F39FF"/>
    <w:rsid w:val="001F4F1D"/>
    <w:rsid w:val="001F6BB0"/>
    <w:rsid w:val="002017FA"/>
    <w:rsid w:val="00202619"/>
    <w:rsid w:val="00202A73"/>
    <w:rsid w:val="00203486"/>
    <w:rsid w:val="002107D3"/>
    <w:rsid w:val="0021164D"/>
    <w:rsid w:val="00213F7D"/>
    <w:rsid w:val="00215954"/>
    <w:rsid w:val="00216A94"/>
    <w:rsid w:val="002176FB"/>
    <w:rsid w:val="00222D0A"/>
    <w:rsid w:val="00222EA6"/>
    <w:rsid w:val="00223158"/>
    <w:rsid w:val="0022318B"/>
    <w:rsid w:val="0022389A"/>
    <w:rsid w:val="00223D16"/>
    <w:rsid w:val="00223DED"/>
    <w:rsid w:val="00226DF7"/>
    <w:rsid w:val="00226FCB"/>
    <w:rsid w:val="002276C2"/>
    <w:rsid w:val="002277F3"/>
    <w:rsid w:val="00231047"/>
    <w:rsid w:val="00231141"/>
    <w:rsid w:val="00233F8D"/>
    <w:rsid w:val="00234786"/>
    <w:rsid w:val="00234B68"/>
    <w:rsid w:val="00236231"/>
    <w:rsid w:val="002379F0"/>
    <w:rsid w:val="00242067"/>
    <w:rsid w:val="002424C2"/>
    <w:rsid w:val="00242941"/>
    <w:rsid w:val="00242967"/>
    <w:rsid w:val="00243A82"/>
    <w:rsid w:val="00243BCE"/>
    <w:rsid w:val="0024474A"/>
    <w:rsid w:val="00244780"/>
    <w:rsid w:val="00244BFE"/>
    <w:rsid w:val="00245366"/>
    <w:rsid w:val="002453EE"/>
    <w:rsid w:val="002454BF"/>
    <w:rsid w:val="00245EAB"/>
    <w:rsid w:val="00247084"/>
    <w:rsid w:val="002515DC"/>
    <w:rsid w:val="00252540"/>
    <w:rsid w:val="00252C7B"/>
    <w:rsid w:val="0025443B"/>
    <w:rsid w:val="00255CA4"/>
    <w:rsid w:val="00256184"/>
    <w:rsid w:val="00257AC8"/>
    <w:rsid w:val="00262E7D"/>
    <w:rsid w:val="00262F50"/>
    <w:rsid w:val="00265ABB"/>
    <w:rsid w:val="002668A7"/>
    <w:rsid w:val="002675F2"/>
    <w:rsid w:val="00267AD9"/>
    <w:rsid w:val="00270E49"/>
    <w:rsid w:val="00271D5B"/>
    <w:rsid w:val="00276A69"/>
    <w:rsid w:val="002813F9"/>
    <w:rsid w:val="00281635"/>
    <w:rsid w:val="00281A20"/>
    <w:rsid w:val="00281D7E"/>
    <w:rsid w:val="00282F5B"/>
    <w:rsid w:val="00284DF2"/>
    <w:rsid w:val="002859E1"/>
    <w:rsid w:val="002902E3"/>
    <w:rsid w:val="00291087"/>
    <w:rsid w:val="00293B49"/>
    <w:rsid w:val="00293BB4"/>
    <w:rsid w:val="002953D0"/>
    <w:rsid w:val="00296599"/>
    <w:rsid w:val="002965CF"/>
    <w:rsid w:val="00297FEE"/>
    <w:rsid w:val="002A36AC"/>
    <w:rsid w:val="002A488D"/>
    <w:rsid w:val="002B00E5"/>
    <w:rsid w:val="002B05C0"/>
    <w:rsid w:val="002B068D"/>
    <w:rsid w:val="002B0D2D"/>
    <w:rsid w:val="002B2589"/>
    <w:rsid w:val="002B25A8"/>
    <w:rsid w:val="002B2B94"/>
    <w:rsid w:val="002B2E01"/>
    <w:rsid w:val="002B2E6E"/>
    <w:rsid w:val="002B362F"/>
    <w:rsid w:val="002B4707"/>
    <w:rsid w:val="002B4A0A"/>
    <w:rsid w:val="002B5EBF"/>
    <w:rsid w:val="002B719C"/>
    <w:rsid w:val="002B7DF3"/>
    <w:rsid w:val="002C12F4"/>
    <w:rsid w:val="002C2303"/>
    <w:rsid w:val="002C5EEB"/>
    <w:rsid w:val="002C68F0"/>
    <w:rsid w:val="002D12B8"/>
    <w:rsid w:val="002D191B"/>
    <w:rsid w:val="002D2560"/>
    <w:rsid w:val="002D377D"/>
    <w:rsid w:val="002D3A53"/>
    <w:rsid w:val="002D3DF4"/>
    <w:rsid w:val="002D4251"/>
    <w:rsid w:val="002D4C03"/>
    <w:rsid w:val="002D615D"/>
    <w:rsid w:val="002D7D71"/>
    <w:rsid w:val="002E0E96"/>
    <w:rsid w:val="002E264C"/>
    <w:rsid w:val="002E3BBE"/>
    <w:rsid w:val="002E4963"/>
    <w:rsid w:val="002E4A06"/>
    <w:rsid w:val="002E4ADF"/>
    <w:rsid w:val="002E55FE"/>
    <w:rsid w:val="002E5B83"/>
    <w:rsid w:val="002E5BC9"/>
    <w:rsid w:val="002E5ED9"/>
    <w:rsid w:val="002E7D9E"/>
    <w:rsid w:val="002F07BA"/>
    <w:rsid w:val="002F08D2"/>
    <w:rsid w:val="002F1763"/>
    <w:rsid w:val="002F29BC"/>
    <w:rsid w:val="002F4255"/>
    <w:rsid w:val="002F5042"/>
    <w:rsid w:val="002F5C54"/>
    <w:rsid w:val="0030162F"/>
    <w:rsid w:val="00301B90"/>
    <w:rsid w:val="00303B88"/>
    <w:rsid w:val="003072F9"/>
    <w:rsid w:val="0030786D"/>
    <w:rsid w:val="00307DCD"/>
    <w:rsid w:val="00311FC8"/>
    <w:rsid w:val="00314556"/>
    <w:rsid w:val="00317F60"/>
    <w:rsid w:val="00320949"/>
    <w:rsid w:val="00322A34"/>
    <w:rsid w:val="00322AB3"/>
    <w:rsid w:val="0032318A"/>
    <w:rsid w:val="00324D47"/>
    <w:rsid w:val="00326E50"/>
    <w:rsid w:val="00327797"/>
    <w:rsid w:val="00330F16"/>
    <w:rsid w:val="00331009"/>
    <w:rsid w:val="0033122D"/>
    <w:rsid w:val="003319C6"/>
    <w:rsid w:val="003336A1"/>
    <w:rsid w:val="00334A3F"/>
    <w:rsid w:val="00334BBF"/>
    <w:rsid w:val="00335935"/>
    <w:rsid w:val="00335E20"/>
    <w:rsid w:val="00336A96"/>
    <w:rsid w:val="00337242"/>
    <w:rsid w:val="0034008F"/>
    <w:rsid w:val="0034009E"/>
    <w:rsid w:val="00340775"/>
    <w:rsid w:val="003416B3"/>
    <w:rsid w:val="0034477E"/>
    <w:rsid w:val="00344B4F"/>
    <w:rsid w:val="00347083"/>
    <w:rsid w:val="00350FE2"/>
    <w:rsid w:val="003522F6"/>
    <w:rsid w:val="003527C1"/>
    <w:rsid w:val="00352A7E"/>
    <w:rsid w:val="00352AD4"/>
    <w:rsid w:val="00353F59"/>
    <w:rsid w:val="00355405"/>
    <w:rsid w:val="00355A1D"/>
    <w:rsid w:val="00356DD3"/>
    <w:rsid w:val="00357167"/>
    <w:rsid w:val="00361531"/>
    <w:rsid w:val="00362351"/>
    <w:rsid w:val="0036382D"/>
    <w:rsid w:val="00364935"/>
    <w:rsid w:val="00365E67"/>
    <w:rsid w:val="00366588"/>
    <w:rsid w:val="00366F1F"/>
    <w:rsid w:val="00367065"/>
    <w:rsid w:val="003673C9"/>
    <w:rsid w:val="00370023"/>
    <w:rsid w:val="00371295"/>
    <w:rsid w:val="003736CC"/>
    <w:rsid w:val="00380550"/>
    <w:rsid w:val="00381669"/>
    <w:rsid w:val="003817FE"/>
    <w:rsid w:val="00383080"/>
    <w:rsid w:val="00384B34"/>
    <w:rsid w:val="00384FC4"/>
    <w:rsid w:val="003851B5"/>
    <w:rsid w:val="00385BD7"/>
    <w:rsid w:val="00385CF6"/>
    <w:rsid w:val="003874AD"/>
    <w:rsid w:val="00387E92"/>
    <w:rsid w:val="00391C01"/>
    <w:rsid w:val="00392AFA"/>
    <w:rsid w:val="00392E38"/>
    <w:rsid w:val="003940B5"/>
    <w:rsid w:val="00394383"/>
    <w:rsid w:val="003961E8"/>
    <w:rsid w:val="00397D11"/>
    <w:rsid w:val="003A136C"/>
    <w:rsid w:val="003A2CF9"/>
    <w:rsid w:val="003A6DBC"/>
    <w:rsid w:val="003B08CF"/>
    <w:rsid w:val="003B1B91"/>
    <w:rsid w:val="003B4EC0"/>
    <w:rsid w:val="003B51FC"/>
    <w:rsid w:val="003C0008"/>
    <w:rsid w:val="003C14D1"/>
    <w:rsid w:val="003C1EEE"/>
    <w:rsid w:val="003C259E"/>
    <w:rsid w:val="003C4B86"/>
    <w:rsid w:val="003C4E3B"/>
    <w:rsid w:val="003C55A9"/>
    <w:rsid w:val="003C6B68"/>
    <w:rsid w:val="003C6DBD"/>
    <w:rsid w:val="003C7917"/>
    <w:rsid w:val="003D02FC"/>
    <w:rsid w:val="003D23F3"/>
    <w:rsid w:val="003D242E"/>
    <w:rsid w:val="003D3CB0"/>
    <w:rsid w:val="003D4A89"/>
    <w:rsid w:val="003D4E44"/>
    <w:rsid w:val="003D5C3D"/>
    <w:rsid w:val="003D74F4"/>
    <w:rsid w:val="003E0CB9"/>
    <w:rsid w:val="003E208E"/>
    <w:rsid w:val="003E6F16"/>
    <w:rsid w:val="003F216C"/>
    <w:rsid w:val="003F3C7F"/>
    <w:rsid w:val="003F453A"/>
    <w:rsid w:val="003F47BD"/>
    <w:rsid w:val="003F5C9D"/>
    <w:rsid w:val="003F5CD1"/>
    <w:rsid w:val="00401835"/>
    <w:rsid w:val="00403946"/>
    <w:rsid w:val="00404DA3"/>
    <w:rsid w:val="00406A0B"/>
    <w:rsid w:val="004104B0"/>
    <w:rsid w:val="00411E36"/>
    <w:rsid w:val="004132D4"/>
    <w:rsid w:val="00413901"/>
    <w:rsid w:val="004143C1"/>
    <w:rsid w:val="00414F89"/>
    <w:rsid w:val="0042056E"/>
    <w:rsid w:val="00420826"/>
    <w:rsid w:val="0042201F"/>
    <w:rsid w:val="00423638"/>
    <w:rsid w:val="00424FA9"/>
    <w:rsid w:val="00427327"/>
    <w:rsid w:val="004278F4"/>
    <w:rsid w:val="00427D84"/>
    <w:rsid w:val="0043009E"/>
    <w:rsid w:val="004307A0"/>
    <w:rsid w:val="0043176D"/>
    <w:rsid w:val="0043508A"/>
    <w:rsid w:val="00435801"/>
    <w:rsid w:val="00436D1F"/>
    <w:rsid w:val="00436F26"/>
    <w:rsid w:val="00437F2C"/>
    <w:rsid w:val="0044035A"/>
    <w:rsid w:val="0044113A"/>
    <w:rsid w:val="00441CDD"/>
    <w:rsid w:val="00443AB4"/>
    <w:rsid w:val="00444437"/>
    <w:rsid w:val="0044698A"/>
    <w:rsid w:val="00447036"/>
    <w:rsid w:val="00450B8F"/>
    <w:rsid w:val="00450F8B"/>
    <w:rsid w:val="00451F4B"/>
    <w:rsid w:val="0045625F"/>
    <w:rsid w:val="00456363"/>
    <w:rsid w:val="004563D3"/>
    <w:rsid w:val="0046065E"/>
    <w:rsid w:val="004611CA"/>
    <w:rsid w:val="00461D39"/>
    <w:rsid w:val="00463293"/>
    <w:rsid w:val="004638F0"/>
    <w:rsid w:val="00463912"/>
    <w:rsid w:val="00463946"/>
    <w:rsid w:val="00463F52"/>
    <w:rsid w:val="00464091"/>
    <w:rsid w:val="004658F9"/>
    <w:rsid w:val="0046686F"/>
    <w:rsid w:val="00471734"/>
    <w:rsid w:val="00472369"/>
    <w:rsid w:val="0047315B"/>
    <w:rsid w:val="004732AB"/>
    <w:rsid w:val="004732F7"/>
    <w:rsid w:val="00473E14"/>
    <w:rsid w:val="00473F83"/>
    <w:rsid w:val="004745FE"/>
    <w:rsid w:val="00475299"/>
    <w:rsid w:val="00476433"/>
    <w:rsid w:val="00477E4B"/>
    <w:rsid w:val="00481F4E"/>
    <w:rsid w:val="00482C5E"/>
    <w:rsid w:val="00482D90"/>
    <w:rsid w:val="00482DF9"/>
    <w:rsid w:val="00483A07"/>
    <w:rsid w:val="00485B8E"/>
    <w:rsid w:val="00485BE2"/>
    <w:rsid w:val="0048622E"/>
    <w:rsid w:val="00486329"/>
    <w:rsid w:val="00487B42"/>
    <w:rsid w:val="004919B7"/>
    <w:rsid w:val="004925F8"/>
    <w:rsid w:val="00494D6C"/>
    <w:rsid w:val="00494F5B"/>
    <w:rsid w:val="00495A2E"/>
    <w:rsid w:val="00495CB3"/>
    <w:rsid w:val="004967D8"/>
    <w:rsid w:val="00497E1D"/>
    <w:rsid w:val="004A1CE5"/>
    <w:rsid w:val="004A228E"/>
    <w:rsid w:val="004A388D"/>
    <w:rsid w:val="004A5A01"/>
    <w:rsid w:val="004A77C3"/>
    <w:rsid w:val="004A7E16"/>
    <w:rsid w:val="004B0040"/>
    <w:rsid w:val="004B02B0"/>
    <w:rsid w:val="004B377E"/>
    <w:rsid w:val="004B3C6B"/>
    <w:rsid w:val="004B3F45"/>
    <w:rsid w:val="004B5F00"/>
    <w:rsid w:val="004B663B"/>
    <w:rsid w:val="004B676A"/>
    <w:rsid w:val="004C0F67"/>
    <w:rsid w:val="004C2D93"/>
    <w:rsid w:val="004C3F0E"/>
    <w:rsid w:val="004C6209"/>
    <w:rsid w:val="004C6F5D"/>
    <w:rsid w:val="004C7E64"/>
    <w:rsid w:val="004D04ED"/>
    <w:rsid w:val="004D08E5"/>
    <w:rsid w:val="004D187E"/>
    <w:rsid w:val="004D199E"/>
    <w:rsid w:val="004D398F"/>
    <w:rsid w:val="004D54C1"/>
    <w:rsid w:val="004D5ECF"/>
    <w:rsid w:val="004D71AC"/>
    <w:rsid w:val="004D7507"/>
    <w:rsid w:val="004E0925"/>
    <w:rsid w:val="004E165D"/>
    <w:rsid w:val="004E2FC9"/>
    <w:rsid w:val="004E4680"/>
    <w:rsid w:val="004E4855"/>
    <w:rsid w:val="004E5846"/>
    <w:rsid w:val="004E5DAB"/>
    <w:rsid w:val="004E7066"/>
    <w:rsid w:val="004E77BE"/>
    <w:rsid w:val="004F2017"/>
    <w:rsid w:val="004F2078"/>
    <w:rsid w:val="004F237F"/>
    <w:rsid w:val="004F2777"/>
    <w:rsid w:val="004F37F4"/>
    <w:rsid w:val="004F4EFC"/>
    <w:rsid w:val="004F5602"/>
    <w:rsid w:val="004F5603"/>
    <w:rsid w:val="004F653E"/>
    <w:rsid w:val="004F7085"/>
    <w:rsid w:val="00502F74"/>
    <w:rsid w:val="0050333B"/>
    <w:rsid w:val="005045D9"/>
    <w:rsid w:val="005053AD"/>
    <w:rsid w:val="00506D38"/>
    <w:rsid w:val="00510C1A"/>
    <w:rsid w:val="005116F5"/>
    <w:rsid w:val="005131DA"/>
    <w:rsid w:val="00513618"/>
    <w:rsid w:val="00513F22"/>
    <w:rsid w:val="00514E4D"/>
    <w:rsid w:val="00514E7B"/>
    <w:rsid w:val="00516C85"/>
    <w:rsid w:val="00516E44"/>
    <w:rsid w:val="00522E29"/>
    <w:rsid w:val="0052321B"/>
    <w:rsid w:val="005235B1"/>
    <w:rsid w:val="00523E00"/>
    <w:rsid w:val="00524BC3"/>
    <w:rsid w:val="00527F62"/>
    <w:rsid w:val="005353BD"/>
    <w:rsid w:val="00536D8F"/>
    <w:rsid w:val="0054021B"/>
    <w:rsid w:val="00543CE2"/>
    <w:rsid w:val="00545061"/>
    <w:rsid w:val="00545A56"/>
    <w:rsid w:val="0054672F"/>
    <w:rsid w:val="00547AF4"/>
    <w:rsid w:val="00547E23"/>
    <w:rsid w:val="00552A14"/>
    <w:rsid w:val="0055312E"/>
    <w:rsid w:val="005531DC"/>
    <w:rsid w:val="00553680"/>
    <w:rsid w:val="0055569F"/>
    <w:rsid w:val="005556D8"/>
    <w:rsid w:val="005568F6"/>
    <w:rsid w:val="00556AC2"/>
    <w:rsid w:val="00557983"/>
    <w:rsid w:val="00557BA4"/>
    <w:rsid w:val="00562CBD"/>
    <w:rsid w:val="0056304A"/>
    <w:rsid w:val="00564936"/>
    <w:rsid w:val="00565C09"/>
    <w:rsid w:val="00566F8C"/>
    <w:rsid w:val="00566FE4"/>
    <w:rsid w:val="005678AA"/>
    <w:rsid w:val="00571BB5"/>
    <w:rsid w:val="0057334D"/>
    <w:rsid w:val="005745A6"/>
    <w:rsid w:val="00575140"/>
    <w:rsid w:val="00575D49"/>
    <w:rsid w:val="0057628F"/>
    <w:rsid w:val="005772E2"/>
    <w:rsid w:val="00577B0C"/>
    <w:rsid w:val="00580818"/>
    <w:rsid w:val="00580A36"/>
    <w:rsid w:val="00580F3A"/>
    <w:rsid w:val="005823FF"/>
    <w:rsid w:val="00583D2F"/>
    <w:rsid w:val="0058405E"/>
    <w:rsid w:val="0058480C"/>
    <w:rsid w:val="005871AC"/>
    <w:rsid w:val="0058724F"/>
    <w:rsid w:val="005876A7"/>
    <w:rsid w:val="005879D4"/>
    <w:rsid w:val="00592CB5"/>
    <w:rsid w:val="005947A8"/>
    <w:rsid w:val="005967E1"/>
    <w:rsid w:val="00596C21"/>
    <w:rsid w:val="005A130E"/>
    <w:rsid w:val="005A1F40"/>
    <w:rsid w:val="005A2AC5"/>
    <w:rsid w:val="005A2FEA"/>
    <w:rsid w:val="005A35A3"/>
    <w:rsid w:val="005A3812"/>
    <w:rsid w:val="005A4ACA"/>
    <w:rsid w:val="005A5838"/>
    <w:rsid w:val="005A5D22"/>
    <w:rsid w:val="005B0958"/>
    <w:rsid w:val="005B2838"/>
    <w:rsid w:val="005B355B"/>
    <w:rsid w:val="005B4980"/>
    <w:rsid w:val="005B724A"/>
    <w:rsid w:val="005C03B3"/>
    <w:rsid w:val="005C0E83"/>
    <w:rsid w:val="005C1765"/>
    <w:rsid w:val="005C214F"/>
    <w:rsid w:val="005C53C1"/>
    <w:rsid w:val="005C56A4"/>
    <w:rsid w:val="005C6F88"/>
    <w:rsid w:val="005C7BCC"/>
    <w:rsid w:val="005C7DA5"/>
    <w:rsid w:val="005D01CC"/>
    <w:rsid w:val="005D1E04"/>
    <w:rsid w:val="005D2057"/>
    <w:rsid w:val="005D4037"/>
    <w:rsid w:val="005D42BC"/>
    <w:rsid w:val="005D6B55"/>
    <w:rsid w:val="005D75DA"/>
    <w:rsid w:val="005D7938"/>
    <w:rsid w:val="005D7A01"/>
    <w:rsid w:val="005E061A"/>
    <w:rsid w:val="005E2A0E"/>
    <w:rsid w:val="005E35D3"/>
    <w:rsid w:val="005E3BB0"/>
    <w:rsid w:val="005E3DBC"/>
    <w:rsid w:val="005E5E73"/>
    <w:rsid w:val="005E6EB1"/>
    <w:rsid w:val="005F2437"/>
    <w:rsid w:val="005F5447"/>
    <w:rsid w:val="005F5690"/>
    <w:rsid w:val="005F63B4"/>
    <w:rsid w:val="005F660A"/>
    <w:rsid w:val="005F75BF"/>
    <w:rsid w:val="005F7D94"/>
    <w:rsid w:val="005F7E53"/>
    <w:rsid w:val="006019AA"/>
    <w:rsid w:val="00602C18"/>
    <w:rsid w:val="00602E2A"/>
    <w:rsid w:val="00603C20"/>
    <w:rsid w:val="00610724"/>
    <w:rsid w:val="00613057"/>
    <w:rsid w:val="006131A7"/>
    <w:rsid w:val="00613473"/>
    <w:rsid w:val="00613F0A"/>
    <w:rsid w:val="00617621"/>
    <w:rsid w:val="00617CDB"/>
    <w:rsid w:val="00623312"/>
    <w:rsid w:val="00623CB8"/>
    <w:rsid w:val="00623D43"/>
    <w:rsid w:val="00624101"/>
    <w:rsid w:val="00624ED2"/>
    <w:rsid w:val="00625D7B"/>
    <w:rsid w:val="0062777A"/>
    <w:rsid w:val="00630120"/>
    <w:rsid w:val="00631243"/>
    <w:rsid w:val="00632163"/>
    <w:rsid w:val="006327D6"/>
    <w:rsid w:val="00632CA8"/>
    <w:rsid w:val="006346DA"/>
    <w:rsid w:val="00637637"/>
    <w:rsid w:val="006405AD"/>
    <w:rsid w:val="00640D29"/>
    <w:rsid w:val="00641131"/>
    <w:rsid w:val="006415D4"/>
    <w:rsid w:val="00641F94"/>
    <w:rsid w:val="0064267B"/>
    <w:rsid w:val="006458F6"/>
    <w:rsid w:val="00646C5D"/>
    <w:rsid w:val="00650D2F"/>
    <w:rsid w:val="00652102"/>
    <w:rsid w:val="0065303F"/>
    <w:rsid w:val="00653F45"/>
    <w:rsid w:val="00654563"/>
    <w:rsid w:val="00655081"/>
    <w:rsid w:val="00655F4B"/>
    <w:rsid w:val="00660127"/>
    <w:rsid w:val="00661FBF"/>
    <w:rsid w:val="00662B57"/>
    <w:rsid w:val="00662D5C"/>
    <w:rsid w:val="006632E9"/>
    <w:rsid w:val="006654F3"/>
    <w:rsid w:val="00666C80"/>
    <w:rsid w:val="00670303"/>
    <w:rsid w:val="00672649"/>
    <w:rsid w:val="00674071"/>
    <w:rsid w:val="00675055"/>
    <w:rsid w:val="00675CCB"/>
    <w:rsid w:val="006769A0"/>
    <w:rsid w:val="00676CD6"/>
    <w:rsid w:val="0068064B"/>
    <w:rsid w:val="00682490"/>
    <w:rsid w:val="00683A08"/>
    <w:rsid w:val="00683CC4"/>
    <w:rsid w:val="006848D0"/>
    <w:rsid w:val="00684A88"/>
    <w:rsid w:val="00684D14"/>
    <w:rsid w:val="006857F3"/>
    <w:rsid w:val="006858BF"/>
    <w:rsid w:val="0068691F"/>
    <w:rsid w:val="00687E16"/>
    <w:rsid w:val="006905FB"/>
    <w:rsid w:val="0069152F"/>
    <w:rsid w:val="00695B4F"/>
    <w:rsid w:val="0069605F"/>
    <w:rsid w:val="00696D70"/>
    <w:rsid w:val="0069727F"/>
    <w:rsid w:val="00697499"/>
    <w:rsid w:val="006A000E"/>
    <w:rsid w:val="006A173A"/>
    <w:rsid w:val="006A1B5B"/>
    <w:rsid w:val="006A2780"/>
    <w:rsid w:val="006A5B53"/>
    <w:rsid w:val="006A5EFF"/>
    <w:rsid w:val="006A6E96"/>
    <w:rsid w:val="006A6EB7"/>
    <w:rsid w:val="006A6F71"/>
    <w:rsid w:val="006A7170"/>
    <w:rsid w:val="006B113A"/>
    <w:rsid w:val="006B1A60"/>
    <w:rsid w:val="006B5D2E"/>
    <w:rsid w:val="006B7955"/>
    <w:rsid w:val="006C1FD9"/>
    <w:rsid w:val="006C25DA"/>
    <w:rsid w:val="006C54CF"/>
    <w:rsid w:val="006C6145"/>
    <w:rsid w:val="006C68F2"/>
    <w:rsid w:val="006C6C0C"/>
    <w:rsid w:val="006C7047"/>
    <w:rsid w:val="006D0C07"/>
    <w:rsid w:val="006D1073"/>
    <w:rsid w:val="006D1885"/>
    <w:rsid w:val="006D5EEF"/>
    <w:rsid w:val="006D68F3"/>
    <w:rsid w:val="006E0297"/>
    <w:rsid w:val="006E3721"/>
    <w:rsid w:val="006E3CC8"/>
    <w:rsid w:val="006E41E5"/>
    <w:rsid w:val="006E4635"/>
    <w:rsid w:val="006E48D4"/>
    <w:rsid w:val="006E546B"/>
    <w:rsid w:val="006E623D"/>
    <w:rsid w:val="006E663E"/>
    <w:rsid w:val="006E7CB4"/>
    <w:rsid w:val="006F023E"/>
    <w:rsid w:val="006F0CA1"/>
    <w:rsid w:val="006F0CD6"/>
    <w:rsid w:val="006F0F42"/>
    <w:rsid w:val="006F1DED"/>
    <w:rsid w:val="006F2D4A"/>
    <w:rsid w:val="006F2E67"/>
    <w:rsid w:val="006F2FEE"/>
    <w:rsid w:val="006F3A9F"/>
    <w:rsid w:val="006F3B3A"/>
    <w:rsid w:val="006F73C4"/>
    <w:rsid w:val="0070058F"/>
    <w:rsid w:val="00701D32"/>
    <w:rsid w:val="00704B92"/>
    <w:rsid w:val="00705AFB"/>
    <w:rsid w:val="00706CBF"/>
    <w:rsid w:val="00707DF7"/>
    <w:rsid w:val="0071200E"/>
    <w:rsid w:val="007123D6"/>
    <w:rsid w:val="00712EB5"/>
    <w:rsid w:val="00713E65"/>
    <w:rsid w:val="00716D34"/>
    <w:rsid w:val="00722DD8"/>
    <w:rsid w:val="0072391A"/>
    <w:rsid w:val="007255DF"/>
    <w:rsid w:val="00725C79"/>
    <w:rsid w:val="0072738D"/>
    <w:rsid w:val="007274B0"/>
    <w:rsid w:val="007311D2"/>
    <w:rsid w:val="007331D8"/>
    <w:rsid w:val="0073461C"/>
    <w:rsid w:val="00735697"/>
    <w:rsid w:val="00737C2D"/>
    <w:rsid w:val="00737C77"/>
    <w:rsid w:val="0074019F"/>
    <w:rsid w:val="00743202"/>
    <w:rsid w:val="00744A6E"/>
    <w:rsid w:val="00745C78"/>
    <w:rsid w:val="0074716B"/>
    <w:rsid w:val="00747918"/>
    <w:rsid w:val="00751705"/>
    <w:rsid w:val="0075182B"/>
    <w:rsid w:val="00752F85"/>
    <w:rsid w:val="0075315A"/>
    <w:rsid w:val="00754E47"/>
    <w:rsid w:val="0075645B"/>
    <w:rsid w:val="00756BF5"/>
    <w:rsid w:val="00757407"/>
    <w:rsid w:val="00760041"/>
    <w:rsid w:val="00762132"/>
    <w:rsid w:val="0076274B"/>
    <w:rsid w:val="00762A3D"/>
    <w:rsid w:val="0076409A"/>
    <w:rsid w:val="007648BF"/>
    <w:rsid w:val="00765E5A"/>
    <w:rsid w:val="00767997"/>
    <w:rsid w:val="00770C1C"/>
    <w:rsid w:val="007721D9"/>
    <w:rsid w:val="00774112"/>
    <w:rsid w:val="00775D52"/>
    <w:rsid w:val="0077786C"/>
    <w:rsid w:val="00777B56"/>
    <w:rsid w:val="00782D58"/>
    <w:rsid w:val="00782EA0"/>
    <w:rsid w:val="007838EF"/>
    <w:rsid w:val="0078742C"/>
    <w:rsid w:val="007901CC"/>
    <w:rsid w:val="00791B2B"/>
    <w:rsid w:val="0079211A"/>
    <w:rsid w:val="007944E8"/>
    <w:rsid w:val="0079498D"/>
    <w:rsid w:val="00794FFA"/>
    <w:rsid w:val="00796579"/>
    <w:rsid w:val="00796C78"/>
    <w:rsid w:val="007A064D"/>
    <w:rsid w:val="007A1DAF"/>
    <w:rsid w:val="007A2F75"/>
    <w:rsid w:val="007A31AF"/>
    <w:rsid w:val="007A37FC"/>
    <w:rsid w:val="007A61BE"/>
    <w:rsid w:val="007B007B"/>
    <w:rsid w:val="007B0835"/>
    <w:rsid w:val="007B0BBA"/>
    <w:rsid w:val="007B0E27"/>
    <w:rsid w:val="007B12ED"/>
    <w:rsid w:val="007B2752"/>
    <w:rsid w:val="007B474B"/>
    <w:rsid w:val="007B4EC7"/>
    <w:rsid w:val="007B4F97"/>
    <w:rsid w:val="007B7A3E"/>
    <w:rsid w:val="007C3F17"/>
    <w:rsid w:val="007C3F66"/>
    <w:rsid w:val="007C4BEA"/>
    <w:rsid w:val="007C612C"/>
    <w:rsid w:val="007C7736"/>
    <w:rsid w:val="007D10D1"/>
    <w:rsid w:val="007D11DD"/>
    <w:rsid w:val="007D2837"/>
    <w:rsid w:val="007D5259"/>
    <w:rsid w:val="007D594E"/>
    <w:rsid w:val="007D5BF0"/>
    <w:rsid w:val="007D7B9E"/>
    <w:rsid w:val="007E0564"/>
    <w:rsid w:val="007E1D47"/>
    <w:rsid w:val="007E2391"/>
    <w:rsid w:val="007E3316"/>
    <w:rsid w:val="007E392F"/>
    <w:rsid w:val="007E623B"/>
    <w:rsid w:val="007E74B5"/>
    <w:rsid w:val="007F0344"/>
    <w:rsid w:val="007F320E"/>
    <w:rsid w:val="007F537E"/>
    <w:rsid w:val="007F666B"/>
    <w:rsid w:val="00800C91"/>
    <w:rsid w:val="008012E6"/>
    <w:rsid w:val="00803D56"/>
    <w:rsid w:val="00804C46"/>
    <w:rsid w:val="008078F0"/>
    <w:rsid w:val="0081160A"/>
    <w:rsid w:val="00812CBB"/>
    <w:rsid w:val="008136EC"/>
    <w:rsid w:val="00813AD2"/>
    <w:rsid w:val="008149FC"/>
    <w:rsid w:val="008151FF"/>
    <w:rsid w:val="008168F9"/>
    <w:rsid w:val="0082150B"/>
    <w:rsid w:val="00822164"/>
    <w:rsid w:val="008227B6"/>
    <w:rsid w:val="0082324B"/>
    <w:rsid w:val="00823835"/>
    <w:rsid w:val="00824F66"/>
    <w:rsid w:val="00826F04"/>
    <w:rsid w:val="0082768A"/>
    <w:rsid w:val="00827ECB"/>
    <w:rsid w:val="00827F28"/>
    <w:rsid w:val="008314A0"/>
    <w:rsid w:val="00833A0F"/>
    <w:rsid w:val="00833B75"/>
    <w:rsid w:val="00834246"/>
    <w:rsid w:val="008350CC"/>
    <w:rsid w:val="00837A01"/>
    <w:rsid w:val="008415BE"/>
    <w:rsid w:val="008444E3"/>
    <w:rsid w:val="00844C09"/>
    <w:rsid w:val="008450BD"/>
    <w:rsid w:val="0084570E"/>
    <w:rsid w:val="00845E74"/>
    <w:rsid w:val="00847A5F"/>
    <w:rsid w:val="008538F3"/>
    <w:rsid w:val="00856EB6"/>
    <w:rsid w:val="0086068D"/>
    <w:rsid w:val="00860770"/>
    <w:rsid w:val="008612FD"/>
    <w:rsid w:val="008614C2"/>
    <w:rsid w:val="0086158A"/>
    <w:rsid w:val="00861771"/>
    <w:rsid w:val="00862B18"/>
    <w:rsid w:val="008635C7"/>
    <w:rsid w:val="00870CCA"/>
    <w:rsid w:val="00871425"/>
    <w:rsid w:val="00871B6F"/>
    <w:rsid w:val="00872526"/>
    <w:rsid w:val="00877B5D"/>
    <w:rsid w:val="008822A7"/>
    <w:rsid w:val="00882D2B"/>
    <w:rsid w:val="00883488"/>
    <w:rsid w:val="008853DE"/>
    <w:rsid w:val="00886336"/>
    <w:rsid w:val="00886774"/>
    <w:rsid w:val="00886844"/>
    <w:rsid w:val="00886BC0"/>
    <w:rsid w:val="008906D5"/>
    <w:rsid w:val="00890937"/>
    <w:rsid w:val="00892616"/>
    <w:rsid w:val="00892971"/>
    <w:rsid w:val="00893B3F"/>
    <w:rsid w:val="00894A64"/>
    <w:rsid w:val="00895464"/>
    <w:rsid w:val="008A197F"/>
    <w:rsid w:val="008A1DCB"/>
    <w:rsid w:val="008A215F"/>
    <w:rsid w:val="008A4C29"/>
    <w:rsid w:val="008A4C2B"/>
    <w:rsid w:val="008A50A9"/>
    <w:rsid w:val="008A5650"/>
    <w:rsid w:val="008A749B"/>
    <w:rsid w:val="008B0A7F"/>
    <w:rsid w:val="008B14F0"/>
    <w:rsid w:val="008B16CD"/>
    <w:rsid w:val="008B3FFF"/>
    <w:rsid w:val="008B5BF0"/>
    <w:rsid w:val="008B671E"/>
    <w:rsid w:val="008B7C60"/>
    <w:rsid w:val="008C0CA2"/>
    <w:rsid w:val="008C15D3"/>
    <w:rsid w:val="008C2ABB"/>
    <w:rsid w:val="008C3DED"/>
    <w:rsid w:val="008C5510"/>
    <w:rsid w:val="008C68E8"/>
    <w:rsid w:val="008C79DD"/>
    <w:rsid w:val="008D024F"/>
    <w:rsid w:val="008D0320"/>
    <w:rsid w:val="008D13B2"/>
    <w:rsid w:val="008D1717"/>
    <w:rsid w:val="008D2E1F"/>
    <w:rsid w:val="008D3A41"/>
    <w:rsid w:val="008D3C50"/>
    <w:rsid w:val="008D4936"/>
    <w:rsid w:val="008D4DE0"/>
    <w:rsid w:val="008D55F8"/>
    <w:rsid w:val="008D5985"/>
    <w:rsid w:val="008D6CD4"/>
    <w:rsid w:val="008E0D87"/>
    <w:rsid w:val="008E1279"/>
    <w:rsid w:val="008E2205"/>
    <w:rsid w:val="008E39B3"/>
    <w:rsid w:val="008E4999"/>
    <w:rsid w:val="008E4FE0"/>
    <w:rsid w:val="008E550F"/>
    <w:rsid w:val="008E6160"/>
    <w:rsid w:val="008E7834"/>
    <w:rsid w:val="008F1BDB"/>
    <w:rsid w:val="008F3293"/>
    <w:rsid w:val="008F37FA"/>
    <w:rsid w:val="008F4238"/>
    <w:rsid w:val="008F4639"/>
    <w:rsid w:val="008F4D98"/>
    <w:rsid w:val="008F4FC8"/>
    <w:rsid w:val="008F65FE"/>
    <w:rsid w:val="008F7C5A"/>
    <w:rsid w:val="00903ABE"/>
    <w:rsid w:val="00905EE7"/>
    <w:rsid w:val="009063E8"/>
    <w:rsid w:val="00907DF3"/>
    <w:rsid w:val="00910822"/>
    <w:rsid w:val="009114B8"/>
    <w:rsid w:val="00911B36"/>
    <w:rsid w:val="00912E33"/>
    <w:rsid w:val="00913405"/>
    <w:rsid w:val="00913AFA"/>
    <w:rsid w:val="00913D53"/>
    <w:rsid w:val="00914F45"/>
    <w:rsid w:val="00915D8C"/>
    <w:rsid w:val="009168D2"/>
    <w:rsid w:val="009169F8"/>
    <w:rsid w:val="00916E18"/>
    <w:rsid w:val="009172BE"/>
    <w:rsid w:val="009204C9"/>
    <w:rsid w:val="009206D3"/>
    <w:rsid w:val="00921883"/>
    <w:rsid w:val="009244AF"/>
    <w:rsid w:val="00924A29"/>
    <w:rsid w:val="009253E7"/>
    <w:rsid w:val="00934466"/>
    <w:rsid w:val="00935850"/>
    <w:rsid w:val="00936271"/>
    <w:rsid w:val="009365D0"/>
    <w:rsid w:val="009367A0"/>
    <w:rsid w:val="0094089A"/>
    <w:rsid w:val="00942201"/>
    <w:rsid w:val="00943240"/>
    <w:rsid w:val="009435CB"/>
    <w:rsid w:val="00944910"/>
    <w:rsid w:val="0095046F"/>
    <w:rsid w:val="0095117B"/>
    <w:rsid w:val="00951C18"/>
    <w:rsid w:val="0095234C"/>
    <w:rsid w:val="00955F7A"/>
    <w:rsid w:val="00956441"/>
    <w:rsid w:val="00960E96"/>
    <w:rsid w:val="00961554"/>
    <w:rsid w:val="00964ACB"/>
    <w:rsid w:val="00964B34"/>
    <w:rsid w:val="00966C1B"/>
    <w:rsid w:val="00966F91"/>
    <w:rsid w:val="00970A98"/>
    <w:rsid w:val="00970F02"/>
    <w:rsid w:val="00971CA3"/>
    <w:rsid w:val="009731D3"/>
    <w:rsid w:val="009753BF"/>
    <w:rsid w:val="00976F98"/>
    <w:rsid w:val="009812BD"/>
    <w:rsid w:val="0098221B"/>
    <w:rsid w:val="009839D4"/>
    <w:rsid w:val="00986C64"/>
    <w:rsid w:val="009913F8"/>
    <w:rsid w:val="00991DD6"/>
    <w:rsid w:val="0099281C"/>
    <w:rsid w:val="009940E9"/>
    <w:rsid w:val="00995715"/>
    <w:rsid w:val="009A0476"/>
    <w:rsid w:val="009A08AC"/>
    <w:rsid w:val="009A1E3C"/>
    <w:rsid w:val="009A356A"/>
    <w:rsid w:val="009A5A99"/>
    <w:rsid w:val="009A659D"/>
    <w:rsid w:val="009B20FE"/>
    <w:rsid w:val="009B2197"/>
    <w:rsid w:val="009B2205"/>
    <w:rsid w:val="009B3A97"/>
    <w:rsid w:val="009B5E77"/>
    <w:rsid w:val="009B63BB"/>
    <w:rsid w:val="009B6801"/>
    <w:rsid w:val="009B7680"/>
    <w:rsid w:val="009C2BFF"/>
    <w:rsid w:val="009C34A0"/>
    <w:rsid w:val="009C3F15"/>
    <w:rsid w:val="009C3F54"/>
    <w:rsid w:val="009C4F71"/>
    <w:rsid w:val="009C58AB"/>
    <w:rsid w:val="009C65CD"/>
    <w:rsid w:val="009C7947"/>
    <w:rsid w:val="009D0896"/>
    <w:rsid w:val="009D1AED"/>
    <w:rsid w:val="009D458C"/>
    <w:rsid w:val="009D5201"/>
    <w:rsid w:val="009D5C71"/>
    <w:rsid w:val="009D7091"/>
    <w:rsid w:val="009D71EB"/>
    <w:rsid w:val="009E16F0"/>
    <w:rsid w:val="009E1FE9"/>
    <w:rsid w:val="009E213D"/>
    <w:rsid w:val="009E23DD"/>
    <w:rsid w:val="009E2B61"/>
    <w:rsid w:val="009E34DF"/>
    <w:rsid w:val="009E3B9A"/>
    <w:rsid w:val="009E52C2"/>
    <w:rsid w:val="009E57D6"/>
    <w:rsid w:val="009E5DC9"/>
    <w:rsid w:val="009E727C"/>
    <w:rsid w:val="009F0544"/>
    <w:rsid w:val="009F1399"/>
    <w:rsid w:val="009F18ED"/>
    <w:rsid w:val="009F2410"/>
    <w:rsid w:val="009F2811"/>
    <w:rsid w:val="009F34F2"/>
    <w:rsid w:val="009F4AB0"/>
    <w:rsid w:val="009F5243"/>
    <w:rsid w:val="009F6537"/>
    <w:rsid w:val="00A00614"/>
    <w:rsid w:val="00A01628"/>
    <w:rsid w:val="00A0183F"/>
    <w:rsid w:val="00A0636E"/>
    <w:rsid w:val="00A06C33"/>
    <w:rsid w:val="00A078BA"/>
    <w:rsid w:val="00A1041E"/>
    <w:rsid w:val="00A12495"/>
    <w:rsid w:val="00A13EE7"/>
    <w:rsid w:val="00A14253"/>
    <w:rsid w:val="00A165AE"/>
    <w:rsid w:val="00A20DCD"/>
    <w:rsid w:val="00A21C7A"/>
    <w:rsid w:val="00A22B14"/>
    <w:rsid w:val="00A237F7"/>
    <w:rsid w:val="00A242E9"/>
    <w:rsid w:val="00A243BD"/>
    <w:rsid w:val="00A249B1"/>
    <w:rsid w:val="00A257D8"/>
    <w:rsid w:val="00A25EB8"/>
    <w:rsid w:val="00A269C5"/>
    <w:rsid w:val="00A27D24"/>
    <w:rsid w:val="00A27F43"/>
    <w:rsid w:val="00A30DEA"/>
    <w:rsid w:val="00A31775"/>
    <w:rsid w:val="00A33BCE"/>
    <w:rsid w:val="00A36D77"/>
    <w:rsid w:val="00A37DC2"/>
    <w:rsid w:val="00A40123"/>
    <w:rsid w:val="00A446B9"/>
    <w:rsid w:val="00A44F82"/>
    <w:rsid w:val="00A473A2"/>
    <w:rsid w:val="00A5190A"/>
    <w:rsid w:val="00A5224F"/>
    <w:rsid w:val="00A5392A"/>
    <w:rsid w:val="00A53A0F"/>
    <w:rsid w:val="00A54EAB"/>
    <w:rsid w:val="00A56CA4"/>
    <w:rsid w:val="00A56E72"/>
    <w:rsid w:val="00A6178A"/>
    <w:rsid w:val="00A63A1A"/>
    <w:rsid w:val="00A64452"/>
    <w:rsid w:val="00A66439"/>
    <w:rsid w:val="00A70523"/>
    <w:rsid w:val="00A707A7"/>
    <w:rsid w:val="00A71B18"/>
    <w:rsid w:val="00A71D79"/>
    <w:rsid w:val="00A7270F"/>
    <w:rsid w:val="00A73335"/>
    <w:rsid w:val="00A73A58"/>
    <w:rsid w:val="00A73D6E"/>
    <w:rsid w:val="00A743BA"/>
    <w:rsid w:val="00A75C44"/>
    <w:rsid w:val="00A8056C"/>
    <w:rsid w:val="00A82266"/>
    <w:rsid w:val="00A82BEC"/>
    <w:rsid w:val="00A83571"/>
    <w:rsid w:val="00A83C24"/>
    <w:rsid w:val="00A8441B"/>
    <w:rsid w:val="00A84C1E"/>
    <w:rsid w:val="00A86C1B"/>
    <w:rsid w:val="00A8754F"/>
    <w:rsid w:val="00A87615"/>
    <w:rsid w:val="00A9021B"/>
    <w:rsid w:val="00A91376"/>
    <w:rsid w:val="00A91F83"/>
    <w:rsid w:val="00A94765"/>
    <w:rsid w:val="00A94ED3"/>
    <w:rsid w:val="00A95402"/>
    <w:rsid w:val="00A95D7A"/>
    <w:rsid w:val="00A95F89"/>
    <w:rsid w:val="00AA1660"/>
    <w:rsid w:val="00AA2361"/>
    <w:rsid w:val="00AA46D7"/>
    <w:rsid w:val="00AA52EA"/>
    <w:rsid w:val="00AA7423"/>
    <w:rsid w:val="00AA7C1A"/>
    <w:rsid w:val="00AB4BF5"/>
    <w:rsid w:val="00AB51AD"/>
    <w:rsid w:val="00AB6557"/>
    <w:rsid w:val="00AB70B5"/>
    <w:rsid w:val="00AB7D95"/>
    <w:rsid w:val="00AC021F"/>
    <w:rsid w:val="00AC110C"/>
    <w:rsid w:val="00AC158A"/>
    <w:rsid w:val="00AC45C0"/>
    <w:rsid w:val="00AC4ED4"/>
    <w:rsid w:val="00AC66B2"/>
    <w:rsid w:val="00AC6736"/>
    <w:rsid w:val="00AC6C3B"/>
    <w:rsid w:val="00AD051E"/>
    <w:rsid w:val="00AD1288"/>
    <w:rsid w:val="00AD323A"/>
    <w:rsid w:val="00AD3C14"/>
    <w:rsid w:val="00AD4A19"/>
    <w:rsid w:val="00AD7751"/>
    <w:rsid w:val="00AD7DE4"/>
    <w:rsid w:val="00AE28C0"/>
    <w:rsid w:val="00AE351A"/>
    <w:rsid w:val="00AE3B25"/>
    <w:rsid w:val="00AE5061"/>
    <w:rsid w:val="00AE58F8"/>
    <w:rsid w:val="00AE721D"/>
    <w:rsid w:val="00AF07F1"/>
    <w:rsid w:val="00AF3B03"/>
    <w:rsid w:val="00AF3E49"/>
    <w:rsid w:val="00AF612E"/>
    <w:rsid w:val="00B03B5A"/>
    <w:rsid w:val="00B06DC6"/>
    <w:rsid w:val="00B070CC"/>
    <w:rsid w:val="00B07711"/>
    <w:rsid w:val="00B1045C"/>
    <w:rsid w:val="00B10887"/>
    <w:rsid w:val="00B10D55"/>
    <w:rsid w:val="00B11084"/>
    <w:rsid w:val="00B13F19"/>
    <w:rsid w:val="00B1424B"/>
    <w:rsid w:val="00B14A7E"/>
    <w:rsid w:val="00B15592"/>
    <w:rsid w:val="00B17C0F"/>
    <w:rsid w:val="00B17DCD"/>
    <w:rsid w:val="00B21362"/>
    <w:rsid w:val="00B22657"/>
    <w:rsid w:val="00B22AC3"/>
    <w:rsid w:val="00B23A57"/>
    <w:rsid w:val="00B26D8A"/>
    <w:rsid w:val="00B26E1D"/>
    <w:rsid w:val="00B26E6C"/>
    <w:rsid w:val="00B27822"/>
    <w:rsid w:val="00B30630"/>
    <w:rsid w:val="00B324DC"/>
    <w:rsid w:val="00B32D1F"/>
    <w:rsid w:val="00B35478"/>
    <w:rsid w:val="00B41BAD"/>
    <w:rsid w:val="00B43818"/>
    <w:rsid w:val="00B439E6"/>
    <w:rsid w:val="00B47159"/>
    <w:rsid w:val="00B476B0"/>
    <w:rsid w:val="00B502EF"/>
    <w:rsid w:val="00B506BE"/>
    <w:rsid w:val="00B508FD"/>
    <w:rsid w:val="00B50A54"/>
    <w:rsid w:val="00B51CE1"/>
    <w:rsid w:val="00B538B6"/>
    <w:rsid w:val="00B5452C"/>
    <w:rsid w:val="00B55567"/>
    <w:rsid w:val="00B605E6"/>
    <w:rsid w:val="00B6071E"/>
    <w:rsid w:val="00B61B7D"/>
    <w:rsid w:val="00B656D1"/>
    <w:rsid w:val="00B66846"/>
    <w:rsid w:val="00B67257"/>
    <w:rsid w:val="00B70EDE"/>
    <w:rsid w:val="00B712F4"/>
    <w:rsid w:val="00B728BD"/>
    <w:rsid w:val="00B73637"/>
    <w:rsid w:val="00B73797"/>
    <w:rsid w:val="00B757DB"/>
    <w:rsid w:val="00B761E7"/>
    <w:rsid w:val="00B762AE"/>
    <w:rsid w:val="00B8068D"/>
    <w:rsid w:val="00B81408"/>
    <w:rsid w:val="00B8195D"/>
    <w:rsid w:val="00B879F8"/>
    <w:rsid w:val="00B91A10"/>
    <w:rsid w:val="00B91A90"/>
    <w:rsid w:val="00B93BA9"/>
    <w:rsid w:val="00B957DD"/>
    <w:rsid w:val="00B958D7"/>
    <w:rsid w:val="00B9616F"/>
    <w:rsid w:val="00B967E2"/>
    <w:rsid w:val="00B970ED"/>
    <w:rsid w:val="00BA10AA"/>
    <w:rsid w:val="00BA2A9D"/>
    <w:rsid w:val="00BA4EA4"/>
    <w:rsid w:val="00BA5091"/>
    <w:rsid w:val="00BB0B08"/>
    <w:rsid w:val="00BB12FE"/>
    <w:rsid w:val="00BB1813"/>
    <w:rsid w:val="00BB23EF"/>
    <w:rsid w:val="00BB249D"/>
    <w:rsid w:val="00BB28AD"/>
    <w:rsid w:val="00BB3088"/>
    <w:rsid w:val="00BB6694"/>
    <w:rsid w:val="00BC3017"/>
    <w:rsid w:val="00BC4746"/>
    <w:rsid w:val="00BC5ABC"/>
    <w:rsid w:val="00BD0D68"/>
    <w:rsid w:val="00BD3156"/>
    <w:rsid w:val="00BD42B9"/>
    <w:rsid w:val="00BD4D81"/>
    <w:rsid w:val="00BD4E71"/>
    <w:rsid w:val="00BD50A0"/>
    <w:rsid w:val="00BD5770"/>
    <w:rsid w:val="00BD577D"/>
    <w:rsid w:val="00BD5D3B"/>
    <w:rsid w:val="00BD5E7E"/>
    <w:rsid w:val="00BD626D"/>
    <w:rsid w:val="00BD77EE"/>
    <w:rsid w:val="00BE110C"/>
    <w:rsid w:val="00BE2044"/>
    <w:rsid w:val="00BE2088"/>
    <w:rsid w:val="00BE211E"/>
    <w:rsid w:val="00BE2A66"/>
    <w:rsid w:val="00BE44BD"/>
    <w:rsid w:val="00BE4F71"/>
    <w:rsid w:val="00BE51DD"/>
    <w:rsid w:val="00BF0410"/>
    <w:rsid w:val="00BF0823"/>
    <w:rsid w:val="00BF1227"/>
    <w:rsid w:val="00BF263C"/>
    <w:rsid w:val="00BF323C"/>
    <w:rsid w:val="00BF3662"/>
    <w:rsid w:val="00BF46CF"/>
    <w:rsid w:val="00BF4852"/>
    <w:rsid w:val="00BF5E62"/>
    <w:rsid w:val="00BF601C"/>
    <w:rsid w:val="00BF648E"/>
    <w:rsid w:val="00BF6EB6"/>
    <w:rsid w:val="00C012C1"/>
    <w:rsid w:val="00C03EC3"/>
    <w:rsid w:val="00C12278"/>
    <w:rsid w:val="00C12442"/>
    <w:rsid w:val="00C1410F"/>
    <w:rsid w:val="00C151B0"/>
    <w:rsid w:val="00C154B2"/>
    <w:rsid w:val="00C20C0F"/>
    <w:rsid w:val="00C23294"/>
    <w:rsid w:val="00C2421B"/>
    <w:rsid w:val="00C250DC"/>
    <w:rsid w:val="00C25532"/>
    <w:rsid w:val="00C2621A"/>
    <w:rsid w:val="00C27651"/>
    <w:rsid w:val="00C31490"/>
    <w:rsid w:val="00C31673"/>
    <w:rsid w:val="00C31EC1"/>
    <w:rsid w:val="00C32B1E"/>
    <w:rsid w:val="00C32F73"/>
    <w:rsid w:val="00C37814"/>
    <w:rsid w:val="00C40548"/>
    <w:rsid w:val="00C43425"/>
    <w:rsid w:val="00C4482F"/>
    <w:rsid w:val="00C453B5"/>
    <w:rsid w:val="00C4601E"/>
    <w:rsid w:val="00C471E7"/>
    <w:rsid w:val="00C52930"/>
    <w:rsid w:val="00C52B15"/>
    <w:rsid w:val="00C55DD5"/>
    <w:rsid w:val="00C5672B"/>
    <w:rsid w:val="00C576AF"/>
    <w:rsid w:val="00C60140"/>
    <w:rsid w:val="00C60525"/>
    <w:rsid w:val="00C6412A"/>
    <w:rsid w:val="00C64A9A"/>
    <w:rsid w:val="00C66D93"/>
    <w:rsid w:val="00C67117"/>
    <w:rsid w:val="00C67BF3"/>
    <w:rsid w:val="00C701B4"/>
    <w:rsid w:val="00C7174B"/>
    <w:rsid w:val="00C730D1"/>
    <w:rsid w:val="00C73F5D"/>
    <w:rsid w:val="00C74A99"/>
    <w:rsid w:val="00C7605F"/>
    <w:rsid w:val="00C762F6"/>
    <w:rsid w:val="00C76CEE"/>
    <w:rsid w:val="00C82440"/>
    <w:rsid w:val="00C83599"/>
    <w:rsid w:val="00C85DA9"/>
    <w:rsid w:val="00C8659C"/>
    <w:rsid w:val="00C9044C"/>
    <w:rsid w:val="00C92343"/>
    <w:rsid w:val="00C933FE"/>
    <w:rsid w:val="00C976C1"/>
    <w:rsid w:val="00CA1960"/>
    <w:rsid w:val="00CA28C9"/>
    <w:rsid w:val="00CA310A"/>
    <w:rsid w:val="00CA4916"/>
    <w:rsid w:val="00CA4B5F"/>
    <w:rsid w:val="00CA5497"/>
    <w:rsid w:val="00CA5763"/>
    <w:rsid w:val="00CA6C67"/>
    <w:rsid w:val="00CA705C"/>
    <w:rsid w:val="00CA7141"/>
    <w:rsid w:val="00CA7974"/>
    <w:rsid w:val="00CA7E77"/>
    <w:rsid w:val="00CB198A"/>
    <w:rsid w:val="00CB25A1"/>
    <w:rsid w:val="00CB3668"/>
    <w:rsid w:val="00CB4C3A"/>
    <w:rsid w:val="00CB7264"/>
    <w:rsid w:val="00CC239E"/>
    <w:rsid w:val="00CC2551"/>
    <w:rsid w:val="00CC5816"/>
    <w:rsid w:val="00CC6594"/>
    <w:rsid w:val="00CC786D"/>
    <w:rsid w:val="00CD028A"/>
    <w:rsid w:val="00CD0474"/>
    <w:rsid w:val="00CD0B00"/>
    <w:rsid w:val="00CD1355"/>
    <w:rsid w:val="00CD2AC1"/>
    <w:rsid w:val="00CD2D6A"/>
    <w:rsid w:val="00CD306E"/>
    <w:rsid w:val="00CD3344"/>
    <w:rsid w:val="00CD4956"/>
    <w:rsid w:val="00CD586C"/>
    <w:rsid w:val="00CD5A19"/>
    <w:rsid w:val="00CD5F5C"/>
    <w:rsid w:val="00CD60A0"/>
    <w:rsid w:val="00CD60AF"/>
    <w:rsid w:val="00CD6DE6"/>
    <w:rsid w:val="00CD7409"/>
    <w:rsid w:val="00CE2005"/>
    <w:rsid w:val="00CE402F"/>
    <w:rsid w:val="00CE600E"/>
    <w:rsid w:val="00CF045A"/>
    <w:rsid w:val="00CF29C2"/>
    <w:rsid w:val="00CF4C6A"/>
    <w:rsid w:val="00CF6EA9"/>
    <w:rsid w:val="00CF6F1C"/>
    <w:rsid w:val="00CF77A4"/>
    <w:rsid w:val="00CF79BF"/>
    <w:rsid w:val="00CF7A5D"/>
    <w:rsid w:val="00D0033E"/>
    <w:rsid w:val="00D0037D"/>
    <w:rsid w:val="00D00E7C"/>
    <w:rsid w:val="00D01CB2"/>
    <w:rsid w:val="00D02D07"/>
    <w:rsid w:val="00D03703"/>
    <w:rsid w:val="00D0513D"/>
    <w:rsid w:val="00D06D95"/>
    <w:rsid w:val="00D07F7A"/>
    <w:rsid w:val="00D11201"/>
    <w:rsid w:val="00D11735"/>
    <w:rsid w:val="00D11D2E"/>
    <w:rsid w:val="00D11E03"/>
    <w:rsid w:val="00D12395"/>
    <w:rsid w:val="00D14E3F"/>
    <w:rsid w:val="00D1531A"/>
    <w:rsid w:val="00D15B88"/>
    <w:rsid w:val="00D172E9"/>
    <w:rsid w:val="00D20866"/>
    <w:rsid w:val="00D21118"/>
    <w:rsid w:val="00D245A6"/>
    <w:rsid w:val="00D2544C"/>
    <w:rsid w:val="00D310A7"/>
    <w:rsid w:val="00D32430"/>
    <w:rsid w:val="00D32B68"/>
    <w:rsid w:val="00D32F14"/>
    <w:rsid w:val="00D334FD"/>
    <w:rsid w:val="00D35F08"/>
    <w:rsid w:val="00D3797A"/>
    <w:rsid w:val="00D428B4"/>
    <w:rsid w:val="00D467FA"/>
    <w:rsid w:val="00D47081"/>
    <w:rsid w:val="00D47E92"/>
    <w:rsid w:val="00D52A40"/>
    <w:rsid w:val="00D53166"/>
    <w:rsid w:val="00D55B55"/>
    <w:rsid w:val="00D614BA"/>
    <w:rsid w:val="00D63150"/>
    <w:rsid w:val="00D65FF4"/>
    <w:rsid w:val="00D66C93"/>
    <w:rsid w:val="00D67012"/>
    <w:rsid w:val="00D70706"/>
    <w:rsid w:val="00D70D93"/>
    <w:rsid w:val="00D72832"/>
    <w:rsid w:val="00D732E0"/>
    <w:rsid w:val="00D8175D"/>
    <w:rsid w:val="00D81AB2"/>
    <w:rsid w:val="00D84B1D"/>
    <w:rsid w:val="00D84F1F"/>
    <w:rsid w:val="00D85621"/>
    <w:rsid w:val="00D856E9"/>
    <w:rsid w:val="00D857F7"/>
    <w:rsid w:val="00D85DF7"/>
    <w:rsid w:val="00D86909"/>
    <w:rsid w:val="00D90CB1"/>
    <w:rsid w:val="00D90EAF"/>
    <w:rsid w:val="00D91CA3"/>
    <w:rsid w:val="00D92058"/>
    <w:rsid w:val="00D93C70"/>
    <w:rsid w:val="00DA073A"/>
    <w:rsid w:val="00DA122A"/>
    <w:rsid w:val="00DA15F8"/>
    <w:rsid w:val="00DA1BB2"/>
    <w:rsid w:val="00DA2CF1"/>
    <w:rsid w:val="00DA5C5E"/>
    <w:rsid w:val="00DB0CBD"/>
    <w:rsid w:val="00DB16BE"/>
    <w:rsid w:val="00DB293E"/>
    <w:rsid w:val="00DB40C2"/>
    <w:rsid w:val="00DB5390"/>
    <w:rsid w:val="00DC2D44"/>
    <w:rsid w:val="00DC3669"/>
    <w:rsid w:val="00DC5217"/>
    <w:rsid w:val="00DC5299"/>
    <w:rsid w:val="00DC63ED"/>
    <w:rsid w:val="00DD1244"/>
    <w:rsid w:val="00DD1C63"/>
    <w:rsid w:val="00DD2477"/>
    <w:rsid w:val="00DD3995"/>
    <w:rsid w:val="00DD4231"/>
    <w:rsid w:val="00DD4F5E"/>
    <w:rsid w:val="00DD5BB6"/>
    <w:rsid w:val="00DD5D2C"/>
    <w:rsid w:val="00DD6F0A"/>
    <w:rsid w:val="00DD7215"/>
    <w:rsid w:val="00DE0966"/>
    <w:rsid w:val="00DE2311"/>
    <w:rsid w:val="00DE308C"/>
    <w:rsid w:val="00DE36B2"/>
    <w:rsid w:val="00DE5E3A"/>
    <w:rsid w:val="00DE61CE"/>
    <w:rsid w:val="00DF1636"/>
    <w:rsid w:val="00DF1C04"/>
    <w:rsid w:val="00DF2E52"/>
    <w:rsid w:val="00DF3A86"/>
    <w:rsid w:val="00DF60C2"/>
    <w:rsid w:val="00DF6140"/>
    <w:rsid w:val="00DF6A17"/>
    <w:rsid w:val="00E01C75"/>
    <w:rsid w:val="00E031BC"/>
    <w:rsid w:val="00E03B90"/>
    <w:rsid w:val="00E04F4D"/>
    <w:rsid w:val="00E05DF0"/>
    <w:rsid w:val="00E0680D"/>
    <w:rsid w:val="00E1011D"/>
    <w:rsid w:val="00E10B83"/>
    <w:rsid w:val="00E11C9D"/>
    <w:rsid w:val="00E1208C"/>
    <w:rsid w:val="00E13356"/>
    <w:rsid w:val="00E1471E"/>
    <w:rsid w:val="00E1653B"/>
    <w:rsid w:val="00E2105F"/>
    <w:rsid w:val="00E24389"/>
    <w:rsid w:val="00E27591"/>
    <w:rsid w:val="00E30CEA"/>
    <w:rsid w:val="00E320D7"/>
    <w:rsid w:val="00E32C04"/>
    <w:rsid w:val="00E32CF4"/>
    <w:rsid w:val="00E33CCE"/>
    <w:rsid w:val="00E33FB6"/>
    <w:rsid w:val="00E34CB3"/>
    <w:rsid w:val="00E34D5B"/>
    <w:rsid w:val="00E3567F"/>
    <w:rsid w:val="00E37338"/>
    <w:rsid w:val="00E42117"/>
    <w:rsid w:val="00E447DB"/>
    <w:rsid w:val="00E4599B"/>
    <w:rsid w:val="00E46DE0"/>
    <w:rsid w:val="00E4709B"/>
    <w:rsid w:val="00E47A68"/>
    <w:rsid w:val="00E47F6B"/>
    <w:rsid w:val="00E510D6"/>
    <w:rsid w:val="00E51D9F"/>
    <w:rsid w:val="00E52DA6"/>
    <w:rsid w:val="00E544D5"/>
    <w:rsid w:val="00E55A90"/>
    <w:rsid w:val="00E569D7"/>
    <w:rsid w:val="00E60886"/>
    <w:rsid w:val="00E60918"/>
    <w:rsid w:val="00E615CD"/>
    <w:rsid w:val="00E61F16"/>
    <w:rsid w:val="00E64443"/>
    <w:rsid w:val="00E65116"/>
    <w:rsid w:val="00E657E4"/>
    <w:rsid w:val="00E67889"/>
    <w:rsid w:val="00E67DA2"/>
    <w:rsid w:val="00E70CF5"/>
    <w:rsid w:val="00E74538"/>
    <w:rsid w:val="00E74978"/>
    <w:rsid w:val="00E74B1B"/>
    <w:rsid w:val="00E754E8"/>
    <w:rsid w:val="00E75DC7"/>
    <w:rsid w:val="00E76A60"/>
    <w:rsid w:val="00E80C7A"/>
    <w:rsid w:val="00E838FF"/>
    <w:rsid w:val="00E84F75"/>
    <w:rsid w:val="00E86283"/>
    <w:rsid w:val="00E86E49"/>
    <w:rsid w:val="00E87B5F"/>
    <w:rsid w:val="00E91582"/>
    <w:rsid w:val="00E91CE1"/>
    <w:rsid w:val="00E92431"/>
    <w:rsid w:val="00E92B36"/>
    <w:rsid w:val="00E9375E"/>
    <w:rsid w:val="00E94E50"/>
    <w:rsid w:val="00E964FF"/>
    <w:rsid w:val="00E97BD3"/>
    <w:rsid w:val="00EA2696"/>
    <w:rsid w:val="00EA26C2"/>
    <w:rsid w:val="00EA3225"/>
    <w:rsid w:val="00EA5344"/>
    <w:rsid w:val="00EA774F"/>
    <w:rsid w:val="00EB0459"/>
    <w:rsid w:val="00EB14E6"/>
    <w:rsid w:val="00EB6C63"/>
    <w:rsid w:val="00EB7A06"/>
    <w:rsid w:val="00EB7C77"/>
    <w:rsid w:val="00EC033D"/>
    <w:rsid w:val="00EC154D"/>
    <w:rsid w:val="00EC1CA9"/>
    <w:rsid w:val="00EC1E49"/>
    <w:rsid w:val="00EC204E"/>
    <w:rsid w:val="00EC489F"/>
    <w:rsid w:val="00EC5316"/>
    <w:rsid w:val="00ED0F56"/>
    <w:rsid w:val="00ED559D"/>
    <w:rsid w:val="00EE2D9A"/>
    <w:rsid w:val="00EE4903"/>
    <w:rsid w:val="00EE4FEE"/>
    <w:rsid w:val="00EE53B4"/>
    <w:rsid w:val="00EE5853"/>
    <w:rsid w:val="00EE5CA1"/>
    <w:rsid w:val="00EE63BA"/>
    <w:rsid w:val="00EE6B10"/>
    <w:rsid w:val="00EE74B9"/>
    <w:rsid w:val="00EF097C"/>
    <w:rsid w:val="00EF3A5E"/>
    <w:rsid w:val="00EF41EF"/>
    <w:rsid w:val="00EF4B4C"/>
    <w:rsid w:val="00EF71FC"/>
    <w:rsid w:val="00F00E82"/>
    <w:rsid w:val="00F019E1"/>
    <w:rsid w:val="00F042B8"/>
    <w:rsid w:val="00F04D0B"/>
    <w:rsid w:val="00F062BD"/>
    <w:rsid w:val="00F124A9"/>
    <w:rsid w:val="00F142EF"/>
    <w:rsid w:val="00F14D06"/>
    <w:rsid w:val="00F16312"/>
    <w:rsid w:val="00F20D2F"/>
    <w:rsid w:val="00F21F10"/>
    <w:rsid w:val="00F2213E"/>
    <w:rsid w:val="00F230E4"/>
    <w:rsid w:val="00F24A6A"/>
    <w:rsid w:val="00F25705"/>
    <w:rsid w:val="00F27775"/>
    <w:rsid w:val="00F27878"/>
    <w:rsid w:val="00F27E97"/>
    <w:rsid w:val="00F27F87"/>
    <w:rsid w:val="00F30006"/>
    <w:rsid w:val="00F30EE2"/>
    <w:rsid w:val="00F34A61"/>
    <w:rsid w:val="00F34C64"/>
    <w:rsid w:val="00F35307"/>
    <w:rsid w:val="00F354C2"/>
    <w:rsid w:val="00F36655"/>
    <w:rsid w:val="00F368A6"/>
    <w:rsid w:val="00F377E9"/>
    <w:rsid w:val="00F40958"/>
    <w:rsid w:val="00F4141E"/>
    <w:rsid w:val="00F42BDF"/>
    <w:rsid w:val="00F43EB8"/>
    <w:rsid w:val="00F443C3"/>
    <w:rsid w:val="00F44A92"/>
    <w:rsid w:val="00F46DB3"/>
    <w:rsid w:val="00F47992"/>
    <w:rsid w:val="00F50458"/>
    <w:rsid w:val="00F5063B"/>
    <w:rsid w:val="00F508AA"/>
    <w:rsid w:val="00F51DA3"/>
    <w:rsid w:val="00F54B3B"/>
    <w:rsid w:val="00F54D3B"/>
    <w:rsid w:val="00F55A37"/>
    <w:rsid w:val="00F560F3"/>
    <w:rsid w:val="00F57633"/>
    <w:rsid w:val="00F57A12"/>
    <w:rsid w:val="00F60072"/>
    <w:rsid w:val="00F60810"/>
    <w:rsid w:val="00F60947"/>
    <w:rsid w:val="00F60A3C"/>
    <w:rsid w:val="00F6119D"/>
    <w:rsid w:val="00F61707"/>
    <w:rsid w:val="00F61B51"/>
    <w:rsid w:val="00F63011"/>
    <w:rsid w:val="00F6449C"/>
    <w:rsid w:val="00F66229"/>
    <w:rsid w:val="00F71FAC"/>
    <w:rsid w:val="00F7226B"/>
    <w:rsid w:val="00F72510"/>
    <w:rsid w:val="00F728EF"/>
    <w:rsid w:val="00F73DD0"/>
    <w:rsid w:val="00F74E81"/>
    <w:rsid w:val="00F76A9B"/>
    <w:rsid w:val="00F77E11"/>
    <w:rsid w:val="00F80D50"/>
    <w:rsid w:val="00F80FC4"/>
    <w:rsid w:val="00F84597"/>
    <w:rsid w:val="00F85BE8"/>
    <w:rsid w:val="00F868C0"/>
    <w:rsid w:val="00F86B39"/>
    <w:rsid w:val="00F86CE1"/>
    <w:rsid w:val="00F86D81"/>
    <w:rsid w:val="00F87406"/>
    <w:rsid w:val="00F90E12"/>
    <w:rsid w:val="00F91757"/>
    <w:rsid w:val="00F928E5"/>
    <w:rsid w:val="00F945E7"/>
    <w:rsid w:val="00F94626"/>
    <w:rsid w:val="00F953B3"/>
    <w:rsid w:val="00F973B7"/>
    <w:rsid w:val="00FA0BFA"/>
    <w:rsid w:val="00FA11D9"/>
    <w:rsid w:val="00FA12DF"/>
    <w:rsid w:val="00FA2125"/>
    <w:rsid w:val="00FA239C"/>
    <w:rsid w:val="00FA5185"/>
    <w:rsid w:val="00FA69E2"/>
    <w:rsid w:val="00FA78B3"/>
    <w:rsid w:val="00FB1BD7"/>
    <w:rsid w:val="00FB2B0D"/>
    <w:rsid w:val="00FB3275"/>
    <w:rsid w:val="00FB3F5F"/>
    <w:rsid w:val="00FB4F6E"/>
    <w:rsid w:val="00FB61D3"/>
    <w:rsid w:val="00FB7BB6"/>
    <w:rsid w:val="00FC4189"/>
    <w:rsid w:val="00FC498C"/>
    <w:rsid w:val="00FD0101"/>
    <w:rsid w:val="00FD1F73"/>
    <w:rsid w:val="00FD1F88"/>
    <w:rsid w:val="00FD32E2"/>
    <w:rsid w:val="00FD4AC6"/>
    <w:rsid w:val="00FD5416"/>
    <w:rsid w:val="00FD5BAA"/>
    <w:rsid w:val="00FD7C19"/>
    <w:rsid w:val="00FE20FE"/>
    <w:rsid w:val="00FE4524"/>
    <w:rsid w:val="00FE5579"/>
    <w:rsid w:val="00FE6622"/>
    <w:rsid w:val="00FE6AFC"/>
    <w:rsid w:val="00FE6B4C"/>
    <w:rsid w:val="00FE6ECB"/>
    <w:rsid w:val="00FE7101"/>
    <w:rsid w:val="00FE7CAE"/>
    <w:rsid w:val="00FF24C2"/>
    <w:rsid w:val="00FF2B91"/>
    <w:rsid w:val="00FF2BF4"/>
    <w:rsid w:val="00FF3BBE"/>
    <w:rsid w:val="00FF405B"/>
    <w:rsid w:val="00FF444B"/>
    <w:rsid w:val="00FF4C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595BB"/>
  <w15:chartTrackingRefBased/>
  <w15:docId w15:val="{9B9319BD-6132-4D5B-8A5A-ED8F4D9F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1D32"/>
    <w:pPr>
      <w:widowControl w:val="0"/>
      <w:adjustRightInd w:val="0"/>
      <w:spacing w:line="360" w:lineRule="atLeast"/>
      <w:jc w:val="both"/>
      <w:textAlignment w:val="baseline"/>
    </w:pPr>
    <w:rPr>
      <w:lang w:val="ru-RU" w:eastAsia="ru-RU"/>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numPr>
        <w:ilvl w:val="12"/>
      </w:numPr>
      <w:ind w:left="720"/>
      <w:jc w:val="center"/>
      <w:outlineLvl w:val="2"/>
    </w:pPr>
    <w:rPr>
      <w:b/>
      <w:sz w:val="28"/>
      <w:lang w:val="uk-UA"/>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lang w:val="uk-UA"/>
    </w:rPr>
  </w:style>
  <w:style w:type="paragraph" w:styleId="20">
    <w:name w:val="Body Text 2"/>
    <w:basedOn w:val="a"/>
    <w:rPr>
      <w:sz w:val="22"/>
      <w:lang w:val="uk-UA"/>
    </w:rPr>
  </w:style>
  <w:style w:type="paragraph" w:styleId="a3">
    <w:name w:val="Title"/>
    <w:basedOn w:val="a"/>
    <w:qFormat/>
    <w:pPr>
      <w:jc w:val="center"/>
    </w:pPr>
    <w:rPr>
      <w:b/>
      <w:sz w:val="28"/>
      <w:lang w:val="uk-UA"/>
    </w:rPr>
  </w:style>
  <w:style w:type="paragraph" w:styleId="a4">
    <w:name w:val="header"/>
    <w:basedOn w:val="a"/>
    <w:link w:val="a5"/>
    <w:uiPriority w:val="99"/>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E86E49"/>
    <w:pPr>
      <w:spacing w:after="120"/>
      <w:ind w:left="283"/>
    </w:pPr>
  </w:style>
  <w:style w:type="table" w:customStyle="1" w:styleId="10">
    <w:name w:val="Обычная таблица1"/>
    <w:next w:val="a1"/>
    <w:semiHidden/>
    <w:rsid w:val="0044035A"/>
    <w:tblPr>
      <w:tblInd w:w="0" w:type="dxa"/>
      <w:tblCellMar>
        <w:top w:w="0" w:type="dxa"/>
        <w:left w:w="108" w:type="dxa"/>
        <w:bottom w:w="0" w:type="dxa"/>
        <w:right w:w="108" w:type="dxa"/>
      </w:tblCellMar>
    </w:tblPr>
  </w:style>
  <w:style w:type="paragraph" w:customStyle="1" w:styleId="a8">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9">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a">
    <w:name w:val="page number"/>
    <w:basedOn w:val="a0"/>
    <w:rsid w:val="00E447DB"/>
  </w:style>
  <w:style w:type="paragraph" w:styleId="ab">
    <w:name w:val="footer"/>
    <w:basedOn w:val="a"/>
    <w:link w:val="ac"/>
    <w:uiPriority w:val="99"/>
    <w:rsid w:val="00DD2477"/>
    <w:pPr>
      <w:tabs>
        <w:tab w:val="center" w:pos="4819"/>
        <w:tab w:val="right" w:pos="9639"/>
      </w:tabs>
    </w:pPr>
  </w:style>
  <w:style w:type="character" w:customStyle="1" w:styleId="ac">
    <w:name w:val="Нижній колонтитул Знак"/>
    <w:link w:val="ab"/>
    <w:uiPriority w:val="99"/>
    <w:rsid w:val="00DD2477"/>
    <w:rPr>
      <w:lang w:val="ru-RU" w:eastAsia="ru-RU"/>
    </w:rPr>
  </w:style>
  <w:style w:type="character" w:customStyle="1" w:styleId="a5">
    <w:name w:val="Верхній колонтитул Знак"/>
    <w:link w:val="a4"/>
    <w:uiPriority w:val="99"/>
    <w:rsid w:val="00DD2477"/>
    <w:rPr>
      <w:sz w:val="28"/>
      <w:lang w:val="ru-RU" w:eastAsia="ru-RU"/>
    </w:rPr>
  </w:style>
  <w:style w:type="table" w:customStyle="1" w:styleId="11">
    <w:name w:val="Сетка таблицы1"/>
    <w:basedOn w:val="a1"/>
    <w:next w:val="a6"/>
    <w:uiPriority w:val="39"/>
    <w:rsid w:val="00CD6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50100"/>
  </w:style>
  <w:style w:type="paragraph" w:styleId="ad">
    <w:name w:val="Balloon Text"/>
    <w:basedOn w:val="a"/>
    <w:link w:val="ae"/>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e">
    <w:name w:val="Текст у виносці Знак"/>
    <w:link w:val="ad"/>
    <w:uiPriority w:val="99"/>
    <w:rsid w:val="00150100"/>
    <w:rPr>
      <w:rFonts w:ascii="Segoe UI" w:eastAsia="Calibri" w:hAnsi="Segoe UI" w:cs="Segoe UI"/>
      <w:sz w:val="18"/>
      <w:szCs w:val="18"/>
      <w:lang w:val="uk-UA" w:eastAsia="en-US"/>
    </w:rPr>
  </w:style>
  <w:style w:type="paragraph" w:styleId="af">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a1"/>
    <w:next w:val="a6"/>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Гиперссылка1"/>
    <w:uiPriority w:val="99"/>
    <w:unhideWhenUsed/>
    <w:rsid w:val="00150100"/>
    <w:rPr>
      <w:color w:val="0563C1"/>
      <w:u w:val="single"/>
    </w:rPr>
  </w:style>
  <w:style w:type="paragraph" w:styleId="af0">
    <w:name w:val="footnote text"/>
    <w:basedOn w:val="a"/>
    <w:link w:val="af1"/>
    <w:rsid w:val="00150100"/>
    <w:pPr>
      <w:widowControl/>
      <w:adjustRightInd/>
      <w:spacing w:line="240" w:lineRule="auto"/>
      <w:jc w:val="left"/>
      <w:textAlignment w:val="auto"/>
    </w:pPr>
    <w:rPr>
      <w:sz w:val="18"/>
      <w:lang w:val="x-none" w:eastAsia="x-none"/>
    </w:rPr>
  </w:style>
  <w:style w:type="character" w:customStyle="1" w:styleId="af1">
    <w:name w:val="Текст виноски Знак"/>
    <w:link w:val="af0"/>
    <w:rsid w:val="00150100"/>
    <w:rPr>
      <w:sz w:val="18"/>
    </w:rPr>
  </w:style>
  <w:style w:type="table" w:customStyle="1" w:styleId="14">
    <w:name w:val="Сітка таблиці1"/>
    <w:basedOn w:val="a1"/>
    <w:next w:val="a6"/>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150100"/>
    <w:rPr>
      <w:color w:val="0000FF"/>
      <w:u w:val="single"/>
    </w:rPr>
  </w:style>
  <w:style w:type="paragraph" w:customStyle="1" w:styleId="Default">
    <w:name w:val="Default"/>
    <w:rsid w:val="00FE4524"/>
    <w:pPr>
      <w:autoSpaceDE w:val="0"/>
      <w:autoSpaceDN w:val="0"/>
      <w:adjustRightInd w:val="0"/>
    </w:pPr>
    <w:rPr>
      <w:color w:val="000000"/>
      <w:sz w:val="24"/>
      <w:szCs w:val="24"/>
      <w:lang w:val="ru-RU" w:eastAsia="ru-RU"/>
    </w:rPr>
  </w:style>
  <w:style w:type="paragraph" w:styleId="af3">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4">
    <w:name w:val="footnote reference"/>
    <w:rsid w:val="00E64443"/>
    <w:rPr>
      <w:vertAlign w:val="superscript"/>
    </w:rPr>
  </w:style>
  <w:style w:type="paragraph" w:styleId="af5">
    <w:name w:val="Body Text"/>
    <w:basedOn w:val="a"/>
    <w:link w:val="af6"/>
    <w:uiPriority w:val="99"/>
    <w:rsid w:val="00E27591"/>
    <w:pPr>
      <w:spacing w:after="120"/>
    </w:pPr>
  </w:style>
  <w:style w:type="character" w:customStyle="1" w:styleId="af6">
    <w:name w:val="Основний текст Знак"/>
    <w:link w:val="af5"/>
    <w:uiPriority w:val="99"/>
    <w:rsid w:val="00E27591"/>
    <w:rPr>
      <w:lang w:val="ru-RU" w:eastAsia="ru-RU"/>
    </w:rPr>
  </w:style>
  <w:style w:type="character" w:styleId="af7">
    <w:name w:val="Strong"/>
    <w:uiPriority w:val="22"/>
    <w:qFormat/>
    <w:rsid w:val="00CD2AC1"/>
    <w:rPr>
      <w:b/>
      <w:bCs/>
    </w:rPr>
  </w:style>
  <w:style w:type="character" w:customStyle="1" w:styleId="100">
    <w:name w:val="Основной текст + 10"/>
    <w:aliases w:val="5 pt"/>
    <w:rsid w:val="00AD323A"/>
    <w:rPr>
      <w:color w:val="000000"/>
      <w:spacing w:val="0"/>
      <w:w w:val="100"/>
      <w:position w:val="0"/>
      <w:sz w:val="17"/>
      <w:szCs w:val="17"/>
      <w:shd w:val="clear" w:color="auto" w:fill="FFFFFF"/>
      <w:lang w:val="uk-UA"/>
    </w:rPr>
  </w:style>
  <w:style w:type="character" w:customStyle="1" w:styleId="af8">
    <w:name w:val="Основной текст_"/>
    <w:link w:val="23"/>
    <w:rsid w:val="00C471E7"/>
    <w:rPr>
      <w:sz w:val="25"/>
      <w:szCs w:val="25"/>
      <w:shd w:val="clear" w:color="auto" w:fill="FFFFFF"/>
    </w:rPr>
  </w:style>
  <w:style w:type="paragraph" w:customStyle="1" w:styleId="23">
    <w:name w:val="Основной текст2"/>
    <w:basedOn w:val="a"/>
    <w:link w:val="af8"/>
    <w:rsid w:val="00C471E7"/>
    <w:pPr>
      <w:shd w:val="clear" w:color="auto" w:fill="FFFFFF"/>
      <w:adjustRightInd/>
      <w:spacing w:before="660" w:line="302" w:lineRule="exact"/>
      <w:ind w:firstLine="520"/>
      <w:textAlignment w:val="auto"/>
    </w:pPr>
    <w:rPr>
      <w:sz w:val="25"/>
      <w:szCs w:val="25"/>
      <w:lang w:val="uk-UA" w:eastAsia="uk-UA"/>
    </w:rPr>
  </w:style>
  <w:style w:type="character" w:customStyle="1" w:styleId="af9">
    <w:name w:val="Основной текст + Полужирный"/>
    <w:rsid w:val="00C471E7"/>
    <w:rPr>
      <w:rFonts w:ascii="Times New Roman" w:eastAsia="Times New Roman" w:hAnsi="Times New Roman" w:cs="Times New Roman"/>
      <w:b/>
      <w:bCs/>
      <w:color w:val="000000"/>
      <w:spacing w:val="0"/>
      <w:w w:val="100"/>
      <w:position w:val="0"/>
      <w:sz w:val="29"/>
      <w:szCs w:val="29"/>
      <w:shd w:val="clear" w:color="auto" w:fill="FFFFFF"/>
      <w:lang w:val="uk-UA"/>
    </w:rPr>
  </w:style>
  <w:style w:type="character" w:styleId="afa">
    <w:name w:val="Unresolved Mention"/>
    <w:basedOn w:val="a0"/>
    <w:uiPriority w:val="99"/>
    <w:semiHidden/>
    <w:unhideWhenUsed/>
    <w:rsid w:val="006E7CB4"/>
    <w:rPr>
      <w:color w:val="605E5C"/>
      <w:shd w:val="clear" w:color="auto" w:fill="E1DFDD"/>
    </w:rPr>
  </w:style>
  <w:style w:type="character" w:styleId="afb">
    <w:name w:val="FollowedHyperlink"/>
    <w:basedOn w:val="a0"/>
    <w:rsid w:val="003816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37497089">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s://journals.nubip.edu.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dnsgb.c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and.gov.ua" TargetMode="External"/><Relationship Id="rId4" Type="http://schemas.openxmlformats.org/officeDocument/2006/relationships/settings" Target="settings.xml"/><Relationship Id="rId9" Type="http://schemas.openxmlformats.org/officeDocument/2006/relationships/hyperlink" Target="https://www.learn.ztu.edu.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D3B9F-8CAC-45FC-AAD1-74D878B9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22</Pages>
  <Words>5078</Words>
  <Characters>36716</Characters>
  <Application>Microsoft Office Word</Application>
  <DocSecurity>0</DocSecurity>
  <Lines>1412</Lines>
  <Paragraphs>708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cp:lastModifiedBy>Volodymyr Shlapak</cp:lastModifiedBy>
  <cp:revision>18</cp:revision>
  <cp:lastPrinted>2024-08-13T08:08:00Z</cp:lastPrinted>
  <dcterms:created xsi:type="dcterms:W3CDTF">2025-12-02T12:32:00Z</dcterms:created>
  <dcterms:modified xsi:type="dcterms:W3CDTF">2025-12-03T09:19:00Z</dcterms:modified>
</cp:coreProperties>
</file>