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C879B4" w14:textId="77777777" w:rsidR="00D81BD5" w:rsidRDefault="00D81BD5" w:rsidP="00D81BD5">
      <w:pPr>
        <w:pStyle w:val="a3"/>
        <w:spacing w:before="1"/>
        <w:ind w:left="0"/>
      </w:pPr>
    </w:p>
    <w:p w14:paraId="4CF1C263" w14:textId="77777777" w:rsidR="00D81BD5" w:rsidRDefault="00D81BD5" w:rsidP="007C7999">
      <w:pPr>
        <w:pStyle w:val="6"/>
        <w:numPr>
          <w:ilvl w:val="1"/>
          <w:numId w:val="6"/>
        </w:numPr>
        <w:tabs>
          <w:tab w:val="left" w:pos="1250"/>
        </w:tabs>
        <w:ind w:left="1250" w:hanging="479"/>
        <w:jc w:val="left"/>
      </w:pPr>
      <w:bookmarkStart w:id="0" w:name="_TOC_250046"/>
      <w:r>
        <w:t>Нормування</w:t>
      </w:r>
      <w:r>
        <w:rPr>
          <w:spacing w:val="-19"/>
        </w:rPr>
        <w:t xml:space="preserve"> </w:t>
      </w:r>
      <w:r>
        <w:t>витрат</w:t>
      </w:r>
      <w:r>
        <w:rPr>
          <w:spacing w:val="-20"/>
        </w:rPr>
        <w:t xml:space="preserve"> </w:t>
      </w:r>
      <w:r>
        <w:t>матеріальних</w:t>
      </w:r>
      <w:r>
        <w:rPr>
          <w:spacing w:val="-20"/>
        </w:rPr>
        <w:t xml:space="preserve"> </w:t>
      </w:r>
      <w:bookmarkEnd w:id="0"/>
      <w:r>
        <w:rPr>
          <w:spacing w:val="-2"/>
        </w:rPr>
        <w:t>ресурсів</w:t>
      </w:r>
    </w:p>
    <w:p w14:paraId="71BB1B31" w14:textId="77777777" w:rsidR="00D81BD5" w:rsidRDefault="00D81BD5" w:rsidP="00D81BD5">
      <w:pPr>
        <w:pStyle w:val="a3"/>
        <w:spacing w:before="366"/>
        <w:ind w:left="63" w:right="148" w:firstLine="707"/>
        <w:jc w:val="both"/>
      </w:pPr>
      <w:r>
        <w:t>Чинником, що сприяє підвищенню ефективності використання матеріальних ресурсів, є їх нормування.</w:t>
      </w:r>
    </w:p>
    <w:p w14:paraId="320F0EBA" w14:textId="77777777" w:rsidR="00D81BD5" w:rsidRDefault="00D81BD5" w:rsidP="00D81BD5">
      <w:pPr>
        <w:pStyle w:val="a3"/>
        <w:spacing w:before="1"/>
        <w:ind w:left="63" w:right="140" w:firstLine="707"/>
        <w:jc w:val="both"/>
      </w:pPr>
      <w:r>
        <w:t xml:space="preserve">Під </w:t>
      </w:r>
      <w:r>
        <w:rPr>
          <w:i/>
        </w:rPr>
        <w:t xml:space="preserve">нормою витрат матеріальних ресурсів </w:t>
      </w:r>
      <w:r>
        <w:t>розуміють гранично</w:t>
      </w:r>
      <w:r>
        <w:rPr>
          <w:spacing w:val="-1"/>
        </w:rPr>
        <w:t xml:space="preserve"> </w:t>
      </w:r>
      <w:r>
        <w:t>допустиму</w:t>
      </w:r>
      <w:r>
        <w:rPr>
          <w:spacing w:val="-2"/>
        </w:rPr>
        <w:t xml:space="preserve"> </w:t>
      </w:r>
      <w:r>
        <w:t>величину</w:t>
      </w:r>
      <w:r>
        <w:rPr>
          <w:spacing w:val="-1"/>
        </w:rPr>
        <w:t xml:space="preserve"> </w:t>
      </w:r>
      <w:r>
        <w:t>сировини,</w:t>
      </w:r>
      <w:r>
        <w:rPr>
          <w:spacing w:val="-1"/>
        </w:rPr>
        <w:t xml:space="preserve"> </w:t>
      </w:r>
      <w:r>
        <w:t>матеріалів,</w:t>
      </w:r>
      <w:r>
        <w:rPr>
          <w:spacing w:val="-2"/>
        </w:rPr>
        <w:t xml:space="preserve"> </w:t>
      </w:r>
      <w:r>
        <w:t>палива, енергії, яка може бути витрачена для випуску одиниці продукції (або для виконання певної роботи) визначеної якості за певних організаційно-технічних умов (рис.4.2).</w:t>
      </w:r>
    </w:p>
    <w:p w14:paraId="06B4CD04" w14:textId="77777777" w:rsidR="00D81BD5" w:rsidRDefault="00D81BD5" w:rsidP="00D81BD5">
      <w:pPr>
        <w:pStyle w:val="a3"/>
        <w:spacing w:before="2"/>
        <w:ind w:left="63" w:right="143" w:firstLine="707"/>
        <w:jc w:val="both"/>
      </w:pPr>
      <w:r>
        <w:t xml:space="preserve">Норми витрат матеріальних ресурсів регламентують величину виробничих витрат матеріалів, сировини, напівфабрикатів, палива, </w:t>
      </w:r>
      <w:r>
        <w:rPr>
          <w:spacing w:val="-2"/>
        </w:rPr>
        <w:t>енергії.</w:t>
      </w:r>
    </w:p>
    <w:p w14:paraId="6129C4F4" w14:textId="77777777" w:rsidR="00D81BD5" w:rsidRDefault="00D81BD5" w:rsidP="00D81BD5">
      <w:pPr>
        <w:pStyle w:val="a3"/>
        <w:ind w:left="63" w:right="140" w:firstLine="707"/>
        <w:jc w:val="both"/>
      </w:pPr>
      <w:r>
        <w:t xml:space="preserve">Основні і частково допоміжні матеріали нормуються на одиницю продукції, а деякі з них – на одиницю часу роботи </w:t>
      </w:r>
      <w:r>
        <w:rPr>
          <w:spacing w:val="-2"/>
        </w:rPr>
        <w:t>устаткування.</w:t>
      </w:r>
    </w:p>
    <w:p w14:paraId="1A75AED1" w14:textId="77777777" w:rsidR="00D81BD5" w:rsidRDefault="00D81BD5" w:rsidP="00D81BD5">
      <w:pPr>
        <w:pStyle w:val="a3"/>
        <w:jc w:val="both"/>
        <w:sectPr w:rsidR="00D81BD5">
          <w:pgSz w:w="11910" w:h="16850"/>
          <w:pgMar w:top="1180" w:right="708" w:bottom="960" w:left="1559" w:header="0" w:footer="772" w:gutter="0"/>
          <w:cols w:space="720"/>
        </w:sectPr>
      </w:pPr>
    </w:p>
    <w:p w14:paraId="2FC04A2A" w14:textId="77777777" w:rsidR="00D81BD5" w:rsidRDefault="00D81BD5" w:rsidP="00D81BD5">
      <w:pPr>
        <w:pStyle w:val="a3"/>
        <w:spacing w:before="4"/>
        <w:ind w:left="0"/>
        <w:rPr>
          <w:sz w:val="2"/>
        </w:rPr>
      </w:pPr>
    </w:p>
    <w:tbl>
      <w:tblPr>
        <w:tblStyle w:val="TableNormal"/>
        <w:tblW w:w="0" w:type="auto"/>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62"/>
        <w:gridCol w:w="5571"/>
      </w:tblGrid>
      <w:tr w:rsidR="00D81BD5" w14:paraId="46F594B5" w14:textId="77777777" w:rsidTr="00787C60">
        <w:trPr>
          <w:trHeight w:val="321"/>
        </w:trPr>
        <w:tc>
          <w:tcPr>
            <w:tcW w:w="3262" w:type="dxa"/>
          </w:tcPr>
          <w:p w14:paraId="7EE9F69C" w14:textId="77777777" w:rsidR="00D81BD5" w:rsidRDefault="00D81BD5" w:rsidP="00787C60">
            <w:pPr>
              <w:pStyle w:val="TableParagraph"/>
              <w:spacing w:line="301" w:lineRule="exact"/>
              <w:ind w:left="8"/>
              <w:jc w:val="center"/>
              <w:rPr>
                <w:i/>
                <w:sz w:val="28"/>
              </w:rPr>
            </w:pPr>
            <w:r>
              <w:rPr>
                <w:i/>
                <w:sz w:val="28"/>
              </w:rPr>
              <w:t>Класифікаційні</w:t>
            </w:r>
            <w:r>
              <w:rPr>
                <w:i/>
                <w:spacing w:val="-11"/>
                <w:sz w:val="28"/>
              </w:rPr>
              <w:t xml:space="preserve"> </w:t>
            </w:r>
            <w:r>
              <w:rPr>
                <w:i/>
                <w:spacing w:val="-2"/>
                <w:sz w:val="28"/>
              </w:rPr>
              <w:t>ознаки</w:t>
            </w:r>
          </w:p>
        </w:tc>
        <w:tc>
          <w:tcPr>
            <w:tcW w:w="5571" w:type="dxa"/>
          </w:tcPr>
          <w:p w14:paraId="70A6B834" w14:textId="77777777" w:rsidR="00D81BD5" w:rsidRDefault="00D81BD5" w:rsidP="00787C60">
            <w:pPr>
              <w:pStyle w:val="TableParagraph"/>
              <w:spacing w:line="301" w:lineRule="exact"/>
              <w:ind w:left="189"/>
              <w:rPr>
                <w:i/>
                <w:sz w:val="28"/>
              </w:rPr>
            </w:pPr>
            <w:r>
              <w:rPr>
                <w:i/>
                <w:sz w:val="28"/>
              </w:rPr>
              <w:t>Види</w:t>
            </w:r>
            <w:r>
              <w:rPr>
                <w:i/>
                <w:spacing w:val="-7"/>
                <w:sz w:val="28"/>
              </w:rPr>
              <w:t xml:space="preserve"> </w:t>
            </w:r>
            <w:r>
              <w:rPr>
                <w:i/>
                <w:sz w:val="28"/>
              </w:rPr>
              <w:t>норми</w:t>
            </w:r>
            <w:r>
              <w:rPr>
                <w:i/>
                <w:spacing w:val="-6"/>
                <w:sz w:val="28"/>
              </w:rPr>
              <w:t xml:space="preserve"> </w:t>
            </w:r>
            <w:r>
              <w:rPr>
                <w:i/>
                <w:sz w:val="28"/>
              </w:rPr>
              <w:t>витрат</w:t>
            </w:r>
            <w:r>
              <w:rPr>
                <w:i/>
                <w:spacing w:val="-8"/>
                <w:sz w:val="28"/>
              </w:rPr>
              <w:t xml:space="preserve"> </w:t>
            </w:r>
            <w:r>
              <w:rPr>
                <w:i/>
                <w:sz w:val="28"/>
              </w:rPr>
              <w:t>матеріальних</w:t>
            </w:r>
            <w:r>
              <w:rPr>
                <w:i/>
                <w:spacing w:val="-7"/>
                <w:sz w:val="28"/>
              </w:rPr>
              <w:t xml:space="preserve"> </w:t>
            </w:r>
            <w:r>
              <w:rPr>
                <w:i/>
                <w:spacing w:val="-2"/>
                <w:sz w:val="28"/>
              </w:rPr>
              <w:t>ресурсів</w:t>
            </w:r>
          </w:p>
        </w:tc>
      </w:tr>
      <w:tr w:rsidR="00D81BD5" w14:paraId="70DDEA42" w14:textId="77777777" w:rsidTr="00787C60">
        <w:trPr>
          <w:trHeight w:val="2574"/>
        </w:trPr>
        <w:tc>
          <w:tcPr>
            <w:tcW w:w="3262" w:type="dxa"/>
          </w:tcPr>
          <w:p w14:paraId="5656BA4C" w14:textId="77777777" w:rsidR="00D81BD5" w:rsidRDefault="00D81BD5" w:rsidP="00787C60">
            <w:pPr>
              <w:pStyle w:val="TableParagraph"/>
              <w:spacing w:line="240" w:lineRule="auto"/>
              <w:ind w:left="0"/>
              <w:rPr>
                <w:sz w:val="28"/>
              </w:rPr>
            </w:pPr>
          </w:p>
          <w:p w14:paraId="5835C794" w14:textId="77777777" w:rsidR="00D81BD5" w:rsidRDefault="00D81BD5" w:rsidP="00787C60">
            <w:pPr>
              <w:pStyle w:val="TableParagraph"/>
              <w:spacing w:line="240" w:lineRule="auto"/>
              <w:ind w:left="0"/>
              <w:rPr>
                <w:sz w:val="28"/>
              </w:rPr>
            </w:pPr>
          </w:p>
          <w:p w14:paraId="22366E08" w14:textId="77777777" w:rsidR="00D81BD5" w:rsidRDefault="00D81BD5" w:rsidP="00787C60">
            <w:pPr>
              <w:pStyle w:val="TableParagraph"/>
              <w:spacing w:before="162" w:line="240" w:lineRule="auto"/>
              <w:ind w:left="0"/>
              <w:rPr>
                <w:sz w:val="28"/>
              </w:rPr>
            </w:pPr>
          </w:p>
          <w:p w14:paraId="1D27E6A6" w14:textId="77777777" w:rsidR="00D81BD5" w:rsidRDefault="00D81BD5" w:rsidP="00787C60">
            <w:pPr>
              <w:pStyle w:val="TableParagraph"/>
              <w:spacing w:line="240" w:lineRule="auto"/>
              <w:ind w:left="8" w:right="4"/>
              <w:jc w:val="center"/>
              <w:rPr>
                <w:i/>
                <w:sz w:val="28"/>
              </w:rPr>
            </w:pPr>
            <w:r>
              <w:rPr>
                <w:i/>
                <w:sz w:val="28"/>
              </w:rPr>
              <w:t>За</w:t>
            </w:r>
            <w:r>
              <w:rPr>
                <w:i/>
                <w:spacing w:val="-4"/>
                <w:sz w:val="28"/>
              </w:rPr>
              <w:t xml:space="preserve"> </w:t>
            </w:r>
            <w:r>
              <w:rPr>
                <w:i/>
                <w:sz w:val="28"/>
              </w:rPr>
              <w:t>періодом</w:t>
            </w:r>
            <w:r>
              <w:rPr>
                <w:i/>
                <w:spacing w:val="-3"/>
                <w:sz w:val="28"/>
              </w:rPr>
              <w:t xml:space="preserve"> </w:t>
            </w:r>
            <w:r>
              <w:rPr>
                <w:i/>
                <w:spacing w:val="-5"/>
                <w:sz w:val="28"/>
              </w:rPr>
              <w:t>дії</w:t>
            </w:r>
          </w:p>
        </w:tc>
        <w:tc>
          <w:tcPr>
            <w:tcW w:w="5571" w:type="dxa"/>
          </w:tcPr>
          <w:p w14:paraId="1EC83B8F" w14:textId="77777777" w:rsidR="00D81BD5" w:rsidRDefault="00D81BD5" w:rsidP="007C7999">
            <w:pPr>
              <w:pStyle w:val="TableParagraph"/>
              <w:numPr>
                <w:ilvl w:val="0"/>
                <w:numId w:val="5"/>
              </w:numPr>
              <w:tabs>
                <w:tab w:val="left" w:pos="738"/>
              </w:tabs>
              <w:spacing w:line="240" w:lineRule="auto"/>
              <w:ind w:right="14" w:firstLine="0"/>
              <w:jc w:val="both"/>
              <w:rPr>
                <w:sz w:val="28"/>
              </w:rPr>
            </w:pPr>
            <w:r>
              <w:rPr>
                <w:sz w:val="28"/>
              </w:rPr>
              <w:t>перспективні, що враховують прогресивні напрями у використанні сировини, матеріалів протягом кількох років;</w:t>
            </w:r>
          </w:p>
          <w:p w14:paraId="02A19AD8" w14:textId="77777777" w:rsidR="00D81BD5" w:rsidRDefault="00D81BD5" w:rsidP="007C7999">
            <w:pPr>
              <w:pStyle w:val="TableParagraph"/>
              <w:numPr>
                <w:ilvl w:val="0"/>
                <w:numId w:val="5"/>
              </w:numPr>
              <w:tabs>
                <w:tab w:val="left" w:pos="738"/>
              </w:tabs>
              <w:spacing w:before="1" w:line="240" w:lineRule="auto"/>
              <w:ind w:right="19" w:firstLine="0"/>
              <w:jc w:val="both"/>
              <w:rPr>
                <w:sz w:val="28"/>
              </w:rPr>
            </w:pPr>
            <w:r>
              <w:rPr>
                <w:sz w:val="28"/>
              </w:rPr>
              <w:t>річні, що визначають середньорічні витрати матеріальних ресурсів;</w:t>
            </w:r>
          </w:p>
          <w:p w14:paraId="0CBE054C" w14:textId="77777777" w:rsidR="00D81BD5" w:rsidRDefault="00D81BD5" w:rsidP="007C7999">
            <w:pPr>
              <w:pStyle w:val="TableParagraph"/>
              <w:numPr>
                <w:ilvl w:val="0"/>
                <w:numId w:val="5"/>
              </w:numPr>
              <w:tabs>
                <w:tab w:val="left" w:pos="738"/>
              </w:tabs>
              <w:spacing w:line="322" w:lineRule="exact"/>
              <w:ind w:right="20" w:firstLine="0"/>
              <w:jc w:val="both"/>
              <w:rPr>
                <w:sz w:val="28"/>
              </w:rPr>
            </w:pPr>
            <w:r>
              <w:rPr>
                <w:sz w:val="28"/>
              </w:rPr>
              <w:t>поточні, які пов’язані з конкретним технологічним процесом в обмеженому календарному періоді.</w:t>
            </w:r>
          </w:p>
        </w:tc>
      </w:tr>
      <w:tr w:rsidR="00D81BD5" w14:paraId="432518A8" w14:textId="77777777" w:rsidTr="00787C60">
        <w:trPr>
          <w:trHeight w:val="965"/>
        </w:trPr>
        <w:tc>
          <w:tcPr>
            <w:tcW w:w="3262" w:type="dxa"/>
          </w:tcPr>
          <w:p w14:paraId="0C70D8E9" w14:textId="77777777" w:rsidR="00D81BD5" w:rsidRDefault="00D81BD5" w:rsidP="00787C60">
            <w:pPr>
              <w:pStyle w:val="TableParagraph"/>
              <w:spacing w:before="161" w:line="240" w:lineRule="auto"/>
              <w:ind w:left="810" w:hanging="84"/>
              <w:rPr>
                <w:i/>
                <w:sz w:val="28"/>
              </w:rPr>
            </w:pPr>
            <w:r>
              <w:rPr>
                <w:i/>
                <w:sz w:val="28"/>
              </w:rPr>
              <w:t>За</w:t>
            </w:r>
            <w:r>
              <w:rPr>
                <w:i/>
                <w:spacing w:val="-18"/>
                <w:sz w:val="28"/>
              </w:rPr>
              <w:t xml:space="preserve"> </w:t>
            </w:r>
            <w:r>
              <w:rPr>
                <w:i/>
                <w:sz w:val="28"/>
              </w:rPr>
              <w:t xml:space="preserve">масштабом </w:t>
            </w:r>
            <w:r>
              <w:rPr>
                <w:i/>
                <w:spacing w:val="-2"/>
                <w:sz w:val="28"/>
              </w:rPr>
              <w:t>застосування</w:t>
            </w:r>
          </w:p>
        </w:tc>
        <w:tc>
          <w:tcPr>
            <w:tcW w:w="5571" w:type="dxa"/>
          </w:tcPr>
          <w:p w14:paraId="603E1F69" w14:textId="77777777" w:rsidR="00D81BD5" w:rsidRDefault="00D81BD5" w:rsidP="007C7999">
            <w:pPr>
              <w:pStyle w:val="TableParagraph"/>
              <w:numPr>
                <w:ilvl w:val="0"/>
                <w:numId w:val="4"/>
              </w:numPr>
              <w:tabs>
                <w:tab w:val="left" w:pos="551"/>
                <w:tab w:val="left" w:pos="2470"/>
                <w:tab w:val="left" w:pos="3043"/>
                <w:tab w:val="left" w:pos="5128"/>
              </w:tabs>
              <w:spacing w:line="242" w:lineRule="auto"/>
              <w:ind w:right="18" w:firstLine="0"/>
              <w:rPr>
                <w:sz w:val="28"/>
              </w:rPr>
            </w:pPr>
            <w:r>
              <w:rPr>
                <w:spacing w:val="-2"/>
                <w:sz w:val="28"/>
              </w:rPr>
              <w:t>індивідуальні,</w:t>
            </w:r>
            <w:r>
              <w:rPr>
                <w:sz w:val="28"/>
              </w:rPr>
              <w:tab/>
            </w:r>
            <w:r>
              <w:rPr>
                <w:spacing w:val="-6"/>
                <w:sz w:val="28"/>
              </w:rPr>
              <w:t>що</w:t>
            </w:r>
            <w:r>
              <w:rPr>
                <w:sz w:val="28"/>
              </w:rPr>
              <w:tab/>
            </w:r>
            <w:r>
              <w:rPr>
                <w:spacing w:val="-2"/>
                <w:sz w:val="28"/>
              </w:rPr>
              <w:t>застосовуються</w:t>
            </w:r>
            <w:r>
              <w:rPr>
                <w:sz w:val="28"/>
              </w:rPr>
              <w:tab/>
            </w:r>
            <w:r>
              <w:rPr>
                <w:spacing w:val="-4"/>
                <w:sz w:val="28"/>
              </w:rPr>
              <w:t xml:space="preserve">для </w:t>
            </w:r>
            <w:r>
              <w:rPr>
                <w:sz w:val="28"/>
              </w:rPr>
              <w:t>виготовленні окремого виду продукції,</w:t>
            </w:r>
          </w:p>
          <w:p w14:paraId="4A47E4E6" w14:textId="77777777" w:rsidR="00D81BD5" w:rsidRDefault="00D81BD5" w:rsidP="007C7999">
            <w:pPr>
              <w:pStyle w:val="TableParagraph"/>
              <w:numPr>
                <w:ilvl w:val="0"/>
                <w:numId w:val="4"/>
              </w:numPr>
              <w:tabs>
                <w:tab w:val="left" w:pos="188"/>
              </w:tabs>
              <w:spacing w:line="297" w:lineRule="exact"/>
              <w:ind w:left="188" w:hanging="162"/>
              <w:rPr>
                <w:sz w:val="28"/>
              </w:rPr>
            </w:pPr>
            <w:r>
              <w:rPr>
                <w:sz w:val="28"/>
              </w:rPr>
              <w:t>групові</w:t>
            </w:r>
            <w:r>
              <w:rPr>
                <w:spacing w:val="-5"/>
                <w:sz w:val="28"/>
              </w:rPr>
              <w:t xml:space="preserve"> </w:t>
            </w:r>
            <w:r>
              <w:rPr>
                <w:sz w:val="28"/>
              </w:rPr>
              <w:t>–</w:t>
            </w:r>
            <w:r>
              <w:rPr>
                <w:spacing w:val="-3"/>
                <w:sz w:val="28"/>
              </w:rPr>
              <w:t xml:space="preserve"> </w:t>
            </w:r>
            <w:r>
              <w:rPr>
                <w:sz w:val="28"/>
              </w:rPr>
              <w:t>для</w:t>
            </w:r>
            <w:r>
              <w:rPr>
                <w:spacing w:val="-6"/>
                <w:sz w:val="28"/>
              </w:rPr>
              <w:t xml:space="preserve"> </w:t>
            </w:r>
            <w:r>
              <w:rPr>
                <w:sz w:val="28"/>
              </w:rPr>
              <w:t>окремих</w:t>
            </w:r>
            <w:r>
              <w:rPr>
                <w:spacing w:val="-2"/>
                <w:sz w:val="28"/>
              </w:rPr>
              <w:t xml:space="preserve"> </w:t>
            </w:r>
            <w:r>
              <w:rPr>
                <w:sz w:val="28"/>
              </w:rPr>
              <w:t>видів</w:t>
            </w:r>
            <w:r>
              <w:rPr>
                <w:spacing w:val="-4"/>
                <w:sz w:val="28"/>
              </w:rPr>
              <w:t xml:space="preserve"> </w:t>
            </w:r>
            <w:r>
              <w:rPr>
                <w:spacing w:val="-2"/>
                <w:sz w:val="28"/>
              </w:rPr>
              <w:t>продукції.</w:t>
            </w:r>
          </w:p>
        </w:tc>
      </w:tr>
      <w:tr w:rsidR="00D81BD5" w14:paraId="08AF9C1B" w14:textId="77777777" w:rsidTr="00787C60">
        <w:trPr>
          <w:trHeight w:val="642"/>
        </w:trPr>
        <w:tc>
          <w:tcPr>
            <w:tcW w:w="3262" w:type="dxa"/>
          </w:tcPr>
          <w:p w14:paraId="012FBB5A" w14:textId="77777777" w:rsidR="00D81BD5" w:rsidRDefault="00D81BD5" w:rsidP="00787C60">
            <w:pPr>
              <w:pStyle w:val="TableParagraph"/>
              <w:spacing w:line="322" w:lineRule="exact"/>
              <w:ind w:left="414" w:hanging="250"/>
              <w:rPr>
                <w:i/>
                <w:sz w:val="28"/>
              </w:rPr>
            </w:pPr>
            <w:r>
              <w:rPr>
                <w:i/>
                <w:sz w:val="28"/>
              </w:rPr>
              <w:t>За</w:t>
            </w:r>
            <w:r>
              <w:rPr>
                <w:i/>
                <w:spacing w:val="-18"/>
                <w:sz w:val="28"/>
              </w:rPr>
              <w:t xml:space="preserve"> </w:t>
            </w:r>
            <w:r>
              <w:rPr>
                <w:i/>
                <w:sz w:val="28"/>
              </w:rPr>
              <w:t>ступенем</w:t>
            </w:r>
            <w:r>
              <w:rPr>
                <w:i/>
                <w:spacing w:val="-17"/>
                <w:sz w:val="28"/>
              </w:rPr>
              <w:t xml:space="preserve"> </w:t>
            </w:r>
            <w:r>
              <w:rPr>
                <w:i/>
                <w:sz w:val="28"/>
              </w:rPr>
              <w:t>деталізації об’єкта нормування</w:t>
            </w:r>
          </w:p>
        </w:tc>
        <w:tc>
          <w:tcPr>
            <w:tcW w:w="5571" w:type="dxa"/>
          </w:tcPr>
          <w:p w14:paraId="1F3328C4" w14:textId="77777777" w:rsidR="00D81BD5" w:rsidRDefault="00D81BD5" w:rsidP="00787C60">
            <w:pPr>
              <w:pStyle w:val="TableParagraph"/>
              <w:spacing w:line="322" w:lineRule="exact"/>
              <w:ind w:left="26"/>
              <w:rPr>
                <w:sz w:val="28"/>
              </w:rPr>
            </w:pPr>
            <w:r>
              <w:rPr>
                <w:sz w:val="28"/>
              </w:rPr>
              <w:t xml:space="preserve">- на одиницю готової продукції, на вузол, на </w:t>
            </w:r>
            <w:r>
              <w:rPr>
                <w:spacing w:val="-2"/>
                <w:sz w:val="28"/>
              </w:rPr>
              <w:t>деталь.</w:t>
            </w:r>
          </w:p>
        </w:tc>
      </w:tr>
      <w:tr w:rsidR="00D81BD5" w14:paraId="4FAED582" w14:textId="77777777" w:rsidTr="00787C60">
        <w:trPr>
          <w:trHeight w:val="1287"/>
        </w:trPr>
        <w:tc>
          <w:tcPr>
            <w:tcW w:w="3262" w:type="dxa"/>
          </w:tcPr>
          <w:p w14:paraId="54047FED" w14:textId="77777777" w:rsidR="00D81BD5" w:rsidRDefault="00D81BD5" w:rsidP="00787C60">
            <w:pPr>
              <w:pStyle w:val="TableParagraph"/>
              <w:spacing w:line="240" w:lineRule="auto"/>
              <w:ind w:left="0"/>
              <w:rPr>
                <w:sz w:val="28"/>
              </w:rPr>
            </w:pPr>
          </w:p>
          <w:p w14:paraId="4BAC8D90" w14:textId="77777777" w:rsidR="00D81BD5" w:rsidRDefault="00D81BD5" w:rsidP="00787C60">
            <w:pPr>
              <w:pStyle w:val="TableParagraph"/>
              <w:spacing w:before="1" w:line="240" w:lineRule="auto"/>
              <w:ind w:left="71" w:firstLine="93"/>
              <w:rPr>
                <w:i/>
                <w:sz w:val="28"/>
              </w:rPr>
            </w:pPr>
            <w:r>
              <w:rPr>
                <w:i/>
                <w:sz w:val="28"/>
              </w:rPr>
              <w:t>За ступенем деталізації номенклатури</w:t>
            </w:r>
            <w:r>
              <w:rPr>
                <w:i/>
                <w:spacing w:val="-18"/>
                <w:sz w:val="28"/>
              </w:rPr>
              <w:t xml:space="preserve"> </w:t>
            </w:r>
            <w:r>
              <w:rPr>
                <w:i/>
                <w:sz w:val="28"/>
              </w:rPr>
              <w:t>матеріалів</w:t>
            </w:r>
          </w:p>
        </w:tc>
        <w:tc>
          <w:tcPr>
            <w:tcW w:w="5571" w:type="dxa"/>
          </w:tcPr>
          <w:p w14:paraId="35BFA308" w14:textId="77777777" w:rsidR="00D81BD5" w:rsidRDefault="00D81BD5" w:rsidP="007C7999">
            <w:pPr>
              <w:pStyle w:val="TableParagraph"/>
              <w:numPr>
                <w:ilvl w:val="0"/>
                <w:numId w:val="3"/>
              </w:numPr>
              <w:tabs>
                <w:tab w:val="left" w:pos="734"/>
              </w:tabs>
              <w:spacing w:before="1" w:line="240" w:lineRule="auto"/>
              <w:ind w:right="19" w:firstLine="0"/>
              <w:rPr>
                <w:sz w:val="28"/>
              </w:rPr>
            </w:pPr>
            <w:r>
              <w:rPr>
                <w:sz w:val="28"/>
              </w:rPr>
              <w:t>норми</w:t>
            </w:r>
            <w:r>
              <w:rPr>
                <w:spacing w:val="40"/>
                <w:sz w:val="28"/>
              </w:rPr>
              <w:t xml:space="preserve"> </w:t>
            </w:r>
            <w:r>
              <w:rPr>
                <w:sz w:val="28"/>
              </w:rPr>
              <w:t>специфіковані</w:t>
            </w:r>
            <w:r>
              <w:rPr>
                <w:spacing w:val="40"/>
                <w:sz w:val="28"/>
              </w:rPr>
              <w:t xml:space="preserve"> </w:t>
            </w:r>
            <w:r>
              <w:rPr>
                <w:sz w:val="28"/>
              </w:rPr>
              <w:t>(на</w:t>
            </w:r>
            <w:r>
              <w:rPr>
                <w:spacing w:val="40"/>
                <w:sz w:val="28"/>
              </w:rPr>
              <w:t xml:space="preserve"> </w:t>
            </w:r>
            <w:r>
              <w:rPr>
                <w:sz w:val="28"/>
              </w:rPr>
              <w:t>вид</w:t>
            </w:r>
            <w:r>
              <w:rPr>
                <w:spacing w:val="40"/>
                <w:sz w:val="28"/>
              </w:rPr>
              <w:t xml:space="preserve"> </w:t>
            </w:r>
            <w:r>
              <w:rPr>
                <w:sz w:val="28"/>
              </w:rPr>
              <w:t>ресурсів за конкретними їх параметрами)</w:t>
            </w:r>
          </w:p>
          <w:p w14:paraId="13DE3BF5" w14:textId="77777777" w:rsidR="00D81BD5" w:rsidRDefault="00D81BD5" w:rsidP="007C7999">
            <w:pPr>
              <w:pStyle w:val="TableParagraph"/>
              <w:numPr>
                <w:ilvl w:val="0"/>
                <w:numId w:val="3"/>
              </w:numPr>
              <w:tabs>
                <w:tab w:val="left" w:pos="734"/>
              </w:tabs>
              <w:spacing w:line="322" w:lineRule="exact"/>
              <w:ind w:right="19" w:firstLine="0"/>
              <w:rPr>
                <w:sz w:val="28"/>
              </w:rPr>
            </w:pPr>
            <w:r>
              <w:rPr>
                <w:sz w:val="28"/>
              </w:rPr>
              <w:t>зведені</w:t>
            </w:r>
            <w:r>
              <w:rPr>
                <w:spacing w:val="40"/>
                <w:sz w:val="28"/>
              </w:rPr>
              <w:t xml:space="preserve"> </w:t>
            </w:r>
            <w:r>
              <w:rPr>
                <w:sz w:val="28"/>
              </w:rPr>
              <w:t>(на</w:t>
            </w:r>
            <w:r>
              <w:rPr>
                <w:spacing w:val="40"/>
                <w:sz w:val="28"/>
              </w:rPr>
              <w:t xml:space="preserve"> </w:t>
            </w:r>
            <w:r>
              <w:rPr>
                <w:sz w:val="28"/>
              </w:rPr>
              <w:t>вид</w:t>
            </w:r>
            <w:r>
              <w:rPr>
                <w:spacing w:val="40"/>
                <w:sz w:val="28"/>
              </w:rPr>
              <w:t xml:space="preserve"> </w:t>
            </w:r>
            <w:r>
              <w:rPr>
                <w:sz w:val="28"/>
              </w:rPr>
              <w:t>ресурсів</w:t>
            </w:r>
            <w:r>
              <w:rPr>
                <w:spacing w:val="40"/>
                <w:sz w:val="28"/>
              </w:rPr>
              <w:t xml:space="preserve"> </w:t>
            </w:r>
            <w:r>
              <w:rPr>
                <w:sz w:val="28"/>
              </w:rPr>
              <w:t>зі</w:t>
            </w:r>
            <w:r>
              <w:rPr>
                <w:spacing w:val="40"/>
                <w:sz w:val="28"/>
              </w:rPr>
              <w:t xml:space="preserve"> </w:t>
            </w:r>
            <w:r>
              <w:rPr>
                <w:sz w:val="28"/>
              </w:rPr>
              <w:t xml:space="preserve">звуженою </w:t>
            </w:r>
            <w:r>
              <w:rPr>
                <w:spacing w:val="-2"/>
                <w:sz w:val="28"/>
              </w:rPr>
              <w:t>номенклатурою).</w:t>
            </w:r>
          </w:p>
        </w:tc>
      </w:tr>
      <w:tr w:rsidR="00D81BD5" w14:paraId="1B17920D" w14:textId="77777777" w:rsidTr="00787C60">
        <w:trPr>
          <w:trHeight w:val="965"/>
        </w:trPr>
        <w:tc>
          <w:tcPr>
            <w:tcW w:w="3262" w:type="dxa"/>
          </w:tcPr>
          <w:p w14:paraId="0141BC37" w14:textId="77777777" w:rsidR="00D81BD5" w:rsidRDefault="00D81BD5" w:rsidP="00787C60">
            <w:pPr>
              <w:pStyle w:val="TableParagraph"/>
              <w:spacing w:line="240" w:lineRule="auto"/>
              <w:ind w:left="0"/>
              <w:rPr>
                <w:sz w:val="28"/>
              </w:rPr>
            </w:pPr>
          </w:p>
          <w:p w14:paraId="51DE313E" w14:textId="77777777" w:rsidR="00D81BD5" w:rsidRDefault="00D81BD5" w:rsidP="00787C60">
            <w:pPr>
              <w:pStyle w:val="TableParagraph"/>
              <w:spacing w:line="240" w:lineRule="auto"/>
              <w:ind w:left="8" w:right="1"/>
              <w:jc w:val="center"/>
              <w:rPr>
                <w:i/>
                <w:sz w:val="28"/>
              </w:rPr>
            </w:pPr>
            <w:r>
              <w:rPr>
                <w:i/>
                <w:sz w:val="28"/>
              </w:rPr>
              <w:t>За</w:t>
            </w:r>
            <w:r>
              <w:rPr>
                <w:i/>
                <w:spacing w:val="1"/>
                <w:sz w:val="28"/>
              </w:rPr>
              <w:t xml:space="preserve"> </w:t>
            </w:r>
            <w:r>
              <w:rPr>
                <w:i/>
                <w:spacing w:val="-2"/>
                <w:sz w:val="28"/>
              </w:rPr>
              <w:t>призначенням</w:t>
            </w:r>
          </w:p>
        </w:tc>
        <w:tc>
          <w:tcPr>
            <w:tcW w:w="5571" w:type="dxa"/>
          </w:tcPr>
          <w:p w14:paraId="5413F842" w14:textId="77777777" w:rsidR="00D81BD5" w:rsidRDefault="00D81BD5" w:rsidP="00787C60">
            <w:pPr>
              <w:pStyle w:val="TableParagraph"/>
              <w:spacing w:line="320" w:lineRule="exact"/>
              <w:ind w:left="26"/>
              <w:rPr>
                <w:sz w:val="28"/>
              </w:rPr>
            </w:pPr>
            <w:r>
              <w:rPr>
                <w:sz w:val="28"/>
              </w:rPr>
              <w:t>Норми</w:t>
            </w:r>
            <w:r>
              <w:rPr>
                <w:spacing w:val="56"/>
                <w:w w:val="150"/>
                <w:sz w:val="28"/>
              </w:rPr>
              <w:t xml:space="preserve"> </w:t>
            </w:r>
            <w:r>
              <w:rPr>
                <w:sz w:val="28"/>
              </w:rPr>
              <w:t>витрат</w:t>
            </w:r>
            <w:r>
              <w:rPr>
                <w:spacing w:val="59"/>
                <w:w w:val="150"/>
                <w:sz w:val="28"/>
              </w:rPr>
              <w:t xml:space="preserve"> </w:t>
            </w:r>
            <w:r>
              <w:rPr>
                <w:sz w:val="28"/>
              </w:rPr>
              <w:t>окремих</w:t>
            </w:r>
            <w:r>
              <w:rPr>
                <w:spacing w:val="58"/>
                <w:w w:val="150"/>
                <w:sz w:val="28"/>
              </w:rPr>
              <w:t xml:space="preserve"> </w:t>
            </w:r>
            <w:r>
              <w:rPr>
                <w:sz w:val="28"/>
              </w:rPr>
              <w:t>видів</w:t>
            </w:r>
            <w:r>
              <w:rPr>
                <w:spacing w:val="59"/>
                <w:w w:val="150"/>
                <w:sz w:val="28"/>
              </w:rPr>
              <w:t xml:space="preserve"> </w:t>
            </w:r>
            <w:r>
              <w:rPr>
                <w:spacing w:val="-2"/>
                <w:sz w:val="28"/>
              </w:rPr>
              <w:t>матеріальних</w:t>
            </w:r>
          </w:p>
          <w:p w14:paraId="1D27CE07" w14:textId="77777777" w:rsidR="00D81BD5" w:rsidRDefault="00D81BD5" w:rsidP="00787C60">
            <w:pPr>
              <w:pStyle w:val="TableParagraph"/>
              <w:spacing w:line="322" w:lineRule="exact"/>
              <w:ind w:left="26"/>
              <w:rPr>
                <w:sz w:val="28"/>
              </w:rPr>
            </w:pPr>
            <w:r>
              <w:rPr>
                <w:sz w:val="28"/>
              </w:rPr>
              <w:t>ресурсів</w:t>
            </w:r>
            <w:r>
              <w:rPr>
                <w:spacing w:val="80"/>
                <w:sz w:val="28"/>
              </w:rPr>
              <w:t xml:space="preserve"> </w:t>
            </w:r>
            <w:r>
              <w:rPr>
                <w:sz w:val="28"/>
              </w:rPr>
              <w:t>–</w:t>
            </w:r>
            <w:r>
              <w:rPr>
                <w:spacing w:val="80"/>
                <w:sz w:val="28"/>
              </w:rPr>
              <w:t xml:space="preserve"> </w:t>
            </w:r>
            <w:r>
              <w:rPr>
                <w:sz w:val="28"/>
              </w:rPr>
              <w:t>сировини,</w:t>
            </w:r>
            <w:r>
              <w:rPr>
                <w:spacing w:val="80"/>
                <w:sz w:val="28"/>
              </w:rPr>
              <w:t xml:space="preserve"> </w:t>
            </w:r>
            <w:r>
              <w:rPr>
                <w:sz w:val="28"/>
              </w:rPr>
              <w:t>основних</w:t>
            </w:r>
            <w:r>
              <w:rPr>
                <w:spacing w:val="80"/>
                <w:sz w:val="28"/>
              </w:rPr>
              <w:t xml:space="preserve"> </w:t>
            </w:r>
            <w:r>
              <w:rPr>
                <w:sz w:val="28"/>
              </w:rPr>
              <w:t>матеріалів, палива, енергії тощо</w:t>
            </w:r>
          </w:p>
        </w:tc>
      </w:tr>
    </w:tbl>
    <w:p w14:paraId="724AB657" w14:textId="77777777" w:rsidR="00D81BD5" w:rsidRDefault="00D81BD5" w:rsidP="00D81BD5">
      <w:pPr>
        <w:spacing w:before="186" w:line="368" w:lineRule="exact"/>
        <w:ind w:left="796" w:right="171"/>
        <w:jc w:val="center"/>
        <w:rPr>
          <w:b/>
          <w:sz w:val="32"/>
        </w:rPr>
      </w:pPr>
      <w:r>
        <w:rPr>
          <w:sz w:val="32"/>
        </w:rPr>
        <w:t>Рисунок</w:t>
      </w:r>
      <w:r>
        <w:rPr>
          <w:spacing w:val="-8"/>
          <w:sz w:val="32"/>
        </w:rPr>
        <w:t xml:space="preserve"> </w:t>
      </w:r>
      <w:r>
        <w:rPr>
          <w:sz w:val="32"/>
        </w:rPr>
        <w:t>4.2</w:t>
      </w:r>
      <w:r>
        <w:rPr>
          <w:spacing w:val="63"/>
          <w:sz w:val="32"/>
        </w:rPr>
        <w:t xml:space="preserve"> </w:t>
      </w:r>
      <w:r>
        <w:rPr>
          <w:sz w:val="32"/>
        </w:rPr>
        <w:t>–</w:t>
      </w:r>
      <w:r>
        <w:rPr>
          <w:spacing w:val="-6"/>
          <w:sz w:val="32"/>
        </w:rPr>
        <w:t xml:space="preserve"> </w:t>
      </w:r>
      <w:r>
        <w:rPr>
          <w:b/>
          <w:sz w:val="32"/>
        </w:rPr>
        <w:t>Класифікація</w:t>
      </w:r>
      <w:r>
        <w:rPr>
          <w:b/>
          <w:spacing w:val="-9"/>
          <w:sz w:val="32"/>
        </w:rPr>
        <w:t xml:space="preserve"> </w:t>
      </w:r>
      <w:r>
        <w:rPr>
          <w:b/>
          <w:sz w:val="32"/>
        </w:rPr>
        <w:t>норм</w:t>
      </w:r>
      <w:r>
        <w:rPr>
          <w:b/>
          <w:spacing w:val="-10"/>
          <w:sz w:val="32"/>
        </w:rPr>
        <w:t xml:space="preserve"> </w:t>
      </w:r>
      <w:r>
        <w:rPr>
          <w:b/>
          <w:sz w:val="32"/>
        </w:rPr>
        <w:t>витрат</w:t>
      </w:r>
      <w:r>
        <w:rPr>
          <w:b/>
          <w:spacing w:val="-10"/>
          <w:sz w:val="32"/>
        </w:rPr>
        <w:t xml:space="preserve"> </w:t>
      </w:r>
      <w:r>
        <w:rPr>
          <w:b/>
          <w:spacing w:val="-2"/>
          <w:sz w:val="32"/>
        </w:rPr>
        <w:t>матеріальних</w:t>
      </w:r>
    </w:p>
    <w:p w14:paraId="37421B98" w14:textId="77777777" w:rsidR="00D81BD5" w:rsidRDefault="00D81BD5" w:rsidP="00D81BD5">
      <w:pPr>
        <w:pStyle w:val="6"/>
        <w:spacing w:line="368" w:lineRule="exact"/>
        <w:ind w:left="-1" w:right="80"/>
        <w:jc w:val="center"/>
      </w:pPr>
      <w:r>
        <w:rPr>
          <w:spacing w:val="-2"/>
        </w:rPr>
        <w:t>ресурсів</w:t>
      </w:r>
    </w:p>
    <w:p w14:paraId="7E2976F3" w14:textId="77777777" w:rsidR="00D81BD5" w:rsidRDefault="00D81BD5" w:rsidP="00D81BD5">
      <w:pPr>
        <w:pStyle w:val="a3"/>
        <w:spacing w:before="1"/>
        <w:ind w:left="0"/>
        <w:rPr>
          <w:b/>
        </w:rPr>
      </w:pPr>
    </w:p>
    <w:p w14:paraId="17C5353A" w14:textId="77777777" w:rsidR="00D81BD5" w:rsidRDefault="00D81BD5" w:rsidP="00D81BD5">
      <w:pPr>
        <w:pStyle w:val="a3"/>
        <w:ind w:left="63" w:right="144" w:firstLine="707"/>
        <w:jc w:val="both"/>
      </w:pPr>
      <w:r>
        <w:t>Техніко-економічне обґрунтування норм витрат матеріальних ресурсів пов’язане з аналізом їхньої структури. Структура норми витрат матеріальних ресурсів являє собою склад і співвідношення окремих її елементів. Для більшості матеріалів структура норми витрат має такий вигляд:</w:t>
      </w:r>
    </w:p>
    <w:p w14:paraId="0397A9BF" w14:textId="77777777" w:rsidR="00D81BD5" w:rsidRDefault="00D81BD5" w:rsidP="00D81BD5">
      <w:pPr>
        <w:pStyle w:val="a3"/>
        <w:spacing w:before="3"/>
        <w:ind w:left="0"/>
        <w:rPr>
          <w:sz w:val="14"/>
        </w:rPr>
      </w:pPr>
    </w:p>
    <w:p w14:paraId="6C57B649" w14:textId="77777777" w:rsidR="00D81BD5" w:rsidRDefault="00D81BD5" w:rsidP="00D81BD5">
      <w:pPr>
        <w:pStyle w:val="a3"/>
        <w:rPr>
          <w:sz w:val="14"/>
        </w:rPr>
        <w:sectPr w:rsidR="00D81BD5">
          <w:pgSz w:w="11910" w:h="16850"/>
          <w:pgMar w:top="1220" w:right="708" w:bottom="960" w:left="1559" w:header="0" w:footer="772" w:gutter="0"/>
          <w:cols w:space="720"/>
        </w:sectPr>
      </w:pPr>
    </w:p>
    <w:p w14:paraId="7BF90DAB" w14:textId="77777777" w:rsidR="00D81BD5" w:rsidRDefault="00D81BD5" w:rsidP="00D81BD5">
      <w:pPr>
        <w:pStyle w:val="a3"/>
        <w:ind w:left="0"/>
      </w:pPr>
    </w:p>
    <w:p w14:paraId="1C8E62C4" w14:textId="77777777" w:rsidR="00D81BD5" w:rsidRDefault="00D81BD5" w:rsidP="00D81BD5">
      <w:pPr>
        <w:pStyle w:val="a3"/>
        <w:spacing w:before="136"/>
        <w:ind w:left="0"/>
      </w:pPr>
    </w:p>
    <w:p w14:paraId="1D6FC69B" w14:textId="77777777" w:rsidR="00D81BD5" w:rsidRDefault="00D81BD5" w:rsidP="00D81BD5">
      <w:pPr>
        <w:pStyle w:val="a3"/>
        <w:tabs>
          <w:tab w:val="left" w:pos="771"/>
        </w:tabs>
        <w:ind w:left="63"/>
      </w:pPr>
      <w:r>
        <w:rPr>
          <w:spacing w:val="-5"/>
        </w:rPr>
        <w:t>де</w:t>
      </w:r>
      <w:r>
        <w:tab/>
      </w:r>
      <w:proofErr w:type="spellStart"/>
      <w:r>
        <w:t>Н</w:t>
      </w:r>
      <w:r>
        <w:rPr>
          <w:vertAlign w:val="subscript"/>
        </w:rPr>
        <w:t>в</w:t>
      </w:r>
      <w:proofErr w:type="spellEnd"/>
      <w:r>
        <w:rPr>
          <w:spacing w:val="-4"/>
        </w:rPr>
        <w:t xml:space="preserve"> </w:t>
      </w:r>
      <w:r>
        <w:t>–</w:t>
      </w:r>
      <w:r>
        <w:rPr>
          <w:spacing w:val="-4"/>
        </w:rPr>
        <w:t xml:space="preserve"> </w:t>
      </w:r>
      <w:r>
        <w:t>норма</w:t>
      </w:r>
      <w:r>
        <w:rPr>
          <w:spacing w:val="-6"/>
        </w:rPr>
        <w:t xml:space="preserve"> </w:t>
      </w:r>
      <w:r>
        <w:rPr>
          <w:spacing w:val="-2"/>
        </w:rPr>
        <w:t>витрат;</w:t>
      </w:r>
    </w:p>
    <w:p w14:paraId="6422F422" w14:textId="77777777" w:rsidR="00D81BD5" w:rsidRDefault="00D81BD5" w:rsidP="00D81BD5">
      <w:pPr>
        <w:spacing w:before="105"/>
        <w:ind w:left="63"/>
        <w:rPr>
          <w:position w:val="-7"/>
          <w:sz w:val="23"/>
        </w:rPr>
      </w:pPr>
      <w:r>
        <w:br w:type="column"/>
      </w:r>
      <w:r>
        <w:rPr>
          <w:spacing w:val="10"/>
          <w:w w:val="110"/>
          <w:sz w:val="31"/>
        </w:rPr>
        <w:t>Н</w:t>
      </w:r>
      <w:r>
        <w:rPr>
          <w:spacing w:val="10"/>
          <w:w w:val="110"/>
          <w:position w:val="-7"/>
          <w:sz w:val="23"/>
        </w:rPr>
        <w:t>в</w:t>
      </w:r>
      <w:r>
        <w:rPr>
          <w:spacing w:val="61"/>
          <w:w w:val="110"/>
          <w:position w:val="-7"/>
          <w:sz w:val="23"/>
        </w:rPr>
        <w:t xml:space="preserve"> </w:t>
      </w:r>
      <w:r>
        <w:rPr>
          <w:rFonts w:ascii="Symbol" w:hAnsi="Symbol"/>
          <w:w w:val="110"/>
          <w:sz w:val="31"/>
        </w:rPr>
        <w:t></w:t>
      </w:r>
      <w:r>
        <w:rPr>
          <w:spacing w:val="7"/>
          <w:w w:val="110"/>
          <w:sz w:val="31"/>
        </w:rPr>
        <w:t xml:space="preserve"> </w:t>
      </w:r>
      <w:proofErr w:type="spellStart"/>
      <w:r>
        <w:rPr>
          <w:spacing w:val="-7"/>
          <w:w w:val="110"/>
          <w:sz w:val="31"/>
        </w:rPr>
        <w:t>В</w:t>
      </w:r>
      <w:proofErr w:type="spellEnd"/>
      <w:r>
        <w:rPr>
          <w:spacing w:val="-7"/>
          <w:w w:val="110"/>
          <w:position w:val="-7"/>
          <w:sz w:val="23"/>
        </w:rPr>
        <w:t>к</w:t>
      </w:r>
    </w:p>
    <w:p w14:paraId="2BFCB5A9" w14:textId="77777777" w:rsidR="00D81BD5" w:rsidRDefault="00D81BD5" w:rsidP="007C7999">
      <w:pPr>
        <w:pStyle w:val="a7"/>
        <w:numPr>
          <w:ilvl w:val="0"/>
          <w:numId w:val="2"/>
        </w:numPr>
        <w:tabs>
          <w:tab w:val="left" w:pos="329"/>
        </w:tabs>
        <w:spacing w:before="104"/>
        <w:ind w:left="329" w:hanging="266"/>
        <w:rPr>
          <w:rFonts w:ascii="Symbol" w:hAnsi="Symbol"/>
          <w:position w:val="8"/>
          <w:sz w:val="31"/>
        </w:rPr>
      </w:pPr>
      <w:r>
        <w:br w:type="column"/>
      </w:r>
      <w:r>
        <w:rPr>
          <w:spacing w:val="-4"/>
          <w:w w:val="110"/>
          <w:position w:val="8"/>
          <w:sz w:val="31"/>
        </w:rPr>
        <w:t>В</w:t>
      </w:r>
      <w:proofErr w:type="spellStart"/>
      <w:r>
        <w:rPr>
          <w:spacing w:val="-4"/>
          <w:w w:val="110"/>
          <w:sz w:val="23"/>
        </w:rPr>
        <w:t>тех</w:t>
      </w:r>
      <w:proofErr w:type="spellEnd"/>
    </w:p>
    <w:p w14:paraId="18D1F129" w14:textId="77777777" w:rsidR="00D81BD5" w:rsidRDefault="00D81BD5" w:rsidP="007C7999">
      <w:pPr>
        <w:pStyle w:val="a7"/>
        <w:numPr>
          <w:ilvl w:val="0"/>
          <w:numId w:val="2"/>
        </w:numPr>
        <w:tabs>
          <w:tab w:val="left" w:pos="328"/>
          <w:tab w:val="left" w:pos="3067"/>
        </w:tabs>
        <w:spacing w:before="105"/>
        <w:ind w:left="328" w:hanging="265"/>
        <w:rPr>
          <w:rFonts w:ascii="Symbol" w:hAnsi="Symbol"/>
          <w:sz w:val="31"/>
        </w:rPr>
      </w:pPr>
      <w:r>
        <w:br w:type="column"/>
      </w:r>
      <w:r>
        <w:rPr>
          <w:w w:val="105"/>
          <w:sz w:val="31"/>
        </w:rPr>
        <w:t>В</w:t>
      </w:r>
      <w:proofErr w:type="spellStart"/>
      <w:r>
        <w:rPr>
          <w:w w:val="105"/>
          <w:position w:val="-7"/>
          <w:sz w:val="23"/>
        </w:rPr>
        <w:t>інш</w:t>
      </w:r>
      <w:proofErr w:type="spellEnd"/>
      <w:r>
        <w:rPr>
          <w:spacing w:val="-7"/>
          <w:w w:val="105"/>
          <w:position w:val="-7"/>
          <w:sz w:val="23"/>
        </w:rPr>
        <w:t xml:space="preserve"> </w:t>
      </w:r>
      <w:r>
        <w:rPr>
          <w:spacing w:val="-10"/>
          <w:w w:val="105"/>
          <w:sz w:val="32"/>
        </w:rPr>
        <w:t>,</w:t>
      </w:r>
      <w:r>
        <w:rPr>
          <w:sz w:val="32"/>
        </w:rPr>
        <w:tab/>
      </w:r>
      <w:r>
        <w:rPr>
          <w:spacing w:val="-2"/>
          <w:w w:val="105"/>
          <w:sz w:val="32"/>
        </w:rPr>
        <w:t>(4.2)</w:t>
      </w:r>
    </w:p>
    <w:p w14:paraId="491D606D" w14:textId="77777777" w:rsidR="00D81BD5" w:rsidRDefault="00D81BD5" w:rsidP="00D81BD5">
      <w:pPr>
        <w:pStyle w:val="a7"/>
        <w:rPr>
          <w:rFonts w:ascii="Symbol" w:hAnsi="Symbol"/>
          <w:sz w:val="31"/>
        </w:rPr>
        <w:sectPr w:rsidR="00D81BD5">
          <w:type w:val="continuous"/>
          <w:pgSz w:w="11910" w:h="16850"/>
          <w:pgMar w:top="1160" w:right="708" w:bottom="980" w:left="1559" w:header="0" w:footer="772" w:gutter="0"/>
          <w:cols w:num="4" w:space="720" w:equalWidth="0">
            <w:col w:w="3330" w:space="238"/>
            <w:col w:w="1215" w:space="50"/>
            <w:col w:w="918" w:space="48"/>
            <w:col w:w="3844"/>
          </w:cols>
        </w:sectPr>
      </w:pPr>
    </w:p>
    <w:p w14:paraId="070907B9" w14:textId="77777777" w:rsidR="00D81BD5" w:rsidRDefault="00D81BD5" w:rsidP="00D81BD5">
      <w:pPr>
        <w:pStyle w:val="a3"/>
        <w:tabs>
          <w:tab w:val="left" w:pos="1321"/>
          <w:tab w:val="left" w:pos="1702"/>
          <w:tab w:val="left" w:pos="2626"/>
          <w:tab w:val="left" w:pos="3926"/>
          <w:tab w:val="left" w:pos="5485"/>
          <w:tab w:val="left" w:pos="6017"/>
          <w:tab w:val="left" w:pos="7487"/>
          <w:tab w:val="left" w:pos="9029"/>
        </w:tabs>
        <w:spacing w:before="2"/>
        <w:ind w:left="63" w:right="144" w:firstLine="719"/>
      </w:pPr>
      <w:proofErr w:type="spellStart"/>
      <w:r>
        <w:rPr>
          <w:spacing w:val="-6"/>
        </w:rPr>
        <w:t>В</w:t>
      </w:r>
      <w:r>
        <w:rPr>
          <w:spacing w:val="-6"/>
          <w:vertAlign w:val="subscript"/>
        </w:rPr>
        <w:t>к</w:t>
      </w:r>
      <w:proofErr w:type="spellEnd"/>
      <w:r>
        <w:tab/>
      </w:r>
      <w:r>
        <w:rPr>
          <w:spacing w:val="-10"/>
        </w:rPr>
        <w:t>–</w:t>
      </w:r>
      <w:r>
        <w:tab/>
      </w:r>
      <w:r>
        <w:rPr>
          <w:spacing w:val="-2"/>
        </w:rPr>
        <w:t>чисті</w:t>
      </w:r>
      <w:r>
        <w:tab/>
      </w:r>
      <w:r>
        <w:rPr>
          <w:spacing w:val="-2"/>
        </w:rPr>
        <w:t>витрати</w:t>
      </w:r>
      <w:r>
        <w:tab/>
      </w:r>
      <w:r>
        <w:rPr>
          <w:spacing w:val="-2"/>
        </w:rPr>
        <w:t>матеріалу</w:t>
      </w:r>
      <w:r>
        <w:tab/>
      </w:r>
      <w:r>
        <w:rPr>
          <w:spacing w:val="-6"/>
        </w:rPr>
        <w:t>на</w:t>
      </w:r>
      <w:r>
        <w:tab/>
      </w:r>
      <w:r>
        <w:rPr>
          <w:spacing w:val="-2"/>
        </w:rPr>
        <w:t>одиницю</w:t>
      </w:r>
      <w:r>
        <w:tab/>
      </w:r>
      <w:r>
        <w:rPr>
          <w:spacing w:val="-2"/>
        </w:rPr>
        <w:t>продукції</w:t>
      </w:r>
      <w:r>
        <w:tab/>
      </w:r>
      <w:r>
        <w:rPr>
          <w:spacing w:val="-4"/>
        </w:rPr>
        <w:t xml:space="preserve">або </w:t>
      </w:r>
      <w:r>
        <w:t>виробничої роботи (корисні витрати);</w:t>
      </w:r>
    </w:p>
    <w:p w14:paraId="0079FAAF" w14:textId="77777777" w:rsidR="00D81BD5" w:rsidRDefault="00D81BD5" w:rsidP="00D81BD5">
      <w:pPr>
        <w:pStyle w:val="a3"/>
        <w:spacing w:line="366" w:lineRule="exact"/>
        <w:ind w:left="783"/>
      </w:pPr>
      <w:proofErr w:type="spellStart"/>
      <w:r>
        <w:t>В</w:t>
      </w:r>
      <w:r>
        <w:rPr>
          <w:vertAlign w:val="subscript"/>
        </w:rPr>
        <w:t>тех</w:t>
      </w:r>
      <w:proofErr w:type="spellEnd"/>
      <w:r>
        <w:rPr>
          <w:spacing w:val="-10"/>
        </w:rPr>
        <w:t xml:space="preserve"> </w:t>
      </w:r>
      <w:r>
        <w:t>–</w:t>
      </w:r>
      <w:r>
        <w:rPr>
          <w:spacing w:val="-8"/>
        </w:rPr>
        <w:t xml:space="preserve"> </w:t>
      </w:r>
      <w:r>
        <w:t>неминучі</w:t>
      </w:r>
      <w:r>
        <w:rPr>
          <w:spacing w:val="-9"/>
        </w:rPr>
        <w:t xml:space="preserve"> </w:t>
      </w:r>
      <w:r>
        <w:t>технологічні</w:t>
      </w:r>
      <w:r>
        <w:rPr>
          <w:spacing w:val="-9"/>
        </w:rPr>
        <w:t xml:space="preserve"> </w:t>
      </w:r>
      <w:r>
        <w:t>відходи</w:t>
      </w:r>
      <w:r>
        <w:rPr>
          <w:spacing w:val="-9"/>
        </w:rPr>
        <w:t xml:space="preserve"> </w:t>
      </w:r>
      <w:r>
        <w:t>та</w:t>
      </w:r>
      <w:r>
        <w:rPr>
          <w:spacing w:val="-10"/>
        </w:rPr>
        <w:t xml:space="preserve"> </w:t>
      </w:r>
      <w:r>
        <w:rPr>
          <w:spacing w:val="-2"/>
        </w:rPr>
        <w:t>втрати;</w:t>
      </w:r>
    </w:p>
    <w:p w14:paraId="6292C112" w14:textId="77777777" w:rsidR="00D81BD5" w:rsidRDefault="00D81BD5" w:rsidP="00D81BD5">
      <w:pPr>
        <w:pStyle w:val="a3"/>
        <w:ind w:left="63" w:firstLine="719"/>
      </w:pPr>
      <w:proofErr w:type="spellStart"/>
      <w:r>
        <w:t>В</w:t>
      </w:r>
      <w:r>
        <w:rPr>
          <w:vertAlign w:val="subscript"/>
        </w:rPr>
        <w:t>інш</w:t>
      </w:r>
      <w:proofErr w:type="spellEnd"/>
      <w:r>
        <w:t xml:space="preserve"> – інші організаційно-технологічні втрати, що виникають у процесі транспортування, зберігання тощо.</w:t>
      </w:r>
    </w:p>
    <w:p w14:paraId="3305C3E8" w14:textId="77777777" w:rsidR="00D81BD5" w:rsidRDefault="00D81BD5" w:rsidP="00D81BD5">
      <w:pPr>
        <w:pStyle w:val="a3"/>
        <w:sectPr w:rsidR="00D81BD5">
          <w:type w:val="continuous"/>
          <w:pgSz w:w="11910" w:h="16850"/>
          <w:pgMar w:top="1160" w:right="708" w:bottom="980" w:left="1559" w:header="0" w:footer="772" w:gutter="0"/>
          <w:cols w:space="720"/>
        </w:sectPr>
      </w:pPr>
    </w:p>
    <w:p w14:paraId="7F395D97" w14:textId="77777777" w:rsidR="00D81BD5" w:rsidRDefault="00D81BD5" w:rsidP="00D81BD5">
      <w:pPr>
        <w:pStyle w:val="a3"/>
        <w:spacing w:before="66"/>
        <w:ind w:left="63" w:right="144" w:firstLine="707"/>
        <w:jc w:val="both"/>
      </w:pPr>
      <w:r>
        <w:lastRenderedPageBreak/>
        <w:t>Норми витрат матеріалів на виготовлення одиниці продукції розраховують з урахуванням її матеріаломісткості (рис.4.3).</w:t>
      </w:r>
    </w:p>
    <w:p w14:paraId="56C8608A" w14:textId="77777777" w:rsidR="00D81BD5" w:rsidRDefault="00D81BD5" w:rsidP="00D81BD5">
      <w:pPr>
        <w:pStyle w:val="a3"/>
        <w:spacing w:before="139"/>
        <w:ind w:left="0"/>
        <w:rPr>
          <w:sz w:val="20"/>
        </w:rPr>
      </w:pPr>
    </w:p>
    <w:tbl>
      <w:tblPr>
        <w:tblStyle w:val="TableNormal"/>
        <w:tblW w:w="0" w:type="auto"/>
        <w:tblInd w:w="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40"/>
        <w:gridCol w:w="7367"/>
      </w:tblGrid>
      <w:tr w:rsidR="00D81BD5" w14:paraId="26BF5D8A" w14:textId="77777777" w:rsidTr="00787C60">
        <w:trPr>
          <w:trHeight w:val="297"/>
        </w:trPr>
        <w:tc>
          <w:tcPr>
            <w:tcW w:w="9407" w:type="dxa"/>
            <w:gridSpan w:val="2"/>
          </w:tcPr>
          <w:p w14:paraId="602C838B" w14:textId="77777777" w:rsidR="00D81BD5" w:rsidRDefault="00D81BD5" w:rsidP="00787C60">
            <w:pPr>
              <w:pStyle w:val="TableParagraph"/>
              <w:spacing w:line="277" w:lineRule="exact"/>
              <w:ind w:left="0" w:right="2"/>
              <w:jc w:val="center"/>
              <w:rPr>
                <w:i/>
                <w:sz w:val="26"/>
              </w:rPr>
            </w:pPr>
            <w:r>
              <w:rPr>
                <w:i/>
                <w:sz w:val="26"/>
              </w:rPr>
              <w:t>Основні</w:t>
            </w:r>
            <w:r>
              <w:rPr>
                <w:i/>
                <w:spacing w:val="-10"/>
                <w:sz w:val="26"/>
              </w:rPr>
              <w:t xml:space="preserve"> </w:t>
            </w:r>
            <w:r>
              <w:rPr>
                <w:i/>
                <w:sz w:val="26"/>
              </w:rPr>
              <w:t>методи</w:t>
            </w:r>
            <w:r>
              <w:rPr>
                <w:i/>
                <w:spacing w:val="46"/>
                <w:sz w:val="26"/>
              </w:rPr>
              <w:t xml:space="preserve"> </w:t>
            </w:r>
            <w:r>
              <w:rPr>
                <w:i/>
                <w:sz w:val="26"/>
              </w:rPr>
              <w:t>нормування</w:t>
            </w:r>
            <w:r>
              <w:rPr>
                <w:i/>
                <w:spacing w:val="-9"/>
                <w:sz w:val="26"/>
              </w:rPr>
              <w:t xml:space="preserve"> </w:t>
            </w:r>
            <w:r>
              <w:rPr>
                <w:i/>
                <w:sz w:val="26"/>
              </w:rPr>
              <w:t>матеріальних</w:t>
            </w:r>
            <w:r>
              <w:rPr>
                <w:i/>
                <w:spacing w:val="-10"/>
                <w:sz w:val="26"/>
              </w:rPr>
              <w:t xml:space="preserve"> </w:t>
            </w:r>
            <w:r>
              <w:rPr>
                <w:i/>
                <w:spacing w:val="-2"/>
                <w:sz w:val="26"/>
              </w:rPr>
              <w:t>ресурсів</w:t>
            </w:r>
          </w:p>
        </w:tc>
      </w:tr>
      <w:tr w:rsidR="00D81BD5" w14:paraId="5D3FF7C6" w14:textId="77777777" w:rsidTr="00787C60">
        <w:trPr>
          <w:trHeight w:val="307"/>
        </w:trPr>
        <w:tc>
          <w:tcPr>
            <w:tcW w:w="2040" w:type="dxa"/>
            <w:tcBorders>
              <w:bottom w:val="nil"/>
            </w:tcBorders>
          </w:tcPr>
          <w:p w14:paraId="16743C25" w14:textId="77777777" w:rsidR="00D81BD5" w:rsidRDefault="00D81BD5" w:rsidP="00787C60">
            <w:pPr>
              <w:pStyle w:val="TableParagraph"/>
              <w:spacing w:line="240" w:lineRule="auto"/>
              <w:ind w:left="0"/>
            </w:pPr>
          </w:p>
        </w:tc>
        <w:tc>
          <w:tcPr>
            <w:tcW w:w="7367" w:type="dxa"/>
            <w:tcBorders>
              <w:bottom w:val="nil"/>
            </w:tcBorders>
          </w:tcPr>
          <w:p w14:paraId="04341616" w14:textId="77777777" w:rsidR="00D81BD5" w:rsidRDefault="00D81BD5" w:rsidP="00787C60">
            <w:pPr>
              <w:pStyle w:val="TableParagraph"/>
              <w:spacing w:before="2" w:line="285" w:lineRule="exact"/>
              <w:ind w:left="28"/>
              <w:rPr>
                <w:sz w:val="26"/>
              </w:rPr>
            </w:pPr>
            <w:proofErr w:type="spellStart"/>
            <w:r>
              <w:rPr>
                <w:sz w:val="26"/>
              </w:rPr>
              <w:t>Грунтується</w:t>
            </w:r>
            <w:proofErr w:type="spellEnd"/>
            <w:r>
              <w:rPr>
                <w:spacing w:val="-4"/>
                <w:sz w:val="26"/>
              </w:rPr>
              <w:t xml:space="preserve"> </w:t>
            </w:r>
            <w:r>
              <w:rPr>
                <w:sz w:val="26"/>
              </w:rPr>
              <w:t>на</w:t>
            </w:r>
            <w:r>
              <w:rPr>
                <w:spacing w:val="-4"/>
                <w:sz w:val="26"/>
              </w:rPr>
              <w:t xml:space="preserve"> </w:t>
            </w:r>
            <w:r>
              <w:rPr>
                <w:sz w:val="26"/>
              </w:rPr>
              <w:t>детальному</w:t>
            </w:r>
            <w:r>
              <w:rPr>
                <w:spacing w:val="-1"/>
                <w:sz w:val="26"/>
              </w:rPr>
              <w:t xml:space="preserve"> </w:t>
            </w:r>
            <w:r>
              <w:rPr>
                <w:sz w:val="26"/>
              </w:rPr>
              <w:t>аналізі</w:t>
            </w:r>
            <w:r>
              <w:rPr>
                <w:spacing w:val="-4"/>
                <w:sz w:val="26"/>
              </w:rPr>
              <w:t xml:space="preserve"> </w:t>
            </w:r>
            <w:r>
              <w:rPr>
                <w:sz w:val="26"/>
              </w:rPr>
              <w:t>первісної</w:t>
            </w:r>
            <w:r>
              <w:rPr>
                <w:spacing w:val="-4"/>
                <w:sz w:val="26"/>
              </w:rPr>
              <w:t xml:space="preserve"> </w:t>
            </w:r>
            <w:r>
              <w:rPr>
                <w:sz w:val="26"/>
              </w:rPr>
              <w:t>конструкторської</w:t>
            </w:r>
            <w:r>
              <w:rPr>
                <w:spacing w:val="-4"/>
                <w:sz w:val="26"/>
              </w:rPr>
              <w:t xml:space="preserve"> </w:t>
            </w:r>
            <w:r>
              <w:rPr>
                <w:spacing w:val="-5"/>
                <w:sz w:val="26"/>
              </w:rPr>
              <w:t>та</w:t>
            </w:r>
          </w:p>
        </w:tc>
      </w:tr>
      <w:tr w:rsidR="00D81BD5" w14:paraId="35B31F9C" w14:textId="77777777" w:rsidTr="00787C60">
        <w:trPr>
          <w:trHeight w:val="298"/>
        </w:trPr>
        <w:tc>
          <w:tcPr>
            <w:tcW w:w="2040" w:type="dxa"/>
            <w:tcBorders>
              <w:top w:val="nil"/>
              <w:bottom w:val="nil"/>
            </w:tcBorders>
          </w:tcPr>
          <w:p w14:paraId="7A114017" w14:textId="77777777" w:rsidR="00D81BD5" w:rsidRDefault="00D81BD5" w:rsidP="00787C60">
            <w:pPr>
              <w:pStyle w:val="TableParagraph"/>
              <w:spacing w:line="240" w:lineRule="auto"/>
              <w:ind w:left="0"/>
            </w:pPr>
          </w:p>
        </w:tc>
        <w:tc>
          <w:tcPr>
            <w:tcW w:w="7367" w:type="dxa"/>
            <w:tcBorders>
              <w:top w:val="nil"/>
              <w:bottom w:val="nil"/>
            </w:tcBorders>
          </w:tcPr>
          <w:p w14:paraId="02D4B868" w14:textId="77777777" w:rsidR="00D81BD5" w:rsidRDefault="00D81BD5" w:rsidP="00787C60">
            <w:pPr>
              <w:pStyle w:val="TableParagraph"/>
              <w:spacing w:line="279" w:lineRule="exact"/>
              <w:ind w:left="28"/>
              <w:rPr>
                <w:sz w:val="26"/>
              </w:rPr>
            </w:pPr>
            <w:r>
              <w:rPr>
                <w:sz w:val="26"/>
              </w:rPr>
              <w:t>технологічної</w:t>
            </w:r>
            <w:r>
              <w:rPr>
                <w:spacing w:val="22"/>
                <w:sz w:val="26"/>
              </w:rPr>
              <w:t xml:space="preserve"> </w:t>
            </w:r>
            <w:r>
              <w:rPr>
                <w:sz w:val="26"/>
              </w:rPr>
              <w:t>документації,</w:t>
            </w:r>
            <w:r>
              <w:rPr>
                <w:spacing w:val="24"/>
                <w:sz w:val="26"/>
              </w:rPr>
              <w:t xml:space="preserve"> </w:t>
            </w:r>
            <w:r>
              <w:rPr>
                <w:sz w:val="26"/>
              </w:rPr>
              <w:t>результатах</w:t>
            </w:r>
            <w:r>
              <w:rPr>
                <w:spacing w:val="23"/>
                <w:sz w:val="26"/>
              </w:rPr>
              <w:t xml:space="preserve"> </w:t>
            </w:r>
            <w:r>
              <w:rPr>
                <w:sz w:val="26"/>
              </w:rPr>
              <w:t>науково-</w:t>
            </w:r>
            <w:r>
              <w:rPr>
                <w:spacing w:val="-2"/>
                <w:sz w:val="26"/>
              </w:rPr>
              <w:t>дослідницьких</w:t>
            </w:r>
          </w:p>
        </w:tc>
      </w:tr>
      <w:tr w:rsidR="00D81BD5" w14:paraId="10F205BA" w14:textId="77777777" w:rsidTr="00787C60">
        <w:trPr>
          <w:trHeight w:val="298"/>
        </w:trPr>
        <w:tc>
          <w:tcPr>
            <w:tcW w:w="2040" w:type="dxa"/>
            <w:tcBorders>
              <w:top w:val="nil"/>
              <w:bottom w:val="nil"/>
            </w:tcBorders>
          </w:tcPr>
          <w:p w14:paraId="33D0757F" w14:textId="77777777" w:rsidR="00D81BD5" w:rsidRDefault="00D81BD5" w:rsidP="00787C60">
            <w:pPr>
              <w:pStyle w:val="TableParagraph"/>
              <w:spacing w:line="240" w:lineRule="auto"/>
              <w:ind w:left="0"/>
            </w:pPr>
          </w:p>
        </w:tc>
        <w:tc>
          <w:tcPr>
            <w:tcW w:w="7367" w:type="dxa"/>
            <w:tcBorders>
              <w:top w:val="nil"/>
              <w:bottom w:val="nil"/>
            </w:tcBorders>
          </w:tcPr>
          <w:p w14:paraId="5F38611A" w14:textId="77777777" w:rsidR="00D81BD5" w:rsidRDefault="00D81BD5" w:rsidP="00787C60">
            <w:pPr>
              <w:pStyle w:val="TableParagraph"/>
              <w:tabs>
                <w:tab w:val="left" w:pos="968"/>
                <w:tab w:val="left" w:pos="2944"/>
                <w:tab w:val="left" w:pos="4532"/>
                <w:tab w:val="left" w:pos="6163"/>
                <w:tab w:val="left" w:pos="7077"/>
              </w:tabs>
              <w:spacing w:line="279" w:lineRule="exact"/>
              <w:ind w:left="28"/>
              <w:rPr>
                <w:sz w:val="26"/>
              </w:rPr>
            </w:pPr>
            <w:r>
              <w:rPr>
                <w:spacing w:val="-2"/>
                <w:sz w:val="26"/>
              </w:rPr>
              <w:t>робіт,</w:t>
            </w:r>
            <w:r>
              <w:rPr>
                <w:sz w:val="26"/>
              </w:rPr>
              <w:tab/>
            </w:r>
            <w:r>
              <w:rPr>
                <w:spacing w:val="-2"/>
                <w:sz w:val="26"/>
              </w:rPr>
              <w:t>експериментів,</w:t>
            </w:r>
            <w:r>
              <w:rPr>
                <w:sz w:val="26"/>
              </w:rPr>
              <w:tab/>
            </w:r>
            <w:r>
              <w:rPr>
                <w:spacing w:val="-2"/>
                <w:sz w:val="26"/>
              </w:rPr>
              <w:t>конкретних</w:t>
            </w:r>
            <w:r>
              <w:rPr>
                <w:sz w:val="26"/>
              </w:rPr>
              <w:tab/>
            </w:r>
            <w:r>
              <w:rPr>
                <w:spacing w:val="-2"/>
                <w:sz w:val="26"/>
              </w:rPr>
              <w:t>виробничих</w:t>
            </w:r>
            <w:r>
              <w:rPr>
                <w:sz w:val="26"/>
              </w:rPr>
              <w:tab/>
            </w:r>
            <w:r>
              <w:rPr>
                <w:spacing w:val="-2"/>
                <w:sz w:val="26"/>
              </w:rPr>
              <w:t>умов,</w:t>
            </w:r>
            <w:r>
              <w:rPr>
                <w:sz w:val="26"/>
              </w:rPr>
              <w:tab/>
            </w:r>
            <w:r>
              <w:rPr>
                <w:spacing w:val="-5"/>
                <w:sz w:val="26"/>
              </w:rPr>
              <w:t>на</w:t>
            </w:r>
          </w:p>
        </w:tc>
      </w:tr>
      <w:tr w:rsidR="00D81BD5" w14:paraId="33BAAA93" w14:textId="77777777" w:rsidTr="00787C60">
        <w:trPr>
          <w:trHeight w:val="298"/>
        </w:trPr>
        <w:tc>
          <w:tcPr>
            <w:tcW w:w="2040" w:type="dxa"/>
            <w:tcBorders>
              <w:top w:val="nil"/>
              <w:bottom w:val="nil"/>
            </w:tcBorders>
          </w:tcPr>
          <w:p w14:paraId="2FD27DE6" w14:textId="77777777" w:rsidR="00D81BD5" w:rsidRDefault="00D81BD5" w:rsidP="00787C60">
            <w:pPr>
              <w:pStyle w:val="TableParagraph"/>
              <w:spacing w:line="279" w:lineRule="exact"/>
              <w:ind w:left="6" w:right="4"/>
              <w:jc w:val="center"/>
              <w:rPr>
                <w:i/>
                <w:sz w:val="26"/>
              </w:rPr>
            </w:pPr>
            <w:r>
              <w:rPr>
                <w:i/>
                <w:spacing w:val="-2"/>
                <w:sz w:val="26"/>
              </w:rPr>
              <w:t>Аналітично-</w:t>
            </w:r>
          </w:p>
        </w:tc>
        <w:tc>
          <w:tcPr>
            <w:tcW w:w="7367" w:type="dxa"/>
            <w:tcBorders>
              <w:top w:val="nil"/>
              <w:bottom w:val="nil"/>
            </w:tcBorders>
          </w:tcPr>
          <w:p w14:paraId="3934A56A" w14:textId="77777777" w:rsidR="00D81BD5" w:rsidRDefault="00D81BD5" w:rsidP="00787C60">
            <w:pPr>
              <w:pStyle w:val="TableParagraph"/>
              <w:spacing w:line="279" w:lineRule="exact"/>
              <w:ind w:left="28"/>
              <w:rPr>
                <w:sz w:val="26"/>
              </w:rPr>
            </w:pPr>
            <w:r>
              <w:rPr>
                <w:sz w:val="26"/>
              </w:rPr>
              <w:t>урахуванні</w:t>
            </w:r>
            <w:r>
              <w:rPr>
                <w:spacing w:val="71"/>
                <w:w w:val="150"/>
                <w:sz w:val="26"/>
              </w:rPr>
              <w:t xml:space="preserve"> </w:t>
            </w:r>
            <w:r>
              <w:rPr>
                <w:sz w:val="26"/>
              </w:rPr>
              <w:t>можливостей</w:t>
            </w:r>
            <w:r>
              <w:rPr>
                <w:spacing w:val="70"/>
                <w:w w:val="150"/>
                <w:sz w:val="26"/>
              </w:rPr>
              <w:t xml:space="preserve"> </w:t>
            </w:r>
            <w:r>
              <w:rPr>
                <w:sz w:val="26"/>
              </w:rPr>
              <w:t>впровадження</w:t>
            </w:r>
            <w:r>
              <w:rPr>
                <w:spacing w:val="72"/>
                <w:w w:val="150"/>
                <w:sz w:val="26"/>
              </w:rPr>
              <w:t xml:space="preserve"> </w:t>
            </w:r>
            <w:r>
              <w:rPr>
                <w:sz w:val="26"/>
              </w:rPr>
              <w:t>в</w:t>
            </w:r>
            <w:r>
              <w:rPr>
                <w:spacing w:val="69"/>
                <w:w w:val="150"/>
                <w:sz w:val="26"/>
              </w:rPr>
              <w:t xml:space="preserve"> </w:t>
            </w:r>
            <w:r>
              <w:rPr>
                <w:sz w:val="26"/>
              </w:rPr>
              <w:t>плановому</w:t>
            </w:r>
            <w:r>
              <w:rPr>
                <w:spacing w:val="69"/>
                <w:w w:val="150"/>
                <w:sz w:val="26"/>
              </w:rPr>
              <w:t xml:space="preserve"> </w:t>
            </w:r>
            <w:r>
              <w:rPr>
                <w:spacing w:val="-2"/>
                <w:sz w:val="26"/>
              </w:rPr>
              <w:t>періоді</w:t>
            </w:r>
          </w:p>
        </w:tc>
      </w:tr>
      <w:tr w:rsidR="00D81BD5" w14:paraId="42938ED6" w14:textId="77777777" w:rsidTr="00787C60">
        <w:trPr>
          <w:trHeight w:val="298"/>
        </w:trPr>
        <w:tc>
          <w:tcPr>
            <w:tcW w:w="2040" w:type="dxa"/>
            <w:tcBorders>
              <w:top w:val="nil"/>
              <w:bottom w:val="nil"/>
            </w:tcBorders>
          </w:tcPr>
          <w:p w14:paraId="1B2EA5CB" w14:textId="77777777" w:rsidR="00D81BD5" w:rsidRDefault="00D81BD5" w:rsidP="00787C60">
            <w:pPr>
              <w:pStyle w:val="TableParagraph"/>
              <w:spacing w:line="279" w:lineRule="exact"/>
              <w:ind w:left="6" w:right="3"/>
              <w:jc w:val="center"/>
              <w:rPr>
                <w:i/>
                <w:sz w:val="26"/>
              </w:rPr>
            </w:pPr>
            <w:r>
              <w:rPr>
                <w:i/>
                <w:spacing w:val="-2"/>
                <w:sz w:val="26"/>
              </w:rPr>
              <w:t>розрахунковий</w:t>
            </w:r>
          </w:p>
        </w:tc>
        <w:tc>
          <w:tcPr>
            <w:tcW w:w="7367" w:type="dxa"/>
            <w:tcBorders>
              <w:top w:val="nil"/>
              <w:bottom w:val="nil"/>
            </w:tcBorders>
          </w:tcPr>
          <w:p w14:paraId="679B0ECC" w14:textId="77777777" w:rsidR="00D81BD5" w:rsidRDefault="00D81BD5" w:rsidP="00787C60">
            <w:pPr>
              <w:pStyle w:val="TableParagraph"/>
              <w:spacing w:line="279" w:lineRule="exact"/>
              <w:ind w:left="28"/>
              <w:rPr>
                <w:sz w:val="26"/>
              </w:rPr>
            </w:pPr>
            <w:r>
              <w:rPr>
                <w:sz w:val="26"/>
              </w:rPr>
              <w:t>нової</w:t>
            </w:r>
            <w:r>
              <w:rPr>
                <w:spacing w:val="70"/>
                <w:sz w:val="26"/>
              </w:rPr>
              <w:t xml:space="preserve"> </w:t>
            </w:r>
            <w:r>
              <w:rPr>
                <w:sz w:val="26"/>
              </w:rPr>
              <w:t>техніки,</w:t>
            </w:r>
            <w:r>
              <w:rPr>
                <w:spacing w:val="70"/>
                <w:sz w:val="26"/>
              </w:rPr>
              <w:t xml:space="preserve"> </w:t>
            </w:r>
            <w:r>
              <w:rPr>
                <w:sz w:val="26"/>
              </w:rPr>
              <w:t>технології</w:t>
            </w:r>
            <w:r>
              <w:rPr>
                <w:spacing w:val="70"/>
                <w:sz w:val="26"/>
              </w:rPr>
              <w:t xml:space="preserve"> </w:t>
            </w:r>
            <w:r>
              <w:rPr>
                <w:sz w:val="26"/>
              </w:rPr>
              <w:t>та</w:t>
            </w:r>
            <w:r>
              <w:rPr>
                <w:spacing w:val="69"/>
                <w:sz w:val="26"/>
              </w:rPr>
              <w:t xml:space="preserve"> </w:t>
            </w:r>
            <w:r>
              <w:rPr>
                <w:sz w:val="26"/>
              </w:rPr>
              <w:t>прогресивних</w:t>
            </w:r>
            <w:r>
              <w:rPr>
                <w:spacing w:val="70"/>
                <w:sz w:val="26"/>
              </w:rPr>
              <w:t xml:space="preserve"> </w:t>
            </w:r>
            <w:r>
              <w:rPr>
                <w:sz w:val="26"/>
              </w:rPr>
              <w:t>методів</w:t>
            </w:r>
            <w:r>
              <w:rPr>
                <w:spacing w:val="69"/>
                <w:sz w:val="26"/>
              </w:rPr>
              <w:t xml:space="preserve"> </w:t>
            </w:r>
            <w:r>
              <w:rPr>
                <w:spacing w:val="-2"/>
                <w:sz w:val="26"/>
              </w:rPr>
              <w:t>організації</w:t>
            </w:r>
          </w:p>
        </w:tc>
      </w:tr>
      <w:tr w:rsidR="00D81BD5" w14:paraId="1723803A" w14:textId="77777777" w:rsidTr="00787C60">
        <w:trPr>
          <w:trHeight w:val="299"/>
        </w:trPr>
        <w:tc>
          <w:tcPr>
            <w:tcW w:w="2040" w:type="dxa"/>
            <w:tcBorders>
              <w:top w:val="nil"/>
              <w:bottom w:val="nil"/>
            </w:tcBorders>
          </w:tcPr>
          <w:p w14:paraId="31DB82B5" w14:textId="77777777" w:rsidR="00D81BD5" w:rsidRDefault="00D81BD5" w:rsidP="00787C60">
            <w:pPr>
              <w:pStyle w:val="TableParagraph"/>
              <w:spacing w:line="279" w:lineRule="exact"/>
              <w:ind w:left="6" w:right="3"/>
              <w:jc w:val="center"/>
              <w:rPr>
                <w:i/>
                <w:sz w:val="26"/>
              </w:rPr>
            </w:pPr>
            <w:r>
              <w:rPr>
                <w:i/>
                <w:spacing w:val="-2"/>
                <w:sz w:val="26"/>
              </w:rPr>
              <w:t>метод</w:t>
            </w:r>
          </w:p>
        </w:tc>
        <w:tc>
          <w:tcPr>
            <w:tcW w:w="7367" w:type="dxa"/>
            <w:tcBorders>
              <w:top w:val="nil"/>
              <w:bottom w:val="nil"/>
            </w:tcBorders>
          </w:tcPr>
          <w:p w14:paraId="4D3220DC" w14:textId="77777777" w:rsidR="00D81BD5" w:rsidRDefault="00D81BD5" w:rsidP="00787C60">
            <w:pPr>
              <w:pStyle w:val="TableParagraph"/>
              <w:spacing w:line="279" w:lineRule="exact"/>
              <w:ind w:left="28"/>
              <w:rPr>
                <w:sz w:val="26"/>
              </w:rPr>
            </w:pPr>
            <w:r>
              <w:rPr>
                <w:sz w:val="26"/>
              </w:rPr>
              <w:t>виробництва.</w:t>
            </w:r>
            <w:r>
              <w:rPr>
                <w:spacing w:val="61"/>
                <w:w w:val="150"/>
                <w:sz w:val="26"/>
              </w:rPr>
              <w:t xml:space="preserve"> </w:t>
            </w:r>
            <w:r>
              <w:rPr>
                <w:sz w:val="26"/>
              </w:rPr>
              <w:t>Застосування</w:t>
            </w:r>
            <w:r>
              <w:rPr>
                <w:spacing w:val="63"/>
                <w:w w:val="150"/>
                <w:sz w:val="26"/>
              </w:rPr>
              <w:t xml:space="preserve"> </w:t>
            </w:r>
            <w:r>
              <w:rPr>
                <w:sz w:val="26"/>
              </w:rPr>
              <w:t>цього</w:t>
            </w:r>
            <w:r>
              <w:rPr>
                <w:spacing w:val="61"/>
                <w:w w:val="150"/>
                <w:sz w:val="26"/>
              </w:rPr>
              <w:t xml:space="preserve"> </w:t>
            </w:r>
            <w:r>
              <w:rPr>
                <w:sz w:val="26"/>
              </w:rPr>
              <w:t>методу</w:t>
            </w:r>
            <w:r>
              <w:rPr>
                <w:spacing w:val="63"/>
                <w:w w:val="150"/>
                <w:sz w:val="26"/>
              </w:rPr>
              <w:t xml:space="preserve"> </w:t>
            </w:r>
            <w:r>
              <w:rPr>
                <w:sz w:val="26"/>
              </w:rPr>
              <w:t>дає</w:t>
            </w:r>
            <w:r>
              <w:rPr>
                <w:spacing w:val="61"/>
                <w:w w:val="150"/>
                <w:sz w:val="26"/>
              </w:rPr>
              <w:t xml:space="preserve"> </w:t>
            </w:r>
            <w:r>
              <w:rPr>
                <w:sz w:val="26"/>
              </w:rPr>
              <w:t>змогу</w:t>
            </w:r>
            <w:r>
              <w:rPr>
                <w:spacing w:val="62"/>
                <w:w w:val="150"/>
                <w:sz w:val="26"/>
              </w:rPr>
              <w:t xml:space="preserve"> </w:t>
            </w:r>
            <w:r>
              <w:rPr>
                <w:spacing w:val="-2"/>
                <w:sz w:val="26"/>
              </w:rPr>
              <w:t>техніко-</w:t>
            </w:r>
          </w:p>
        </w:tc>
      </w:tr>
      <w:tr w:rsidR="00D81BD5" w14:paraId="5F00438B" w14:textId="77777777" w:rsidTr="00787C60">
        <w:trPr>
          <w:trHeight w:val="299"/>
        </w:trPr>
        <w:tc>
          <w:tcPr>
            <w:tcW w:w="2040" w:type="dxa"/>
            <w:tcBorders>
              <w:top w:val="nil"/>
              <w:bottom w:val="nil"/>
            </w:tcBorders>
          </w:tcPr>
          <w:p w14:paraId="47FADE8D" w14:textId="77777777" w:rsidR="00D81BD5" w:rsidRDefault="00D81BD5" w:rsidP="00787C60">
            <w:pPr>
              <w:pStyle w:val="TableParagraph"/>
              <w:spacing w:line="240" w:lineRule="auto"/>
              <w:ind w:left="0"/>
            </w:pPr>
          </w:p>
        </w:tc>
        <w:tc>
          <w:tcPr>
            <w:tcW w:w="7367" w:type="dxa"/>
            <w:tcBorders>
              <w:top w:val="nil"/>
              <w:bottom w:val="nil"/>
            </w:tcBorders>
          </w:tcPr>
          <w:p w14:paraId="7E38AAE0" w14:textId="77777777" w:rsidR="00D81BD5" w:rsidRDefault="00D81BD5" w:rsidP="00787C60">
            <w:pPr>
              <w:pStyle w:val="TableParagraph"/>
              <w:tabs>
                <w:tab w:val="left" w:pos="1511"/>
                <w:tab w:val="left" w:pos="3207"/>
                <w:tab w:val="left" w:pos="4358"/>
                <w:tab w:val="left" w:pos="5601"/>
                <w:tab w:val="left" w:pos="6439"/>
              </w:tabs>
              <w:spacing w:line="279" w:lineRule="exact"/>
              <w:ind w:left="28"/>
              <w:rPr>
                <w:sz w:val="26"/>
              </w:rPr>
            </w:pPr>
            <w:r>
              <w:rPr>
                <w:spacing w:val="-2"/>
                <w:sz w:val="26"/>
              </w:rPr>
              <w:t>економічно</w:t>
            </w:r>
            <w:r>
              <w:rPr>
                <w:sz w:val="26"/>
              </w:rPr>
              <w:tab/>
            </w:r>
            <w:r>
              <w:rPr>
                <w:spacing w:val="-2"/>
                <w:sz w:val="26"/>
              </w:rPr>
              <w:t>обґрунтувати</w:t>
            </w:r>
            <w:r>
              <w:rPr>
                <w:sz w:val="26"/>
              </w:rPr>
              <w:tab/>
            </w:r>
            <w:r>
              <w:rPr>
                <w:spacing w:val="-2"/>
                <w:sz w:val="26"/>
              </w:rPr>
              <w:t>складові</w:t>
            </w:r>
            <w:r>
              <w:rPr>
                <w:sz w:val="26"/>
              </w:rPr>
              <w:tab/>
            </w:r>
            <w:r>
              <w:rPr>
                <w:spacing w:val="-2"/>
                <w:sz w:val="26"/>
              </w:rPr>
              <w:t>елементи</w:t>
            </w:r>
            <w:r>
              <w:rPr>
                <w:sz w:val="26"/>
              </w:rPr>
              <w:tab/>
            </w:r>
            <w:r>
              <w:rPr>
                <w:spacing w:val="-2"/>
                <w:sz w:val="26"/>
              </w:rPr>
              <w:t>норм,</w:t>
            </w:r>
            <w:r>
              <w:rPr>
                <w:sz w:val="26"/>
              </w:rPr>
              <w:tab/>
            </w:r>
            <w:r>
              <w:rPr>
                <w:spacing w:val="-2"/>
                <w:sz w:val="26"/>
              </w:rPr>
              <w:t>виявити</w:t>
            </w:r>
          </w:p>
        </w:tc>
      </w:tr>
      <w:tr w:rsidR="00D81BD5" w14:paraId="71F1DBFD" w14:textId="77777777" w:rsidTr="00787C60">
        <w:trPr>
          <w:trHeight w:val="300"/>
        </w:trPr>
        <w:tc>
          <w:tcPr>
            <w:tcW w:w="2040" w:type="dxa"/>
            <w:tcBorders>
              <w:top w:val="nil"/>
              <w:bottom w:val="nil"/>
            </w:tcBorders>
          </w:tcPr>
          <w:p w14:paraId="282C0231" w14:textId="77777777" w:rsidR="00D81BD5" w:rsidRDefault="00D81BD5" w:rsidP="00787C60">
            <w:pPr>
              <w:pStyle w:val="TableParagraph"/>
              <w:spacing w:line="240" w:lineRule="auto"/>
              <w:ind w:left="0"/>
            </w:pPr>
          </w:p>
        </w:tc>
        <w:tc>
          <w:tcPr>
            <w:tcW w:w="7367" w:type="dxa"/>
            <w:tcBorders>
              <w:top w:val="nil"/>
              <w:bottom w:val="nil"/>
            </w:tcBorders>
          </w:tcPr>
          <w:p w14:paraId="3B5CCB59" w14:textId="77777777" w:rsidR="00D81BD5" w:rsidRDefault="00D81BD5" w:rsidP="00787C60">
            <w:pPr>
              <w:pStyle w:val="TableParagraph"/>
              <w:spacing w:line="280" w:lineRule="exact"/>
              <w:ind w:left="28"/>
              <w:rPr>
                <w:sz w:val="26"/>
              </w:rPr>
            </w:pPr>
            <w:r>
              <w:rPr>
                <w:sz w:val="26"/>
              </w:rPr>
              <w:t>втрати</w:t>
            </w:r>
            <w:r>
              <w:rPr>
                <w:spacing w:val="62"/>
                <w:sz w:val="26"/>
              </w:rPr>
              <w:t xml:space="preserve"> </w:t>
            </w:r>
            <w:r>
              <w:rPr>
                <w:sz w:val="26"/>
              </w:rPr>
              <w:t>й</w:t>
            </w:r>
            <w:r>
              <w:rPr>
                <w:spacing w:val="61"/>
                <w:sz w:val="26"/>
              </w:rPr>
              <w:t xml:space="preserve"> </w:t>
            </w:r>
            <w:r>
              <w:rPr>
                <w:sz w:val="26"/>
              </w:rPr>
              <w:t>резерви,</w:t>
            </w:r>
            <w:r>
              <w:rPr>
                <w:spacing w:val="60"/>
                <w:sz w:val="26"/>
              </w:rPr>
              <w:t xml:space="preserve"> </w:t>
            </w:r>
            <w:r>
              <w:rPr>
                <w:sz w:val="26"/>
              </w:rPr>
              <w:t>розробити</w:t>
            </w:r>
            <w:r>
              <w:rPr>
                <w:spacing w:val="61"/>
                <w:sz w:val="26"/>
              </w:rPr>
              <w:t xml:space="preserve"> </w:t>
            </w:r>
            <w:r>
              <w:rPr>
                <w:sz w:val="26"/>
              </w:rPr>
              <w:t>відповідні</w:t>
            </w:r>
            <w:r>
              <w:rPr>
                <w:spacing w:val="65"/>
                <w:sz w:val="26"/>
              </w:rPr>
              <w:t xml:space="preserve"> </w:t>
            </w:r>
            <w:r>
              <w:rPr>
                <w:sz w:val="26"/>
              </w:rPr>
              <w:t>організаційно-</w:t>
            </w:r>
            <w:r>
              <w:rPr>
                <w:spacing w:val="-2"/>
                <w:sz w:val="26"/>
              </w:rPr>
              <w:t>технічні</w:t>
            </w:r>
          </w:p>
        </w:tc>
      </w:tr>
      <w:tr w:rsidR="00D81BD5" w14:paraId="77BAD34A" w14:textId="77777777" w:rsidTr="00787C60">
        <w:trPr>
          <w:trHeight w:val="292"/>
        </w:trPr>
        <w:tc>
          <w:tcPr>
            <w:tcW w:w="2040" w:type="dxa"/>
            <w:tcBorders>
              <w:top w:val="nil"/>
            </w:tcBorders>
          </w:tcPr>
          <w:p w14:paraId="66915DC3" w14:textId="77777777" w:rsidR="00D81BD5" w:rsidRDefault="00D81BD5" w:rsidP="00787C60">
            <w:pPr>
              <w:pStyle w:val="TableParagraph"/>
              <w:spacing w:line="240" w:lineRule="auto"/>
              <w:ind w:left="0"/>
              <w:rPr>
                <w:sz w:val="20"/>
              </w:rPr>
            </w:pPr>
          </w:p>
        </w:tc>
        <w:tc>
          <w:tcPr>
            <w:tcW w:w="7367" w:type="dxa"/>
            <w:tcBorders>
              <w:top w:val="nil"/>
            </w:tcBorders>
          </w:tcPr>
          <w:p w14:paraId="71C6EE8F" w14:textId="77777777" w:rsidR="00D81BD5" w:rsidRDefault="00D81BD5" w:rsidP="00787C60">
            <w:pPr>
              <w:pStyle w:val="TableParagraph"/>
              <w:spacing w:line="272" w:lineRule="exact"/>
              <w:ind w:left="28"/>
              <w:rPr>
                <w:sz w:val="26"/>
              </w:rPr>
            </w:pPr>
            <w:r>
              <w:rPr>
                <w:sz w:val="26"/>
              </w:rPr>
              <w:t>заходи</w:t>
            </w:r>
            <w:r>
              <w:rPr>
                <w:spacing w:val="-11"/>
                <w:sz w:val="26"/>
              </w:rPr>
              <w:t xml:space="preserve"> </w:t>
            </w:r>
            <w:r>
              <w:rPr>
                <w:sz w:val="26"/>
              </w:rPr>
              <w:t>щодо</w:t>
            </w:r>
            <w:r>
              <w:rPr>
                <w:spacing w:val="-10"/>
                <w:sz w:val="26"/>
              </w:rPr>
              <w:t xml:space="preserve"> </w:t>
            </w:r>
            <w:r>
              <w:rPr>
                <w:sz w:val="26"/>
              </w:rPr>
              <w:t>забезпечення</w:t>
            </w:r>
            <w:r>
              <w:rPr>
                <w:spacing w:val="-10"/>
                <w:sz w:val="26"/>
              </w:rPr>
              <w:t xml:space="preserve"> </w:t>
            </w:r>
            <w:r>
              <w:rPr>
                <w:sz w:val="26"/>
              </w:rPr>
              <w:t>економії</w:t>
            </w:r>
            <w:r>
              <w:rPr>
                <w:spacing w:val="-10"/>
                <w:sz w:val="26"/>
              </w:rPr>
              <w:t xml:space="preserve"> </w:t>
            </w:r>
            <w:r>
              <w:rPr>
                <w:sz w:val="26"/>
              </w:rPr>
              <w:t>сировини</w:t>
            </w:r>
            <w:r>
              <w:rPr>
                <w:spacing w:val="-9"/>
                <w:sz w:val="26"/>
              </w:rPr>
              <w:t xml:space="preserve"> </w:t>
            </w:r>
            <w:r>
              <w:rPr>
                <w:sz w:val="26"/>
              </w:rPr>
              <w:t>та</w:t>
            </w:r>
            <w:r>
              <w:rPr>
                <w:spacing w:val="-10"/>
                <w:sz w:val="26"/>
              </w:rPr>
              <w:t xml:space="preserve"> </w:t>
            </w:r>
            <w:r>
              <w:rPr>
                <w:spacing w:val="-2"/>
                <w:sz w:val="26"/>
              </w:rPr>
              <w:t>матеріалів.</w:t>
            </w:r>
          </w:p>
        </w:tc>
      </w:tr>
      <w:tr w:rsidR="00D81BD5" w14:paraId="05B45E65" w14:textId="77777777" w:rsidTr="00787C60">
        <w:trPr>
          <w:trHeight w:val="327"/>
        </w:trPr>
        <w:tc>
          <w:tcPr>
            <w:tcW w:w="2040" w:type="dxa"/>
            <w:tcBorders>
              <w:bottom w:val="nil"/>
            </w:tcBorders>
          </w:tcPr>
          <w:p w14:paraId="5548BB16" w14:textId="77777777" w:rsidR="00D81BD5" w:rsidRDefault="00D81BD5" w:rsidP="00787C60">
            <w:pPr>
              <w:pStyle w:val="TableParagraph"/>
              <w:spacing w:line="240" w:lineRule="auto"/>
              <w:ind w:left="0"/>
              <w:rPr>
                <w:sz w:val="24"/>
              </w:rPr>
            </w:pPr>
          </w:p>
        </w:tc>
        <w:tc>
          <w:tcPr>
            <w:tcW w:w="7367" w:type="dxa"/>
            <w:tcBorders>
              <w:bottom w:val="nil"/>
            </w:tcBorders>
          </w:tcPr>
          <w:p w14:paraId="623E28E9" w14:textId="77777777" w:rsidR="00D81BD5" w:rsidRDefault="00D81BD5" w:rsidP="00787C60">
            <w:pPr>
              <w:pStyle w:val="TableParagraph"/>
              <w:spacing w:line="307" w:lineRule="exact"/>
              <w:ind w:left="28"/>
              <w:rPr>
                <w:sz w:val="28"/>
              </w:rPr>
            </w:pPr>
            <w:proofErr w:type="spellStart"/>
            <w:r>
              <w:rPr>
                <w:sz w:val="28"/>
              </w:rPr>
              <w:t>Грунтується</w:t>
            </w:r>
            <w:proofErr w:type="spellEnd"/>
            <w:r>
              <w:rPr>
                <w:spacing w:val="34"/>
                <w:sz w:val="28"/>
              </w:rPr>
              <w:t xml:space="preserve"> </w:t>
            </w:r>
            <w:r>
              <w:rPr>
                <w:sz w:val="28"/>
              </w:rPr>
              <w:t>на</w:t>
            </w:r>
            <w:r>
              <w:rPr>
                <w:spacing w:val="38"/>
                <w:sz w:val="28"/>
              </w:rPr>
              <w:t xml:space="preserve"> </w:t>
            </w:r>
            <w:r>
              <w:rPr>
                <w:sz w:val="28"/>
              </w:rPr>
              <w:t>встановленні</w:t>
            </w:r>
            <w:r>
              <w:rPr>
                <w:spacing w:val="38"/>
                <w:sz w:val="28"/>
              </w:rPr>
              <w:t xml:space="preserve"> </w:t>
            </w:r>
            <w:r>
              <w:rPr>
                <w:sz w:val="28"/>
              </w:rPr>
              <w:t>норм</w:t>
            </w:r>
            <w:r>
              <w:rPr>
                <w:spacing w:val="37"/>
                <w:sz w:val="28"/>
              </w:rPr>
              <w:t xml:space="preserve"> </w:t>
            </w:r>
            <w:r>
              <w:rPr>
                <w:sz w:val="28"/>
              </w:rPr>
              <w:t>дослідних</w:t>
            </w:r>
            <w:r>
              <w:rPr>
                <w:spacing w:val="38"/>
                <w:sz w:val="28"/>
              </w:rPr>
              <w:t xml:space="preserve"> </w:t>
            </w:r>
            <w:r>
              <w:rPr>
                <w:spacing w:val="-2"/>
                <w:sz w:val="28"/>
              </w:rPr>
              <w:t>випробувань,</w:t>
            </w:r>
          </w:p>
        </w:tc>
      </w:tr>
      <w:tr w:rsidR="00D81BD5" w14:paraId="3CE67A7C" w14:textId="77777777" w:rsidTr="00787C60">
        <w:trPr>
          <w:trHeight w:val="321"/>
        </w:trPr>
        <w:tc>
          <w:tcPr>
            <w:tcW w:w="2040" w:type="dxa"/>
            <w:tcBorders>
              <w:top w:val="nil"/>
              <w:bottom w:val="nil"/>
            </w:tcBorders>
          </w:tcPr>
          <w:p w14:paraId="739603CF" w14:textId="77777777" w:rsidR="00D81BD5" w:rsidRDefault="00D81BD5" w:rsidP="00787C60">
            <w:pPr>
              <w:pStyle w:val="TableParagraph"/>
              <w:spacing w:line="240" w:lineRule="auto"/>
              <w:ind w:left="0"/>
              <w:rPr>
                <w:sz w:val="24"/>
              </w:rPr>
            </w:pPr>
          </w:p>
        </w:tc>
        <w:tc>
          <w:tcPr>
            <w:tcW w:w="7367" w:type="dxa"/>
            <w:tcBorders>
              <w:top w:val="nil"/>
              <w:bottom w:val="nil"/>
            </w:tcBorders>
          </w:tcPr>
          <w:p w14:paraId="5D1D021A" w14:textId="77777777" w:rsidR="00D81BD5" w:rsidRDefault="00D81BD5" w:rsidP="00787C60">
            <w:pPr>
              <w:pStyle w:val="TableParagraph"/>
              <w:spacing w:line="302" w:lineRule="exact"/>
              <w:ind w:left="28"/>
              <w:rPr>
                <w:sz w:val="28"/>
              </w:rPr>
            </w:pPr>
            <w:r>
              <w:rPr>
                <w:sz w:val="28"/>
              </w:rPr>
              <w:t>проведених</w:t>
            </w:r>
            <w:r>
              <w:rPr>
                <w:spacing w:val="-5"/>
                <w:sz w:val="28"/>
              </w:rPr>
              <w:t xml:space="preserve"> </w:t>
            </w:r>
            <w:r>
              <w:rPr>
                <w:sz w:val="28"/>
              </w:rPr>
              <w:t>безпосередньо</w:t>
            </w:r>
            <w:r>
              <w:rPr>
                <w:spacing w:val="-3"/>
                <w:sz w:val="28"/>
              </w:rPr>
              <w:t xml:space="preserve"> </w:t>
            </w:r>
            <w:r>
              <w:rPr>
                <w:sz w:val="28"/>
              </w:rPr>
              <w:t>на</w:t>
            </w:r>
            <w:r>
              <w:rPr>
                <w:spacing w:val="-3"/>
                <w:sz w:val="28"/>
              </w:rPr>
              <w:t xml:space="preserve"> </w:t>
            </w:r>
            <w:r>
              <w:rPr>
                <w:sz w:val="28"/>
              </w:rPr>
              <w:t>робочих</w:t>
            </w:r>
            <w:r>
              <w:rPr>
                <w:spacing w:val="-6"/>
                <w:sz w:val="28"/>
              </w:rPr>
              <w:t xml:space="preserve"> </w:t>
            </w:r>
            <w:r>
              <w:rPr>
                <w:sz w:val="28"/>
              </w:rPr>
              <w:t>місцях</w:t>
            </w:r>
            <w:r>
              <w:rPr>
                <w:spacing w:val="-3"/>
                <w:sz w:val="28"/>
              </w:rPr>
              <w:t xml:space="preserve"> </w:t>
            </w:r>
            <w:r>
              <w:rPr>
                <w:sz w:val="28"/>
              </w:rPr>
              <w:t>та</w:t>
            </w:r>
            <w:r>
              <w:rPr>
                <w:spacing w:val="-4"/>
                <w:sz w:val="28"/>
              </w:rPr>
              <w:t xml:space="preserve"> </w:t>
            </w:r>
            <w:r>
              <w:rPr>
                <w:sz w:val="28"/>
              </w:rPr>
              <w:t>в</w:t>
            </w:r>
            <w:r>
              <w:rPr>
                <w:spacing w:val="-4"/>
                <w:sz w:val="28"/>
              </w:rPr>
              <w:t xml:space="preserve"> </w:t>
            </w:r>
            <w:r>
              <w:rPr>
                <w:sz w:val="28"/>
              </w:rPr>
              <w:t>цехах.</w:t>
            </w:r>
            <w:r>
              <w:rPr>
                <w:spacing w:val="-4"/>
                <w:sz w:val="28"/>
              </w:rPr>
              <w:t xml:space="preserve"> </w:t>
            </w:r>
            <w:r>
              <w:rPr>
                <w:spacing w:val="-5"/>
                <w:sz w:val="28"/>
              </w:rPr>
              <w:t>Він</w:t>
            </w:r>
          </w:p>
        </w:tc>
      </w:tr>
      <w:tr w:rsidR="00D81BD5" w14:paraId="2D5EA559" w14:textId="77777777" w:rsidTr="00787C60">
        <w:trPr>
          <w:trHeight w:val="321"/>
        </w:trPr>
        <w:tc>
          <w:tcPr>
            <w:tcW w:w="2040" w:type="dxa"/>
            <w:tcBorders>
              <w:top w:val="nil"/>
              <w:bottom w:val="nil"/>
            </w:tcBorders>
          </w:tcPr>
          <w:p w14:paraId="70F5B51F" w14:textId="77777777" w:rsidR="00D81BD5" w:rsidRDefault="00D81BD5" w:rsidP="00787C60">
            <w:pPr>
              <w:pStyle w:val="TableParagraph"/>
              <w:spacing w:line="302" w:lineRule="exact"/>
              <w:ind w:left="6"/>
              <w:jc w:val="center"/>
              <w:rPr>
                <w:i/>
                <w:sz w:val="28"/>
              </w:rPr>
            </w:pPr>
            <w:r>
              <w:rPr>
                <w:i/>
                <w:spacing w:val="-2"/>
                <w:sz w:val="28"/>
              </w:rPr>
              <w:t>Дослідно-</w:t>
            </w:r>
          </w:p>
        </w:tc>
        <w:tc>
          <w:tcPr>
            <w:tcW w:w="7367" w:type="dxa"/>
            <w:tcBorders>
              <w:top w:val="nil"/>
              <w:bottom w:val="nil"/>
            </w:tcBorders>
          </w:tcPr>
          <w:p w14:paraId="1D324A71" w14:textId="77777777" w:rsidR="00D81BD5" w:rsidRDefault="00D81BD5" w:rsidP="00787C60">
            <w:pPr>
              <w:pStyle w:val="TableParagraph"/>
              <w:tabs>
                <w:tab w:val="left" w:pos="1699"/>
                <w:tab w:val="left" w:pos="2090"/>
                <w:tab w:val="left" w:pos="2754"/>
                <w:tab w:val="left" w:pos="4174"/>
                <w:tab w:val="left" w:pos="4989"/>
                <w:tab w:val="left" w:pos="5986"/>
              </w:tabs>
              <w:spacing w:line="302" w:lineRule="exact"/>
              <w:ind w:left="28"/>
              <w:rPr>
                <w:sz w:val="28"/>
              </w:rPr>
            </w:pPr>
            <w:r>
              <w:rPr>
                <w:spacing w:val="-2"/>
                <w:sz w:val="28"/>
              </w:rPr>
              <w:t>ефективний</w:t>
            </w:r>
            <w:r>
              <w:rPr>
                <w:sz w:val="28"/>
              </w:rPr>
              <w:tab/>
            </w:r>
            <w:r>
              <w:rPr>
                <w:spacing w:val="-10"/>
                <w:sz w:val="28"/>
              </w:rPr>
              <w:t>у</w:t>
            </w:r>
            <w:r>
              <w:rPr>
                <w:sz w:val="28"/>
              </w:rPr>
              <w:tab/>
            </w:r>
            <w:r>
              <w:rPr>
                <w:spacing w:val="-5"/>
                <w:sz w:val="28"/>
              </w:rPr>
              <w:t>тих</w:t>
            </w:r>
            <w:r>
              <w:rPr>
                <w:sz w:val="28"/>
              </w:rPr>
              <w:tab/>
            </w:r>
            <w:r>
              <w:rPr>
                <w:spacing w:val="-2"/>
                <w:sz w:val="28"/>
              </w:rPr>
              <w:t>випадках,</w:t>
            </w:r>
            <w:r>
              <w:rPr>
                <w:sz w:val="28"/>
              </w:rPr>
              <w:tab/>
            </w:r>
            <w:r>
              <w:rPr>
                <w:spacing w:val="-4"/>
                <w:sz w:val="28"/>
              </w:rPr>
              <w:t>коли</w:t>
            </w:r>
            <w:r>
              <w:rPr>
                <w:sz w:val="28"/>
              </w:rPr>
              <w:tab/>
            </w:r>
            <w:r>
              <w:rPr>
                <w:spacing w:val="-2"/>
                <w:sz w:val="28"/>
              </w:rPr>
              <w:t>норму</w:t>
            </w:r>
            <w:r>
              <w:rPr>
                <w:sz w:val="28"/>
              </w:rPr>
              <w:tab/>
            </w:r>
            <w:r>
              <w:rPr>
                <w:spacing w:val="-2"/>
                <w:sz w:val="28"/>
              </w:rPr>
              <w:t>неможливо</w:t>
            </w:r>
          </w:p>
        </w:tc>
      </w:tr>
      <w:tr w:rsidR="00D81BD5" w14:paraId="4465830C" w14:textId="77777777" w:rsidTr="00787C60">
        <w:trPr>
          <w:trHeight w:val="321"/>
        </w:trPr>
        <w:tc>
          <w:tcPr>
            <w:tcW w:w="2040" w:type="dxa"/>
            <w:tcBorders>
              <w:top w:val="nil"/>
              <w:bottom w:val="nil"/>
            </w:tcBorders>
          </w:tcPr>
          <w:p w14:paraId="22FA0812" w14:textId="77777777" w:rsidR="00D81BD5" w:rsidRDefault="00D81BD5" w:rsidP="00787C60">
            <w:pPr>
              <w:pStyle w:val="TableParagraph"/>
              <w:spacing w:line="302" w:lineRule="exact"/>
              <w:ind w:left="6" w:right="2"/>
              <w:jc w:val="center"/>
              <w:rPr>
                <w:i/>
                <w:sz w:val="28"/>
              </w:rPr>
            </w:pPr>
            <w:r>
              <w:rPr>
                <w:i/>
                <w:spacing w:val="-2"/>
                <w:sz w:val="28"/>
              </w:rPr>
              <w:t>виробничий</w:t>
            </w:r>
          </w:p>
        </w:tc>
        <w:tc>
          <w:tcPr>
            <w:tcW w:w="7367" w:type="dxa"/>
            <w:tcBorders>
              <w:top w:val="nil"/>
              <w:bottom w:val="nil"/>
            </w:tcBorders>
          </w:tcPr>
          <w:p w14:paraId="6D1471FA" w14:textId="77777777" w:rsidR="00D81BD5" w:rsidRDefault="00D81BD5" w:rsidP="00787C60">
            <w:pPr>
              <w:pStyle w:val="TableParagraph"/>
              <w:tabs>
                <w:tab w:val="left" w:pos="1788"/>
                <w:tab w:val="left" w:pos="2720"/>
                <w:tab w:val="left" w:pos="4358"/>
                <w:tab w:val="left" w:pos="5360"/>
                <w:tab w:val="left" w:pos="6062"/>
              </w:tabs>
              <w:spacing w:line="302" w:lineRule="exact"/>
              <w:ind w:left="28"/>
              <w:rPr>
                <w:sz w:val="28"/>
              </w:rPr>
            </w:pPr>
            <w:r>
              <w:rPr>
                <w:spacing w:val="-2"/>
                <w:sz w:val="28"/>
              </w:rPr>
              <w:t>розрахувати</w:t>
            </w:r>
            <w:r>
              <w:rPr>
                <w:sz w:val="28"/>
              </w:rPr>
              <w:tab/>
            </w:r>
            <w:r>
              <w:rPr>
                <w:spacing w:val="-4"/>
                <w:sz w:val="28"/>
              </w:rPr>
              <w:t>через</w:t>
            </w:r>
            <w:r>
              <w:rPr>
                <w:sz w:val="28"/>
              </w:rPr>
              <w:tab/>
            </w:r>
            <w:r>
              <w:rPr>
                <w:spacing w:val="-2"/>
                <w:sz w:val="28"/>
              </w:rPr>
              <w:t>відсутність</w:t>
            </w:r>
            <w:r>
              <w:rPr>
                <w:sz w:val="28"/>
              </w:rPr>
              <w:tab/>
            </w:r>
            <w:r>
              <w:rPr>
                <w:spacing w:val="-4"/>
                <w:sz w:val="28"/>
              </w:rPr>
              <w:t>даних</w:t>
            </w:r>
            <w:r>
              <w:rPr>
                <w:sz w:val="28"/>
              </w:rPr>
              <w:tab/>
            </w:r>
            <w:r>
              <w:rPr>
                <w:spacing w:val="-5"/>
                <w:sz w:val="28"/>
              </w:rPr>
              <w:t>або</w:t>
            </w:r>
            <w:r>
              <w:rPr>
                <w:sz w:val="28"/>
              </w:rPr>
              <w:tab/>
            </w:r>
            <w:r>
              <w:rPr>
                <w:spacing w:val="-2"/>
                <w:sz w:val="28"/>
              </w:rPr>
              <w:t>складність</w:t>
            </w:r>
          </w:p>
        </w:tc>
      </w:tr>
      <w:tr w:rsidR="00D81BD5" w14:paraId="45EC40DD" w14:textId="77777777" w:rsidTr="00787C60">
        <w:trPr>
          <w:trHeight w:val="322"/>
        </w:trPr>
        <w:tc>
          <w:tcPr>
            <w:tcW w:w="2040" w:type="dxa"/>
            <w:tcBorders>
              <w:top w:val="nil"/>
              <w:bottom w:val="nil"/>
            </w:tcBorders>
          </w:tcPr>
          <w:p w14:paraId="05614DB0" w14:textId="77777777" w:rsidR="00D81BD5" w:rsidRDefault="00D81BD5" w:rsidP="00787C60">
            <w:pPr>
              <w:pStyle w:val="TableParagraph"/>
              <w:spacing w:line="240" w:lineRule="auto"/>
              <w:ind w:left="0"/>
              <w:rPr>
                <w:sz w:val="24"/>
              </w:rPr>
            </w:pPr>
          </w:p>
        </w:tc>
        <w:tc>
          <w:tcPr>
            <w:tcW w:w="7367" w:type="dxa"/>
            <w:tcBorders>
              <w:top w:val="nil"/>
              <w:bottom w:val="nil"/>
            </w:tcBorders>
          </w:tcPr>
          <w:p w14:paraId="00EE02C0" w14:textId="77777777" w:rsidR="00D81BD5" w:rsidRDefault="00D81BD5" w:rsidP="00787C60">
            <w:pPr>
              <w:pStyle w:val="TableParagraph"/>
              <w:spacing w:line="303" w:lineRule="exact"/>
              <w:ind w:left="28"/>
              <w:rPr>
                <w:sz w:val="28"/>
              </w:rPr>
            </w:pPr>
            <w:r>
              <w:rPr>
                <w:sz w:val="28"/>
              </w:rPr>
              <w:t>розрахунків.</w:t>
            </w:r>
            <w:r>
              <w:rPr>
                <w:spacing w:val="69"/>
                <w:w w:val="150"/>
                <w:sz w:val="28"/>
              </w:rPr>
              <w:t xml:space="preserve"> </w:t>
            </w:r>
            <w:r>
              <w:rPr>
                <w:sz w:val="28"/>
              </w:rPr>
              <w:t>Цей</w:t>
            </w:r>
            <w:r>
              <w:rPr>
                <w:spacing w:val="74"/>
                <w:w w:val="150"/>
                <w:sz w:val="28"/>
              </w:rPr>
              <w:t xml:space="preserve"> </w:t>
            </w:r>
            <w:r>
              <w:rPr>
                <w:sz w:val="28"/>
              </w:rPr>
              <w:t>метод</w:t>
            </w:r>
            <w:r>
              <w:rPr>
                <w:spacing w:val="73"/>
                <w:w w:val="150"/>
                <w:sz w:val="28"/>
              </w:rPr>
              <w:t xml:space="preserve"> </w:t>
            </w:r>
            <w:r>
              <w:rPr>
                <w:sz w:val="28"/>
              </w:rPr>
              <w:t>застосовується</w:t>
            </w:r>
            <w:r>
              <w:rPr>
                <w:spacing w:val="74"/>
                <w:w w:val="150"/>
                <w:sz w:val="28"/>
              </w:rPr>
              <w:t xml:space="preserve"> </w:t>
            </w:r>
            <w:r>
              <w:rPr>
                <w:sz w:val="28"/>
              </w:rPr>
              <w:t>здебільшого</w:t>
            </w:r>
            <w:r>
              <w:rPr>
                <w:spacing w:val="72"/>
                <w:w w:val="150"/>
                <w:sz w:val="28"/>
              </w:rPr>
              <w:t xml:space="preserve"> </w:t>
            </w:r>
            <w:r>
              <w:rPr>
                <w:spacing w:val="-5"/>
                <w:sz w:val="28"/>
              </w:rPr>
              <w:t>при</w:t>
            </w:r>
          </w:p>
        </w:tc>
      </w:tr>
      <w:tr w:rsidR="00D81BD5" w14:paraId="06965CDA" w14:textId="77777777" w:rsidTr="00787C60">
        <w:trPr>
          <w:trHeight w:val="316"/>
        </w:trPr>
        <w:tc>
          <w:tcPr>
            <w:tcW w:w="2040" w:type="dxa"/>
            <w:tcBorders>
              <w:top w:val="nil"/>
            </w:tcBorders>
          </w:tcPr>
          <w:p w14:paraId="13813236" w14:textId="77777777" w:rsidR="00D81BD5" w:rsidRDefault="00D81BD5" w:rsidP="00787C60">
            <w:pPr>
              <w:pStyle w:val="TableParagraph"/>
              <w:spacing w:line="240" w:lineRule="auto"/>
              <w:ind w:left="0"/>
              <w:rPr>
                <w:sz w:val="24"/>
              </w:rPr>
            </w:pPr>
          </w:p>
        </w:tc>
        <w:tc>
          <w:tcPr>
            <w:tcW w:w="7367" w:type="dxa"/>
            <w:tcBorders>
              <w:top w:val="nil"/>
            </w:tcBorders>
          </w:tcPr>
          <w:p w14:paraId="5E6FEAFA" w14:textId="77777777" w:rsidR="00D81BD5" w:rsidRDefault="00D81BD5" w:rsidP="00787C60">
            <w:pPr>
              <w:pStyle w:val="TableParagraph"/>
              <w:spacing w:line="297" w:lineRule="exact"/>
              <w:ind w:left="28"/>
              <w:rPr>
                <w:sz w:val="28"/>
              </w:rPr>
            </w:pPr>
            <w:r>
              <w:rPr>
                <w:sz w:val="28"/>
              </w:rPr>
              <w:t>нормуванні</w:t>
            </w:r>
            <w:r>
              <w:rPr>
                <w:spacing w:val="-9"/>
                <w:sz w:val="28"/>
              </w:rPr>
              <w:t xml:space="preserve"> </w:t>
            </w:r>
            <w:r>
              <w:rPr>
                <w:sz w:val="28"/>
              </w:rPr>
              <w:t>витрат</w:t>
            </w:r>
            <w:r>
              <w:rPr>
                <w:spacing w:val="-8"/>
                <w:sz w:val="28"/>
              </w:rPr>
              <w:t xml:space="preserve"> </w:t>
            </w:r>
            <w:r>
              <w:rPr>
                <w:sz w:val="28"/>
              </w:rPr>
              <w:t>допоміжних</w:t>
            </w:r>
            <w:r>
              <w:rPr>
                <w:spacing w:val="-7"/>
                <w:sz w:val="28"/>
              </w:rPr>
              <w:t xml:space="preserve"> </w:t>
            </w:r>
            <w:r>
              <w:rPr>
                <w:sz w:val="28"/>
              </w:rPr>
              <w:t>матеріалів</w:t>
            </w:r>
            <w:r>
              <w:rPr>
                <w:spacing w:val="-8"/>
                <w:sz w:val="28"/>
              </w:rPr>
              <w:t xml:space="preserve"> </w:t>
            </w:r>
            <w:r>
              <w:rPr>
                <w:sz w:val="28"/>
              </w:rPr>
              <w:t>та</w:t>
            </w:r>
            <w:r>
              <w:rPr>
                <w:spacing w:val="-7"/>
                <w:sz w:val="28"/>
              </w:rPr>
              <w:t xml:space="preserve"> </w:t>
            </w:r>
            <w:r>
              <w:rPr>
                <w:spacing w:val="-2"/>
                <w:sz w:val="28"/>
              </w:rPr>
              <w:t>інструменту.</w:t>
            </w:r>
          </w:p>
        </w:tc>
      </w:tr>
      <w:tr w:rsidR="00D81BD5" w14:paraId="35867C7A" w14:textId="77777777" w:rsidTr="00787C60">
        <w:trPr>
          <w:trHeight w:val="967"/>
        </w:trPr>
        <w:tc>
          <w:tcPr>
            <w:tcW w:w="2040" w:type="dxa"/>
          </w:tcPr>
          <w:p w14:paraId="5174DD7A" w14:textId="77777777" w:rsidR="00D81BD5" w:rsidRDefault="00D81BD5" w:rsidP="00787C60">
            <w:pPr>
              <w:pStyle w:val="TableParagraph"/>
              <w:spacing w:line="322" w:lineRule="exact"/>
              <w:ind w:left="103" w:right="96" w:firstLine="2"/>
              <w:jc w:val="center"/>
              <w:rPr>
                <w:i/>
                <w:sz w:val="28"/>
              </w:rPr>
            </w:pPr>
            <w:r>
              <w:rPr>
                <w:i/>
                <w:spacing w:val="-2"/>
                <w:sz w:val="28"/>
              </w:rPr>
              <w:t>Звітно- статистичний метод</w:t>
            </w:r>
          </w:p>
        </w:tc>
        <w:tc>
          <w:tcPr>
            <w:tcW w:w="7367" w:type="dxa"/>
          </w:tcPr>
          <w:p w14:paraId="0B6179B3" w14:textId="77777777" w:rsidR="00D81BD5" w:rsidRDefault="00D81BD5" w:rsidP="00787C60">
            <w:pPr>
              <w:pStyle w:val="TableParagraph"/>
              <w:spacing w:line="322" w:lineRule="exact"/>
              <w:ind w:left="28" w:right="22"/>
              <w:jc w:val="both"/>
              <w:rPr>
                <w:sz w:val="28"/>
              </w:rPr>
            </w:pPr>
            <w:r>
              <w:rPr>
                <w:sz w:val="28"/>
              </w:rPr>
              <w:t>Полягає в розрахунку норм на базі звітних даних про фактичне використання матеріалів, сировини в звітному періоді з коригуванням їх у бік можливого зниження.</w:t>
            </w:r>
          </w:p>
        </w:tc>
      </w:tr>
    </w:tbl>
    <w:p w14:paraId="036233DC" w14:textId="77777777" w:rsidR="00D81BD5" w:rsidRDefault="00D81BD5" w:rsidP="00D81BD5">
      <w:pPr>
        <w:pStyle w:val="a3"/>
        <w:spacing w:before="5"/>
        <w:ind w:left="0"/>
      </w:pPr>
    </w:p>
    <w:p w14:paraId="696C22BC" w14:textId="77777777" w:rsidR="00D81BD5" w:rsidRDefault="00D81BD5" w:rsidP="00D81BD5">
      <w:pPr>
        <w:spacing w:line="368" w:lineRule="exact"/>
        <w:ind w:left="796" w:right="169"/>
        <w:jc w:val="center"/>
        <w:rPr>
          <w:b/>
          <w:sz w:val="32"/>
        </w:rPr>
      </w:pPr>
      <w:r>
        <w:rPr>
          <w:sz w:val="32"/>
        </w:rPr>
        <w:t>Рисунок</w:t>
      </w:r>
      <w:r>
        <w:rPr>
          <w:spacing w:val="-7"/>
          <w:sz w:val="32"/>
        </w:rPr>
        <w:t xml:space="preserve"> </w:t>
      </w:r>
      <w:r>
        <w:rPr>
          <w:sz w:val="32"/>
        </w:rPr>
        <w:t>4.3</w:t>
      </w:r>
      <w:r>
        <w:rPr>
          <w:spacing w:val="64"/>
          <w:sz w:val="32"/>
        </w:rPr>
        <w:t xml:space="preserve"> </w:t>
      </w:r>
      <w:r>
        <w:rPr>
          <w:sz w:val="32"/>
        </w:rPr>
        <w:t>–</w:t>
      </w:r>
      <w:r>
        <w:rPr>
          <w:spacing w:val="-7"/>
          <w:sz w:val="32"/>
        </w:rPr>
        <w:t xml:space="preserve"> </w:t>
      </w:r>
      <w:r>
        <w:rPr>
          <w:b/>
          <w:sz w:val="32"/>
        </w:rPr>
        <w:t>Методи</w:t>
      </w:r>
      <w:r>
        <w:rPr>
          <w:b/>
          <w:spacing w:val="-8"/>
          <w:sz w:val="32"/>
        </w:rPr>
        <w:t xml:space="preserve"> </w:t>
      </w:r>
      <w:r>
        <w:rPr>
          <w:b/>
          <w:sz w:val="32"/>
        </w:rPr>
        <w:t>нормування</w:t>
      </w:r>
      <w:r>
        <w:rPr>
          <w:b/>
          <w:spacing w:val="63"/>
          <w:sz w:val="32"/>
        </w:rPr>
        <w:t xml:space="preserve"> </w:t>
      </w:r>
      <w:r>
        <w:rPr>
          <w:b/>
          <w:sz w:val="32"/>
        </w:rPr>
        <w:t>витрат</w:t>
      </w:r>
      <w:r>
        <w:rPr>
          <w:b/>
          <w:spacing w:val="-6"/>
          <w:sz w:val="32"/>
        </w:rPr>
        <w:t xml:space="preserve"> </w:t>
      </w:r>
      <w:r>
        <w:rPr>
          <w:b/>
          <w:spacing w:val="-2"/>
          <w:sz w:val="32"/>
        </w:rPr>
        <w:t>матеріальних</w:t>
      </w:r>
    </w:p>
    <w:p w14:paraId="747D7FC1" w14:textId="77777777" w:rsidR="00D81BD5" w:rsidRDefault="00D81BD5" w:rsidP="00D81BD5">
      <w:pPr>
        <w:pStyle w:val="6"/>
        <w:spacing w:line="368" w:lineRule="exact"/>
        <w:ind w:left="-1" w:right="80"/>
        <w:jc w:val="center"/>
      </w:pPr>
      <w:r>
        <w:rPr>
          <w:spacing w:val="-2"/>
        </w:rPr>
        <w:t>ресурсів</w:t>
      </w:r>
    </w:p>
    <w:p w14:paraId="0D9AF9D1" w14:textId="77777777" w:rsidR="00D81BD5" w:rsidRDefault="00D81BD5" w:rsidP="00D81BD5">
      <w:pPr>
        <w:spacing w:before="324" w:line="368" w:lineRule="exact"/>
        <w:ind w:left="771"/>
        <w:jc w:val="both"/>
        <w:rPr>
          <w:sz w:val="32"/>
        </w:rPr>
      </w:pPr>
      <w:r>
        <w:rPr>
          <w:sz w:val="32"/>
        </w:rPr>
        <w:t>Розрізняють</w:t>
      </w:r>
      <w:r>
        <w:rPr>
          <w:spacing w:val="-12"/>
          <w:sz w:val="32"/>
        </w:rPr>
        <w:t xml:space="preserve"> </w:t>
      </w:r>
      <w:r>
        <w:rPr>
          <w:sz w:val="32"/>
        </w:rPr>
        <w:t>поняття</w:t>
      </w:r>
      <w:r>
        <w:rPr>
          <w:spacing w:val="-11"/>
          <w:sz w:val="32"/>
        </w:rPr>
        <w:t xml:space="preserve"> </w:t>
      </w:r>
      <w:r>
        <w:rPr>
          <w:i/>
          <w:sz w:val="32"/>
        </w:rPr>
        <w:t>«норма»</w:t>
      </w:r>
      <w:r>
        <w:rPr>
          <w:i/>
          <w:spacing w:val="-10"/>
          <w:sz w:val="32"/>
        </w:rPr>
        <w:t xml:space="preserve"> </w:t>
      </w:r>
      <w:r>
        <w:rPr>
          <w:sz w:val="32"/>
        </w:rPr>
        <w:t>і</w:t>
      </w:r>
      <w:r>
        <w:rPr>
          <w:spacing w:val="-12"/>
          <w:sz w:val="32"/>
        </w:rPr>
        <w:t xml:space="preserve"> </w:t>
      </w:r>
      <w:r>
        <w:rPr>
          <w:i/>
          <w:spacing w:val="-2"/>
          <w:sz w:val="32"/>
        </w:rPr>
        <w:t>«норматив»</w:t>
      </w:r>
      <w:r>
        <w:rPr>
          <w:spacing w:val="-2"/>
          <w:sz w:val="32"/>
        </w:rPr>
        <w:t>.</w:t>
      </w:r>
    </w:p>
    <w:p w14:paraId="0D6E6D38" w14:textId="77777777" w:rsidR="00D81BD5" w:rsidRDefault="00D81BD5" w:rsidP="00D81BD5">
      <w:pPr>
        <w:pStyle w:val="a3"/>
        <w:ind w:left="63" w:right="143" w:firstLine="707"/>
        <w:jc w:val="both"/>
      </w:pPr>
      <w:r>
        <w:rPr>
          <w:i/>
        </w:rPr>
        <w:t xml:space="preserve">Норма оборотних коштів </w:t>
      </w:r>
      <w:r>
        <w:t xml:space="preserve">характеризує мінімальні запаси товарно-матеріальних цінностей і розраховується найчастіше в днях </w:t>
      </w:r>
      <w:r>
        <w:rPr>
          <w:spacing w:val="-2"/>
        </w:rPr>
        <w:t>запасу.</w:t>
      </w:r>
    </w:p>
    <w:p w14:paraId="6060A9D9" w14:textId="77777777" w:rsidR="00D81BD5" w:rsidRDefault="00D81BD5" w:rsidP="00D81BD5">
      <w:pPr>
        <w:pStyle w:val="a3"/>
        <w:tabs>
          <w:tab w:val="left" w:pos="1677"/>
          <w:tab w:val="left" w:pos="2000"/>
          <w:tab w:val="left" w:pos="2850"/>
          <w:tab w:val="left" w:pos="3657"/>
          <w:tab w:val="left" w:pos="4044"/>
          <w:tab w:val="left" w:pos="4506"/>
          <w:tab w:val="left" w:pos="5459"/>
          <w:tab w:val="left" w:pos="6082"/>
          <w:tab w:val="left" w:pos="6844"/>
          <w:tab w:val="left" w:pos="8427"/>
          <w:tab w:val="left" w:pos="8621"/>
        </w:tabs>
        <w:ind w:left="63" w:right="146" w:firstLine="707"/>
        <w:jc w:val="right"/>
      </w:pPr>
      <w:r>
        <w:rPr>
          <w:i/>
        </w:rPr>
        <w:t>Норматив</w:t>
      </w:r>
      <w:r>
        <w:rPr>
          <w:i/>
          <w:spacing w:val="80"/>
        </w:rPr>
        <w:t xml:space="preserve"> </w:t>
      </w:r>
      <w:r>
        <w:t>є</w:t>
      </w:r>
      <w:r>
        <w:rPr>
          <w:spacing w:val="80"/>
        </w:rPr>
        <w:t xml:space="preserve"> </w:t>
      </w:r>
      <w:r>
        <w:t>поняттям,</w:t>
      </w:r>
      <w:r>
        <w:rPr>
          <w:spacing w:val="80"/>
        </w:rPr>
        <w:t xml:space="preserve"> </w:t>
      </w:r>
      <w:r>
        <w:t>похідним</w:t>
      </w:r>
      <w:r>
        <w:rPr>
          <w:spacing w:val="80"/>
        </w:rPr>
        <w:t xml:space="preserve"> </w:t>
      </w:r>
      <w:r>
        <w:t>від</w:t>
      </w:r>
      <w:r>
        <w:rPr>
          <w:spacing w:val="80"/>
        </w:rPr>
        <w:t xml:space="preserve"> </w:t>
      </w:r>
      <w:r>
        <w:t>норми,</w:t>
      </w:r>
      <w:r>
        <w:rPr>
          <w:spacing w:val="80"/>
        </w:rPr>
        <w:t xml:space="preserve"> </w:t>
      </w:r>
      <w:r>
        <w:t>і</w:t>
      </w:r>
      <w:r>
        <w:rPr>
          <w:spacing w:val="80"/>
        </w:rPr>
        <w:t xml:space="preserve"> </w:t>
      </w:r>
      <w:r>
        <w:t>являє</w:t>
      </w:r>
      <w:r>
        <w:rPr>
          <w:spacing w:val="80"/>
        </w:rPr>
        <w:t xml:space="preserve"> </w:t>
      </w:r>
      <w:r>
        <w:t>собою добуток норми</w:t>
      </w:r>
      <w:r>
        <w:rPr>
          <w:spacing w:val="-1"/>
        </w:rPr>
        <w:t xml:space="preserve"> </w:t>
      </w:r>
      <w:r>
        <w:t>на</w:t>
      </w:r>
      <w:r>
        <w:rPr>
          <w:spacing w:val="-1"/>
        </w:rPr>
        <w:t xml:space="preserve"> </w:t>
      </w:r>
      <w:r>
        <w:t xml:space="preserve">той показник, відносно якого визначається норма. </w:t>
      </w:r>
      <w:r>
        <w:rPr>
          <w:spacing w:val="-2"/>
        </w:rPr>
        <w:t>Наприклад,</w:t>
      </w:r>
      <w:r>
        <w:tab/>
      </w:r>
      <w:r>
        <w:tab/>
      </w:r>
      <w:r>
        <w:rPr>
          <w:spacing w:val="-2"/>
        </w:rPr>
        <w:t>норматив</w:t>
      </w:r>
      <w:r>
        <w:tab/>
      </w:r>
      <w:r>
        <w:rPr>
          <w:spacing w:val="-2"/>
        </w:rPr>
        <w:t>оборотних</w:t>
      </w:r>
      <w:r>
        <w:tab/>
      </w:r>
      <w:r>
        <w:rPr>
          <w:spacing w:val="-78"/>
        </w:rPr>
        <w:t xml:space="preserve"> </w:t>
      </w:r>
      <w:r>
        <w:rPr>
          <w:spacing w:val="-2"/>
        </w:rPr>
        <w:t>коштів,</w:t>
      </w:r>
      <w:r>
        <w:tab/>
      </w:r>
      <w:r>
        <w:rPr>
          <w:spacing w:val="-2"/>
        </w:rPr>
        <w:t>вкладених</w:t>
      </w:r>
      <w:r>
        <w:tab/>
      </w:r>
      <w:r>
        <w:tab/>
      </w:r>
      <w:r>
        <w:rPr>
          <w:spacing w:val="-10"/>
        </w:rPr>
        <w:t xml:space="preserve">у </w:t>
      </w:r>
      <w:r>
        <w:t xml:space="preserve">сировину, основні матеріали, куповані комплектуючі, визначаються </w:t>
      </w:r>
      <w:r>
        <w:rPr>
          <w:spacing w:val="-2"/>
        </w:rPr>
        <w:t>добутком</w:t>
      </w:r>
      <w:r>
        <w:tab/>
      </w:r>
      <w:r>
        <w:rPr>
          <w:spacing w:val="-4"/>
        </w:rPr>
        <w:t>норми</w:t>
      </w:r>
      <w:r>
        <w:tab/>
      </w:r>
      <w:r>
        <w:rPr>
          <w:spacing w:val="-2"/>
        </w:rPr>
        <w:t>запасу</w:t>
      </w:r>
      <w:r>
        <w:tab/>
      </w:r>
      <w:r>
        <w:rPr>
          <w:spacing w:val="-10"/>
        </w:rPr>
        <w:t>в</w:t>
      </w:r>
      <w:r>
        <w:tab/>
      </w:r>
      <w:r>
        <w:rPr>
          <w:spacing w:val="-4"/>
        </w:rPr>
        <w:t>днях</w:t>
      </w:r>
      <w:r>
        <w:tab/>
      </w:r>
      <w:r>
        <w:rPr>
          <w:spacing w:val="-7"/>
        </w:rPr>
        <w:t>на</w:t>
      </w:r>
      <w:r>
        <w:tab/>
      </w:r>
      <w:r>
        <w:rPr>
          <w:spacing w:val="-2"/>
        </w:rPr>
        <w:t>середньоденну</w:t>
      </w:r>
      <w:r>
        <w:tab/>
      </w:r>
      <w:r>
        <w:rPr>
          <w:spacing w:val="-2"/>
        </w:rPr>
        <w:t>витрату</w:t>
      </w:r>
    </w:p>
    <w:p w14:paraId="7760E5FC" w14:textId="77777777" w:rsidR="00D81BD5" w:rsidRDefault="00D81BD5" w:rsidP="00D81BD5">
      <w:pPr>
        <w:pStyle w:val="a3"/>
        <w:spacing w:before="1" w:line="368" w:lineRule="exact"/>
        <w:ind w:left="63"/>
      </w:pPr>
      <w:r>
        <w:t>відповідних</w:t>
      </w:r>
      <w:r>
        <w:rPr>
          <w:spacing w:val="-18"/>
        </w:rPr>
        <w:t xml:space="preserve"> </w:t>
      </w:r>
      <w:r>
        <w:rPr>
          <w:spacing w:val="-2"/>
        </w:rPr>
        <w:t>ресурсів.</w:t>
      </w:r>
    </w:p>
    <w:p w14:paraId="5B63F3EC" w14:textId="77777777" w:rsidR="00D81BD5" w:rsidRDefault="00D81BD5" w:rsidP="00D81BD5">
      <w:pPr>
        <w:tabs>
          <w:tab w:val="left" w:pos="2774"/>
          <w:tab w:val="left" w:pos="4609"/>
          <w:tab w:val="left" w:pos="5960"/>
          <w:tab w:val="left" w:pos="7334"/>
          <w:tab w:val="left" w:pos="7816"/>
          <w:tab w:val="left" w:pos="9331"/>
        </w:tabs>
        <w:ind w:left="63" w:right="146" w:firstLine="707"/>
        <w:rPr>
          <w:i/>
          <w:sz w:val="32"/>
        </w:rPr>
      </w:pPr>
      <w:r>
        <w:rPr>
          <w:i/>
          <w:spacing w:val="-2"/>
          <w:sz w:val="32"/>
        </w:rPr>
        <w:t>Нормування</w:t>
      </w:r>
      <w:r>
        <w:rPr>
          <w:i/>
          <w:sz w:val="32"/>
        </w:rPr>
        <w:tab/>
      </w:r>
      <w:r>
        <w:rPr>
          <w:i/>
          <w:spacing w:val="-2"/>
          <w:sz w:val="32"/>
        </w:rPr>
        <w:t>оборотних</w:t>
      </w:r>
      <w:r>
        <w:rPr>
          <w:i/>
          <w:sz w:val="32"/>
        </w:rPr>
        <w:tab/>
      </w:r>
      <w:r>
        <w:rPr>
          <w:i/>
          <w:spacing w:val="-2"/>
          <w:sz w:val="32"/>
        </w:rPr>
        <w:t>коштів</w:t>
      </w:r>
      <w:r>
        <w:rPr>
          <w:i/>
          <w:sz w:val="32"/>
        </w:rPr>
        <w:tab/>
      </w:r>
      <w:r>
        <w:rPr>
          <w:i/>
          <w:spacing w:val="-2"/>
          <w:sz w:val="32"/>
        </w:rPr>
        <w:t>полягає</w:t>
      </w:r>
      <w:r>
        <w:rPr>
          <w:i/>
          <w:sz w:val="32"/>
        </w:rPr>
        <w:tab/>
      </w:r>
      <w:r>
        <w:rPr>
          <w:i/>
          <w:spacing w:val="-10"/>
          <w:sz w:val="32"/>
        </w:rPr>
        <w:t>в</w:t>
      </w:r>
      <w:r>
        <w:rPr>
          <w:i/>
          <w:sz w:val="32"/>
        </w:rPr>
        <w:tab/>
      </w:r>
      <w:r>
        <w:rPr>
          <w:i/>
          <w:spacing w:val="-2"/>
          <w:sz w:val="32"/>
        </w:rPr>
        <w:t>розробці</w:t>
      </w:r>
      <w:r>
        <w:rPr>
          <w:i/>
          <w:sz w:val="32"/>
        </w:rPr>
        <w:tab/>
      </w:r>
      <w:r>
        <w:rPr>
          <w:i/>
          <w:spacing w:val="-10"/>
          <w:sz w:val="32"/>
        </w:rPr>
        <w:t xml:space="preserve">й </w:t>
      </w:r>
      <w:r>
        <w:rPr>
          <w:i/>
          <w:spacing w:val="-2"/>
          <w:sz w:val="32"/>
        </w:rPr>
        <w:t>установленні:</w:t>
      </w:r>
    </w:p>
    <w:p w14:paraId="24919CD9" w14:textId="77777777" w:rsidR="00D81BD5" w:rsidRDefault="00D81BD5" w:rsidP="007C7999">
      <w:pPr>
        <w:pStyle w:val="a7"/>
        <w:numPr>
          <w:ilvl w:val="0"/>
          <w:numId w:val="1"/>
        </w:numPr>
        <w:tabs>
          <w:tab w:val="left" w:pos="1143"/>
        </w:tabs>
        <w:ind w:right="146" w:firstLine="719"/>
        <w:rPr>
          <w:sz w:val="32"/>
        </w:rPr>
      </w:pPr>
      <w:r>
        <w:rPr>
          <w:sz w:val="32"/>
        </w:rPr>
        <w:t>норм</w:t>
      </w:r>
      <w:r>
        <w:rPr>
          <w:spacing w:val="40"/>
          <w:sz w:val="32"/>
        </w:rPr>
        <w:t xml:space="preserve"> </w:t>
      </w:r>
      <w:r>
        <w:rPr>
          <w:sz w:val="32"/>
        </w:rPr>
        <w:t>запасу</w:t>
      </w:r>
      <w:r>
        <w:rPr>
          <w:spacing w:val="40"/>
          <w:sz w:val="32"/>
        </w:rPr>
        <w:t xml:space="preserve"> </w:t>
      </w:r>
      <w:r>
        <w:rPr>
          <w:sz w:val="32"/>
        </w:rPr>
        <w:t>всіх</w:t>
      </w:r>
      <w:r>
        <w:rPr>
          <w:spacing w:val="40"/>
          <w:sz w:val="32"/>
        </w:rPr>
        <w:t xml:space="preserve"> </w:t>
      </w:r>
      <w:r>
        <w:rPr>
          <w:sz w:val="32"/>
        </w:rPr>
        <w:t>оборотних</w:t>
      </w:r>
      <w:r>
        <w:rPr>
          <w:spacing w:val="40"/>
          <w:sz w:val="32"/>
        </w:rPr>
        <w:t xml:space="preserve"> </w:t>
      </w:r>
      <w:r>
        <w:rPr>
          <w:sz w:val="32"/>
        </w:rPr>
        <w:t>засобів</w:t>
      </w:r>
      <w:r>
        <w:rPr>
          <w:spacing w:val="40"/>
          <w:sz w:val="32"/>
        </w:rPr>
        <w:t xml:space="preserve"> </w:t>
      </w:r>
      <w:r>
        <w:rPr>
          <w:sz w:val="32"/>
        </w:rPr>
        <w:t>за</w:t>
      </w:r>
      <w:r>
        <w:rPr>
          <w:spacing w:val="40"/>
          <w:sz w:val="32"/>
        </w:rPr>
        <w:t xml:space="preserve"> </w:t>
      </w:r>
      <w:r>
        <w:rPr>
          <w:sz w:val="32"/>
        </w:rPr>
        <w:t>окремими</w:t>
      </w:r>
      <w:r>
        <w:rPr>
          <w:spacing w:val="40"/>
          <w:sz w:val="32"/>
        </w:rPr>
        <w:t xml:space="preserve"> </w:t>
      </w:r>
      <w:r>
        <w:rPr>
          <w:sz w:val="32"/>
        </w:rPr>
        <w:t>видами</w:t>
      </w:r>
      <w:r>
        <w:rPr>
          <w:spacing w:val="80"/>
          <w:sz w:val="32"/>
        </w:rPr>
        <w:t xml:space="preserve"> </w:t>
      </w:r>
      <w:r>
        <w:rPr>
          <w:sz w:val="32"/>
        </w:rPr>
        <w:t>товарно-матеріальних цінностей, виражених у днях;</w:t>
      </w:r>
    </w:p>
    <w:p w14:paraId="013AEAD5" w14:textId="77777777" w:rsidR="00D81BD5" w:rsidRDefault="00D81BD5" w:rsidP="00D81BD5">
      <w:pPr>
        <w:pStyle w:val="a7"/>
        <w:rPr>
          <w:sz w:val="32"/>
        </w:rPr>
        <w:sectPr w:rsidR="00D81BD5">
          <w:pgSz w:w="11910" w:h="16850"/>
          <w:pgMar w:top="1180" w:right="708" w:bottom="960" w:left="1559" w:header="0" w:footer="772" w:gutter="0"/>
          <w:cols w:space="720"/>
        </w:sectPr>
      </w:pPr>
    </w:p>
    <w:p w14:paraId="4C4F911F" w14:textId="77777777" w:rsidR="00D81BD5" w:rsidRDefault="00D81BD5" w:rsidP="007C7999">
      <w:pPr>
        <w:pStyle w:val="a7"/>
        <w:numPr>
          <w:ilvl w:val="0"/>
          <w:numId w:val="1"/>
        </w:numPr>
        <w:tabs>
          <w:tab w:val="left" w:pos="1141"/>
        </w:tabs>
        <w:spacing w:before="66"/>
        <w:ind w:right="142" w:firstLine="719"/>
        <w:jc w:val="both"/>
        <w:rPr>
          <w:sz w:val="32"/>
        </w:rPr>
      </w:pPr>
      <w:r>
        <w:rPr>
          <w:sz w:val="32"/>
        </w:rPr>
        <w:lastRenderedPageBreak/>
        <w:t>нормативів</w:t>
      </w:r>
      <w:r>
        <w:rPr>
          <w:spacing w:val="-3"/>
          <w:sz w:val="32"/>
        </w:rPr>
        <w:t xml:space="preserve"> </w:t>
      </w:r>
      <w:r>
        <w:rPr>
          <w:sz w:val="32"/>
        </w:rPr>
        <w:t>оборотних</w:t>
      </w:r>
      <w:r>
        <w:rPr>
          <w:spacing w:val="-3"/>
          <w:sz w:val="32"/>
        </w:rPr>
        <w:t xml:space="preserve"> </w:t>
      </w:r>
      <w:r>
        <w:rPr>
          <w:sz w:val="32"/>
        </w:rPr>
        <w:t>коштів –</w:t>
      </w:r>
      <w:r>
        <w:rPr>
          <w:spacing w:val="-3"/>
          <w:sz w:val="32"/>
        </w:rPr>
        <w:t xml:space="preserve"> </w:t>
      </w:r>
      <w:r>
        <w:rPr>
          <w:sz w:val="32"/>
        </w:rPr>
        <w:t>у</w:t>
      </w:r>
      <w:r>
        <w:rPr>
          <w:spacing w:val="-3"/>
          <w:sz w:val="32"/>
        </w:rPr>
        <w:t xml:space="preserve"> </w:t>
      </w:r>
      <w:r>
        <w:rPr>
          <w:sz w:val="32"/>
        </w:rPr>
        <w:t>грошовому</w:t>
      </w:r>
      <w:r>
        <w:rPr>
          <w:spacing w:val="-3"/>
          <w:sz w:val="32"/>
        </w:rPr>
        <w:t xml:space="preserve"> </w:t>
      </w:r>
      <w:r>
        <w:rPr>
          <w:sz w:val="32"/>
        </w:rPr>
        <w:t>обчисленні</w:t>
      </w:r>
      <w:r>
        <w:rPr>
          <w:spacing w:val="-5"/>
          <w:sz w:val="32"/>
        </w:rPr>
        <w:t xml:space="preserve"> </w:t>
      </w:r>
      <w:r>
        <w:rPr>
          <w:sz w:val="32"/>
        </w:rPr>
        <w:t>для кожного елемента оборотних засобів і в цілому.</w:t>
      </w:r>
    </w:p>
    <w:p w14:paraId="237F1E64" w14:textId="77777777" w:rsidR="00D81BD5" w:rsidRDefault="00D81BD5" w:rsidP="00D81BD5">
      <w:pPr>
        <w:pStyle w:val="a3"/>
        <w:ind w:left="63" w:right="139" w:firstLine="719"/>
        <w:jc w:val="both"/>
      </w:pPr>
      <w:r>
        <w:rPr>
          <w:i/>
        </w:rPr>
        <w:t xml:space="preserve">Норми оборотних коштів визначаються: </w:t>
      </w:r>
      <w:r>
        <w:t>тривалістю виробничого</w:t>
      </w:r>
      <w:r>
        <w:rPr>
          <w:spacing w:val="-2"/>
        </w:rPr>
        <w:t xml:space="preserve"> </w:t>
      </w:r>
      <w:r>
        <w:t>циклу; періодичністю</w:t>
      </w:r>
      <w:r>
        <w:rPr>
          <w:spacing w:val="40"/>
        </w:rPr>
        <w:t xml:space="preserve"> </w:t>
      </w:r>
      <w:r>
        <w:t>запуску</w:t>
      </w:r>
      <w:r>
        <w:rPr>
          <w:spacing w:val="40"/>
        </w:rPr>
        <w:t xml:space="preserve"> </w:t>
      </w:r>
      <w:r>
        <w:t>матеріалів</w:t>
      </w:r>
      <w:r>
        <w:rPr>
          <w:spacing w:val="40"/>
        </w:rPr>
        <w:t xml:space="preserve"> </w:t>
      </w:r>
      <w:r>
        <w:t>у виробництво; часом підготовки матеріалів для виробничого застосування; віддаленістю постачальників від споживача;</w:t>
      </w:r>
      <w:r>
        <w:rPr>
          <w:spacing w:val="80"/>
        </w:rPr>
        <w:t xml:space="preserve"> </w:t>
      </w:r>
      <w:r>
        <w:t>частотою і комплектністю постачань, розміром постачань, якістю матеріалу</w:t>
      </w:r>
      <w:r>
        <w:rPr>
          <w:spacing w:val="-1"/>
        </w:rPr>
        <w:t xml:space="preserve"> </w:t>
      </w:r>
      <w:r>
        <w:t>та</w:t>
      </w:r>
      <w:r>
        <w:rPr>
          <w:spacing w:val="-4"/>
        </w:rPr>
        <w:t xml:space="preserve"> </w:t>
      </w:r>
      <w:r>
        <w:t>ін.;</w:t>
      </w:r>
      <w:r>
        <w:rPr>
          <w:spacing w:val="40"/>
        </w:rPr>
        <w:t xml:space="preserve">  </w:t>
      </w:r>
      <w:r>
        <w:t xml:space="preserve">швидкістю перевезень і особливостями роботи транспорту; формами розрахунків, а також швидкістю </w:t>
      </w:r>
      <w:r>
        <w:rPr>
          <w:spacing w:val="-2"/>
        </w:rPr>
        <w:t>документообігу.</w:t>
      </w:r>
    </w:p>
    <w:p w14:paraId="5EBDB63F" w14:textId="77777777" w:rsidR="00D81BD5" w:rsidRDefault="00D81BD5" w:rsidP="00D81BD5">
      <w:pPr>
        <w:pStyle w:val="a3"/>
        <w:ind w:left="63" w:right="140" w:firstLine="707"/>
        <w:jc w:val="both"/>
      </w:pPr>
      <w:r>
        <w:t xml:space="preserve">Процес визначення економічно обґрунтованої величини оборотних коштів підприємства, необхідних для нормальної діяльності, називається </w:t>
      </w:r>
      <w:r>
        <w:rPr>
          <w:i/>
        </w:rPr>
        <w:t>нормуванням оборотних коштів</w:t>
      </w:r>
      <w:r>
        <w:t>, яке</w:t>
      </w:r>
      <w:r>
        <w:rPr>
          <w:spacing w:val="40"/>
        </w:rPr>
        <w:t xml:space="preserve"> </w:t>
      </w:r>
      <w:r>
        <w:t>полягає в розробленні або оновленні норм оборотності оборотних коштів за їх елементами та нормативами.</w:t>
      </w:r>
    </w:p>
    <w:p w14:paraId="2F057983" w14:textId="77777777" w:rsidR="00D81BD5" w:rsidRDefault="00D81BD5" w:rsidP="00D81BD5">
      <w:pPr>
        <w:ind w:left="63" w:right="143" w:firstLine="707"/>
        <w:jc w:val="both"/>
        <w:rPr>
          <w:sz w:val="32"/>
        </w:rPr>
      </w:pPr>
      <w:r>
        <w:rPr>
          <w:i/>
          <w:sz w:val="32"/>
        </w:rPr>
        <w:t xml:space="preserve">Норма оборотних коштів </w:t>
      </w:r>
      <w:r>
        <w:rPr>
          <w:sz w:val="32"/>
        </w:rPr>
        <w:t>визначає мінімальні запаси матеріальних цінностей і розраховується в днях запасу</w:t>
      </w:r>
    </w:p>
    <w:p w14:paraId="00135C47" w14:textId="77777777" w:rsidR="00D81BD5" w:rsidRDefault="00D81BD5" w:rsidP="00D81BD5">
      <w:pPr>
        <w:ind w:left="63" w:right="143" w:firstLine="707"/>
        <w:jc w:val="both"/>
        <w:rPr>
          <w:sz w:val="32"/>
        </w:rPr>
      </w:pPr>
      <w:r>
        <w:rPr>
          <w:i/>
          <w:sz w:val="32"/>
        </w:rPr>
        <w:t xml:space="preserve">Норматив оборотних коштів </w:t>
      </w:r>
      <w:r>
        <w:rPr>
          <w:sz w:val="32"/>
        </w:rPr>
        <w:t>– це грошовий вираз вартості мінімальних запасів товарно-матеріальних цінностей.</w:t>
      </w:r>
    </w:p>
    <w:p w14:paraId="01C7C06D" w14:textId="77777777" w:rsidR="00D81BD5" w:rsidRDefault="00D81BD5" w:rsidP="00D81BD5">
      <w:pPr>
        <w:spacing w:before="1"/>
        <w:ind w:left="63" w:right="140" w:firstLine="707"/>
        <w:jc w:val="both"/>
        <w:rPr>
          <w:sz w:val="32"/>
        </w:rPr>
      </w:pPr>
      <w:r>
        <w:rPr>
          <w:i/>
          <w:sz w:val="32"/>
        </w:rPr>
        <w:t xml:space="preserve">Норматив оборотних коштів залежить від </w:t>
      </w:r>
      <w:r>
        <w:rPr>
          <w:sz w:val="32"/>
        </w:rPr>
        <w:t>обсягу виробництва та реалізації продукції, витрат на виробництво та реалізацію продукції, вартості товарно-матеріальних цінностей у виробничих запасах.</w:t>
      </w:r>
    </w:p>
    <w:p w14:paraId="672DC4A7" w14:textId="77777777" w:rsidR="00D81BD5" w:rsidRDefault="00D81BD5" w:rsidP="00D81BD5">
      <w:pPr>
        <w:pStyle w:val="a3"/>
        <w:ind w:left="63" w:right="142" w:firstLine="707"/>
        <w:jc w:val="both"/>
      </w:pPr>
      <w:r>
        <w:rPr>
          <w:i/>
        </w:rPr>
        <w:t xml:space="preserve">Норми оборотних коштів (у днях) залежать від </w:t>
      </w:r>
      <w:r>
        <w:t>тривалості перебування їх у сфері виробництва та в сфері обігу, умов матеріально-технічного забезпечення (віддаленість від постачальників, споживачів, рівномірність поставок матеріальних ресурсів та збуту готової продукції) (табл.4.1).</w:t>
      </w:r>
    </w:p>
    <w:p w14:paraId="61DE24DC" w14:textId="77777777" w:rsidR="00D81BD5" w:rsidRDefault="00D81BD5" w:rsidP="00D81BD5">
      <w:pPr>
        <w:pStyle w:val="a3"/>
        <w:jc w:val="both"/>
        <w:sectPr w:rsidR="00D81BD5">
          <w:pgSz w:w="11910" w:h="16850"/>
          <w:pgMar w:top="1180" w:right="708" w:bottom="960" w:left="1559" w:header="0" w:footer="772" w:gutter="0"/>
          <w:cols w:space="720"/>
        </w:sectPr>
      </w:pPr>
    </w:p>
    <w:p w14:paraId="2238ECA8" w14:textId="77777777" w:rsidR="00D81BD5" w:rsidRDefault="00D81BD5" w:rsidP="00D81BD5">
      <w:pPr>
        <w:pStyle w:val="a3"/>
        <w:spacing w:before="275" w:line="368" w:lineRule="exact"/>
        <w:ind w:left="12290"/>
        <w:jc w:val="center"/>
      </w:pPr>
      <w:r>
        <w:lastRenderedPageBreak/>
        <w:t>Таблиця</w:t>
      </w:r>
      <w:r>
        <w:rPr>
          <w:spacing w:val="-18"/>
        </w:rPr>
        <w:t xml:space="preserve"> </w:t>
      </w:r>
      <w:r>
        <w:rPr>
          <w:spacing w:val="-5"/>
        </w:rPr>
        <w:t>4.1</w:t>
      </w:r>
    </w:p>
    <w:p w14:paraId="7CDBAF9C" w14:textId="77777777" w:rsidR="00D81BD5" w:rsidRDefault="00D81BD5" w:rsidP="00D81BD5">
      <w:pPr>
        <w:pStyle w:val="6"/>
        <w:spacing w:line="368" w:lineRule="exact"/>
        <w:ind w:left="25"/>
        <w:jc w:val="center"/>
      </w:pPr>
      <w:r>
        <w:t>Розрахунок</w:t>
      </w:r>
      <w:r>
        <w:rPr>
          <w:spacing w:val="-15"/>
        </w:rPr>
        <w:t xml:space="preserve"> </w:t>
      </w:r>
      <w:r>
        <w:t>норм</w:t>
      </w:r>
      <w:r>
        <w:rPr>
          <w:spacing w:val="-14"/>
        </w:rPr>
        <w:t xml:space="preserve"> </w:t>
      </w:r>
      <w:r>
        <w:t>і</w:t>
      </w:r>
      <w:r>
        <w:rPr>
          <w:spacing w:val="-16"/>
        </w:rPr>
        <w:t xml:space="preserve"> </w:t>
      </w:r>
      <w:r>
        <w:t>нормативів</w:t>
      </w:r>
      <w:r>
        <w:rPr>
          <w:spacing w:val="-14"/>
        </w:rPr>
        <w:t xml:space="preserve"> </w:t>
      </w:r>
      <w:r>
        <w:t>оборотних</w:t>
      </w:r>
      <w:r>
        <w:rPr>
          <w:spacing w:val="-15"/>
        </w:rPr>
        <w:t xml:space="preserve"> </w:t>
      </w:r>
      <w:r>
        <w:rPr>
          <w:spacing w:val="-2"/>
        </w:rPr>
        <w:t>коштів</w:t>
      </w:r>
    </w:p>
    <w:tbl>
      <w:tblPr>
        <w:tblStyle w:val="TableNormal"/>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89"/>
        <w:gridCol w:w="6121"/>
        <w:gridCol w:w="2160"/>
        <w:gridCol w:w="5221"/>
      </w:tblGrid>
      <w:tr w:rsidR="00D81BD5" w14:paraId="3F2046B4" w14:textId="77777777" w:rsidTr="00787C60">
        <w:trPr>
          <w:trHeight w:val="323"/>
        </w:trPr>
        <w:tc>
          <w:tcPr>
            <w:tcW w:w="389" w:type="dxa"/>
          </w:tcPr>
          <w:p w14:paraId="12ECF7EC" w14:textId="77777777" w:rsidR="00D81BD5" w:rsidRDefault="00D81BD5" w:rsidP="00787C60">
            <w:pPr>
              <w:pStyle w:val="TableParagraph"/>
              <w:spacing w:before="2" w:line="301" w:lineRule="exact"/>
              <w:ind w:left="124"/>
              <w:rPr>
                <w:sz w:val="28"/>
              </w:rPr>
            </w:pPr>
            <w:r>
              <w:rPr>
                <w:spacing w:val="-10"/>
                <w:sz w:val="28"/>
              </w:rPr>
              <w:t>1</w:t>
            </w:r>
          </w:p>
        </w:tc>
        <w:tc>
          <w:tcPr>
            <w:tcW w:w="6121" w:type="dxa"/>
          </w:tcPr>
          <w:p w14:paraId="27EFE324" w14:textId="77777777" w:rsidR="00D81BD5" w:rsidRDefault="00D81BD5" w:rsidP="00787C60">
            <w:pPr>
              <w:pStyle w:val="TableParagraph"/>
              <w:spacing w:before="2" w:line="301" w:lineRule="exact"/>
              <w:ind w:left="5"/>
              <w:jc w:val="center"/>
              <w:rPr>
                <w:sz w:val="28"/>
              </w:rPr>
            </w:pPr>
            <w:r>
              <w:rPr>
                <w:spacing w:val="-10"/>
                <w:sz w:val="28"/>
              </w:rPr>
              <w:t>2</w:t>
            </w:r>
          </w:p>
        </w:tc>
        <w:tc>
          <w:tcPr>
            <w:tcW w:w="2160" w:type="dxa"/>
          </w:tcPr>
          <w:p w14:paraId="38E99DB7" w14:textId="77777777" w:rsidR="00D81BD5" w:rsidRDefault="00D81BD5" w:rsidP="00787C60">
            <w:pPr>
              <w:pStyle w:val="TableParagraph"/>
              <w:spacing w:before="2" w:line="301" w:lineRule="exact"/>
              <w:ind w:left="5"/>
              <w:jc w:val="center"/>
              <w:rPr>
                <w:sz w:val="28"/>
              </w:rPr>
            </w:pPr>
            <w:r>
              <w:rPr>
                <w:spacing w:val="-10"/>
                <w:sz w:val="28"/>
              </w:rPr>
              <w:t>3</w:t>
            </w:r>
          </w:p>
        </w:tc>
        <w:tc>
          <w:tcPr>
            <w:tcW w:w="5221" w:type="dxa"/>
          </w:tcPr>
          <w:p w14:paraId="755453D0" w14:textId="77777777" w:rsidR="00D81BD5" w:rsidRDefault="00D81BD5" w:rsidP="00787C60">
            <w:pPr>
              <w:pStyle w:val="TableParagraph"/>
              <w:spacing w:before="2" w:line="301" w:lineRule="exact"/>
              <w:ind w:left="8"/>
              <w:jc w:val="center"/>
              <w:rPr>
                <w:sz w:val="28"/>
              </w:rPr>
            </w:pPr>
            <w:r>
              <w:rPr>
                <w:spacing w:val="-10"/>
                <w:sz w:val="28"/>
              </w:rPr>
              <w:t>4</w:t>
            </w:r>
          </w:p>
        </w:tc>
      </w:tr>
      <w:tr w:rsidR="00D81BD5" w14:paraId="153CFF22" w14:textId="77777777" w:rsidTr="00787C60">
        <w:trPr>
          <w:trHeight w:val="964"/>
        </w:trPr>
        <w:tc>
          <w:tcPr>
            <w:tcW w:w="389" w:type="dxa"/>
          </w:tcPr>
          <w:p w14:paraId="54452FD8" w14:textId="77777777" w:rsidR="00D81BD5" w:rsidRDefault="00D81BD5" w:rsidP="00787C60">
            <w:pPr>
              <w:pStyle w:val="TableParagraph"/>
              <w:spacing w:line="240" w:lineRule="auto"/>
              <w:ind w:left="28"/>
              <w:rPr>
                <w:sz w:val="28"/>
              </w:rPr>
            </w:pPr>
            <w:r>
              <w:rPr>
                <w:spacing w:val="-10"/>
                <w:sz w:val="28"/>
              </w:rPr>
              <w:t>1</w:t>
            </w:r>
          </w:p>
        </w:tc>
        <w:tc>
          <w:tcPr>
            <w:tcW w:w="6121" w:type="dxa"/>
          </w:tcPr>
          <w:p w14:paraId="7D49641B" w14:textId="77777777" w:rsidR="00D81BD5" w:rsidRDefault="00D81BD5" w:rsidP="00787C60">
            <w:pPr>
              <w:pStyle w:val="TableParagraph"/>
              <w:spacing w:line="240" w:lineRule="auto"/>
              <w:ind w:left="25" w:right="53"/>
              <w:rPr>
                <w:sz w:val="28"/>
              </w:rPr>
            </w:pPr>
            <w:r>
              <w:rPr>
                <w:sz w:val="28"/>
              </w:rPr>
              <w:t>Норматив</w:t>
            </w:r>
            <w:r>
              <w:rPr>
                <w:spacing w:val="-10"/>
                <w:sz w:val="28"/>
              </w:rPr>
              <w:t xml:space="preserve"> </w:t>
            </w:r>
            <w:r>
              <w:rPr>
                <w:sz w:val="28"/>
              </w:rPr>
              <w:t>власних</w:t>
            </w:r>
            <w:r>
              <w:rPr>
                <w:spacing w:val="-8"/>
                <w:sz w:val="28"/>
              </w:rPr>
              <w:t xml:space="preserve"> </w:t>
            </w:r>
            <w:r>
              <w:rPr>
                <w:sz w:val="28"/>
              </w:rPr>
              <w:t>оборотних</w:t>
            </w:r>
            <w:r>
              <w:rPr>
                <w:spacing w:val="-11"/>
                <w:sz w:val="28"/>
              </w:rPr>
              <w:t xml:space="preserve"> </w:t>
            </w:r>
            <w:r>
              <w:rPr>
                <w:sz w:val="28"/>
              </w:rPr>
              <w:t>коштів</w:t>
            </w:r>
            <w:r>
              <w:rPr>
                <w:spacing w:val="-10"/>
                <w:sz w:val="28"/>
              </w:rPr>
              <w:t xml:space="preserve"> </w:t>
            </w:r>
            <w:r>
              <w:rPr>
                <w:sz w:val="28"/>
              </w:rPr>
              <w:t>у виробничих запасах підприємства</w:t>
            </w:r>
          </w:p>
        </w:tc>
        <w:tc>
          <w:tcPr>
            <w:tcW w:w="2160" w:type="dxa"/>
          </w:tcPr>
          <w:p w14:paraId="03925C91" w14:textId="77777777" w:rsidR="00D81BD5" w:rsidRDefault="00D81BD5" w:rsidP="00787C60">
            <w:pPr>
              <w:pStyle w:val="TableParagraph"/>
              <w:spacing w:line="451" w:lineRule="exact"/>
              <w:ind w:left="68"/>
              <w:rPr>
                <w:position w:val="-7"/>
                <w:sz w:val="25"/>
              </w:rPr>
            </w:pPr>
            <w:r>
              <w:rPr>
                <w:w w:val="105"/>
                <w:sz w:val="33"/>
              </w:rPr>
              <w:t>НР</w:t>
            </w:r>
            <w:r>
              <w:rPr>
                <w:spacing w:val="-1"/>
                <w:w w:val="105"/>
                <w:sz w:val="33"/>
              </w:rPr>
              <w:t xml:space="preserve"> </w:t>
            </w:r>
            <w:r>
              <w:rPr>
                <w:rFonts w:ascii="Symbol" w:hAnsi="Symbol"/>
                <w:w w:val="105"/>
                <w:sz w:val="33"/>
              </w:rPr>
              <w:t></w:t>
            </w:r>
            <w:r>
              <w:rPr>
                <w:spacing w:val="-8"/>
                <w:w w:val="105"/>
                <w:sz w:val="33"/>
              </w:rPr>
              <w:t xml:space="preserve"> </w:t>
            </w:r>
            <w:r>
              <w:rPr>
                <w:spacing w:val="14"/>
                <w:w w:val="105"/>
                <w:sz w:val="33"/>
              </w:rPr>
              <w:t>М</w:t>
            </w:r>
            <w:r>
              <w:rPr>
                <w:spacing w:val="14"/>
                <w:w w:val="105"/>
                <w:position w:val="-7"/>
                <w:sz w:val="25"/>
              </w:rPr>
              <w:t>д</w:t>
            </w:r>
            <w:r>
              <w:rPr>
                <w:spacing w:val="19"/>
                <w:w w:val="105"/>
                <w:position w:val="-7"/>
                <w:sz w:val="25"/>
              </w:rPr>
              <w:t xml:space="preserve"> </w:t>
            </w:r>
            <w:r>
              <w:rPr>
                <w:rFonts w:ascii="Symbol" w:hAnsi="Symbol"/>
                <w:w w:val="105"/>
                <w:sz w:val="33"/>
              </w:rPr>
              <w:t></w:t>
            </w:r>
            <w:r>
              <w:rPr>
                <w:spacing w:val="-38"/>
                <w:w w:val="105"/>
                <w:sz w:val="33"/>
              </w:rPr>
              <w:t xml:space="preserve"> </w:t>
            </w:r>
            <w:r>
              <w:rPr>
                <w:spacing w:val="-5"/>
                <w:w w:val="105"/>
                <w:sz w:val="33"/>
              </w:rPr>
              <w:t>З</w:t>
            </w:r>
            <w:proofErr w:type="spellStart"/>
            <w:r>
              <w:rPr>
                <w:spacing w:val="-5"/>
                <w:w w:val="105"/>
                <w:position w:val="-7"/>
                <w:sz w:val="25"/>
              </w:rPr>
              <w:t>дн</w:t>
            </w:r>
            <w:proofErr w:type="spellEnd"/>
          </w:p>
        </w:tc>
        <w:tc>
          <w:tcPr>
            <w:tcW w:w="5221" w:type="dxa"/>
          </w:tcPr>
          <w:p w14:paraId="20F5EACA" w14:textId="77777777" w:rsidR="00D81BD5" w:rsidRDefault="00D81BD5" w:rsidP="00787C60">
            <w:pPr>
              <w:pStyle w:val="TableParagraph"/>
              <w:spacing w:line="322" w:lineRule="exact"/>
              <w:ind w:left="25" w:right="18"/>
              <w:jc w:val="both"/>
              <w:rPr>
                <w:sz w:val="28"/>
              </w:rPr>
            </w:pPr>
            <w:r>
              <w:rPr>
                <w:sz w:val="28"/>
              </w:rPr>
              <w:t>де</w:t>
            </w:r>
            <w:r>
              <w:rPr>
                <w:spacing w:val="80"/>
                <w:sz w:val="28"/>
              </w:rPr>
              <w:t xml:space="preserve"> </w:t>
            </w:r>
            <w:r>
              <w:rPr>
                <w:sz w:val="28"/>
              </w:rPr>
              <w:t xml:space="preserve">НР – норматив власних виробничих запасів; </w:t>
            </w:r>
            <w:proofErr w:type="spellStart"/>
            <w:r>
              <w:rPr>
                <w:sz w:val="28"/>
              </w:rPr>
              <w:t>М</w:t>
            </w:r>
            <w:r>
              <w:rPr>
                <w:sz w:val="28"/>
                <w:vertAlign w:val="subscript"/>
              </w:rPr>
              <w:t>д</w:t>
            </w:r>
            <w:proofErr w:type="spellEnd"/>
            <w:r>
              <w:rPr>
                <w:sz w:val="28"/>
              </w:rPr>
              <w:t xml:space="preserve"> – середньодобове споживання матеріалів; </w:t>
            </w:r>
            <w:proofErr w:type="spellStart"/>
            <w:r>
              <w:rPr>
                <w:sz w:val="28"/>
              </w:rPr>
              <w:t>З</w:t>
            </w:r>
            <w:r>
              <w:rPr>
                <w:sz w:val="28"/>
                <w:vertAlign w:val="subscript"/>
              </w:rPr>
              <w:t>дн</w:t>
            </w:r>
            <w:proofErr w:type="spellEnd"/>
            <w:r>
              <w:rPr>
                <w:sz w:val="28"/>
              </w:rPr>
              <w:t xml:space="preserve"> – норматив запасу в днях.</w:t>
            </w:r>
          </w:p>
        </w:tc>
      </w:tr>
      <w:tr w:rsidR="00D81BD5" w14:paraId="56851088" w14:textId="77777777" w:rsidTr="00787C60">
        <w:trPr>
          <w:trHeight w:val="994"/>
        </w:trPr>
        <w:tc>
          <w:tcPr>
            <w:tcW w:w="389" w:type="dxa"/>
          </w:tcPr>
          <w:p w14:paraId="60147438" w14:textId="77777777" w:rsidR="00D81BD5" w:rsidRDefault="00D81BD5" w:rsidP="00787C60">
            <w:pPr>
              <w:pStyle w:val="TableParagraph"/>
              <w:spacing w:before="1" w:line="240" w:lineRule="auto"/>
              <w:ind w:left="28"/>
              <w:rPr>
                <w:sz w:val="28"/>
              </w:rPr>
            </w:pPr>
            <w:r>
              <w:rPr>
                <w:spacing w:val="-10"/>
                <w:sz w:val="28"/>
              </w:rPr>
              <w:t>2</w:t>
            </w:r>
          </w:p>
        </w:tc>
        <w:tc>
          <w:tcPr>
            <w:tcW w:w="6121" w:type="dxa"/>
          </w:tcPr>
          <w:p w14:paraId="0BBB8361" w14:textId="77777777" w:rsidR="00D81BD5" w:rsidRDefault="00D81BD5" w:rsidP="00787C60">
            <w:pPr>
              <w:pStyle w:val="TableParagraph"/>
              <w:spacing w:before="1" w:line="240" w:lineRule="auto"/>
              <w:ind w:left="25"/>
              <w:rPr>
                <w:sz w:val="28"/>
              </w:rPr>
            </w:pPr>
            <w:r>
              <w:rPr>
                <w:sz w:val="28"/>
              </w:rPr>
              <w:t>Середньодобове</w:t>
            </w:r>
            <w:r>
              <w:rPr>
                <w:spacing w:val="-13"/>
                <w:sz w:val="28"/>
              </w:rPr>
              <w:t xml:space="preserve"> </w:t>
            </w:r>
            <w:r>
              <w:rPr>
                <w:sz w:val="28"/>
              </w:rPr>
              <w:t>споживання</w:t>
            </w:r>
            <w:r>
              <w:rPr>
                <w:spacing w:val="-11"/>
                <w:sz w:val="28"/>
              </w:rPr>
              <w:t xml:space="preserve"> </w:t>
            </w:r>
            <w:r>
              <w:rPr>
                <w:spacing w:val="-2"/>
                <w:sz w:val="28"/>
              </w:rPr>
              <w:t>матеріалів</w:t>
            </w:r>
          </w:p>
        </w:tc>
        <w:tc>
          <w:tcPr>
            <w:tcW w:w="2160" w:type="dxa"/>
          </w:tcPr>
          <w:p w14:paraId="33ABDD75" w14:textId="77777777" w:rsidR="00D81BD5" w:rsidRDefault="00D81BD5" w:rsidP="00787C60">
            <w:pPr>
              <w:pStyle w:val="TableParagraph"/>
              <w:spacing w:before="49" w:line="151" w:lineRule="auto"/>
              <w:ind w:left="69"/>
              <w:rPr>
                <w:sz w:val="26"/>
              </w:rPr>
            </w:pPr>
            <w:r>
              <w:rPr>
                <w:spacing w:val="18"/>
                <w:position w:val="-12"/>
                <w:sz w:val="34"/>
              </w:rPr>
              <w:t>М</w:t>
            </w:r>
            <w:r>
              <w:rPr>
                <w:spacing w:val="18"/>
                <w:position w:val="-21"/>
                <w:sz w:val="26"/>
              </w:rPr>
              <w:t>д</w:t>
            </w:r>
            <w:r>
              <w:rPr>
                <w:spacing w:val="63"/>
                <w:position w:val="-21"/>
                <w:sz w:val="26"/>
              </w:rPr>
              <w:t xml:space="preserve"> </w:t>
            </w:r>
            <w:r>
              <w:rPr>
                <w:rFonts w:ascii="Symbol" w:hAnsi="Symbol"/>
                <w:position w:val="-12"/>
                <w:sz w:val="34"/>
              </w:rPr>
              <w:t></w:t>
            </w:r>
            <w:r>
              <w:rPr>
                <w:spacing w:val="30"/>
                <w:position w:val="-12"/>
                <w:sz w:val="34"/>
              </w:rPr>
              <w:t xml:space="preserve"> </w:t>
            </w:r>
            <w:r>
              <w:rPr>
                <w:spacing w:val="-4"/>
                <w:position w:val="9"/>
                <w:sz w:val="34"/>
              </w:rPr>
              <w:t>М</w:t>
            </w:r>
            <w:proofErr w:type="spellStart"/>
            <w:r>
              <w:rPr>
                <w:spacing w:val="-4"/>
                <w:sz w:val="26"/>
              </w:rPr>
              <w:t>заг</w:t>
            </w:r>
            <w:proofErr w:type="spellEnd"/>
          </w:p>
          <w:p w14:paraId="635B9457" w14:textId="77777777" w:rsidR="00D81BD5" w:rsidRDefault="00D81BD5" w:rsidP="00787C60">
            <w:pPr>
              <w:pStyle w:val="TableParagraph"/>
              <w:spacing w:line="362" w:lineRule="exact"/>
              <w:ind w:left="1053"/>
              <w:rPr>
                <w:sz w:val="26"/>
              </w:rPr>
            </w:pPr>
            <w:r>
              <w:rPr>
                <w:noProof/>
                <w:sz w:val="26"/>
              </w:rPr>
              <mc:AlternateContent>
                <mc:Choice Requires="wpg">
                  <w:drawing>
                    <wp:anchor distT="0" distB="0" distL="0" distR="0" simplePos="0" relativeHeight="251659264" behindDoc="1" locked="0" layoutInCell="1" allowOverlap="1" wp14:anchorId="6C478AA1" wp14:editId="0F9E4684">
                      <wp:simplePos x="0" y="0"/>
                      <wp:positionH relativeFrom="column">
                        <wp:posOffset>607130</wp:posOffset>
                      </wp:positionH>
                      <wp:positionV relativeFrom="paragraph">
                        <wp:posOffset>-86926</wp:posOffset>
                      </wp:positionV>
                      <wp:extent cx="478155" cy="7620"/>
                      <wp:effectExtent l="0" t="0" r="0" b="0"/>
                      <wp:wrapNone/>
                      <wp:docPr id="327" name="Group 3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78155" cy="7620"/>
                                <a:chOff x="0" y="0"/>
                                <a:chExt cx="478155" cy="7620"/>
                              </a:xfrm>
                            </wpg:grpSpPr>
                            <wps:wsp>
                              <wps:cNvPr id="328" name="Graphic 328"/>
                              <wps:cNvSpPr/>
                              <wps:spPr>
                                <a:xfrm>
                                  <a:off x="0" y="3512"/>
                                  <a:ext cx="478155" cy="1270"/>
                                </a:xfrm>
                                <a:custGeom>
                                  <a:avLst/>
                                  <a:gdLst/>
                                  <a:ahLst/>
                                  <a:cxnLst/>
                                  <a:rect l="l" t="t" r="r" b="b"/>
                                  <a:pathLst>
                                    <a:path w="478155">
                                      <a:moveTo>
                                        <a:pt x="0" y="0"/>
                                      </a:moveTo>
                                      <a:lnTo>
                                        <a:pt x="477652" y="0"/>
                                      </a:lnTo>
                                    </a:path>
                                  </a:pathLst>
                                </a:custGeom>
                                <a:ln w="702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C2692E3" id="Group 327" o:spid="_x0000_s1026" style="position:absolute;margin-left:47.8pt;margin-top:-6.85pt;width:37.65pt;height:.6pt;z-index:-251657216;mso-wrap-distance-left:0;mso-wrap-distance-right:0" coordsize="47815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">
                      <v:shape id="Graphic 328" o:spid="_x0000_s1027" style="position:absolute;top:3512;width:478155;height:1270;visibility:visible;mso-wrap-style:square;v-text-anchor:top" coordsize="47815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" path="m,l477652,e" filled="f" strokeweight=".19511mm">
                        <v:path arrowok="t"/>
                      </v:shape>
                    </v:group>
                  </w:pict>
                </mc:Fallback>
              </mc:AlternateContent>
            </w:r>
            <w:r>
              <w:rPr>
                <w:spacing w:val="-5"/>
                <w:position w:val="9"/>
                <w:sz w:val="34"/>
              </w:rPr>
              <w:t>К</w:t>
            </w:r>
            <w:proofErr w:type="spellStart"/>
            <w:r>
              <w:rPr>
                <w:spacing w:val="-5"/>
                <w:sz w:val="26"/>
              </w:rPr>
              <w:t>рд</w:t>
            </w:r>
            <w:proofErr w:type="spellEnd"/>
          </w:p>
        </w:tc>
        <w:tc>
          <w:tcPr>
            <w:tcW w:w="5221" w:type="dxa"/>
          </w:tcPr>
          <w:p w14:paraId="4B56A858" w14:textId="77777777" w:rsidR="00D81BD5" w:rsidRDefault="00D81BD5" w:rsidP="00787C60">
            <w:pPr>
              <w:pStyle w:val="TableParagraph"/>
              <w:spacing w:before="1" w:line="240" w:lineRule="auto"/>
              <w:ind w:left="25" w:right="16"/>
              <w:jc w:val="both"/>
              <w:rPr>
                <w:sz w:val="28"/>
              </w:rPr>
            </w:pPr>
            <w:r>
              <w:rPr>
                <w:sz w:val="28"/>
              </w:rPr>
              <w:t>де</w:t>
            </w:r>
            <w:r>
              <w:rPr>
                <w:spacing w:val="80"/>
                <w:w w:val="150"/>
                <w:sz w:val="28"/>
              </w:rPr>
              <w:t xml:space="preserve"> </w:t>
            </w:r>
            <w:proofErr w:type="spellStart"/>
            <w:r>
              <w:rPr>
                <w:sz w:val="28"/>
              </w:rPr>
              <w:t>М</w:t>
            </w:r>
            <w:r>
              <w:rPr>
                <w:sz w:val="28"/>
                <w:vertAlign w:val="subscript"/>
              </w:rPr>
              <w:t>заг</w:t>
            </w:r>
            <w:proofErr w:type="spellEnd"/>
            <w:r>
              <w:rPr>
                <w:spacing w:val="40"/>
                <w:sz w:val="28"/>
              </w:rPr>
              <w:t xml:space="preserve"> </w:t>
            </w:r>
            <w:r>
              <w:rPr>
                <w:sz w:val="28"/>
              </w:rPr>
              <w:t>–</w:t>
            </w:r>
            <w:r>
              <w:rPr>
                <w:spacing w:val="40"/>
                <w:sz w:val="28"/>
              </w:rPr>
              <w:t xml:space="preserve"> </w:t>
            </w:r>
            <w:r>
              <w:rPr>
                <w:sz w:val="28"/>
              </w:rPr>
              <w:t>загальна</w:t>
            </w:r>
            <w:r>
              <w:rPr>
                <w:spacing w:val="40"/>
                <w:sz w:val="28"/>
              </w:rPr>
              <w:t xml:space="preserve"> </w:t>
            </w:r>
            <w:r>
              <w:rPr>
                <w:sz w:val="28"/>
              </w:rPr>
              <w:t>річна</w:t>
            </w:r>
            <w:r>
              <w:rPr>
                <w:spacing w:val="40"/>
                <w:sz w:val="28"/>
              </w:rPr>
              <w:t xml:space="preserve"> </w:t>
            </w:r>
            <w:r>
              <w:rPr>
                <w:sz w:val="28"/>
              </w:rPr>
              <w:t>потреба</w:t>
            </w:r>
            <w:r>
              <w:rPr>
                <w:spacing w:val="40"/>
                <w:sz w:val="28"/>
              </w:rPr>
              <w:t xml:space="preserve"> </w:t>
            </w:r>
            <w:r>
              <w:rPr>
                <w:sz w:val="28"/>
              </w:rPr>
              <w:t>в даному виді натуральних одиницях</w:t>
            </w:r>
            <w:r>
              <w:rPr>
                <w:spacing w:val="40"/>
                <w:sz w:val="28"/>
              </w:rPr>
              <w:t xml:space="preserve"> </w:t>
            </w:r>
            <w:r>
              <w:rPr>
                <w:sz w:val="28"/>
              </w:rPr>
              <w:t>виміру;</w:t>
            </w:r>
            <w:r>
              <w:rPr>
                <w:spacing w:val="40"/>
                <w:sz w:val="28"/>
              </w:rPr>
              <w:t xml:space="preserve"> </w:t>
            </w:r>
            <w:proofErr w:type="spellStart"/>
            <w:r>
              <w:rPr>
                <w:sz w:val="28"/>
              </w:rPr>
              <w:t>К</w:t>
            </w:r>
            <w:r>
              <w:rPr>
                <w:sz w:val="28"/>
                <w:vertAlign w:val="subscript"/>
              </w:rPr>
              <w:t>рд</w:t>
            </w:r>
            <w:proofErr w:type="spellEnd"/>
            <w:r>
              <w:rPr>
                <w:sz w:val="28"/>
              </w:rPr>
              <w:t xml:space="preserve"> – кількість робочих днів</w:t>
            </w:r>
          </w:p>
        </w:tc>
      </w:tr>
      <w:tr w:rsidR="00D81BD5" w14:paraId="457432D6" w14:textId="77777777" w:rsidTr="00787C60">
        <w:trPr>
          <w:trHeight w:val="1288"/>
        </w:trPr>
        <w:tc>
          <w:tcPr>
            <w:tcW w:w="389" w:type="dxa"/>
          </w:tcPr>
          <w:p w14:paraId="49D82612" w14:textId="77777777" w:rsidR="00D81BD5" w:rsidRDefault="00D81BD5" w:rsidP="00787C60">
            <w:pPr>
              <w:pStyle w:val="TableParagraph"/>
              <w:spacing w:before="2" w:line="240" w:lineRule="auto"/>
              <w:ind w:left="28"/>
              <w:rPr>
                <w:sz w:val="28"/>
              </w:rPr>
            </w:pPr>
            <w:r>
              <w:rPr>
                <w:spacing w:val="-10"/>
                <w:sz w:val="28"/>
              </w:rPr>
              <w:t>3</w:t>
            </w:r>
          </w:p>
        </w:tc>
        <w:tc>
          <w:tcPr>
            <w:tcW w:w="6121" w:type="dxa"/>
          </w:tcPr>
          <w:p w14:paraId="04395344" w14:textId="77777777" w:rsidR="00D81BD5" w:rsidRDefault="00D81BD5" w:rsidP="00787C60">
            <w:pPr>
              <w:pStyle w:val="TableParagraph"/>
              <w:spacing w:line="322" w:lineRule="exact"/>
              <w:ind w:left="25" w:right="18"/>
              <w:jc w:val="both"/>
              <w:rPr>
                <w:sz w:val="28"/>
              </w:rPr>
            </w:pPr>
            <w:r>
              <w:rPr>
                <w:sz w:val="28"/>
              </w:rPr>
              <w:t xml:space="preserve">Транспортний запас (створюється на період з моменту оплати виставленого постачальником рахунку до прибуття вантажу на склад </w:t>
            </w:r>
            <w:r>
              <w:rPr>
                <w:spacing w:val="-2"/>
                <w:sz w:val="28"/>
              </w:rPr>
              <w:t>підприємства)</w:t>
            </w:r>
          </w:p>
        </w:tc>
        <w:tc>
          <w:tcPr>
            <w:tcW w:w="2160" w:type="dxa"/>
          </w:tcPr>
          <w:p w14:paraId="263BF933" w14:textId="77777777" w:rsidR="00D81BD5" w:rsidRDefault="00D81BD5" w:rsidP="00787C60">
            <w:pPr>
              <w:pStyle w:val="TableParagraph"/>
              <w:spacing w:line="419" w:lineRule="exact"/>
              <w:ind w:left="60"/>
              <w:rPr>
                <w:position w:val="-7"/>
                <w:sz w:val="19"/>
              </w:rPr>
            </w:pPr>
            <w:r>
              <w:rPr>
                <w:w w:val="105"/>
                <w:sz w:val="31"/>
              </w:rPr>
              <w:t>З</w:t>
            </w:r>
            <w:r>
              <w:rPr>
                <w:spacing w:val="-48"/>
                <w:w w:val="105"/>
                <w:sz w:val="31"/>
              </w:rPr>
              <w:t xml:space="preserve"> </w:t>
            </w:r>
            <w:proofErr w:type="spellStart"/>
            <w:r>
              <w:rPr>
                <w:w w:val="105"/>
                <w:position w:val="-7"/>
                <w:sz w:val="19"/>
              </w:rPr>
              <w:t>тр</w:t>
            </w:r>
            <w:proofErr w:type="spellEnd"/>
            <w:r>
              <w:rPr>
                <w:spacing w:val="71"/>
                <w:w w:val="105"/>
                <w:position w:val="-7"/>
                <w:sz w:val="19"/>
              </w:rPr>
              <w:t xml:space="preserve"> </w:t>
            </w:r>
            <w:r>
              <w:rPr>
                <w:rFonts w:ascii="Symbol" w:hAnsi="Symbol"/>
                <w:w w:val="105"/>
                <w:sz w:val="31"/>
              </w:rPr>
              <w:t></w:t>
            </w:r>
            <w:r>
              <w:rPr>
                <w:spacing w:val="-8"/>
                <w:w w:val="105"/>
                <w:sz w:val="31"/>
              </w:rPr>
              <w:t xml:space="preserve"> </w:t>
            </w:r>
            <w:r>
              <w:rPr>
                <w:w w:val="105"/>
                <w:sz w:val="31"/>
              </w:rPr>
              <w:t>М</w:t>
            </w:r>
            <w:r>
              <w:rPr>
                <w:spacing w:val="-40"/>
                <w:w w:val="105"/>
                <w:sz w:val="31"/>
              </w:rPr>
              <w:t xml:space="preserve"> </w:t>
            </w:r>
            <w:r>
              <w:rPr>
                <w:w w:val="105"/>
                <w:position w:val="-7"/>
                <w:sz w:val="19"/>
              </w:rPr>
              <w:t>д</w:t>
            </w:r>
            <w:r>
              <w:rPr>
                <w:spacing w:val="36"/>
                <w:w w:val="105"/>
                <w:position w:val="-7"/>
                <w:sz w:val="19"/>
              </w:rPr>
              <w:t xml:space="preserve"> </w:t>
            </w:r>
            <w:r>
              <w:rPr>
                <w:rFonts w:ascii="Symbol" w:hAnsi="Symbol"/>
                <w:spacing w:val="19"/>
                <w:w w:val="105"/>
                <w:sz w:val="31"/>
              </w:rPr>
              <w:t></w:t>
            </w:r>
            <w:r>
              <w:rPr>
                <w:spacing w:val="19"/>
                <w:w w:val="105"/>
                <w:sz w:val="31"/>
              </w:rPr>
              <w:t>Т</w:t>
            </w:r>
            <w:r>
              <w:rPr>
                <w:spacing w:val="-39"/>
                <w:w w:val="105"/>
                <w:sz w:val="31"/>
              </w:rPr>
              <w:t xml:space="preserve"> </w:t>
            </w:r>
            <w:proofErr w:type="spellStart"/>
            <w:r>
              <w:rPr>
                <w:spacing w:val="-5"/>
                <w:w w:val="105"/>
                <w:position w:val="-7"/>
                <w:sz w:val="19"/>
              </w:rPr>
              <w:t>тр</w:t>
            </w:r>
            <w:proofErr w:type="spellEnd"/>
          </w:p>
        </w:tc>
        <w:tc>
          <w:tcPr>
            <w:tcW w:w="5221" w:type="dxa"/>
          </w:tcPr>
          <w:p w14:paraId="65D3D46B" w14:textId="77777777" w:rsidR="00D81BD5" w:rsidRDefault="00D81BD5" w:rsidP="00787C60">
            <w:pPr>
              <w:pStyle w:val="TableParagraph"/>
              <w:tabs>
                <w:tab w:val="left" w:pos="734"/>
              </w:tabs>
              <w:spacing w:before="2" w:line="322" w:lineRule="exact"/>
              <w:ind w:left="25"/>
              <w:rPr>
                <w:sz w:val="28"/>
              </w:rPr>
            </w:pPr>
            <w:r>
              <w:rPr>
                <w:spacing w:val="-5"/>
                <w:sz w:val="28"/>
              </w:rPr>
              <w:t>де</w:t>
            </w:r>
            <w:r>
              <w:rPr>
                <w:sz w:val="28"/>
              </w:rPr>
              <w:tab/>
            </w:r>
            <w:proofErr w:type="spellStart"/>
            <w:r>
              <w:rPr>
                <w:sz w:val="28"/>
              </w:rPr>
              <w:t>З</w:t>
            </w:r>
            <w:r>
              <w:rPr>
                <w:sz w:val="28"/>
                <w:vertAlign w:val="subscript"/>
              </w:rPr>
              <w:t>тр</w:t>
            </w:r>
            <w:proofErr w:type="spellEnd"/>
            <w:r>
              <w:rPr>
                <w:spacing w:val="-7"/>
                <w:sz w:val="28"/>
              </w:rPr>
              <w:t xml:space="preserve"> </w:t>
            </w:r>
            <w:r>
              <w:rPr>
                <w:sz w:val="28"/>
              </w:rPr>
              <w:t>–</w:t>
            </w:r>
            <w:r>
              <w:rPr>
                <w:spacing w:val="-4"/>
                <w:sz w:val="28"/>
              </w:rPr>
              <w:t xml:space="preserve"> </w:t>
            </w:r>
            <w:r>
              <w:rPr>
                <w:sz w:val="28"/>
              </w:rPr>
              <w:t>транспортний</w:t>
            </w:r>
            <w:r>
              <w:rPr>
                <w:spacing w:val="-4"/>
                <w:sz w:val="28"/>
              </w:rPr>
              <w:t xml:space="preserve"> </w:t>
            </w:r>
            <w:r>
              <w:rPr>
                <w:spacing w:val="-2"/>
                <w:sz w:val="28"/>
              </w:rPr>
              <w:t>запас;</w:t>
            </w:r>
          </w:p>
          <w:p w14:paraId="0A89043C" w14:textId="77777777" w:rsidR="00D81BD5" w:rsidRDefault="00D81BD5" w:rsidP="00787C60">
            <w:pPr>
              <w:pStyle w:val="TableParagraph"/>
              <w:spacing w:line="240" w:lineRule="auto"/>
              <w:ind w:left="25"/>
              <w:rPr>
                <w:sz w:val="28"/>
              </w:rPr>
            </w:pPr>
            <w:proofErr w:type="spellStart"/>
            <w:r>
              <w:rPr>
                <w:sz w:val="28"/>
              </w:rPr>
              <w:t>Т</w:t>
            </w:r>
            <w:r>
              <w:rPr>
                <w:sz w:val="28"/>
                <w:vertAlign w:val="subscript"/>
              </w:rPr>
              <w:t>тр</w:t>
            </w:r>
            <w:proofErr w:type="spellEnd"/>
            <w:r>
              <w:rPr>
                <w:spacing w:val="40"/>
                <w:sz w:val="28"/>
              </w:rPr>
              <w:t xml:space="preserve"> </w:t>
            </w:r>
            <w:r>
              <w:rPr>
                <w:sz w:val="28"/>
              </w:rPr>
              <w:t>–</w:t>
            </w:r>
            <w:r>
              <w:rPr>
                <w:spacing w:val="40"/>
                <w:sz w:val="28"/>
              </w:rPr>
              <w:t xml:space="preserve"> </w:t>
            </w:r>
            <w:r>
              <w:rPr>
                <w:sz w:val="28"/>
              </w:rPr>
              <w:t>термін</w:t>
            </w:r>
            <w:r>
              <w:rPr>
                <w:spacing w:val="40"/>
                <w:sz w:val="28"/>
              </w:rPr>
              <w:t xml:space="preserve"> </w:t>
            </w:r>
            <w:r>
              <w:rPr>
                <w:sz w:val="28"/>
              </w:rPr>
              <w:t>транспортування</w:t>
            </w:r>
            <w:r>
              <w:rPr>
                <w:spacing w:val="40"/>
                <w:sz w:val="28"/>
              </w:rPr>
              <w:t xml:space="preserve"> </w:t>
            </w:r>
            <w:r>
              <w:rPr>
                <w:sz w:val="28"/>
              </w:rPr>
              <w:t>(не</w:t>
            </w:r>
            <w:r>
              <w:rPr>
                <w:spacing w:val="40"/>
                <w:sz w:val="28"/>
              </w:rPr>
              <w:t xml:space="preserve"> </w:t>
            </w:r>
            <w:r>
              <w:rPr>
                <w:sz w:val="28"/>
              </w:rPr>
              <w:t>більше двох днів).</w:t>
            </w:r>
          </w:p>
        </w:tc>
      </w:tr>
      <w:tr w:rsidR="00D81BD5" w14:paraId="7D7D6809" w14:textId="77777777" w:rsidTr="00787C60">
        <w:trPr>
          <w:trHeight w:val="1288"/>
        </w:trPr>
        <w:tc>
          <w:tcPr>
            <w:tcW w:w="389" w:type="dxa"/>
          </w:tcPr>
          <w:p w14:paraId="15CF08B2" w14:textId="77777777" w:rsidR="00D81BD5" w:rsidRDefault="00D81BD5" w:rsidP="00787C60">
            <w:pPr>
              <w:pStyle w:val="TableParagraph"/>
              <w:spacing w:line="240" w:lineRule="auto"/>
              <w:ind w:left="28"/>
              <w:rPr>
                <w:sz w:val="28"/>
              </w:rPr>
            </w:pPr>
            <w:r>
              <w:rPr>
                <w:spacing w:val="-10"/>
                <w:sz w:val="28"/>
              </w:rPr>
              <w:t>4</w:t>
            </w:r>
          </w:p>
        </w:tc>
        <w:tc>
          <w:tcPr>
            <w:tcW w:w="6121" w:type="dxa"/>
          </w:tcPr>
          <w:p w14:paraId="428D5D0C" w14:textId="77777777" w:rsidR="00D81BD5" w:rsidRDefault="00D81BD5" w:rsidP="00787C60">
            <w:pPr>
              <w:pStyle w:val="TableParagraph"/>
              <w:tabs>
                <w:tab w:val="left" w:pos="2721"/>
                <w:tab w:val="left" w:pos="4554"/>
              </w:tabs>
              <w:spacing w:line="240" w:lineRule="auto"/>
              <w:ind w:left="25" w:right="19"/>
              <w:rPr>
                <w:sz w:val="28"/>
              </w:rPr>
            </w:pPr>
            <w:r>
              <w:rPr>
                <w:sz w:val="28"/>
              </w:rPr>
              <w:t>Поточний</w:t>
            </w:r>
            <w:r>
              <w:rPr>
                <w:spacing w:val="40"/>
                <w:sz w:val="28"/>
              </w:rPr>
              <w:t xml:space="preserve"> </w:t>
            </w:r>
            <w:r>
              <w:rPr>
                <w:sz w:val="28"/>
              </w:rPr>
              <w:t>запас</w:t>
            </w:r>
            <w:r>
              <w:rPr>
                <w:spacing w:val="40"/>
                <w:sz w:val="28"/>
              </w:rPr>
              <w:t xml:space="preserve"> </w:t>
            </w:r>
            <w:r>
              <w:rPr>
                <w:sz w:val="28"/>
              </w:rPr>
              <w:t>(створюється</w:t>
            </w:r>
            <w:r>
              <w:rPr>
                <w:spacing w:val="40"/>
                <w:sz w:val="28"/>
              </w:rPr>
              <w:t xml:space="preserve"> </w:t>
            </w:r>
            <w:r>
              <w:rPr>
                <w:sz w:val="28"/>
              </w:rPr>
              <w:t>для</w:t>
            </w:r>
            <w:r>
              <w:rPr>
                <w:spacing w:val="40"/>
                <w:sz w:val="28"/>
              </w:rPr>
              <w:t xml:space="preserve"> </w:t>
            </w:r>
            <w:r>
              <w:rPr>
                <w:sz w:val="28"/>
              </w:rPr>
              <w:t xml:space="preserve">забезпечення </w:t>
            </w:r>
            <w:r>
              <w:rPr>
                <w:spacing w:val="-2"/>
                <w:sz w:val="28"/>
              </w:rPr>
              <w:t>безперебійного</w:t>
            </w:r>
            <w:r>
              <w:rPr>
                <w:sz w:val="28"/>
              </w:rPr>
              <w:tab/>
            </w:r>
            <w:r>
              <w:rPr>
                <w:spacing w:val="-2"/>
                <w:sz w:val="28"/>
              </w:rPr>
              <w:t>процесу</w:t>
            </w:r>
            <w:r>
              <w:rPr>
                <w:sz w:val="28"/>
              </w:rPr>
              <w:tab/>
            </w:r>
            <w:r>
              <w:rPr>
                <w:spacing w:val="-2"/>
                <w:sz w:val="28"/>
              </w:rPr>
              <w:t>виробництва</w:t>
            </w:r>
          </w:p>
          <w:p w14:paraId="44375AAB" w14:textId="77777777" w:rsidR="00D81BD5" w:rsidRDefault="00D81BD5" w:rsidP="00787C60">
            <w:pPr>
              <w:pStyle w:val="TableParagraph"/>
              <w:spacing w:line="322" w:lineRule="exact"/>
              <w:ind w:left="25" w:right="53"/>
              <w:rPr>
                <w:sz w:val="28"/>
              </w:rPr>
            </w:pPr>
            <w:r>
              <w:rPr>
                <w:sz w:val="28"/>
              </w:rPr>
              <w:t>матеріальними</w:t>
            </w:r>
            <w:r>
              <w:rPr>
                <w:spacing w:val="80"/>
                <w:sz w:val="28"/>
              </w:rPr>
              <w:t xml:space="preserve"> </w:t>
            </w:r>
            <w:r>
              <w:rPr>
                <w:sz w:val="28"/>
              </w:rPr>
              <w:t>ресурсами</w:t>
            </w:r>
            <w:r>
              <w:rPr>
                <w:spacing w:val="80"/>
                <w:sz w:val="28"/>
              </w:rPr>
              <w:t xml:space="preserve"> </w:t>
            </w:r>
            <w:r>
              <w:rPr>
                <w:sz w:val="28"/>
              </w:rPr>
              <w:t>в</w:t>
            </w:r>
            <w:r>
              <w:rPr>
                <w:spacing w:val="80"/>
                <w:sz w:val="28"/>
              </w:rPr>
              <w:t xml:space="preserve"> </w:t>
            </w:r>
            <w:r>
              <w:rPr>
                <w:sz w:val="28"/>
              </w:rPr>
              <w:t>період</w:t>
            </w:r>
            <w:r>
              <w:rPr>
                <w:spacing w:val="80"/>
                <w:sz w:val="28"/>
              </w:rPr>
              <w:t xml:space="preserve"> </w:t>
            </w:r>
            <w:r>
              <w:rPr>
                <w:sz w:val="28"/>
              </w:rPr>
              <w:t>між</w:t>
            </w:r>
            <w:r>
              <w:rPr>
                <w:spacing w:val="80"/>
                <w:sz w:val="28"/>
              </w:rPr>
              <w:t xml:space="preserve"> </w:t>
            </w:r>
            <w:r>
              <w:rPr>
                <w:sz w:val="28"/>
              </w:rPr>
              <w:t>двома черговими поставками)</w:t>
            </w:r>
          </w:p>
        </w:tc>
        <w:tc>
          <w:tcPr>
            <w:tcW w:w="2160" w:type="dxa"/>
          </w:tcPr>
          <w:p w14:paraId="1A9E2CA3" w14:textId="77777777" w:rsidR="00D81BD5" w:rsidRDefault="00D81BD5" w:rsidP="00787C60">
            <w:pPr>
              <w:pStyle w:val="TableParagraph"/>
              <w:spacing w:line="431" w:lineRule="exact"/>
              <w:ind w:left="57"/>
              <w:rPr>
                <w:sz w:val="24"/>
              </w:rPr>
            </w:pPr>
            <w:r>
              <w:rPr>
                <w:position w:val="8"/>
                <w:sz w:val="32"/>
              </w:rPr>
              <w:t>З</w:t>
            </w:r>
            <w:proofErr w:type="spellStart"/>
            <w:r>
              <w:rPr>
                <w:sz w:val="24"/>
              </w:rPr>
              <w:t>пот</w:t>
            </w:r>
            <w:proofErr w:type="spellEnd"/>
            <w:r>
              <w:rPr>
                <w:spacing w:val="57"/>
                <w:sz w:val="24"/>
              </w:rPr>
              <w:t xml:space="preserve"> </w:t>
            </w:r>
            <w:r>
              <w:rPr>
                <w:rFonts w:ascii="Symbol" w:hAnsi="Symbol"/>
                <w:position w:val="8"/>
                <w:sz w:val="32"/>
              </w:rPr>
              <w:t></w:t>
            </w:r>
            <w:r>
              <w:rPr>
                <w:spacing w:val="1"/>
                <w:position w:val="8"/>
                <w:sz w:val="32"/>
              </w:rPr>
              <w:t xml:space="preserve"> </w:t>
            </w:r>
            <w:r>
              <w:rPr>
                <w:position w:val="8"/>
                <w:sz w:val="32"/>
              </w:rPr>
              <w:t>М</w:t>
            </w:r>
            <w:r>
              <w:rPr>
                <w:sz w:val="24"/>
              </w:rPr>
              <w:t>д</w:t>
            </w:r>
            <w:r>
              <w:rPr>
                <w:spacing w:val="17"/>
                <w:sz w:val="24"/>
              </w:rPr>
              <w:t xml:space="preserve"> </w:t>
            </w:r>
            <w:r>
              <w:rPr>
                <w:rFonts w:ascii="Symbol" w:hAnsi="Symbol"/>
                <w:spacing w:val="-4"/>
                <w:position w:val="8"/>
                <w:sz w:val="32"/>
              </w:rPr>
              <w:t></w:t>
            </w:r>
            <w:r>
              <w:rPr>
                <w:spacing w:val="-4"/>
                <w:position w:val="8"/>
                <w:sz w:val="32"/>
              </w:rPr>
              <w:t>Т</w:t>
            </w:r>
            <w:proofErr w:type="spellStart"/>
            <w:r>
              <w:rPr>
                <w:spacing w:val="-4"/>
                <w:sz w:val="24"/>
              </w:rPr>
              <w:t>пос</w:t>
            </w:r>
            <w:proofErr w:type="spellEnd"/>
          </w:p>
        </w:tc>
        <w:tc>
          <w:tcPr>
            <w:tcW w:w="5221" w:type="dxa"/>
          </w:tcPr>
          <w:p w14:paraId="41232CE0" w14:textId="77777777" w:rsidR="00D81BD5" w:rsidRDefault="00D81BD5" w:rsidP="00787C60">
            <w:pPr>
              <w:pStyle w:val="TableParagraph"/>
              <w:tabs>
                <w:tab w:val="left" w:pos="734"/>
              </w:tabs>
              <w:spacing w:before="39" w:line="177" w:lineRule="auto"/>
              <w:ind w:left="25" w:right="1325" w:hanging="60"/>
              <w:rPr>
                <w:sz w:val="28"/>
              </w:rPr>
            </w:pPr>
            <w:r>
              <w:rPr>
                <w:spacing w:val="-4"/>
                <w:position w:val="-11"/>
                <w:sz w:val="24"/>
              </w:rPr>
              <w:t>т</w:t>
            </w:r>
            <w:r>
              <w:rPr>
                <w:spacing w:val="-4"/>
                <w:sz w:val="28"/>
              </w:rPr>
              <w:t>де</w:t>
            </w:r>
            <w:r>
              <w:rPr>
                <w:sz w:val="28"/>
              </w:rPr>
              <w:tab/>
            </w:r>
            <w:proofErr w:type="spellStart"/>
            <w:r>
              <w:rPr>
                <w:sz w:val="28"/>
              </w:rPr>
              <w:t>З</w:t>
            </w:r>
            <w:r>
              <w:rPr>
                <w:sz w:val="28"/>
                <w:vertAlign w:val="subscript"/>
              </w:rPr>
              <w:t>пот</w:t>
            </w:r>
            <w:proofErr w:type="spellEnd"/>
            <w:r>
              <w:rPr>
                <w:sz w:val="28"/>
              </w:rPr>
              <w:t xml:space="preserve"> – поточний запас; </w:t>
            </w:r>
            <w:proofErr w:type="spellStart"/>
            <w:r>
              <w:rPr>
                <w:sz w:val="28"/>
              </w:rPr>
              <w:t>Т</w:t>
            </w:r>
            <w:r>
              <w:rPr>
                <w:sz w:val="28"/>
                <w:vertAlign w:val="subscript"/>
              </w:rPr>
              <w:t>пост</w:t>
            </w:r>
            <w:proofErr w:type="spellEnd"/>
            <w:r>
              <w:rPr>
                <w:spacing w:val="-8"/>
                <w:sz w:val="28"/>
              </w:rPr>
              <w:t xml:space="preserve"> </w:t>
            </w:r>
            <w:r>
              <w:rPr>
                <w:sz w:val="28"/>
              </w:rPr>
              <w:t>–</w:t>
            </w:r>
            <w:r>
              <w:rPr>
                <w:spacing w:val="-7"/>
                <w:sz w:val="28"/>
              </w:rPr>
              <w:t xml:space="preserve"> </w:t>
            </w:r>
            <w:r>
              <w:rPr>
                <w:sz w:val="28"/>
              </w:rPr>
              <w:t>інтервал</w:t>
            </w:r>
            <w:r>
              <w:rPr>
                <w:spacing w:val="-11"/>
                <w:sz w:val="28"/>
              </w:rPr>
              <w:t xml:space="preserve"> </w:t>
            </w:r>
            <w:r>
              <w:rPr>
                <w:sz w:val="28"/>
              </w:rPr>
              <w:t>поставки</w:t>
            </w:r>
            <w:r>
              <w:rPr>
                <w:spacing w:val="-7"/>
                <w:sz w:val="28"/>
              </w:rPr>
              <w:t xml:space="preserve"> </w:t>
            </w:r>
            <w:r>
              <w:rPr>
                <w:sz w:val="28"/>
              </w:rPr>
              <w:t>в</w:t>
            </w:r>
            <w:r>
              <w:rPr>
                <w:spacing w:val="-7"/>
                <w:sz w:val="28"/>
              </w:rPr>
              <w:t xml:space="preserve"> </w:t>
            </w:r>
            <w:r>
              <w:rPr>
                <w:sz w:val="28"/>
              </w:rPr>
              <w:t>днях.</w:t>
            </w:r>
          </w:p>
        </w:tc>
      </w:tr>
      <w:tr w:rsidR="00D81BD5" w14:paraId="60541718" w14:textId="77777777" w:rsidTr="00787C60">
        <w:trPr>
          <w:trHeight w:val="966"/>
        </w:trPr>
        <w:tc>
          <w:tcPr>
            <w:tcW w:w="389" w:type="dxa"/>
          </w:tcPr>
          <w:p w14:paraId="4F0D193B" w14:textId="77777777" w:rsidR="00D81BD5" w:rsidRDefault="00D81BD5" w:rsidP="00787C60">
            <w:pPr>
              <w:pStyle w:val="TableParagraph"/>
              <w:spacing w:line="240" w:lineRule="auto"/>
              <w:ind w:left="28"/>
              <w:rPr>
                <w:sz w:val="28"/>
              </w:rPr>
            </w:pPr>
            <w:r>
              <w:rPr>
                <w:spacing w:val="-10"/>
                <w:sz w:val="28"/>
              </w:rPr>
              <w:t>5</w:t>
            </w:r>
          </w:p>
        </w:tc>
        <w:tc>
          <w:tcPr>
            <w:tcW w:w="6121" w:type="dxa"/>
          </w:tcPr>
          <w:p w14:paraId="448DBEEE" w14:textId="77777777" w:rsidR="00D81BD5" w:rsidRDefault="00D81BD5" w:rsidP="00787C60">
            <w:pPr>
              <w:pStyle w:val="TableParagraph"/>
              <w:spacing w:line="322" w:lineRule="exact"/>
              <w:ind w:left="25" w:right="15"/>
              <w:jc w:val="both"/>
              <w:rPr>
                <w:sz w:val="28"/>
              </w:rPr>
            </w:pPr>
            <w:r>
              <w:rPr>
                <w:sz w:val="28"/>
              </w:rPr>
              <w:t>Підготовчий (технологічний) запас створюється на</w:t>
            </w:r>
            <w:r>
              <w:rPr>
                <w:spacing w:val="-7"/>
                <w:sz w:val="28"/>
              </w:rPr>
              <w:t xml:space="preserve"> </w:t>
            </w:r>
            <w:r>
              <w:rPr>
                <w:sz w:val="28"/>
              </w:rPr>
              <w:t>період</w:t>
            </w:r>
            <w:r>
              <w:rPr>
                <w:spacing w:val="-7"/>
                <w:sz w:val="28"/>
              </w:rPr>
              <w:t xml:space="preserve"> </w:t>
            </w:r>
            <w:r>
              <w:rPr>
                <w:sz w:val="28"/>
              </w:rPr>
              <w:t>необхідний</w:t>
            </w:r>
            <w:r>
              <w:rPr>
                <w:spacing w:val="-5"/>
                <w:sz w:val="28"/>
              </w:rPr>
              <w:t xml:space="preserve"> </w:t>
            </w:r>
            <w:r>
              <w:rPr>
                <w:sz w:val="28"/>
              </w:rPr>
              <w:t>для</w:t>
            </w:r>
            <w:r>
              <w:rPr>
                <w:spacing w:val="-5"/>
                <w:sz w:val="28"/>
              </w:rPr>
              <w:t xml:space="preserve"> </w:t>
            </w:r>
            <w:r>
              <w:rPr>
                <w:sz w:val="28"/>
              </w:rPr>
              <w:t>приймання,</w:t>
            </w:r>
            <w:r>
              <w:rPr>
                <w:spacing w:val="-6"/>
                <w:sz w:val="28"/>
              </w:rPr>
              <w:t xml:space="preserve"> </w:t>
            </w:r>
            <w:r>
              <w:rPr>
                <w:sz w:val="28"/>
              </w:rPr>
              <w:t>складування та підготовки та виробничого використання.</w:t>
            </w:r>
          </w:p>
        </w:tc>
        <w:tc>
          <w:tcPr>
            <w:tcW w:w="2160" w:type="dxa"/>
          </w:tcPr>
          <w:p w14:paraId="0CE289C7" w14:textId="77777777" w:rsidR="00D81BD5" w:rsidRDefault="00D81BD5" w:rsidP="00787C60">
            <w:pPr>
              <w:pStyle w:val="TableParagraph"/>
              <w:spacing w:line="431" w:lineRule="exact"/>
              <w:ind w:left="57"/>
              <w:rPr>
                <w:sz w:val="24"/>
              </w:rPr>
            </w:pPr>
            <w:r>
              <w:rPr>
                <w:position w:val="8"/>
                <w:sz w:val="32"/>
              </w:rPr>
              <w:t>З</w:t>
            </w:r>
            <w:r>
              <w:rPr>
                <w:sz w:val="24"/>
              </w:rPr>
              <w:t>під</w:t>
            </w:r>
            <w:r>
              <w:rPr>
                <w:spacing w:val="46"/>
                <w:sz w:val="24"/>
              </w:rPr>
              <w:t xml:space="preserve"> </w:t>
            </w:r>
            <w:r>
              <w:rPr>
                <w:rFonts w:ascii="Symbol" w:hAnsi="Symbol"/>
                <w:spacing w:val="-2"/>
                <w:position w:val="8"/>
                <w:sz w:val="32"/>
              </w:rPr>
              <w:t></w:t>
            </w:r>
            <w:r>
              <w:rPr>
                <w:spacing w:val="-2"/>
                <w:position w:val="8"/>
                <w:sz w:val="32"/>
              </w:rPr>
              <w:t>М</w:t>
            </w:r>
            <w:r>
              <w:rPr>
                <w:spacing w:val="-2"/>
                <w:sz w:val="24"/>
              </w:rPr>
              <w:t>д</w:t>
            </w:r>
            <w:r>
              <w:rPr>
                <w:rFonts w:ascii="Symbol" w:hAnsi="Symbol"/>
                <w:spacing w:val="-2"/>
                <w:position w:val="8"/>
                <w:sz w:val="32"/>
              </w:rPr>
              <w:t></w:t>
            </w:r>
            <w:r>
              <w:rPr>
                <w:spacing w:val="-2"/>
                <w:position w:val="8"/>
                <w:sz w:val="32"/>
              </w:rPr>
              <w:t>Т</w:t>
            </w:r>
            <w:r>
              <w:rPr>
                <w:spacing w:val="-2"/>
                <w:sz w:val="24"/>
              </w:rPr>
              <w:t>під</w:t>
            </w:r>
          </w:p>
        </w:tc>
        <w:tc>
          <w:tcPr>
            <w:tcW w:w="5221" w:type="dxa"/>
          </w:tcPr>
          <w:p w14:paraId="69CC5E8C" w14:textId="77777777" w:rsidR="00D81BD5" w:rsidRDefault="00D81BD5" w:rsidP="00787C60">
            <w:pPr>
              <w:pStyle w:val="TableParagraph"/>
              <w:tabs>
                <w:tab w:val="left" w:pos="734"/>
              </w:tabs>
              <w:spacing w:line="240" w:lineRule="auto"/>
              <w:ind w:left="25" w:right="1575"/>
              <w:rPr>
                <w:sz w:val="28"/>
              </w:rPr>
            </w:pPr>
            <w:r>
              <w:rPr>
                <w:spacing w:val="-6"/>
                <w:sz w:val="28"/>
              </w:rPr>
              <w:t>де</w:t>
            </w:r>
            <w:r>
              <w:rPr>
                <w:sz w:val="28"/>
              </w:rPr>
              <w:tab/>
            </w:r>
            <w:proofErr w:type="spellStart"/>
            <w:r>
              <w:rPr>
                <w:sz w:val="28"/>
              </w:rPr>
              <w:t>З</w:t>
            </w:r>
            <w:r>
              <w:rPr>
                <w:sz w:val="28"/>
                <w:vertAlign w:val="subscript"/>
              </w:rPr>
              <w:t>під</w:t>
            </w:r>
            <w:proofErr w:type="spellEnd"/>
            <w:r>
              <w:rPr>
                <w:spacing w:val="-14"/>
                <w:sz w:val="28"/>
              </w:rPr>
              <w:t xml:space="preserve"> </w:t>
            </w:r>
            <w:r>
              <w:rPr>
                <w:sz w:val="28"/>
              </w:rPr>
              <w:t>–</w:t>
            </w:r>
            <w:r>
              <w:rPr>
                <w:spacing w:val="-13"/>
                <w:sz w:val="28"/>
              </w:rPr>
              <w:t xml:space="preserve"> </w:t>
            </w:r>
            <w:r>
              <w:rPr>
                <w:sz w:val="28"/>
              </w:rPr>
              <w:t>підготовчий</w:t>
            </w:r>
            <w:r>
              <w:rPr>
                <w:spacing w:val="-13"/>
                <w:sz w:val="28"/>
              </w:rPr>
              <w:t xml:space="preserve"> </w:t>
            </w:r>
            <w:r>
              <w:rPr>
                <w:sz w:val="28"/>
              </w:rPr>
              <w:t xml:space="preserve">запас; </w:t>
            </w:r>
            <w:proofErr w:type="spellStart"/>
            <w:r>
              <w:rPr>
                <w:sz w:val="28"/>
              </w:rPr>
              <w:t>Т</w:t>
            </w:r>
            <w:r>
              <w:rPr>
                <w:sz w:val="28"/>
                <w:vertAlign w:val="subscript"/>
              </w:rPr>
              <w:t>під</w:t>
            </w:r>
            <w:proofErr w:type="spellEnd"/>
            <w:r>
              <w:rPr>
                <w:sz w:val="28"/>
              </w:rPr>
              <w:t xml:space="preserve"> – термін підготовки.</w:t>
            </w:r>
          </w:p>
        </w:tc>
      </w:tr>
      <w:tr w:rsidR="00D81BD5" w14:paraId="6A6F6E43" w14:textId="77777777" w:rsidTr="00787C60">
        <w:trPr>
          <w:trHeight w:val="965"/>
        </w:trPr>
        <w:tc>
          <w:tcPr>
            <w:tcW w:w="389" w:type="dxa"/>
          </w:tcPr>
          <w:p w14:paraId="1506E5B0" w14:textId="77777777" w:rsidR="00D81BD5" w:rsidRDefault="00D81BD5" w:rsidP="00787C60">
            <w:pPr>
              <w:pStyle w:val="TableParagraph"/>
              <w:spacing w:line="240" w:lineRule="auto"/>
              <w:ind w:left="28"/>
              <w:rPr>
                <w:sz w:val="28"/>
              </w:rPr>
            </w:pPr>
            <w:r>
              <w:rPr>
                <w:spacing w:val="-10"/>
                <w:sz w:val="28"/>
              </w:rPr>
              <w:t>6</w:t>
            </w:r>
          </w:p>
        </w:tc>
        <w:tc>
          <w:tcPr>
            <w:tcW w:w="6121" w:type="dxa"/>
          </w:tcPr>
          <w:p w14:paraId="44A64EFA" w14:textId="77777777" w:rsidR="00D81BD5" w:rsidRDefault="00D81BD5" w:rsidP="00787C60">
            <w:pPr>
              <w:pStyle w:val="TableParagraph"/>
              <w:tabs>
                <w:tab w:val="left" w:pos="1538"/>
                <w:tab w:val="left" w:pos="3225"/>
                <w:tab w:val="left" w:pos="4134"/>
                <w:tab w:val="left" w:pos="5814"/>
              </w:tabs>
              <w:spacing w:line="240" w:lineRule="auto"/>
              <w:ind w:left="25" w:right="19"/>
              <w:rPr>
                <w:sz w:val="28"/>
              </w:rPr>
            </w:pPr>
            <w:r>
              <w:rPr>
                <w:spacing w:val="-2"/>
                <w:sz w:val="28"/>
              </w:rPr>
              <w:t>Резервний</w:t>
            </w:r>
            <w:r>
              <w:rPr>
                <w:sz w:val="28"/>
              </w:rPr>
              <w:tab/>
            </w:r>
            <w:r>
              <w:rPr>
                <w:spacing w:val="-2"/>
                <w:sz w:val="28"/>
              </w:rPr>
              <w:t>(страховий)</w:t>
            </w:r>
            <w:r>
              <w:rPr>
                <w:sz w:val="28"/>
              </w:rPr>
              <w:tab/>
            </w:r>
            <w:r>
              <w:rPr>
                <w:spacing w:val="-4"/>
                <w:sz w:val="28"/>
              </w:rPr>
              <w:t>запас</w:t>
            </w:r>
            <w:r>
              <w:rPr>
                <w:sz w:val="28"/>
              </w:rPr>
              <w:tab/>
            </w:r>
            <w:r>
              <w:rPr>
                <w:spacing w:val="-2"/>
                <w:sz w:val="28"/>
              </w:rPr>
              <w:t>формується</w:t>
            </w:r>
            <w:r>
              <w:rPr>
                <w:sz w:val="28"/>
              </w:rPr>
              <w:tab/>
            </w:r>
            <w:r>
              <w:rPr>
                <w:spacing w:val="-6"/>
                <w:sz w:val="28"/>
              </w:rPr>
              <w:t xml:space="preserve">на </w:t>
            </w:r>
            <w:r>
              <w:rPr>
                <w:sz w:val="28"/>
              </w:rPr>
              <w:t>випадок можливих перебоїв у постачанні)</w:t>
            </w:r>
          </w:p>
        </w:tc>
        <w:tc>
          <w:tcPr>
            <w:tcW w:w="2160" w:type="dxa"/>
          </w:tcPr>
          <w:p w14:paraId="3B30B5F2" w14:textId="77777777" w:rsidR="00D81BD5" w:rsidRDefault="00D81BD5" w:rsidP="00787C60">
            <w:pPr>
              <w:pStyle w:val="TableParagraph"/>
              <w:spacing w:line="424" w:lineRule="exact"/>
              <w:ind w:left="57"/>
              <w:rPr>
                <w:sz w:val="23"/>
              </w:rPr>
            </w:pPr>
            <w:r>
              <w:rPr>
                <w:position w:val="8"/>
                <w:sz w:val="31"/>
              </w:rPr>
              <w:t>З</w:t>
            </w:r>
            <w:proofErr w:type="spellStart"/>
            <w:r>
              <w:rPr>
                <w:sz w:val="23"/>
              </w:rPr>
              <w:t>стр</w:t>
            </w:r>
            <w:proofErr w:type="spellEnd"/>
            <w:r>
              <w:rPr>
                <w:spacing w:val="53"/>
                <w:sz w:val="23"/>
              </w:rPr>
              <w:t xml:space="preserve"> </w:t>
            </w:r>
            <w:r>
              <w:rPr>
                <w:rFonts w:ascii="Symbol" w:hAnsi="Symbol"/>
                <w:position w:val="8"/>
                <w:sz w:val="31"/>
              </w:rPr>
              <w:t></w:t>
            </w:r>
            <w:r>
              <w:rPr>
                <w:spacing w:val="13"/>
                <w:position w:val="8"/>
                <w:sz w:val="31"/>
              </w:rPr>
              <w:t xml:space="preserve"> </w:t>
            </w:r>
            <w:r>
              <w:rPr>
                <w:spacing w:val="12"/>
                <w:position w:val="8"/>
                <w:sz w:val="31"/>
              </w:rPr>
              <w:t>М</w:t>
            </w:r>
            <w:r>
              <w:rPr>
                <w:spacing w:val="12"/>
                <w:sz w:val="23"/>
              </w:rPr>
              <w:t>д</w:t>
            </w:r>
            <w:r>
              <w:rPr>
                <w:spacing w:val="27"/>
                <w:sz w:val="23"/>
              </w:rPr>
              <w:t xml:space="preserve"> </w:t>
            </w:r>
            <w:r>
              <w:rPr>
                <w:rFonts w:ascii="Symbol" w:hAnsi="Symbol"/>
                <w:position w:val="8"/>
                <w:sz w:val="31"/>
              </w:rPr>
              <w:t></w:t>
            </w:r>
            <w:r>
              <w:rPr>
                <w:spacing w:val="-34"/>
                <w:position w:val="8"/>
                <w:sz w:val="31"/>
              </w:rPr>
              <w:t xml:space="preserve"> </w:t>
            </w:r>
            <w:r>
              <w:rPr>
                <w:spacing w:val="-4"/>
                <w:position w:val="8"/>
                <w:sz w:val="31"/>
              </w:rPr>
              <w:t>Т</w:t>
            </w:r>
            <w:proofErr w:type="spellStart"/>
            <w:r>
              <w:rPr>
                <w:spacing w:val="-4"/>
                <w:sz w:val="23"/>
              </w:rPr>
              <w:t>рез</w:t>
            </w:r>
            <w:proofErr w:type="spellEnd"/>
          </w:p>
        </w:tc>
        <w:tc>
          <w:tcPr>
            <w:tcW w:w="5221" w:type="dxa"/>
          </w:tcPr>
          <w:p w14:paraId="56C0D8AF" w14:textId="77777777" w:rsidR="00D81BD5" w:rsidRDefault="00D81BD5" w:rsidP="00787C60">
            <w:pPr>
              <w:pStyle w:val="TableParagraph"/>
              <w:tabs>
                <w:tab w:val="left" w:pos="734"/>
              </w:tabs>
              <w:spacing w:line="240" w:lineRule="auto"/>
              <w:ind w:left="25" w:right="18"/>
              <w:rPr>
                <w:sz w:val="28"/>
              </w:rPr>
            </w:pPr>
            <w:r>
              <w:rPr>
                <w:spacing w:val="-6"/>
                <w:sz w:val="28"/>
              </w:rPr>
              <w:t>де</w:t>
            </w:r>
            <w:r>
              <w:rPr>
                <w:sz w:val="28"/>
              </w:rPr>
              <w:tab/>
            </w:r>
            <w:proofErr w:type="spellStart"/>
            <w:r>
              <w:rPr>
                <w:sz w:val="28"/>
              </w:rPr>
              <w:t>З</w:t>
            </w:r>
            <w:r>
              <w:rPr>
                <w:sz w:val="28"/>
                <w:vertAlign w:val="subscript"/>
              </w:rPr>
              <w:t>стр</w:t>
            </w:r>
            <w:proofErr w:type="spellEnd"/>
            <w:r>
              <w:rPr>
                <w:spacing w:val="40"/>
                <w:sz w:val="28"/>
              </w:rPr>
              <w:t xml:space="preserve"> </w:t>
            </w:r>
            <w:r>
              <w:rPr>
                <w:sz w:val="28"/>
              </w:rPr>
              <w:t>–</w:t>
            </w:r>
            <w:r>
              <w:rPr>
                <w:spacing w:val="40"/>
                <w:sz w:val="28"/>
              </w:rPr>
              <w:t xml:space="preserve"> </w:t>
            </w:r>
            <w:r>
              <w:rPr>
                <w:sz w:val="28"/>
              </w:rPr>
              <w:t>страховий</w:t>
            </w:r>
            <w:r>
              <w:rPr>
                <w:spacing w:val="40"/>
                <w:sz w:val="28"/>
              </w:rPr>
              <w:t xml:space="preserve"> </w:t>
            </w:r>
            <w:r>
              <w:rPr>
                <w:sz w:val="28"/>
              </w:rPr>
              <w:t>(резервний)</w:t>
            </w:r>
            <w:r>
              <w:rPr>
                <w:spacing w:val="40"/>
                <w:sz w:val="28"/>
              </w:rPr>
              <w:t xml:space="preserve"> </w:t>
            </w:r>
            <w:r>
              <w:rPr>
                <w:sz w:val="28"/>
              </w:rPr>
              <w:t xml:space="preserve">запас; </w:t>
            </w:r>
            <w:proofErr w:type="spellStart"/>
            <w:r>
              <w:rPr>
                <w:sz w:val="28"/>
              </w:rPr>
              <w:t>Т</w:t>
            </w:r>
            <w:r>
              <w:rPr>
                <w:sz w:val="28"/>
                <w:vertAlign w:val="subscript"/>
              </w:rPr>
              <w:t>рез</w:t>
            </w:r>
            <w:proofErr w:type="spellEnd"/>
            <w:r>
              <w:rPr>
                <w:spacing w:val="7"/>
                <w:sz w:val="28"/>
              </w:rPr>
              <w:t xml:space="preserve"> </w:t>
            </w:r>
            <w:r>
              <w:rPr>
                <w:sz w:val="28"/>
              </w:rPr>
              <w:t>–</w:t>
            </w:r>
            <w:r>
              <w:rPr>
                <w:spacing w:val="30"/>
                <w:sz w:val="28"/>
              </w:rPr>
              <w:t xml:space="preserve"> </w:t>
            </w:r>
            <w:r>
              <w:rPr>
                <w:sz w:val="28"/>
              </w:rPr>
              <w:t>дні</w:t>
            </w:r>
            <w:r>
              <w:rPr>
                <w:spacing w:val="33"/>
                <w:sz w:val="28"/>
              </w:rPr>
              <w:t xml:space="preserve"> </w:t>
            </w:r>
            <w:r>
              <w:rPr>
                <w:sz w:val="28"/>
              </w:rPr>
              <w:t>резервного</w:t>
            </w:r>
            <w:r>
              <w:rPr>
                <w:spacing w:val="32"/>
                <w:sz w:val="28"/>
              </w:rPr>
              <w:t xml:space="preserve"> </w:t>
            </w:r>
            <w:r>
              <w:rPr>
                <w:sz w:val="28"/>
              </w:rPr>
              <w:t>запасу</w:t>
            </w:r>
            <w:r>
              <w:rPr>
                <w:spacing w:val="33"/>
                <w:sz w:val="28"/>
              </w:rPr>
              <w:t xml:space="preserve"> </w:t>
            </w:r>
            <w:r>
              <w:rPr>
                <w:sz w:val="28"/>
              </w:rPr>
              <w:t>(період</w:t>
            </w:r>
            <w:r>
              <w:rPr>
                <w:spacing w:val="33"/>
                <w:sz w:val="28"/>
              </w:rPr>
              <w:t xml:space="preserve"> </w:t>
            </w:r>
            <w:r>
              <w:rPr>
                <w:spacing w:val="-2"/>
                <w:sz w:val="28"/>
              </w:rPr>
              <w:t>зриву</w:t>
            </w:r>
          </w:p>
          <w:p w14:paraId="3F458E43" w14:textId="77777777" w:rsidR="00D81BD5" w:rsidRDefault="00D81BD5" w:rsidP="00787C60">
            <w:pPr>
              <w:pStyle w:val="TableParagraph"/>
              <w:spacing w:line="301" w:lineRule="exact"/>
              <w:ind w:left="25"/>
              <w:rPr>
                <w:sz w:val="28"/>
              </w:rPr>
            </w:pPr>
            <w:r>
              <w:rPr>
                <w:spacing w:val="-2"/>
                <w:sz w:val="28"/>
              </w:rPr>
              <w:t>поставок).</w:t>
            </w:r>
          </w:p>
        </w:tc>
      </w:tr>
      <w:tr w:rsidR="00D81BD5" w14:paraId="6E59CC94" w14:textId="77777777" w:rsidTr="00787C60">
        <w:trPr>
          <w:trHeight w:val="395"/>
        </w:trPr>
        <w:tc>
          <w:tcPr>
            <w:tcW w:w="389" w:type="dxa"/>
          </w:tcPr>
          <w:p w14:paraId="4FE5FCF2" w14:textId="77777777" w:rsidR="00D81BD5" w:rsidRDefault="00D81BD5" w:rsidP="00787C60">
            <w:pPr>
              <w:pStyle w:val="TableParagraph"/>
              <w:spacing w:line="240" w:lineRule="auto"/>
              <w:ind w:left="28"/>
              <w:rPr>
                <w:sz w:val="28"/>
              </w:rPr>
            </w:pPr>
            <w:r>
              <w:rPr>
                <w:spacing w:val="-10"/>
                <w:sz w:val="28"/>
              </w:rPr>
              <w:t>7</w:t>
            </w:r>
          </w:p>
        </w:tc>
        <w:tc>
          <w:tcPr>
            <w:tcW w:w="6121" w:type="dxa"/>
          </w:tcPr>
          <w:p w14:paraId="4525AC60" w14:textId="77777777" w:rsidR="00D81BD5" w:rsidRDefault="00D81BD5" w:rsidP="00787C60">
            <w:pPr>
              <w:pStyle w:val="TableParagraph"/>
              <w:spacing w:line="240" w:lineRule="auto"/>
              <w:ind w:left="25"/>
              <w:rPr>
                <w:sz w:val="28"/>
              </w:rPr>
            </w:pPr>
            <w:r>
              <w:rPr>
                <w:sz w:val="28"/>
              </w:rPr>
              <w:t>Максимальний</w:t>
            </w:r>
            <w:r>
              <w:rPr>
                <w:spacing w:val="-8"/>
                <w:sz w:val="28"/>
              </w:rPr>
              <w:t xml:space="preserve"> </w:t>
            </w:r>
            <w:r>
              <w:rPr>
                <w:spacing w:val="-4"/>
                <w:sz w:val="28"/>
              </w:rPr>
              <w:t>запас</w:t>
            </w:r>
          </w:p>
        </w:tc>
        <w:tc>
          <w:tcPr>
            <w:tcW w:w="7381" w:type="dxa"/>
            <w:gridSpan w:val="2"/>
          </w:tcPr>
          <w:p w14:paraId="5152BE42" w14:textId="77777777" w:rsidR="00D81BD5" w:rsidRDefault="00D81BD5" w:rsidP="00787C60">
            <w:pPr>
              <w:pStyle w:val="TableParagraph"/>
              <w:spacing w:line="349" w:lineRule="exact"/>
              <w:ind w:left="51"/>
              <w:rPr>
                <w:position w:val="7"/>
                <w:sz w:val="26"/>
              </w:rPr>
            </w:pPr>
            <w:r>
              <w:rPr>
                <w:position w:val="7"/>
                <w:sz w:val="26"/>
              </w:rPr>
              <w:t>З</w:t>
            </w:r>
            <w:r>
              <w:rPr>
                <w:sz w:val="19"/>
              </w:rPr>
              <w:t>мах</w:t>
            </w:r>
            <w:r>
              <w:rPr>
                <w:spacing w:val="50"/>
                <w:sz w:val="19"/>
              </w:rPr>
              <w:t xml:space="preserve"> </w:t>
            </w:r>
            <w:r>
              <w:rPr>
                <w:rFonts w:ascii="Symbol" w:hAnsi="Symbol"/>
                <w:position w:val="7"/>
                <w:sz w:val="26"/>
              </w:rPr>
              <w:t></w:t>
            </w:r>
            <w:r>
              <w:rPr>
                <w:spacing w:val="5"/>
                <w:position w:val="7"/>
                <w:sz w:val="26"/>
              </w:rPr>
              <w:t xml:space="preserve"> </w:t>
            </w:r>
            <w:r>
              <w:rPr>
                <w:position w:val="7"/>
                <w:sz w:val="26"/>
              </w:rPr>
              <w:t>М</w:t>
            </w:r>
            <w:r>
              <w:rPr>
                <w:sz w:val="19"/>
              </w:rPr>
              <w:t>д</w:t>
            </w:r>
            <w:r>
              <w:rPr>
                <w:spacing w:val="16"/>
                <w:sz w:val="19"/>
              </w:rPr>
              <w:t xml:space="preserve"> </w:t>
            </w:r>
            <w:r>
              <w:rPr>
                <w:rFonts w:ascii="Symbol" w:hAnsi="Symbol"/>
                <w:position w:val="7"/>
                <w:sz w:val="26"/>
              </w:rPr>
              <w:t></w:t>
            </w:r>
            <w:r>
              <w:rPr>
                <w:spacing w:val="-32"/>
                <w:position w:val="7"/>
                <w:sz w:val="26"/>
              </w:rPr>
              <w:t xml:space="preserve"> </w:t>
            </w:r>
            <w:r>
              <w:rPr>
                <w:position w:val="7"/>
                <w:sz w:val="26"/>
              </w:rPr>
              <w:t>(Т</w:t>
            </w:r>
            <w:proofErr w:type="spellStart"/>
            <w:r>
              <w:rPr>
                <w:sz w:val="19"/>
              </w:rPr>
              <w:t>тр</w:t>
            </w:r>
            <w:proofErr w:type="spellEnd"/>
            <w:r>
              <w:rPr>
                <w:spacing w:val="31"/>
                <w:sz w:val="19"/>
              </w:rPr>
              <w:t xml:space="preserve"> </w:t>
            </w:r>
            <w:r>
              <w:rPr>
                <w:rFonts w:ascii="Symbol" w:hAnsi="Symbol"/>
                <w:position w:val="7"/>
                <w:sz w:val="26"/>
              </w:rPr>
              <w:t></w:t>
            </w:r>
            <w:r>
              <w:rPr>
                <w:spacing w:val="-13"/>
                <w:position w:val="7"/>
                <w:sz w:val="26"/>
              </w:rPr>
              <w:t xml:space="preserve"> </w:t>
            </w:r>
            <w:r>
              <w:rPr>
                <w:position w:val="7"/>
                <w:sz w:val="26"/>
              </w:rPr>
              <w:t>Т</w:t>
            </w:r>
            <w:proofErr w:type="spellStart"/>
            <w:r>
              <w:rPr>
                <w:sz w:val="19"/>
              </w:rPr>
              <w:t>пот</w:t>
            </w:r>
            <w:proofErr w:type="spellEnd"/>
            <w:r>
              <w:rPr>
                <w:spacing w:val="37"/>
                <w:sz w:val="19"/>
              </w:rPr>
              <w:t xml:space="preserve"> </w:t>
            </w:r>
            <w:r>
              <w:rPr>
                <w:rFonts w:ascii="Symbol" w:hAnsi="Symbol"/>
                <w:position w:val="7"/>
                <w:sz w:val="26"/>
              </w:rPr>
              <w:t></w:t>
            </w:r>
            <w:r>
              <w:rPr>
                <w:spacing w:val="-13"/>
                <w:position w:val="7"/>
                <w:sz w:val="26"/>
              </w:rPr>
              <w:t xml:space="preserve"> </w:t>
            </w:r>
            <w:r>
              <w:rPr>
                <w:position w:val="7"/>
                <w:sz w:val="26"/>
              </w:rPr>
              <w:t>Т</w:t>
            </w:r>
            <w:r>
              <w:rPr>
                <w:sz w:val="19"/>
              </w:rPr>
              <w:t>під</w:t>
            </w:r>
            <w:r>
              <w:rPr>
                <w:spacing w:val="37"/>
                <w:sz w:val="19"/>
              </w:rPr>
              <w:t xml:space="preserve"> </w:t>
            </w:r>
            <w:r>
              <w:rPr>
                <w:rFonts w:ascii="Symbol" w:hAnsi="Symbol"/>
                <w:position w:val="7"/>
                <w:sz w:val="26"/>
              </w:rPr>
              <w:t></w:t>
            </w:r>
            <w:r>
              <w:rPr>
                <w:spacing w:val="-13"/>
                <w:position w:val="7"/>
                <w:sz w:val="26"/>
              </w:rPr>
              <w:t xml:space="preserve"> </w:t>
            </w:r>
            <w:r>
              <w:rPr>
                <w:position w:val="7"/>
                <w:sz w:val="26"/>
              </w:rPr>
              <w:t>Т</w:t>
            </w:r>
            <w:proofErr w:type="spellStart"/>
            <w:r>
              <w:rPr>
                <w:sz w:val="19"/>
              </w:rPr>
              <w:t>рез</w:t>
            </w:r>
            <w:proofErr w:type="spellEnd"/>
            <w:r>
              <w:rPr>
                <w:spacing w:val="-19"/>
                <w:sz w:val="19"/>
              </w:rPr>
              <w:t xml:space="preserve"> </w:t>
            </w:r>
            <w:r>
              <w:rPr>
                <w:spacing w:val="-10"/>
                <w:position w:val="7"/>
                <w:sz w:val="26"/>
              </w:rPr>
              <w:t>)</w:t>
            </w:r>
          </w:p>
        </w:tc>
      </w:tr>
      <w:tr w:rsidR="00D81BD5" w14:paraId="45CF1B64" w14:textId="77777777" w:rsidTr="00787C60">
        <w:trPr>
          <w:trHeight w:val="503"/>
        </w:trPr>
        <w:tc>
          <w:tcPr>
            <w:tcW w:w="389" w:type="dxa"/>
          </w:tcPr>
          <w:p w14:paraId="060A4B78" w14:textId="77777777" w:rsidR="00D81BD5" w:rsidRDefault="00D81BD5" w:rsidP="00787C60">
            <w:pPr>
              <w:pStyle w:val="TableParagraph"/>
              <w:spacing w:line="240" w:lineRule="auto"/>
              <w:ind w:left="28"/>
              <w:rPr>
                <w:sz w:val="28"/>
              </w:rPr>
            </w:pPr>
            <w:r>
              <w:rPr>
                <w:spacing w:val="-10"/>
                <w:sz w:val="28"/>
              </w:rPr>
              <w:t>8</w:t>
            </w:r>
          </w:p>
        </w:tc>
        <w:tc>
          <w:tcPr>
            <w:tcW w:w="6121" w:type="dxa"/>
          </w:tcPr>
          <w:p w14:paraId="53FDFE41" w14:textId="77777777" w:rsidR="00D81BD5" w:rsidRDefault="00D81BD5" w:rsidP="00787C60">
            <w:pPr>
              <w:pStyle w:val="TableParagraph"/>
              <w:spacing w:line="240" w:lineRule="auto"/>
              <w:ind w:left="25"/>
              <w:rPr>
                <w:sz w:val="28"/>
              </w:rPr>
            </w:pPr>
            <w:r>
              <w:rPr>
                <w:sz w:val="28"/>
              </w:rPr>
              <w:t>Середній</w:t>
            </w:r>
            <w:r>
              <w:rPr>
                <w:spacing w:val="-9"/>
                <w:sz w:val="28"/>
              </w:rPr>
              <w:t xml:space="preserve"> </w:t>
            </w:r>
            <w:r>
              <w:rPr>
                <w:spacing w:val="-4"/>
                <w:sz w:val="28"/>
              </w:rPr>
              <w:t>запас</w:t>
            </w:r>
          </w:p>
        </w:tc>
        <w:tc>
          <w:tcPr>
            <w:tcW w:w="7381" w:type="dxa"/>
            <w:gridSpan w:val="2"/>
          </w:tcPr>
          <w:p w14:paraId="520FDE47" w14:textId="77777777" w:rsidR="00D81BD5" w:rsidRDefault="00D81BD5" w:rsidP="00787C60">
            <w:pPr>
              <w:pStyle w:val="TableParagraph"/>
              <w:spacing w:line="442" w:lineRule="exact"/>
              <w:ind w:left="59"/>
              <w:rPr>
                <w:sz w:val="33"/>
              </w:rPr>
            </w:pPr>
            <w:r>
              <w:rPr>
                <w:w w:val="105"/>
                <w:sz w:val="33"/>
              </w:rPr>
              <w:t>З</w:t>
            </w:r>
            <w:r>
              <w:rPr>
                <w:w w:val="105"/>
                <w:position w:val="-7"/>
                <w:sz w:val="24"/>
              </w:rPr>
              <w:t>ср</w:t>
            </w:r>
            <w:r>
              <w:rPr>
                <w:spacing w:val="37"/>
                <w:w w:val="105"/>
                <w:position w:val="-7"/>
                <w:sz w:val="24"/>
              </w:rPr>
              <w:t xml:space="preserve"> </w:t>
            </w:r>
            <w:r>
              <w:rPr>
                <w:rFonts w:ascii="Symbol" w:hAnsi="Symbol"/>
                <w:w w:val="105"/>
                <w:sz w:val="33"/>
              </w:rPr>
              <w:t></w:t>
            </w:r>
            <w:r>
              <w:rPr>
                <w:w w:val="105"/>
                <w:sz w:val="33"/>
              </w:rPr>
              <w:t xml:space="preserve"> </w:t>
            </w:r>
            <w:r>
              <w:rPr>
                <w:spacing w:val="12"/>
                <w:w w:val="105"/>
                <w:sz w:val="33"/>
              </w:rPr>
              <w:t>М</w:t>
            </w:r>
            <w:r>
              <w:rPr>
                <w:spacing w:val="12"/>
                <w:w w:val="105"/>
                <w:position w:val="-7"/>
                <w:sz w:val="24"/>
              </w:rPr>
              <w:t>д</w:t>
            </w:r>
            <w:r>
              <w:rPr>
                <w:spacing w:val="18"/>
                <w:w w:val="105"/>
                <w:position w:val="-7"/>
                <w:sz w:val="24"/>
              </w:rPr>
              <w:t xml:space="preserve"> </w:t>
            </w:r>
            <w:r>
              <w:rPr>
                <w:rFonts w:ascii="Symbol" w:hAnsi="Symbol"/>
                <w:w w:val="105"/>
                <w:sz w:val="33"/>
              </w:rPr>
              <w:t></w:t>
            </w:r>
            <w:r>
              <w:rPr>
                <w:spacing w:val="-45"/>
                <w:w w:val="105"/>
                <w:sz w:val="33"/>
              </w:rPr>
              <w:t xml:space="preserve"> </w:t>
            </w:r>
            <w:r>
              <w:rPr>
                <w:w w:val="105"/>
                <w:sz w:val="33"/>
              </w:rPr>
              <w:t>(Т</w:t>
            </w:r>
            <w:proofErr w:type="spellStart"/>
            <w:r>
              <w:rPr>
                <w:w w:val="105"/>
                <w:position w:val="-7"/>
                <w:sz w:val="24"/>
              </w:rPr>
              <w:t>тр</w:t>
            </w:r>
            <w:proofErr w:type="spellEnd"/>
            <w:r>
              <w:rPr>
                <w:spacing w:val="36"/>
                <w:w w:val="105"/>
                <w:position w:val="-7"/>
                <w:sz w:val="24"/>
              </w:rPr>
              <w:t xml:space="preserve"> </w:t>
            </w:r>
            <w:r>
              <w:rPr>
                <w:rFonts w:ascii="Symbol" w:hAnsi="Symbol"/>
                <w:w w:val="105"/>
                <w:sz w:val="33"/>
              </w:rPr>
              <w:t></w:t>
            </w:r>
            <w:r>
              <w:rPr>
                <w:spacing w:val="-22"/>
                <w:w w:val="105"/>
                <w:sz w:val="33"/>
              </w:rPr>
              <w:t xml:space="preserve"> </w:t>
            </w:r>
            <w:r>
              <w:rPr>
                <w:w w:val="105"/>
                <w:sz w:val="33"/>
              </w:rPr>
              <w:t>Т</w:t>
            </w:r>
            <w:proofErr w:type="spellStart"/>
            <w:r>
              <w:rPr>
                <w:w w:val="105"/>
                <w:position w:val="-7"/>
                <w:sz w:val="24"/>
              </w:rPr>
              <w:t>пот</w:t>
            </w:r>
            <w:proofErr w:type="spellEnd"/>
            <w:r>
              <w:rPr>
                <w:spacing w:val="45"/>
                <w:w w:val="105"/>
                <w:position w:val="-7"/>
                <w:sz w:val="24"/>
              </w:rPr>
              <w:t xml:space="preserve"> </w:t>
            </w:r>
            <w:r>
              <w:rPr>
                <w:rFonts w:ascii="Symbol" w:hAnsi="Symbol"/>
                <w:w w:val="105"/>
                <w:sz w:val="33"/>
              </w:rPr>
              <w:t></w:t>
            </w:r>
            <w:r>
              <w:rPr>
                <w:spacing w:val="-22"/>
                <w:w w:val="105"/>
                <w:sz w:val="33"/>
              </w:rPr>
              <w:t xml:space="preserve"> </w:t>
            </w:r>
            <w:r>
              <w:rPr>
                <w:w w:val="105"/>
                <w:sz w:val="33"/>
              </w:rPr>
              <w:t>Т</w:t>
            </w:r>
            <w:r>
              <w:rPr>
                <w:w w:val="105"/>
                <w:position w:val="-7"/>
                <w:sz w:val="24"/>
              </w:rPr>
              <w:t>під</w:t>
            </w:r>
            <w:r>
              <w:rPr>
                <w:spacing w:val="-14"/>
                <w:w w:val="105"/>
                <w:position w:val="-7"/>
                <w:sz w:val="24"/>
              </w:rPr>
              <w:t xml:space="preserve"> </w:t>
            </w:r>
            <w:r>
              <w:rPr>
                <w:spacing w:val="-10"/>
                <w:w w:val="105"/>
                <w:sz w:val="33"/>
              </w:rPr>
              <w:t>)</w:t>
            </w:r>
          </w:p>
        </w:tc>
      </w:tr>
      <w:tr w:rsidR="00D81BD5" w14:paraId="11EA0985" w14:textId="77777777" w:rsidTr="00787C60">
        <w:trPr>
          <w:trHeight w:val="479"/>
        </w:trPr>
        <w:tc>
          <w:tcPr>
            <w:tcW w:w="389" w:type="dxa"/>
          </w:tcPr>
          <w:p w14:paraId="355A9DC0" w14:textId="77777777" w:rsidR="00D81BD5" w:rsidRDefault="00D81BD5" w:rsidP="00787C60">
            <w:pPr>
              <w:pStyle w:val="TableParagraph"/>
              <w:spacing w:line="240" w:lineRule="auto"/>
              <w:ind w:left="28"/>
              <w:rPr>
                <w:sz w:val="28"/>
              </w:rPr>
            </w:pPr>
            <w:r>
              <w:rPr>
                <w:spacing w:val="-10"/>
                <w:sz w:val="28"/>
              </w:rPr>
              <w:t>9</w:t>
            </w:r>
          </w:p>
        </w:tc>
        <w:tc>
          <w:tcPr>
            <w:tcW w:w="6121" w:type="dxa"/>
          </w:tcPr>
          <w:p w14:paraId="7062A118" w14:textId="77777777" w:rsidR="00D81BD5" w:rsidRDefault="00D81BD5" w:rsidP="00787C60">
            <w:pPr>
              <w:pStyle w:val="TableParagraph"/>
              <w:spacing w:line="240" w:lineRule="auto"/>
              <w:ind w:left="25"/>
              <w:rPr>
                <w:sz w:val="28"/>
              </w:rPr>
            </w:pPr>
            <w:r>
              <w:rPr>
                <w:sz w:val="28"/>
              </w:rPr>
              <w:t>Мінімальний</w:t>
            </w:r>
            <w:r>
              <w:rPr>
                <w:spacing w:val="-10"/>
                <w:sz w:val="28"/>
              </w:rPr>
              <w:t xml:space="preserve"> </w:t>
            </w:r>
            <w:r>
              <w:rPr>
                <w:spacing w:val="-4"/>
                <w:sz w:val="28"/>
              </w:rPr>
              <w:t>запас</w:t>
            </w:r>
          </w:p>
        </w:tc>
        <w:tc>
          <w:tcPr>
            <w:tcW w:w="7381" w:type="dxa"/>
            <w:gridSpan w:val="2"/>
          </w:tcPr>
          <w:p w14:paraId="12CB0777" w14:textId="77777777" w:rsidR="00D81BD5" w:rsidRDefault="00D81BD5" w:rsidP="00787C60">
            <w:pPr>
              <w:pStyle w:val="TableParagraph"/>
              <w:spacing w:line="424" w:lineRule="exact"/>
              <w:ind w:left="57"/>
              <w:rPr>
                <w:sz w:val="31"/>
              </w:rPr>
            </w:pPr>
            <w:r>
              <w:rPr>
                <w:sz w:val="31"/>
              </w:rPr>
              <w:t>З</w:t>
            </w:r>
            <w:proofErr w:type="spellStart"/>
            <w:r>
              <w:rPr>
                <w:position w:val="-7"/>
                <w:sz w:val="23"/>
              </w:rPr>
              <w:t>min</w:t>
            </w:r>
            <w:proofErr w:type="spellEnd"/>
            <w:r>
              <w:rPr>
                <w:spacing w:val="62"/>
                <w:position w:val="-7"/>
                <w:sz w:val="23"/>
              </w:rPr>
              <w:t xml:space="preserve"> </w:t>
            </w:r>
            <w:r>
              <w:rPr>
                <w:rFonts w:ascii="Symbol" w:hAnsi="Symbol"/>
                <w:sz w:val="31"/>
              </w:rPr>
              <w:t></w:t>
            </w:r>
            <w:r>
              <w:rPr>
                <w:spacing w:val="22"/>
                <w:sz w:val="31"/>
              </w:rPr>
              <w:t xml:space="preserve"> </w:t>
            </w:r>
            <w:r>
              <w:rPr>
                <w:spacing w:val="11"/>
                <w:sz w:val="31"/>
              </w:rPr>
              <w:t>М</w:t>
            </w:r>
            <w:r>
              <w:rPr>
                <w:spacing w:val="11"/>
                <w:position w:val="-7"/>
                <w:sz w:val="23"/>
              </w:rPr>
              <w:t>д</w:t>
            </w:r>
            <w:r>
              <w:rPr>
                <w:spacing w:val="35"/>
                <w:position w:val="-7"/>
                <w:sz w:val="23"/>
              </w:rPr>
              <w:t xml:space="preserve"> </w:t>
            </w:r>
            <w:r>
              <w:rPr>
                <w:rFonts w:ascii="Symbol" w:hAnsi="Symbol"/>
                <w:sz w:val="31"/>
              </w:rPr>
              <w:t></w:t>
            </w:r>
            <w:r>
              <w:rPr>
                <w:spacing w:val="-30"/>
                <w:sz w:val="31"/>
              </w:rPr>
              <w:t xml:space="preserve"> </w:t>
            </w:r>
            <w:r>
              <w:rPr>
                <w:sz w:val="31"/>
              </w:rPr>
              <w:t>(Т</w:t>
            </w:r>
            <w:proofErr w:type="spellStart"/>
            <w:r>
              <w:rPr>
                <w:position w:val="-7"/>
                <w:sz w:val="23"/>
              </w:rPr>
              <w:t>тр</w:t>
            </w:r>
            <w:proofErr w:type="spellEnd"/>
            <w:r>
              <w:rPr>
                <w:spacing w:val="54"/>
                <w:position w:val="-7"/>
                <w:sz w:val="23"/>
              </w:rPr>
              <w:t xml:space="preserve"> </w:t>
            </w:r>
            <w:r>
              <w:rPr>
                <w:rFonts w:ascii="Symbol" w:hAnsi="Symbol"/>
                <w:sz w:val="31"/>
              </w:rPr>
              <w:t></w:t>
            </w:r>
            <w:r>
              <w:rPr>
                <w:spacing w:val="-3"/>
                <w:sz w:val="31"/>
              </w:rPr>
              <w:t xml:space="preserve"> </w:t>
            </w:r>
            <w:r>
              <w:rPr>
                <w:sz w:val="31"/>
              </w:rPr>
              <w:t>Т</w:t>
            </w:r>
            <w:proofErr w:type="spellStart"/>
            <w:r>
              <w:rPr>
                <w:position w:val="-7"/>
                <w:sz w:val="23"/>
              </w:rPr>
              <w:t>пот</w:t>
            </w:r>
            <w:proofErr w:type="spellEnd"/>
            <w:r>
              <w:rPr>
                <w:spacing w:val="-1"/>
                <w:position w:val="-7"/>
                <w:sz w:val="23"/>
              </w:rPr>
              <w:t xml:space="preserve"> </w:t>
            </w:r>
            <w:r>
              <w:rPr>
                <w:spacing w:val="-10"/>
                <w:sz w:val="31"/>
              </w:rPr>
              <w:t>)</w:t>
            </w:r>
          </w:p>
        </w:tc>
      </w:tr>
    </w:tbl>
    <w:p w14:paraId="5A7BEA03" w14:textId="77777777" w:rsidR="00D81BD5" w:rsidRDefault="00D81BD5" w:rsidP="00D81BD5">
      <w:pPr>
        <w:pStyle w:val="TableParagraph"/>
        <w:spacing w:line="424" w:lineRule="exact"/>
        <w:rPr>
          <w:sz w:val="31"/>
        </w:rPr>
        <w:sectPr w:rsidR="00D81BD5">
          <w:footerReference w:type="default" r:id="rId5"/>
          <w:pgSz w:w="16850" w:h="11910" w:orient="landscape"/>
          <w:pgMar w:top="1340" w:right="1133" w:bottom="960" w:left="1559" w:header="0" w:footer="773" w:gutter="0"/>
          <w:cols w:space="720"/>
        </w:sectPr>
      </w:pPr>
    </w:p>
    <w:p w14:paraId="5ECD65DB" w14:textId="77777777" w:rsidR="00D81BD5" w:rsidRDefault="00D81BD5" w:rsidP="00D81BD5">
      <w:pPr>
        <w:pStyle w:val="a3"/>
        <w:spacing w:before="230"/>
        <w:ind w:left="0"/>
        <w:rPr>
          <w:b/>
          <w:sz w:val="28"/>
        </w:rPr>
      </w:pPr>
    </w:p>
    <w:p w14:paraId="08C96A90" w14:textId="77777777" w:rsidR="00D81BD5" w:rsidRDefault="00D81BD5" w:rsidP="00D81BD5">
      <w:pPr>
        <w:ind w:right="111"/>
        <w:jc w:val="right"/>
        <w:rPr>
          <w:sz w:val="28"/>
        </w:rPr>
      </w:pPr>
      <w:r>
        <w:rPr>
          <w:sz w:val="28"/>
        </w:rPr>
        <w:t>Продовження</w:t>
      </w:r>
      <w:r>
        <w:rPr>
          <w:spacing w:val="-10"/>
          <w:sz w:val="28"/>
        </w:rPr>
        <w:t xml:space="preserve"> </w:t>
      </w:r>
      <w:r>
        <w:rPr>
          <w:spacing w:val="-2"/>
          <w:sz w:val="28"/>
        </w:rPr>
        <w:t>табл.4.1</w:t>
      </w:r>
    </w:p>
    <w:tbl>
      <w:tblPr>
        <w:tblStyle w:val="TableNormal"/>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9"/>
        <w:gridCol w:w="3601"/>
        <w:gridCol w:w="2341"/>
        <w:gridCol w:w="7382"/>
      </w:tblGrid>
      <w:tr w:rsidR="00D81BD5" w14:paraId="0674CCC1" w14:textId="77777777" w:rsidTr="00787C60">
        <w:trPr>
          <w:trHeight w:val="441"/>
        </w:trPr>
        <w:tc>
          <w:tcPr>
            <w:tcW w:w="569" w:type="dxa"/>
          </w:tcPr>
          <w:p w14:paraId="3209CE49" w14:textId="77777777" w:rsidR="00D81BD5" w:rsidRDefault="00D81BD5" w:rsidP="00787C60">
            <w:pPr>
              <w:pStyle w:val="TableParagraph"/>
              <w:spacing w:line="240" w:lineRule="auto"/>
              <w:ind w:left="354"/>
              <w:rPr>
                <w:sz w:val="28"/>
              </w:rPr>
            </w:pPr>
            <w:r>
              <w:rPr>
                <w:spacing w:val="-10"/>
                <w:sz w:val="28"/>
              </w:rPr>
              <w:t>1</w:t>
            </w:r>
          </w:p>
        </w:tc>
        <w:tc>
          <w:tcPr>
            <w:tcW w:w="3601" w:type="dxa"/>
          </w:tcPr>
          <w:p w14:paraId="3D3B944C" w14:textId="77777777" w:rsidR="00D81BD5" w:rsidRDefault="00D81BD5" w:rsidP="00787C60">
            <w:pPr>
              <w:pStyle w:val="TableParagraph"/>
              <w:spacing w:line="240" w:lineRule="auto"/>
              <w:ind w:left="287"/>
              <w:jc w:val="center"/>
              <w:rPr>
                <w:sz w:val="28"/>
              </w:rPr>
            </w:pPr>
            <w:r>
              <w:rPr>
                <w:spacing w:val="-10"/>
                <w:sz w:val="28"/>
              </w:rPr>
              <w:t>2</w:t>
            </w:r>
          </w:p>
        </w:tc>
        <w:tc>
          <w:tcPr>
            <w:tcW w:w="2341" w:type="dxa"/>
          </w:tcPr>
          <w:p w14:paraId="31B4EFEB" w14:textId="77777777" w:rsidR="00D81BD5" w:rsidRDefault="00D81BD5" w:rsidP="00787C60">
            <w:pPr>
              <w:pStyle w:val="TableParagraph"/>
              <w:spacing w:line="240" w:lineRule="auto"/>
              <w:ind w:left="317" w:right="28"/>
              <w:jc w:val="center"/>
              <w:rPr>
                <w:sz w:val="28"/>
              </w:rPr>
            </w:pPr>
            <w:r>
              <w:rPr>
                <w:spacing w:val="-10"/>
                <w:sz w:val="28"/>
              </w:rPr>
              <w:t>3</w:t>
            </w:r>
          </w:p>
        </w:tc>
        <w:tc>
          <w:tcPr>
            <w:tcW w:w="7382" w:type="dxa"/>
          </w:tcPr>
          <w:p w14:paraId="0564C8B7" w14:textId="77777777" w:rsidR="00D81BD5" w:rsidRDefault="00D81BD5" w:rsidP="00787C60">
            <w:pPr>
              <w:pStyle w:val="TableParagraph"/>
              <w:spacing w:line="240" w:lineRule="auto"/>
              <w:ind w:left="288"/>
              <w:jc w:val="center"/>
              <w:rPr>
                <w:sz w:val="28"/>
              </w:rPr>
            </w:pPr>
            <w:r>
              <w:rPr>
                <w:spacing w:val="-10"/>
                <w:sz w:val="28"/>
              </w:rPr>
              <w:t>4</w:t>
            </w:r>
          </w:p>
        </w:tc>
      </w:tr>
      <w:tr w:rsidR="00D81BD5" w14:paraId="2926845A" w14:textId="77777777" w:rsidTr="00787C60">
        <w:trPr>
          <w:trHeight w:val="1932"/>
        </w:trPr>
        <w:tc>
          <w:tcPr>
            <w:tcW w:w="569" w:type="dxa"/>
          </w:tcPr>
          <w:p w14:paraId="49DFCB66" w14:textId="77777777" w:rsidR="00D81BD5" w:rsidRDefault="00D81BD5" w:rsidP="00787C60">
            <w:pPr>
              <w:pStyle w:val="TableParagraph"/>
              <w:spacing w:line="240" w:lineRule="auto"/>
              <w:ind w:left="28"/>
              <w:rPr>
                <w:sz w:val="28"/>
              </w:rPr>
            </w:pPr>
            <w:r>
              <w:rPr>
                <w:spacing w:val="-5"/>
                <w:sz w:val="28"/>
              </w:rPr>
              <w:t>10</w:t>
            </w:r>
          </w:p>
        </w:tc>
        <w:tc>
          <w:tcPr>
            <w:tcW w:w="3601" w:type="dxa"/>
          </w:tcPr>
          <w:p w14:paraId="298AE63E" w14:textId="77777777" w:rsidR="00D81BD5" w:rsidRDefault="00D81BD5" w:rsidP="00787C60">
            <w:pPr>
              <w:pStyle w:val="TableParagraph"/>
              <w:spacing w:line="242" w:lineRule="auto"/>
              <w:ind w:left="25"/>
              <w:rPr>
                <w:sz w:val="28"/>
              </w:rPr>
            </w:pPr>
            <w:r>
              <w:rPr>
                <w:sz w:val="28"/>
              </w:rPr>
              <w:t>Норматив</w:t>
            </w:r>
            <w:r>
              <w:rPr>
                <w:spacing w:val="-8"/>
                <w:sz w:val="28"/>
              </w:rPr>
              <w:t xml:space="preserve"> </w:t>
            </w:r>
            <w:r>
              <w:rPr>
                <w:sz w:val="28"/>
              </w:rPr>
              <w:t>запасних</w:t>
            </w:r>
            <w:r>
              <w:rPr>
                <w:spacing w:val="-7"/>
                <w:sz w:val="28"/>
              </w:rPr>
              <w:t xml:space="preserve"> </w:t>
            </w:r>
            <w:r>
              <w:rPr>
                <w:sz w:val="28"/>
              </w:rPr>
              <w:t>частин</w:t>
            </w:r>
            <w:r>
              <w:rPr>
                <w:spacing w:val="-7"/>
                <w:sz w:val="28"/>
              </w:rPr>
              <w:t xml:space="preserve"> </w:t>
            </w:r>
            <w:r>
              <w:rPr>
                <w:sz w:val="28"/>
              </w:rPr>
              <w:t>та інструменту для ремонту</w:t>
            </w:r>
          </w:p>
        </w:tc>
        <w:tc>
          <w:tcPr>
            <w:tcW w:w="2341" w:type="dxa"/>
          </w:tcPr>
          <w:p w14:paraId="50AF985D" w14:textId="77777777" w:rsidR="00D81BD5" w:rsidRDefault="00D81BD5" w:rsidP="00787C60">
            <w:pPr>
              <w:pStyle w:val="TableParagraph"/>
              <w:spacing w:line="413" w:lineRule="exact"/>
              <w:ind w:left="64"/>
              <w:rPr>
                <w:position w:val="-7"/>
              </w:rPr>
            </w:pPr>
            <w:r>
              <w:rPr>
                <w:spacing w:val="9"/>
                <w:w w:val="105"/>
                <w:sz w:val="30"/>
              </w:rPr>
              <w:t>Н</w:t>
            </w:r>
            <w:proofErr w:type="spellStart"/>
            <w:r>
              <w:rPr>
                <w:spacing w:val="9"/>
                <w:w w:val="105"/>
                <w:position w:val="-7"/>
              </w:rPr>
              <w:t>зч</w:t>
            </w:r>
            <w:proofErr w:type="spellEnd"/>
            <w:r>
              <w:rPr>
                <w:spacing w:val="35"/>
                <w:w w:val="105"/>
                <w:position w:val="-7"/>
              </w:rPr>
              <w:t xml:space="preserve"> </w:t>
            </w:r>
            <w:r>
              <w:rPr>
                <w:rFonts w:ascii="Symbol" w:hAnsi="Symbol"/>
                <w:w w:val="105"/>
                <w:sz w:val="30"/>
              </w:rPr>
              <w:t></w:t>
            </w:r>
            <w:r>
              <w:rPr>
                <w:spacing w:val="-2"/>
                <w:w w:val="105"/>
                <w:sz w:val="30"/>
              </w:rPr>
              <w:t xml:space="preserve"> </w:t>
            </w:r>
            <w:r>
              <w:rPr>
                <w:w w:val="105"/>
                <w:sz w:val="30"/>
              </w:rPr>
              <w:t>М</w:t>
            </w:r>
            <w:r>
              <w:rPr>
                <w:w w:val="105"/>
                <w:position w:val="-7"/>
              </w:rPr>
              <w:t>ф</w:t>
            </w:r>
            <w:r>
              <w:rPr>
                <w:spacing w:val="8"/>
                <w:w w:val="105"/>
                <w:position w:val="-7"/>
              </w:rPr>
              <w:t xml:space="preserve"> </w:t>
            </w:r>
            <w:r>
              <w:rPr>
                <w:rFonts w:ascii="Symbol" w:hAnsi="Symbol"/>
                <w:w w:val="105"/>
                <w:sz w:val="30"/>
              </w:rPr>
              <w:t></w:t>
            </w:r>
            <w:r>
              <w:rPr>
                <w:spacing w:val="-34"/>
                <w:w w:val="105"/>
                <w:sz w:val="30"/>
              </w:rPr>
              <w:t xml:space="preserve"> </w:t>
            </w:r>
            <w:r>
              <w:rPr>
                <w:w w:val="105"/>
                <w:sz w:val="30"/>
              </w:rPr>
              <w:t>І</w:t>
            </w:r>
            <w:proofErr w:type="spellStart"/>
            <w:r>
              <w:rPr>
                <w:w w:val="105"/>
                <w:position w:val="-7"/>
              </w:rPr>
              <w:t>вп</w:t>
            </w:r>
            <w:proofErr w:type="spellEnd"/>
            <w:r>
              <w:rPr>
                <w:spacing w:val="14"/>
                <w:w w:val="105"/>
                <w:position w:val="-7"/>
              </w:rPr>
              <w:t xml:space="preserve"> </w:t>
            </w:r>
            <w:r>
              <w:rPr>
                <w:rFonts w:ascii="Symbol" w:hAnsi="Symbol"/>
                <w:w w:val="105"/>
                <w:sz w:val="30"/>
              </w:rPr>
              <w:t></w:t>
            </w:r>
            <w:r>
              <w:rPr>
                <w:spacing w:val="-34"/>
                <w:w w:val="105"/>
                <w:sz w:val="30"/>
              </w:rPr>
              <w:t xml:space="preserve"> </w:t>
            </w:r>
            <w:r>
              <w:rPr>
                <w:spacing w:val="-5"/>
                <w:w w:val="105"/>
                <w:sz w:val="30"/>
              </w:rPr>
              <w:t>І</w:t>
            </w:r>
            <w:r>
              <w:rPr>
                <w:spacing w:val="-5"/>
                <w:w w:val="105"/>
                <w:position w:val="-7"/>
              </w:rPr>
              <w:t>в</w:t>
            </w:r>
          </w:p>
        </w:tc>
        <w:tc>
          <w:tcPr>
            <w:tcW w:w="7382" w:type="dxa"/>
          </w:tcPr>
          <w:p w14:paraId="7B74F854" w14:textId="77777777" w:rsidR="00D81BD5" w:rsidRDefault="00D81BD5" w:rsidP="00787C60">
            <w:pPr>
              <w:pStyle w:val="TableParagraph"/>
              <w:tabs>
                <w:tab w:val="left" w:pos="732"/>
              </w:tabs>
              <w:spacing w:line="240" w:lineRule="auto"/>
              <w:ind w:left="24"/>
              <w:rPr>
                <w:sz w:val="28"/>
              </w:rPr>
            </w:pPr>
            <w:r>
              <w:rPr>
                <w:spacing w:val="-5"/>
                <w:sz w:val="28"/>
              </w:rPr>
              <w:t>де</w:t>
            </w:r>
            <w:r>
              <w:rPr>
                <w:sz w:val="28"/>
              </w:rPr>
              <w:tab/>
            </w:r>
            <w:proofErr w:type="spellStart"/>
            <w:r>
              <w:rPr>
                <w:sz w:val="28"/>
              </w:rPr>
              <w:t>Н</w:t>
            </w:r>
            <w:r>
              <w:rPr>
                <w:sz w:val="28"/>
                <w:vertAlign w:val="subscript"/>
              </w:rPr>
              <w:t>зч</w:t>
            </w:r>
            <w:proofErr w:type="spellEnd"/>
            <w:r>
              <w:rPr>
                <w:spacing w:val="-28"/>
                <w:sz w:val="28"/>
              </w:rPr>
              <w:t xml:space="preserve"> </w:t>
            </w:r>
            <w:r>
              <w:rPr>
                <w:sz w:val="28"/>
              </w:rPr>
              <w:t>–</w:t>
            </w:r>
            <w:r>
              <w:rPr>
                <w:spacing w:val="-10"/>
                <w:sz w:val="28"/>
              </w:rPr>
              <w:t xml:space="preserve"> </w:t>
            </w:r>
            <w:r>
              <w:rPr>
                <w:sz w:val="28"/>
              </w:rPr>
              <w:t>норматив</w:t>
            </w:r>
            <w:r>
              <w:rPr>
                <w:spacing w:val="-5"/>
                <w:sz w:val="28"/>
              </w:rPr>
              <w:t xml:space="preserve"> </w:t>
            </w:r>
            <w:r>
              <w:rPr>
                <w:sz w:val="28"/>
              </w:rPr>
              <w:t>запасних</w:t>
            </w:r>
            <w:r>
              <w:rPr>
                <w:spacing w:val="-4"/>
                <w:sz w:val="28"/>
              </w:rPr>
              <w:t xml:space="preserve"> </w:t>
            </w:r>
            <w:r>
              <w:rPr>
                <w:sz w:val="28"/>
              </w:rPr>
              <w:t>частин</w:t>
            </w:r>
            <w:r>
              <w:rPr>
                <w:spacing w:val="-4"/>
                <w:sz w:val="28"/>
              </w:rPr>
              <w:t xml:space="preserve"> </w:t>
            </w:r>
            <w:r>
              <w:rPr>
                <w:spacing w:val="-2"/>
                <w:sz w:val="28"/>
              </w:rPr>
              <w:t>інструменту;</w:t>
            </w:r>
          </w:p>
          <w:p w14:paraId="5167B8D5" w14:textId="77777777" w:rsidR="00D81BD5" w:rsidRDefault="00D81BD5" w:rsidP="00787C60">
            <w:pPr>
              <w:pStyle w:val="TableParagraph"/>
              <w:tabs>
                <w:tab w:val="left" w:pos="612"/>
                <w:tab w:val="left" w:pos="972"/>
                <w:tab w:val="left" w:pos="2276"/>
                <w:tab w:val="left" w:pos="3434"/>
                <w:tab w:val="left" w:pos="4606"/>
                <w:tab w:val="left" w:pos="5390"/>
                <w:tab w:val="left" w:pos="6682"/>
              </w:tabs>
              <w:spacing w:before="2" w:line="240" w:lineRule="auto"/>
              <w:ind w:left="24" w:right="28"/>
              <w:rPr>
                <w:sz w:val="28"/>
              </w:rPr>
            </w:pPr>
            <w:proofErr w:type="spellStart"/>
            <w:r>
              <w:rPr>
                <w:spacing w:val="-6"/>
                <w:sz w:val="28"/>
              </w:rPr>
              <w:t>М</w:t>
            </w:r>
            <w:r>
              <w:rPr>
                <w:spacing w:val="-6"/>
                <w:sz w:val="28"/>
                <w:vertAlign w:val="subscript"/>
              </w:rPr>
              <w:t>ф</w:t>
            </w:r>
            <w:proofErr w:type="spellEnd"/>
            <w:r>
              <w:rPr>
                <w:sz w:val="28"/>
              </w:rPr>
              <w:tab/>
            </w:r>
            <w:r>
              <w:rPr>
                <w:spacing w:val="-10"/>
                <w:sz w:val="28"/>
              </w:rPr>
              <w:t>–</w:t>
            </w:r>
            <w:r>
              <w:rPr>
                <w:sz w:val="28"/>
              </w:rPr>
              <w:tab/>
            </w:r>
            <w:r>
              <w:rPr>
                <w:spacing w:val="-2"/>
                <w:sz w:val="28"/>
              </w:rPr>
              <w:t>фактичні</w:t>
            </w:r>
            <w:r>
              <w:rPr>
                <w:sz w:val="28"/>
              </w:rPr>
              <w:tab/>
            </w:r>
            <w:r>
              <w:rPr>
                <w:spacing w:val="-2"/>
                <w:sz w:val="28"/>
              </w:rPr>
              <w:t>витрати</w:t>
            </w:r>
            <w:r>
              <w:rPr>
                <w:sz w:val="28"/>
              </w:rPr>
              <w:tab/>
            </w:r>
            <w:r>
              <w:rPr>
                <w:spacing w:val="-2"/>
                <w:sz w:val="28"/>
              </w:rPr>
              <w:t>певного</w:t>
            </w:r>
            <w:r>
              <w:rPr>
                <w:sz w:val="28"/>
              </w:rPr>
              <w:tab/>
            </w:r>
            <w:r>
              <w:rPr>
                <w:spacing w:val="-4"/>
                <w:sz w:val="28"/>
              </w:rPr>
              <w:t>виду</w:t>
            </w:r>
            <w:r>
              <w:rPr>
                <w:sz w:val="28"/>
              </w:rPr>
              <w:tab/>
            </w:r>
            <w:r>
              <w:rPr>
                <w:spacing w:val="-2"/>
                <w:sz w:val="28"/>
              </w:rPr>
              <w:t>запасних</w:t>
            </w:r>
            <w:r>
              <w:rPr>
                <w:sz w:val="28"/>
              </w:rPr>
              <w:tab/>
            </w:r>
            <w:proofErr w:type="spellStart"/>
            <w:r>
              <w:rPr>
                <w:spacing w:val="-2"/>
                <w:sz w:val="28"/>
              </w:rPr>
              <w:t>части</w:t>
            </w:r>
            <w:proofErr w:type="spellEnd"/>
            <w:r>
              <w:rPr>
                <w:spacing w:val="-2"/>
                <w:sz w:val="28"/>
              </w:rPr>
              <w:t xml:space="preserve"> (інструменту);</w:t>
            </w:r>
          </w:p>
          <w:p w14:paraId="132AA936" w14:textId="77777777" w:rsidR="00D81BD5" w:rsidRDefault="00D81BD5" w:rsidP="00787C60">
            <w:pPr>
              <w:pStyle w:val="TableParagraph"/>
              <w:tabs>
                <w:tab w:val="left" w:pos="560"/>
                <w:tab w:val="left" w:pos="963"/>
                <w:tab w:val="left" w:pos="1978"/>
                <w:tab w:val="left" w:pos="3599"/>
                <w:tab w:val="left" w:pos="4998"/>
                <w:tab w:val="left" w:pos="5398"/>
              </w:tabs>
              <w:spacing w:line="240" w:lineRule="auto"/>
              <w:ind w:left="24" w:right="22"/>
              <w:rPr>
                <w:sz w:val="28"/>
              </w:rPr>
            </w:pPr>
            <w:proofErr w:type="spellStart"/>
            <w:r>
              <w:rPr>
                <w:spacing w:val="-4"/>
                <w:sz w:val="28"/>
              </w:rPr>
              <w:t>І</w:t>
            </w:r>
            <w:r>
              <w:rPr>
                <w:spacing w:val="-4"/>
                <w:sz w:val="28"/>
                <w:vertAlign w:val="subscript"/>
              </w:rPr>
              <w:t>вп</w:t>
            </w:r>
            <w:proofErr w:type="spellEnd"/>
            <w:r>
              <w:rPr>
                <w:sz w:val="28"/>
              </w:rPr>
              <w:tab/>
            </w:r>
            <w:r>
              <w:rPr>
                <w:spacing w:val="-10"/>
                <w:sz w:val="28"/>
              </w:rPr>
              <w:t>–</w:t>
            </w:r>
            <w:r>
              <w:rPr>
                <w:sz w:val="28"/>
              </w:rPr>
              <w:tab/>
            </w:r>
            <w:r>
              <w:rPr>
                <w:spacing w:val="-2"/>
                <w:sz w:val="28"/>
              </w:rPr>
              <w:t>індекс</w:t>
            </w:r>
            <w:r>
              <w:rPr>
                <w:sz w:val="28"/>
              </w:rPr>
              <w:tab/>
            </w:r>
            <w:r>
              <w:rPr>
                <w:spacing w:val="-2"/>
                <w:sz w:val="28"/>
              </w:rPr>
              <w:t>виробничої</w:t>
            </w:r>
            <w:r>
              <w:rPr>
                <w:sz w:val="28"/>
              </w:rPr>
              <w:tab/>
            </w:r>
            <w:r>
              <w:rPr>
                <w:spacing w:val="-2"/>
                <w:sz w:val="28"/>
              </w:rPr>
              <w:t>програми</w:t>
            </w:r>
            <w:r>
              <w:rPr>
                <w:sz w:val="28"/>
              </w:rPr>
              <w:tab/>
            </w:r>
            <w:r>
              <w:rPr>
                <w:spacing w:val="-10"/>
                <w:sz w:val="28"/>
              </w:rPr>
              <w:t>у</w:t>
            </w:r>
            <w:r>
              <w:rPr>
                <w:sz w:val="28"/>
              </w:rPr>
              <w:tab/>
            </w:r>
            <w:r>
              <w:rPr>
                <w:spacing w:val="-2"/>
                <w:sz w:val="28"/>
              </w:rPr>
              <w:t xml:space="preserve">розрахунковому </w:t>
            </w:r>
            <w:r>
              <w:rPr>
                <w:sz w:val="28"/>
              </w:rPr>
              <w:t>(плановому) році;</w:t>
            </w:r>
          </w:p>
          <w:p w14:paraId="66AA2A52" w14:textId="77777777" w:rsidR="00D81BD5" w:rsidRDefault="00D81BD5" w:rsidP="00787C60">
            <w:pPr>
              <w:pStyle w:val="TableParagraph"/>
              <w:spacing w:line="300" w:lineRule="exact"/>
              <w:ind w:left="24"/>
              <w:rPr>
                <w:sz w:val="28"/>
              </w:rPr>
            </w:pPr>
            <w:r>
              <w:rPr>
                <w:sz w:val="28"/>
              </w:rPr>
              <w:t>І</w:t>
            </w:r>
            <w:r>
              <w:rPr>
                <w:sz w:val="28"/>
                <w:vertAlign w:val="subscript"/>
              </w:rPr>
              <w:t>в</w:t>
            </w:r>
            <w:r>
              <w:rPr>
                <w:spacing w:val="-8"/>
                <w:sz w:val="28"/>
              </w:rPr>
              <w:t xml:space="preserve"> </w:t>
            </w:r>
            <w:r>
              <w:rPr>
                <w:sz w:val="28"/>
              </w:rPr>
              <w:t>–</w:t>
            </w:r>
            <w:r>
              <w:rPr>
                <w:spacing w:val="-4"/>
                <w:sz w:val="28"/>
              </w:rPr>
              <w:t xml:space="preserve"> </w:t>
            </w:r>
            <w:r>
              <w:rPr>
                <w:sz w:val="28"/>
              </w:rPr>
              <w:t>індекс</w:t>
            </w:r>
            <w:r>
              <w:rPr>
                <w:spacing w:val="-4"/>
                <w:sz w:val="28"/>
              </w:rPr>
              <w:t xml:space="preserve"> </w:t>
            </w:r>
            <w:r>
              <w:rPr>
                <w:sz w:val="28"/>
              </w:rPr>
              <w:t>зниження</w:t>
            </w:r>
            <w:r>
              <w:rPr>
                <w:spacing w:val="-6"/>
                <w:sz w:val="28"/>
              </w:rPr>
              <w:t xml:space="preserve"> </w:t>
            </w:r>
            <w:r>
              <w:rPr>
                <w:sz w:val="28"/>
              </w:rPr>
              <w:t>частки</w:t>
            </w:r>
            <w:r>
              <w:rPr>
                <w:spacing w:val="-4"/>
                <w:sz w:val="28"/>
              </w:rPr>
              <w:t xml:space="preserve"> </w:t>
            </w:r>
            <w:r>
              <w:rPr>
                <w:sz w:val="28"/>
              </w:rPr>
              <w:t>витрат</w:t>
            </w:r>
            <w:r>
              <w:rPr>
                <w:spacing w:val="-4"/>
                <w:sz w:val="28"/>
              </w:rPr>
              <w:t xml:space="preserve"> </w:t>
            </w:r>
            <w:r>
              <w:rPr>
                <w:sz w:val="28"/>
              </w:rPr>
              <w:t>певного</w:t>
            </w:r>
            <w:r>
              <w:rPr>
                <w:spacing w:val="-5"/>
                <w:sz w:val="28"/>
              </w:rPr>
              <w:t xml:space="preserve"> </w:t>
            </w:r>
            <w:r>
              <w:rPr>
                <w:spacing w:val="-2"/>
                <w:sz w:val="28"/>
              </w:rPr>
              <w:t>ресурсу.</w:t>
            </w:r>
          </w:p>
        </w:tc>
      </w:tr>
      <w:tr w:rsidR="00D81BD5" w14:paraId="640E2515" w14:textId="77777777" w:rsidTr="00787C60">
        <w:trPr>
          <w:trHeight w:val="1288"/>
        </w:trPr>
        <w:tc>
          <w:tcPr>
            <w:tcW w:w="569" w:type="dxa"/>
          </w:tcPr>
          <w:p w14:paraId="45B02E23" w14:textId="77777777" w:rsidR="00D81BD5" w:rsidRDefault="00D81BD5" w:rsidP="00787C60">
            <w:pPr>
              <w:pStyle w:val="TableParagraph"/>
              <w:spacing w:before="2" w:line="240" w:lineRule="auto"/>
              <w:ind w:left="28"/>
              <w:rPr>
                <w:sz w:val="28"/>
              </w:rPr>
            </w:pPr>
            <w:r>
              <w:rPr>
                <w:spacing w:val="-5"/>
                <w:sz w:val="28"/>
              </w:rPr>
              <w:t>11</w:t>
            </w:r>
          </w:p>
        </w:tc>
        <w:tc>
          <w:tcPr>
            <w:tcW w:w="3601" w:type="dxa"/>
          </w:tcPr>
          <w:p w14:paraId="12E6CC75" w14:textId="77777777" w:rsidR="00D81BD5" w:rsidRDefault="00D81BD5" w:rsidP="00787C60">
            <w:pPr>
              <w:pStyle w:val="TableParagraph"/>
              <w:tabs>
                <w:tab w:val="left" w:pos="2606"/>
              </w:tabs>
              <w:spacing w:before="2" w:line="240" w:lineRule="auto"/>
              <w:ind w:left="25" w:right="19"/>
              <w:jc w:val="both"/>
              <w:rPr>
                <w:sz w:val="28"/>
              </w:rPr>
            </w:pPr>
            <w:r>
              <w:rPr>
                <w:spacing w:val="-2"/>
                <w:sz w:val="28"/>
              </w:rPr>
              <w:t>Норматив</w:t>
            </w:r>
            <w:r>
              <w:rPr>
                <w:sz w:val="28"/>
              </w:rPr>
              <w:tab/>
            </w:r>
            <w:r>
              <w:rPr>
                <w:spacing w:val="-2"/>
                <w:sz w:val="28"/>
              </w:rPr>
              <w:t xml:space="preserve">власних </w:t>
            </w:r>
            <w:r>
              <w:rPr>
                <w:sz w:val="28"/>
              </w:rPr>
              <w:t>оборотних коштів у незавершеному виробництві</w:t>
            </w:r>
          </w:p>
        </w:tc>
        <w:tc>
          <w:tcPr>
            <w:tcW w:w="2341" w:type="dxa"/>
          </w:tcPr>
          <w:p w14:paraId="3B3E72E1" w14:textId="77777777" w:rsidR="00D81BD5" w:rsidRDefault="00D81BD5" w:rsidP="00787C60">
            <w:pPr>
              <w:pStyle w:val="TableParagraph"/>
              <w:spacing w:before="5" w:line="539" w:lineRule="exact"/>
              <w:ind w:left="65"/>
              <w:rPr>
                <w:sz w:val="32"/>
              </w:rPr>
            </w:pPr>
            <w:r>
              <w:rPr>
                <w:sz w:val="32"/>
              </w:rPr>
              <w:t>Н</w:t>
            </w:r>
            <w:proofErr w:type="spellStart"/>
            <w:r>
              <w:rPr>
                <w:position w:val="-7"/>
                <w:sz w:val="24"/>
              </w:rPr>
              <w:t>нв</w:t>
            </w:r>
            <w:proofErr w:type="spellEnd"/>
            <w:r>
              <w:rPr>
                <w:spacing w:val="56"/>
                <w:position w:val="-7"/>
                <w:sz w:val="24"/>
              </w:rPr>
              <w:t xml:space="preserve"> </w:t>
            </w:r>
            <w:r>
              <w:rPr>
                <w:rFonts w:ascii="Symbol" w:hAnsi="Symbol"/>
                <w:sz w:val="32"/>
              </w:rPr>
              <w:t></w:t>
            </w:r>
            <w:r>
              <w:rPr>
                <w:spacing w:val="64"/>
                <w:sz w:val="32"/>
              </w:rPr>
              <w:t xml:space="preserve"> </w:t>
            </w:r>
            <w:r>
              <w:rPr>
                <w:position w:val="20"/>
                <w:sz w:val="32"/>
              </w:rPr>
              <w:t>С</w:t>
            </w:r>
            <w:r>
              <w:rPr>
                <w:position w:val="12"/>
                <w:sz w:val="24"/>
              </w:rPr>
              <w:t>п</w:t>
            </w:r>
            <w:r>
              <w:rPr>
                <w:spacing w:val="60"/>
                <w:w w:val="150"/>
                <w:position w:val="12"/>
                <w:sz w:val="24"/>
              </w:rPr>
              <w:t xml:space="preserve"> </w:t>
            </w:r>
            <w:r>
              <w:rPr>
                <w:rFonts w:ascii="Symbol" w:hAnsi="Symbol"/>
                <w:spacing w:val="13"/>
                <w:sz w:val="32"/>
              </w:rPr>
              <w:t></w:t>
            </w:r>
            <w:r>
              <w:rPr>
                <w:spacing w:val="13"/>
                <w:sz w:val="32"/>
              </w:rPr>
              <w:t>Т</w:t>
            </w:r>
          </w:p>
          <w:p w14:paraId="65C9FB6D" w14:textId="77777777" w:rsidR="00D81BD5" w:rsidRDefault="00D81BD5" w:rsidP="00787C60">
            <w:pPr>
              <w:pStyle w:val="TableParagraph"/>
              <w:spacing w:line="339" w:lineRule="exact"/>
              <w:ind w:left="289" w:right="317"/>
              <w:jc w:val="center"/>
              <w:rPr>
                <w:sz w:val="24"/>
              </w:rPr>
            </w:pPr>
            <w:r>
              <w:rPr>
                <w:noProof/>
                <w:sz w:val="24"/>
              </w:rPr>
              <mc:AlternateContent>
                <mc:Choice Requires="wpg">
                  <w:drawing>
                    <wp:anchor distT="0" distB="0" distL="0" distR="0" simplePos="0" relativeHeight="251660288" behindDoc="1" locked="0" layoutInCell="1" allowOverlap="1" wp14:anchorId="4603EB87" wp14:editId="1F6F6F04">
                      <wp:simplePos x="0" y="0"/>
                      <wp:positionH relativeFrom="column">
                        <wp:posOffset>581416</wp:posOffset>
                      </wp:positionH>
                      <wp:positionV relativeFrom="paragraph">
                        <wp:posOffset>-79424</wp:posOffset>
                      </wp:positionV>
                      <wp:extent cx="318135" cy="6350"/>
                      <wp:effectExtent l="0" t="0" r="0" b="0"/>
                      <wp:wrapNone/>
                      <wp:docPr id="329" name="Group 3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18135" cy="6350"/>
                                <a:chOff x="0" y="0"/>
                                <a:chExt cx="318135" cy="6350"/>
                              </a:xfrm>
                            </wpg:grpSpPr>
                            <wps:wsp>
                              <wps:cNvPr id="330" name="Graphic 330"/>
                              <wps:cNvSpPr/>
                              <wps:spPr>
                                <a:xfrm>
                                  <a:off x="0" y="3069"/>
                                  <a:ext cx="318135" cy="1270"/>
                                </a:xfrm>
                                <a:custGeom>
                                  <a:avLst/>
                                  <a:gdLst/>
                                  <a:ahLst/>
                                  <a:cxnLst/>
                                  <a:rect l="l" t="t" r="r" b="b"/>
                                  <a:pathLst>
                                    <a:path w="318135">
                                      <a:moveTo>
                                        <a:pt x="0" y="0"/>
                                      </a:moveTo>
                                      <a:lnTo>
                                        <a:pt x="318093" y="0"/>
                                      </a:lnTo>
                                    </a:path>
                                  </a:pathLst>
                                </a:custGeom>
                                <a:ln w="6139">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6891733" id="Group 329" o:spid="_x0000_s1026" style="position:absolute;margin-left:45.8pt;margin-top:-6.25pt;width:25.05pt;height:.5pt;z-index:-251656192;mso-wrap-distance-left:0;mso-wrap-distance-right:0" coordsize="31813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">
                      <v:shape id="Graphic 330" o:spid="_x0000_s1027" style="position:absolute;top:3069;width:318135;height:1270;visibility:visible;mso-wrap-style:square;v-text-anchor:top" coordsize="3181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" path="m,l318093,e" filled="f" strokeweight=".17053mm">
                        <v:path arrowok="t"/>
                      </v:shape>
                    </v:group>
                  </w:pict>
                </mc:Fallback>
              </mc:AlternateContent>
            </w:r>
            <w:r>
              <w:rPr>
                <w:spacing w:val="-5"/>
                <w:position w:val="8"/>
                <w:sz w:val="32"/>
              </w:rPr>
              <w:t>Т</w:t>
            </w:r>
            <w:proofErr w:type="spellStart"/>
            <w:r>
              <w:rPr>
                <w:spacing w:val="-5"/>
                <w:sz w:val="24"/>
              </w:rPr>
              <w:t>вц</w:t>
            </w:r>
            <w:proofErr w:type="spellEnd"/>
          </w:p>
        </w:tc>
        <w:tc>
          <w:tcPr>
            <w:tcW w:w="7382" w:type="dxa"/>
          </w:tcPr>
          <w:p w14:paraId="10BF6EB3" w14:textId="77777777" w:rsidR="00D81BD5" w:rsidRDefault="00D81BD5" w:rsidP="00787C60">
            <w:pPr>
              <w:pStyle w:val="TableParagraph"/>
              <w:tabs>
                <w:tab w:val="left" w:pos="732"/>
              </w:tabs>
              <w:spacing w:before="2" w:line="240" w:lineRule="auto"/>
              <w:ind w:left="24" w:right="1297"/>
              <w:rPr>
                <w:sz w:val="28"/>
              </w:rPr>
            </w:pPr>
            <w:r>
              <w:rPr>
                <w:spacing w:val="-6"/>
                <w:sz w:val="28"/>
              </w:rPr>
              <w:t>де</w:t>
            </w:r>
            <w:r>
              <w:rPr>
                <w:sz w:val="28"/>
              </w:rPr>
              <w:tab/>
            </w:r>
            <w:proofErr w:type="spellStart"/>
            <w:r>
              <w:rPr>
                <w:sz w:val="28"/>
              </w:rPr>
              <w:t>Н</w:t>
            </w:r>
            <w:r>
              <w:rPr>
                <w:sz w:val="28"/>
                <w:vertAlign w:val="subscript"/>
              </w:rPr>
              <w:t>нв</w:t>
            </w:r>
            <w:proofErr w:type="spellEnd"/>
            <w:r>
              <w:rPr>
                <w:spacing w:val="-11"/>
                <w:sz w:val="28"/>
              </w:rPr>
              <w:t xml:space="preserve"> </w:t>
            </w:r>
            <w:r>
              <w:rPr>
                <w:sz w:val="28"/>
              </w:rPr>
              <w:t>–</w:t>
            </w:r>
            <w:r>
              <w:rPr>
                <w:spacing w:val="-9"/>
                <w:sz w:val="28"/>
              </w:rPr>
              <w:t xml:space="preserve"> </w:t>
            </w:r>
            <w:r>
              <w:rPr>
                <w:sz w:val="28"/>
              </w:rPr>
              <w:t>норматив</w:t>
            </w:r>
            <w:r>
              <w:rPr>
                <w:spacing w:val="-12"/>
                <w:sz w:val="28"/>
              </w:rPr>
              <w:t xml:space="preserve"> </w:t>
            </w:r>
            <w:r>
              <w:rPr>
                <w:sz w:val="28"/>
              </w:rPr>
              <w:t>незавершеного</w:t>
            </w:r>
            <w:r>
              <w:rPr>
                <w:spacing w:val="-8"/>
                <w:sz w:val="28"/>
              </w:rPr>
              <w:t xml:space="preserve"> </w:t>
            </w:r>
            <w:r>
              <w:rPr>
                <w:sz w:val="28"/>
              </w:rPr>
              <w:t xml:space="preserve">виробництва; </w:t>
            </w:r>
            <w:proofErr w:type="spellStart"/>
            <w:r>
              <w:rPr>
                <w:sz w:val="28"/>
              </w:rPr>
              <w:t>С</w:t>
            </w:r>
            <w:r>
              <w:rPr>
                <w:sz w:val="28"/>
                <w:vertAlign w:val="subscript"/>
              </w:rPr>
              <w:t>п</w:t>
            </w:r>
            <w:proofErr w:type="spellEnd"/>
            <w:r>
              <w:rPr>
                <w:sz w:val="28"/>
              </w:rPr>
              <w:t xml:space="preserve"> – собівартість продукції, випущеної за період; </w:t>
            </w:r>
            <w:proofErr w:type="spellStart"/>
            <w:r>
              <w:rPr>
                <w:sz w:val="28"/>
              </w:rPr>
              <w:t>Т</w:t>
            </w:r>
            <w:r>
              <w:rPr>
                <w:sz w:val="28"/>
                <w:vertAlign w:val="subscript"/>
              </w:rPr>
              <w:t>вц</w:t>
            </w:r>
            <w:proofErr w:type="spellEnd"/>
            <w:r>
              <w:rPr>
                <w:spacing w:val="-5"/>
                <w:sz w:val="28"/>
              </w:rPr>
              <w:t xml:space="preserve"> </w:t>
            </w:r>
            <w:r>
              <w:rPr>
                <w:sz w:val="28"/>
              </w:rPr>
              <w:t>– тривалість виробничого циклу, днів;</w:t>
            </w:r>
          </w:p>
          <w:p w14:paraId="1B06844C" w14:textId="77777777" w:rsidR="00D81BD5" w:rsidRDefault="00D81BD5" w:rsidP="00787C60">
            <w:pPr>
              <w:pStyle w:val="TableParagraph"/>
              <w:spacing w:line="300" w:lineRule="exact"/>
              <w:ind w:left="24"/>
              <w:rPr>
                <w:sz w:val="28"/>
              </w:rPr>
            </w:pPr>
            <w:r>
              <w:rPr>
                <w:sz w:val="28"/>
              </w:rPr>
              <w:t>Т</w:t>
            </w:r>
            <w:r>
              <w:rPr>
                <w:spacing w:val="-5"/>
                <w:sz w:val="28"/>
              </w:rPr>
              <w:t xml:space="preserve"> </w:t>
            </w:r>
            <w:r>
              <w:rPr>
                <w:sz w:val="28"/>
              </w:rPr>
              <w:t>–</w:t>
            </w:r>
            <w:r>
              <w:rPr>
                <w:spacing w:val="-4"/>
                <w:sz w:val="28"/>
              </w:rPr>
              <w:t xml:space="preserve"> </w:t>
            </w:r>
            <w:r>
              <w:rPr>
                <w:sz w:val="28"/>
              </w:rPr>
              <w:t>кількість</w:t>
            </w:r>
            <w:r>
              <w:rPr>
                <w:spacing w:val="-4"/>
                <w:sz w:val="28"/>
              </w:rPr>
              <w:t xml:space="preserve"> </w:t>
            </w:r>
            <w:r>
              <w:rPr>
                <w:sz w:val="28"/>
              </w:rPr>
              <w:t>днів</w:t>
            </w:r>
            <w:r>
              <w:rPr>
                <w:spacing w:val="-5"/>
                <w:sz w:val="28"/>
              </w:rPr>
              <w:t xml:space="preserve"> </w:t>
            </w:r>
            <w:r>
              <w:rPr>
                <w:sz w:val="28"/>
              </w:rPr>
              <w:t>відповідного</w:t>
            </w:r>
            <w:r>
              <w:rPr>
                <w:spacing w:val="-3"/>
                <w:sz w:val="28"/>
              </w:rPr>
              <w:t xml:space="preserve"> </w:t>
            </w:r>
            <w:r>
              <w:rPr>
                <w:spacing w:val="-2"/>
                <w:sz w:val="28"/>
              </w:rPr>
              <w:t>періоду.</w:t>
            </w:r>
          </w:p>
        </w:tc>
      </w:tr>
      <w:tr w:rsidR="00D81BD5" w14:paraId="37145479" w14:textId="77777777" w:rsidTr="00787C60">
        <w:trPr>
          <w:trHeight w:val="1288"/>
        </w:trPr>
        <w:tc>
          <w:tcPr>
            <w:tcW w:w="569" w:type="dxa"/>
          </w:tcPr>
          <w:p w14:paraId="0DB18FCB" w14:textId="77777777" w:rsidR="00D81BD5" w:rsidRDefault="00D81BD5" w:rsidP="00787C60">
            <w:pPr>
              <w:pStyle w:val="TableParagraph"/>
              <w:spacing w:line="240" w:lineRule="auto"/>
              <w:ind w:left="28"/>
              <w:rPr>
                <w:sz w:val="28"/>
              </w:rPr>
            </w:pPr>
            <w:r>
              <w:rPr>
                <w:spacing w:val="-5"/>
                <w:sz w:val="28"/>
              </w:rPr>
              <w:t>12</w:t>
            </w:r>
          </w:p>
        </w:tc>
        <w:tc>
          <w:tcPr>
            <w:tcW w:w="3601" w:type="dxa"/>
          </w:tcPr>
          <w:p w14:paraId="6FE60734" w14:textId="77777777" w:rsidR="00D81BD5" w:rsidRDefault="00D81BD5" w:rsidP="00787C60">
            <w:pPr>
              <w:pStyle w:val="TableParagraph"/>
              <w:tabs>
                <w:tab w:val="left" w:pos="2215"/>
              </w:tabs>
              <w:spacing w:line="242" w:lineRule="auto"/>
              <w:ind w:left="25" w:right="19"/>
              <w:rPr>
                <w:sz w:val="28"/>
              </w:rPr>
            </w:pPr>
            <w:r>
              <w:rPr>
                <w:spacing w:val="-2"/>
                <w:sz w:val="28"/>
              </w:rPr>
              <w:t>Коефіцієнт</w:t>
            </w:r>
            <w:r>
              <w:rPr>
                <w:sz w:val="28"/>
              </w:rPr>
              <w:tab/>
            </w:r>
            <w:r>
              <w:rPr>
                <w:spacing w:val="-2"/>
                <w:sz w:val="28"/>
              </w:rPr>
              <w:t>наростання витрат</w:t>
            </w:r>
          </w:p>
        </w:tc>
        <w:tc>
          <w:tcPr>
            <w:tcW w:w="2341" w:type="dxa"/>
          </w:tcPr>
          <w:p w14:paraId="66AF5963" w14:textId="77777777" w:rsidR="00D81BD5" w:rsidRDefault="00D81BD5" w:rsidP="00787C60">
            <w:pPr>
              <w:pStyle w:val="TableParagraph"/>
              <w:spacing w:line="427" w:lineRule="exact"/>
              <w:ind w:left="65"/>
              <w:rPr>
                <w:position w:val="-7"/>
                <w:sz w:val="23"/>
              </w:rPr>
            </w:pPr>
            <w:r>
              <w:rPr>
                <w:spacing w:val="10"/>
                <w:w w:val="105"/>
                <w:sz w:val="31"/>
              </w:rPr>
              <w:t>К</w:t>
            </w:r>
            <w:r>
              <w:rPr>
                <w:spacing w:val="10"/>
                <w:w w:val="105"/>
                <w:position w:val="-7"/>
                <w:sz w:val="23"/>
              </w:rPr>
              <w:t>н</w:t>
            </w:r>
            <w:r>
              <w:rPr>
                <w:spacing w:val="59"/>
                <w:w w:val="105"/>
                <w:position w:val="-7"/>
                <w:sz w:val="23"/>
              </w:rPr>
              <w:t xml:space="preserve"> </w:t>
            </w:r>
            <w:r>
              <w:rPr>
                <w:rFonts w:ascii="Symbol" w:hAnsi="Symbol"/>
                <w:w w:val="105"/>
                <w:sz w:val="31"/>
              </w:rPr>
              <w:t></w:t>
            </w:r>
            <w:r>
              <w:rPr>
                <w:spacing w:val="7"/>
                <w:w w:val="105"/>
                <w:sz w:val="31"/>
              </w:rPr>
              <w:t xml:space="preserve"> </w:t>
            </w:r>
            <w:r>
              <w:rPr>
                <w:w w:val="105"/>
                <w:sz w:val="31"/>
              </w:rPr>
              <w:t>В</w:t>
            </w:r>
            <w:r>
              <w:rPr>
                <w:w w:val="105"/>
                <w:position w:val="-7"/>
                <w:sz w:val="23"/>
              </w:rPr>
              <w:t>п</w:t>
            </w:r>
            <w:r>
              <w:rPr>
                <w:spacing w:val="43"/>
                <w:w w:val="105"/>
                <w:position w:val="-7"/>
                <w:sz w:val="23"/>
              </w:rPr>
              <w:t xml:space="preserve"> </w:t>
            </w:r>
            <w:r>
              <w:rPr>
                <w:rFonts w:ascii="Symbol" w:hAnsi="Symbol"/>
                <w:w w:val="105"/>
                <w:sz w:val="31"/>
              </w:rPr>
              <w:t></w:t>
            </w:r>
            <w:r>
              <w:rPr>
                <w:spacing w:val="-6"/>
                <w:w w:val="105"/>
                <w:sz w:val="31"/>
              </w:rPr>
              <w:t xml:space="preserve"> </w:t>
            </w:r>
            <w:r>
              <w:rPr>
                <w:spacing w:val="-5"/>
                <w:w w:val="105"/>
                <w:sz w:val="31"/>
              </w:rPr>
              <w:t>В</w:t>
            </w:r>
            <w:proofErr w:type="spellStart"/>
            <w:r>
              <w:rPr>
                <w:spacing w:val="-5"/>
                <w:w w:val="105"/>
                <w:position w:val="-7"/>
                <w:sz w:val="23"/>
              </w:rPr>
              <w:t>ін</w:t>
            </w:r>
            <w:proofErr w:type="spellEnd"/>
          </w:p>
        </w:tc>
        <w:tc>
          <w:tcPr>
            <w:tcW w:w="7382" w:type="dxa"/>
          </w:tcPr>
          <w:p w14:paraId="700522C6" w14:textId="77777777" w:rsidR="00D81BD5" w:rsidRDefault="00D81BD5" w:rsidP="00787C60">
            <w:pPr>
              <w:pStyle w:val="TableParagraph"/>
              <w:tabs>
                <w:tab w:val="left" w:pos="732"/>
              </w:tabs>
              <w:spacing w:line="242" w:lineRule="auto"/>
              <w:ind w:left="24" w:right="28"/>
              <w:rPr>
                <w:sz w:val="28"/>
              </w:rPr>
            </w:pPr>
            <w:r>
              <w:rPr>
                <w:spacing w:val="-6"/>
                <w:sz w:val="28"/>
              </w:rPr>
              <w:t>де</w:t>
            </w:r>
            <w:r>
              <w:rPr>
                <w:sz w:val="28"/>
              </w:rPr>
              <w:tab/>
            </w:r>
            <w:proofErr w:type="spellStart"/>
            <w:r>
              <w:rPr>
                <w:sz w:val="28"/>
              </w:rPr>
              <w:t>В</w:t>
            </w:r>
            <w:r>
              <w:rPr>
                <w:sz w:val="28"/>
                <w:vertAlign w:val="subscript"/>
              </w:rPr>
              <w:t>п</w:t>
            </w:r>
            <w:proofErr w:type="spellEnd"/>
            <w:r>
              <w:rPr>
                <w:spacing w:val="-15"/>
                <w:sz w:val="28"/>
              </w:rPr>
              <w:t xml:space="preserve"> </w:t>
            </w:r>
            <w:r>
              <w:rPr>
                <w:sz w:val="28"/>
              </w:rPr>
              <w:t xml:space="preserve">– первісні витрати (одноразово зроблені на початку </w:t>
            </w:r>
            <w:r>
              <w:rPr>
                <w:spacing w:val="-2"/>
                <w:sz w:val="28"/>
              </w:rPr>
              <w:t>виробництва);</w:t>
            </w:r>
          </w:p>
          <w:p w14:paraId="1013F0C8" w14:textId="77777777" w:rsidR="00D81BD5" w:rsidRDefault="00D81BD5" w:rsidP="00787C60">
            <w:pPr>
              <w:pStyle w:val="TableParagraph"/>
              <w:tabs>
                <w:tab w:val="left" w:pos="564"/>
                <w:tab w:val="left" w:pos="912"/>
                <w:tab w:val="left" w:pos="1846"/>
                <w:tab w:val="left" w:pos="2911"/>
                <w:tab w:val="left" w:pos="3474"/>
                <w:tab w:val="left" w:pos="4256"/>
                <w:tab w:val="left" w:pos="5565"/>
                <w:tab w:val="left" w:pos="6056"/>
              </w:tabs>
              <w:spacing w:line="317" w:lineRule="exact"/>
              <w:ind w:left="24"/>
              <w:rPr>
                <w:sz w:val="28"/>
              </w:rPr>
            </w:pPr>
            <w:r>
              <w:rPr>
                <w:spacing w:val="-5"/>
                <w:sz w:val="28"/>
              </w:rPr>
              <w:t>В</w:t>
            </w:r>
            <w:r>
              <w:rPr>
                <w:spacing w:val="-5"/>
                <w:sz w:val="28"/>
                <w:vertAlign w:val="subscript"/>
              </w:rPr>
              <w:t>ін</w:t>
            </w:r>
            <w:r>
              <w:rPr>
                <w:sz w:val="28"/>
              </w:rPr>
              <w:tab/>
            </w:r>
            <w:r>
              <w:rPr>
                <w:spacing w:val="-10"/>
                <w:sz w:val="28"/>
              </w:rPr>
              <w:t>–</w:t>
            </w:r>
            <w:r>
              <w:rPr>
                <w:sz w:val="28"/>
              </w:rPr>
              <w:tab/>
            </w:r>
            <w:r>
              <w:rPr>
                <w:spacing w:val="-2"/>
                <w:sz w:val="28"/>
              </w:rPr>
              <w:t>решта</w:t>
            </w:r>
            <w:r>
              <w:rPr>
                <w:sz w:val="28"/>
              </w:rPr>
              <w:tab/>
            </w:r>
            <w:r>
              <w:rPr>
                <w:spacing w:val="-2"/>
                <w:sz w:val="28"/>
              </w:rPr>
              <w:t>витрат,</w:t>
            </w:r>
            <w:r>
              <w:rPr>
                <w:sz w:val="28"/>
              </w:rPr>
              <w:tab/>
            </w:r>
            <w:r>
              <w:rPr>
                <w:spacing w:val="-5"/>
                <w:sz w:val="28"/>
              </w:rPr>
              <w:t>що</w:t>
            </w:r>
            <w:r>
              <w:rPr>
                <w:sz w:val="28"/>
              </w:rPr>
              <w:tab/>
            </w:r>
            <w:r>
              <w:rPr>
                <w:spacing w:val="-4"/>
                <w:sz w:val="28"/>
              </w:rPr>
              <w:t>були</w:t>
            </w:r>
            <w:r>
              <w:rPr>
                <w:sz w:val="28"/>
              </w:rPr>
              <w:tab/>
            </w:r>
            <w:r>
              <w:rPr>
                <w:spacing w:val="-2"/>
                <w:sz w:val="28"/>
              </w:rPr>
              <w:t>здійснені</w:t>
            </w:r>
            <w:r>
              <w:rPr>
                <w:sz w:val="28"/>
              </w:rPr>
              <w:tab/>
            </w:r>
            <w:r>
              <w:rPr>
                <w:spacing w:val="-5"/>
                <w:sz w:val="28"/>
              </w:rPr>
              <w:t>до</w:t>
            </w:r>
            <w:r>
              <w:rPr>
                <w:sz w:val="28"/>
              </w:rPr>
              <w:tab/>
            </w:r>
            <w:r>
              <w:rPr>
                <w:spacing w:val="-2"/>
                <w:sz w:val="28"/>
              </w:rPr>
              <w:t>закінчення</w:t>
            </w:r>
          </w:p>
          <w:p w14:paraId="6808DD07" w14:textId="77777777" w:rsidR="00D81BD5" w:rsidRDefault="00D81BD5" w:rsidP="00787C60">
            <w:pPr>
              <w:pStyle w:val="TableParagraph"/>
              <w:spacing w:line="301" w:lineRule="exact"/>
              <w:ind w:left="24"/>
              <w:rPr>
                <w:sz w:val="28"/>
              </w:rPr>
            </w:pPr>
            <w:r>
              <w:rPr>
                <w:sz w:val="28"/>
              </w:rPr>
              <w:t>виробництва</w:t>
            </w:r>
            <w:r>
              <w:rPr>
                <w:spacing w:val="-8"/>
                <w:sz w:val="28"/>
              </w:rPr>
              <w:t xml:space="preserve"> </w:t>
            </w:r>
            <w:proofErr w:type="spellStart"/>
            <w:r>
              <w:rPr>
                <w:spacing w:val="-2"/>
                <w:sz w:val="28"/>
              </w:rPr>
              <w:t>продукці</w:t>
            </w:r>
            <w:proofErr w:type="spellEnd"/>
          </w:p>
        </w:tc>
      </w:tr>
      <w:tr w:rsidR="00D81BD5" w14:paraId="22D2FB96" w14:textId="77777777" w:rsidTr="00787C60">
        <w:trPr>
          <w:trHeight w:val="1610"/>
        </w:trPr>
        <w:tc>
          <w:tcPr>
            <w:tcW w:w="569" w:type="dxa"/>
          </w:tcPr>
          <w:p w14:paraId="21F97442" w14:textId="77777777" w:rsidR="00D81BD5" w:rsidRDefault="00D81BD5" w:rsidP="00787C60">
            <w:pPr>
              <w:pStyle w:val="TableParagraph"/>
              <w:spacing w:line="240" w:lineRule="auto"/>
              <w:ind w:left="28"/>
              <w:rPr>
                <w:sz w:val="28"/>
              </w:rPr>
            </w:pPr>
            <w:r>
              <w:rPr>
                <w:spacing w:val="-5"/>
                <w:sz w:val="28"/>
              </w:rPr>
              <w:t>13</w:t>
            </w:r>
          </w:p>
        </w:tc>
        <w:tc>
          <w:tcPr>
            <w:tcW w:w="3601" w:type="dxa"/>
          </w:tcPr>
          <w:p w14:paraId="79EDDAB2" w14:textId="77777777" w:rsidR="00D81BD5" w:rsidRDefault="00D81BD5" w:rsidP="00787C60">
            <w:pPr>
              <w:pStyle w:val="TableParagraph"/>
              <w:spacing w:line="240" w:lineRule="auto"/>
              <w:ind w:left="25" w:right="19"/>
              <w:jc w:val="both"/>
              <w:rPr>
                <w:sz w:val="28"/>
              </w:rPr>
            </w:pPr>
            <w:r>
              <w:rPr>
                <w:sz w:val="28"/>
              </w:rPr>
              <w:t xml:space="preserve">Норматив оборотних коштів у витратах майбутніх </w:t>
            </w:r>
            <w:r>
              <w:rPr>
                <w:spacing w:val="-2"/>
                <w:sz w:val="28"/>
              </w:rPr>
              <w:t>періодів</w:t>
            </w:r>
          </w:p>
        </w:tc>
        <w:tc>
          <w:tcPr>
            <w:tcW w:w="2341" w:type="dxa"/>
          </w:tcPr>
          <w:p w14:paraId="34EBCCE2" w14:textId="77777777" w:rsidR="00D81BD5" w:rsidRDefault="00D81BD5" w:rsidP="00787C60">
            <w:pPr>
              <w:pStyle w:val="TableParagraph"/>
              <w:spacing w:before="5" w:line="235" w:lineRule="auto"/>
              <w:ind w:left="884" w:right="204" w:hanging="675"/>
              <w:rPr>
                <w:position w:val="3"/>
                <w:sz w:val="28"/>
              </w:rPr>
            </w:pPr>
            <w:r>
              <w:rPr>
                <w:sz w:val="28"/>
              </w:rPr>
              <w:t>Н</w:t>
            </w:r>
            <w:proofErr w:type="spellStart"/>
            <w:r>
              <w:rPr>
                <w:position w:val="-2"/>
                <w:sz w:val="18"/>
              </w:rPr>
              <w:t>вмп</w:t>
            </w:r>
            <w:proofErr w:type="spellEnd"/>
            <w:r>
              <w:rPr>
                <w:spacing w:val="17"/>
                <w:position w:val="-2"/>
                <w:sz w:val="18"/>
              </w:rPr>
              <w:t xml:space="preserve"> </w:t>
            </w:r>
            <w:r>
              <w:rPr>
                <w:sz w:val="28"/>
              </w:rPr>
              <w:t>=</w:t>
            </w:r>
            <w:r>
              <w:rPr>
                <w:spacing w:val="-7"/>
                <w:sz w:val="28"/>
              </w:rPr>
              <w:t xml:space="preserve"> </w:t>
            </w:r>
            <w:r>
              <w:rPr>
                <w:sz w:val="28"/>
              </w:rPr>
              <w:t>З</w:t>
            </w:r>
            <w:r>
              <w:rPr>
                <w:position w:val="-2"/>
                <w:sz w:val="18"/>
              </w:rPr>
              <w:t>п</w:t>
            </w:r>
            <w:r>
              <w:rPr>
                <w:spacing w:val="17"/>
                <w:position w:val="-2"/>
                <w:sz w:val="18"/>
              </w:rPr>
              <w:t xml:space="preserve"> </w:t>
            </w:r>
            <w:r>
              <w:rPr>
                <w:sz w:val="28"/>
              </w:rPr>
              <w:t>+</w:t>
            </w:r>
            <w:r>
              <w:rPr>
                <w:spacing w:val="-7"/>
                <w:sz w:val="28"/>
              </w:rPr>
              <w:t xml:space="preserve"> </w:t>
            </w:r>
            <w:r>
              <w:rPr>
                <w:sz w:val="28"/>
              </w:rPr>
              <w:t>В</w:t>
            </w:r>
            <w:proofErr w:type="spellStart"/>
            <w:r>
              <w:rPr>
                <w:position w:val="-2"/>
                <w:sz w:val="18"/>
              </w:rPr>
              <w:t>пл</w:t>
            </w:r>
            <w:proofErr w:type="spellEnd"/>
            <w:r>
              <w:rPr>
                <w:spacing w:val="16"/>
                <w:position w:val="-2"/>
                <w:sz w:val="18"/>
              </w:rPr>
              <w:t xml:space="preserve"> </w:t>
            </w:r>
            <w:r>
              <w:rPr>
                <w:sz w:val="28"/>
              </w:rPr>
              <w:t xml:space="preserve">– </w:t>
            </w:r>
            <w:r>
              <w:rPr>
                <w:spacing w:val="-2"/>
                <w:position w:val="3"/>
                <w:sz w:val="28"/>
              </w:rPr>
              <w:t>В</w:t>
            </w:r>
            <w:proofErr w:type="spellStart"/>
            <w:r>
              <w:rPr>
                <w:spacing w:val="-2"/>
                <w:sz w:val="18"/>
              </w:rPr>
              <w:t>пгш</w:t>
            </w:r>
            <w:proofErr w:type="spellEnd"/>
            <w:r>
              <w:rPr>
                <w:spacing w:val="-2"/>
                <w:position w:val="3"/>
                <w:sz w:val="28"/>
              </w:rPr>
              <w:t>,</w:t>
            </w:r>
          </w:p>
        </w:tc>
        <w:tc>
          <w:tcPr>
            <w:tcW w:w="7382" w:type="dxa"/>
          </w:tcPr>
          <w:p w14:paraId="551FDB6F" w14:textId="77777777" w:rsidR="00D81BD5" w:rsidRDefault="00D81BD5" w:rsidP="00787C60">
            <w:pPr>
              <w:pStyle w:val="TableParagraph"/>
              <w:tabs>
                <w:tab w:val="left" w:pos="732"/>
              </w:tabs>
              <w:spacing w:line="240" w:lineRule="auto"/>
              <w:ind w:left="24" w:right="1222"/>
              <w:rPr>
                <w:sz w:val="28"/>
              </w:rPr>
            </w:pPr>
            <w:r>
              <w:rPr>
                <w:spacing w:val="-6"/>
                <w:sz w:val="28"/>
              </w:rPr>
              <w:t>де</w:t>
            </w:r>
            <w:r>
              <w:rPr>
                <w:sz w:val="28"/>
              </w:rPr>
              <w:tab/>
            </w:r>
            <w:proofErr w:type="spellStart"/>
            <w:r>
              <w:rPr>
                <w:sz w:val="28"/>
              </w:rPr>
              <w:t>Н</w:t>
            </w:r>
            <w:r>
              <w:rPr>
                <w:sz w:val="28"/>
                <w:vertAlign w:val="subscript"/>
              </w:rPr>
              <w:t>вмп</w:t>
            </w:r>
            <w:proofErr w:type="spellEnd"/>
            <w:r>
              <w:rPr>
                <w:sz w:val="28"/>
              </w:rPr>
              <w:t xml:space="preserve"> – норматив витрат майбутніх періодів; </w:t>
            </w:r>
            <w:proofErr w:type="spellStart"/>
            <w:r>
              <w:rPr>
                <w:sz w:val="28"/>
              </w:rPr>
              <w:t>З</w:t>
            </w:r>
            <w:r>
              <w:rPr>
                <w:sz w:val="28"/>
                <w:vertAlign w:val="subscript"/>
              </w:rPr>
              <w:t>п</w:t>
            </w:r>
            <w:proofErr w:type="spellEnd"/>
            <w:r>
              <w:rPr>
                <w:spacing w:val="-6"/>
                <w:sz w:val="28"/>
              </w:rPr>
              <w:t xml:space="preserve"> </w:t>
            </w:r>
            <w:r>
              <w:rPr>
                <w:sz w:val="28"/>
              </w:rPr>
              <w:t>–</w:t>
            </w:r>
            <w:r>
              <w:rPr>
                <w:spacing w:val="-5"/>
                <w:sz w:val="28"/>
              </w:rPr>
              <w:t xml:space="preserve"> </w:t>
            </w:r>
            <w:r>
              <w:rPr>
                <w:sz w:val="28"/>
              </w:rPr>
              <w:t>залишок</w:t>
            </w:r>
            <w:r>
              <w:rPr>
                <w:spacing w:val="-5"/>
                <w:sz w:val="28"/>
              </w:rPr>
              <w:t xml:space="preserve"> </w:t>
            </w:r>
            <w:r>
              <w:rPr>
                <w:sz w:val="28"/>
              </w:rPr>
              <w:t>витрат</w:t>
            </w:r>
            <w:r>
              <w:rPr>
                <w:spacing w:val="-8"/>
                <w:sz w:val="28"/>
              </w:rPr>
              <w:t xml:space="preserve"> </w:t>
            </w:r>
            <w:r>
              <w:rPr>
                <w:sz w:val="28"/>
              </w:rPr>
              <w:t>на</w:t>
            </w:r>
            <w:r>
              <w:rPr>
                <w:spacing w:val="-5"/>
                <w:sz w:val="28"/>
              </w:rPr>
              <w:t xml:space="preserve"> </w:t>
            </w:r>
            <w:r>
              <w:rPr>
                <w:sz w:val="28"/>
              </w:rPr>
              <w:t>початок</w:t>
            </w:r>
            <w:r>
              <w:rPr>
                <w:spacing w:val="-8"/>
                <w:sz w:val="28"/>
              </w:rPr>
              <w:t xml:space="preserve"> </w:t>
            </w:r>
            <w:r>
              <w:rPr>
                <w:sz w:val="28"/>
              </w:rPr>
              <w:t>планового</w:t>
            </w:r>
            <w:r>
              <w:rPr>
                <w:spacing w:val="-4"/>
                <w:sz w:val="28"/>
              </w:rPr>
              <w:t xml:space="preserve"> </w:t>
            </w:r>
            <w:r>
              <w:rPr>
                <w:sz w:val="28"/>
              </w:rPr>
              <w:t>періоду;</w:t>
            </w:r>
          </w:p>
          <w:p w14:paraId="4232094A" w14:textId="77777777" w:rsidR="00D81BD5" w:rsidRDefault="00D81BD5" w:rsidP="00787C60">
            <w:pPr>
              <w:pStyle w:val="TableParagraph"/>
              <w:spacing w:line="321" w:lineRule="exact"/>
              <w:ind w:left="24"/>
              <w:rPr>
                <w:sz w:val="28"/>
              </w:rPr>
            </w:pPr>
            <w:proofErr w:type="spellStart"/>
            <w:r>
              <w:rPr>
                <w:sz w:val="28"/>
              </w:rPr>
              <w:t>В</w:t>
            </w:r>
            <w:r>
              <w:rPr>
                <w:sz w:val="28"/>
                <w:vertAlign w:val="subscript"/>
              </w:rPr>
              <w:t>пл</w:t>
            </w:r>
            <w:proofErr w:type="spellEnd"/>
            <w:r>
              <w:rPr>
                <w:spacing w:val="-8"/>
                <w:sz w:val="28"/>
              </w:rPr>
              <w:t xml:space="preserve"> </w:t>
            </w:r>
            <w:r>
              <w:rPr>
                <w:sz w:val="28"/>
              </w:rPr>
              <w:t>–</w:t>
            </w:r>
            <w:r>
              <w:rPr>
                <w:spacing w:val="-4"/>
                <w:sz w:val="28"/>
              </w:rPr>
              <w:t xml:space="preserve"> </w:t>
            </w:r>
            <w:r>
              <w:rPr>
                <w:sz w:val="28"/>
              </w:rPr>
              <w:t>витрати,</w:t>
            </w:r>
            <w:r>
              <w:rPr>
                <w:spacing w:val="-5"/>
                <w:sz w:val="28"/>
              </w:rPr>
              <w:t xml:space="preserve"> </w:t>
            </w:r>
            <w:r>
              <w:rPr>
                <w:sz w:val="28"/>
              </w:rPr>
              <w:t>які</w:t>
            </w:r>
            <w:r>
              <w:rPr>
                <w:spacing w:val="-3"/>
                <w:sz w:val="28"/>
              </w:rPr>
              <w:t xml:space="preserve"> </w:t>
            </w:r>
            <w:r>
              <w:rPr>
                <w:sz w:val="28"/>
              </w:rPr>
              <w:t>будуть</w:t>
            </w:r>
            <w:r>
              <w:rPr>
                <w:spacing w:val="-5"/>
                <w:sz w:val="28"/>
              </w:rPr>
              <w:t xml:space="preserve"> </w:t>
            </w:r>
            <w:r>
              <w:rPr>
                <w:sz w:val="28"/>
              </w:rPr>
              <w:t>здійснені</w:t>
            </w:r>
            <w:r>
              <w:rPr>
                <w:spacing w:val="-3"/>
                <w:sz w:val="28"/>
              </w:rPr>
              <w:t xml:space="preserve"> </w:t>
            </w:r>
            <w:r>
              <w:rPr>
                <w:sz w:val="28"/>
              </w:rPr>
              <w:t>у</w:t>
            </w:r>
            <w:r>
              <w:rPr>
                <w:spacing w:val="-7"/>
                <w:sz w:val="28"/>
              </w:rPr>
              <w:t xml:space="preserve"> </w:t>
            </w:r>
            <w:r>
              <w:rPr>
                <w:sz w:val="28"/>
              </w:rPr>
              <w:t>плановому</w:t>
            </w:r>
            <w:r>
              <w:rPr>
                <w:spacing w:val="-2"/>
                <w:sz w:val="28"/>
              </w:rPr>
              <w:t xml:space="preserve"> періоді;</w:t>
            </w:r>
          </w:p>
          <w:p w14:paraId="149B3F2A" w14:textId="77777777" w:rsidR="00D81BD5" w:rsidRDefault="00D81BD5" w:rsidP="00787C60">
            <w:pPr>
              <w:pStyle w:val="TableParagraph"/>
              <w:spacing w:line="322" w:lineRule="exact"/>
              <w:ind w:left="24" w:right="74"/>
              <w:rPr>
                <w:sz w:val="28"/>
              </w:rPr>
            </w:pPr>
            <w:proofErr w:type="spellStart"/>
            <w:r>
              <w:rPr>
                <w:sz w:val="28"/>
              </w:rPr>
              <w:t>В</w:t>
            </w:r>
            <w:r>
              <w:rPr>
                <w:sz w:val="28"/>
                <w:vertAlign w:val="subscript"/>
              </w:rPr>
              <w:t>пгш</w:t>
            </w:r>
            <w:proofErr w:type="spellEnd"/>
            <w:r>
              <w:rPr>
                <w:sz w:val="28"/>
              </w:rPr>
              <w:t xml:space="preserve"> – витрати, які будуть погашені за рахунок собівартості</w:t>
            </w:r>
            <w:r>
              <w:rPr>
                <w:spacing w:val="40"/>
                <w:sz w:val="28"/>
              </w:rPr>
              <w:t xml:space="preserve"> </w:t>
            </w:r>
            <w:r>
              <w:rPr>
                <w:sz w:val="28"/>
              </w:rPr>
              <w:t>у плановому періоді.</w:t>
            </w:r>
          </w:p>
        </w:tc>
      </w:tr>
      <w:tr w:rsidR="00D81BD5" w14:paraId="56AF0BE9" w14:textId="77777777" w:rsidTr="00787C60">
        <w:trPr>
          <w:trHeight w:val="967"/>
        </w:trPr>
        <w:tc>
          <w:tcPr>
            <w:tcW w:w="569" w:type="dxa"/>
          </w:tcPr>
          <w:p w14:paraId="130A6E5B" w14:textId="77777777" w:rsidR="00D81BD5" w:rsidRDefault="00D81BD5" w:rsidP="00787C60">
            <w:pPr>
              <w:pStyle w:val="TableParagraph"/>
              <w:spacing w:line="240" w:lineRule="auto"/>
              <w:ind w:left="28"/>
              <w:rPr>
                <w:sz w:val="28"/>
              </w:rPr>
            </w:pPr>
            <w:r>
              <w:rPr>
                <w:spacing w:val="-5"/>
                <w:sz w:val="28"/>
              </w:rPr>
              <w:t>14</w:t>
            </w:r>
          </w:p>
        </w:tc>
        <w:tc>
          <w:tcPr>
            <w:tcW w:w="3601" w:type="dxa"/>
          </w:tcPr>
          <w:p w14:paraId="123849C4" w14:textId="77777777" w:rsidR="00D81BD5" w:rsidRDefault="00D81BD5" w:rsidP="00787C60">
            <w:pPr>
              <w:pStyle w:val="TableParagraph"/>
              <w:spacing w:line="240" w:lineRule="auto"/>
              <w:ind w:left="25"/>
              <w:rPr>
                <w:sz w:val="28"/>
              </w:rPr>
            </w:pPr>
            <w:r>
              <w:rPr>
                <w:sz w:val="28"/>
              </w:rPr>
              <w:t>Норматив</w:t>
            </w:r>
            <w:r>
              <w:rPr>
                <w:spacing w:val="40"/>
                <w:sz w:val="28"/>
              </w:rPr>
              <w:t xml:space="preserve"> </w:t>
            </w:r>
            <w:r>
              <w:rPr>
                <w:sz w:val="28"/>
              </w:rPr>
              <w:t>оборотних</w:t>
            </w:r>
            <w:r>
              <w:rPr>
                <w:spacing w:val="40"/>
                <w:sz w:val="28"/>
              </w:rPr>
              <w:t xml:space="preserve"> </w:t>
            </w:r>
            <w:r>
              <w:rPr>
                <w:sz w:val="28"/>
              </w:rPr>
              <w:t>коштів у</w:t>
            </w:r>
            <w:r>
              <w:rPr>
                <w:spacing w:val="-4"/>
                <w:sz w:val="28"/>
              </w:rPr>
              <w:t xml:space="preserve"> </w:t>
            </w:r>
            <w:r>
              <w:rPr>
                <w:sz w:val="28"/>
              </w:rPr>
              <w:t>залишках</w:t>
            </w:r>
            <w:r>
              <w:rPr>
                <w:spacing w:val="-3"/>
                <w:sz w:val="28"/>
              </w:rPr>
              <w:t xml:space="preserve"> </w:t>
            </w:r>
            <w:r>
              <w:rPr>
                <w:sz w:val="28"/>
              </w:rPr>
              <w:t>готової</w:t>
            </w:r>
            <w:r>
              <w:rPr>
                <w:spacing w:val="-6"/>
                <w:sz w:val="28"/>
              </w:rPr>
              <w:t xml:space="preserve"> </w:t>
            </w:r>
            <w:r>
              <w:rPr>
                <w:spacing w:val="-2"/>
                <w:sz w:val="28"/>
              </w:rPr>
              <w:t>продукції</w:t>
            </w:r>
          </w:p>
        </w:tc>
        <w:tc>
          <w:tcPr>
            <w:tcW w:w="2341" w:type="dxa"/>
          </w:tcPr>
          <w:p w14:paraId="14729A3B" w14:textId="77777777" w:rsidR="00D81BD5" w:rsidRDefault="00D81BD5" w:rsidP="00787C60">
            <w:pPr>
              <w:pStyle w:val="TableParagraph"/>
              <w:spacing w:line="247" w:lineRule="exact"/>
              <w:ind w:left="246"/>
              <w:rPr>
                <w:position w:val="10"/>
                <w:sz w:val="18"/>
              </w:rPr>
            </w:pPr>
            <w:r>
              <w:rPr>
                <w:sz w:val="28"/>
              </w:rPr>
              <w:t>Н</w:t>
            </w:r>
            <w:proofErr w:type="spellStart"/>
            <w:r>
              <w:rPr>
                <w:position w:val="-2"/>
                <w:sz w:val="18"/>
              </w:rPr>
              <w:t>гп</w:t>
            </w:r>
            <w:proofErr w:type="spellEnd"/>
            <w:r>
              <w:rPr>
                <w:spacing w:val="23"/>
                <w:position w:val="-2"/>
                <w:sz w:val="18"/>
              </w:rPr>
              <w:t xml:space="preserve"> </w:t>
            </w:r>
            <w:r>
              <w:rPr>
                <w:sz w:val="28"/>
              </w:rPr>
              <w:t>= П</w:t>
            </w:r>
            <w:r>
              <w:rPr>
                <w:position w:val="-2"/>
                <w:sz w:val="18"/>
              </w:rPr>
              <w:t>р</w:t>
            </w:r>
            <w:r>
              <w:rPr>
                <w:spacing w:val="25"/>
                <w:position w:val="-2"/>
                <w:sz w:val="18"/>
              </w:rPr>
              <w:t xml:space="preserve"> </w:t>
            </w:r>
            <w:proofErr w:type="spellStart"/>
            <w:r>
              <w:rPr>
                <w:position w:val="10"/>
                <w:sz w:val="18"/>
              </w:rPr>
              <w:t>сд</w:t>
            </w:r>
            <w:proofErr w:type="spellEnd"/>
            <w:r>
              <w:rPr>
                <w:spacing w:val="-1"/>
                <w:position w:val="10"/>
                <w:sz w:val="18"/>
              </w:rPr>
              <w:t xml:space="preserve"> </w:t>
            </w:r>
            <w:r>
              <w:rPr>
                <w:rFonts w:ascii="Symbol" w:hAnsi="Symbol"/>
                <w:sz w:val="28"/>
              </w:rPr>
              <w:t></w:t>
            </w:r>
            <w:r>
              <w:rPr>
                <w:spacing w:val="-1"/>
                <w:sz w:val="28"/>
              </w:rPr>
              <w:t xml:space="preserve"> </w:t>
            </w:r>
            <w:r>
              <w:rPr>
                <w:sz w:val="28"/>
              </w:rPr>
              <w:t>Н</w:t>
            </w:r>
            <w:r>
              <w:rPr>
                <w:spacing w:val="67"/>
                <w:w w:val="150"/>
                <w:sz w:val="28"/>
              </w:rPr>
              <w:t xml:space="preserve"> </w:t>
            </w:r>
            <w:r>
              <w:rPr>
                <w:spacing w:val="-10"/>
                <w:position w:val="10"/>
                <w:sz w:val="18"/>
              </w:rPr>
              <w:t>с</w:t>
            </w:r>
          </w:p>
          <w:p w14:paraId="0B937B7D" w14:textId="77777777" w:rsidR="00D81BD5" w:rsidRDefault="00D81BD5" w:rsidP="00787C60">
            <w:pPr>
              <w:pStyle w:val="TableParagraph"/>
              <w:spacing w:line="104" w:lineRule="exact"/>
              <w:ind w:left="0" w:right="317"/>
              <w:jc w:val="right"/>
              <w:rPr>
                <w:sz w:val="18"/>
              </w:rPr>
            </w:pPr>
            <w:proofErr w:type="spellStart"/>
            <w:r>
              <w:rPr>
                <w:spacing w:val="-5"/>
                <w:sz w:val="18"/>
              </w:rPr>
              <w:t>гп</w:t>
            </w:r>
            <w:proofErr w:type="spellEnd"/>
          </w:p>
        </w:tc>
        <w:tc>
          <w:tcPr>
            <w:tcW w:w="7382" w:type="dxa"/>
          </w:tcPr>
          <w:p w14:paraId="33F52AC6" w14:textId="77777777" w:rsidR="00D81BD5" w:rsidRDefault="00D81BD5" w:rsidP="00787C60">
            <w:pPr>
              <w:pStyle w:val="TableParagraph"/>
              <w:tabs>
                <w:tab w:val="left" w:pos="732"/>
              </w:tabs>
              <w:spacing w:line="240" w:lineRule="auto"/>
              <w:ind w:left="24" w:right="1455"/>
              <w:rPr>
                <w:sz w:val="28"/>
              </w:rPr>
            </w:pPr>
            <w:r>
              <w:rPr>
                <w:spacing w:val="-6"/>
                <w:sz w:val="28"/>
              </w:rPr>
              <w:t>де</w:t>
            </w:r>
            <w:r>
              <w:rPr>
                <w:sz w:val="28"/>
              </w:rPr>
              <w:tab/>
            </w:r>
            <w:proofErr w:type="spellStart"/>
            <w:r>
              <w:rPr>
                <w:sz w:val="28"/>
              </w:rPr>
              <w:t>Н</w:t>
            </w:r>
            <w:r>
              <w:rPr>
                <w:sz w:val="28"/>
                <w:vertAlign w:val="subscript"/>
              </w:rPr>
              <w:t>гп</w:t>
            </w:r>
            <w:proofErr w:type="spellEnd"/>
            <w:r>
              <w:rPr>
                <w:spacing w:val="-8"/>
                <w:sz w:val="28"/>
              </w:rPr>
              <w:t xml:space="preserve"> </w:t>
            </w:r>
            <w:r>
              <w:rPr>
                <w:sz w:val="28"/>
              </w:rPr>
              <w:t>–</w:t>
            </w:r>
            <w:r>
              <w:rPr>
                <w:spacing w:val="-9"/>
                <w:sz w:val="28"/>
              </w:rPr>
              <w:t xml:space="preserve"> </w:t>
            </w:r>
            <w:r>
              <w:rPr>
                <w:sz w:val="28"/>
              </w:rPr>
              <w:t>норматив</w:t>
            </w:r>
            <w:r>
              <w:rPr>
                <w:spacing w:val="-8"/>
                <w:sz w:val="28"/>
              </w:rPr>
              <w:t xml:space="preserve"> </w:t>
            </w:r>
            <w:r>
              <w:rPr>
                <w:sz w:val="28"/>
              </w:rPr>
              <w:t>залишків</w:t>
            </w:r>
            <w:r>
              <w:rPr>
                <w:spacing w:val="-8"/>
                <w:sz w:val="28"/>
              </w:rPr>
              <w:t xml:space="preserve"> </w:t>
            </w:r>
            <w:r>
              <w:rPr>
                <w:sz w:val="28"/>
              </w:rPr>
              <w:t>готової</w:t>
            </w:r>
            <w:r>
              <w:rPr>
                <w:spacing w:val="-9"/>
                <w:sz w:val="28"/>
              </w:rPr>
              <w:t xml:space="preserve"> </w:t>
            </w:r>
            <w:r>
              <w:rPr>
                <w:sz w:val="28"/>
              </w:rPr>
              <w:t xml:space="preserve">продукції; </w:t>
            </w:r>
            <w:proofErr w:type="spellStart"/>
            <w:r>
              <w:rPr>
                <w:sz w:val="28"/>
              </w:rPr>
              <w:t>П</w:t>
            </w:r>
            <w:r>
              <w:rPr>
                <w:sz w:val="28"/>
                <w:vertAlign w:val="subscript"/>
              </w:rPr>
              <w:t>р</w:t>
            </w:r>
            <w:proofErr w:type="spellEnd"/>
            <w:r>
              <w:rPr>
                <w:sz w:val="28"/>
              </w:rPr>
              <w:t xml:space="preserve"> </w:t>
            </w:r>
            <w:proofErr w:type="spellStart"/>
            <w:r>
              <w:rPr>
                <w:sz w:val="28"/>
                <w:vertAlign w:val="superscript"/>
              </w:rPr>
              <w:t>сд</w:t>
            </w:r>
            <w:proofErr w:type="spellEnd"/>
            <w:r>
              <w:rPr>
                <w:sz w:val="28"/>
              </w:rPr>
              <w:t xml:space="preserve"> – середньоденний випуск продукції;</w:t>
            </w:r>
          </w:p>
          <w:p w14:paraId="5F76C8E4" w14:textId="77777777" w:rsidR="00D81BD5" w:rsidRDefault="00D81BD5" w:rsidP="00787C60">
            <w:pPr>
              <w:pStyle w:val="TableParagraph"/>
              <w:spacing w:line="223" w:lineRule="exact"/>
              <w:ind w:left="24"/>
              <w:rPr>
                <w:sz w:val="28"/>
              </w:rPr>
            </w:pPr>
            <w:r>
              <w:rPr>
                <w:sz w:val="28"/>
              </w:rPr>
              <w:t>Н</w:t>
            </w:r>
            <w:r>
              <w:rPr>
                <w:spacing w:val="59"/>
                <w:w w:val="150"/>
                <w:sz w:val="28"/>
              </w:rPr>
              <w:t xml:space="preserve"> </w:t>
            </w:r>
            <w:r>
              <w:rPr>
                <w:sz w:val="28"/>
                <w:vertAlign w:val="superscript"/>
              </w:rPr>
              <w:t>с</w:t>
            </w:r>
            <w:r>
              <w:rPr>
                <w:spacing w:val="-5"/>
                <w:sz w:val="28"/>
              </w:rPr>
              <w:t xml:space="preserve"> </w:t>
            </w:r>
            <w:r>
              <w:rPr>
                <w:sz w:val="28"/>
              </w:rPr>
              <w:t>–</w:t>
            </w:r>
            <w:r>
              <w:rPr>
                <w:spacing w:val="-3"/>
                <w:sz w:val="28"/>
              </w:rPr>
              <w:t xml:space="preserve"> </w:t>
            </w:r>
            <w:r>
              <w:rPr>
                <w:sz w:val="28"/>
              </w:rPr>
              <w:t>норма</w:t>
            </w:r>
            <w:r>
              <w:rPr>
                <w:spacing w:val="-3"/>
                <w:sz w:val="28"/>
              </w:rPr>
              <w:t xml:space="preserve"> </w:t>
            </w:r>
            <w:r>
              <w:rPr>
                <w:sz w:val="28"/>
              </w:rPr>
              <w:t>запасу</w:t>
            </w:r>
            <w:r>
              <w:rPr>
                <w:spacing w:val="-5"/>
                <w:sz w:val="28"/>
              </w:rPr>
              <w:t xml:space="preserve"> </w:t>
            </w:r>
            <w:r>
              <w:rPr>
                <w:sz w:val="28"/>
              </w:rPr>
              <w:t>готової</w:t>
            </w:r>
            <w:r>
              <w:rPr>
                <w:spacing w:val="-2"/>
                <w:sz w:val="28"/>
              </w:rPr>
              <w:t xml:space="preserve"> </w:t>
            </w:r>
            <w:r>
              <w:rPr>
                <w:sz w:val="28"/>
              </w:rPr>
              <w:t>продукції</w:t>
            </w:r>
            <w:r>
              <w:rPr>
                <w:spacing w:val="-2"/>
                <w:sz w:val="28"/>
              </w:rPr>
              <w:t xml:space="preserve"> </w:t>
            </w:r>
            <w:r>
              <w:rPr>
                <w:sz w:val="28"/>
              </w:rPr>
              <w:t>на</w:t>
            </w:r>
            <w:r>
              <w:rPr>
                <w:spacing w:val="-4"/>
                <w:sz w:val="28"/>
              </w:rPr>
              <w:t xml:space="preserve"> </w:t>
            </w:r>
            <w:r>
              <w:rPr>
                <w:spacing w:val="-2"/>
                <w:sz w:val="28"/>
              </w:rPr>
              <w:t>складі</w:t>
            </w:r>
          </w:p>
          <w:p w14:paraId="6B05C04C" w14:textId="77777777" w:rsidR="00D81BD5" w:rsidRDefault="00D81BD5" w:rsidP="00787C60">
            <w:pPr>
              <w:pStyle w:val="TableParagraph"/>
              <w:spacing w:line="80" w:lineRule="exact"/>
              <w:ind w:left="228"/>
              <w:rPr>
                <w:sz w:val="18"/>
              </w:rPr>
            </w:pPr>
            <w:proofErr w:type="spellStart"/>
            <w:r>
              <w:rPr>
                <w:spacing w:val="-5"/>
                <w:sz w:val="18"/>
              </w:rPr>
              <w:t>гп</w:t>
            </w:r>
            <w:proofErr w:type="spellEnd"/>
          </w:p>
        </w:tc>
      </w:tr>
      <w:tr w:rsidR="00D81BD5" w14:paraId="2BBF7D6A" w14:textId="77777777" w:rsidTr="00787C60">
        <w:trPr>
          <w:trHeight w:val="964"/>
        </w:trPr>
        <w:tc>
          <w:tcPr>
            <w:tcW w:w="569" w:type="dxa"/>
          </w:tcPr>
          <w:p w14:paraId="1468BD7E" w14:textId="77777777" w:rsidR="00D81BD5" w:rsidRDefault="00D81BD5" w:rsidP="00787C60">
            <w:pPr>
              <w:pStyle w:val="TableParagraph"/>
              <w:spacing w:line="240" w:lineRule="auto"/>
              <w:ind w:left="28"/>
              <w:rPr>
                <w:sz w:val="28"/>
              </w:rPr>
            </w:pPr>
            <w:r>
              <w:rPr>
                <w:spacing w:val="-5"/>
                <w:sz w:val="28"/>
              </w:rPr>
              <w:t>15</w:t>
            </w:r>
          </w:p>
        </w:tc>
        <w:tc>
          <w:tcPr>
            <w:tcW w:w="3601" w:type="dxa"/>
          </w:tcPr>
          <w:p w14:paraId="113A4811" w14:textId="77777777" w:rsidR="00D81BD5" w:rsidRDefault="00D81BD5" w:rsidP="00787C60">
            <w:pPr>
              <w:pStyle w:val="TableParagraph"/>
              <w:tabs>
                <w:tab w:val="left" w:pos="2743"/>
              </w:tabs>
              <w:spacing w:line="322" w:lineRule="exact"/>
              <w:ind w:left="25" w:right="18"/>
              <w:jc w:val="both"/>
              <w:rPr>
                <w:sz w:val="28"/>
              </w:rPr>
            </w:pPr>
            <w:r>
              <w:rPr>
                <w:sz w:val="28"/>
              </w:rPr>
              <w:t xml:space="preserve">Сукупний норматив власних </w:t>
            </w:r>
            <w:r>
              <w:rPr>
                <w:spacing w:val="-2"/>
                <w:sz w:val="28"/>
              </w:rPr>
              <w:t>оборотних</w:t>
            </w:r>
            <w:r>
              <w:rPr>
                <w:sz w:val="28"/>
              </w:rPr>
              <w:tab/>
            </w:r>
            <w:r>
              <w:rPr>
                <w:spacing w:val="-2"/>
                <w:sz w:val="28"/>
              </w:rPr>
              <w:t>коштів підприємства</w:t>
            </w:r>
          </w:p>
        </w:tc>
        <w:tc>
          <w:tcPr>
            <w:tcW w:w="2341" w:type="dxa"/>
          </w:tcPr>
          <w:p w14:paraId="03EB7DFC" w14:textId="77777777" w:rsidR="00D81BD5" w:rsidRDefault="00D81BD5" w:rsidP="00787C60">
            <w:pPr>
              <w:pStyle w:val="TableParagraph"/>
              <w:spacing w:before="5" w:line="235" w:lineRule="auto"/>
              <w:ind w:left="577" w:right="152" w:hanging="377"/>
              <w:rPr>
                <w:sz w:val="18"/>
              </w:rPr>
            </w:pPr>
            <w:r>
              <w:rPr>
                <w:sz w:val="28"/>
              </w:rPr>
              <w:t>Н</w:t>
            </w:r>
            <w:proofErr w:type="spellStart"/>
            <w:r>
              <w:rPr>
                <w:position w:val="-2"/>
                <w:sz w:val="18"/>
              </w:rPr>
              <w:t>ск</w:t>
            </w:r>
            <w:proofErr w:type="spellEnd"/>
            <w:r>
              <w:rPr>
                <w:spacing w:val="17"/>
                <w:position w:val="-2"/>
                <w:sz w:val="18"/>
              </w:rPr>
              <w:t xml:space="preserve"> </w:t>
            </w:r>
            <w:r>
              <w:rPr>
                <w:sz w:val="28"/>
              </w:rPr>
              <w:t>=</w:t>
            </w:r>
            <w:r>
              <w:rPr>
                <w:spacing w:val="-6"/>
                <w:sz w:val="28"/>
              </w:rPr>
              <w:t xml:space="preserve"> </w:t>
            </w:r>
            <w:r>
              <w:rPr>
                <w:sz w:val="28"/>
              </w:rPr>
              <w:t>Н</w:t>
            </w:r>
            <w:proofErr w:type="spellStart"/>
            <w:r>
              <w:rPr>
                <w:position w:val="-2"/>
                <w:sz w:val="18"/>
              </w:rPr>
              <w:t>зч</w:t>
            </w:r>
            <w:proofErr w:type="spellEnd"/>
            <w:r>
              <w:rPr>
                <w:spacing w:val="19"/>
                <w:position w:val="-2"/>
                <w:sz w:val="18"/>
              </w:rPr>
              <w:t xml:space="preserve"> </w:t>
            </w:r>
            <w:r>
              <w:rPr>
                <w:sz w:val="28"/>
              </w:rPr>
              <w:t>+</w:t>
            </w:r>
            <w:r>
              <w:rPr>
                <w:spacing w:val="-9"/>
                <w:sz w:val="28"/>
              </w:rPr>
              <w:t xml:space="preserve"> </w:t>
            </w:r>
            <w:r>
              <w:rPr>
                <w:sz w:val="28"/>
              </w:rPr>
              <w:t>Н</w:t>
            </w:r>
            <w:proofErr w:type="spellStart"/>
            <w:r>
              <w:rPr>
                <w:position w:val="-2"/>
                <w:sz w:val="18"/>
              </w:rPr>
              <w:t>гп</w:t>
            </w:r>
            <w:proofErr w:type="spellEnd"/>
            <w:r>
              <w:rPr>
                <w:spacing w:val="18"/>
                <w:position w:val="-2"/>
                <w:sz w:val="18"/>
              </w:rPr>
              <w:t xml:space="preserve"> </w:t>
            </w:r>
            <w:r>
              <w:rPr>
                <w:sz w:val="28"/>
              </w:rPr>
              <w:t xml:space="preserve">+ </w:t>
            </w:r>
            <w:r>
              <w:rPr>
                <w:position w:val="3"/>
                <w:sz w:val="28"/>
              </w:rPr>
              <w:t>Н</w:t>
            </w:r>
            <w:proofErr w:type="spellStart"/>
            <w:r>
              <w:rPr>
                <w:sz w:val="18"/>
              </w:rPr>
              <w:t>вмп</w:t>
            </w:r>
            <w:proofErr w:type="spellEnd"/>
            <w:r>
              <w:rPr>
                <w:spacing w:val="40"/>
                <w:sz w:val="18"/>
              </w:rPr>
              <w:t xml:space="preserve"> </w:t>
            </w:r>
            <w:r>
              <w:rPr>
                <w:position w:val="3"/>
                <w:sz w:val="28"/>
              </w:rPr>
              <w:t>+ Н</w:t>
            </w:r>
            <w:proofErr w:type="spellStart"/>
            <w:r>
              <w:rPr>
                <w:sz w:val="18"/>
              </w:rPr>
              <w:t>нв</w:t>
            </w:r>
            <w:proofErr w:type="spellEnd"/>
          </w:p>
        </w:tc>
        <w:tc>
          <w:tcPr>
            <w:tcW w:w="7382" w:type="dxa"/>
          </w:tcPr>
          <w:p w14:paraId="7C4CDCCC" w14:textId="77777777" w:rsidR="00D81BD5" w:rsidRDefault="00D81BD5" w:rsidP="00787C60">
            <w:pPr>
              <w:pStyle w:val="TableParagraph"/>
              <w:spacing w:line="240" w:lineRule="auto"/>
              <w:ind w:left="24"/>
              <w:rPr>
                <w:sz w:val="28"/>
              </w:rPr>
            </w:pPr>
            <w:proofErr w:type="spellStart"/>
            <w:r>
              <w:rPr>
                <w:sz w:val="28"/>
              </w:rPr>
              <w:t>Н</w:t>
            </w:r>
            <w:r>
              <w:rPr>
                <w:sz w:val="28"/>
                <w:vertAlign w:val="subscript"/>
              </w:rPr>
              <w:t>ск</w:t>
            </w:r>
            <w:proofErr w:type="spellEnd"/>
            <w:r>
              <w:rPr>
                <w:spacing w:val="-10"/>
                <w:sz w:val="28"/>
              </w:rPr>
              <w:t xml:space="preserve"> </w:t>
            </w:r>
            <w:r>
              <w:rPr>
                <w:sz w:val="28"/>
              </w:rPr>
              <w:t>–</w:t>
            </w:r>
            <w:r>
              <w:rPr>
                <w:spacing w:val="-5"/>
                <w:sz w:val="28"/>
              </w:rPr>
              <w:t xml:space="preserve"> </w:t>
            </w:r>
            <w:r>
              <w:rPr>
                <w:sz w:val="28"/>
              </w:rPr>
              <w:t>сукупний</w:t>
            </w:r>
            <w:r>
              <w:rPr>
                <w:spacing w:val="-8"/>
                <w:sz w:val="28"/>
              </w:rPr>
              <w:t xml:space="preserve"> </w:t>
            </w:r>
            <w:r>
              <w:rPr>
                <w:sz w:val="28"/>
              </w:rPr>
              <w:t>норматив</w:t>
            </w:r>
            <w:r>
              <w:rPr>
                <w:spacing w:val="-5"/>
                <w:sz w:val="28"/>
              </w:rPr>
              <w:t xml:space="preserve"> </w:t>
            </w:r>
            <w:r>
              <w:rPr>
                <w:sz w:val="28"/>
              </w:rPr>
              <w:t>власних</w:t>
            </w:r>
            <w:r>
              <w:rPr>
                <w:spacing w:val="-4"/>
                <w:sz w:val="28"/>
              </w:rPr>
              <w:t xml:space="preserve"> </w:t>
            </w:r>
            <w:r>
              <w:rPr>
                <w:sz w:val="28"/>
              </w:rPr>
              <w:t>оборотних</w:t>
            </w:r>
            <w:r>
              <w:rPr>
                <w:spacing w:val="-8"/>
                <w:sz w:val="28"/>
              </w:rPr>
              <w:t xml:space="preserve"> </w:t>
            </w:r>
            <w:r>
              <w:rPr>
                <w:spacing w:val="-2"/>
                <w:sz w:val="28"/>
              </w:rPr>
              <w:t>коштів</w:t>
            </w:r>
          </w:p>
        </w:tc>
      </w:tr>
    </w:tbl>
    <w:p w14:paraId="6C3B165C" w14:textId="77777777" w:rsidR="00D81BD5" w:rsidRDefault="00D81BD5" w:rsidP="00D81BD5">
      <w:pPr>
        <w:pStyle w:val="TableParagraph"/>
        <w:spacing w:line="240" w:lineRule="auto"/>
        <w:rPr>
          <w:sz w:val="28"/>
        </w:rPr>
        <w:sectPr w:rsidR="00D81BD5">
          <w:pgSz w:w="16850" w:h="11910" w:orient="landscape"/>
          <w:pgMar w:top="1340" w:right="1133" w:bottom="960" w:left="1559" w:header="0" w:footer="773" w:gutter="0"/>
          <w:cols w:space="720"/>
        </w:sectPr>
      </w:pPr>
    </w:p>
    <w:p w14:paraId="31D5B2DF" w14:textId="77777777" w:rsidR="00D81BD5" w:rsidRDefault="00D81BD5" w:rsidP="007C7999">
      <w:pPr>
        <w:pStyle w:val="6"/>
        <w:numPr>
          <w:ilvl w:val="1"/>
          <w:numId w:val="6"/>
        </w:numPr>
        <w:tabs>
          <w:tab w:val="left" w:pos="1756"/>
          <w:tab w:val="left" w:pos="3674"/>
          <w:tab w:val="left" w:pos="4291"/>
          <w:tab w:val="left" w:pos="5558"/>
          <w:tab w:val="left" w:pos="7712"/>
        </w:tabs>
        <w:spacing w:before="66"/>
        <w:ind w:left="347" w:right="421" w:firstLine="707"/>
        <w:jc w:val="left"/>
      </w:pPr>
      <w:bookmarkStart w:id="1" w:name="_TOC_250045"/>
      <w:r>
        <w:rPr>
          <w:spacing w:val="-2"/>
        </w:rPr>
        <w:lastRenderedPageBreak/>
        <w:t>Показники</w:t>
      </w:r>
      <w:r>
        <w:tab/>
      </w:r>
      <w:r>
        <w:rPr>
          <w:spacing w:val="-6"/>
        </w:rPr>
        <w:t>та</w:t>
      </w:r>
      <w:r>
        <w:tab/>
      </w:r>
      <w:r>
        <w:rPr>
          <w:spacing w:val="-4"/>
        </w:rPr>
        <w:t>шляхи</w:t>
      </w:r>
      <w:r>
        <w:tab/>
      </w:r>
      <w:r>
        <w:rPr>
          <w:spacing w:val="-2"/>
        </w:rPr>
        <w:t>ефективного</w:t>
      </w:r>
      <w:r>
        <w:tab/>
      </w:r>
      <w:r>
        <w:rPr>
          <w:spacing w:val="-2"/>
        </w:rPr>
        <w:t xml:space="preserve">використання </w:t>
      </w:r>
      <w:bookmarkEnd w:id="1"/>
      <w:r>
        <w:t>оборотних коштів підприємства</w:t>
      </w:r>
    </w:p>
    <w:p w14:paraId="6E3BDAC4" w14:textId="77777777" w:rsidR="00D81BD5" w:rsidRDefault="00D81BD5" w:rsidP="00D81BD5">
      <w:pPr>
        <w:pStyle w:val="a3"/>
        <w:spacing w:before="320"/>
        <w:ind w:right="424" w:firstLine="707"/>
        <w:jc w:val="both"/>
      </w:pPr>
      <w:r>
        <w:t>Ефективність використання оборотних коштів на підприємстві характеризується швидкістю їх обороту (оборотністю). Чим менше оборотні кошти затримуються на окремих стадіях, тим швидше завершується їхнього кругообіг. Таким чином, показники, що характеризують швидкість оборотності оборотних коштів, і є показниками ефективності їхнього використання (табл.4.2).</w:t>
      </w:r>
    </w:p>
    <w:p w14:paraId="09449588" w14:textId="77777777" w:rsidR="00D81BD5" w:rsidRDefault="00D81BD5" w:rsidP="00D81BD5">
      <w:pPr>
        <w:pStyle w:val="a3"/>
        <w:spacing w:before="231" w:line="368" w:lineRule="exact"/>
        <w:ind w:left="0" w:right="423"/>
        <w:jc w:val="right"/>
      </w:pPr>
      <w:r>
        <w:t>Таблиця</w:t>
      </w:r>
      <w:r>
        <w:rPr>
          <w:spacing w:val="-18"/>
        </w:rPr>
        <w:t xml:space="preserve"> </w:t>
      </w:r>
      <w:r>
        <w:rPr>
          <w:spacing w:val="-5"/>
        </w:rPr>
        <w:t>4.2</w:t>
      </w:r>
    </w:p>
    <w:p w14:paraId="27292D7E" w14:textId="77777777" w:rsidR="00D81BD5" w:rsidRDefault="00D81BD5" w:rsidP="00D81BD5">
      <w:pPr>
        <w:pStyle w:val="6"/>
        <w:spacing w:after="3" w:line="368" w:lineRule="exact"/>
        <w:ind w:right="427"/>
        <w:jc w:val="right"/>
      </w:pPr>
      <w:r>
        <w:rPr>
          <w:spacing w:val="-2"/>
        </w:rPr>
        <w:t>Показники</w:t>
      </w:r>
      <w:r>
        <w:t xml:space="preserve"> </w:t>
      </w:r>
      <w:r>
        <w:rPr>
          <w:spacing w:val="-2"/>
        </w:rPr>
        <w:t>ефективності використання</w:t>
      </w:r>
      <w:r>
        <w:t xml:space="preserve"> </w:t>
      </w:r>
      <w:r>
        <w:rPr>
          <w:spacing w:val="-2"/>
        </w:rPr>
        <w:t>оборотних</w:t>
      </w:r>
      <w:r>
        <w:rPr>
          <w:spacing w:val="-3"/>
        </w:rPr>
        <w:t xml:space="preserve"> </w:t>
      </w:r>
      <w:r>
        <w:rPr>
          <w:spacing w:val="-2"/>
        </w:rPr>
        <w:t>коштів</w:t>
      </w:r>
    </w:p>
    <w:tbl>
      <w:tblPr>
        <w:tblStyle w:val="TableNormal"/>
        <w:tblW w:w="0" w:type="auto"/>
        <w:tblInd w:w="3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8"/>
        <w:gridCol w:w="2372"/>
        <w:gridCol w:w="2948"/>
        <w:gridCol w:w="3894"/>
      </w:tblGrid>
      <w:tr w:rsidR="00D81BD5" w14:paraId="2539F39A" w14:textId="77777777" w:rsidTr="00787C60">
        <w:trPr>
          <w:trHeight w:val="299"/>
        </w:trPr>
        <w:tc>
          <w:tcPr>
            <w:tcW w:w="358" w:type="dxa"/>
          </w:tcPr>
          <w:p w14:paraId="71C2FF41" w14:textId="77777777" w:rsidR="00D81BD5" w:rsidRDefault="00D81BD5" w:rsidP="00787C60">
            <w:pPr>
              <w:pStyle w:val="TableParagraph"/>
              <w:spacing w:before="2" w:line="278" w:lineRule="exact"/>
              <w:ind w:left="0" w:right="41"/>
              <w:jc w:val="center"/>
              <w:rPr>
                <w:sz w:val="26"/>
              </w:rPr>
            </w:pPr>
            <w:r>
              <w:rPr>
                <w:spacing w:val="-10"/>
                <w:sz w:val="26"/>
              </w:rPr>
              <w:t>№</w:t>
            </w:r>
          </w:p>
        </w:tc>
        <w:tc>
          <w:tcPr>
            <w:tcW w:w="2372" w:type="dxa"/>
          </w:tcPr>
          <w:p w14:paraId="60C76190" w14:textId="77777777" w:rsidR="00D81BD5" w:rsidRDefault="00D81BD5" w:rsidP="00787C60">
            <w:pPr>
              <w:pStyle w:val="TableParagraph"/>
              <w:spacing w:before="2" w:line="278" w:lineRule="exact"/>
              <w:ind w:left="649"/>
              <w:rPr>
                <w:sz w:val="26"/>
              </w:rPr>
            </w:pPr>
            <w:r>
              <w:rPr>
                <w:spacing w:val="-2"/>
                <w:sz w:val="26"/>
              </w:rPr>
              <w:t>Показник</w:t>
            </w:r>
          </w:p>
        </w:tc>
        <w:tc>
          <w:tcPr>
            <w:tcW w:w="2948" w:type="dxa"/>
          </w:tcPr>
          <w:p w14:paraId="5BF6C261" w14:textId="77777777" w:rsidR="00D81BD5" w:rsidRDefault="00D81BD5" w:rsidP="00787C60">
            <w:pPr>
              <w:pStyle w:val="TableParagraph"/>
              <w:spacing w:before="2" w:line="278" w:lineRule="exact"/>
              <w:ind w:left="971"/>
              <w:rPr>
                <w:sz w:val="26"/>
              </w:rPr>
            </w:pPr>
            <w:r>
              <w:rPr>
                <w:spacing w:val="-2"/>
                <w:sz w:val="26"/>
              </w:rPr>
              <w:t>Формула</w:t>
            </w:r>
          </w:p>
        </w:tc>
        <w:tc>
          <w:tcPr>
            <w:tcW w:w="3894" w:type="dxa"/>
          </w:tcPr>
          <w:p w14:paraId="248BE0C0" w14:textId="77777777" w:rsidR="00D81BD5" w:rsidRDefault="00D81BD5" w:rsidP="00787C60">
            <w:pPr>
              <w:pStyle w:val="TableParagraph"/>
              <w:spacing w:before="2" w:line="278" w:lineRule="exact"/>
              <w:ind w:left="4"/>
              <w:jc w:val="center"/>
              <w:rPr>
                <w:sz w:val="26"/>
              </w:rPr>
            </w:pPr>
            <w:r>
              <w:rPr>
                <w:spacing w:val="-2"/>
                <w:sz w:val="26"/>
              </w:rPr>
              <w:t>Пояснення</w:t>
            </w:r>
          </w:p>
        </w:tc>
      </w:tr>
      <w:tr w:rsidR="00D81BD5" w14:paraId="655EB669" w14:textId="77777777" w:rsidTr="00787C60">
        <w:trPr>
          <w:trHeight w:val="1792"/>
        </w:trPr>
        <w:tc>
          <w:tcPr>
            <w:tcW w:w="358" w:type="dxa"/>
          </w:tcPr>
          <w:p w14:paraId="3B432A38" w14:textId="77777777" w:rsidR="00D81BD5" w:rsidRDefault="00D81BD5" w:rsidP="00787C60">
            <w:pPr>
              <w:pStyle w:val="TableParagraph"/>
              <w:spacing w:line="298" w:lineRule="exact"/>
              <w:ind w:left="0" w:right="159"/>
              <w:jc w:val="center"/>
              <w:rPr>
                <w:sz w:val="26"/>
              </w:rPr>
            </w:pPr>
            <w:r>
              <w:rPr>
                <w:spacing w:val="-10"/>
                <w:sz w:val="26"/>
              </w:rPr>
              <w:t>1</w:t>
            </w:r>
          </w:p>
        </w:tc>
        <w:tc>
          <w:tcPr>
            <w:tcW w:w="2372" w:type="dxa"/>
          </w:tcPr>
          <w:p w14:paraId="1AB786EE" w14:textId="77777777" w:rsidR="00D81BD5" w:rsidRDefault="00D81BD5" w:rsidP="00787C60">
            <w:pPr>
              <w:pStyle w:val="TableParagraph"/>
              <w:spacing w:line="240" w:lineRule="auto"/>
              <w:ind w:left="445" w:firstLine="84"/>
              <w:rPr>
                <w:i/>
                <w:sz w:val="26"/>
              </w:rPr>
            </w:pPr>
            <w:r>
              <w:rPr>
                <w:i/>
                <w:spacing w:val="-2"/>
                <w:sz w:val="26"/>
              </w:rPr>
              <w:t>Коефіцієнт оборотності</w:t>
            </w:r>
          </w:p>
        </w:tc>
        <w:tc>
          <w:tcPr>
            <w:tcW w:w="2948" w:type="dxa"/>
          </w:tcPr>
          <w:p w14:paraId="0DC0111C" w14:textId="77777777" w:rsidR="00D81BD5" w:rsidRDefault="00D81BD5" w:rsidP="00787C60">
            <w:pPr>
              <w:pStyle w:val="TableParagraph"/>
              <w:spacing w:before="20" w:line="172" w:lineRule="auto"/>
              <w:ind w:left="824"/>
              <w:rPr>
                <w:sz w:val="32"/>
              </w:rPr>
            </w:pPr>
            <w:r>
              <w:rPr>
                <w:position w:val="-19"/>
                <w:sz w:val="32"/>
              </w:rPr>
              <w:t>К</w:t>
            </w:r>
            <w:r>
              <w:rPr>
                <w:position w:val="-27"/>
                <w:sz w:val="24"/>
              </w:rPr>
              <w:t>об</w:t>
            </w:r>
            <w:r>
              <w:rPr>
                <w:spacing w:val="40"/>
                <w:position w:val="-27"/>
                <w:sz w:val="24"/>
              </w:rPr>
              <w:t xml:space="preserve"> </w:t>
            </w:r>
            <w:r>
              <w:rPr>
                <w:rFonts w:ascii="Symbol" w:hAnsi="Symbol"/>
                <w:position w:val="-19"/>
                <w:sz w:val="32"/>
              </w:rPr>
              <w:t></w:t>
            </w:r>
            <w:r>
              <w:rPr>
                <w:spacing w:val="56"/>
                <w:position w:val="-19"/>
                <w:sz w:val="32"/>
              </w:rPr>
              <w:t xml:space="preserve"> </w:t>
            </w:r>
            <w:r>
              <w:rPr>
                <w:spacing w:val="-5"/>
                <w:sz w:val="32"/>
              </w:rPr>
              <w:t>ВР</w:t>
            </w:r>
          </w:p>
          <w:p w14:paraId="1C5D1EF0" w14:textId="77777777" w:rsidR="00D81BD5" w:rsidRDefault="00D81BD5" w:rsidP="00787C60">
            <w:pPr>
              <w:pStyle w:val="TableParagraph"/>
              <w:spacing w:line="276" w:lineRule="exact"/>
              <w:ind w:left="822"/>
              <w:jc w:val="center"/>
              <w:rPr>
                <w:sz w:val="32"/>
              </w:rPr>
            </w:pPr>
            <w:r>
              <w:rPr>
                <w:noProof/>
                <w:sz w:val="32"/>
              </w:rPr>
              <mc:AlternateContent>
                <mc:Choice Requires="wpg">
                  <w:drawing>
                    <wp:anchor distT="0" distB="0" distL="0" distR="0" simplePos="0" relativeHeight="251661312" behindDoc="1" locked="0" layoutInCell="1" allowOverlap="1" wp14:anchorId="11029F2F" wp14:editId="2CA1806D">
                      <wp:simplePos x="0" y="0"/>
                      <wp:positionH relativeFrom="column">
                        <wp:posOffset>1049963</wp:posOffset>
                      </wp:positionH>
                      <wp:positionV relativeFrom="paragraph">
                        <wp:posOffset>-79677</wp:posOffset>
                      </wp:positionV>
                      <wp:extent cx="299085" cy="6985"/>
                      <wp:effectExtent l="0" t="0" r="0" b="0"/>
                      <wp:wrapNone/>
                      <wp:docPr id="332" name="Group 3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99085" cy="6985"/>
                                <a:chOff x="0" y="0"/>
                                <a:chExt cx="299085" cy="6985"/>
                              </a:xfrm>
                            </wpg:grpSpPr>
                            <wps:wsp>
                              <wps:cNvPr id="333" name="Graphic 333"/>
                              <wps:cNvSpPr/>
                              <wps:spPr>
                                <a:xfrm>
                                  <a:off x="0" y="3217"/>
                                  <a:ext cx="299085" cy="1270"/>
                                </a:xfrm>
                                <a:custGeom>
                                  <a:avLst/>
                                  <a:gdLst/>
                                  <a:ahLst/>
                                  <a:cxnLst/>
                                  <a:rect l="l" t="t" r="r" b="b"/>
                                  <a:pathLst>
                                    <a:path w="299085">
                                      <a:moveTo>
                                        <a:pt x="0" y="0"/>
                                      </a:moveTo>
                                      <a:lnTo>
                                        <a:pt x="298473" y="0"/>
                                      </a:lnTo>
                                    </a:path>
                                  </a:pathLst>
                                </a:custGeom>
                                <a:ln w="643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F4998F8" id="Group 332" o:spid="_x0000_s1026" style="position:absolute;margin-left:82.65pt;margin-top:-6.25pt;width:23.55pt;height:.55pt;z-index:-251655168;mso-wrap-distance-left:0;mso-wrap-distance-right:0" coordsize="299085,69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">
                      <v:shape id="Graphic 333" o:spid="_x0000_s1027" style="position:absolute;top:3217;width:299085;height:1270;visibility:visible;mso-wrap-style:square;v-text-anchor:top" coordsize="29908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" path="m,l298473,e" filled="f" strokeweight=".17872mm">
                        <v:path arrowok="t"/>
                      </v:shape>
                    </v:group>
                  </w:pict>
                </mc:Fallback>
              </mc:AlternateContent>
            </w:r>
            <w:r>
              <w:rPr>
                <w:spacing w:val="-5"/>
                <w:sz w:val="32"/>
              </w:rPr>
              <w:t>ОК</w:t>
            </w:r>
          </w:p>
          <w:p w14:paraId="3B78A6C5" w14:textId="77777777" w:rsidR="00D81BD5" w:rsidRDefault="00D81BD5" w:rsidP="00787C60">
            <w:pPr>
              <w:pStyle w:val="TableParagraph"/>
              <w:spacing w:line="240" w:lineRule="auto"/>
              <w:ind w:left="0"/>
              <w:rPr>
                <w:b/>
                <w:sz w:val="32"/>
              </w:rPr>
            </w:pPr>
          </w:p>
          <w:p w14:paraId="1EA29548" w14:textId="77777777" w:rsidR="00D81BD5" w:rsidRDefault="00D81BD5" w:rsidP="00787C60">
            <w:pPr>
              <w:pStyle w:val="TableParagraph"/>
              <w:spacing w:before="25" w:line="240" w:lineRule="auto"/>
              <w:ind w:left="0"/>
              <w:rPr>
                <w:b/>
                <w:sz w:val="32"/>
              </w:rPr>
            </w:pPr>
          </w:p>
          <w:p w14:paraId="5E45AA18" w14:textId="77777777" w:rsidR="00D81BD5" w:rsidRDefault="00D81BD5" w:rsidP="00787C60">
            <w:pPr>
              <w:pStyle w:val="TableParagraph"/>
              <w:tabs>
                <w:tab w:val="left" w:pos="2706"/>
              </w:tabs>
              <w:spacing w:line="195" w:lineRule="exact"/>
              <w:ind w:left="825"/>
              <w:jc w:val="center"/>
              <w:rPr>
                <w:rFonts w:ascii="Symbol" w:hAnsi="Symbol"/>
                <w:sz w:val="60"/>
              </w:rPr>
            </w:pPr>
            <w:r>
              <w:rPr>
                <w:rFonts w:ascii="Symbol" w:hAnsi="Symbol"/>
                <w:spacing w:val="-10"/>
                <w:w w:val="65"/>
                <w:sz w:val="60"/>
              </w:rPr>
              <w:t></w:t>
            </w:r>
            <w:r>
              <w:rPr>
                <w:sz w:val="60"/>
              </w:rPr>
              <w:tab/>
            </w:r>
            <w:r>
              <w:rPr>
                <w:rFonts w:ascii="Symbol" w:hAnsi="Symbol"/>
                <w:spacing w:val="-10"/>
                <w:w w:val="65"/>
                <w:sz w:val="60"/>
              </w:rPr>
              <w:t></w:t>
            </w:r>
          </w:p>
        </w:tc>
        <w:tc>
          <w:tcPr>
            <w:tcW w:w="3894" w:type="dxa"/>
          </w:tcPr>
          <w:p w14:paraId="319B4ABD" w14:textId="77777777" w:rsidR="00D81BD5" w:rsidRDefault="00D81BD5" w:rsidP="00787C60">
            <w:pPr>
              <w:pStyle w:val="TableParagraph"/>
              <w:tabs>
                <w:tab w:val="left" w:pos="735"/>
                <w:tab w:val="left" w:pos="1813"/>
                <w:tab w:val="left" w:pos="2675"/>
              </w:tabs>
              <w:spacing w:line="240" w:lineRule="auto"/>
              <w:ind w:left="27" w:right="21"/>
              <w:rPr>
                <w:sz w:val="26"/>
              </w:rPr>
            </w:pPr>
            <w:r>
              <w:rPr>
                <w:spacing w:val="-6"/>
                <w:position w:val="2"/>
                <w:sz w:val="26"/>
              </w:rPr>
              <w:t>де</w:t>
            </w:r>
            <w:r>
              <w:rPr>
                <w:position w:val="2"/>
                <w:sz w:val="26"/>
              </w:rPr>
              <w:tab/>
            </w:r>
            <w:r>
              <w:rPr>
                <w:spacing w:val="-4"/>
                <w:position w:val="2"/>
                <w:sz w:val="26"/>
              </w:rPr>
              <w:t>К</w:t>
            </w:r>
            <w:r>
              <w:rPr>
                <w:spacing w:val="-4"/>
                <w:sz w:val="17"/>
              </w:rPr>
              <w:t>об</w:t>
            </w:r>
            <w:r>
              <w:rPr>
                <w:sz w:val="17"/>
              </w:rPr>
              <w:tab/>
            </w:r>
            <w:r>
              <w:rPr>
                <w:spacing w:val="-10"/>
                <w:position w:val="2"/>
                <w:sz w:val="26"/>
              </w:rPr>
              <w:t>–</w:t>
            </w:r>
            <w:r>
              <w:rPr>
                <w:position w:val="2"/>
                <w:sz w:val="26"/>
              </w:rPr>
              <w:tab/>
            </w:r>
            <w:r>
              <w:rPr>
                <w:spacing w:val="-2"/>
                <w:position w:val="2"/>
                <w:sz w:val="26"/>
              </w:rPr>
              <w:t xml:space="preserve">коефіцієнт </w:t>
            </w:r>
            <w:r>
              <w:rPr>
                <w:spacing w:val="-2"/>
                <w:sz w:val="26"/>
              </w:rPr>
              <w:t>оборотності;</w:t>
            </w:r>
          </w:p>
          <w:p w14:paraId="2D8EFD58" w14:textId="77777777" w:rsidR="00D81BD5" w:rsidRDefault="00D81BD5" w:rsidP="00787C60">
            <w:pPr>
              <w:pStyle w:val="TableParagraph"/>
              <w:tabs>
                <w:tab w:val="left" w:pos="713"/>
                <w:tab w:val="left" w:pos="1215"/>
                <w:tab w:val="left" w:pos="2486"/>
              </w:tabs>
              <w:spacing w:line="240" w:lineRule="auto"/>
              <w:ind w:left="27" w:right="23"/>
              <w:rPr>
                <w:sz w:val="26"/>
              </w:rPr>
            </w:pPr>
            <w:r>
              <w:rPr>
                <w:spacing w:val="-6"/>
                <w:sz w:val="26"/>
              </w:rPr>
              <w:t>ВР</w:t>
            </w:r>
            <w:r>
              <w:rPr>
                <w:sz w:val="26"/>
              </w:rPr>
              <w:tab/>
            </w:r>
            <w:r>
              <w:rPr>
                <w:spacing w:val="-10"/>
                <w:sz w:val="26"/>
              </w:rPr>
              <w:t>–</w:t>
            </w:r>
            <w:r>
              <w:rPr>
                <w:sz w:val="26"/>
              </w:rPr>
              <w:tab/>
            </w:r>
            <w:r>
              <w:rPr>
                <w:spacing w:val="-2"/>
                <w:sz w:val="26"/>
              </w:rPr>
              <w:t>вартість</w:t>
            </w:r>
            <w:r>
              <w:rPr>
                <w:sz w:val="26"/>
              </w:rPr>
              <w:tab/>
            </w:r>
            <w:r>
              <w:rPr>
                <w:spacing w:val="-2"/>
                <w:sz w:val="26"/>
              </w:rPr>
              <w:t>реалізованої продукції;</w:t>
            </w:r>
          </w:p>
          <w:p w14:paraId="6199D3C9" w14:textId="77777777" w:rsidR="00D81BD5" w:rsidRDefault="00D81BD5" w:rsidP="00787C60">
            <w:pPr>
              <w:pStyle w:val="TableParagraph"/>
              <w:spacing w:line="298" w:lineRule="exact"/>
              <w:ind w:left="27" w:right="20"/>
              <w:rPr>
                <w:sz w:val="26"/>
              </w:rPr>
            </w:pPr>
            <w:r>
              <w:rPr>
                <w:sz w:val="26"/>
              </w:rPr>
              <w:t>ОК</w:t>
            </w:r>
            <w:r>
              <w:rPr>
                <w:spacing w:val="-9"/>
                <w:sz w:val="26"/>
              </w:rPr>
              <w:t xml:space="preserve"> </w:t>
            </w:r>
            <w:r>
              <w:rPr>
                <w:sz w:val="26"/>
              </w:rPr>
              <w:t>–</w:t>
            </w:r>
            <w:r>
              <w:rPr>
                <w:spacing w:val="-9"/>
                <w:sz w:val="26"/>
              </w:rPr>
              <w:t xml:space="preserve"> </w:t>
            </w:r>
            <w:r>
              <w:rPr>
                <w:sz w:val="26"/>
              </w:rPr>
              <w:t>середній</w:t>
            </w:r>
            <w:r>
              <w:rPr>
                <w:spacing w:val="-9"/>
                <w:sz w:val="26"/>
              </w:rPr>
              <w:t xml:space="preserve"> </w:t>
            </w:r>
            <w:r>
              <w:rPr>
                <w:sz w:val="26"/>
              </w:rPr>
              <w:t>залишок</w:t>
            </w:r>
            <w:r>
              <w:rPr>
                <w:spacing w:val="-9"/>
                <w:sz w:val="26"/>
              </w:rPr>
              <w:t xml:space="preserve"> </w:t>
            </w:r>
            <w:r>
              <w:rPr>
                <w:sz w:val="26"/>
              </w:rPr>
              <w:t xml:space="preserve">оборотних </w:t>
            </w:r>
            <w:r>
              <w:rPr>
                <w:spacing w:val="-2"/>
                <w:sz w:val="26"/>
              </w:rPr>
              <w:t>коштів</w:t>
            </w:r>
          </w:p>
        </w:tc>
      </w:tr>
      <w:tr w:rsidR="00D81BD5" w14:paraId="2E2C34CA" w14:textId="77777777" w:rsidTr="00787C60">
        <w:trPr>
          <w:trHeight w:val="959"/>
        </w:trPr>
        <w:tc>
          <w:tcPr>
            <w:tcW w:w="358" w:type="dxa"/>
          </w:tcPr>
          <w:p w14:paraId="7D88C5AA" w14:textId="77777777" w:rsidR="00D81BD5" w:rsidRDefault="00D81BD5" w:rsidP="00787C60">
            <w:pPr>
              <w:pStyle w:val="TableParagraph"/>
              <w:spacing w:before="2" w:line="240" w:lineRule="auto"/>
              <w:ind w:left="0" w:right="159"/>
              <w:jc w:val="center"/>
              <w:rPr>
                <w:sz w:val="26"/>
              </w:rPr>
            </w:pPr>
            <w:r>
              <w:rPr>
                <w:spacing w:val="-10"/>
                <w:sz w:val="26"/>
              </w:rPr>
              <w:t>2</w:t>
            </w:r>
          </w:p>
        </w:tc>
        <w:tc>
          <w:tcPr>
            <w:tcW w:w="2372" w:type="dxa"/>
          </w:tcPr>
          <w:p w14:paraId="0313FDB4" w14:textId="77777777" w:rsidR="00D81BD5" w:rsidRDefault="00D81BD5" w:rsidP="00787C60">
            <w:pPr>
              <w:pStyle w:val="TableParagraph"/>
              <w:spacing w:before="2" w:line="240" w:lineRule="auto"/>
              <w:ind w:left="133" w:right="127" w:firstLine="57"/>
              <w:rPr>
                <w:i/>
                <w:sz w:val="26"/>
              </w:rPr>
            </w:pPr>
            <w:r>
              <w:rPr>
                <w:i/>
                <w:sz w:val="26"/>
              </w:rPr>
              <w:t>Середній залишок оборотних</w:t>
            </w:r>
            <w:r>
              <w:rPr>
                <w:i/>
                <w:spacing w:val="-17"/>
                <w:sz w:val="26"/>
              </w:rPr>
              <w:t xml:space="preserve"> </w:t>
            </w:r>
            <w:r>
              <w:rPr>
                <w:i/>
                <w:sz w:val="26"/>
              </w:rPr>
              <w:t>коштів</w:t>
            </w:r>
          </w:p>
        </w:tc>
        <w:tc>
          <w:tcPr>
            <w:tcW w:w="2948" w:type="dxa"/>
          </w:tcPr>
          <w:p w14:paraId="30F88815" w14:textId="77777777" w:rsidR="00D81BD5" w:rsidRDefault="00D81BD5" w:rsidP="00787C60">
            <w:pPr>
              <w:pStyle w:val="TableParagraph"/>
              <w:spacing w:before="59" w:line="285" w:lineRule="exact"/>
              <w:ind w:left="746"/>
              <w:jc w:val="center"/>
              <w:rPr>
                <w:sz w:val="32"/>
              </w:rPr>
            </w:pPr>
            <w:r>
              <w:rPr>
                <w:sz w:val="32"/>
              </w:rPr>
              <w:t>ОК</w:t>
            </w:r>
            <w:r>
              <w:rPr>
                <w:spacing w:val="79"/>
                <w:sz w:val="32"/>
              </w:rPr>
              <w:t xml:space="preserve"> </w:t>
            </w:r>
            <w:r>
              <w:rPr>
                <w:sz w:val="32"/>
                <w:vertAlign w:val="superscript"/>
              </w:rPr>
              <w:t>б</w:t>
            </w:r>
            <w:r>
              <w:rPr>
                <w:spacing w:val="11"/>
                <w:sz w:val="32"/>
              </w:rPr>
              <w:t xml:space="preserve"> </w:t>
            </w:r>
            <w:r>
              <w:rPr>
                <w:rFonts w:ascii="Symbol" w:hAnsi="Symbol"/>
                <w:sz w:val="32"/>
              </w:rPr>
              <w:t></w:t>
            </w:r>
            <w:r>
              <w:rPr>
                <w:spacing w:val="-20"/>
                <w:sz w:val="32"/>
              </w:rPr>
              <w:t xml:space="preserve"> </w:t>
            </w:r>
            <w:r>
              <w:rPr>
                <w:sz w:val="32"/>
              </w:rPr>
              <w:t>ОК</w:t>
            </w:r>
            <w:r>
              <w:rPr>
                <w:spacing w:val="42"/>
                <w:w w:val="150"/>
                <w:sz w:val="32"/>
              </w:rPr>
              <w:t xml:space="preserve"> </w:t>
            </w:r>
            <w:r>
              <w:rPr>
                <w:spacing w:val="-10"/>
                <w:sz w:val="32"/>
                <w:vertAlign w:val="superscript"/>
              </w:rPr>
              <w:t>о</w:t>
            </w:r>
          </w:p>
          <w:p w14:paraId="49894F1E" w14:textId="77777777" w:rsidR="00D81BD5" w:rsidRDefault="00D81BD5" w:rsidP="00787C60">
            <w:pPr>
              <w:pStyle w:val="TableParagraph"/>
              <w:tabs>
                <w:tab w:val="left" w:pos="1415"/>
                <w:tab w:val="left" w:pos="2465"/>
                <w:tab w:val="left" w:pos="2837"/>
              </w:tabs>
              <w:spacing w:before="22" w:line="86" w:lineRule="auto"/>
              <w:ind w:left="92"/>
              <w:rPr>
                <w:sz w:val="24"/>
              </w:rPr>
            </w:pPr>
            <w:r>
              <w:rPr>
                <w:position w:val="-11"/>
                <w:sz w:val="32"/>
              </w:rPr>
              <w:t xml:space="preserve">ОК </w:t>
            </w:r>
            <w:r>
              <w:rPr>
                <w:rFonts w:ascii="Symbol" w:hAnsi="Symbol"/>
                <w:position w:val="-11"/>
                <w:sz w:val="32"/>
              </w:rPr>
              <w:t></w:t>
            </w:r>
            <w:r>
              <w:rPr>
                <w:position w:val="-11"/>
                <w:sz w:val="32"/>
              </w:rPr>
              <w:t xml:space="preserve"> </w:t>
            </w:r>
            <w:r>
              <w:rPr>
                <w:sz w:val="24"/>
                <w:u w:val="single"/>
              </w:rPr>
              <w:tab/>
            </w:r>
            <w:r>
              <w:rPr>
                <w:spacing w:val="-10"/>
                <w:sz w:val="24"/>
                <w:u w:val="single"/>
              </w:rPr>
              <w:t>н</w:t>
            </w:r>
            <w:r>
              <w:rPr>
                <w:sz w:val="24"/>
                <w:u w:val="single"/>
              </w:rPr>
              <w:tab/>
            </w:r>
            <w:proofErr w:type="spellStart"/>
            <w:r>
              <w:rPr>
                <w:spacing w:val="-10"/>
                <w:sz w:val="24"/>
                <w:u w:val="single"/>
              </w:rPr>
              <w:t>н</w:t>
            </w:r>
            <w:proofErr w:type="spellEnd"/>
            <w:r>
              <w:rPr>
                <w:sz w:val="24"/>
                <w:u w:val="single"/>
              </w:rPr>
              <w:tab/>
            </w:r>
          </w:p>
          <w:p w14:paraId="33AD194D" w14:textId="77777777" w:rsidR="00D81BD5" w:rsidRDefault="00D81BD5" w:rsidP="00787C60">
            <w:pPr>
              <w:pStyle w:val="TableParagraph"/>
              <w:spacing w:line="410" w:lineRule="exact"/>
              <w:ind w:left="748"/>
              <w:jc w:val="center"/>
              <w:rPr>
                <w:position w:val="-7"/>
                <w:sz w:val="24"/>
              </w:rPr>
            </w:pPr>
            <w:r>
              <w:rPr>
                <w:spacing w:val="4"/>
                <w:sz w:val="32"/>
              </w:rPr>
              <w:t>К</w:t>
            </w:r>
            <w:r>
              <w:rPr>
                <w:spacing w:val="4"/>
                <w:position w:val="-7"/>
                <w:sz w:val="24"/>
              </w:rPr>
              <w:t>т</w:t>
            </w:r>
          </w:p>
        </w:tc>
        <w:tc>
          <w:tcPr>
            <w:tcW w:w="3894" w:type="dxa"/>
            <w:vMerge w:val="restart"/>
          </w:tcPr>
          <w:p w14:paraId="12B06BED" w14:textId="77777777" w:rsidR="00D81BD5" w:rsidRDefault="00D81BD5" w:rsidP="00787C60">
            <w:pPr>
              <w:pStyle w:val="TableParagraph"/>
              <w:tabs>
                <w:tab w:val="left" w:pos="735"/>
                <w:tab w:val="left" w:pos="1119"/>
                <w:tab w:val="left" w:pos="1704"/>
                <w:tab w:val="left" w:pos="2920"/>
              </w:tabs>
              <w:spacing w:line="240" w:lineRule="auto"/>
              <w:ind w:left="27" w:right="20"/>
              <w:rPr>
                <w:sz w:val="26"/>
              </w:rPr>
            </w:pPr>
            <w:r>
              <w:rPr>
                <w:spacing w:val="-6"/>
                <w:position w:val="2"/>
                <w:sz w:val="26"/>
              </w:rPr>
              <w:t>де</w:t>
            </w:r>
            <w:r>
              <w:rPr>
                <w:position w:val="2"/>
                <w:sz w:val="26"/>
              </w:rPr>
              <w:tab/>
              <w:t>ОК</w:t>
            </w:r>
            <w:r>
              <w:rPr>
                <w:sz w:val="17"/>
              </w:rPr>
              <w:t>н</w:t>
            </w:r>
            <w:r>
              <w:rPr>
                <w:position w:val="11"/>
                <w:sz w:val="17"/>
              </w:rPr>
              <w:t>б</w:t>
            </w:r>
            <w:r>
              <w:rPr>
                <w:spacing w:val="28"/>
                <w:position w:val="11"/>
                <w:sz w:val="17"/>
              </w:rPr>
              <w:t xml:space="preserve"> </w:t>
            </w:r>
            <w:r>
              <w:rPr>
                <w:position w:val="2"/>
                <w:sz w:val="26"/>
              </w:rPr>
              <w:t xml:space="preserve">– величина оборотних </w:t>
            </w:r>
            <w:r>
              <w:rPr>
                <w:spacing w:val="-2"/>
                <w:sz w:val="26"/>
              </w:rPr>
              <w:t>коштів</w:t>
            </w:r>
            <w:r>
              <w:rPr>
                <w:sz w:val="26"/>
              </w:rPr>
              <w:tab/>
            </w:r>
            <w:r>
              <w:rPr>
                <w:spacing w:val="-6"/>
                <w:sz w:val="26"/>
              </w:rPr>
              <w:t>на</w:t>
            </w:r>
            <w:r>
              <w:rPr>
                <w:sz w:val="26"/>
              </w:rPr>
              <w:tab/>
            </w:r>
            <w:r>
              <w:rPr>
                <w:spacing w:val="-2"/>
                <w:sz w:val="26"/>
              </w:rPr>
              <w:t>початок</w:t>
            </w:r>
            <w:r>
              <w:rPr>
                <w:sz w:val="26"/>
              </w:rPr>
              <w:tab/>
            </w:r>
            <w:r>
              <w:rPr>
                <w:spacing w:val="-2"/>
                <w:sz w:val="26"/>
              </w:rPr>
              <w:t>кожного (кварталу)розрахункового</w:t>
            </w:r>
            <w:r>
              <w:rPr>
                <w:spacing w:val="80"/>
                <w:sz w:val="26"/>
              </w:rPr>
              <w:t xml:space="preserve"> </w:t>
            </w:r>
            <w:r>
              <w:rPr>
                <w:spacing w:val="-2"/>
                <w:sz w:val="26"/>
              </w:rPr>
              <w:t>періоду;</w:t>
            </w:r>
          </w:p>
          <w:p w14:paraId="15292B7B" w14:textId="77777777" w:rsidR="00D81BD5" w:rsidRDefault="00D81BD5" w:rsidP="00787C60">
            <w:pPr>
              <w:pStyle w:val="TableParagraph"/>
              <w:spacing w:line="240" w:lineRule="auto"/>
              <w:ind w:left="27" w:right="22"/>
              <w:jc w:val="both"/>
              <w:rPr>
                <w:sz w:val="26"/>
              </w:rPr>
            </w:pPr>
            <w:r>
              <w:rPr>
                <w:position w:val="2"/>
                <w:sz w:val="26"/>
              </w:rPr>
              <w:t>ОК</w:t>
            </w:r>
            <w:r>
              <w:rPr>
                <w:sz w:val="17"/>
              </w:rPr>
              <w:t>н</w:t>
            </w:r>
            <w:r>
              <w:rPr>
                <w:position w:val="11"/>
                <w:sz w:val="17"/>
              </w:rPr>
              <w:t>о</w:t>
            </w:r>
            <w:r>
              <w:rPr>
                <w:spacing w:val="40"/>
                <w:position w:val="11"/>
                <w:sz w:val="17"/>
              </w:rPr>
              <w:t xml:space="preserve"> </w:t>
            </w:r>
            <w:r>
              <w:rPr>
                <w:position w:val="2"/>
                <w:sz w:val="26"/>
              </w:rPr>
              <w:t xml:space="preserve">– величина оборотних </w:t>
            </w:r>
            <w:r>
              <w:rPr>
                <w:sz w:val="26"/>
              </w:rPr>
              <w:t>коштів на початок першого</w:t>
            </w:r>
            <w:r>
              <w:rPr>
                <w:spacing w:val="40"/>
                <w:sz w:val="26"/>
              </w:rPr>
              <w:t xml:space="preserve"> </w:t>
            </w:r>
            <w:r>
              <w:rPr>
                <w:sz w:val="26"/>
              </w:rPr>
              <w:t xml:space="preserve">місяця (кварталу) наступного </w:t>
            </w:r>
            <w:r>
              <w:rPr>
                <w:spacing w:val="-2"/>
                <w:sz w:val="26"/>
              </w:rPr>
              <w:t>періоду;</w:t>
            </w:r>
          </w:p>
          <w:p w14:paraId="6775D2FD" w14:textId="77777777" w:rsidR="00D81BD5" w:rsidRDefault="00D81BD5" w:rsidP="00787C60">
            <w:pPr>
              <w:pStyle w:val="TableParagraph"/>
              <w:spacing w:before="5" w:line="280" w:lineRule="exact"/>
              <w:ind w:left="27" w:right="24"/>
              <w:jc w:val="both"/>
              <w:rPr>
                <w:sz w:val="26"/>
              </w:rPr>
            </w:pPr>
            <w:r>
              <w:rPr>
                <w:position w:val="2"/>
                <w:sz w:val="26"/>
              </w:rPr>
              <w:t>К</w:t>
            </w:r>
            <w:r>
              <w:rPr>
                <w:sz w:val="17"/>
              </w:rPr>
              <w:t>т</w:t>
            </w:r>
            <w:r>
              <w:rPr>
                <w:spacing w:val="40"/>
                <w:sz w:val="17"/>
              </w:rPr>
              <w:t xml:space="preserve"> </w:t>
            </w:r>
            <w:r>
              <w:rPr>
                <w:position w:val="2"/>
                <w:sz w:val="26"/>
              </w:rPr>
              <w:t xml:space="preserve">– загальна кількість місяців </w:t>
            </w:r>
            <w:r>
              <w:rPr>
                <w:spacing w:val="-2"/>
                <w:sz w:val="26"/>
              </w:rPr>
              <w:t>(кварталів).</w:t>
            </w:r>
          </w:p>
        </w:tc>
      </w:tr>
      <w:tr w:rsidR="00D81BD5" w14:paraId="21E010E0" w14:textId="77777777" w:rsidTr="00787C60">
        <w:trPr>
          <w:trHeight w:val="2021"/>
        </w:trPr>
        <w:tc>
          <w:tcPr>
            <w:tcW w:w="358" w:type="dxa"/>
          </w:tcPr>
          <w:p w14:paraId="70F1ED0A" w14:textId="77777777" w:rsidR="00D81BD5" w:rsidRDefault="00D81BD5" w:rsidP="00787C60">
            <w:pPr>
              <w:pStyle w:val="TableParagraph"/>
              <w:spacing w:before="2" w:line="240" w:lineRule="auto"/>
              <w:ind w:left="0" w:right="159"/>
              <w:jc w:val="center"/>
              <w:rPr>
                <w:sz w:val="26"/>
              </w:rPr>
            </w:pPr>
            <w:r>
              <w:rPr>
                <w:spacing w:val="-10"/>
                <w:sz w:val="26"/>
              </w:rPr>
              <w:t>3</w:t>
            </w:r>
          </w:p>
        </w:tc>
        <w:tc>
          <w:tcPr>
            <w:tcW w:w="2372" w:type="dxa"/>
          </w:tcPr>
          <w:p w14:paraId="0C1F99AA" w14:textId="77777777" w:rsidR="00D81BD5" w:rsidRDefault="00D81BD5" w:rsidP="00787C60">
            <w:pPr>
              <w:pStyle w:val="TableParagraph"/>
              <w:spacing w:before="2" w:line="240" w:lineRule="auto"/>
              <w:ind w:left="133" w:right="130" w:firstLine="2"/>
              <w:jc w:val="center"/>
              <w:rPr>
                <w:i/>
                <w:sz w:val="26"/>
              </w:rPr>
            </w:pPr>
            <w:proofErr w:type="spellStart"/>
            <w:r>
              <w:rPr>
                <w:i/>
                <w:spacing w:val="-2"/>
                <w:sz w:val="26"/>
              </w:rPr>
              <w:t>Ккоефіцієнт</w:t>
            </w:r>
            <w:proofErr w:type="spellEnd"/>
            <w:r>
              <w:rPr>
                <w:i/>
                <w:spacing w:val="-2"/>
                <w:sz w:val="26"/>
              </w:rPr>
              <w:t xml:space="preserve"> завантаження </w:t>
            </w:r>
            <w:r>
              <w:rPr>
                <w:i/>
                <w:sz w:val="26"/>
              </w:rPr>
              <w:t>оборотних</w:t>
            </w:r>
            <w:r>
              <w:rPr>
                <w:i/>
                <w:spacing w:val="-17"/>
                <w:sz w:val="26"/>
              </w:rPr>
              <w:t xml:space="preserve"> </w:t>
            </w:r>
            <w:r>
              <w:rPr>
                <w:i/>
                <w:sz w:val="26"/>
              </w:rPr>
              <w:t>коштів</w:t>
            </w:r>
          </w:p>
        </w:tc>
        <w:tc>
          <w:tcPr>
            <w:tcW w:w="2948" w:type="dxa"/>
          </w:tcPr>
          <w:p w14:paraId="3356BA24" w14:textId="77777777" w:rsidR="00D81BD5" w:rsidRDefault="00D81BD5" w:rsidP="00787C60">
            <w:pPr>
              <w:pStyle w:val="TableParagraph"/>
              <w:spacing w:before="19" w:line="172" w:lineRule="auto"/>
              <w:ind w:left="893"/>
              <w:rPr>
                <w:sz w:val="32"/>
              </w:rPr>
            </w:pPr>
            <w:r>
              <w:rPr>
                <w:position w:val="-19"/>
                <w:sz w:val="32"/>
              </w:rPr>
              <w:t>К</w:t>
            </w:r>
            <w:r>
              <w:rPr>
                <w:position w:val="-27"/>
                <w:sz w:val="24"/>
              </w:rPr>
              <w:t>з</w:t>
            </w:r>
            <w:r>
              <w:rPr>
                <w:spacing w:val="48"/>
                <w:position w:val="-27"/>
                <w:sz w:val="24"/>
              </w:rPr>
              <w:t xml:space="preserve"> </w:t>
            </w:r>
            <w:r>
              <w:rPr>
                <w:rFonts w:ascii="Symbol" w:hAnsi="Symbol"/>
                <w:position w:val="-19"/>
                <w:sz w:val="32"/>
              </w:rPr>
              <w:t></w:t>
            </w:r>
            <w:r>
              <w:rPr>
                <w:spacing w:val="14"/>
                <w:position w:val="-19"/>
                <w:sz w:val="32"/>
              </w:rPr>
              <w:t xml:space="preserve"> </w:t>
            </w:r>
            <w:r>
              <w:rPr>
                <w:spacing w:val="-5"/>
                <w:sz w:val="32"/>
              </w:rPr>
              <w:t>ОК</w:t>
            </w:r>
          </w:p>
          <w:p w14:paraId="212FD770" w14:textId="77777777" w:rsidR="00D81BD5" w:rsidRDefault="00D81BD5" w:rsidP="00787C60">
            <w:pPr>
              <w:pStyle w:val="TableParagraph"/>
              <w:spacing w:line="276" w:lineRule="exact"/>
              <w:ind w:left="1620"/>
              <w:rPr>
                <w:sz w:val="32"/>
              </w:rPr>
            </w:pPr>
            <w:r>
              <w:rPr>
                <w:noProof/>
                <w:sz w:val="32"/>
              </w:rPr>
              <mc:AlternateContent>
                <mc:Choice Requires="wpg">
                  <w:drawing>
                    <wp:anchor distT="0" distB="0" distL="0" distR="0" simplePos="0" relativeHeight="251662336" behindDoc="1" locked="0" layoutInCell="1" allowOverlap="1" wp14:anchorId="4AC8B1D6" wp14:editId="105B2939">
                      <wp:simplePos x="0" y="0"/>
                      <wp:positionH relativeFrom="column">
                        <wp:posOffset>1001987</wp:posOffset>
                      </wp:positionH>
                      <wp:positionV relativeFrom="paragraph">
                        <wp:posOffset>-79677</wp:posOffset>
                      </wp:positionV>
                      <wp:extent cx="298450" cy="6985"/>
                      <wp:effectExtent l="0" t="0" r="0" b="0"/>
                      <wp:wrapNone/>
                      <wp:docPr id="334" name="Group 3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98450" cy="6985"/>
                                <a:chOff x="0" y="0"/>
                                <a:chExt cx="298450" cy="6985"/>
                              </a:xfrm>
                            </wpg:grpSpPr>
                            <wps:wsp>
                              <wps:cNvPr id="335" name="Graphic 335"/>
                              <wps:cNvSpPr/>
                              <wps:spPr>
                                <a:xfrm>
                                  <a:off x="0" y="3217"/>
                                  <a:ext cx="298450" cy="1270"/>
                                </a:xfrm>
                                <a:custGeom>
                                  <a:avLst/>
                                  <a:gdLst/>
                                  <a:ahLst/>
                                  <a:cxnLst/>
                                  <a:rect l="l" t="t" r="r" b="b"/>
                                  <a:pathLst>
                                    <a:path w="298450">
                                      <a:moveTo>
                                        <a:pt x="0" y="0"/>
                                      </a:moveTo>
                                      <a:lnTo>
                                        <a:pt x="297997" y="0"/>
                                      </a:lnTo>
                                    </a:path>
                                  </a:pathLst>
                                </a:custGeom>
                                <a:ln w="643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861C764" id="Group 334" o:spid="_x0000_s1026" style="position:absolute;margin-left:78.9pt;margin-top:-6.25pt;width:23.5pt;height:.55pt;z-index:-251654144;mso-wrap-distance-left:0;mso-wrap-distance-right:0" coordsize="298450,69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">
                      <v:shape id="Graphic 335" o:spid="_x0000_s1027" style="position:absolute;top:3217;width:298450;height:1270;visibility:visible;mso-wrap-style:square;v-text-anchor:top" coordsize="2984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" path="m,l297997,e" filled="f" strokeweight=".17872mm">
                        <v:path arrowok="t"/>
                      </v:shape>
                    </v:group>
                  </w:pict>
                </mc:Fallback>
              </mc:AlternateContent>
            </w:r>
            <w:r>
              <w:rPr>
                <w:spacing w:val="-5"/>
                <w:sz w:val="32"/>
              </w:rPr>
              <w:t>ВР</w:t>
            </w:r>
          </w:p>
        </w:tc>
        <w:tc>
          <w:tcPr>
            <w:tcW w:w="3894" w:type="dxa"/>
            <w:vMerge/>
            <w:tcBorders>
              <w:top w:val="nil"/>
            </w:tcBorders>
          </w:tcPr>
          <w:p w14:paraId="4368ADCB" w14:textId="77777777" w:rsidR="00D81BD5" w:rsidRDefault="00D81BD5" w:rsidP="00787C60">
            <w:pPr>
              <w:rPr>
                <w:sz w:val="2"/>
                <w:szCs w:val="2"/>
              </w:rPr>
            </w:pPr>
          </w:p>
        </w:tc>
      </w:tr>
      <w:tr w:rsidR="00D81BD5" w14:paraId="37900B80" w14:textId="77777777" w:rsidTr="00787C60">
        <w:trPr>
          <w:trHeight w:val="1194"/>
        </w:trPr>
        <w:tc>
          <w:tcPr>
            <w:tcW w:w="358" w:type="dxa"/>
          </w:tcPr>
          <w:p w14:paraId="2BF429D5" w14:textId="77777777" w:rsidR="00D81BD5" w:rsidRDefault="00D81BD5" w:rsidP="00787C60">
            <w:pPr>
              <w:pStyle w:val="TableParagraph"/>
              <w:spacing w:before="2" w:line="240" w:lineRule="auto"/>
              <w:ind w:left="0" w:right="159"/>
              <w:jc w:val="center"/>
              <w:rPr>
                <w:sz w:val="26"/>
              </w:rPr>
            </w:pPr>
            <w:r>
              <w:rPr>
                <w:spacing w:val="-10"/>
                <w:sz w:val="26"/>
              </w:rPr>
              <w:t>4</w:t>
            </w:r>
          </w:p>
        </w:tc>
        <w:tc>
          <w:tcPr>
            <w:tcW w:w="2372" w:type="dxa"/>
          </w:tcPr>
          <w:p w14:paraId="50F59CA8" w14:textId="77777777" w:rsidR="00D81BD5" w:rsidRDefault="00D81BD5" w:rsidP="00787C60">
            <w:pPr>
              <w:pStyle w:val="TableParagraph"/>
              <w:spacing w:before="2" w:line="240" w:lineRule="auto"/>
              <w:ind w:left="61" w:right="53" w:hanging="4"/>
              <w:jc w:val="center"/>
              <w:rPr>
                <w:sz w:val="26"/>
              </w:rPr>
            </w:pPr>
            <w:r>
              <w:rPr>
                <w:i/>
                <w:sz w:val="26"/>
              </w:rPr>
              <w:t>Тривалість одного обороту</w:t>
            </w:r>
            <w:r>
              <w:rPr>
                <w:i/>
                <w:spacing w:val="-17"/>
                <w:sz w:val="26"/>
              </w:rPr>
              <w:t xml:space="preserve"> </w:t>
            </w:r>
            <w:r>
              <w:rPr>
                <w:sz w:val="26"/>
              </w:rPr>
              <w:t>(швидкість обороту)</w:t>
            </w:r>
            <w:r>
              <w:rPr>
                <w:spacing w:val="-9"/>
                <w:sz w:val="26"/>
              </w:rPr>
              <w:t xml:space="preserve"> </w:t>
            </w:r>
            <w:r>
              <w:rPr>
                <w:spacing w:val="-2"/>
                <w:sz w:val="26"/>
              </w:rPr>
              <w:t>оборотних</w:t>
            </w:r>
          </w:p>
          <w:p w14:paraId="7987AF6C" w14:textId="77777777" w:rsidR="00D81BD5" w:rsidRDefault="00D81BD5" w:rsidP="00787C60">
            <w:pPr>
              <w:pStyle w:val="TableParagraph"/>
              <w:spacing w:line="276" w:lineRule="exact"/>
              <w:ind w:left="2"/>
              <w:jc w:val="center"/>
              <w:rPr>
                <w:sz w:val="26"/>
              </w:rPr>
            </w:pPr>
            <w:r>
              <w:rPr>
                <w:spacing w:val="-2"/>
                <w:sz w:val="26"/>
              </w:rPr>
              <w:t>коштів</w:t>
            </w:r>
          </w:p>
        </w:tc>
        <w:tc>
          <w:tcPr>
            <w:tcW w:w="2948" w:type="dxa"/>
          </w:tcPr>
          <w:p w14:paraId="6561ACA1" w14:textId="77777777" w:rsidR="00D81BD5" w:rsidRDefault="00D81BD5" w:rsidP="00787C60">
            <w:pPr>
              <w:pStyle w:val="TableParagraph"/>
              <w:tabs>
                <w:tab w:val="left" w:pos="1745"/>
              </w:tabs>
              <w:spacing w:before="7" w:line="532" w:lineRule="exact"/>
              <w:ind w:left="790"/>
              <w:rPr>
                <w:position w:val="20"/>
                <w:sz w:val="31"/>
              </w:rPr>
            </w:pPr>
            <w:r>
              <w:rPr>
                <w:sz w:val="31"/>
              </w:rPr>
              <w:t>Т</w:t>
            </w:r>
            <w:r>
              <w:rPr>
                <w:position w:val="-7"/>
                <w:sz w:val="23"/>
              </w:rPr>
              <w:t>об</w:t>
            </w:r>
            <w:r>
              <w:rPr>
                <w:spacing w:val="68"/>
                <w:position w:val="-7"/>
                <w:sz w:val="23"/>
              </w:rPr>
              <w:t xml:space="preserve"> </w:t>
            </w:r>
            <w:r>
              <w:rPr>
                <w:rFonts w:ascii="Symbol" w:hAnsi="Symbol"/>
                <w:spacing w:val="-10"/>
                <w:sz w:val="31"/>
              </w:rPr>
              <w:t></w:t>
            </w:r>
            <w:r>
              <w:rPr>
                <w:sz w:val="31"/>
              </w:rPr>
              <w:tab/>
            </w:r>
            <w:r>
              <w:rPr>
                <w:spacing w:val="-10"/>
                <w:position w:val="20"/>
                <w:sz w:val="31"/>
              </w:rPr>
              <w:t>Д</w:t>
            </w:r>
          </w:p>
          <w:p w14:paraId="6F2899FE" w14:textId="77777777" w:rsidR="00D81BD5" w:rsidRDefault="00D81BD5" w:rsidP="00787C60">
            <w:pPr>
              <w:pStyle w:val="TableParagraph"/>
              <w:spacing w:line="332" w:lineRule="exact"/>
              <w:ind w:left="1616"/>
              <w:rPr>
                <w:sz w:val="23"/>
              </w:rPr>
            </w:pPr>
            <w:r>
              <w:rPr>
                <w:noProof/>
                <w:sz w:val="23"/>
              </w:rPr>
              <mc:AlternateContent>
                <mc:Choice Requires="wpg">
                  <w:drawing>
                    <wp:anchor distT="0" distB="0" distL="0" distR="0" simplePos="0" relativeHeight="251663360" behindDoc="1" locked="0" layoutInCell="1" allowOverlap="1" wp14:anchorId="14493851" wp14:editId="58022F46">
                      <wp:simplePos x="0" y="0"/>
                      <wp:positionH relativeFrom="column">
                        <wp:posOffset>1014832</wp:posOffset>
                      </wp:positionH>
                      <wp:positionV relativeFrom="paragraph">
                        <wp:posOffset>-80398</wp:posOffset>
                      </wp:positionV>
                      <wp:extent cx="332740" cy="6350"/>
                      <wp:effectExtent l="0" t="0" r="0" b="0"/>
                      <wp:wrapNone/>
                      <wp:docPr id="336" name="Group 3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32740" cy="6350"/>
                                <a:chOff x="0" y="0"/>
                                <a:chExt cx="332740" cy="6350"/>
                              </a:xfrm>
                            </wpg:grpSpPr>
                            <wps:wsp>
                              <wps:cNvPr id="337" name="Graphic 337"/>
                              <wps:cNvSpPr/>
                              <wps:spPr>
                                <a:xfrm>
                                  <a:off x="0" y="3101"/>
                                  <a:ext cx="332740" cy="1270"/>
                                </a:xfrm>
                                <a:custGeom>
                                  <a:avLst/>
                                  <a:gdLst/>
                                  <a:ahLst/>
                                  <a:cxnLst/>
                                  <a:rect l="l" t="t" r="r" b="b"/>
                                  <a:pathLst>
                                    <a:path w="332740">
                                      <a:moveTo>
                                        <a:pt x="0" y="0"/>
                                      </a:moveTo>
                                      <a:lnTo>
                                        <a:pt x="332683" y="0"/>
                                      </a:lnTo>
                                    </a:path>
                                  </a:pathLst>
                                </a:custGeom>
                                <a:ln w="6203">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95E2575" id="Group 336" o:spid="_x0000_s1026" style="position:absolute;margin-left:79.9pt;margin-top:-6.35pt;width:26.2pt;height:.5pt;z-index:-251653120;mso-wrap-distance-left:0;mso-wrap-distance-right:0" coordsize="33274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">
                      <v:shape id="Graphic 337" o:spid="_x0000_s1027" style="position:absolute;top:3101;width:332740;height:1270;visibility:visible;mso-wrap-style:square;v-text-anchor:top" coordsize="3327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" path="m,l332683,e" filled="f" strokeweight=".17231mm">
                        <v:path arrowok="t"/>
                      </v:shape>
                    </v:group>
                  </w:pict>
                </mc:Fallback>
              </mc:AlternateContent>
            </w:r>
            <w:r>
              <w:rPr>
                <w:spacing w:val="5"/>
                <w:w w:val="105"/>
                <w:position w:val="8"/>
                <w:sz w:val="31"/>
              </w:rPr>
              <w:t>К</w:t>
            </w:r>
            <w:r>
              <w:rPr>
                <w:spacing w:val="5"/>
                <w:w w:val="105"/>
                <w:sz w:val="23"/>
              </w:rPr>
              <w:t>об</w:t>
            </w:r>
          </w:p>
        </w:tc>
        <w:tc>
          <w:tcPr>
            <w:tcW w:w="3894" w:type="dxa"/>
          </w:tcPr>
          <w:p w14:paraId="03A888A2" w14:textId="77777777" w:rsidR="00D81BD5" w:rsidRDefault="00D81BD5" w:rsidP="00787C60">
            <w:pPr>
              <w:pStyle w:val="TableParagraph"/>
              <w:tabs>
                <w:tab w:val="left" w:pos="735"/>
                <w:tab w:val="left" w:pos="1294"/>
                <w:tab w:val="left" w:pos="1674"/>
                <w:tab w:val="left" w:pos="3094"/>
              </w:tabs>
              <w:spacing w:before="1" w:line="240" w:lineRule="auto"/>
              <w:ind w:left="27" w:right="21"/>
              <w:rPr>
                <w:sz w:val="26"/>
              </w:rPr>
            </w:pPr>
            <w:r>
              <w:rPr>
                <w:spacing w:val="-6"/>
                <w:position w:val="2"/>
                <w:sz w:val="26"/>
              </w:rPr>
              <w:t>де</w:t>
            </w:r>
            <w:r>
              <w:rPr>
                <w:position w:val="2"/>
                <w:sz w:val="26"/>
              </w:rPr>
              <w:tab/>
            </w:r>
            <w:r>
              <w:rPr>
                <w:spacing w:val="-4"/>
                <w:position w:val="2"/>
                <w:sz w:val="26"/>
              </w:rPr>
              <w:t>Т</w:t>
            </w:r>
            <w:r>
              <w:rPr>
                <w:spacing w:val="-4"/>
                <w:sz w:val="17"/>
              </w:rPr>
              <w:t>об</w:t>
            </w:r>
            <w:r>
              <w:rPr>
                <w:sz w:val="17"/>
              </w:rPr>
              <w:tab/>
            </w:r>
            <w:r>
              <w:rPr>
                <w:spacing w:val="-10"/>
                <w:position w:val="2"/>
                <w:sz w:val="26"/>
              </w:rPr>
              <w:t>–</w:t>
            </w:r>
            <w:r>
              <w:rPr>
                <w:position w:val="2"/>
                <w:sz w:val="26"/>
              </w:rPr>
              <w:tab/>
            </w:r>
            <w:r>
              <w:rPr>
                <w:spacing w:val="-2"/>
                <w:position w:val="2"/>
                <w:sz w:val="26"/>
              </w:rPr>
              <w:t>тривалість</w:t>
            </w:r>
            <w:r>
              <w:rPr>
                <w:position w:val="2"/>
                <w:sz w:val="26"/>
              </w:rPr>
              <w:tab/>
            </w:r>
            <w:r>
              <w:rPr>
                <w:spacing w:val="-2"/>
                <w:position w:val="2"/>
                <w:sz w:val="26"/>
              </w:rPr>
              <w:t xml:space="preserve">одного </w:t>
            </w:r>
            <w:r>
              <w:rPr>
                <w:spacing w:val="-2"/>
                <w:sz w:val="26"/>
              </w:rPr>
              <w:t>обороту;</w:t>
            </w:r>
          </w:p>
          <w:p w14:paraId="738E5CEE" w14:textId="77777777" w:rsidR="00D81BD5" w:rsidRDefault="00D81BD5" w:rsidP="00787C60">
            <w:pPr>
              <w:pStyle w:val="TableParagraph"/>
              <w:spacing w:line="240" w:lineRule="auto"/>
              <w:ind w:left="27"/>
              <w:rPr>
                <w:sz w:val="26"/>
              </w:rPr>
            </w:pPr>
            <w:r>
              <w:rPr>
                <w:sz w:val="26"/>
              </w:rPr>
              <w:t>Д</w:t>
            </w:r>
            <w:r>
              <w:rPr>
                <w:spacing w:val="-3"/>
                <w:sz w:val="26"/>
              </w:rPr>
              <w:t xml:space="preserve"> </w:t>
            </w:r>
            <w:r>
              <w:rPr>
                <w:sz w:val="26"/>
              </w:rPr>
              <w:t>–</w:t>
            </w:r>
            <w:r>
              <w:rPr>
                <w:spacing w:val="-3"/>
                <w:sz w:val="26"/>
              </w:rPr>
              <w:t xml:space="preserve"> </w:t>
            </w:r>
            <w:r>
              <w:rPr>
                <w:sz w:val="26"/>
              </w:rPr>
              <w:t>дні</w:t>
            </w:r>
            <w:r>
              <w:rPr>
                <w:spacing w:val="-3"/>
                <w:sz w:val="26"/>
              </w:rPr>
              <w:t xml:space="preserve"> </w:t>
            </w:r>
            <w:r>
              <w:rPr>
                <w:spacing w:val="-2"/>
                <w:sz w:val="26"/>
              </w:rPr>
              <w:t>періоду</w:t>
            </w:r>
          </w:p>
        </w:tc>
      </w:tr>
      <w:tr w:rsidR="00D81BD5" w14:paraId="34CA5A1E" w14:textId="77777777" w:rsidTr="00787C60">
        <w:trPr>
          <w:trHeight w:val="1197"/>
        </w:trPr>
        <w:tc>
          <w:tcPr>
            <w:tcW w:w="358" w:type="dxa"/>
          </w:tcPr>
          <w:p w14:paraId="2C15FCDA" w14:textId="77777777" w:rsidR="00D81BD5" w:rsidRDefault="00D81BD5" w:rsidP="00787C60">
            <w:pPr>
              <w:pStyle w:val="TableParagraph"/>
              <w:spacing w:before="2" w:line="240" w:lineRule="auto"/>
              <w:ind w:left="0" w:right="159"/>
              <w:jc w:val="center"/>
              <w:rPr>
                <w:sz w:val="26"/>
              </w:rPr>
            </w:pPr>
            <w:r>
              <w:rPr>
                <w:spacing w:val="-10"/>
                <w:sz w:val="26"/>
              </w:rPr>
              <w:t>5</w:t>
            </w:r>
          </w:p>
        </w:tc>
        <w:tc>
          <w:tcPr>
            <w:tcW w:w="2372" w:type="dxa"/>
          </w:tcPr>
          <w:p w14:paraId="6291F862" w14:textId="77777777" w:rsidR="00D81BD5" w:rsidRDefault="00D81BD5" w:rsidP="00787C60">
            <w:pPr>
              <w:pStyle w:val="TableParagraph"/>
              <w:spacing w:before="2" w:line="240" w:lineRule="auto"/>
              <w:ind w:left="133" w:right="130" w:hanging="1"/>
              <w:jc w:val="center"/>
              <w:rPr>
                <w:i/>
                <w:sz w:val="26"/>
              </w:rPr>
            </w:pPr>
            <w:r>
              <w:rPr>
                <w:i/>
                <w:spacing w:val="-2"/>
                <w:sz w:val="26"/>
              </w:rPr>
              <w:t xml:space="preserve">Показник рентабельності </w:t>
            </w:r>
            <w:r>
              <w:rPr>
                <w:i/>
                <w:sz w:val="26"/>
              </w:rPr>
              <w:t>оборотних</w:t>
            </w:r>
            <w:r>
              <w:rPr>
                <w:i/>
                <w:spacing w:val="-17"/>
                <w:sz w:val="26"/>
              </w:rPr>
              <w:t xml:space="preserve"> </w:t>
            </w:r>
            <w:r>
              <w:rPr>
                <w:i/>
                <w:sz w:val="26"/>
              </w:rPr>
              <w:t>коштів</w:t>
            </w:r>
          </w:p>
        </w:tc>
        <w:tc>
          <w:tcPr>
            <w:tcW w:w="2948" w:type="dxa"/>
          </w:tcPr>
          <w:p w14:paraId="14F2A27E" w14:textId="77777777" w:rsidR="00D81BD5" w:rsidRDefault="00D81BD5" w:rsidP="00787C60">
            <w:pPr>
              <w:pStyle w:val="TableParagraph"/>
              <w:tabs>
                <w:tab w:val="left" w:pos="925"/>
              </w:tabs>
              <w:spacing w:before="6" w:line="502" w:lineRule="exact"/>
              <w:ind w:left="394"/>
              <w:rPr>
                <w:sz w:val="32"/>
              </w:rPr>
            </w:pPr>
            <w:r>
              <w:rPr>
                <w:spacing w:val="-10"/>
                <w:sz w:val="32"/>
              </w:rPr>
              <w:t>Р</w:t>
            </w:r>
            <w:r>
              <w:rPr>
                <w:sz w:val="32"/>
              </w:rPr>
              <w:tab/>
            </w:r>
            <w:r>
              <w:rPr>
                <w:rFonts w:ascii="Symbol" w:hAnsi="Symbol"/>
                <w:sz w:val="32"/>
              </w:rPr>
              <w:t></w:t>
            </w:r>
            <w:r>
              <w:rPr>
                <w:spacing w:val="48"/>
                <w:sz w:val="32"/>
              </w:rPr>
              <w:t xml:space="preserve"> </w:t>
            </w:r>
            <w:r>
              <w:rPr>
                <w:position w:val="24"/>
                <w:sz w:val="32"/>
              </w:rPr>
              <w:t>П</w:t>
            </w:r>
            <w:r>
              <w:rPr>
                <w:position w:val="16"/>
                <w:sz w:val="24"/>
              </w:rPr>
              <w:t>р</w:t>
            </w:r>
            <w:r>
              <w:rPr>
                <w:spacing w:val="59"/>
                <w:position w:val="16"/>
                <w:sz w:val="24"/>
              </w:rPr>
              <w:t xml:space="preserve"> </w:t>
            </w:r>
            <w:r>
              <w:rPr>
                <w:rFonts w:ascii="Symbol" w:hAnsi="Symbol"/>
                <w:spacing w:val="-4"/>
                <w:sz w:val="32"/>
              </w:rPr>
              <w:t></w:t>
            </w:r>
            <w:r>
              <w:rPr>
                <w:spacing w:val="-4"/>
                <w:sz w:val="32"/>
              </w:rPr>
              <w:t>100%</w:t>
            </w:r>
          </w:p>
          <w:p w14:paraId="3B507BEA" w14:textId="77777777" w:rsidR="00D81BD5" w:rsidRDefault="00D81BD5" w:rsidP="00787C60">
            <w:pPr>
              <w:pStyle w:val="TableParagraph"/>
              <w:tabs>
                <w:tab w:val="left" w:pos="1188"/>
              </w:tabs>
              <w:spacing w:line="93" w:lineRule="auto"/>
              <w:ind w:left="582"/>
              <w:rPr>
                <w:position w:val="-16"/>
                <w:sz w:val="32"/>
              </w:rPr>
            </w:pPr>
            <w:r>
              <w:rPr>
                <w:noProof/>
                <w:position w:val="-16"/>
                <w:sz w:val="32"/>
              </w:rPr>
              <mc:AlternateContent>
                <mc:Choice Requires="wpg">
                  <w:drawing>
                    <wp:anchor distT="0" distB="0" distL="0" distR="0" simplePos="0" relativeHeight="251664384" behindDoc="1" locked="0" layoutInCell="1" allowOverlap="1" wp14:anchorId="66DC84F1" wp14:editId="34E4FCB3">
                      <wp:simplePos x="0" y="0"/>
                      <wp:positionH relativeFrom="column">
                        <wp:posOffset>750336</wp:posOffset>
                      </wp:positionH>
                      <wp:positionV relativeFrom="paragraph">
                        <wp:posOffset>-12728</wp:posOffset>
                      </wp:positionV>
                      <wp:extent cx="297815" cy="6350"/>
                      <wp:effectExtent l="0" t="0" r="0" b="0"/>
                      <wp:wrapNone/>
                      <wp:docPr id="338" name="Group 3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97815" cy="6350"/>
                                <a:chOff x="0" y="0"/>
                                <a:chExt cx="297815" cy="6350"/>
                              </a:xfrm>
                            </wpg:grpSpPr>
                            <wps:wsp>
                              <wps:cNvPr id="339" name="Graphic 339"/>
                              <wps:cNvSpPr/>
                              <wps:spPr>
                                <a:xfrm>
                                  <a:off x="0" y="3056"/>
                                  <a:ext cx="297815" cy="1270"/>
                                </a:xfrm>
                                <a:custGeom>
                                  <a:avLst/>
                                  <a:gdLst/>
                                  <a:ahLst/>
                                  <a:cxnLst/>
                                  <a:rect l="l" t="t" r="r" b="b"/>
                                  <a:pathLst>
                                    <a:path w="297815">
                                      <a:moveTo>
                                        <a:pt x="0" y="0"/>
                                      </a:moveTo>
                                      <a:lnTo>
                                        <a:pt x="297270" y="0"/>
                                      </a:lnTo>
                                    </a:path>
                                  </a:pathLst>
                                </a:custGeom>
                                <a:ln w="6112">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AC5E286" id="Group 338" o:spid="_x0000_s1026" style="position:absolute;margin-left:59.1pt;margin-top:-1pt;width:23.45pt;height:.5pt;z-index:-251652096;mso-wrap-distance-left:0;mso-wrap-distance-right:0" coordsize="29781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">
                      <v:shape id="Graphic 339" o:spid="_x0000_s1027" style="position:absolute;top:3056;width:297815;height:1270;visibility:visible;mso-wrap-style:square;v-text-anchor:top" coordsize="2978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" path="m,l297270,e" filled="f" strokeweight=".16978mm">
                        <v:path arrowok="t"/>
                      </v:shape>
                    </v:group>
                  </w:pict>
                </mc:Fallback>
              </mc:AlternateContent>
            </w:r>
            <w:proofErr w:type="spellStart"/>
            <w:r>
              <w:rPr>
                <w:spacing w:val="-5"/>
                <w:sz w:val="24"/>
              </w:rPr>
              <w:t>ок</w:t>
            </w:r>
            <w:proofErr w:type="spellEnd"/>
            <w:r>
              <w:rPr>
                <w:sz w:val="24"/>
              </w:rPr>
              <w:tab/>
            </w:r>
            <w:r>
              <w:rPr>
                <w:spacing w:val="-5"/>
                <w:position w:val="-16"/>
                <w:sz w:val="32"/>
              </w:rPr>
              <w:t>ОК</w:t>
            </w:r>
          </w:p>
        </w:tc>
        <w:tc>
          <w:tcPr>
            <w:tcW w:w="3894" w:type="dxa"/>
          </w:tcPr>
          <w:p w14:paraId="19AE8612" w14:textId="77777777" w:rsidR="00D81BD5" w:rsidRDefault="00D81BD5" w:rsidP="00787C60">
            <w:pPr>
              <w:pStyle w:val="TableParagraph"/>
              <w:tabs>
                <w:tab w:val="left" w:pos="735"/>
                <w:tab w:val="left" w:pos="1558"/>
                <w:tab w:val="left" w:pos="2197"/>
              </w:tabs>
              <w:spacing w:before="1" w:line="240" w:lineRule="auto"/>
              <w:ind w:left="27" w:right="21"/>
              <w:rPr>
                <w:sz w:val="26"/>
              </w:rPr>
            </w:pPr>
            <w:r>
              <w:rPr>
                <w:spacing w:val="-6"/>
                <w:position w:val="2"/>
                <w:sz w:val="26"/>
              </w:rPr>
              <w:t>де</w:t>
            </w:r>
            <w:r>
              <w:rPr>
                <w:position w:val="2"/>
                <w:sz w:val="26"/>
              </w:rPr>
              <w:tab/>
            </w:r>
            <w:r>
              <w:rPr>
                <w:spacing w:val="-4"/>
                <w:position w:val="2"/>
                <w:sz w:val="26"/>
              </w:rPr>
              <w:t>Р</w:t>
            </w:r>
            <w:proofErr w:type="spellStart"/>
            <w:r>
              <w:rPr>
                <w:spacing w:val="-4"/>
                <w:sz w:val="17"/>
              </w:rPr>
              <w:t>ок</w:t>
            </w:r>
            <w:proofErr w:type="spellEnd"/>
            <w:r>
              <w:rPr>
                <w:sz w:val="17"/>
              </w:rPr>
              <w:tab/>
            </w:r>
            <w:r>
              <w:rPr>
                <w:spacing w:val="-10"/>
                <w:position w:val="2"/>
                <w:sz w:val="26"/>
              </w:rPr>
              <w:t>–</w:t>
            </w:r>
            <w:r>
              <w:rPr>
                <w:position w:val="2"/>
                <w:sz w:val="26"/>
              </w:rPr>
              <w:tab/>
            </w:r>
            <w:r>
              <w:rPr>
                <w:spacing w:val="-2"/>
                <w:position w:val="2"/>
                <w:sz w:val="26"/>
              </w:rPr>
              <w:t xml:space="preserve">рентабельність </w:t>
            </w:r>
            <w:r>
              <w:rPr>
                <w:sz w:val="26"/>
              </w:rPr>
              <w:t>оборотних коштів;</w:t>
            </w:r>
          </w:p>
          <w:p w14:paraId="575A0DA5" w14:textId="77777777" w:rsidR="00D81BD5" w:rsidRDefault="00D81BD5" w:rsidP="00787C60">
            <w:pPr>
              <w:pStyle w:val="TableParagraph"/>
              <w:tabs>
                <w:tab w:val="left" w:pos="550"/>
                <w:tab w:val="left" w:pos="929"/>
                <w:tab w:val="left" w:pos="2217"/>
                <w:tab w:val="left" w:pos="2795"/>
              </w:tabs>
              <w:spacing w:before="17" w:line="280" w:lineRule="exact"/>
              <w:ind w:left="27" w:right="21"/>
              <w:rPr>
                <w:sz w:val="26"/>
              </w:rPr>
            </w:pPr>
            <w:r>
              <w:rPr>
                <w:spacing w:val="-6"/>
                <w:position w:val="2"/>
                <w:sz w:val="26"/>
              </w:rPr>
              <w:t>П</w:t>
            </w:r>
            <w:r>
              <w:rPr>
                <w:spacing w:val="-6"/>
                <w:sz w:val="17"/>
              </w:rPr>
              <w:t>р</w:t>
            </w:r>
            <w:r>
              <w:rPr>
                <w:sz w:val="17"/>
              </w:rPr>
              <w:tab/>
            </w:r>
            <w:r>
              <w:rPr>
                <w:spacing w:val="-10"/>
                <w:position w:val="2"/>
                <w:sz w:val="26"/>
              </w:rPr>
              <w:t>–</w:t>
            </w:r>
            <w:r>
              <w:rPr>
                <w:position w:val="2"/>
                <w:sz w:val="26"/>
              </w:rPr>
              <w:tab/>
            </w:r>
            <w:r>
              <w:rPr>
                <w:spacing w:val="-2"/>
                <w:position w:val="2"/>
                <w:sz w:val="26"/>
              </w:rPr>
              <w:t>прибуток</w:t>
            </w:r>
            <w:r>
              <w:rPr>
                <w:position w:val="2"/>
                <w:sz w:val="26"/>
              </w:rPr>
              <w:tab/>
            </w:r>
            <w:r>
              <w:rPr>
                <w:spacing w:val="-4"/>
                <w:position w:val="2"/>
                <w:sz w:val="26"/>
              </w:rPr>
              <w:t>від</w:t>
            </w:r>
            <w:r>
              <w:rPr>
                <w:position w:val="2"/>
                <w:sz w:val="26"/>
              </w:rPr>
              <w:tab/>
            </w:r>
            <w:r>
              <w:rPr>
                <w:spacing w:val="-2"/>
                <w:position w:val="2"/>
                <w:sz w:val="26"/>
              </w:rPr>
              <w:t xml:space="preserve">реалізації </w:t>
            </w:r>
            <w:r>
              <w:rPr>
                <w:spacing w:val="-2"/>
                <w:sz w:val="26"/>
              </w:rPr>
              <w:t>продукції</w:t>
            </w:r>
          </w:p>
        </w:tc>
      </w:tr>
      <w:tr w:rsidR="00D81BD5" w14:paraId="6555C69D" w14:textId="77777777" w:rsidTr="00787C60">
        <w:trPr>
          <w:trHeight w:val="2092"/>
        </w:trPr>
        <w:tc>
          <w:tcPr>
            <w:tcW w:w="358" w:type="dxa"/>
          </w:tcPr>
          <w:p w14:paraId="51F00F4F" w14:textId="77777777" w:rsidR="00D81BD5" w:rsidRDefault="00D81BD5" w:rsidP="00787C60">
            <w:pPr>
              <w:pStyle w:val="TableParagraph"/>
              <w:spacing w:before="2" w:line="240" w:lineRule="auto"/>
              <w:ind w:left="0" w:right="159"/>
              <w:jc w:val="center"/>
              <w:rPr>
                <w:sz w:val="26"/>
              </w:rPr>
            </w:pPr>
            <w:r>
              <w:rPr>
                <w:spacing w:val="-10"/>
                <w:sz w:val="26"/>
              </w:rPr>
              <w:t>6</w:t>
            </w:r>
          </w:p>
        </w:tc>
        <w:tc>
          <w:tcPr>
            <w:tcW w:w="2372" w:type="dxa"/>
          </w:tcPr>
          <w:p w14:paraId="01881E72" w14:textId="77777777" w:rsidR="00D81BD5" w:rsidRDefault="00D81BD5" w:rsidP="00787C60">
            <w:pPr>
              <w:pStyle w:val="TableParagraph"/>
              <w:spacing w:before="2" w:line="240" w:lineRule="auto"/>
              <w:ind w:left="133" w:right="127" w:firstLine="86"/>
              <w:rPr>
                <w:i/>
                <w:sz w:val="26"/>
              </w:rPr>
            </w:pPr>
            <w:r>
              <w:rPr>
                <w:i/>
                <w:sz w:val="26"/>
              </w:rPr>
              <w:t>Сума вивільнених оборотних</w:t>
            </w:r>
            <w:r>
              <w:rPr>
                <w:i/>
                <w:spacing w:val="-17"/>
                <w:sz w:val="26"/>
              </w:rPr>
              <w:t xml:space="preserve"> </w:t>
            </w:r>
            <w:r>
              <w:rPr>
                <w:i/>
                <w:sz w:val="26"/>
              </w:rPr>
              <w:t>коштів</w:t>
            </w:r>
          </w:p>
        </w:tc>
        <w:tc>
          <w:tcPr>
            <w:tcW w:w="2948" w:type="dxa"/>
          </w:tcPr>
          <w:p w14:paraId="5E04BF99" w14:textId="77777777" w:rsidR="00D81BD5" w:rsidRDefault="00D81BD5" w:rsidP="00787C60">
            <w:pPr>
              <w:pStyle w:val="TableParagraph"/>
              <w:tabs>
                <w:tab w:val="left" w:pos="856"/>
              </w:tabs>
              <w:spacing w:before="4" w:line="156" w:lineRule="auto"/>
              <w:ind w:left="70"/>
              <w:rPr>
                <w:sz w:val="32"/>
              </w:rPr>
            </w:pPr>
            <w:r>
              <w:rPr>
                <w:spacing w:val="-5"/>
                <w:position w:val="-23"/>
                <w:sz w:val="32"/>
              </w:rPr>
              <w:t>ОК</w:t>
            </w:r>
            <w:r>
              <w:rPr>
                <w:position w:val="-23"/>
                <w:sz w:val="32"/>
              </w:rPr>
              <w:tab/>
            </w:r>
            <w:r>
              <w:rPr>
                <w:rFonts w:ascii="Symbol" w:hAnsi="Symbol"/>
                <w:position w:val="-23"/>
                <w:sz w:val="32"/>
              </w:rPr>
              <w:t></w:t>
            </w:r>
            <w:r>
              <w:rPr>
                <w:spacing w:val="18"/>
                <w:position w:val="-23"/>
                <w:sz w:val="32"/>
              </w:rPr>
              <w:t xml:space="preserve"> </w:t>
            </w:r>
            <w:r>
              <w:rPr>
                <w:sz w:val="32"/>
              </w:rPr>
              <w:t>В</w:t>
            </w:r>
            <w:r>
              <w:rPr>
                <w:position w:val="-7"/>
                <w:sz w:val="24"/>
              </w:rPr>
              <w:t>р</w:t>
            </w:r>
            <w:r>
              <w:rPr>
                <w:spacing w:val="10"/>
                <w:position w:val="-7"/>
                <w:sz w:val="24"/>
              </w:rPr>
              <w:t xml:space="preserve"> </w:t>
            </w:r>
            <w:r>
              <w:rPr>
                <w:rFonts w:ascii="Symbol" w:hAnsi="Symbol"/>
                <w:sz w:val="32"/>
              </w:rPr>
              <w:t></w:t>
            </w:r>
            <w:r>
              <w:rPr>
                <w:spacing w:val="-42"/>
                <w:sz w:val="32"/>
              </w:rPr>
              <w:t xml:space="preserve"> </w:t>
            </w:r>
            <w:r>
              <w:rPr>
                <w:sz w:val="32"/>
              </w:rPr>
              <w:t>(Т</w:t>
            </w:r>
            <w:r>
              <w:rPr>
                <w:position w:val="-7"/>
                <w:sz w:val="24"/>
              </w:rPr>
              <w:t>1</w:t>
            </w:r>
            <w:r>
              <w:rPr>
                <w:spacing w:val="9"/>
                <w:position w:val="-7"/>
                <w:sz w:val="24"/>
              </w:rPr>
              <w:t xml:space="preserve"> </w:t>
            </w:r>
            <w:r>
              <w:rPr>
                <w:rFonts w:ascii="Symbol" w:hAnsi="Symbol"/>
                <w:sz w:val="32"/>
              </w:rPr>
              <w:t></w:t>
            </w:r>
            <w:r>
              <w:rPr>
                <w:spacing w:val="-26"/>
                <w:sz w:val="32"/>
              </w:rPr>
              <w:t xml:space="preserve"> </w:t>
            </w:r>
            <w:r>
              <w:rPr>
                <w:sz w:val="32"/>
              </w:rPr>
              <w:t>Т</w:t>
            </w:r>
            <w:r>
              <w:rPr>
                <w:position w:val="-7"/>
                <w:sz w:val="24"/>
              </w:rPr>
              <w:t>0</w:t>
            </w:r>
            <w:r>
              <w:rPr>
                <w:spacing w:val="-31"/>
                <w:position w:val="-7"/>
                <w:sz w:val="24"/>
              </w:rPr>
              <w:t xml:space="preserve"> </w:t>
            </w:r>
            <w:r>
              <w:rPr>
                <w:spacing w:val="-10"/>
                <w:sz w:val="32"/>
              </w:rPr>
              <w:t>)</w:t>
            </w:r>
          </w:p>
          <w:p w14:paraId="773735A9" w14:textId="77777777" w:rsidR="00D81BD5" w:rsidRDefault="00D81BD5" w:rsidP="00787C60">
            <w:pPr>
              <w:pStyle w:val="TableParagraph"/>
              <w:tabs>
                <w:tab w:val="left" w:pos="1864"/>
              </w:tabs>
              <w:spacing w:line="93" w:lineRule="auto"/>
              <w:ind w:left="529"/>
              <w:rPr>
                <w:position w:val="-16"/>
                <w:sz w:val="32"/>
              </w:rPr>
            </w:pPr>
            <w:r>
              <w:rPr>
                <w:noProof/>
                <w:position w:val="-16"/>
                <w:sz w:val="32"/>
              </w:rPr>
              <mc:AlternateContent>
                <mc:Choice Requires="wpg">
                  <w:drawing>
                    <wp:anchor distT="0" distB="0" distL="0" distR="0" simplePos="0" relativeHeight="251665408" behindDoc="1" locked="0" layoutInCell="1" allowOverlap="1" wp14:anchorId="4FBF2F20" wp14:editId="747FBF21">
                      <wp:simplePos x="0" y="0"/>
                      <wp:positionH relativeFrom="column">
                        <wp:posOffset>706703</wp:posOffset>
                      </wp:positionH>
                      <wp:positionV relativeFrom="paragraph">
                        <wp:posOffset>-12571</wp:posOffset>
                      </wp:positionV>
                      <wp:extent cx="1100455" cy="6350"/>
                      <wp:effectExtent l="0" t="0" r="0" b="0"/>
                      <wp:wrapNone/>
                      <wp:docPr id="340" name="Group 3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00455" cy="6350"/>
                                <a:chOff x="0" y="0"/>
                                <a:chExt cx="1100455" cy="6350"/>
                              </a:xfrm>
                            </wpg:grpSpPr>
                            <wps:wsp>
                              <wps:cNvPr id="341" name="Graphic 341"/>
                              <wps:cNvSpPr/>
                              <wps:spPr>
                                <a:xfrm>
                                  <a:off x="0" y="3069"/>
                                  <a:ext cx="1100455" cy="1270"/>
                                </a:xfrm>
                                <a:custGeom>
                                  <a:avLst/>
                                  <a:gdLst/>
                                  <a:ahLst/>
                                  <a:cxnLst/>
                                  <a:rect l="l" t="t" r="r" b="b"/>
                                  <a:pathLst>
                                    <a:path w="1100455">
                                      <a:moveTo>
                                        <a:pt x="0" y="0"/>
                                      </a:moveTo>
                                      <a:lnTo>
                                        <a:pt x="1100449" y="0"/>
                                      </a:lnTo>
                                    </a:path>
                                  </a:pathLst>
                                </a:custGeom>
                                <a:ln w="6139">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C6AACBD" id="Group 340" o:spid="_x0000_s1026" style="position:absolute;margin-left:55.65pt;margin-top:-1pt;width:86.65pt;height:.5pt;z-index:-251651072;mso-wrap-distance-left:0;mso-wrap-distance-right:0" coordsize="1100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">
                      <v:shape id="Graphic 341" o:spid="_x0000_s1027" style="position:absolute;top:30;width:11004;height:13;visibility:visible;mso-wrap-style:square;v-text-anchor:top" coordsize="110045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" path="m,l1100449,e" filled="f" strokeweight=".17053mm">
                        <v:path arrowok="t"/>
                      </v:shape>
                    </v:group>
                  </w:pict>
                </mc:Fallback>
              </mc:AlternateContent>
            </w:r>
            <w:r>
              <w:rPr>
                <w:spacing w:val="-5"/>
                <w:sz w:val="24"/>
              </w:rPr>
              <w:t>вт</w:t>
            </w:r>
            <w:r>
              <w:rPr>
                <w:sz w:val="24"/>
              </w:rPr>
              <w:tab/>
            </w:r>
            <w:r>
              <w:rPr>
                <w:spacing w:val="-10"/>
                <w:position w:val="-16"/>
                <w:sz w:val="32"/>
              </w:rPr>
              <w:t>Д</w:t>
            </w:r>
          </w:p>
        </w:tc>
        <w:tc>
          <w:tcPr>
            <w:tcW w:w="3894" w:type="dxa"/>
          </w:tcPr>
          <w:p w14:paraId="1C127AF9" w14:textId="77777777" w:rsidR="00D81BD5" w:rsidRDefault="00D81BD5" w:rsidP="00787C60">
            <w:pPr>
              <w:pStyle w:val="TableParagraph"/>
              <w:tabs>
                <w:tab w:val="left" w:pos="735"/>
              </w:tabs>
              <w:spacing w:before="1" w:line="240" w:lineRule="auto"/>
              <w:ind w:left="27" w:right="20"/>
              <w:rPr>
                <w:sz w:val="26"/>
              </w:rPr>
            </w:pPr>
            <w:r>
              <w:rPr>
                <w:spacing w:val="-6"/>
                <w:position w:val="2"/>
                <w:sz w:val="26"/>
              </w:rPr>
              <w:t>де</w:t>
            </w:r>
            <w:r>
              <w:rPr>
                <w:position w:val="2"/>
                <w:sz w:val="26"/>
              </w:rPr>
              <w:tab/>
              <w:t>ОК</w:t>
            </w:r>
            <w:r>
              <w:rPr>
                <w:sz w:val="17"/>
              </w:rPr>
              <w:t>вт</w:t>
            </w:r>
            <w:r>
              <w:rPr>
                <w:spacing w:val="80"/>
                <w:w w:val="150"/>
                <w:sz w:val="17"/>
              </w:rPr>
              <w:t xml:space="preserve"> </w:t>
            </w:r>
            <w:r>
              <w:rPr>
                <w:position w:val="2"/>
                <w:sz w:val="26"/>
              </w:rPr>
              <w:t>–</w:t>
            </w:r>
            <w:r>
              <w:rPr>
                <w:spacing w:val="80"/>
                <w:position w:val="2"/>
                <w:sz w:val="26"/>
              </w:rPr>
              <w:t xml:space="preserve"> </w:t>
            </w:r>
            <w:r>
              <w:rPr>
                <w:position w:val="2"/>
                <w:sz w:val="26"/>
              </w:rPr>
              <w:t>сума</w:t>
            </w:r>
            <w:r>
              <w:rPr>
                <w:spacing w:val="80"/>
                <w:position w:val="2"/>
                <w:sz w:val="26"/>
              </w:rPr>
              <w:t xml:space="preserve"> </w:t>
            </w:r>
            <w:r>
              <w:rPr>
                <w:position w:val="2"/>
                <w:sz w:val="26"/>
              </w:rPr>
              <w:t xml:space="preserve">вивільнених </w:t>
            </w:r>
            <w:r>
              <w:rPr>
                <w:sz w:val="26"/>
              </w:rPr>
              <w:t>оборотних коштів;</w:t>
            </w:r>
          </w:p>
          <w:p w14:paraId="0C046F90" w14:textId="77777777" w:rsidR="00D81BD5" w:rsidRDefault="00D81BD5" w:rsidP="00787C60">
            <w:pPr>
              <w:pStyle w:val="TableParagraph"/>
              <w:spacing w:line="240" w:lineRule="auto"/>
              <w:ind w:left="27" w:right="20"/>
              <w:rPr>
                <w:sz w:val="26"/>
              </w:rPr>
            </w:pPr>
            <w:r>
              <w:rPr>
                <w:position w:val="2"/>
                <w:sz w:val="26"/>
              </w:rPr>
              <w:t>В</w:t>
            </w:r>
            <w:r>
              <w:rPr>
                <w:sz w:val="17"/>
              </w:rPr>
              <w:t>р</w:t>
            </w:r>
            <w:r>
              <w:rPr>
                <w:spacing w:val="40"/>
                <w:sz w:val="17"/>
              </w:rPr>
              <w:t xml:space="preserve"> </w:t>
            </w:r>
            <w:r>
              <w:rPr>
                <w:position w:val="2"/>
                <w:sz w:val="26"/>
              </w:rPr>
              <w:t xml:space="preserve">– обсяг реалізованої продукції </w:t>
            </w:r>
            <w:r>
              <w:rPr>
                <w:sz w:val="26"/>
              </w:rPr>
              <w:t>за розрахунковий період;</w:t>
            </w:r>
          </w:p>
          <w:p w14:paraId="21389745" w14:textId="77777777" w:rsidR="00D81BD5" w:rsidRDefault="00D81BD5" w:rsidP="00787C60">
            <w:pPr>
              <w:pStyle w:val="TableParagraph"/>
              <w:tabs>
                <w:tab w:val="left" w:pos="488"/>
                <w:tab w:val="left" w:pos="775"/>
                <w:tab w:val="left" w:pos="1237"/>
                <w:tab w:val="left" w:pos="1454"/>
                <w:tab w:val="left" w:pos="1582"/>
                <w:tab w:val="left" w:pos="1812"/>
                <w:tab w:val="left" w:pos="2964"/>
                <w:tab w:val="left" w:pos="3630"/>
              </w:tabs>
              <w:spacing w:line="240" w:lineRule="auto"/>
              <w:ind w:left="27" w:right="21"/>
              <w:rPr>
                <w:sz w:val="26"/>
              </w:rPr>
            </w:pPr>
            <w:r>
              <w:rPr>
                <w:spacing w:val="-6"/>
                <w:position w:val="2"/>
                <w:sz w:val="26"/>
              </w:rPr>
              <w:t>Т</w:t>
            </w:r>
            <w:r>
              <w:rPr>
                <w:spacing w:val="-6"/>
                <w:sz w:val="17"/>
              </w:rPr>
              <w:t>0</w:t>
            </w:r>
            <w:r>
              <w:rPr>
                <w:sz w:val="17"/>
              </w:rPr>
              <w:tab/>
            </w:r>
            <w:r>
              <w:rPr>
                <w:spacing w:val="-10"/>
                <w:position w:val="2"/>
                <w:sz w:val="26"/>
              </w:rPr>
              <w:t>і</w:t>
            </w:r>
            <w:r>
              <w:rPr>
                <w:position w:val="2"/>
                <w:sz w:val="26"/>
              </w:rPr>
              <w:tab/>
            </w:r>
            <w:r>
              <w:rPr>
                <w:spacing w:val="-6"/>
                <w:position w:val="2"/>
                <w:sz w:val="26"/>
              </w:rPr>
              <w:t>Т</w:t>
            </w:r>
            <w:r>
              <w:rPr>
                <w:spacing w:val="-6"/>
                <w:sz w:val="17"/>
              </w:rPr>
              <w:t>1</w:t>
            </w:r>
            <w:r>
              <w:rPr>
                <w:sz w:val="17"/>
              </w:rPr>
              <w:tab/>
            </w:r>
            <w:r>
              <w:rPr>
                <w:spacing w:val="-10"/>
                <w:position w:val="2"/>
                <w:sz w:val="26"/>
              </w:rPr>
              <w:t>–</w:t>
            </w:r>
            <w:r>
              <w:rPr>
                <w:position w:val="2"/>
                <w:sz w:val="26"/>
              </w:rPr>
              <w:tab/>
            </w:r>
            <w:r>
              <w:rPr>
                <w:position w:val="2"/>
                <w:sz w:val="26"/>
              </w:rPr>
              <w:tab/>
            </w:r>
            <w:r>
              <w:rPr>
                <w:spacing w:val="-2"/>
                <w:position w:val="2"/>
                <w:sz w:val="26"/>
              </w:rPr>
              <w:t>тривалість</w:t>
            </w:r>
            <w:r>
              <w:rPr>
                <w:position w:val="2"/>
                <w:sz w:val="26"/>
              </w:rPr>
              <w:tab/>
            </w:r>
            <w:r>
              <w:rPr>
                <w:spacing w:val="-2"/>
                <w:position w:val="2"/>
                <w:sz w:val="26"/>
              </w:rPr>
              <w:t xml:space="preserve">обороту </w:t>
            </w:r>
            <w:r>
              <w:rPr>
                <w:spacing w:val="-2"/>
                <w:sz w:val="26"/>
              </w:rPr>
              <w:t>відповідно</w:t>
            </w:r>
            <w:r>
              <w:rPr>
                <w:sz w:val="26"/>
              </w:rPr>
              <w:tab/>
            </w:r>
            <w:r>
              <w:rPr>
                <w:sz w:val="26"/>
              </w:rPr>
              <w:tab/>
            </w:r>
            <w:r>
              <w:rPr>
                <w:spacing w:val="-10"/>
                <w:sz w:val="26"/>
              </w:rPr>
              <w:t>в</w:t>
            </w:r>
            <w:r>
              <w:rPr>
                <w:sz w:val="26"/>
              </w:rPr>
              <w:tab/>
            </w:r>
            <w:r>
              <w:rPr>
                <w:sz w:val="26"/>
              </w:rPr>
              <w:tab/>
            </w:r>
            <w:r>
              <w:rPr>
                <w:spacing w:val="-2"/>
                <w:sz w:val="26"/>
              </w:rPr>
              <w:t>попередньому</w:t>
            </w:r>
            <w:r>
              <w:rPr>
                <w:sz w:val="26"/>
              </w:rPr>
              <w:tab/>
            </w:r>
            <w:r>
              <w:rPr>
                <w:spacing w:val="-5"/>
                <w:sz w:val="26"/>
              </w:rPr>
              <w:t>та</w:t>
            </w:r>
          </w:p>
          <w:p w14:paraId="130FEF23" w14:textId="77777777" w:rsidR="00D81BD5" w:rsidRDefault="00D81BD5" w:rsidP="00787C60">
            <w:pPr>
              <w:pStyle w:val="TableParagraph"/>
              <w:spacing w:line="278" w:lineRule="exact"/>
              <w:ind w:left="27"/>
              <w:rPr>
                <w:sz w:val="26"/>
              </w:rPr>
            </w:pPr>
            <w:r>
              <w:rPr>
                <w:spacing w:val="-2"/>
                <w:sz w:val="26"/>
              </w:rPr>
              <w:t>розрахунковому</w:t>
            </w:r>
            <w:r>
              <w:rPr>
                <w:spacing w:val="10"/>
                <w:sz w:val="26"/>
              </w:rPr>
              <w:t xml:space="preserve"> </w:t>
            </w:r>
            <w:r>
              <w:rPr>
                <w:spacing w:val="-2"/>
                <w:sz w:val="26"/>
              </w:rPr>
              <w:t>періодах</w:t>
            </w:r>
          </w:p>
        </w:tc>
      </w:tr>
    </w:tbl>
    <w:p w14:paraId="26B15804" w14:textId="77777777" w:rsidR="00D81BD5" w:rsidRDefault="00D81BD5" w:rsidP="00D81BD5">
      <w:pPr>
        <w:pStyle w:val="TableParagraph"/>
        <w:spacing w:line="278" w:lineRule="exact"/>
        <w:rPr>
          <w:sz w:val="26"/>
        </w:rPr>
        <w:sectPr w:rsidR="00D81BD5">
          <w:footerReference w:type="default" r:id="rId6"/>
          <w:pgSz w:w="11910" w:h="16850"/>
          <w:pgMar w:top="1180" w:right="425" w:bottom="960" w:left="1275" w:header="0" w:footer="772" w:gutter="0"/>
          <w:cols w:space="720"/>
        </w:sectPr>
      </w:pPr>
    </w:p>
    <w:p w14:paraId="7C8A6944" w14:textId="77777777" w:rsidR="00D81BD5" w:rsidRDefault="00D81BD5" w:rsidP="00D81BD5">
      <w:pPr>
        <w:pStyle w:val="a3"/>
        <w:spacing w:before="66"/>
        <w:ind w:right="431" w:firstLine="707"/>
        <w:jc w:val="both"/>
      </w:pPr>
      <w:r>
        <w:lastRenderedPageBreak/>
        <w:t>Ефективне використання оборотних коштів є одним із першочергових завдань підприємства в сучасних умовах.</w:t>
      </w:r>
    </w:p>
    <w:p w14:paraId="64F55168" w14:textId="77777777" w:rsidR="00D81BD5" w:rsidRDefault="00D81BD5" w:rsidP="00D81BD5">
      <w:pPr>
        <w:pStyle w:val="a3"/>
        <w:ind w:right="422" w:firstLine="707"/>
        <w:jc w:val="both"/>
      </w:pPr>
      <w:r>
        <w:rPr>
          <w:i/>
        </w:rPr>
        <w:t xml:space="preserve">На стадії створення виробничих запасів </w:t>
      </w:r>
      <w:r>
        <w:t>– це раціональне їх використання; ліквідація наднормативних запасів матеріалів; удосконалення нормування; поліпшення організації постачання, у тому числі через установлення чітких договірних умов та їх виконання, оптимальний вибір постачальників, налагодження роботи транспорту; поліпшення організації господарства, зокрема впровадження комп’ютеризації і механізації та автоматизації вантажно-розвантажувальних операцій на складах.</w:t>
      </w:r>
    </w:p>
    <w:p w14:paraId="3240FECA" w14:textId="77777777" w:rsidR="00D81BD5" w:rsidRDefault="00D81BD5" w:rsidP="00D81BD5">
      <w:pPr>
        <w:pStyle w:val="a3"/>
        <w:ind w:right="422" w:firstLine="707"/>
        <w:jc w:val="both"/>
      </w:pPr>
      <w:r>
        <w:rPr>
          <w:i/>
        </w:rPr>
        <w:t xml:space="preserve">На стадії незавершеного виробництва </w:t>
      </w:r>
      <w:r>
        <w:t>– упровадження новітньої техніки та технології, зокрема безвідхідної; розвиток стандартизації й уніфікації; удосконалення форм організації виробництва; удосконалення оплати праці й економічного стимулювання, економного використання матеріальних та паливно- енергетичних</w:t>
      </w:r>
      <w:r>
        <w:rPr>
          <w:spacing w:val="-7"/>
        </w:rPr>
        <w:t xml:space="preserve"> </w:t>
      </w:r>
      <w:r>
        <w:t>ресурсів;</w:t>
      </w:r>
      <w:r>
        <w:rPr>
          <w:spacing w:val="-8"/>
        </w:rPr>
        <w:t xml:space="preserve"> </w:t>
      </w:r>
      <w:r>
        <w:t>удосконалення</w:t>
      </w:r>
      <w:r>
        <w:rPr>
          <w:spacing w:val="-7"/>
        </w:rPr>
        <w:t xml:space="preserve"> </w:t>
      </w:r>
      <w:r>
        <w:t>основних</w:t>
      </w:r>
      <w:r>
        <w:rPr>
          <w:spacing w:val="-4"/>
        </w:rPr>
        <w:t xml:space="preserve"> </w:t>
      </w:r>
      <w:r>
        <w:t>фондів,</w:t>
      </w:r>
      <w:r>
        <w:rPr>
          <w:spacing w:val="-6"/>
        </w:rPr>
        <w:t xml:space="preserve"> </w:t>
      </w:r>
      <w:r>
        <w:t>насамперед їх активної частини.</w:t>
      </w:r>
    </w:p>
    <w:p w14:paraId="027B5677" w14:textId="77777777" w:rsidR="00D81BD5" w:rsidRDefault="00D81BD5" w:rsidP="00D81BD5">
      <w:pPr>
        <w:pStyle w:val="a3"/>
        <w:ind w:right="423" w:firstLine="707"/>
        <w:jc w:val="both"/>
      </w:pPr>
      <w:r>
        <w:rPr>
          <w:i/>
        </w:rPr>
        <w:t xml:space="preserve">На стадії обігу </w:t>
      </w:r>
      <w:r>
        <w:t>– це раціональна організація збуту готової продукції, застосування прогресивних форм розрахунків; своєчасне оформлення документації та прискорення її руху; втримання договірної та платіжної дисципліни.</w:t>
      </w:r>
    </w:p>
    <w:p w14:paraId="50B0C6DB" w14:textId="77777777" w:rsidR="00D81BD5" w:rsidRDefault="00D81BD5" w:rsidP="00D81BD5">
      <w:pPr>
        <w:pStyle w:val="a3"/>
        <w:ind w:right="422" w:firstLine="707"/>
        <w:jc w:val="both"/>
      </w:pPr>
      <w:r>
        <w:t>Прискорення оборотності оборотних засобів може бути досягнуто внаслідок: зростання обсягу реалізації продукції при тій самій витраті оборотних засобів; зменшення оборотних засобів при забезпеченні запланованого обсягу випуску продукції; одночасного зростання обсягу реалізації продукції при зниженні споживаних оборотних засобів.</w:t>
      </w:r>
    </w:p>
    <w:p w14:paraId="28C99F2C" w14:textId="77777777" w:rsidR="00D81BD5" w:rsidRDefault="00D81BD5" w:rsidP="00D81BD5">
      <w:pPr>
        <w:ind w:left="347" w:right="423" w:firstLine="707"/>
        <w:jc w:val="both"/>
        <w:rPr>
          <w:sz w:val="32"/>
        </w:rPr>
      </w:pPr>
      <w:r>
        <w:rPr>
          <w:sz w:val="32"/>
        </w:rPr>
        <w:t xml:space="preserve">Ефективність використання оборотних засобів полягає не тільки в прискоренні оборотності, а і в зниженні собівартості продукції за рахунок економії оборотних засобів, підвищені прибутку і рентабельності. </w:t>
      </w:r>
      <w:r>
        <w:rPr>
          <w:i/>
          <w:sz w:val="32"/>
        </w:rPr>
        <w:t xml:space="preserve">Вплив використання оборотних засобів на рівень загальної рентабельності </w:t>
      </w:r>
      <w:r>
        <w:rPr>
          <w:sz w:val="32"/>
        </w:rPr>
        <w:t>визначається так:</w:t>
      </w:r>
    </w:p>
    <w:p w14:paraId="59EC1CC5" w14:textId="77777777" w:rsidR="00D81BD5" w:rsidRDefault="00D81BD5" w:rsidP="00D81BD5">
      <w:pPr>
        <w:pStyle w:val="a3"/>
        <w:tabs>
          <w:tab w:val="left" w:pos="9085"/>
        </w:tabs>
        <w:spacing w:before="31" w:line="640" w:lineRule="atLeast"/>
        <w:ind w:right="503" w:firstLine="3907"/>
        <w:jc w:val="center"/>
      </w:pPr>
      <w:proofErr w:type="spellStart"/>
      <w:r>
        <w:t>К</w:t>
      </w:r>
      <w:r>
        <w:rPr>
          <w:vertAlign w:val="subscript"/>
        </w:rPr>
        <w:t>р</w:t>
      </w:r>
      <w:proofErr w:type="spellEnd"/>
      <w:r>
        <w:t xml:space="preserve"> = </w:t>
      </w:r>
      <w:proofErr w:type="spellStart"/>
      <w:r>
        <w:t>П</w:t>
      </w:r>
      <w:r>
        <w:rPr>
          <w:vertAlign w:val="subscript"/>
        </w:rPr>
        <w:t>р</w:t>
      </w:r>
      <w:proofErr w:type="spellEnd"/>
      <w:r>
        <w:t xml:space="preserve">% </w:t>
      </w:r>
      <w:r>
        <w:rPr>
          <w:rFonts w:ascii="Symbol" w:hAnsi="Symbol"/>
        </w:rPr>
        <w:t></w:t>
      </w:r>
      <w:r>
        <w:t xml:space="preserve"> </w:t>
      </w:r>
      <w:proofErr w:type="spellStart"/>
      <w:r>
        <w:t>Р</w:t>
      </w:r>
      <w:r>
        <w:rPr>
          <w:vertAlign w:val="subscript"/>
        </w:rPr>
        <w:t>м</w:t>
      </w:r>
      <w:proofErr w:type="spellEnd"/>
      <w:r>
        <w:t xml:space="preserve"> </w:t>
      </w:r>
      <w:r>
        <w:rPr>
          <w:rFonts w:ascii="Symbol" w:hAnsi="Symbol"/>
        </w:rPr>
        <w:t></w:t>
      </w:r>
      <w:r>
        <w:t xml:space="preserve"> </w:t>
      </w:r>
      <w:proofErr w:type="spellStart"/>
      <w:r>
        <w:t>К</w:t>
      </w:r>
      <w:r>
        <w:rPr>
          <w:vertAlign w:val="subscript"/>
        </w:rPr>
        <w:t>з</w:t>
      </w:r>
      <w:proofErr w:type="spellEnd"/>
      <w:r>
        <w:t>,</w:t>
      </w:r>
      <w:r>
        <w:tab/>
      </w:r>
      <w:r>
        <w:rPr>
          <w:spacing w:val="-2"/>
        </w:rPr>
        <w:t xml:space="preserve">(4.3) </w:t>
      </w:r>
      <w:r>
        <w:t>де</w:t>
      </w:r>
      <w:r>
        <w:rPr>
          <w:spacing w:val="80"/>
          <w:w w:val="150"/>
        </w:rPr>
        <w:t xml:space="preserve">  </w:t>
      </w:r>
      <w:proofErr w:type="spellStart"/>
      <w:r>
        <w:t>П</w:t>
      </w:r>
      <w:r>
        <w:rPr>
          <w:vertAlign w:val="subscript"/>
        </w:rPr>
        <w:t>р</w:t>
      </w:r>
      <w:proofErr w:type="spellEnd"/>
      <w:r>
        <w:t xml:space="preserve">% – частка прибутку в 1 грн обсягу випуску </w:t>
      </w:r>
      <w:r>
        <w:lastRenderedPageBreak/>
        <w:t>продукції;</w:t>
      </w:r>
    </w:p>
    <w:p w14:paraId="52189DD6" w14:textId="77777777" w:rsidR="00D81BD5" w:rsidRDefault="00D81BD5" w:rsidP="00D81BD5">
      <w:pPr>
        <w:pStyle w:val="a3"/>
        <w:spacing w:before="1"/>
        <w:ind w:left="1067"/>
        <w:jc w:val="both"/>
      </w:pPr>
      <w:proofErr w:type="spellStart"/>
      <w:r>
        <w:t>Р</w:t>
      </w:r>
      <w:r>
        <w:rPr>
          <w:vertAlign w:val="subscript"/>
        </w:rPr>
        <w:t>м</w:t>
      </w:r>
      <w:proofErr w:type="spellEnd"/>
      <w:r>
        <w:rPr>
          <w:spacing w:val="-9"/>
        </w:rPr>
        <w:t xml:space="preserve"> </w:t>
      </w:r>
      <w:r>
        <w:t>–</w:t>
      </w:r>
      <w:r>
        <w:rPr>
          <w:spacing w:val="-7"/>
        </w:rPr>
        <w:t xml:space="preserve"> </w:t>
      </w:r>
      <w:r>
        <w:t>фондомісткість</w:t>
      </w:r>
      <w:r>
        <w:rPr>
          <w:spacing w:val="-9"/>
        </w:rPr>
        <w:t xml:space="preserve"> </w:t>
      </w:r>
      <w:r>
        <w:rPr>
          <w:spacing w:val="-2"/>
        </w:rPr>
        <w:t>продукції;</w:t>
      </w:r>
    </w:p>
    <w:p w14:paraId="156C06A4" w14:textId="77777777" w:rsidR="00D81BD5" w:rsidRDefault="00D81BD5" w:rsidP="00D81BD5">
      <w:pPr>
        <w:pStyle w:val="a3"/>
        <w:spacing w:before="2"/>
        <w:ind w:left="1067"/>
        <w:jc w:val="both"/>
      </w:pPr>
      <w:proofErr w:type="spellStart"/>
      <w:r>
        <w:t>К</w:t>
      </w:r>
      <w:r>
        <w:rPr>
          <w:vertAlign w:val="subscript"/>
        </w:rPr>
        <w:t>з</w:t>
      </w:r>
      <w:proofErr w:type="spellEnd"/>
      <w:r>
        <w:rPr>
          <w:spacing w:val="-13"/>
        </w:rPr>
        <w:t xml:space="preserve"> </w:t>
      </w:r>
      <w:r>
        <w:t>–</w:t>
      </w:r>
      <w:r>
        <w:rPr>
          <w:spacing w:val="-11"/>
        </w:rPr>
        <w:t xml:space="preserve"> </w:t>
      </w:r>
      <w:r>
        <w:t>коефіцієнт</w:t>
      </w:r>
      <w:r>
        <w:rPr>
          <w:spacing w:val="-11"/>
        </w:rPr>
        <w:t xml:space="preserve"> </w:t>
      </w:r>
      <w:r>
        <w:t>завантаження</w:t>
      </w:r>
      <w:r>
        <w:rPr>
          <w:spacing w:val="-12"/>
        </w:rPr>
        <w:t xml:space="preserve"> </w:t>
      </w:r>
      <w:r>
        <w:t>оборотних</w:t>
      </w:r>
      <w:r>
        <w:rPr>
          <w:spacing w:val="-11"/>
        </w:rPr>
        <w:t xml:space="preserve"> </w:t>
      </w:r>
      <w:r>
        <w:rPr>
          <w:spacing w:val="-2"/>
        </w:rPr>
        <w:t>засобів.</w:t>
      </w:r>
    </w:p>
    <w:p w14:paraId="56D7608A" w14:textId="2CBB9FD1" w:rsidR="00E46416" w:rsidRPr="007C7999" w:rsidRDefault="007C7999">
      <w:pPr>
        <w:rPr>
          <w:sz w:val="28"/>
          <w:szCs w:val="28"/>
        </w:rPr>
      </w:pPr>
    </w:p>
    <w:p w14:paraId="34EED969" w14:textId="14C26AB3" w:rsidR="007C7999" w:rsidRPr="007C7999" w:rsidRDefault="007C7999">
      <w:pPr>
        <w:rPr>
          <w:sz w:val="28"/>
          <w:szCs w:val="28"/>
        </w:rPr>
      </w:pPr>
      <w:r w:rsidRPr="007C7999">
        <w:rPr>
          <w:sz w:val="28"/>
          <w:szCs w:val="28"/>
        </w:rPr>
        <w:t>Контрольні питання</w:t>
      </w:r>
    </w:p>
    <w:p w14:paraId="018409A2" w14:textId="41722C98" w:rsidR="007C7999" w:rsidRDefault="007C7999"/>
    <w:p w14:paraId="64641E9B" w14:textId="287E0010" w:rsidR="007C7999" w:rsidRPr="007C7999" w:rsidRDefault="007C7999" w:rsidP="007C7999">
      <w:pPr>
        <w:pStyle w:val="a8"/>
        <w:numPr>
          <w:ilvl w:val="0"/>
          <w:numId w:val="7"/>
        </w:numPr>
        <w:rPr>
          <w:sz w:val="28"/>
          <w:szCs w:val="28"/>
          <w:lang w:val="uk-UA"/>
        </w:rPr>
      </w:pPr>
      <w:r w:rsidRPr="007C7999">
        <w:rPr>
          <w:rStyle w:val="a9"/>
          <w:b w:val="0"/>
          <w:bCs w:val="0"/>
          <w:sz w:val="28"/>
          <w:szCs w:val="28"/>
          <w:lang w:val="uk-UA"/>
        </w:rPr>
        <w:t>Що таке нор</w:t>
      </w:r>
      <w:bookmarkStart w:id="2" w:name="_GoBack"/>
      <w:bookmarkEnd w:id="2"/>
      <w:r w:rsidRPr="007C7999">
        <w:rPr>
          <w:rStyle w:val="a9"/>
          <w:b w:val="0"/>
          <w:bCs w:val="0"/>
          <w:sz w:val="28"/>
          <w:szCs w:val="28"/>
          <w:lang w:val="uk-UA"/>
        </w:rPr>
        <w:t>ма витрат матеріальних ресурсів та які чинники впливають на її величину?</w:t>
      </w:r>
    </w:p>
    <w:p w14:paraId="6FF70DDA" w14:textId="1BB5F080" w:rsidR="007C7999" w:rsidRPr="007C7999" w:rsidRDefault="007C7999" w:rsidP="007C7999">
      <w:pPr>
        <w:pStyle w:val="a8"/>
        <w:numPr>
          <w:ilvl w:val="0"/>
          <w:numId w:val="7"/>
        </w:numPr>
        <w:rPr>
          <w:sz w:val="28"/>
          <w:szCs w:val="28"/>
          <w:lang w:val="uk-UA"/>
        </w:rPr>
      </w:pPr>
      <w:r w:rsidRPr="007C7999">
        <w:rPr>
          <w:rStyle w:val="a9"/>
          <w:b w:val="0"/>
          <w:bCs w:val="0"/>
          <w:sz w:val="28"/>
          <w:szCs w:val="28"/>
          <w:lang w:val="uk-UA"/>
        </w:rPr>
        <w:t>Як класифікуються норми витрат матеріальних ресурсів та які ознаки лежать в основі цієї класифікації?</w:t>
      </w:r>
    </w:p>
    <w:p w14:paraId="73DB5376" w14:textId="2DD82921" w:rsidR="007C7999" w:rsidRPr="007C7999" w:rsidRDefault="007C7999" w:rsidP="007C7999">
      <w:pPr>
        <w:pStyle w:val="a8"/>
        <w:numPr>
          <w:ilvl w:val="0"/>
          <w:numId w:val="7"/>
        </w:numPr>
        <w:rPr>
          <w:sz w:val="28"/>
          <w:szCs w:val="28"/>
          <w:lang w:val="uk-UA"/>
        </w:rPr>
      </w:pPr>
      <w:r w:rsidRPr="007C7999">
        <w:rPr>
          <w:rStyle w:val="a9"/>
          <w:b w:val="0"/>
          <w:bCs w:val="0"/>
          <w:sz w:val="28"/>
          <w:szCs w:val="28"/>
          <w:lang w:val="uk-UA"/>
        </w:rPr>
        <w:t>У чому полягає різниця між нормою та нормативом оборотних коштів?</w:t>
      </w:r>
    </w:p>
    <w:p w14:paraId="401DCC08" w14:textId="58AEAD87" w:rsidR="007C7999" w:rsidRPr="007C7999" w:rsidRDefault="007C7999" w:rsidP="007C7999">
      <w:pPr>
        <w:pStyle w:val="a8"/>
        <w:numPr>
          <w:ilvl w:val="0"/>
          <w:numId w:val="7"/>
        </w:numPr>
        <w:rPr>
          <w:sz w:val="28"/>
          <w:szCs w:val="28"/>
          <w:lang w:val="uk-UA"/>
        </w:rPr>
      </w:pPr>
      <w:r w:rsidRPr="007C7999">
        <w:rPr>
          <w:rStyle w:val="a9"/>
          <w:b w:val="0"/>
          <w:bCs w:val="0"/>
          <w:sz w:val="28"/>
          <w:szCs w:val="28"/>
          <w:lang w:val="uk-UA"/>
        </w:rPr>
        <w:t>Які основні елементи входять до структури норми витрат матеріальних ресурсів та що вони характеризують?</w:t>
      </w:r>
    </w:p>
    <w:p w14:paraId="5229139D" w14:textId="40440C61" w:rsidR="007C7999" w:rsidRPr="007C7999" w:rsidRDefault="007C7999" w:rsidP="007C7999">
      <w:pPr>
        <w:pStyle w:val="a8"/>
        <w:numPr>
          <w:ilvl w:val="0"/>
          <w:numId w:val="7"/>
        </w:numPr>
        <w:rPr>
          <w:sz w:val="28"/>
          <w:szCs w:val="28"/>
          <w:lang w:val="uk-UA"/>
        </w:rPr>
      </w:pPr>
      <w:r w:rsidRPr="007C7999">
        <w:rPr>
          <w:rStyle w:val="a9"/>
          <w:b w:val="0"/>
          <w:bCs w:val="0"/>
          <w:sz w:val="28"/>
          <w:szCs w:val="28"/>
          <w:lang w:val="uk-UA"/>
        </w:rPr>
        <w:t>Охарактеризуйте основні методи нормування витрат матеріальних ресурсів (аналітично-розрахунковий, дослідно-виробничий, звітно-статистичний).</w:t>
      </w:r>
    </w:p>
    <w:p w14:paraId="0CE25D88" w14:textId="0D9BB424" w:rsidR="007C7999" w:rsidRPr="007C7999" w:rsidRDefault="007C7999" w:rsidP="007C7999">
      <w:pPr>
        <w:pStyle w:val="a8"/>
        <w:numPr>
          <w:ilvl w:val="0"/>
          <w:numId w:val="7"/>
        </w:numPr>
        <w:rPr>
          <w:sz w:val="28"/>
          <w:szCs w:val="28"/>
          <w:lang w:val="uk-UA"/>
        </w:rPr>
      </w:pPr>
      <w:r w:rsidRPr="007C7999">
        <w:rPr>
          <w:rStyle w:val="a9"/>
          <w:b w:val="0"/>
          <w:bCs w:val="0"/>
          <w:sz w:val="28"/>
          <w:szCs w:val="28"/>
          <w:lang w:val="uk-UA"/>
        </w:rPr>
        <w:t>Які показники використовуються для оцінки ефективності використання оборотних коштів підприємства та що вони відображають?</w:t>
      </w:r>
    </w:p>
    <w:p w14:paraId="632AE8AB" w14:textId="295A86D2" w:rsidR="007C7999" w:rsidRPr="007C7999" w:rsidRDefault="007C7999" w:rsidP="007C7999">
      <w:pPr>
        <w:pStyle w:val="a8"/>
        <w:numPr>
          <w:ilvl w:val="0"/>
          <w:numId w:val="7"/>
        </w:numPr>
        <w:rPr>
          <w:sz w:val="28"/>
          <w:szCs w:val="28"/>
          <w:lang w:val="uk-UA"/>
        </w:rPr>
      </w:pPr>
      <w:r w:rsidRPr="007C7999">
        <w:rPr>
          <w:rStyle w:val="a9"/>
          <w:b w:val="0"/>
          <w:bCs w:val="0"/>
          <w:sz w:val="28"/>
          <w:szCs w:val="28"/>
          <w:lang w:val="uk-UA"/>
        </w:rPr>
        <w:t>Які заходи можуть забезпечити прискорення оборотності оборотних коштів на різних стадіях їх кругообігу (запаси, незавершене виробництво, сфера обігу)?</w:t>
      </w:r>
    </w:p>
    <w:p w14:paraId="5425AB85" w14:textId="77777777" w:rsidR="007C7999" w:rsidRDefault="007C7999"/>
    <w:sectPr w:rsidR="007C799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CCB20C" w14:textId="77777777" w:rsidR="008535D7" w:rsidRDefault="007C7999">
    <w:pPr>
      <w:pStyle w:val="a3"/>
      <w:spacing w:line="14" w:lineRule="auto"/>
      <w:ind w:left="0"/>
      <w:rPr>
        <w:sz w:val="20"/>
      </w:rPr>
    </w:pPr>
    <w:r>
      <w:rPr>
        <w:noProof/>
        <w:sz w:val="20"/>
      </w:rPr>
      <mc:AlternateContent>
        <mc:Choice Requires="wps">
          <w:drawing>
            <wp:anchor distT="0" distB="0" distL="0" distR="0" simplePos="0" relativeHeight="251659264" behindDoc="1" locked="0" layoutInCell="1" allowOverlap="1" wp14:anchorId="6DD8D217" wp14:editId="32009FF0">
              <wp:simplePos x="0" y="0"/>
              <wp:positionH relativeFrom="page">
                <wp:posOffset>5339460</wp:posOffset>
              </wp:positionH>
              <wp:positionV relativeFrom="page">
                <wp:posOffset>6930170</wp:posOffset>
              </wp:positionV>
              <wp:extent cx="317500" cy="194310"/>
              <wp:effectExtent l="0" t="0" r="0" b="0"/>
              <wp:wrapNone/>
              <wp:docPr id="326" name="Textbox 3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7500" cy="194310"/>
                      </a:xfrm>
                      <a:prstGeom prst="rect">
                        <a:avLst/>
                      </a:prstGeom>
                    </wps:spPr>
                    <wps:txbx>
                      <w:txbxContent>
                        <w:p w14:paraId="63D45364" w14:textId="77777777" w:rsidR="008535D7" w:rsidRDefault="007C7999">
                          <w:pPr>
                            <w:spacing w:before="10"/>
                            <w:ind w:left="60"/>
                            <w:rPr>
                              <w:sz w:val="24"/>
                            </w:rPr>
                          </w:pPr>
                          <w:r>
                            <w:rPr>
                              <w:spacing w:val="-5"/>
                              <w:sz w:val="24"/>
                            </w:rPr>
                            <w:fldChar w:fldCharType="begin"/>
                          </w:r>
                          <w:r>
                            <w:rPr>
                              <w:spacing w:val="-5"/>
                              <w:sz w:val="24"/>
                            </w:rPr>
                            <w:instrText xml:space="preserve"> PAGE </w:instrText>
                          </w:r>
                          <w:r>
                            <w:rPr>
                              <w:spacing w:val="-5"/>
                              <w:sz w:val="24"/>
                            </w:rPr>
                            <w:fldChar w:fldCharType="separate"/>
                          </w:r>
                          <w:r>
                            <w:rPr>
                              <w:spacing w:val="-5"/>
                              <w:sz w:val="24"/>
                            </w:rPr>
                            <w:t>100</w:t>
                          </w:r>
                          <w:r>
                            <w:rPr>
                              <w:spacing w:val="-5"/>
                              <w:sz w:val="24"/>
                            </w:rPr>
                            <w:fldChar w:fldCharType="end"/>
                          </w:r>
                        </w:p>
                      </w:txbxContent>
                    </wps:txbx>
                    <wps:bodyPr wrap="square" lIns="0" tIns="0" rIns="0" bIns="0" rtlCol="0">
                      <a:noAutofit/>
                    </wps:bodyPr>
                  </wps:wsp>
                </a:graphicData>
              </a:graphic>
            </wp:anchor>
          </w:drawing>
        </mc:Choice>
        <mc:Fallback>
          <w:pict>
            <v:shapetype w14:anchorId="6DD8D217" id="_x0000_t202" coordsize="21600,21600" o:spt="202" path="m,l,21600r21600,l21600,xe">
              <v:stroke joinstyle="miter"/>
              <v:path gradientshapeok="t" o:connecttype="rect"/>
            </v:shapetype>
            <v:shape id="Textbox 326" o:spid="_x0000_s1026" type="#_x0000_t202" style="position:absolute;margin-left:420.45pt;margin-top:545.7pt;width:25pt;height:15.3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" filled="f" stroked="f">
              <v:textbox inset="0,0,0,0">
                <w:txbxContent>
                  <w:p w14:paraId="63D45364" w14:textId="77777777" w:rsidR="008535D7" w:rsidRDefault="007C7999">
                    <w:pPr>
                      <w:spacing w:before="10"/>
                      <w:ind w:left="60"/>
                      <w:rPr>
                        <w:sz w:val="24"/>
                      </w:rPr>
                    </w:pPr>
                    <w:r>
                      <w:rPr>
                        <w:spacing w:val="-5"/>
                        <w:sz w:val="24"/>
                      </w:rPr>
                      <w:fldChar w:fldCharType="begin"/>
                    </w:r>
                    <w:r>
                      <w:rPr>
                        <w:spacing w:val="-5"/>
                        <w:sz w:val="24"/>
                      </w:rPr>
                      <w:instrText xml:space="preserve"> PAGE </w:instrText>
                    </w:r>
                    <w:r>
                      <w:rPr>
                        <w:spacing w:val="-5"/>
                        <w:sz w:val="24"/>
                      </w:rPr>
                      <w:fldChar w:fldCharType="separate"/>
                    </w:r>
                    <w:r>
                      <w:rPr>
                        <w:spacing w:val="-5"/>
                        <w:sz w:val="24"/>
                      </w:rPr>
                      <w:t>100</w:t>
                    </w:r>
                    <w:r>
                      <w:rPr>
                        <w:spacing w:val="-5"/>
                        <w:sz w:val="24"/>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B0693A" w14:textId="77777777" w:rsidR="008535D7" w:rsidRDefault="007C7999">
    <w:pPr>
      <w:pStyle w:val="a3"/>
      <w:spacing w:line="14" w:lineRule="auto"/>
      <w:ind w:left="0"/>
      <w:rPr>
        <w:sz w:val="20"/>
      </w:rPr>
    </w:pPr>
    <w:r>
      <w:rPr>
        <w:noProof/>
        <w:sz w:val="20"/>
      </w:rPr>
      <mc:AlternateContent>
        <mc:Choice Requires="wps">
          <w:drawing>
            <wp:anchor distT="0" distB="0" distL="0" distR="0" simplePos="0" relativeHeight="251660288" behindDoc="1" locked="0" layoutInCell="1" allowOverlap="1" wp14:anchorId="5D047D19" wp14:editId="104009CB">
              <wp:simplePos x="0" y="0"/>
              <wp:positionH relativeFrom="page">
                <wp:posOffset>3873119</wp:posOffset>
              </wp:positionH>
              <wp:positionV relativeFrom="page">
                <wp:posOffset>10063818</wp:posOffset>
              </wp:positionV>
              <wp:extent cx="317500" cy="194310"/>
              <wp:effectExtent l="0" t="0" r="0" b="0"/>
              <wp:wrapNone/>
              <wp:docPr id="331" name="Textbox 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7500" cy="194310"/>
                      </a:xfrm>
                      <a:prstGeom prst="rect">
                        <a:avLst/>
                      </a:prstGeom>
                    </wps:spPr>
                    <wps:txbx>
                      <w:txbxContent>
                        <w:p w14:paraId="28688FD8" w14:textId="77777777" w:rsidR="008535D7" w:rsidRDefault="007C7999">
                          <w:pPr>
                            <w:spacing w:before="10"/>
                            <w:ind w:left="60"/>
                            <w:rPr>
                              <w:sz w:val="24"/>
                            </w:rPr>
                          </w:pPr>
                          <w:r>
                            <w:rPr>
                              <w:spacing w:val="-5"/>
                              <w:sz w:val="24"/>
                            </w:rPr>
                            <w:fldChar w:fldCharType="begin"/>
                          </w:r>
                          <w:r>
                            <w:rPr>
                              <w:spacing w:val="-5"/>
                              <w:sz w:val="24"/>
                            </w:rPr>
                            <w:instrText xml:space="preserve"> PAGE </w:instrText>
                          </w:r>
                          <w:r>
                            <w:rPr>
                              <w:spacing w:val="-5"/>
                              <w:sz w:val="24"/>
                            </w:rPr>
                            <w:fldChar w:fldCharType="separate"/>
                          </w:r>
                          <w:r>
                            <w:rPr>
                              <w:spacing w:val="-5"/>
                              <w:sz w:val="24"/>
                            </w:rPr>
                            <w:t>102</w:t>
                          </w:r>
                          <w:r>
                            <w:rPr>
                              <w:spacing w:val="-5"/>
                              <w:sz w:val="24"/>
                            </w:rPr>
                            <w:fldChar w:fldCharType="end"/>
                          </w:r>
                        </w:p>
                      </w:txbxContent>
                    </wps:txbx>
                    <wps:bodyPr wrap="square" lIns="0" tIns="0" rIns="0" bIns="0" rtlCol="0">
                      <a:noAutofit/>
                    </wps:bodyPr>
                  </wps:wsp>
                </a:graphicData>
              </a:graphic>
            </wp:anchor>
          </w:drawing>
        </mc:Choice>
        <mc:Fallback>
          <w:pict>
            <v:shapetype w14:anchorId="5D047D19" id="_x0000_t202" coordsize="21600,21600" o:spt="202" path="m,l,21600r21600,l21600,xe">
              <v:stroke joinstyle="miter"/>
              <v:path gradientshapeok="t" o:connecttype="rect"/>
            </v:shapetype>
            <v:shape id="Textbox 331" o:spid="_x0000_s1027" type="#_x0000_t202" style="position:absolute;margin-left:304.95pt;margin-top:792.45pt;width:25pt;height:15.3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" filled="f" stroked="f">
              <v:textbox inset="0,0,0,0">
                <w:txbxContent>
                  <w:p w14:paraId="28688FD8" w14:textId="77777777" w:rsidR="008535D7" w:rsidRDefault="007C7999">
                    <w:pPr>
                      <w:spacing w:before="10"/>
                      <w:ind w:left="60"/>
                      <w:rPr>
                        <w:sz w:val="24"/>
                      </w:rPr>
                    </w:pPr>
                    <w:r>
                      <w:rPr>
                        <w:spacing w:val="-5"/>
                        <w:sz w:val="24"/>
                      </w:rPr>
                      <w:fldChar w:fldCharType="begin"/>
                    </w:r>
                    <w:r>
                      <w:rPr>
                        <w:spacing w:val="-5"/>
                        <w:sz w:val="24"/>
                      </w:rPr>
                      <w:instrText xml:space="preserve"> PAGE </w:instrText>
                    </w:r>
                    <w:r>
                      <w:rPr>
                        <w:spacing w:val="-5"/>
                        <w:sz w:val="24"/>
                      </w:rPr>
                      <w:fldChar w:fldCharType="separate"/>
                    </w:r>
                    <w:r>
                      <w:rPr>
                        <w:spacing w:val="-5"/>
                        <w:sz w:val="24"/>
                      </w:rPr>
                      <w:t>102</w:t>
                    </w:r>
                    <w:r>
                      <w:rPr>
                        <w:spacing w:val="-5"/>
                        <w:sz w:val="24"/>
                      </w:rPr>
                      <w:fldChar w:fldCharType="end"/>
                    </w:r>
                  </w:p>
                </w:txbxContent>
              </v:textbox>
              <w10:wrap anchorx="page" anchory="page"/>
            </v:shape>
          </w:pict>
        </mc:Fallback>
      </mc:AlternateConten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C85A4C"/>
    <w:multiLevelType w:val="hybridMultilevel"/>
    <w:tmpl w:val="9D9E65CC"/>
    <w:lvl w:ilvl="0" w:tplc="CCCE6E9E">
      <w:numFmt w:val="bullet"/>
      <w:lvlText w:val="-"/>
      <w:lvlJc w:val="left"/>
      <w:pPr>
        <w:ind w:left="26" w:hanging="708"/>
      </w:pPr>
      <w:rPr>
        <w:rFonts w:ascii="Times New Roman" w:eastAsia="Times New Roman" w:hAnsi="Times New Roman" w:cs="Times New Roman" w:hint="default"/>
        <w:b w:val="0"/>
        <w:bCs w:val="0"/>
        <w:i w:val="0"/>
        <w:iCs w:val="0"/>
        <w:spacing w:val="0"/>
        <w:w w:val="100"/>
        <w:sz w:val="28"/>
        <w:szCs w:val="28"/>
        <w:lang w:val="uk-UA" w:eastAsia="en-US" w:bidi="ar-SA"/>
      </w:rPr>
    </w:lvl>
    <w:lvl w:ilvl="1" w:tplc="2C0063E2">
      <w:numFmt w:val="bullet"/>
      <w:lvlText w:val="•"/>
      <w:lvlJc w:val="left"/>
      <w:pPr>
        <w:ind w:left="574" w:hanging="708"/>
      </w:pPr>
      <w:rPr>
        <w:rFonts w:hint="default"/>
        <w:lang w:val="uk-UA" w:eastAsia="en-US" w:bidi="ar-SA"/>
      </w:rPr>
    </w:lvl>
    <w:lvl w:ilvl="2" w:tplc="4364BDB8">
      <w:numFmt w:val="bullet"/>
      <w:lvlText w:val="•"/>
      <w:lvlJc w:val="left"/>
      <w:pPr>
        <w:ind w:left="1128" w:hanging="708"/>
      </w:pPr>
      <w:rPr>
        <w:rFonts w:hint="default"/>
        <w:lang w:val="uk-UA" w:eastAsia="en-US" w:bidi="ar-SA"/>
      </w:rPr>
    </w:lvl>
    <w:lvl w:ilvl="3" w:tplc="EB0475B8">
      <w:numFmt w:val="bullet"/>
      <w:lvlText w:val="•"/>
      <w:lvlJc w:val="left"/>
      <w:pPr>
        <w:ind w:left="1682" w:hanging="708"/>
      </w:pPr>
      <w:rPr>
        <w:rFonts w:hint="default"/>
        <w:lang w:val="uk-UA" w:eastAsia="en-US" w:bidi="ar-SA"/>
      </w:rPr>
    </w:lvl>
    <w:lvl w:ilvl="4" w:tplc="71449B14">
      <w:numFmt w:val="bullet"/>
      <w:lvlText w:val="•"/>
      <w:lvlJc w:val="left"/>
      <w:pPr>
        <w:ind w:left="2236" w:hanging="708"/>
      </w:pPr>
      <w:rPr>
        <w:rFonts w:hint="default"/>
        <w:lang w:val="uk-UA" w:eastAsia="en-US" w:bidi="ar-SA"/>
      </w:rPr>
    </w:lvl>
    <w:lvl w:ilvl="5" w:tplc="C158E5D8">
      <w:numFmt w:val="bullet"/>
      <w:lvlText w:val="•"/>
      <w:lvlJc w:val="left"/>
      <w:pPr>
        <w:ind w:left="2790" w:hanging="708"/>
      </w:pPr>
      <w:rPr>
        <w:rFonts w:hint="default"/>
        <w:lang w:val="uk-UA" w:eastAsia="en-US" w:bidi="ar-SA"/>
      </w:rPr>
    </w:lvl>
    <w:lvl w:ilvl="6" w:tplc="4B9E7F98">
      <w:numFmt w:val="bullet"/>
      <w:lvlText w:val="•"/>
      <w:lvlJc w:val="left"/>
      <w:pPr>
        <w:ind w:left="3344" w:hanging="708"/>
      </w:pPr>
      <w:rPr>
        <w:rFonts w:hint="default"/>
        <w:lang w:val="uk-UA" w:eastAsia="en-US" w:bidi="ar-SA"/>
      </w:rPr>
    </w:lvl>
    <w:lvl w:ilvl="7" w:tplc="8B0CE17C">
      <w:numFmt w:val="bullet"/>
      <w:lvlText w:val="•"/>
      <w:lvlJc w:val="left"/>
      <w:pPr>
        <w:ind w:left="3898" w:hanging="708"/>
      </w:pPr>
      <w:rPr>
        <w:rFonts w:hint="default"/>
        <w:lang w:val="uk-UA" w:eastAsia="en-US" w:bidi="ar-SA"/>
      </w:rPr>
    </w:lvl>
    <w:lvl w:ilvl="8" w:tplc="E87A122C">
      <w:numFmt w:val="bullet"/>
      <w:lvlText w:val="•"/>
      <w:lvlJc w:val="left"/>
      <w:pPr>
        <w:ind w:left="4452" w:hanging="708"/>
      </w:pPr>
      <w:rPr>
        <w:rFonts w:hint="default"/>
        <w:lang w:val="uk-UA" w:eastAsia="en-US" w:bidi="ar-SA"/>
      </w:rPr>
    </w:lvl>
  </w:abstractNum>
  <w:abstractNum w:abstractNumId="1" w15:restartNumberingAfterBreak="0">
    <w:nsid w:val="3D9F4481"/>
    <w:multiLevelType w:val="hybridMultilevel"/>
    <w:tmpl w:val="86C0D6B8"/>
    <w:lvl w:ilvl="0" w:tplc="FEC8FCFE">
      <w:numFmt w:val="bullet"/>
      <w:lvlText w:val="–"/>
      <w:lvlJc w:val="left"/>
      <w:pPr>
        <w:ind w:left="63" w:hanging="360"/>
      </w:pPr>
      <w:rPr>
        <w:rFonts w:ascii="Times New Roman" w:eastAsia="Times New Roman" w:hAnsi="Times New Roman" w:cs="Times New Roman" w:hint="default"/>
        <w:b w:val="0"/>
        <w:bCs w:val="0"/>
        <w:i w:val="0"/>
        <w:iCs w:val="0"/>
        <w:spacing w:val="0"/>
        <w:w w:val="99"/>
        <w:sz w:val="32"/>
        <w:szCs w:val="32"/>
        <w:lang w:val="uk-UA" w:eastAsia="en-US" w:bidi="ar-SA"/>
      </w:rPr>
    </w:lvl>
    <w:lvl w:ilvl="1" w:tplc="3C5264B4">
      <w:numFmt w:val="bullet"/>
      <w:lvlText w:val="•"/>
      <w:lvlJc w:val="left"/>
      <w:pPr>
        <w:ind w:left="1017" w:hanging="360"/>
      </w:pPr>
      <w:rPr>
        <w:rFonts w:hint="default"/>
        <w:lang w:val="uk-UA" w:eastAsia="en-US" w:bidi="ar-SA"/>
      </w:rPr>
    </w:lvl>
    <w:lvl w:ilvl="2" w:tplc="E9B44B96">
      <w:numFmt w:val="bullet"/>
      <w:lvlText w:val="•"/>
      <w:lvlJc w:val="left"/>
      <w:pPr>
        <w:ind w:left="1975" w:hanging="360"/>
      </w:pPr>
      <w:rPr>
        <w:rFonts w:hint="default"/>
        <w:lang w:val="uk-UA" w:eastAsia="en-US" w:bidi="ar-SA"/>
      </w:rPr>
    </w:lvl>
    <w:lvl w:ilvl="3" w:tplc="0B5E7E52">
      <w:numFmt w:val="bullet"/>
      <w:lvlText w:val="•"/>
      <w:lvlJc w:val="left"/>
      <w:pPr>
        <w:ind w:left="2933" w:hanging="360"/>
      </w:pPr>
      <w:rPr>
        <w:rFonts w:hint="default"/>
        <w:lang w:val="uk-UA" w:eastAsia="en-US" w:bidi="ar-SA"/>
      </w:rPr>
    </w:lvl>
    <w:lvl w:ilvl="4" w:tplc="834EDF3C">
      <w:numFmt w:val="bullet"/>
      <w:lvlText w:val="•"/>
      <w:lvlJc w:val="left"/>
      <w:pPr>
        <w:ind w:left="3891" w:hanging="360"/>
      </w:pPr>
      <w:rPr>
        <w:rFonts w:hint="default"/>
        <w:lang w:val="uk-UA" w:eastAsia="en-US" w:bidi="ar-SA"/>
      </w:rPr>
    </w:lvl>
    <w:lvl w:ilvl="5" w:tplc="9F82B778">
      <w:numFmt w:val="bullet"/>
      <w:lvlText w:val="•"/>
      <w:lvlJc w:val="left"/>
      <w:pPr>
        <w:ind w:left="4849" w:hanging="360"/>
      </w:pPr>
      <w:rPr>
        <w:rFonts w:hint="default"/>
        <w:lang w:val="uk-UA" w:eastAsia="en-US" w:bidi="ar-SA"/>
      </w:rPr>
    </w:lvl>
    <w:lvl w:ilvl="6" w:tplc="E82EC824">
      <w:numFmt w:val="bullet"/>
      <w:lvlText w:val="•"/>
      <w:lvlJc w:val="left"/>
      <w:pPr>
        <w:ind w:left="5807" w:hanging="360"/>
      </w:pPr>
      <w:rPr>
        <w:rFonts w:hint="default"/>
        <w:lang w:val="uk-UA" w:eastAsia="en-US" w:bidi="ar-SA"/>
      </w:rPr>
    </w:lvl>
    <w:lvl w:ilvl="7" w:tplc="B4B871F8">
      <w:numFmt w:val="bullet"/>
      <w:lvlText w:val="•"/>
      <w:lvlJc w:val="left"/>
      <w:pPr>
        <w:ind w:left="6765" w:hanging="360"/>
      </w:pPr>
      <w:rPr>
        <w:rFonts w:hint="default"/>
        <w:lang w:val="uk-UA" w:eastAsia="en-US" w:bidi="ar-SA"/>
      </w:rPr>
    </w:lvl>
    <w:lvl w:ilvl="8" w:tplc="A09AD66C">
      <w:numFmt w:val="bullet"/>
      <w:lvlText w:val="•"/>
      <w:lvlJc w:val="left"/>
      <w:pPr>
        <w:ind w:left="7723" w:hanging="360"/>
      </w:pPr>
      <w:rPr>
        <w:rFonts w:hint="default"/>
        <w:lang w:val="uk-UA" w:eastAsia="en-US" w:bidi="ar-SA"/>
      </w:rPr>
    </w:lvl>
  </w:abstractNum>
  <w:abstractNum w:abstractNumId="2" w15:restartNumberingAfterBreak="0">
    <w:nsid w:val="466F55D4"/>
    <w:multiLevelType w:val="hybridMultilevel"/>
    <w:tmpl w:val="CBA63C5A"/>
    <w:lvl w:ilvl="0" w:tplc="BCA21816">
      <w:numFmt w:val="bullet"/>
      <w:lvlText w:val=""/>
      <w:lvlJc w:val="left"/>
      <w:pPr>
        <w:ind w:left="330" w:hanging="267"/>
      </w:pPr>
      <w:rPr>
        <w:rFonts w:ascii="Symbol" w:eastAsia="Symbol" w:hAnsi="Symbol" w:cs="Symbol" w:hint="default"/>
        <w:spacing w:val="0"/>
        <w:w w:val="111"/>
        <w:lang w:val="uk-UA" w:eastAsia="en-US" w:bidi="ar-SA"/>
      </w:rPr>
    </w:lvl>
    <w:lvl w:ilvl="1" w:tplc="5CFA76A2">
      <w:numFmt w:val="bullet"/>
      <w:lvlText w:val="•"/>
      <w:lvlJc w:val="left"/>
      <w:pPr>
        <w:ind w:left="397" w:hanging="267"/>
      </w:pPr>
      <w:rPr>
        <w:rFonts w:hint="default"/>
        <w:lang w:val="uk-UA" w:eastAsia="en-US" w:bidi="ar-SA"/>
      </w:rPr>
    </w:lvl>
    <w:lvl w:ilvl="2" w:tplc="85F6B76E">
      <w:numFmt w:val="bullet"/>
      <w:lvlText w:val="•"/>
      <w:lvlJc w:val="left"/>
      <w:pPr>
        <w:ind w:left="455" w:hanging="267"/>
      </w:pPr>
      <w:rPr>
        <w:rFonts w:hint="default"/>
        <w:lang w:val="uk-UA" w:eastAsia="en-US" w:bidi="ar-SA"/>
      </w:rPr>
    </w:lvl>
    <w:lvl w:ilvl="3" w:tplc="A176BA32">
      <w:numFmt w:val="bullet"/>
      <w:lvlText w:val="•"/>
      <w:lvlJc w:val="left"/>
      <w:pPr>
        <w:ind w:left="513" w:hanging="267"/>
      </w:pPr>
      <w:rPr>
        <w:rFonts w:hint="default"/>
        <w:lang w:val="uk-UA" w:eastAsia="en-US" w:bidi="ar-SA"/>
      </w:rPr>
    </w:lvl>
    <w:lvl w:ilvl="4" w:tplc="9E664260">
      <w:numFmt w:val="bullet"/>
      <w:lvlText w:val="•"/>
      <w:lvlJc w:val="left"/>
      <w:pPr>
        <w:ind w:left="570" w:hanging="267"/>
      </w:pPr>
      <w:rPr>
        <w:rFonts w:hint="default"/>
        <w:lang w:val="uk-UA" w:eastAsia="en-US" w:bidi="ar-SA"/>
      </w:rPr>
    </w:lvl>
    <w:lvl w:ilvl="5" w:tplc="B48CF744">
      <w:numFmt w:val="bullet"/>
      <w:lvlText w:val="•"/>
      <w:lvlJc w:val="left"/>
      <w:pPr>
        <w:ind w:left="628" w:hanging="267"/>
      </w:pPr>
      <w:rPr>
        <w:rFonts w:hint="default"/>
        <w:lang w:val="uk-UA" w:eastAsia="en-US" w:bidi="ar-SA"/>
      </w:rPr>
    </w:lvl>
    <w:lvl w:ilvl="6" w:tplc="8F16AB34">
      <w:numFmt w:val="bullet"/>
      <w:lvlText w:val="•"/>
      <w:lvlJc w:val="left"/>
      <w:pPr>
        <w:ind w:left="686" w:hanging="267"/>
      </w:pPr>
      <w:rPr>
        <w:rFonts w:hint="default"/>
        <w:lang w:val="uk-UA" w:eastAsia="en-US" w:bidi="ar-SA"/>
      </w:rPr>
    </w:lvl>
    <w:lvl w:ilvl="7" w:tplc="96C0D5BA">
      <w:numFmt w:val="bullet"/>
      <w:lvlText w:val="•"/>
      <w:lvlJc w:val="left"/>
      <w:pPr>
        <w:ind w:left="744" w:hanging="267"/>
      </w:pPr>
      <w:rPr>
        <w:rFonts w:hint="default"/>
        <w:lang w:val="uk-UA" w:eastAsia="en-US" w:bidi="ar-SA"/>
      </w:rPr>
    </w:lvl>
    <w:lvl w:ilvl="8" w:tplc="02023EA2">
      <w:numFmt w:val="bullet"/>
      <w:lvlText w:val="•"/>
      <w:lvlJc w:val="left"/>
      <w:pPr>
        <w:ind w:left="801" w:hanging="267"/>
      </w:pPr>
      <w:rPr>
        <w:rFonts w:hint="default"/>
        <w:lang w:val="uk-UA" w:eastAsia="en-US" w:bidi="ar-SA"/>
      </w:rPr>
    </w:lvl>
  </w:abstractNum>
  <w:abstractNum w:abstractNumId="3" w15:restartNumberingAfterBreak="0">
    <w:nsid w:val="494072B1"/>
    <w:multiLevelType w:val="hybridMultilevel"/>
    <w:tmpl w:val="971A5B8E"/>
    <w:lvl w:ilvl="0" w:tplc="A824E484">
      <w:numFmt w:val="bullet"/>
      <w:lvlText w:val="-"/>
      <w:lvlJc w:val="left"/>
      <w:pPr>
        <w:ind w:left="26" w:hanging="526"/>
      </w:pPr>
      <w:rPr>
        <w:rFonts w:ascii="Times New Roman" w:eastAsia="Times New Roman" w:hAnsi="Times New Roman" w:cs="Times New Roman" w:hint="default"/>
        <w:b w:val="0"/>
        <w:bCs w:val="0"/>
        <w:i w:val="0"/>
        <w:iCs w:val="0"/>
        <w:spacing w:val="0"/>
        <w:w w:val="100"/>
        <w:sz w:val="28"/>
        <w:szCs w:val="28"/>
        <w:lang w:val="uk-UA" w:eastAsia="en-US" w:bidi="ar-SA"/>
      </w:rPr>
    </w:lvl>
    <w:lvl w:ilvl="1" w:tplc="618CB1EE">
      <w:numFmt w:val="bullet"/>
      <w:lvlText w:val="•"/>
      <w:lvlJc w:val="left"/>
      <w:pPr>
        <w:ind w:left="574" w:hanging="526"/>
      </w:pPr>
      <w:rPr>
        <w:rFonts w:hint="default"/>
        <w:lang w:val="uk-UA" w:eastAsia="en-US" w:bidi="ar-SA"/>
      </w:rPr>
    </w:lvl>
    <w:lvl w:ilvl="2" w:tplc="956482D4">
      <w:numFmt w:val="bullet"/>
      <w:lvlText w:val="•"/>
      <w:lvlJc w:val="left"/>
      <w:pPr>
        <w:ind w:left="1128" w:hanging="526"/>
      </w:pPr>
      <w:rPr>
        <w:rFonts w:hint="default"/>
        <w:lang w:val="uk-UA" w:eastAsia="en-US" w:bidi="ar-SA"/>
      </w:rPr>
    </w:lvl>
    <w:lvl w:ilvl="3" w:tplc="90B28DFC">
      <w:numFmt w:val="bullet"/>
      <w:lvlText w:val="•"/>
      <w:lvlJc w:val="left"/>
      <w:pPr>
        <w:ind w:left="1682" w:hanging="526"/>
      </w:pPr>
      <w:rPr>
        <w:rFonts w:hint="default"/>
        <w:lang w:val="uk-UA" w:eastAsia="en-US" w:bidi="ar-SA"/>
      </w:rPr>
    </w:lvl>
    <w:lvl w:ilvl="4" w:tplc="97D06BE6">
      <w:numFmt w:val="bullet"/>
      <w:lvlText w:val="•"/>
      <w:lvlJc w:val="left"/>
      <w:pPr>
        <w:ind w:left="2236" w:hanging="526"/>
      </w:pPr>
      <w:rPr>
        <w:rFonts w:hint="default"/>
        <w:lang w:val="uk-UA" w:eastAsia="en-US" w:bidi="ar-SA"/>
      </w:rPr>
    </w:lvl>
    <w:lvl w:ilvl="5" w:tplc="ED743CAE">
      <w:numFmt w:val="bullet"/>
      <w:lvlText w:val="•"/>
      <w:lvlJc w:val="left"/>
      <w:pPr>
        <w:ind w:left="2790" w:hanging="526"/>
      </w:pPr>
      <w:rPr>
        <w:rFonts w:hint="default"/>
        <w:lang w:val="uk-UA" w:eastAsia="en-US" w:bidi="ar-SA"/>
      </w:rPr>
    </w:lvl>
    <w:lvl w:ilvl="6" w:tplc="5050A0DE">
      <w:numFmt w:val="bullet"/>
      <w:lvlText w:val="•"/>
      <w:lvlJc w:val="left"/>
      <w:pPr>
        <w:ind w:left="3344" w:hanging="526"/>
      </w:pPr>
      <w:rPr>
        <w:rFonts w:hint="default"/>
        <w:lang w:val="uk-UA" w:eastAsia="en-US" w:bidi="ar-SA"/>
      </w:rPr>
    </w:lvl>
    <w:lvl w:ilvl="7" w:tplc="D7381862">
      <w:numFmt w:val="bullet"/>
      <w:lvlText w:val="•"/>
      <w:lvlJc w:val="left"/>
      <w:pPr>
        <w:ind w:left="3898" w:hanging="526"/>
      </w:pPr>
      <w:rPr>
        <w:rFonts w:hint="default"/>
        <w:lang w:val="uk-UA" w:eastAsia="en-US" w:bidi="ar-SA"/>
      </w:rPr>
    </w:lvl>
    <w:lvl w:ilvl="8" w:tplc="E54E80B8">
      <w:numFmt w:val="bullet"/>
      <w:lvlText w:val="•"/>
      <w:lvlJc w:val="left"/>
      <w:pPr>
        <w:ind w:left="4452" w:hanging="526"/>
      </w:pPr>
      <w:rPr>
        <w:rFonts w:hint="default"/>
        <w:lang w:val="uk-UA" w:eastAsia="en-US" w:bidi="ar-SA"/>
      </w:rPr>
    </w:lvl>
  </w:abstractNum>
  <w:abstractNum w:abstractNumId="4" w15:restartNumberingAfterBreak="0">
    <w:nsid w:val="495203C2"/>
    <w:multiLevelType w:val="hybridMultilevel"/>
    <w:tmpl w:val="9F1689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ABA1654"/>
    <w:multiLevelType w:val="hybridMultilevel"/>
    <w:tmpl w:val="798E9A2A"/>
    <w:lvl w:ilvl="0" w:tplc="CC3CC596">
      <w:numFmt w:val="bullet"/>
      <w:lvlText w:val="–"/>
      <w:lvlJc w:val="left"/>
      <w:pPr>
        <w:ind w:left="26" w:hanging="713"/>
      </w:pPr>
      <w:rPr>
        <w:rFonts w:ascii="Times New Roman" w:eastAsia="Times New Roman" w:hAnsi="Times New Roman" w:cs="Times New Roman" w:hint="default"/>
        <w:b w:val="0"/>
        <w:bCs w:val="0"/>
        <w:i w:val="0"/>
        <w:iCs w:val="0"/>
        <w:spacing w:val="0"/>
        <w:w w:val="100"/>
        <w:sz w:val="28"/>
        <w:szCs w:val="28"/>
        <w:lang w:val="uk-UA" w:eastAsia="en-US" w:bidi="ar-SA"/>
      </w:rPr>
    </w:lvl>
    <w:lvl w:ilvl="1" w:tplc="B7EEDC9E">
      <w:numFmt w:val="bullet"/>
      <w:lvlText w:val="•"/>
      <w:lvlJc w:val="left"/>
      <w:pPr>
        <w:ind w:left="574" w:hanging="713"/>
      </w:pPr>
      <w:rPr>
        <w:rFonts w:hint="default"/>
        <w:lang w:val="uk-UA" w:eastAsia="en-US" w:bidi="ar-SA"/>
      </w:rPr>
    </w:lvl>
    <w:lvl w:ilvl="2" w:tplc="33E40F46">
      <w:numFmt w:val="bullet"/>
      <w:lvlText w:val="•"/>
      <w:lvlJc w:val="left"/>
      <w:pPr>
        <w:ind w:left="1128" w:hanging="713"/>
      </w:pPr>
      <w:rPr>
        <w:rFonts w:hint="default"/>
        <w:lang w:val="uk-UA" w:eastAsia="en-US" w:bidi="ar-SA"/>
      </w:rPr>
    </w:lvl>
    <w:lvl w:ilvl="3" w:tplc="5B5419F6">
      <w:numFmt w:val="bullet"/>
      <w:lvlText w:val="•"/>
      <w:lvlJc w:val="left"/>
      <w:pPr>
        <w:ind w:left="1682" w:hanging="713"/>
      </w:pPr>
      <w:rPr>
        <w:rFonts w:hint="default"/>
        <w:lang w:val="uk-UA" w:eastAsia="en-US" w:bidi="ar-SA"/>
      </w:rPr>
    </w:lvl>
    <w:lvl w:ilvl="4" w:tplc="79B69EAE">
      <w:numFmt w:val="bullet"/>
      <w:lvlText w:val="•"/>
      <w:lvlJc w:val="left"/>
      <w:pPr>
        <w:ind w:left="2236" w:hanging="713"/>
      </w:pPr>
      <w:rPr>
        <w:rFonts w:hint="default"/>
        <w:lang w:val="uk-UA" w:eastAsia="en-US" w:bidi="ar-SA"/>
      </w:rPr>
    </w:lvl>
    <w:lvl w:ilvl="5" w:tplc="EFBCAFE6">
      <w:numFmt w:val="bullet"/>
      <w:lvlText w:val="•"/>
      <w:lvlJc w:val="left"/>
      <w:pPr>
        <w:ind w:left="2790" w:hanging="713"/>
      </w:pPr>
      <w:rPr>
        <w:rFonts w:hint="default"/>
        <w:lang w:val="uk-UA" w:eastAsia="en-US" w:bidi="ar-SA"/>
      </w:rPr>
    </w:lvl>
    <w:lvl w:ilvl="6" w:tplc="8798615E">
      <w:numFmt w:val="bullet"/>
      <w:lvlText w:val="•"/>
      <w:lvlJc w:val="left"/>
      <w:pPr>
        <w:ind w:left="3344" w:hanging="713"/>
      </w:pPr>
      <w:rPr>
        <w:rFonts w:hint="default"/>
        <w:lang w:val="uk-UA" w:eastAsia="en-US" w:bidi="ar-SA"/>
      </w:rPr>
    </w:lvl>
    <w:lvl w:ilvl="7" w:tplc="C85281FC">
      <w:numFmt w:val="bullet"/>
      <w:lvlText w:val="•"/>
      <w:lvlJc w:val="left"/>
      <w:pPr>
        <w:ind w:left="3898" w:hanging="713"/>
      </w:pPr>
      <w:rPr>
        <w:rFonts w:hint="default"/>
        <w:lang w:val="uk-UA" w:eastAsia="en-US" w:bidi="ar-SA"/>
      </w:rPr>
    </w:lvl>
    <w:lvl w:ilvl="8" w:tplc="06AA2904">
      <w:numFmt w:val="bullet"/>
      <w:lvlText w:val="•"/>
      <w:lvlJc w:val="left"/>
      <w:pPr>
        <w:ind w:left="4452" w:hanging="713"/>
      </w:pPr>
      <w:rPr>
        <w:rFonts w:hint="default"/>
        <w:lang w:val="uk-UA" w:eastAsia="en-US" w:bidi="ar-SA"/>
      </w:rPr>
    </w:lvl>
  </w:abstractNum>
  <w:abstractNum w:abstractNumId="6" w15:restartNumberingAfterBreak="0">
    <w:nsid w:val="75505A2F"/>
    <w:multiLevelType w:val="multilevel"/>
    <w:tmpl w:val="59CA0DF8"/>
    <w:lvl w:ilvl="0">
      <w:start w:val="4"/>
      <w:numFmt w:val="decimal"/>
      <w:lvlText w:val="%1"/>
      <w:lvlJc w:val="left"/>
      <w:pPr>
        <w:ind w:left="63" w:hanging="694"/>
        <w:jc w:val="left"/>
      </w:pPr>
      <w:rPr>
        <w:rFonts w:hint="default"/>
        <w:lang w:val="uk-UA" w:eastAsia="en-US" w:bidi="ar-SA"/>
      </w:rPr>
    </w:lvl>
    <w:lvl w:ilvl="1">
      <w:start w:val="1"/>
      <w:numFmt w:val="decimal"/>
      <w:lvlText w:val="%1.%2"/>
      <w:lvlJc w:val="left"/>
      <w:pPr>
        <w:ind w:left="63" w:hanging="694"/>
        <w:jc w:val="right"/>
      </w:pPr>
      <w:rPr>
        <w:rFonts w:ascii="Times New Roman" w:eastAsia="Times New Roman" w:hAnsi="Times New Roman" w:cs="Times New Roman" w:hint="default"/>
        <w:b/>
        <w:bCs/>
        <w:i w:val="0"/>
        <w:iCs w:val="0"/>
        <w:spacing w:val="0"/>
        <w:w w:val="99"/>
        <w:sz w:val="32"/>
        <w:szCs w:val="32"/>
        <w:lang w:val="uk-UA" w:eastAsia="en-US" w:bidi="ar-SA"/>
      </w:rPr>
    </w:lvl>
    <w:lvl w:ilvl="2">
      <w:start w:val="1"/>
      <w:numFmt w:val="decimal"/>
      <w:lvlText w:val="%1.%2.%3"/>
      <w:lvlJc w:val="left"/>
      <w:pPr>
        <w:ind w:left="347" w:hanging="788"/>
        <w:jc w:val="left"/>
      </w:pPr>
      <w:rPr>
        <w:rFonts w:ascii="Times New Roman" w:eastAsia="Times New Roman" w:hAnsi="Times New Roman" w:cs="Times New Roman" w:hint="default"/>
        <w:b/>
        <w:bCs/>
        <w:i w:val="0"/>
        <w:iCs w:val="0"/>
        <w:spacing w:val="-1"/>
        <w:w w:val="99"/>
        <w:sz w:val="32"/>
        <w:szCs w:val="32"/>
        <w:lang w:val="uk-UA" w:eastAsia="en-US" w:bidi="ar-SA"/>
      </w:rPr>
    </w:lvl>
    <w:lvl w:ilvl="3">
      <w:numFmt w:val="bullet"/>
      <w:lvlText w:val="•"/>
      <w:lvlJc w:val="left"/>
      <w:pPr>
        <w:ind w:left="2406" w:hanging="788"/>
      </w:pPr>
      <w:rPr>
        <w:rFonts w:hint="default"/>
        <w:lang w:val="uk-UA" w:eastAsia="en-US" w:bidi="ar-SA"/>
      </w:rPr>
    </w:lvl>
    <w:lvl w:ilvl="4">
      <w:numFmt w:val="bullet"/>
      <w:lvlText w:val="•"/>
      <w:lvlJc w:val="left"/>
      <w:pPr>
        <w:ind w:left="3439" w:hanging="788"/>
      </w:pPr>
      <w:rPr>
        <w:rFonts w:hint="default"/>
        <w:lang w:val="uk-UA" w:eastAsia="en-US" w:bidi="ar-SA"/>
      </w:rPr>
    </w:lvl>
    <w:lvl w:ilvl="5">
      <w:numFmt w:val="bullet"/>
      <w:lvlText w:val="•"/>
      <w:lvlJc w:val="left"/>
      <w:pPr>
        <w:ind w:left="4473" w:hanging="788"/>
      </w:pPr>
      <w:rPr>
        <w:rFonts w:hint="default"/>
        <w:lang w:val="uk-UA" w:eastAsia="en-US" w:bidi="ar-SA"/>
      </w:rPr>
    </w:lvl>
    <w:lvl w:ilvl="6">
      <w:numFmt w:val="bullet"/>
      <w:lvlText w:val="•"/>
      <w:lvlJc w:val="left"/>
      <w:pPr>
        <w:ind w:left="5506" w:hanging="788"/>
      </w:pPr>
      <w:rPr>
        <w:rFonts w:hint="default"/>
        <w:lang w:val="uk-UA" w:eastAsia="en-US" w:bidi="ar-SA"/>
      </w:rPr>
    </w:lvl>
    <w:lvl w:ilvl="7">
      <w:numFmt w:val="bullet"/>
      <w:lvlText w:val="•"/>
      <w:lvlJc w:val="left"/>
      <w:pPr>
        <w:ind w:left="6539" w:hanging="788"/>
      </w:pPr>
      <w:rPr>
        <w:rFonts w:hint="default"/>
        <w:lang w:val="uk-UA" w:eastAsia="en-US" w:bidi="ar-SA"/>
      </w:rPr>
    </w:lvl>
    <w:lvl w:ilvl="8">
      <w:numFmt w:val="bullet"/>
      <w:lvlText w:val="•"/>
      <w:lvlJc w:val="left"/>
      <w:pPr>
        <w:ind w:left="7572" w:hanging="788"/>
      </w:pPr>
      <w:rPr>
        <w:rFonts w:hint="default"/>
        <w:lang w:val="uk-UA" w:eastAsia="en-US" w:bidi="ar-SA"/>
      </w:rPr>
    </w:lvl>
  </w:abstractNum>
  <w:num w:numId="1">
    <w:abstractNumId w:val="1"/>
  </w:num>
  <w:num w:numId="2">
    <w:abstractNumId w:val="2"/>
  </w:num>
  <w:num w:numId="3">
    <w:abstractNumId w:val="0"/>
  </w:num>
  <w:num w:numId="4">
    <w:abstractNumId w:val="3"/>
  </w:num>
  <w:num w:numId="5">
    <w:abstractNumId w:val="5"/>
  </w:num>
  <w:num w:numId="6">
    <w:abstractNumId w:val="6"/>
  </w:num>
  <w:num w:numId="7">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404D"/>
    <w:rsid w:val="001C46BD"/>
    <w:rsid w:val="007C7999"/>
    <w:rsid w:val="009F404D"/>
    <w:rsid w:val="00C92AC7"/>
    <w:rsid w:val="00D81B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10A5F6"/>
  <w15:chartTrackingRefBased/>
  <w15:docId w15:val="{2A1C6CAC-04D1-4CAB-B4A7-936CAFCC3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81BD5"/>
    <w:pPr>
      <w:widowControl w:val="0"/>
      <w:autoSpaceDE w:val="0"/>
      <w:autoSpaceDN w:val="0"/>
      <w:spacing w:after="0" w:line="240" w:lineRule="auto"/>
    </w:pPr>
    <w:rPr>
      <w:rFonts w:ascii="Times New Roman" w:eastAsia="Times New Roman" w:hAnsi="Times New Roman" w:cs="Times New Roman"/>
      <w:lang w:val="uk-UA"/>
    </w:rPr>
  </w:style>
  <w:style w:type="paragraph" w:styleId="1">
    <w:name w:val="heading 1"/>
    <w:basedOn w:val="a"/>
    <w:next w:val="a"/>
    <w:link w:val="10"/>
    <w:uiPriority w:val="9"/>
    <w:qFormat/>
    <w:rsid w:val="001C46BD"/>
    <w:pPr>
      <w:keepNext/>
      <w:keepLines/>
      <w:spacing w:before="240"/>
      <w:ind w:left="708"/>
      <w:outlineLvl w:val="0"/>
    </w:pPr>
    <w:rPr>
      <w:rFonts w:eastAsiaTheme="majorEastAsia" w:cstheme="majorBidi"/>
      <w:b/>
      <w:sz w:val="32"/>
      <w:szCs w:val="32"/>
    </w:rPr>
  </w:style>
  <w:style w:type="paragraph" w:styleId="2">
    <w:name w:val="heading 2"/>
    <w:basedOn w:val="a"/>
    <w:link w:val="20"/>
    <w:uiPriority w:val="9"/>
    <w:unhideWhenUsed/>
    <w:qFormat/>
    <w:rsid w:val="00D81BD5"/>
    <w:pPr>
      <w:spacing w:before="367"/>
      <w:ind w:right="78"/>
      <w:jc w:val="center"/>
      <w:outlineLvl w:val="1"/>
    </w:pPr>
    <w:rPr>
      <w:i/>
      <w:iCs/>
      <w:sz w:val="36"/>
      <w:szCs w:val="36"/>
    </w:rPr>
  </w:style>
  <w:style w:type="paragraph" w:styleId="3">
    <w:name w:val="heading 3"/>
    <w:basedOn w:val="a"/>
    <w:link w:val="30"/>
    <w:uiPriority w:val="9"/>
    <w:unhideWhenUsed/>
    <w:qFormat/>
    <w:rsid w:val="00D81BD5"/>
    <w:pPr>
      <w:outlineLvl w:val="2"/>
    </w:pPr>
    <w:rPr>
      <w:sz w:val="34"/>
      <w:szCs w:val="34"/>
    </w:rPr>
  </w:style>
  <w:style w:type="paragraph" w:styleId="4">
    <w:name w:val="heading 4"/>
    <w:basedOn w:val="a"/>
    <w:link w:val="40"/>
    <w:uiPriority w:val="9"/>
    <w:unhideWhenUsed/>
    <w:qFormat/>
    <w:rsid w:val="00D81BD5"/>
    <w:pPr>
      <w:spacing w:line="321" w:lineRule="exact"/>
      <w:outlineLvl w:val="3"/>
    </w:pPr>
    <w:rPr>
      <w:sz w:val="33"/>
      <w:szCs w:val="33"/>
    </w:rPr>
  </w:style>
  <w:style w:type="paragraph" w:styleId="5">
    <w:name w:val="heading 5"/>
    <w:basedOn w:val="a"/>
    <w:link w:val="50"/>
    <w:uiPriority w:val="9"/>
    <w:unhideWhenUsed/>
    <w:qFormat/>
    <w:rsid w:val="00D81BD5"/>
    <w:pPr>
      <w:spacing w:line="250" w:lineRule="exact"/>
      <w:outlineLvl w:val="4"/>
    </w:pPr>
    <w:rPr>
      <w:sz w:val="33"/>
      <w:szCs w:val="33"/>
    </w:rPr>
  </w:style>
  <w:style w:type="paragraph" w:styleId="6">
    <w:name w:val="heading 6"/>
    <w:basedOn w:val="a"/>
    <w:link w:val="60"/>
    <w:uiPriority w:val="9"/>
    <w:unhideWhenUsed/>
    <w:qFormat/>
    <w:rsid w:val="00D81BD5"/>
    <w:pPr>
      <w:outlineLvl w:val="5"/>
    </w:pPr>
    <w:rPr>
      <w:b/>
      <w:bCs/>
      <w:sz w:val="32"/>
      <w:szCs w:val="32"/>
    </w:rPr>
  </w:style>
  <w:style w:type="paragraph" w:styleId="7">
    <w:name w:val="heading 7"/>
    <w:basedOn w:val="a"/>
    <w:link w:val="70"/>
    <w:uiPriority w:val="1"/>
    <w:qFormat/>
    <w:rsid w:val="00D81BD5"/>
    <w:pPr>
      <w:spacing w:before="66"/>
      <w:jc w:val="center"/>
      <w:outlineLvl w:val="6"/>
    </w:pPr>
    <w:rPr>
      <w:b/>
      <w:bCs/>
      <w:i/>
      <w:i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C46BD"/>
    <w:rPr>
      <w:rFonts w:ascii="Times New Roman" w:eastAsiaTheme="majorEastAsia" w:hAnsi="Times New Roman" w:cstheme="majorBidi"/>
      <w:b/>
      <w:sz w:val="32"/>
      <w:szCs w:val="32"/>
    </w:rPr>
  </w:style>
  <w:style w:type="character" w:customStyle="1" w:styleId="20">
    <w:name w:val="Заголовок 2 Знак"/>
    <w:basedOn w:val="a0"/>
    <w:link w:val="2"/>
    <w:uiPriority w:val="9"/>
    <w:rsid w:val="00D81BD5"/>
    <w:rPr>
      <w:rFonts w:ascii="Times New Roman" w:eastAsia="Times New Roman" w:hAnsi="Times New Roman" w:cs="Times New Roman"/>
      <w:i/>
      <w:iCs/>
      <w:sz w:val="36"/>
      <w:szCs w:val="36"/>
      <w:lang w:val="uk-UA"/>
    </w:rPr>
  </w:style>
  <w:style w:type="character" w:customStyle="1" w:styleId="30">
    <w:name w:val="Заголовок 3 Знак"/>
    <w:basedOn w:val="a0"/>
    <w:link w:val="3"/>
    <w:uiPriority w:val="9"/>
    <w:rsid w:val="00D81BD5"/>
    <w:rPr>
      <w:rFonts w:ascii="Times New Roman" w:eastAsia="Times New Roman" w:hAnsi="Times New Roman" w:cs="Times New Roman"/>
      <w:sz w:val="34"/>
      <w:szCs w:val="34"/>
      <w:lang w:val="uk-UA"/>
    </w:rPr>
  </w:style>
  <w:style w:type="character" w:customStyle="1" w:styleId="40">
    <w:name w:val="Заголовок 4 Знак"/>
    <w:basedOn w:val="a0"/>
    <w:link w:val="4"/>
    <w:uiPriority w:val="9"/>
    <w:rsid w:val="00D81BD5"/>
    <w:rPr>
      <w:rFonts w:ascii="Times New Roman" w:eastAsia="Times New Roman" w:hAnsi="Times New Roman" w:cs="Times New Roman"/>
      <w:sz w:val="33"/>
      <w:szCs w:val="33"/>
      <w:lang w:val="uk-UA"/>
    </w:rPr>
  </w:style>
  <w:style w:type="character" w:customStyle="1" w:styleId="50">
    <w:name w:val="Заголовок 5 Знак"/>
    <w:basedOn w:val="a0"/>
    <w:link w:val="5"/>
    <w:uiPriority w:val="9"/>
    <w:rsid w:val="00D81BD5"/>
    <w:rPr>
      <w:rFonts w:ascii="Times New Roman" w:eastAsia="Times New Roman" w:hAnsi="Times New Roman" w:cs="Times New Roman"/>
      <w:sz w:val="33"/>
      <w:szCs w:val="33"/>
      <w:lang w:val="uk-UA"/>
    </w:rPr>
  </w:style>
  <w:style w:type="character" w:customStyle="1" w:styleId="60">
    <w:name w:val="Заголовок 6 Знак"/>
    <w:basedOn w:val="a0"/>
    <w:link w:val="6"/>
    <w:uiPriority w:val="9"/>
    <w:rsid w:val="00D81BD5"/>
    <w:rPr>
      <w:rFonts w:ascii="Times New Roman" w:eastAsia="Times New Roman" w:hAnsi="Times New Roman" w:cs="Times New Roman"/>
      <w:b/>
      <w:bCs/>
      <w:sz w:val="32"/>
      <w:szCs w:val="32"/>
      <w:lang w:val="uk-UA"/>
    </w:rPr>
  </w:style>
  <w:style w:type="character" w:customStyle="1" w:styleId="70">
    <w:name w:val="Заголовок 7 Знак"/>
    <w:basedOn w:val="a0"/>
    <w:link w:val="7"/>
    <w:uiPriority w:val="1"/>
    <w:rsid w:val="00D81BD5"/>
    <w:rPr>
      <w:rFonts w:ascii="Times New Roman" w:eastAsia="Times New Roman" w:hAnsi="Times New Roman" w:cs="Times New Roman"/>
      <w:b/>
      <w:bCs/>
      <w:i/>
      <w:iCs/>
      <w:sz w:val="32"/>
      <w:szCs w:val="32"/>
      <w:lang w:val="uk-UA"/>
    </w:rPr>
  </w:style>
  <w:style w:type="table" w:customStyle="1" w:styleId="TableNormal">
    <w:name w:val="Table Normal"/>
    <w:uiPriority w:val="2"/>
    <w:semiHidden/>
    <w:unhideWhenUsed/>
    <w:qFormat/>
    <w:rsid w:val="00D81BD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11">
    <w:name w:val="toc 1"/>
    <w:basedOn w:val="a"/>
    <w:uiPriority w:val="1"/>
    <w:qFormat/>
    <w:rsid w:val="00D81BD5"/>
    <w:pPr>
      <w:spacing w:line="368" w:lineRule="exact"/>
      <w:ind w:left="133"/>
    </w:pPr>
    <w:rPr>
      <w:sz w:val="32"/>
      <w:szCs w:val="32"/>
    </w:rPr>
  </w:style>
  <w:style w:type="paragraph" w:styleId="a3">
    <w:name w:val="Body Text"/>
    <w:basedOn w:val="a"/>
    <w:link w:val="a4"/>
    <w:uiPriority w:val="1"/>
    <w:qFormat/>
    <w:rsid w:val="00D81BD5"/>
    <w:pPr>
      <w:ind w:left="347"/>
    </w:pPr>
    <w:rPr>
      <w:sz w:val="32"/>
      <w:szCs w:val="32"/>
    </w:rPr>
  </w:style>
  <w:style w:type="character" w:customStyle="1" w:styleId="a4">
    <w:name w:val="Основной текст Знак"/>
    <w:basedOn w:val="a0"/>
    <w:link w:val="a3"/>
    <w:uiPriority w:val="1"/>
    <w:rsid w:val="00D81BD5"/>
    <w:rPr>
      <w:rFonts w:ascii="Times New Roman" w:eastAsia="Times New Roman" w:hAnsi="Times New Roman" w:cs="Times New Roman"/>
      <w:sz w:val="32"/>
      <w:szCs w:val="32"/>
      <w:lang w:val="uk-UA"/>
    </w:rPr>
  </w:style>
  <w:style w:type="paragraph" w:styleId="a5">
    <w:name w:val="Title"/>
    <w:basedOn w:val="a"/>
    <w:link w:val="a6"/>
    <w:uiPriority w:val="10"/>
    <w:qFormat/>
    <w:rsid w:val="00D81BD5"/>
    <w:pPr>
      <w:ind w:left="418" w:right="359"/>
      <w:jc w:val="center"/>
    </w:pPr>
    <w:rPr>
      <w:b/>
      <w:bCs/>
      <w:sz w:val="56"/>
      <w:szCs w:val="56"/>
    </w:rPr>
  </w:style>
  <w:style w:type="character" w:customStyle="1" w:styleId="a6">
    <w:name w:val="Заголовок Знак"/>
    <w:basedOn w:val="a0"/>
    <w:link w:val="a5"/>
    <w:uiPriority w:val="10"/>
    <w:rsid w:val="00D81BD5"/>
    <w:rPr>
      <w:rFonts w:ascii="Times New Roman" w:eastAsia="Times New Roman" w:hAnsi="Times New Roman" w:cs="Times New Roman"/>
      <w:b/>
      <w:bCs/>
      <w:sz w:val="56"/>
      <w:szCs w:val="56"/>
      <w:lang w:val="uk-UA"/>
    </w:rPr>
  </w:style>
  <w:style w:type="paragraph" w:styleId="a7">
    <w:name w:val="List Paragraph"/>
    <w:basedOn w:val="a"/>
    <w:uiPriority w:val="1"/>
    <w:qFormat/>
    <w:rsid w:val="00D81BD5"/>
    <w:pPr>
      <w:ind w:left="347" w:firstLine="707"/>
    </w:pPr>
  </w:style>
  <w:style w:type="paragraph" w:customStyle="1" w:styleId="TableParagraph">
    <w:name w:val="Table Paragraph"/>
    <w:basedOn w:val="a"/>
    <w:uiPriority w:val="1"/>
    <w:qFormat/>
    <w:rsid w:val="00D81BD5"/>
    <w:pPr>
      <w:spacing w:line="256" w:lineRule="exact"/>
      <w:ind w:left="107"/>
    </w:pPr>
  </w:style>
  <w:style w:type="paragraph" w:styleId="a8">
    <w:name w:val="Normal (Web)"/>
    <w:basedOn w:val="a"/>
    <w:uiPriority w:val="99"/>
    <w:semiHidden/>
    <w:unhideWhenUsed/>
    <w:rsid w:val="007C7999"/>
    <w:pPr>
      <w:widowControl/>
      <w:autoSpaceDE/>
      <w:autoSpaceDN/>
      <w:spacing w:before="100" w:beforeAutospacing="1" w:after="100" w:afterAutospacing="1"/>
    </w:pPr>
    <w:rPr>
      <w:sz w:val="24"/>
      <w:szCs w:val="24"/>
      <w:lang w:val="ru-RU" w:eastAsia="ru-RU"/>
    </w:rPr>
  </w:style>
  <w:style w:type="character" w:styleId="a9">
    <w:name w:val="Strong"/>
    <w:basedOn w:val="a0"/>
    <w:uiPriority w:val="22"/>
    <w:qFormat/>
    <w:rsid w:val="007C799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71470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1923</Words>
  <Characters>10967</Characters>
  <Application>Microsoft Office Word</Application>
  <DocSecurity>0</DocSecurity>
  <Lines>91</Lines>
  <Paragraphs>25</Paragraphs>
  <ScaleCrop>false</ScaleCrop>
  <Company/>
  <LinksUpToDate>false</LinksUpToDate>
  <CharactersWithSpaces>12865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Марина Прохорчук</dc:creator>
  <cp:keywords/>
  <dc:description/>
  <cp:lastModifiedBy>Марина Прохорчук</cp:lastModifiedBy>
  <cp:revision>3</cp:revision>
  <dcterms:created xsi:type="dcterms:W3CDTF">2025-12-03T07:58:00Z</dcterms:created>
  <dcterms:modified xsi:type="dcterms:W3CDTF">2025-12-03T08:00:00Z</dcterms:modified>
</cp:coreProperties>
</file>