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B578E" w14:textId="4C5165A4" w:rsidR="001848D6" w:rsidRPr="00393E62" w:rsidRDefault="00DD7423" w:rsidP="001848D6">
      <w:pPr>
        <w:rPr>
          <w:rFonts w:ascii="Times New Roman" w:hAnsi="Times New Roman" w:cs="Times New Roman"/>
          <w:lang w:val="uk-UA"/>
        </w:rPr>
      </w:pPr>
      <w:r w:rsidRPr="00393E62">
        <w:rPr>
          <w:rFonts w:ascii="Times New Roman" w:hAnsi="Times New Roman" w:cs="Times New Roman"/>
          <w:lang w:val="uk-UA"/>
        </w:rPr>
        <w:t>19</w:t>
      </w:r>
      <w:r w:rsidR="001848D6" w:rsidRPr="00393E62">
        <w:rPr>
          <w:rFonts w:ascii="Times New Roman" w:hAnsi="Times New Roman" w:cs="Times New Roman"/>
          <w:lang w:val="uk-UA"/>
        </w:rPr>
        <w:t>.</w:t>
      </w:r>
      <w:r w:rsidR="00CE134A" w:rsidRPr="00393E62">
        <w:rPr>
          <w:rFonts w:ascii="Times New Roman" w:hAnsi="Times New Roman" w:cs="Times New Roman"/>
          <w:lang w:val="uk-UA"/>
        </w:rPr>
        <w:t>11</w:t>
      </w:r>
      <w:r w:rsidR="001848D6" w:rsidRPr="00393E62">
        <w:rPr>
          <w:rFonts w:ascii="Times New Roman" w:hAnsi="Times New Roman" w:cs="Times New Roman"/>
          <w:lang w:val="uk-UA"/>
        </w:rPr>
        <w:t>.25</w:t>
      </w:r>
    </w:p>
    <w:p w14:paraId="244AA5CC" w14:textId="77777777" w:rsidR="001848D6" w:rsidRPr="00393E62" w:rsidRDefault="001848D6" w:rsidP="001848D6">
      <w:pPr>
        <w:rPr>
          <w:rFonts w:ascii="Times New Roman" w:hAnsi="Times New Roman" w:cs="Times New Roman"/>
          <w:b/>
          <w:i/>
          <w:sz w:val="28"/>
          <w:lang w:val="uk-UA"/>
        </w:rPr>
      </w:pPr>
    </w:p>
    <w:p w14:paraId="5EC75A53" w14:textId="63994956" w:rsidR="001848D6" w:rsidRPr="00F17BA7" w:rsidRDefault="001848D6" w:rsidP="001848D6">
      <w:pPr>
        <w:jc w:val="both"/>
        <w:rPr>
          <w:rFonts w:ascii="Times New Roman" w:hAnsi="Times New Roman" w:cs="Times New Roman"/>
          <w:b/>
          <w:sz w:val="28"/>
          <w:szCs w:val="28"/>
          <w:lang w:val="uk-UA"/>
        </w:rPr>
      </w:pPr>
      <w:r w:rsidRPr="00393E62">
        <w:rPr>
          <w:rFonts w:ascii="Times New Roman" w:hAnsi="Times New Roman" w:cs="Times New Roman"/>
          <w:b/>
          <w:i/>
          <w:sz w:val="28"/>
          <w:lang w:val="uk-UA"/>
        </w:rPr>
        <w:t>Практичне заняття №</w:t>
      </w:r>
      <w:r w:rsidR="00DD7423" w:rsidRPr="00393E62">
        <w:rPr>
          <w:rFonts w:ascii="Times New Roman" w:hAnsi="Times New Roman" w:cs="Times New Roman"/>
          <w:b/>
          <w:i/>
          <w:sz w:val="28"/>
          <w:lang w:val="uk-UA"/>
        </w:rPr>
        <w:t>5</w:t>
      </w:r>
      <w:r w:rsidRPr="00393E62">
        <w:rPr>
          <w:rFonts w:ascii="Times New Roman" w:hAnsi="Times New Roman" w:cs="Times New Roman"/>
          <w:b/>
          <w:i/>
          <w:sz w:val="28"/>
          <w:lang w:val="uk-UA"/>
        </w:rPr>
        <w:t xml:space="preserve"> Основи публічної політики для</w:t>
      </w:r>
      <w:r w:rsidRPr="00393E62">
        <w:rPr>
          <w:rFonts w:ascii="Times New Roman" w:hAnsi="Times New Roman" w:cs="Times New Roman"/>
          <w:b/>
          <w:lang w:val="uk-UA"/>
        </w:rPr>
        <w:t xml:space="preserve"> </w:t>
      </w:r>
      <w:r w:rsidR="004071E6" w:rsidRPr="00F17BA7">
        <w:rPr>
          <w:rFonts w:ascii="Times New Roman" w:hAnsi="Times New Roman" w:cs="Times New Roman"/>
          <w:b/>
          <w:sz w:val="28"/>
          <w:szCs w:val="28"/>
          <w:lang w:val="uk-UA"/>
        </w:rPr>
        <w:t>ПУА-9</w:t>
      </w:r>
    </w:p>
    <w:p w14:paraId="20E10C7A" w14:textId="77777777" w:rsidR="001848D6" w:rsidRPr="00393E62" w:rsidRDefault="001848D6" w:rsidP="001848D6">
      <w:pPr>
        <w:rPr>
          <w:rFonts w:ascii="Times New Roman" w:hAnsi="Times New Roman" w:cs="Times New Roman"/>
          <w:b/>
          <w:lang w:val="uk-UA"/>
        </w:rPr>
      </w:pPr>
    </w:p>
    <w:p w14:paraId="74A8747E" w14:textId="77777777" w:rsidR="001848D6" w:rsidRPr="00393E62" w:rsidRDefault="001848D6" w:rsidP="001848D6">
      <w:pPr>
        <w:rPr>
          <w:rFonts w:ascii="Times New Roman" w:hAnsi="Times New Roman" w:cs="Times New Roman"/>
          <w:sz w:val="28"/>
          <w:szCs w:val="28"/>
          <w:lang w:val="uk-UA"/>
        </w:rPr>
      </w:pPr>
    </w:p>
    <w:p w14:paraId="12A7A971" w14:textId="5FE9513F" w:rsidR="0027184C" w:rsidRPr="00393E62" w:rsidRDefault="0027184C" w:rsidP="001848D6">
      <w:pPr>
        <w:rPr>
          <w:rFonts w:ascii="Times New Roman" w:hAnsi="Times New Roman" w:cs="Times New Roman"/>
          <w:b/>
          <w:sz w:val="28"/>
          <w:szCs w:val="28"/>
          <w:lang w:val="uk-UA"/>
        </w:rPr>
      </w:pPr>
      <w:r w:rsidRPr="00393E62">
        <w:rPr>
          <w:rFonts w:ascii="Times New Roman" w:hAnsi="Times New Roman" w:cs="Times New Roman"/>
          <w:b/>
          <w:sz w:val="28"/>
          <w:szCs w:val="28"/>
          <w:lang w:val="uk-UA"/>
        </w:rPr>
        <w:t xml:space="preserve">ТЕМА 3.  ОБ’ЄКТИ ТА НАПРЯМИ ПУБЛІЧНОЇ ПОЛІТИКИ </w:t>
      </w:r>
    </w:p>
    <w:p w14:paraId="7E613030" w14:textId="03E566DC" w:rsidR="001848D6" w:rsidRPr="00393E62" w:rsidRDefault="001848D6" w:rsidP="001848D6">
      <w:pPr>
        <w:rPr>
          <w:rFonts w:ascii="Times New Roman" w:hAnsi="Times New Roman" w:cs="Times New Roman"/>
          <w:lang w:val="uk-UA"/>
        </w:rPr>
      </w:pPr>
      <w:r w:rsidRPr="00393E62">
        <w:rPr>
          <w:rFonts w:ascii="Times New Roman" w:hAnsi="Times New Roman" w:cs="Times New Roman"/>
          <w:i/>
          <w:sz w:val="28"/>
          <w:lang w:val="uk-UA"/>
        </w:rPr>
        <w:t xml:space="preserve">Завдання* : </w:t>
      </w:r>
      <w:r w:rsidRPr="00393E62">
        <w:rPr>
          <w:rFonts w:ascii="Times New Roman" w:hAnsi="Times New Roman" w:cs="Times New Roman"/>
          <w:i/>
          <w:sz w:val="28"/>
          <w:szCs w:val="28"/>
          <w:lang w:val="uk-UA"/>
        </w:rPr>
        <w:t>Коротко надати відповідь</w:t>
      </w:r>
    </w:p>
    <w:p w14:paraId="71829054" w14:textId="77777777" w:rsidR="001848D6" w:rsidRPr="00393E62" w:rsidRDefault="001848D6" w:rsidP="001848D6">
      <w:pPr>
        <w:rPr>
          <w:rFonts w:ascii="Times New Roman" w:hAnsi="Times New Roman" w:cs="Times New Roman"/>
          <w:sz w:val="28"/>
          <w:szCs w:val="28"/>
          <w:lang w:val="uk-UA"/>
        </w:rPr>
      </w:pPr>
    </w:p>
    <w:p w14:paraId="1030B387" w14:textId="77777777" w:rsidR="004C5EF8" w:rsidRPr="004C5EF8" w:rsidRDefault="004C5EF8" w:rsidP="004C5EF8">
      <w:pPr>
        <w:widowControl w:val="0"/>
        <w:numPr>
          <w:ilvl w:val="0"/>
          <w:numId w:val="10"/>
        </w:numPr>
        <w:autoSpaceDE w:val="0"/>
        <w:autoSpaceDN w:val="0"/>
        <w:adjustRightInd w:val="0"/>
        <w:spacing w:after="0" w:line="240" w:lineRule="auto"/>
        <w:ind w:right="141"/>
        <w:jc w:val="both"/>
        <w:textAlignment w:val="baseline"/>
        <w:rPr>
          <w:rFonts w:ascii="Times New Roman" w:eastAsia="Times New Roman" w:hAnsi="Times New Roman" w:cs="Times New Roman"/>
          <w:color w:val="000000"/>
          <w:sz w:val="28"/>
          <w:szCs w:val="20"/>
          <w:lang w:val="uk-UA" w:eastAsia="ru-RU"/>
        </w:rPr>
      </w:pPr>
      <w:r w:rsidRPr="004C5EF8">
        <w:rPr>
          <w:rFonts w:ascii="Times New Roman" w:eastAsia="Times New Roman" w:hAnsi="Times New Roman" w:cs="Times New Roman"/>
          <w:color w:val="000000"/>
          <w:sz w:val="28"/>
          <w:szCs w:val="20"/>
          <w:lang w:val="uk-UA" w:eastAsia="ru-RU"/>
        </w:rPr>
        <w:t>У чому полягає специфіка публічної політики як інструменту регулювання соціальної, економічної, культурної та безпекової сфер суспільного розвитку?</w:t>
      </w:r>
    </w:p>
    <w:p w14:paraId="3763F080" w14:textId="77777777" w:rsidR="004C5EF8" w:rsidRPr="004C5EF8" w:rsidRDefault="004C5EF8" w:rsidP="004C5EF8">
      <w:pPr>
        <w:widowControl w:val="0"/>
        <w:numPr>
          <w:ilvl w:val="0"/>
          <w:numId w:val="10"/>
        </w:numPr>
        <w:autoSpaceDE w:val="0"/>
        <w:autoSpaceDN w:val="0"/>
        <w:adjustRightInd w:val="0"/>
        <w:spacing w:after="0" w:line="240" w:lineRule="auto"/>
        <w:ind w:right="141"/>
        <w:jc w:val="both"/>
        <w:textAlignment w:val="baseline"/>
        <w:rPr>
          <w:rFonts w:ascii="Times New Roman" w:eastAsia="Times New Roman" w:hAnsi="Times New Roman" w:cs="Times New Roman"/>
          <w:color w:val="000000"/>
          <w:sz w:val="28"/>
          <w:szCs w:val="20"/>
          <w:lang w:val="uk-UA" w:eastAsia="ru-RU"/>
        </w:rPr>
      </w:pPr>
      <w:r w:rsidRPr="004C5EF8">
        <w:rPr>
          <w:rFonts w:ascii="Times New Roman" w:eastAsia="Times New Roman" w:hAnsi="Times New Roman" w:cs="Times New Roman"/>
          <w:color w:val="000000"/>
          <w:sz w:val="28"/>
          <w:szCs w:val="20"/>
          <w:lang w:val="uk-UA" w:eastAsia="ru-RU"/>
        </w:rPr>
        <w:t>Які основні завдання виконує соціальна політика та яким чином вона впливає на забезпечення соціальної справедливості та добробуту громадян?</w:t>
      </w:r>
    </w:p>
    <w:p w14:paraId="100E29A8" w14:textId="77777777" w:rsidR="004C5EF8" w:rsidRPr="004C5EF8" w:rsidRDefault="004C5EF8" w:rsidP="004C5EF8">
      <w:pPr>
        <w:widowControl w:val="0"/>
        <w:numPr>
          <w:ilvl w:val="0"/>
          <w:numId w:val="10"/>
        </w:numPr>
        <w:autoSpaceDE w:val="0"/>
        <w:autoSpaceDN w:val="0"/>
        <w:adjustRightInd w:val="0"/>
        <w:spacing w:after="0" w:line="240" w:lineRule="auto"/>
        <w:ind w:right="141"/>
        <w:jc w:val="both"/>
        <w:textAlignment w:val="baseline"/>
        <w:rPr>
          <w:rFonts w:ascii="Times New Roman" w:eastAsia="Times New Roman" w:hAnsi="Times New Roman" w:cs="Times New Roman"/>
          <w:color w:val="000000"/>
          <w:sz w:val="28"/>
          <w:szCs w:val="20"/>
          <w:lang w:val="uk-UA" w:eastAsia="ru-RU"/>
        </w:rPr>
      </w:pPr>
      <w:r w:rsidRPr="004C5EF8">
        <w:rPr>
          <w:rFonts w:ascii="Times New Roman" w:eastAsia="Times New Roman" w:hAnsi="Times New Roman" w:cs="Times New Roman"/>
          <w:color w:val="000000"/>
          <w:sz w:val="28"/>
          <w:szCs w:val="20"/>
          <w:lang w:val="uk-UA" w:eastAsia="ru-RU"/>
        </w:rPr>
        <w:t>Як економічна політика формує умови для національного економічного розвитку та які механізми держава використовує для регулювання економічних процесів?</w:t>
      </w:r>
    </w:p>
    <w:p w14:paraId="0A60CCA1" w14:textId="77777777" w:rsidR="004C5EF8" w:rsidRPr="004C5EF8" w:rsidRDefault="004C5EF8" w:rsidP="004C5EF8">
      <w:pPr>
        <w:widowControl w:val="0"/>
        <w:numPr>
          <w:ilvl w:val="0"/>
          <w:numId w:val="10"/>
        </w:numPr>
        <w:autoSpaceDE w:val="0"/>
        <w:autoSpaceDN w:val="0"/>
        <w:adjustRightInd w:val="0"/>
        <w:spacing w:after="0" w:line="240" w:lineRule="auto"/>
        <w:ind w:right="141"/>
        <w:jc w:val="both"/>
        <w:textAlignment w:val="baseline"/>
        <w:rPr>
          <w:rFonts w:ascii="Times New Roman" w:eastAsia="Times New Roman" w:hAnsi="Times New Roman" w:cs="Times New Roman"/>
          <w:color w:val="000000"/>
          <w:sz w:val="28"/>
          <w:szCs w:val="20"/>
          <w:lang w:val="uk-UA" w:eastAsia="ru-RU"/>
        </w:rPr>
      </w:pPr>
      <w:r w:rsidRPr="004C5EF8">
        <w:rPr>
          <w:rFonts w:ascii="Times New Roman" w:eastAsia="Times New Roman" w:hAnsi="Times New Roman" w:cs="Times New Roman"/>
          <w:color w:val="000000"/>
          <w:sz w:val="28"/>
          <w:szCs w:val="20"/>
          <w:lang w:val="uk-UA" w:eastAsia="ru-RU"/>
        </w:rPr>
        <w:t>У чому полягає значення культурної політики для формування національної ідентичності та збереження культурної спадщини?</w:t>
      </w:r>
    </w:p>
    <w:p w14:paraId="3E96F19D" w14:textId="77777777" w:rsidR="004C5EF8" w:rsidRPr="004C5EF8" w:rsidRDefault="004C5EF8" w:rsidP="004C5EF8">
      <w:pPr>
        <w:widowControl w:val="0"/>
        <w:numPr>
          <w:ilvl w:val="0"/>
          <w:numId w:val="10"/>
        </w:numPr>
        <w:autoSpaceDE w:val="0"/>
        <w:autoSpaceDN w:val="0"/>
        <w:adjustRightInd w:val="0"/>
        <w:spacing w:after="0" w:line="240" w:lineRule="auto"/>
        <w:ind w:right="141"/>
        <w:jc w:val="both"/>
        <w:textAlignment w:val="baseline"/>
        <w:rPr>
          <w:rFonts w:ascii="Times New Roman" w:eastAsia="Times New Roman" w:hAnsi="Times New Roman" w:cs="Times New Roman"/>
          <w:color w:val="000000"/>
          <w:sz w:val="28"/>
          <w:szCs w:val="20"/>
          <w:lang w:val="uk-UA" w:eastAsia="ru-RU"/>
        </w:rPr>
      </w:pPr>
      <w:r w:rsidRPr="004C5EF8">
        <w:rPr>
          <w:rFonts w:ascii="Times New Roman" w:eastAsia="Times New Roman" w:hAnsi="Times New Roman" w:cs="Times New Roman"/>
          <w:color w:val="000000"/>
          <w:sz w:val="28"/>
          <w:szCs w:val="20"/>
          <w:lang w:val="uk-UA" w:eastAsia="ru-RU"/>
        </w:rPr>
        <w:t>Які інституційні та правові механізми лежать в основі безпекової політики та як вони забезпечують захист держави й суспільства від загроз?</w:t>
      </w:r>
    </w:p>
    <w:p w14:paraId="3FBFE58F" w14:textId="77777777" w:rsidR="004C5EF8" w:rsidRPr="004C5EF8" w:rsidRDefault="004C5EF8" w:rsidP="004C5EF8">
      <w:pPr>
        <w:widowControl w:val="0"/>
        <w:numPr>
          <w:ilvl w:val="0"/>
          <w:numId w:val="10"/>
        </w:numPr>
        <w:autoSpaceDE w:val="0"/>
        <w:autoSpaceDN w:val="0"/>
        <w:adjustRightInd w:val="0"/>
        <w:spacing w:after="0" w:line="240" w:lineRule="auto"/>
        <w:ind w:right="141"/>
        <w:jc w:val="both"/>
        <w:textAlignment w:val="baseline"/>
        <w:rPr>
          <w:rFonts w:ascii="Times New Roman" w:eastAsia="Times New Roman" w:hAnsi="Times New Roman" w:cs="Times New Roman"/>
          <w:color w:val="000000"/>
          <w:sz w:val="28"/>
          <w:szCs w:val="20"/>
          <w:lang w:val="uk-UA" w:eastAsia="ru-RU"/>
        </w:rPr>
      </w:pPr>
      <w:r w:rsidRPr="004C5EF8">
        <w:rPr>
          <w:rFonts w:ascii="Times New Roman" w:eastAsia="Times New Roman" w:hAnsi="Times New Roman" w:cs="Times New Roman"/>
          <w:color w:val="000000"/>
          <w:sz w:val="28"/>
          <w:szCs w:val="20"/>
          <w:lang w:val="uk-UA" w:eastAsia="ru-RU"/>
        </w:rPr>
        <w:t>Яке місце займають права і свободи людини у структурі публічної політики та яким чином держава гарантує їх реалізацію і захист?</w:t>
      </w:r>
    </w:p>
    <w:p w14:paraId="3FD66A67" w14:textId="77777777" w:rsidR="004C5EF8" w:rsidRPr="004C5EF8" w:rsidRDefault="004C5EF8" w:rsidP="004C5EF8">
      <w:pPr>
        <w:widowControl w:val="0"/>
        <w:numPr>
          <w:ilvl w:val="0"/>
          <w:numId w:val="10"/>
        </w:numPr>
        <w:autoSpaceDE w:val="0"/>
        <w:autoSpaceDN w:val="0"/>
        <w:adjustRightInd w:val="0"/>
        <w:spacing w:after="0" w:line="240" w:lineRule="auto"/>
        <w:ind w:right="141"/>
        <w:jc w:val="both"/>
        <w:textAlignment w:val="baseline"/>
        <w:rPr>
          <w:rFonts w:ascii="Times New Roman" w:eastAsia="Times New Roman" w:hAnsi="Times New Roman" w:cs="Times New Roman"/>
          <w:color w:val="000000"/>
          <w:sz w:val="28"/>
          <w:szCs w:val="20"/>
          <w:lang w:val="uk-UA" w:eastAsia="ru-RU"/>
        </w:rPr>
      </w:pPr>
      <w:r w:rsidRPr="004C5EF8">
        <w:rPr>
          <w:rFonts w:ascii="Times New Roman" w:eastAsia="Times New Roman" w:hAnsi="Times New Roman" w:cs="Times New Roman"/>
          <w:color w:val="000000"/>
          <w:sz w:val="28"/>
          <w:szCs w:val="20"/>
          <w:lang w:val="uk-UA" w:eastAsia="ru-RU"/>
        </w:rPr>
        <w:t>У чому полягає роль регіональної політики у зменшенні міжрегіональних диспропорцій і забезпеченні просторового розвитку держави?</w:t>
      </w:r>
    </w:p>
    <w:p w14:paraId="1FBCC7E3" w14:textId="77777777" w:rsidR="004C5EF8" w:rsidRPr="004C5EF8" w:rsidRDefault="004C5EF8" w:rsidP="004C5EF8">
      <w:pPr>
        <w:widowControl w:val="0"/>
        <w:numPr>
          <w:ilvl w:val="0"/>
          <w:numId w:val="10"/>
        </w:numPr>
        <w:autoSpaceDE w:val="0"/>
        <w:autoSpaceDN w:val="0"/>
        <w:adjustRightInd w:val="0"/>
        <w:spacing w:after="0" w:line="240" w:lineRule="auto"/>
        <w:ind w:right="141"/>
        <w:jc w:val="both"/>
        <w:textAlignment w:val="baseline"/>
        <w:rPr>
          <w:rFonts w:ascii="Times New Roman" w:eastAsia="Times New Roman" w:hAnsi="Times New Roman" w:cs="Times New Roman"/>
          <w:color w:val="000000"/>
          <w:sz w:val="28"/>
          <w:szCs w:val="20"/>
          <w:lang w:val="uk-UA" w:eastAsia="ru-RU"/>
        </w:rPr>
      </w:pPr>
      <w:r w:rsidRPr="004C5EF8">
        <w:rPr>
          <w:rFonts w:ascii="Times New Roman" w:eastAsia="Times New Roman" w:hAnsi="Times New Roman" w:cs="Times New Roman"/>
          <w:color w:val="000000"/>
          <w:sz w:val="28"/>
          <w:szCs w:val="20"/>
          <w:lang w:val="uk-UA" w:eastAsia="ru-RU"/>
        </w:rPr>
        <w:t>Як екологічна та кліматична політика формують умови для сталого природокористування та реагування на глобальні екологічні виклики?</w:t>
      </w:r>
    </w:p>
    <w:p w14:paraId="284D1A78" w14:textId="77777777" w:rsidR="004C5EF8" w:rsidRPr="004C5EF8" w:rsidRDefault="004C5EF8" w:rsidP="004C5EF8">
      <w:pPr>
        <w:widowControl w:val="0"/>
        <w:numPr>
          <w:ilvl w:val="0"/>
          <w:numId w:val="10"/>
        </w:numPr>
        <w:autoSpaceDE w:val="0"/>
        <w:autoSpaceDN w:val="0"/>
        <w:adjustRightInd w:val="0"/>
        <w:spacing w:after="0" w:line="240" w:lineRule="auto"/>
        <w:ind w:right="141"/>
        <w:jc w:val="both"/>
        <w:textAlignment w:val="baseline"/>
        <w:rPr>
          <w:rFonts w:ascii="Times New Roman" w:eastAsia="Times New Roman" w:hAnsi="Times New Roman" w:cs="Times New Roman"/>
          <w:color w:val="000000"/>
          <w:sz w:val="28"/>
          <w:szCs w:val="20"/>
          <w:lang w:val="uk-UA" w:eastAsia="ru-RU"/>
        </w:rPr>
      </w:pPr>
      <w:r w:rsidRPr="004C5EF8">
        <w:rPr>
          <w:rFonts w:ascii="Times New Roman" w:eastAsia="Times New Roman" w:hAnsi="Times New Roman" w:cs="Times New Roman"/>
          <w:color w:val="000000"/>
          <w:sz w:val="28"/>
          <w:szCs w:val="20"/>
          <w:lang w:val="uk-UA" w:eastAsia="ru-RU"/>
        </w:rPr>
        <w:t>Які ключові цілі переслідує цифрова трансформація у сфері публічного управління та як вона змінює взаємодію між державою і громадянами?</w:t>
      </w:r>
    </w:p>
    <w:p w14:paraId="30FD409E" w14:textId="77777777" w:rsidR="004C5EF8" w:rsidRPr="004C5EF8" w:rsidRDefault="004C5EF8" w:rsidP="004C5EF8">
      <w:pPr>
        <w:widowControl w:val="0"/>
        <w:numPr>
          <w:ilvl w:val="0"/>
          <w:numId w:val="10"/>
        </w:numPr>
        <w:autoSpaceDE w:val="0"/>
        <w:autoSpaceDN w:val="0"/>
        <w:adjustRightInd w:val="0"/>
        <w:spacing w:after="0" w:line="240" w:lineRule="auto"/>
        <w:ind w:right="141"/>
        <w:jc w:val="both"/>
        <w:textAlignment w:val="baseline"/>
        <w:rPr>
          <w:rFonts w:ascii="Times New Roman" w:eastAsia="Times New Roman" w:hAnsi="Times New Roman" w:cs="Times New Roman"/>
          <w:color w:val="000000"/>
          <w:sz w:val="28"/>
          <w:szCs w:val="20"/>
          <w:lang w:val="uk-UA" w:eastAsia="ru-RU"/>
        </w:rPr>
      </w:pPr>
      <w:r w:rsidRPr="004C5EF8">
        <w:rPr>
          <w:rFonts w:ascii="Times New Roman" w:eastAsia="Times New Roman" w:hAnsi="Times New Roman" w:cs="Times New Roman"/>
          <w:color w:val="000000"/>
          <w:sz w:val="28"/>
          <w:szCs w:val="20"/>
          <w:lang w:val="uk-UA" w:eastAsia="ru-RU"/>
        </w:rPr>
        <w:t>Яким чином інноваційна політика сприяє технологічному розвитку країни та формуванню конкурентоспроможної економіки майбутнього?</w:t>
      </w:r>
    </w:p>
    <w:p w14:paraId="0A339B3C" w14:textId="77777777" w:rsidR="00020708" w:rsidRPr="00393E62" w:rsidRDefault="00020708" w:rsidP="00020708">
      <w:pPr>
        <w:ind w:firstLine="720"/>
        <w:jc w:val="both"/>
        <w:rPr>
          <w:rFonts w:ascii="Times New Roman" w:eastAsia="Times New Roman" w:hAnsi="Times New Roman" w:cs="Times New Roman"/>
          <w:iCs/>
          <w:sz w:val="28"/>
          <w:szCs w:val="28"/>
          <w:lang w:val="uk-UA" w:eastAsia="uk-UA"/>
        </w:rPr>
      </w:pPr>
    </w:p>
    <w:p w14:paraId="67ACB907" w14:textId="5619A77B" w:rsidR="008B66C7" w:rsidRPr="00393E62" w:rsidRDefault="008B66C7" w:rsidP="001848D6">
      <w:pPr>
        <w:ind w:firstLine="720"/>
        <w:jc w:val="both"/>
        <w:rPr>
          <w:rFonts w:ascii="Times New Roman" w:hAnsi="Times New Roman" w:cs="Times New Roman"/>
          <w:sz w:val="28"/>
          <w:szCs w:val="28"/>
          <w:lang w:val="uk-UA"/>
        </w:rPr>
      </w:pPr>
    </w:p>
    <w:p w14:paraId="16BACD80" w14:textId="616C10DF" w:rsidR="00810B9C" w:rsidRPr="00810B9C" w:rsidRDefault="00953901" w:rsidP="00810B9C">
      <w:pPr>
        <w:spacing w:before="100" w:beforeAutospacing="1" w:after="100" w:afterAutospacing="1" w:line="240" w:lineRule="auto"/>
        <w:outlineLvl w:val="2"/>
        <w:rPr>
          <w:rFonts w:ascii="Times New Roman" w:hAnsi="Times New Roman" w:cs="Times New Roman"/>
          <w:b/>
          <w:bCs/>
          <w:sz w:val="28"/>
          <w:szCs w:val="28"/>
          <w:lang w:val="uk-UA"/>
        </w:rPr>
      </w:pPr>
      <w:r w:rsidRPr="00393E62">
        <w:rPr>
          <w:rFonts w:ascii="Times New Roman" w:eastAsia="Times New Roman" w:hAnsi="Times New Roman" w:cs="Times New Roman"/>
          <w:b/>
          <w:bCs/>
          <w:sz w:val="28"/>
          <w:szCs w:val="28"/>
          <w:lang w:val="uk-UA" w:eastAsia="ru-UA"/>
        </w:rPr>
        <w:t>Завдання 2</w:t>
      </w:r>
      <w:r w:rsidR="00094C54" w:rsidRPr="00393E62">
        <w:rPr>
          <w:rFonts w:ascii="Times New Roman" w:eastAsia="Times New Roman" w:hAnsi="Times New Roman" w:cs="Times New Roman"/>
          <w:b/>
          <w:bCs/>
          <w:sz w:val="28"/>
          <w:szCs w:val="28"/>
          <w:lang w:val="uk-UA" w:eastAsia="ru-UA"/>
        </w:rPr>
        <w:t>**</w:t>
      </w:r>
      <w:r w:rsidRPr="00393E62">
        <w:rPr>
          <w:rFonts w:ascii="Times New Roman" w:eastAsia="Times New Roman" w:hAnsi="Times New Roman" w:cs="Times New Roman"/>
          <w:b/>
          <w:bCs/>
          <w:sz w:val="28"/>
          <w:szCs w:val="28"/>
          <w:lang w:val="uk-UA" w:eastAsia="ru-UA"/>
        </w:rPr>
        <w:t xml:space="preserve">. </w:t>
      </w:r>
      <w:r w:rsidR="00810B9C" w:rsidRPr="00810B9C">
        <w:rPr>
          <w:rFonts w:ascii="Times New Roman" w:hAnsi="Times New Roman" w:cs="Times New Roman"/>
          <w:b/>
          <w:bCs/>
          <w:sz w:val="28"/>
          <w:szCs w:val="28"/>
          <w:lang w:val="uk-UA"/>
        </w:rPr>
        <w:t>Аналіз альтернатив у соціальній політиці</w:t>
      </w:r>
    </w:p>
    <w:p w14:paraId="176A7414" w14:textId="0F2FBBB3" w:rsidR="00810B9C" w:rsidRPr="00810B9C" w:rsidRDefault="00810B9C" w:rsidP="00810B9C">
      <w:pPr>
        <w:ind w:firstLine="567"/>
        <w:jc w:val="both"/>
        <w:rPr>
          <w:rFonts w:ascii="Times New Roman" w:hAnsi="Times New Roman" w:cs="Times New Roman"/>
          <w:sz w:val="28"/>
          <w:szCs w:val="28"/>
          <w:lang w:val="uk-UA"/>
        </w:rPr>
      </w:pPr>
      <w:r w:rsidRPr="00810B9C">
        <w:rPr>
          <w:rFonts w:ascii="Times New Roman" w:hAnsi="Times New Roman" w:cs="Times New Roman"/>
          <w:sz w:val="28"/>
          <w:szCs w:val="28"/>
          <w:lang w:val="uk-UA"/>
        </w:rPr>
        <w:t xml:space="preserve">У громаді </w:t>
      </w:r>
      <w:r w:rsidRPr="00393E62">
        <w:rPr>
          <w:rFonts w:ascii="Times New Roman" w:hAnsi="Times New Roman" w:cs="Times New Roman"/>
          <w:sz w:val="28"/>
          <w:szCs w:val="28"/>
          <w:lang w:val="uk-UA"/>
        </w:rPr>
        <w:t>Н</w:t>
      </w:r>
      <w:r w:rsidRPr="00810B9C">
        <w:rPr>
          <w:rFonts w:ascii="Times New Roman" w:hAnsi="Times New Roman" w:cs="Times New Roman"/>
          <w:sz w:val="28"/>
          <w:szCs w:val="28"/>
          <w:lang w:val="uk-UA"/>
        </w:rPr>
        <w:t xml:space="preserve"> фіксується різке зростання кількості сімей, які опинилися у складних життєвих обставинах. Соціальні служби перевантажені, а якість послуг помітно знижується. Місцева рада розглядає три можливі напрямки політики:</w:t>
      </w:r>
    </w:p>
    <w:p w14:paraId="69F3EF2A" w14:textId="77777777" w:rsidR="00810B9C" w:rsidRPr="00810B9C" w:rsidRDefault="00810B9C" w:rsidP="00810B9C">
      <w:pPr>
        <w:numPr>
          <w:ilvl w:val="0"/>
          <w:numId w:val="11"/>
        </w:numPr>
        <w:jc w:val="both"/>
        <w:rPr>
          <w:rFonts w:ascii="Times New Roman" w:hAnsi="Times New Roman" w:cs="Times New Roman"/>
          <w:sz w:val="28"/>
          <w:szCs w:val="28"/>
          <w:lang w:val="uk-UA"/>
        </w:rPr>
      </w:pPr>
      <w:r w:rsidRPr="00810B9C">
        <w:rPr>
          <w:rFonts w:ascii="Times New Roman" w:hAnsi="Times New Roman" w:cs="Times New Roman"/>
          <w:sz w:val="28"/>
          <w:szCs w:val="28"/>
          <w:lang w:val="uk-UA"/>
        </w:rPr>
        <w:t>збільшення фінансування соціальних служб;</w:t>
      </w:r>
    </w:p>
    <w:p w14:paraId="4E2B1E89" w14:textId="16DE615D" w:rsidR="00810B9C" w:rsidRPr="00810B9C" w:rsidRDefault="00810B9C" w:rsidP="00810B9C">
      <w:pPr>
        <w:numPr>
          <w:ilvl w:val="0"/>
          <w:numId w:val="11"/>
        </w:numPr>
        <w:jc w:val="both"/>
        <w:rPr>
          <w:rFonts w:ascii="Times New Roman" w:hAnsi="Times New Roman" w:cs="Times New Roman"/>
          <w:sz w:val="28"/>
          <w:szCs w:val="28"/>
          <w:lang w:val="uk-UA"/>
        </w:rPr>
      </w:pPr>
      <w:r w:rsidRPr="00810B9C">
        <w:rPr>
          <w:rFonts w:ascii="Times New Roman" w:hAnsi="Times New Roman" w:cs="Times New Roman"/>
          <w:sz w:val="28"/>
          <w:szCs w:val="28"/>
          <w:lang w:val="uk-UA"/>
        </w:rPr>
        <w:t xml:space="preserve">створення мережі соціальних </w:t>
      </w:r>
      <w:proofErr w:type="spellStart"/>
      <w:r w:rsidRPr="00810B9C">
        <w:rPr>
          <w:rFonts w:ascii="Times New Roman" w:hAnsi="Times New Roman" w:cs="Times New Roman"/>
          <w:sz w:val="28"/>
          <w:szCs w:val="28"/>
          <w:lang w:val="uk-UA"/>
        </w:rPr>
        <w:t>партнерств</w:t>
      </w:r>
      <w:proofErr w:type="spellEnd"/>
      <w:r w:rsidRPr="00810B9C">
        <w:rPr>
          <w:rFonts w:ascii="Times New Roman" w:hAnsi="Times New Roman" w:cs="Times New Roman"/>
          <w:sz w:val="28"/>
          <w:szCs w:val="28"/>
          <w:lang w:val="uk-UA"/>
        </w:rPr>
        <w:t xml:space="preserve"> з </w:t>
      </w:r>
      <w:r w:rsidR="00393E62" w:rsidRPr="00393E62">
        <w:rPr>
          <w:rFonts w:ascii="Times New Roman" w:hAnsi="Times New Roman" w:cs="Times New Roman"/>
          <w:sz w:val="28"/>
          <w:szCs w:val="28"/>
          <w:lang w:val="uk-UA"/>
        </w:rPr>
        <w:t xml:space="preserve">неурядовими організаціями </w:t>
      </w:r>
      <w:r w:rsidRPr="00810B9C">
        <w:rPr>
          <w:rFonts w:ascii="Times New Roman" w:hAnsi="Times New Roman" w:cs="Times New Roman"/>
          <w:sz w:val="28"/>
          <w:szCs w:val="28"/>
          <w:lang w:val="uk-UA"/>
        </w:rPr>
        <w:t>;</w:t>
      </w:r>
    </w:p>
    <w:p w14:paraId="673F4668" w14:textId="77777777" w:rsidR="00810B9C" w:rsidRPr="00810B9C" w:rsidRDefault="00810B9C" w:rsidP="00810B9C">
      <w:pPr>
        <w:numPr>
          <w:ilvl w:val="0"/>
          <w:numId w:val="11"/>
        </w:numPr>
        <w:jc w:val="both"/>
        <w:rPr>
          <w:rFonts w:ascii="Times New Roman" w:hAnsi="Times New Roman" w:cs="Times New Roman"/>
          <w:sz w:val="28"/>
          <w:szCs w:val="28"/>
          <w:lang w:val="uk-UA"/>
        </w:rPr>
      </w:pPr>
      <w:r w:rsidRPr="00810B9C">
        <w:rPr>
          <w:rFonts w:ascii="Times New Roman" w:hAnsi="Times New Roman" w:cs="Times New Roman"/>
          <w:sz w:val="28"/>
          <w:szCs w:val="28"/>
          <w:lang w:val="uk-UA"/>
        </w:rPr>
        <w:lastRenderedPageBreak/>
        <w:t>упровадження цифрової системи обліку й супроводу отримувачів соціальних послуг.</w:t>
      </w:r>
    </w:p>
    <w:p w14:paraId="017CFF6B" w14:textId="77777777" w:rsidR="00810B9C" w:rsidRPr="00810B9C" w:rsidRDefault="00810B9C" w:rsidP="00810B9C">
      <w:pPr>
        <w:ind w:firstLine="567"/>
        <w:jc w:val="both"/>
        <w:rPr>
          <w:rFonts w:ascii="Times New Roman" w:hAnsi="Times New Roman" w:cs="Times New Roman"/>
          <w:b/>
          <w:bCs/>
          <w:sz w:val="28"/>
          <w:szCs w:val="28"/>
          <w:lang w:val="uk-UA"/>
        </w:rPr>
      </w:pPr>
      <w:r w:rsidRPr="00810B9C">
        <w:rPr>
          <w:rFonts w:ascii="Times New Roman" w:hAnsi="Times New Roman" w:cs="Times New Roman"/>
          <w:b/>
          <w:bCs/>
          <w:sz w:val="28"/>
          <w:szCs w:val="28"/>
          <w:lang w:val="uk-UA"/>
        </w:rPr>
        <w:t>Завдання:</w:t>
      </w:r>
    </w:p>
    <w:p w14:paraId="335F541C" w14:textId="77777777" w:rsidR="00810B9C" w:rsidRPr="00810B9C" w:rsidRDefault="00810B9C" w:rsidP="00810B9C">
      <w:pPr>
        <w:ind w:firstLine="567"/>
        <w:jc w:val="both"/>
        <w:rPr>
          <w:rFonts w:ascii="Times New Roman" w:hAnsi="Times New Roman" w:cs="Times New Roman"/>
          <w:sz w:val="28"/>
          <w:szCs w:val="28"/>
          <w:lang w:val="uk-UA"/>
        </w:rPr>
      </w:pPr>
      <w:r w:rsidRPr="00810B9C">
        <w:rPr>
          <w:rFonts w:ascii="Times New Roman" w:hAnsi="Times New Roman" w:cs="Times New Roman"/>
          <w:sz w:val="28"/>
          <w:szCs w:val="28"/>
          <w:lang w:val="uk-UA"/>
        </w:rPr>
        <w:t>Проаналізуйте:</w:t>
      </w:r>
    </w:p>
    <w:p w14:paraId="6B2A7E67" w14:textId="77777777" w:rsidR="00810B9C" w:rsidRPr="00810B9C" w:rsidRDefault="00810B9C" w:rsidP="00810B9C">
      <w:pPr>
        <w:numPr>
          <w:ilvl w:val="0"/>
          <w:numId w:val="12"/>
        </w:numPr>
        <w:jc w:val="both"/>
        <w:rPr>
          <w:rFonts w:ascii="Times New Roman" w:hAnsi="Times New Roman" w:cs="Times New Roman"/>
          <w:sz w:val="28"/>
          <w:szCs w:val="28"/>
          <w:lang w:val="uk-UA"/>
        </w:rPr>
      </w:pPr>
      <w:r w:rsidRPr="00810B9C">
        <w:rPr>
          <w:rFonts w:ascii="Times New Roman" w:hAnsi="Times New Roman" w:cs="Times New Roman"/>
          <w:sz w:val="28"/>
          <w:szCs w:val="28"/>
          <w:lang w:val="uk-UA"/>
        </w:rPr>
        <w:t>які інтереси та потреби різних груп населення мають бути враховані;</w:t>
      </w:r>
    </w:p>
    <w:p w14:paraId="58401EA7" w14:textId="77777777" w:rsidR="00810B9C" w:rsidRPr="00810B9C" w:rsidRDefault="00810B9C" w:rsidP="00810B9C">
      <w:pPr>
        <w:numPr>
          <w:ilvl w:val="0"/>
          <w:numId w:val="12"/>
        </w:numPr>
        <w:jc w:val="both"/>
        <w:rPr>
          <w:rFonts w:ascii="Times New Roman" w:hAnsi="Times New Roman" w:cs="Times New Roman"/>
          <w:sz w:val="28"/>
          <w:szCs w:val="28"/>
          <w:lang w:val="uk-UA"/>
        </w:rPr>
      </w:pPr>
      <w:r w:rsidRPr="00810B9C">
        <w:rPr>
          <w:rFonts w:ascii="Times New Roman" w:hAnsi="Times New Roman" w:cs="Times New Roman"/>
          <w:sz w:val="28"/>
          <w:szCs w:val="28"/>
          <w:lang w:val="uk-UA"/>
        </w:rPr>
        <w:t>які переваги й ризики кожного варіанту;</w:t>
      </w:r>
    </w:p>
    <w:p w14:paraId="2EE4DE30" w14:textId="77777777" w:rsidR="00810B9C" w:rsidRPr="00810B9C" w:rsidRDefault="00810B9C" w:rsidP="00810B9C">
      <w:pPr>
        <w:numPr>
          <w:ilvl w:val="0"/>
          <w:numId w:val="12"/>
        </w:numPr>
        <w:jc w:val="both"/>
        <w:rPr>
          <w:rFonts w:ascii="Times New Roman" w:hAnsi="Times New Roman" w:cs="Times New Roman"/>
          <w:sz w:val="28"/>
          <w:szCs w:val="28"/>
          <w:lang w:val="uk-UA"/>
        </w:rPr>
      </w:pPr>
      <w:r w:rsidRPr="00810B9C">
        <w:rPr>
          <w:rFonts w:ascii="Times New Roman" w:hAnsi="Times New Roman" w:cs="Times New Roman"/>
          <w:sz w:val="28"/>
          <w:szCs w:val="28"/>
          <w:lang w:val="uk-UA"/>
        </w:rPr>
        <w:t>які ресурси потрібні для реалізації (фінансові, кадрові, технологічні);</w:t>
      </w:r>
    </w:p>
    <w:p w14:paraId="1D2C9209" w14:textId="77777777" w:rsidR="00810B9C" w:rsidRPr="00810B9C" w:rsidRDefault="00810B9C" w:rsidP="00810B9C">
      <w:pPr>
        <w:numPr>
          <w:ilvl w:val="0"/>
          <w:numId w:val="12"/>
        </w:numPr>
        <w:jc w:val="both"/>
        <w:rPr>
          <w:rFonts w:ascii="Times New Roman" w:hAnsi="Times New Roman" w:cs="Times New Roman"/>
          <w:sz w:val="28"/>
          <w:szCs w:val="28"/>
          <w:lang w:val="uk-UA"/>
        </w:rPr>
      </w:pPr>
      <w:r w:rsidRPr="00810B9C">
        <w:rPr>
          <w:rFonts w:ascii="Times New Roman" w:hAnsi="Times New Roman" w:cs="Times New Roman"/>
          <w:sz w:val="28"/>
          <w:szCs w:val="28"/>
          <w:lang w:val="uk-UA"/>
        </w:rPr>
        <w:t>який варіант або їх поєднання є оптимальним для громади з точки зору соціальної політики.</w:t>
      </w:r>
    </w:p>
    <w:p w14:paraId="2BB79E9B" w14:textId="77777777" w:rsidR="00094C54" w:rsidRPr="00393E62" w:rsidRDefault="00094C54" w:rsidP="00A818FD">
      <w:pPr>
        <w:ind w:firstLine="567"/>
        <w:jc w:val="both"/>
        <w:rPr>
          <w:rFonts w:ascii="Times New Roman" w:hAnsi="Times New Roman" w:cs="Times New Roman"/>
          <w:sz w:val="28"/>
          <w:szCs w:val="28"/>
          <w:lang w:val="uk-UA"/>
        </w:rPr>
      </w:pPr>
    </w:p>
    <w:p w14:paraId="09DDAA2E" w14:textId="59BD6CFE" w:rsidR="006E5142" w:rsidRPr="006E5142" w:rsidRDefault="00094C54" w:rsidP="006E5142">
      <w:pPr>
        <w:ind w:firstLine="567"/>
        <w:jc w:val="both"/>
        <w:rPr>
          <w:rFonts w:ascii="Times New Roman" w:hAnsi="Times New Roman" w:cs="Times New Roman"/>
          <w:b/>
          <w:bCs/>
          <w:sz w:val="28"/>
          <w:szCs w:val="28"/>
          <w:lang w:val="uk-UA"/>
        </w:rPr>
      </w:pPr>
      <w:r w:rsidRPr="00094C54">
        <w:rPr>
          <w:rFonts w:ascii="Times New Roman" w:hAnsi="Times New Roman" w:cs="Times New Roman"/>
          <w:b/>
          <w:bCs/>
          <w:sz w:val="28"/>
          <w:szCs w:val="28"/>
          <w:lang w:val="uk-UA"/>
        </w:rPr>
        <w:t>Завдання 3</w:t>
      </w:r>
      <w:r w:rsidRPr="00393E62">
        <w:rPr>
          <w:rFonts w:ascii="Times New Roman" w:hAnsi="Times New Roman" w:cs="Times New Roman"/>
          <w:b/>
          <w:bCs/>
          <w:sz w:val="28"/>
          <w:szCs w:val="28"/>
          <w:lang w:val="uk-UA"/>
        </w:rPr>
        <w:t>**</w:t>
      </w:r>
      <w:r w:rsidRPr="00094C54">
        <w:rPr>
          <w:rFonts w:ascii="Times New Roman" w:hAnsi="Times New Roman" w:cs="Times New Roman"/>
          <w:b/>
          <w:bCs/>
          <w:sz w:val="28"/>
          <w:szCs w:val="28"/>
          <w:lang w:val="uk-UA"/>
        </w:rPr>
        <w:t xml:space="preserve">. </w:t>
      </w:r>
      <w:r w:rsidR="006E5142" w:rsidRPr="006E5142">
        <w:rPr>
          <w:rFonts w:ascii="Times New Roman" w:hAnsi="Times New Roman" w:cs="Times New Roman"/>
          <w:b/>
          <w:bCs/>
          <w:sz w:val="28"/>
          <w:szCs w:val="28"/>
          <w:lang w:val="uk-UA"/>
        </w:rPr>
        <w:t>Регіональна політика та нерівність розвитку</w:t>
      </w:r>
    </w:p>
    <w:p w14:paraId="17D65731" w14:textId="77777777" w:rsidR="006E5142" w:rsidRPr="006E5142" w:rsidRDefault="006E5142" w:rsidP="006E5142">
      <w:pPr>
        <w:ind w:firstLine="567"/>
        <w:jc w:val="both"/>
        <w:rPr>
          <w:rFonts w:ascii="Times New Roman" w:hAnsi="Times New Roman" w:cs="Times New Roman"/>
          <w:sz w:val="28"/>
          <w:szCs w:val="28"/>
          <w:lang w:val="uk-UA"/>
        </w:rPr>
      </w:pPr>
      <w:r w:rsidRPr="006E5142">
        <w:rPr>
          <w:rFonts w:ascii="Times New Roman" w:hAnsi="Times New Roman" w:cs="Times New Roman"/>
          <w:sz w:val="28"/>
          <w:szCs w:val="28"/>
          <w:lang w:val="uk-UA"/>
        </w:rPr>
        <w:t>В області Y існує значний дисбаланс між двома районами: один має розвинену промисловість і інфраструктуру, інший — депресивний і малонаселений. Обласна рада отримала грант ЄС на вирівнювання регіонального розвитку.</w:t>
      </w:r>
    </w:p>
    <w:p w14:paraId="14DBBA49" w14:textId="77777777" w:rsidR="006E5142" w:rsidRPr="006E5142" w:rsidRDefault="006E5142" w:rsidP="006E5142">
      <w:pPr>
        <w:ind w:firstLine="567"/>
        <w:jc w:val="both"/>
        <w:rPr>
          <w:rFonts w:ascii="Times New Roman" w:hAnsi="Times New Roman" w:cs="Times New Roman"/>
          <w:b/>
          <w:bCs/>
          <w:sz w:val="28"/>
          <w:szCs w:val="28"/>
          <w:lang w:val="uk-UA"/>
        </w:rPr>
      </w:pPr>
      <w:r w:rsidRPr="006E5142">
        <w:rPr>
          <w:rFonts w:ascii="Times New Roman" w:hAnsi="Times New Roman" w:cs="Times New Roman"/>
          <w:b/>
          <w:bCs/>
          <w:sz w:val="28"/>
          <w:szCs w:val="28"/>
          <w:lang w:val="uk-UA"/>
        </w:rPr>
        <w:t>Завдання:</w:t>
      </w:r>
    </w:p>
    <w:p w14:paraId="4C8640EF" w14:textId="77777777" w:rsidR="006E5142" w:rsidRPr="006E5142" w:rsidRDefault="006E5142" w:rsidP="006E5142">
      <w:pPr>
        <w:numPr>
          <w:ilvl w:val="0"/>
          <w:numId w:val="13"/>
        </w:numPr>
        <w:jc w:val="both"/>
        <w:rPr>
          <w:rFonts w:ascii="Times New Roman" w:hAnsi="Times New Roman" w:cs="Times New Roman"/>
          <w:sz w:val="28"/>
          <w:szCs w:val="28"/>
          <w:lang w:val="uk-UA"/>
        </w:rPr>
      </w:pPr>
      <w:r w:rsidRPr="006E5142">
        <w:rPr>
          <w:rFonts w:ascii="Times New Roman" w:hAnsi="Times New Roman" w:cs="Times New Roman"/>
          <w:sz w:val="28"/>
          <w:szCs w:val="28"/>
          <w:lang w:val="uk-UA"/>
        </w:rPr>
        <w:t>визначте, які інструменти регіональної політики варто використати (інвестиції, субсидії, створення індустріального парку, розвиток дорожньої мережі);</w:t>
      </w:r>
    </w:p>
    <w:p w14:paraId="5575F66D" w14:textId="77777777" w:rsidR="006E5142" w:rsidRPr="006E5142" w:rsidRDefault="006E5142" w:rsidP="006E5142">
      <w:pPr>
        <w:numPr>
          <w:ilvl w:val="0"/>
          <w:numId w:val="13"/>
        </w:numPr>
        <w:jc w:val="both"/>
        <w:rPr>
          <w:rFonts w:ascii="Times New Roman" w:hAnsi="Times New Roman" w:cs="Times New Roman"/>
          <w:sz w:val="28"/>
          <w:szCs w:val="28"/>
          <w:lang w:val="uk-UA"/>
        </w:rPr>
      </w:pPr>
      <w:r w:rsidRPr="006E5142">
        <w:rPr>
          <w:rFonts w:ascii="Times New Roman" w:hAnsi="Times New Roman" w:cs="Times New Roman"/>
          <w:sz w:val="28"/>
          <w:szCs w:val="28"/>
          <w:lang w:val="uk-UA"/>
        </w:rPr>
        <w:t>сформуйте карту стейкхолдерів;</w:t>
      </w:r>
    </w:p>
    <w:p w14:paraId="297B9921" w14:textId="77777777" w:rsidR="006E5142" w:rsidRPr="006E5142" w:rsidRDefault="006E5142" w:rsidP="006E5142">
      <w:pPr>
        <w:numPr>
          <w:ilvl w:val="0"/>
          <w:numId w:val="13"/>
        </w:numPr>
        <w:jc w:val="both"/>
        <w:rPr>
          <w:rFonts w:ascii="Times New Roman" w:hAnsi="Times New Roman" w:cs="Times New Roman"/>
          <w:sz w:val="28"/>
          <w:szCs w:val="28"/>
          <w:lang w:val="uk-UA"/>
        </w:rPr>
      </w:pPr>
      <w:r w:rsidRPr="006E5142">
        <w:rPr>
          <w:rFonts w:ascii="Times New Roman" w:hAnsi="Times New Roman" w:cs="Times New Roman"/>
          <w:sz w:val="28"/>
          <w:szCs w:val="28"/>
          <w:lang w:val="uk-UA"/>
        </w:rPr>
        <w:t>запропонуйте модель стратегії, що зменшить нерівність, але не стримуватиме розвиток сильнішого району;</w:t>
      </w:r>
    </w:p>
    <w:p w14:paraId="05AE3F30" w14:textId="77777777" w:rsidR="006E5142" w:rsidRDefault="006E5142" w:rsidP="006E5142">
      <w:pPr>
        <w:numPr>
          <w:ilvl w:val="0"/>
          <w:numId w:val="13"/>
        </w:numPr>
        <w:jc w:val="both"/>
        <w:rPr>
          <w:rFonts w:ascii="Times New Roman" w:hAnsi="Times New Roman" w:cs="Times New Roman"/>
          <w:sz w:val="28"/>
          <w:szCs w:val="28"/>
          <w:lang w:val="uk-UA"/>
        </w:rPr>
      </w:pPr>
      <w:r w:rsidRPr="006E5142">
        <w:rPr>
          <w:rFonts w:ascii="Times New Roman" w:hAnsi="Times New Roman" w:cs="Times New Roman"/>
          <w:sz w:val="28"/>
          <w:szCs w:val="28"/>
          <w:lang w:val="uk-UA"/>
        </w:rPr>
        <w:t>оцініть можливі ризики для обох територій.</w:t>
      </w:r>
    </w:p>
    <w:p w14:paraId="670200CF" w14:textId="77777777" w:rsidR="00790551" w:rsidRPr="00790551" w:rsidRDefault="00790551" w:rsidP="00790551">
      <w:pPr>
        <w:ind w:firstLine="567"/>
        <w:jc w:val="both"/>
        <w:rPr>
          <w:rFonts w:ascii="Times New Roman" w:hAnsi="Times New Roman" w:cs="Times New Roman"/>
          <w:b/>
          <w:bCs/>
          <w:sz w:val="28"/>
          <w:szCs w:val="28"/>
          <w:lang w:val="uk-UA"/>
        </w:rPr>
      </w:pPr>
      <w:r w:rsidRPr="00790551">
        <w:rPr>
          <w:rFonts w:ascii="Times New Roman" w:hAnsi="Times New Roman" w:cs="Times New Roman"/>
          <w:b/>
          <w:bCs/>
          <w:sz w:val="28"/>
          <w:szCs w:val="28"/>
          <w:lang w:val="uk-UA"/>
        </w:rPr>
        <w:t>Завдання 4. Екологічна та кліматична політика: конфлікт між розвитком і довкіллям</w:t>
      </w:r>
    </w:p>
    <w:p w14:paraId="52E5EF99" w14:textId="77777777" w:rsidR="00790551" w:rsidRPr="00790551" w:rsidRDefault="00790551" w:rsidP="00790551">
      <w:pPr>
        <w:ind w:firstLine="567"/>
        <w:jc w:val="both"/>
        <w:rPr>
          <w:rFonts w:ascii="Times New Roman" w:hAnsi="Times New Roman" w:cs="Times New Roman"/>
          <w:sz w:val="28"/>
          <w:szCs w:val="28"/>
          <w:lang w:val="uk-UA"/>
        </w:rPr>
      </w:pPr>
      <w:r w:rsidRPr="00790551">
        <w:rPr>
          <w:rFonts w:ascii="Times New Roman" w:hAnsi="Times New Roman" w:cs="Times New Roman"/>
          <w:sz w:val="28"/>
          <w:szCs w:val="28"/>
          <w:lang w:val="uk-UA"/>
        </w:rPr>
        <w:t>На території громади X планується будівництво нової дороги через лісовий масив. Міністерство інфраструктури стверджує, що це скоротить логістичні витрати, але екологічні організації попереджають про загрозу втрати біорізноманіття та збільшення викидів.</w:t>
      </w:r>
    </w:p>
    <w:p w14:paraId="5A2597B9" w14:textId="77777777" w:rsidR="00790551" w:rsidRPr="00790551" w:rsidRDefault="00790551" w:rsidP="00790551">
      <w:pPr>
        <w:ind w:firstLine="567"/>
        <w:jc w:val="both"/>
        <w:rPr>
          <w:rFonts w:ascii="Times New Roman" w:hAnsi="Times New Roman" w:cs="Times New Roman"/>
          <w:b/>
          <w:bCs/>
          <w:sz w:val="28"/>
          <w:szCs w:val="28"/>
          <w:lang w:val="uk-UA"/>
        </w:rPr>
      </w:pPr>
      <w:r w:rsidRPr="00790551">
        <w:rPr>
          <w:rFonts w:ascii="Times New Roman" w:hAnsi="Times New Roman" w:cs="Times New Roman"/>
          <w:b/>
          <w:bCs/>
          <w:sz w:val="28"/>
          <w:szCs w:val="28"/>
          <w:lang w:val="uk-UA"/>
        </w:rPr>
        <w:t>Завдання:</w:t>
      </w:r>
    </w:p>
    <w:p w14:paraId="6F3A778F" w14:textId="77777777" w:rsidR="00790551" w:rsidRPr="00790551" w:rsidRDefault="00790551" w:rsidP="00790551">
      <w:pPr>
        <w:numPr>
          <w:ilvl w:val="0"/>
          <w:numId w:val="14"/>
        </w:numPr>
        <w:ind w:firstLine="567"/>
        <w:jc w:val="both"/>
        <w:rPr>
          <w:rFonts w:ascii="Times New Roman" w:hAnsi="Times New Roman" w:cs="Times New Roman"/>
          <w:sz w:val="28"/>
          <w:szCs w:val="28"/>
          <w:lang w:val="uk-UA"/>
        </w:rPr>
      </w:pPr>
      <w:r w:rsidRPr="00790551">
        <w:rPr>
          <w:rFonts w:ascii="Times New Roman" w:hAnsi="Times New Roman" w:cs="Times New Roman"/>
          <w:sz w:val="28"/>
          <w:szCs w:val="28"/>
          <w:lang w:val="uk-UA"/>
        </w:rPr>
        <w:t xml:space="preserve">визначте, які напрямки екологічної та кліматичної політики зачіпає цей </w:t>
      </w:r>
      <w:proofErr w:type="spellStart"/>
      <w:r w:rsidRPr="00790551">
        <w:rPr>
          <w:rFonts w:ascii="Times New Roman" w:hAnsi="Times New Roman" w:cs="Times New Roman"/>
          <w:sz w:val="28"/>
          <w:szCs w:val="28"/>
          <w:lang w:val="uk-UA"/>
        </w:rPr>
        <w:t>проєкт</w:t>
      </w:r>
      <w:proofErr w:type="spellEnd"/>
      <w:r w:rsidRPr="00790551">
        <w:rPr>
          <w:rFonts w:ascii="Times New Roman" w:hAnsi="Times New Roman" w:cs="Times New Roman"/>
          <w:sz w:val="28"/>
          <w:szCs w:val="28"/>
          <w:lang w:val="uk-UA"/>
        </w:rPr>
        <w:t>;</w:t>
      </w:r>
    </w:p>
    <w:p w14:paraId="3109A39C" w14:textId="77777777" w:rsidR="00790551" w:rsidRPr="00790551" w:rsidRDefault="00790551" w:rsidP="00790551">
      <w:pPr>
        <w:numPr>
          <w:ilvl w:val="0"/>
          <w:numId w:val="14"/>
        </w:numPr>
        <w:ind w:firstLine="567"/>
        <w:jc w:val="both"/>
        <w:rPr>
          <w:rFonts w:ascii="Times New Roman" w:hAnsi="Times New Roman" w:cs="Times New Roman"/>
          <w:sz w:val="28"/>
          <w:szCs w:val="28"/>
          <w:lang w:val="uk-UA"/>
        </w:rPr>
      </w:pPr>
      <w:r w:rsidRPr="00790551">
        <w:rPr>
          <w:rFonts w:ascii="Times New Roman" w:hAnsi="Times New Roman" w:cs="Times New Roman"/>
          <w:sz w:val="28"/>
          <w:szCs w:val="28"/>
          <w:lang w:val="uk-UA"/>
        </w:rPr>
        <w:t>запропонуйте альтернативні інженерні рішення (об’їзна смуга, «</w:t>
      </w:r>
      <w:proofErr w:type="spellStart"/>
      <w:r w:rsidRPr="00790551">
        <w:rPr>
          <w:rFonts w:ascii="Times New Roman" w:hAnsi="Times New Roman" w:cs="Times New Roman"/>
          <w:sz w:val="28"/>
          <w:szCs w:val="28"/>
          <w:lang w:val="uk-UA"/>
        </w:rPr>
        <w:t>екодуки</w:t>
      </w:r>
      <w:proofErr w:type="spellEnd"/>
      <w:r w:rsidRPr="00790551">
        <w:rPr>
          <w:rFonts w:ascii="Times New Roman" w:hAnsi="Times New Roman" w:cs="Times New Roman"/>
          <w:sz w:val="28"/>
          <w:szCs w:val="28"/>
          <w:lang w:val="uk-UA"/>
        </w:rPr>
        <w:t>» для тварин, коридори озеленення);</w:t>
      </w:r>
    </w:p>
    <w:p w14:paraId="59D6587C" w14:textId="77777777" w:rsidR="00790551" w:rsidRPr="00790551" w:rsidRDefault="00790551" w:rsidP="00790551">
      <w:pPr>
        <w:numPr>
          <w:ilvl w:val="0"/>
          <w:numId w:val="14"/>
        </w:numPr>
        <w:ind w:firstLine="567"/>
        <w:jc w:val="both"/>
        <w:rPr>
          <w:rFonts w:ascii="Times New Roman" w:hAnsi="Times New Roman" w:cs="Times New Roman"/>
          <w:sz w:val="28"/>
          <w:szCs w:val="28"/>
          <w:lang w:val="uk-UA"/>
        </w:rPr>
      </w:pPr>
      <w:r w:rsidRPr="00790551">
        <w:rPr>
          <w:rFonts w:ascii="Times New Roman" w:hAnsi="Times New Roman" w:cs="Times New Roman"/>
          <w:sz w:val="28"/>
          <w:szCs w:val="28"/>
          <w:lang w:val="uk-UA"/>
        </w:rPr>
        <w:lastRenderedPageBreak/>
        <w:t>оцініть екологічні та соціально-економічні наслідки кожного варіанту;</w:t>
      </w:r>
    </w:p>
    <w:p w14:paraId="0F0D6B76" w14:textId="77777777" w:rsidR="00790551" w:rsidRPr="00790551" w:rsidRDefault="00790551" w:rsidP="00790551">
      <w:pPr>
        <w:numPr>
          <w:ilvl w:val="0"/>
          <w:numId w:val="14"/>
        </w:numPr>
        <w:ind w:firstLine="567"/>
        <w:jc w:val="both"/>
        <w:rPr>
          <w:rFonts w:ascii="Times New Roman" w:hAnsi="Times New Roman" w:cs="Times New Roman"/>
          <w:sz w:val="28"/>
          <w:szCs w:val="28"/>
          <w:lang w:val="uk-UA"/>
        </w:rPr>
      </w:pPr>
      <w:r w:rsidRPr="00790551">
        <w:rPr>
          <w:rFonts w:ascii="Times New Roman" w:hAnsi="Times New Roman" w:cs="Times New Roman"/>
          <w:sz w:val="28"/>
          <w:szCs w:val="28"/>
          <w:lang w:val="uk-UA"/>
        </w:rPr>
        <w:t>сформуйте рекомендацію для органів влади.</w:t>
      </w:r>
    </w:p>
    <w:p w14:paraId="505E71DC" w14:textId="77777777" w:rsidR="008B66C7" w:rsidRPr="00393E62" w:rsidRDefault="008B66C7" w:rsidP="001848D6">
      <w:pPr>
        <w:ind w:firstLine="720"/>
        <w:jc w:val="both"/>
        <w:rPr>
          <w:rFonts w:ascii="Times New Roman" w:hAnsi="Times New Roman" w:cs="Times New Roman"/>
          <w:sz w:val="28"/>
          <w:szCs w:val="28"/>
          <w:lang w:val="uk-UA"/>
        </w:rPr>
      </w:pPr>
    </w:p>
    <w:p w14:paraId="6B76E45A" w14:textId="32FFC9D4" w:rsidR="001848D6" w:rsidRPr="00393E62" w:rsidRDefault="001848D6" w:rsidP="001848D6">
      <w:pPr>
        <w:autoSpaceDE w:val="0"/>
        <w:autoSpaceDN w:val="0"/>
        <w:adjustRightInd w:val="0"/>
        <w:ind w:firstLine="709"/>
        <w:jc w:val="both"/>
        <w:rPr>
          <w:rFonts w:ascii="Times New Roman" w:hAnsi="Times New Roman" w:cs="Times New Roman"/>
          <w:b/>
          <w:i/>
          <w:sz w:val="28"/>
          <w:szCs w:val="28"/>
          <w:lang w:val="uk-UA"/>
        </w:rPr>
      </w:pPr>
      <w:r w:rsidRPr="00393E62">
        <w:rPr>
          <w:rFonts w:ascii="Times New Roman" w:hAnsi="Times New Roman" w:cs="Times New Roman"/>
          <w:i/>
          <w:sz w:val="28"/>
          <w:szCs w:val="28"/>
          <w:lang w:val="uk-UA"/>
        </w:rPr>
        <w:t>Ключові терміни</w:t>
      </w:r>
      <w:r w:rsidRPr="00393E62">
        <w:rPr>
          <w:rFonts w:ascii="Times New Roman" w:hAnsi="Times New Roman" w:cs="Times New Roman"/>
          <w:sz w:val="28"/>
          <w:szCs w:val="28"/>
          <w:lang w:val="uk-UA"/>
        </w:rPr>
        <w:t xml:space="preserve">: </w:t>
      </w:r>
      <w:r w:rsidR="00304B74" w:rsidRPr="00304B74">
        <w:rPr>
          <w:rFonts w:ascii="Times New Roman" w:hAnsi="Times New Roman" w:cs="Times New Roman"/>
          <w:sz w:val="28"/>
          <w:szCs w:val="28"/>
          <w:lang w:val="uk-UA"/>
        </w:rPr>
        <w:t xml:space="preserve">соціальна політика, економічна політика, культурна політика, безпекова політика, політика у сфері прав людини, регіональна політика, екологічна політика, кліматична політика, політика сталого розвитку, інноваційна політика, політика цифрової трансформації, територіальна нерівність, регіональна диспропорція, соціальна нерівність, екологічні ризики, кліматичні ризики, цифрова нерівність, інституційна спроможність, стратегічне планування, регіональний розвиток, публічні послуги, екологічне врядування, кліматичне врядування, інноваційна екосистема, цифрові платформи, </w:t>
      </w:r>
      <w:proofErr w:type="spellStart"/>
      <w:r w:rsidR="00304B74" w:rsidRPr="00304B74">
        <w:rPr>
          <w:rFonts w:ascii="Times New Roman" w:hAnsi="Times New Roman" w:cs="Times New Roman"/>
          <w:sz w:val="28"/>
          <w:szCs w:val="28"/>
          <w:lang w:val="uk-UA"/>
        </w:rPr>
        <w:t>smart</w:t>
      </w:r>
      <w:proofErr w:type="spellEnd"/>
      <w:r w:rsidR="00304B74" w:rsidRPr="00304B74">
        <w:rPr>
          <w:rFonts w:ascii="Times New Roman" w:hAnsi="Times New Roman" w:cs="Times New Roman"/>
          <w:sz w:val="28"/>
          <w:szCs w:val="28"/>
          <w:lang w:val="uk-UA"/>
        </w:rPr>
        <w:t xml:space="preserve"> </w:t>
      </w:r>
      <w:proofErr w:type="spellStart"/>
      <w:r w:rsidR="00304B74" w:rsidRPr="00304B74">
        <w:rPr>
          <w:rFonts w:ascii="Times New Roman" w:hAnsi="Times New Roman" w:cs="Times New Roman"/>
          <w:sz w:val="28"/>
          <w:szCs w:val="28"/>
          <w:lang w:val="uk-UA"/>
        </w:rPr>
        <w:t>governance</w:t>
      </w:r>
      <w:proofErr w:type="spellEnd"/>
      <w:r w:rsidR="00304B74" w:rsidRPr="00304B74">
        <w:rPr>
          <w:rFonts w:ascii="Times New Roman" w:hAnsi="Times New Roman" w:cs="Times New Roman"/>
          <w:sz w:val="28"/>
          <w:szCs w:val="28"/>
          <w:lang w:val="uk-UA"/>
        </w:rPr>
        <w:t xml:space="preserve">, цифрове врядування, </w:t>
      </w:r>
      <w:proofErr w:type="spellStart"/>
      <w:r w:rsidR="00304B74" w:rsidRPr="00304B74">
        <w:rPr>
          <w:rFonts w:ascii="Times New Roman" w:hAnsi="Times New Roman" w:cs="Times New Roman"/>
          <w:sz w:val="28"/>
          <w:szCs w:val="28"/>
          <w:lang w:val="uk-UA"/>
        </w:rPr>
        <w:t>екосистемний</w:t>
      </w:r>
      <w:proofErr w:type="spellEnd"/>
      <w:r w:rsidR="00304B74" w:rsidRPr="00304B74">
        <w:rPr>
          <w:rFonts w:ascii="Times New Roman" w:hAnsi="Times New Roman" w:cs="Times New Roman"/>
          <w:sz w:val="28"/>
          <w:szCs w:val="28"/>
          <w:lang w:val="uk-UA"/>
        </w:rPr>
        <w:t xml:space="preserve"> підхід, адаптація до змін клімату, декарбонізація, енергоефективність, екологічний моніторинг, регіональна стратегія, </w:t>
      </w:r>
      <w:proofErr w:type="spellStart"/>
      <w:r w:rsidR="00304B74" w:rsidRPr="00304B74">
        <w:rPr>
          <w:rFonts w:ascii="Times New Roman" w:hAnsi="Times New Roman" w:cs="Times New Roman"/>
          <w:sz w:val="28"/>
          <w:szCs w:val="28"/>
          <w:lang w:val="uk-UA"/>
        </w:rPr>
        <w:t>інклюзивність</w:t>
      </w:r>
      <w:proofErr w:type="spellEnd"/>
      <w:r w:rsidR="00304B74" w:rsidRPr="00304B74">
        <w:rPr>
          <w:rFonts w:ascii="Times New Roman" w:hAnsi="Times New Roman" w:cs="Times New Roman"/>
          <w:sz w:val="28"/>
          <w:szCs w:val="28"/>
          <w:lang w:val="uk-UA"/>
        </w:rPr>
        <w:t xml:space="preserve">, соціальна згуртованість, урбанізація, міська політика, </w:t>
      </w:r>
      <w:proofErr w:type="spellStart"/>
      <w:r w:rsidR="00304B74" w:rsidRPr="00304B74">
        <w:rPr>
          <w:rFonts w:ascii="Times New Roman" w:hAnsi="Times New Roman" w:cs="Times New Roman"/>
          <w:sz w:val="28"/>
          <w:szCs w:val="28"/>
          <w:lang w:val="uk-UA"/>
        </w:rPr>
        <w:t>green</w:t>
      </w:r>
      <w:proofErr w:type="spellEnd"/>
      <w:r w:rsidR="00304B74" w:rsidRPr="00304B74">
        <w:rPr>
          <w:rFonts w:ascii="Times New Roman" w:hAnsi="Times New Roman" w:cs="Times New Roman"/>
          <w:sz w:val="28"/>
          <w:szCs w:val="28"/>
          <w:lang w:val="uk-UA"/>
        </w:rPr>
        <w:t xml:space="preserve"> </w:t>
      </w:r>
      <w:proofErr w:type="spellStart"/>
      <w:r w:rsidR="00304B74" w:rsidRPr="00304B74">
        <w:rPr>
          <w:rFonts w:ascii="Times New Roman" w:hAnsi="Times New Roman" w:cs="Times New Roman"/>
          <w:sz w:val="28"/>
          <w:szCs w:val="28"/>
          <w:lang w:val="uk-UA"/>
        </w:rPr>
        <w:t>policy</w:t>
      </w:r>
      <w:proofErr w:type="spellEnd"/>
      <w:r w:rsidR="00304B74" w:rsidRPr="00304B74">
        <w:rPr>
          <w:rFonts w:ascii="Times New Roman" w:hAnsi="Times New Roman" w:cs="Times New Roman"/>
          <w:sz w:val="28"/>
          <w:szCs w:val="28"/>
          <w:lang w:val="uk-UA"/>
        </w:rPr>
        <w:t xml:space="preserve">, </w:t>
      </w:r>
      <w:proofErr w:type="spellStart"/>
      <w:r w:rsidR="00304B74" w:rsidRPr="00304B74">
        <w:rPr>
          <w:rFonts w:ascii="Times New Roman" w:hAnsi="Times New Roman" w:cs="Times New Roman"/>
          <w:sz w:val="28"/>
          <w:szCs w:val="28"/>
          <w:lang w:val="uk-UA"/>
        </w:rPr>
        <w:t>digital</w:t>
      </w:r>
      <w:proofErr w:type="spellEnd"/>
      <w:r w:rsidR="00304B74" w:rsidRPr="00304B74">
        <w:rPr>
          <w:rFonts w:ascii="Times New Roman" w:hAnsi="Times New Roman" w:cs="Times New Roman"/>
          <w:sz w:val="28"/>
          <w:szCs w:val="28"/>
          <w:lang w:val="uk-UA"/>
        </w:rPr>
        <w:t xml:space="preserve"> </w:t>
      </w:r>
      <w:proofErr w:type="spellStart"/>
      <w:r w:rsidR="00304B74" w:rsidRPr="00304B74">
        <w:rPr>
          <w:rFonts w:ascii="Times New Roman" w:hAnsi="Times New Roman" w:cs="Times New Roman"/>
          <w:sz w:val="28"/>
          <w:szCs w:val="28"/>
          <w:lang w:val="uk-UA"/>
        </w:rPr>
        <w:t>policy</w:t>
      </w:r>
      <w:proofErr w:type="spellEnd"/>
      <w:r w:rsidR="00304B74" w:rsidRPr="00304B74">
        <w:rPr>
          <w:rFonts w:ascii="Times New Roman" w:hAnsi="Times New Roman" w:cs="Times New Roman"/>
          <w:sz w:val="28"/>
          <w:szCs w:val="28"/>
          <w:lang w:val="uk-UA"/>
        </w:rPr>
        <w:t>.</w:t>
      </w:r>
    </w:p>
    <w:p w14:paraId="4B234CB4" w14:textId="73CA513A" w:rsidR="001848D6" w:rsidRPr="00393E62" w:rsidRDefault="001848D6" w:rsidP="001848D6">
      <w:pPr>
        <w:jc w:val="both"/>
        <w:rPr>
          <w:rFonts w:ascii="Times New Roman" w:eastAsia="TimesNewRoman" w:hAnsi="Times New Roman" w:cs="Times New Roman"/>
          <w:b/>
          <w:bCs/>
          <w:u w:val="single"/>
          <w:lang w:val="uk-UA"/>
        </w:rPr>
      </w:pPr>
      <w:r w:rsidRPr="00393E62">
        <w:rPr>
          <w:rFonts w:ascii="Times New Roman" w:hAnsi="Times New Roman" w:cs="Times New Roman"/>
          <w:b/>
          <w:i/>
          <w:sz w:val="28"/>
          <w:szCs w:val="28"/>
          <w:lang w:val="uk-UA"/>
        </w:rPr>
        <w:t xml:space="preserve">*Виконані завдання (обсягом до 5-10 </w:t>
      </w:r>
      <w:proofErr w:type="spellStart"/>
      <w:r w:rsidRPr="00393E62">
        <w:rPr>
          <w:rFonts w:ascii="Times New Roman" w:hAnsi="Times New Roman" w:cs="Times New Roman"/>
          <w:b/>
          <w:i/>
          <w:sz w:val="28"/>
          <w:szCs w:val="28"/>
          <w:lang w:val="uk-UA"/>
        </w:rPr>
        <w:t>стор</w:t>
      </w:r>
      <w:proofErr w:type="spellEnd"/>
      <w:r w:rsidRPr="00393E62">
        <w:rPr>
          <w:rFonts w:ascii="Times New Roman" w:hAnsi="Times New Roman" w:cs="Times New Roman"/>
          <w:b/>
          <w:i/>
          <w:sz w:val="28"/>
          <w:szCs w:val="28"/>
          <w:lang w:val="uk-UA"/>
        </w:rPr>
        <w:t xml:space="preserve">) надіслати на </w:t>
      </w:r>
      <w:proofErr w:type="spellStart"/>
      <w:r w:rsidRPr="00393E62">
        <w:rPr>
          <w:rFonts w:ascii="Times New Roman" w:hAnsi="Times New Roman" w:cs="Times New Roman"/>
          <w:b/>
          <w:i/>
          <w:sz w:val="28"/>
          <w:szCs w:val="28"/>
          <w:lang w:val="uk-UA"/>
        </w:rPr>
        <w:t>ел</w:t>
      </w:r>
      <w:proofErr w:type="spellEnd"/>
      <w:r w:rsidRPr="00393E62">
        <w:rPr>
          <w:rFonts w:ascii="Times New Roman" w:hAnsi="Times New Roman" w:cs="Times New Roman"/>
          <w:b/>
          <w:i/>
          <w:sz w:val="28"/>
          <w:szCs w:val="28"/>
          <w:lang w:val="uk-UA"/>
        </w:rPr>
        <w:t xml:space="preserve">. пошту keb_shpak@ztu.edu.ua </w:t>
      </w:r>
      <w:hyperlink r:id="rId5" w:tgtFrame="_self" w:history="1"/>
      <w:r w:rsidRPr="00393E62">
        <w:rPr>
          <w:rFonts w:ascii="Times New Roman" w:hAnsi="Times New Roman" w:cs="Times New Roman"/>
          <w:b/>
          <w:i/>
          <w:color w:val="000000"/>
          <w:sz w:val="28"/>
          <w:szCs w:val="28"/>
          <w:shd w:val="clear" w:color="auto" w:fill="FFFFFF"/>
          <w:lang w:val="uk-UA"/>
        </w:rPr>
        <w:t xml:space="preserve">до </w:t>
      </w:r>
      <w:r w:rsidR="003245D2">
        <w:rPr>
          <w:rFonts w:ascii="Times New Roman" w:hAnsi="Times New Roman" w:cs="Times New Roman"/>
          <w:b/>
          <w:i/>
          <w:color w:val="000000"/>
          <w:sz w:val="28"/>
          <w:szCs w:val="28"/>
          <w:shd w:val="clear" w:color="auto" w:fill="FFFFFF"/>
          <w:lang w:val="uk-UA"/>
        </w:rPr>
        <w:t>17</w:t>
      </w:r>
      <w:r w:rsidRPr="00393E62">
        <w:rPr>
          <w:rFonts w:ascii="Times New Roman" w:hAnsi="Times New Roman" w:cs="Times New Roman"/>
          <w:b/>
          <w:i/>
          <w:color w:val="000000"/>
          <w:sz w:val="28"/>
          <w:szCs w:val="28"/>
          <w:shd w:val="clear" w:color="auto" w:fill="FFFFFF"/>
          <w:lang w:val="uk-UA"/>
        </w:rPr>
        <w:t>.</w:t>
      </w:r>
      <w:r w:rsidR="008E0682" w:rsidRPr="00393E62">
        <w:rPr>
          <w:rFonts w:ascii="Times New Roman" w:hAnsi="Times New Roman" w:cs="Times New Roman"/>
          <w:b/>
          <w:i/>
          <w:color w:val="000000"/>
          <w:sz w:val="28"/>
          <w:szCs w:val="28"/>
          <w:shd w:val="clear" w:color="auto" w:fill="FFFFFF"/>
          <w:lang w:val="uk-UA"/>
        </w:rPr>
        <w:t>12</w:t>
      </w:r>
      <w:r w:rsidRPr="00393E62">
        <w:rPr>
          <w:rFonts w:ascii="Times New Roman" w:hAnsi="Times New Roman" w:cs="Times New Roman"/>
          <w:b/>
          <w:i/>
          <w:color w:val="000000"/>
          <w:sz w:val="28"/>
          <w:szCs w:val="28"/>
          <w:shd w:val="clear" w:color="auto" w:fill="FFFFFF"/>
          <w:lang w:val="uk-UA"/>
        </w:rPr>
        <w:t>.202</w:t>
      </w:r>
      <w:r w:rsidR="00DE0045" w:rsidRPr="00393E62">
        <w:rPr>
          <w:rFonts w:ascii="Times New Roman" w:hAnsi="Times New Roman" w:cs="Times New Roman"/>
          <w:b/>
          <w:i/>
          <w:color w:val="000000"/>
          <w:sz w:val="28"/>
          <w:szCs w:val="28"/>
          <w:shd w:val="clear" w:color="auto" w:fill="FFFFFF"/>
          <w:lang w:val="uk-UA"/>
        </w:rPr>
        <w:t>5 та презентувати на практичному занятті</w:t>
      </w:r>
      <w:r w:rsidR="008B66C7" w:rsidRPr="00393E62">
        <w:rPr>
          <w:rFonts w:ascii="Times New Roman" w:hAnsi="Times New Roman" w:cs="Times New Roman"/>
          <w:b/>
          <w:i/>
          <w:color w:val="000000"/>
          <w:sz w:val="28"/>
          <w:szCs w:val="28"/>
          <w:shd w:val="clear" w:color="auto" w:fill="FFFFFF"/>
          <w:lang w:val="uk-UA"/>
        </w:rPr>
        <w:t>**</w:t>
      </w:r>
      <w:r w:rsidRPr="00393E62">
        <w:rPr>
          <w:rFonts w:ascii="Times New Roman" w:hAnsi="Times New Roman" w:cs="Times New Roman"/>
          <w:bCs/>
          <w:i/>
          <w:color w:val="000000"/>
          <w:sz w:val="28"/>
          <w:szCs w:val="28"/>
          <w:lang w:val="uk-UA"/>
        </w:rPr>
        <w:t xml:space="preserve"> (</w:t>
      </w:r>
      <w:r w:rsidRPr="00393E62">
        <w:rPr>
          <w:rFonts w:ascii="Times New Roman" w:hAnsi="Times New Roman" w:cs="Times New Roman"/>
          <w:color w:val="000000"/>
          <w:sz w:val="28"/>
          <w:szCs w:val="28"/>
          <w:shd w:val="clear" w:color="auto" w:fill="FFFFFF"/>
          <w:lang w:val="uk-UA"/>
        </w:rPr>
        <w:t>завдання виконувати за допомогою комп’ютера, згідно вимог : формат А4 (210x297 мм) з використанням шрифтів текстового редактора Word розміру 14 з 1,5 міжрядковим інтервалом. Мінімальна висота шрифту 1,8 мм. Текст роботи необхідно друкувати, залишаючи поля таких розмірів: ліве - 30 мм, праве -</w:t>
      </w:r>
      <w:smartTag w:uri="urn:schemas-microsoft-com:office:smarttags" w:element="metricconverter">
        <w:smartTagPr>
          <w:attr w:name="ProductID" w:val="10 мм"/>
        </w:smartTagPr>
        <w:r w:rsidRPr="00393E62">
          <w:rPr>
            <w:rFonts w:ascii="Times New Roman" w:hAnsi="Times New Roman" w:cs="Times New Roman"/>
            <w:color w:val="000000"/>
            <w:sz w:val="28"/>
            <w:szCs w:val="28"/>
            <w:shd w:val="clear" w:color="auto" w:fill="FFFFFF"/>
            <w:lang w:val="uk-UA"/>
          </w:rPr>
          <w:t>10 мм</w:t>
        </w:r>
      </w:smartTag>
      <w:r w:rsidRPr="00393E62">
        <w:rPr>
          <w:rFonts w:ascii="Times New Roman" w:hAnsi="Times New Roman" w:cs="Times New Roman"/>
          <w:color w:val="000000"/>
          <w:sz w:val="28"/>
          <w:szCs w:val="28"/>
          <w:shd w:val="clear" w:color="auto" w:fill="FFFFFF"/>
          <w:lang w:val="uk-UA"/>
        </w:rPr>
        <w:t>, верхнє - 20 мм, нижнє - 20 мм. Шрифт друку має бути чітким, чорного кольору середньої жирності. Щільність тексту  роботи має бути однаковою</w:t>
      </w:r>
      <w:r w:rsidRPr="00393E62">
        <w:rPr>
          <w:rFonts w:ascii="Times New Roman" w:hAnsi="Times New Roman" w:cs="Times New Roman"/>
          <w:i/>
          <w:color w:val="000000"/>
          <w:sz w:val="28"/>
          <w:szCs w:val="28"/>
          <w:shd w:val="clear" w:color="auto" w:fill="FFFFFF"/>
          <w:lang w:val="uk-UA"/>
        </w:rPr>
        <w:t xml:space="preserve">). </w:t>
      </w:r>
      <w:r w:rsidRPr="00393E62">
        <w:rPr>
          <w:rFonts w:ascii="Times New Roman" w:hAnsi="Times New Roman" w:cs="Times New Roman"/>
          <w:b/>
          <w:bCs/>
          <w:i/>
          <w:color w:val="000000"/>
          <w:sz w:val="28"/>
          <w:szCs w:val="28"/>
          <w:shd w:val="clear" w:color="auto" w:fill="FFFFFF"/>
          <w:lang w:val="uk-UA"/>
        </w:rPr>
        <w:t xml:space="preserve">В роботі та назві файлу, що надсилається,  обов’язково вказувати </w:t>
      </w:r>
      <w:r w:rsidRPr="00393E62">
        <w:rPr>
          <w:rFonts w:ascii="Times New Roman" w:hAnsi="Times New Roman" w:cs="Times New Roman"/>
          <w:b/>
          <w:bCs/>
          <w:i/>
          <w:color w:val="000000"/>
          <w:sz w:val="28"/>
          <w:szCs w:val="28"/>
          <w:u w:val="single"/>
          <w:shd w:val="clear" w:color="auto" w:fill="FFFFFF"/>
          <w:lang w:val="uk-UA"/>
        </w:rPr>
        <w:t>групу та П.І.Б. студента.</w:t>
      </w:r>
    </w:p>
    <w:p w14:paraId="2442608C" w14:textId="77777777" w:rsidR="001848D6" w:rsidRPr="00393E62" w:rsidRDefault="001848D6" w:rsidP="001848D6">
      <w:pPr>
        <w:shd w:val="clear" w:color="auto" w:fill="FFFFFF"/>
        <w:rPr>
          <w:rFonts w:ascii="Times New Roman" w:hAnsi="Times New Roman" w:cs="Times New Roman"/>
          <w:sz w:val="28"/>
          <w:szCs w:val="28"/>
          <w:lang w:val="uk-UA"/>
        </w:rPr>
      </w:pPr>
    </w:p>
    <w:p w14:paraId="217E9575" w14:textId="77777777" w:rsidR="001848D6" w:rsidRPr="00393E62" w:rsidRDefault="001848D6" w:rsidP="001848D6">
      <w:pPr>
        <w:keepNext/>
        <w:ind w:left="360"/>
        <w:jc w:val="center"/>
        <w:outlineLvl w:val="3"/>
        <w:rPr>
          <w:rFonts w:ascii="Times New Roman" w:hAnsi="Times New Roman" w:cs="Times New Roman"/>
          <w:b/>
          <w:bCs/>
          <w:sz w:val="30"/>
          <w:szCs w:val="30"/>
          <w:lang w:val="uk-UA"/>
        </w:rPr>
      </w:pPr>
      <w:r w:rsidRPr="00393E62">
        <w:rPr>
          <w:rFonts w:ascii="Times New Roman" w:hAnsi="Times New Roman" w:cs="Times New Roman"/>
          <w:b/>
          <w:bCs/>
          <w:sz w:val="30"/>
          <w:szCs w:val="30"/>
          <w:lang w:val="uk-UA"/>
        </w:rPr>
        <w:t>Рекомендована література</w:t>
      </w:r>
    </w:p>
    <w:p w14:paraId="10385EA2" w14:textId="77777777" w:rsidR="000D2B3C" w:rsidRPr="00393E62" w:rsidRDefault="000D2B3C" w:rsidP="000D2B3C">
      <w:pPr>
        <w:autoSpaceDE w:val="0"/>
        <w:autoSpaceDN w:val="0"/>
        <w:spacing w:line="240" w:lineRule="auto"/>
        <w:ind w:right="141" w:firstLine="567"/>
        <w:rPr>
          <w:rFonts w:ascii="Times New Roman" w:hAnsi="Times New Roman" w:cs="Times New Roman"/>
          <w:b/>
          <w:i/>
          <w:color w:val="000000"/>
          <w:sz w:val="28"/>
          <w:szCs w:val="28"/>
          <w:lang w:val="uk-UA" w:eastAsia="uk-UA"/>
        </w:rPr>
      </w:pPr>
    </w:p>
    <w:p w14:paraId="5D931802" w14:textId="77777777" w:rsidR="000D2B3C" w:rsidRPr="00393E62" w:rsidRDefault="000D2B3C" w:rsidP="000D2B3C">
      <w:pPr>
        <w:autoSpaceDE w:val="0"/>
        <w:autoSpaceDN w:val="0"/>
        <w:spacing w:line="240" w:lineRule="auto"/>
        <w:ind w:right="141" w:firstLine="567"/>
        <w:rPr>
          <w:rFonts w:ascii="Times New Roman" w:hAnsi="Times New Roman" w:cs="Times New Roman"/>
          <w:b/>
          <w:i/>
          <w:color w:val="000000"/>
          <w:sz w:val="28"/>
          <w:szCs w:val="28"/>
          <w:lang w:val="uk-UA" w:eastAsia="uk-UA"/>
        </w:rPr>
      </w:pPr>
      <w:r w:rsidRPr="00393E62">
        <w:rPr>
          <w:rFonts w:ascii="Times New Roman" w:hAnsi="Times New Roman" w:cs="Times New Roman"/>
          <w:b/>
          <w:i/>
          <w:color w:val="000000"/>
          <w:sz w:val="28"/>
          <w:szCs w:val="28"/>
          <w:lang w:val="uk-UA" w:eastAsia="uk-UA"/>
        </w:rPr>
        <w:t>Основна література</w:t>
      </w:r>
    </w:p>
    <w:p w14:paraId="6F0CF68A" w14:textId="77777777" w:rsidR="000D2B3C" w:rsidRPr="00393E62" w:rsidRDefault="000D2B3C" w:rsidP="000D2B3C">
      <w:pPr>
        <w:pStyle w:val="a5"/>
        <w:spacing w:before="0" w:beforeAutospacing="0" w:after="0" w:afterAutospacing="0"/>
        <w:ind w:firstLine="567"/>
        <w:jc w:val="both"/>
        <w:rPr>
          <w:rFonts w:eastAsia="Calibri"/>
          <w:sz w:val="28"/>
          <w:szCs w:val="28"/>
          <w:lang w:eastAsia="en-US"/>
        </w:rPr>
      </w:pPr>
      <w:r w:rsidRPr="00393E62">
        <w:rPr>
          <w:rFonts w:eastAsia="Calibri"/>
          <w:sz w:val="28"/>
          <w:szCs w:val="28"/>
          <w:lang w:eastAsia="en-US"/>
        </w:rPr>
        <w:t xml:space="preserve">1.Вступ до публічної політики : </w:t>
      </w:r>
      <w:proofErr w:type="spellStart"/>
      <w:r w:rsidRPr="00393E62">
        <w:rPr>
          <w:rFonts w:eastAsia="Calibri"/>
          <w:sz w:val="28"/>
          <w:szCs w:val="28"/>
          <w:lang w:eastAsia="en-US"/>
        </w:rPr>
        <w:t>навч</w:t>
      </w:r>
      <w:proofErr w:type="spellEnd"/>
      <w:r w:rsidRPr="00393E62">
        <w:rPr>
          <w:rFonts w:eastAsia="Calibri"/>
          <w:sz w:val="28"/>
          <w:szCs w:val="28"/>
          <w:lang w:eastAsia="en-US"/>
        </w:rPr>
        <w:t xml:space="preserve">. </w:t>
      </w:r>
      <w:proofErr w:type="spellStart"/>
      <w:r w:rsidRPr="00393E62">
        <w:rPr>
          <w:rFonts w:eastAsia="Calibri"/>
          <w:sz w:val="28"/>
          <w:szCs w:val="28"/>
          <w:lang w:eastAsia="en-US"/>
        </w:rPr>
        <w:t>посіб</w:t>
      </w:r>
      <w:proofErr w:type="spellEnd"/>
      <w:r w:rsidRPr="00393E62">
        <w:rPr>
          <w:rFonts w:eastAsia="Calibri"/>
          <w:sz w:val="28"/>
          <w:szCs w:val="28"/>
          <w:lang w:eastAsia="en-US"/>
        </w:rPr>
        <w:t xml:space="preserve">. / П. Г. Радько, С. М. Приходько, Т. А. Непокупна та ін. ; 3-тє вид., перероб. і </w:t>
      </w:r>
      <w:proofErr w:type="spellStart"/>
      <w:r w:rsidRPr="00393E62">
        <w:rPr>
          <w:rFonts w:eastAsia="Calibri"/>
          <w:sz w:val="28"/>
          <w:szCs w:val="28"/>
          <w:lang w:eastAsia="en-US"/>
        </w:rPr>
        <w:t>доп</w:t>
      </w:r>
      <w:proofErr w:type="spellEnd"/>
      <w:r w:rsidRPr="00393E62">
        <w:rPr>
          <w:rFonts w:eastAsia="Calibri"/>
          <w:sz w:val="28"/>
          <w:szCs w:val="28"/>
          <w:lang w:eastAsia="en-US"/>
        </w:rPr>
        <w:t xml:space="preserve">. – Полтава : ПНПУ імені В. Г. Короленка, 2022. – 188 с. </w:t>
      </w:r>
    </w:p>
    <w:p w14:paraId="5F5B08F6" w14:textId="77777777" w:rsidR="000D2B3C" w:rsidRPr="00393E62" w:rsidRDefault="000D2B3C" w:rsidP="000D2B3C">
      <w:pPr>
        <w:pStyle w:val="a5"/>
        <w:spacing w:before="0" w:beforeAutospacing="0" w:after="0" w:afterAutospacing="0"/>
        <w:ind w:firstLine="567"/>
        <w:jc w:val="both"/>
        <w:rPr>
          <w:rFonts w:eastAsia="Calibri"/>
          <w:sz w:val="28"/>
          <w:szCs w:val="28"/>
          <w:lang w:eastAsia="en-US"/>
        </w:rPr>
      </w:pPr>
      <w:r w:rsidRPr="00393E62">
        <w:rPr>
          <w:rFonts w:eastAsia="Calibri"/>
          <w:sz w:val="28"/>
          <w:szCs w:val="28"/>
          <w:lang w:eastAsia="en-US"/>
        </w:rPr>
        <w:t>2. Липовецька Н.А., Письменний І.В. Публічна політика : навчальний посібник. Дніпро: ДРІДУ НАДУ, 2018. 104 с.</w:t>
      </w:r>
    </w:p>
    <w:p w14:paraId="4273B6E2" w14:textId="77777777" w:rsidR="000D2B3C" w:rsidRPr="00393E62" w:rsidRDefault="000D2B3C" w:rsidP="000D2B3C">
      <w:pPr>
        <w:pStyle w:val="a5"/>
        <w:spacing w:before="0" w:beforeAutospacing="0" w:after="0" w:afterAutospacing="0"/>
        <w:ind w:firstLine="567"/>
        <w:jc w:val="both"/>
        <w:rPr>
          <w:rFonts w:eastAsia="Calibri"/>
          <w:sz w:val="28"/>
          <w:szCs w:val="28"/>
          <w:lang w:eastAsia="en-US"/>
        </w:rPr>
      </w:pPr>
      <w:r w:rsidRPr="00393E62">
        <w:rPr>
          <w:rFonts w:eastAsia="Calibri"/>
          <w:sz w:val="28"/>
          <w:szCs w:val="28"/>
          <w:lang w:eastAsia="en-US"/>
        </w:rPr>
        <w:t xml:space="preserve">3. Неділько А.І., Задорожний В.П., Бойко В.В. Публічна політика: навчальний посібник. Полтава: </w:t>
      </w:r>
      <w:proofErr w:type="spellStart"/>
      <w:r w:rsidRPr="00393E62">
        <w:rPr>
          <w:rFonts w:eastAsia="Calibri"/>
          <w:sz w:val="28"/>
          <w:szCs w:val="28"/>
          <w:lang w:eastAsia="en-US"/>
        </w:rPr>
        <w:t>ПолтНТУ</w:t>
      </w:r>
      <w:proofErr w:type="spellEnd"/>
      <w:r w:rsidRPr="00393E62">
        <w:rPr>
          <w:rFonts w:eastAsia="Calibri"/>
          <w:sz w:val="28"/>
          <w:szCs w:val="28"/>
          <w:lang w:eastAsia="en-US"/>
        </w:rPr>
        <w:t>, 2018. 225 с.</w:t>
      </w:r>
    </w:p>
    <w:p w14:paraId="6C3BDD0E" w14:textId="77777777" w:rsidR="000D2B3C" w:rsidRPr="00393E62" w:rsidRDefault="000D2B3C" w:rsidP="000D2B3C">
      <w:pPr>
        <w:pStyle w:val="a5"/>
        <w:spacing w:before="0" w:beforeAutospacing="0" w:after="0" w:afterAutospacing="0"/>
        <w:ind w:firstLine="567"/>
        <w:jc w:val="both"/>
        <w:rPr>
          <w:rFonts w:eastAsia="Calibri"/>
          <w:sz w:val="28"/>
          <w:szCs w:val="28"/>
          <w:lang w:eastAsia="en-US"/>
        </w:rPr>
      </w:pPr>
      <w:r w:rsidRPr="00393E62">
        <w:rPr>
          <w:rFonts w:eastAsia="Calibri"/>
          <w:sz w:val="28"/>
          <w:szCs w:val="28"/>
          <w:lang w:eastAsia="en-US"/>
        </w:rPr>
        <w:t xml:space="preserve">4. Публічна політика : </w:t>
      </w:r>
      <w:proofErr w:type="spellStart"/>
      <w:r w:rsidRPr="00393E62">
        <w:rPr>
          <w:rFonts w:eastAsia="Calibri"/>
          <w:sz w:val="28"/>
          <w:szCs w:val="28"/>
          <w:lang w:eastAsia="en-US"/>
        </w:rPr>
        <w:t>навч</w:t>
      </w:r>
      <w:proofErr w:type="spellEnd"/>
      <w:r w:rsidRPr="00393E62">
        <w:rPr>
          <w:rFonts w:eastAsia="Calibri"/>
          <w:sz w:val="28"/>
          <w:szCs w:val="28"/>
          <w:lang w:eastAsia="en-US"/>
        </w:rPr>
        <w:t xml:space="preserve">. </w:t>
      </w:r>
      <w:proofErr w:type="spellStart"/>
      <w:r w:rsidRPr="00393E62">
        <w:rPr>
          <w:rFonts w:eastAsia="Calibri"/>
          <w:sz w:val="28"/>
          <w:szCs w:val="28"/>
          <w:lang w:eastAsia="en-US"/>
        </w:rPr>
        <w:t>посіб</w:t>
      </w:r>
      <w:proofErr w:type="spellEnd"/>
      <w:r w:rsidRPr="00393E62">
        <w:rPr>
          <w:rFonts w:eastAsia="Calibri"/>
          <w:sz w:val="28"/>
          <w:szCs w:val="28"/>
          <w:lang w:eastAsia="en-US"/>
        </w:rPr>
        <w:t xml:space="preserve">. / </w:t>
      </w:r>
      <w:proofErr w:type="spellStart"/>
      <w:r w:rsidRPr="00393E62">
        <w:rPr>
          <w:rFonts w:eastAsia="Calibri"/>
          <w:sz w:val="28"/>
          <w:szCs w:val="28"/>
          <w:lang w:eastAsia="en-US"/>
        </w:rPr>
        <w:t>авт</w:t>
      </w:r>
      <w:proofErr w:type="spellEnd"/>
      <w:r w:rsidRPr="00393E62">
        <w:rPr>
          <w:rFonts w:eastAsia="Calibri"/>
          <w:sz w:val="28"/>
          <w:szCs w:val="28"/>
          <w:lang w:eastAsia="en-US"/>
        </w:rPr>
        <w:t xml:space="preserve">. </w:t>
      </w:r>
      <w:proofErr w:type="spellStart"/>
      <w:r w:rsidRPr="00393E62">
        <w:rPr>
          <w:rFonts w:eastAsia="Calibri"/>
          <w:sz w:val="28"/>
          <w:szCs w:val="28"/>
          <w:lang w:eastAsia="en-US"/>
        </w:rPr>
        <w:t>кол</w:t>
      </w:r>
      <w:proofErr w:type="spellEnd"/>
      <w:r w:rsidRPr="00393E62">
        <w:rPr>
          <w:rFonts w:eastAsia="Calibri"/>
          <w:sz w:val="28"/>
          <w:szCs w:val="28"/>
          <w:lang w:eastAsia="en-US"/>
        </w:rPr>
        <w:t xml:space="preserve">. : С. О. </w:t>
      </w:r>
      <w:proofErr w:type="spellStart"/>
      <w:r w:rsidRPr="00393E62">
        <w:rPr>
          <w:rFonts w:eastAsia="Calibri"/>
          <w:sz w:val="28"/>
          <w:szCs w:val="28"/>
          <w:lang w:eastAsia="en-US"/>
        </w:rPr>
        <w:t>Телешун</w:t>
      </w:r>
      <w:proofErr w:type="spellEnd"/>
      <w:r w:rsidRPr="00393E62">
        <w:rPr>
          <w:rFonts w:eastAsia="Calibri"/>
          <w:sz w:val="28"/>
          <w:szCs w:val="28"/>
          <w:lang w:eastAsia="en-US"/>
        </w:rPr>
        <w:t xml:space="preserve">, С. В. Ситник, І. В. </w:t>
      </w:r>
      <w:proofErr w:type="spellStart"/>
      <w:r w:rsidRPr="00393E62">
        <w:rPr>
          <w:rFonts w:eastAsia="Calibri"/>
          <w:sz w:val="28"/>
          <w:szCs w:val="28"/>
          <w:lang w:eastAsia="en-US"/>
        </w:rPr>
        <w:t>Рейтерович</w:t>
      </w:r>
      <w:proofErr w:type="spellEnd"/>
      <w:r w:rsidRPr="00393E62">
        <w:rPr>
          <w:rFonts w:eastAsia="Calibri"/>
          <w:sz w:val="28"/>
          <w:szCs w:val="28"/>
          <w:lang w:eastAsia="en-US"/>
        </w:rPr>
        <w:t xml:space="preserve"> та ін. ; за </w:t>
      </w:r>
      <w:proofErr w:type="spellStart"/>
      <w:r w:rsidRPr="00393E62">
        <w:rPr>
          <w:rFonts w:eastAsia="Calibri"/>
          <w:sz w:val="28"/>
          <w:szCs w:val="28"/>
          <w:lang w:eastAsia="en-US"/>
        </w:rPr>
        <w:t>заг</w:t>
      </w:r>
      <w:proofErr w:type="spellEnd"/>
      <w:r w:rsidRPr="00393E62">
        <w:rPr>
          <w:rFonts w:eastAsia="Calibri"/>
          <w:sz w:val="28"/>
          <w:szCs w:val="28"/>
          <w:lang w:eastAsia="en-US"/>
        </w:rPr>
        <w:t xml:space="preserve">. ред. С. О. </w:t>
      </w:r>
      <w:proofErr w:type="spellStart"/>
      <w:r w:rsidRPr="00393E62">
        <w:rPr>
          <w:rFonts w:eastAsia="Calibri"/>
          <w:sz w:val="28"/>
          <w:szCs w:val="28"/>
          <w:lang w:eastAsia="en-US"/>
        </w:rPr>
        <w:t>Телешуна</w:t>
      </w:r>
      <w:proofErr w:type="spellEnd"/>
      <w:r w:rsidRPr="00393E62">
        <w:rPr>
          <w:rFonts w:eastAsia="Calibri"/>
          <w:sz w:val="28"/>
          <w:szCs w:val="28"/>
          <w:lang w:eastAsia="en-US"/>
        </w:rPr>
        <w:t xml:space="preserve">, </w:t>
      </w:r>
      <w:proofErr w:type="spellStart"/>
      <w:r w:rsidRPr="00393E62">
        <w:rPr>
          <w:rFonts w:eastAsia="Calibri"/>
          <w:sz w:val="28"/>
          <w:szCs w:val="28"/>
          <w:lang w:eastAsia="en-US"/>
        </w:rPr>
        <w:t>дра</w:t>
      </w:r>
      <w:proofErr w:type="spellEnd"/>
      <w:r w:rsidRPr="00393E62">
        <w:rPr>
          <w:rFonts w:eastAsia="Calibri"/>
          <w:sz w:val="28"/>
          <w:szCs w:val="28"/>
          <w:lang w:eastAsia="en-US"/>
        </w:rPr>
        <w:t xml:space="preserve"> політ. наук, проф. Київ : НАДУ, 2016. 340 с.</w:t>
      </w:r>
    </w:p>
    <w:p w14:paraId="4F9C63F0" w14:textId="77777777" w:rsidR="000D2B3C" w:rsidRPr="00393E62" w:rsidRDefault="000D2B3C" w:rsidP="000D2B3C">
      <w:pPr>
        <w:pStyle w:val="a5"/>
        <w:spacing w:before="0" w:beforeAutospacing="0" w:after="0" w:afterAutospacing="0"/>
        <w:ind w:firstLine="567"/>
        <w:jc w:val="both"/>
        <w:rPr>
          <w:rFonts w:eastAsia="Calibri"/>
          <w:sz w:val="28"/>
          <w:szCs w:val="28"/>
          <w:lang w:eastAsia="en-US"/>
        </w:rPr>
      </w:pPr>
      <w:r w:rsidRPr="00393E62">
        <w:rPr>
          <w:rFonts w:eastAsia="Calibri"/>
          <w:sz w:val="28"/>
          <w:szCs w:val="28"/>
          <w:lang w:eastAsia="en-US"/>
        </w:rPr>
        <w:lastRenderedPageBreak/>
        <w:t xml:space="preserve">5. </w:t>
      </w:r>
      <w:proofErr w:type="spellStart"/>
      <w:r w:rsidRPr="00393E62">
        <w:rPr>
          <w:rFonts w:eastAsia="Calibri"/>
          <w:sz w:val="28"/>
          <w:szCs w:val="28"/>
          <w:lang w:eastAsia="en-US"/>
        </w:rPr>
        <w:t>Пірен</w:t>
      </w:r>
      <w:proofErr w:type="spellEnd"/>
      <w:r w:rsidRPr="00393E62">
        <w:rPr>
          <w:rFonts w:eastAsia="Calibri"/>
          <w:sz w:val="28"/>
          <w:szCs w:val="28"/>
          <w:lang w:eastAsia="en-US"/>
        </w:rPr>
        <w:t xml:space="preserve"> М. І. Публічна політична діяльність: </w:t>
      </w:r>
      <w:proofErr w:type="spellStart"/>
      <w:r w:rsidRPr="00393E62">
        <w:rPr>
          <w:rFonts w:eastAsia="Calibri"/>
          <w:sz w:val="28"/>
          <w:szCs w:val="28"/>
          <w:lang w:eastAsia="en-US"/>
        </w:rPr>
        <w:t>навч</w:t>
      </w:r>
      <w:proofErr w:type="spellEnd"/>
      <w:r w:rsidRPr="00393E62">
        <w:rPr>
          <w:rFonts w:eastAsia="Calibri"/>
          <w:sz w:val="28"/>
          <w:szCs w:val="28"/>
          <w:lang w:eastAsia="en-US"/>
        </w:rPr>
        <w:t xml:space="preserve">. </w:t>
      </w:r>
      <w:proofErr w:type="spellStart"/>
      <w:r w:rsidRPr="00393E62">
        <w:rPr>
          <w:rFonts w:eastAsia="Calibri"/>
          <w:sz w:val="28"/>
          <w:szCs w:val="28"/>
          <w:lang w:eastAsia="en-US"/>
        </w:rPr>
        <w:t>посіб</w:t>
      </w:r>
      <w:proofErr w:type="spellEnd"/>
      <w:r w:rsidRPr="00393E62">
        <w:rPr>
          <w:rFonts w:eastAsia="Calibri"/>
          <w:sz w:val="28"/>
          <w:szCs w:val="28"/>
          <w:lang w:eastAsia="en-US"/>
        </w:rPr>
        <w:t>. К. : НАДУ, 2009. 288 с.</w:t>
      </w:r>
    </w:p>
    <w:p w14:paraId="3DB2BFC9" w14:textId="77777777" w:rsidR="000D2B3C" w:rsidRPr="00393E62" w:rsidRDefault="000D2B3C" w:rsidP="000D2B3C">
      <w:pPr>
        <w:pStyle w:val="a5"/>
        <w:spacing w:before="0" w:beforeAutospacing="0" w:after="0" w:afterAutospacing="0"/>
        <w:ind w:firstLine="567"/>
        <w:jc w:val="both"/>
        <w:rPr>
          <w:rFonts w:eastAsia="Calibri"/>
          <w:sz w:val="28"/>
          <w:szCs w:val="28"/>
          <w:lang w:eastAsia="en-US"/>
        </w:rPr>
      </w:pPr>
      <w:r w:rsidRPr="00393E62">
        <w:rPr>
          <w:rFonts w:eastAsia="Calibri"/>
          <w:sz w:val="28"/>
          <w:szCs w:val="28"/>
          <w:lang w:eastAsia="en-US"/>
        </w:rPr>
        <w:t xml:space="preserve">5. Публічна політика в процесах реформування системи державного управління України / С. О. </w:t>
      </w:r>
      <w:proofErr w:type="spellStart"/>
      <w:r w:rsidRPr="00393E62">
        <w:rPr>
          <w:rFonts w:eastAsia="Calibri"/>
          <w:sz w:val="28"/>
          <w:szCs w:val="28"/>
          <w:lang w:eastAsia="en-US"/>
        </w:rPr>
        <w:t>Телешун</w:t>
      </w:r>
      <w:proofErr w:type="spellEnd"/>
      <w:r w:rsidRPr="00393E62">
        <w:rPr>
          <w:rFonts w:eastAsia="Calibri"/>
          <w:sz w:val="28"/>
          <w:szCs w:val="28"/>
          <w:lang w:eastAsia="en-US"/>
        </w:rPr>
        <w:t xml:space="preserve">, С. В. Ситник, І. </w:t>
      </w:r>
      <w:proofErr w:type="spellStart"/>
      <w:r w:rsidRPr="00393E62">
        <w:rPr>
          <w:rFonts w:eastAsia="Calibri"/>
          <w:sz w:val="28"/>
          <w:szCs w:val="28"/>
          <w:lang w:eastAsia="en-US"/>
        </w:rPr>
        <w:t>В.Рейтерович</w:t>
      </w:r>
      <w:proofErr w:type="spellEnd"/>
      <w:r w:rsidRPr="00393E62">
        <w:rPr>
          <w:rFonts w:eastAsia="Calibri"/>
          <w:sz w:val="28"/>
          <w:szCs w:val="28"/>
          <w:lang w:eastAsia="en-US"/>
        </w:rPr>
        <w:t xml:space="preserve">, О. Г. </w:t>
      </w:r>
      <w:proofErr w:type="spellStart"/>
      <w:r w:rsidRPr="00393E62">
        <w:rPr>
          <w:rFonts w:eastAsia="Calibri"/>
          <w:sz w:val="28"/>
          <w:szCs w:val="28"/>
          <w:lang w:eastAsia="en-US"/>
        </w:rPr>
        <w:t>Пухкал</w:t>
      </w:r>
      <w:proofErr w:type="spellEnd"/>
      <w:r w:rsidRPr="00393E62">
        <w:rPr>
          <w:rFonts w:eastAsia="Calibri"/>
          <w:sz w:val="28"/>
          <w:szCs w:val="28"/>
          <w:lang w:eastAsia="en-US"/>
        </w:rPr>
        <w:t>. К. : НАДУ, 2016. 192 с.</w:t>
      </w:r>
    </w:p>
    <w:p w14:paraId="0D745472" w14:textId="77777777" w:rsidR="000D2B3C" w:rsidRPr="00393E62" w:rsidRDefault="000D2B3C" w:rsidP="000D2B3C">
      <w:pPr>
        <w:pStyle w:val="a5"/>
        <w:spacing w:before="0" w:beforeAutospacing="0" w:after="0" w:afterAutospacing="0"/>
        <w:ind w:firstLine="567"/>
        <w:jc w:val="both"/>
        <w:rPr>
          <w:rFonts w:eastAsia="Calibri"/>
          <w:sz w:val="28"/>
          <w:szCs w:val="28"/>
          <w:lang w:eastAsia="en-US"/>
        </w:rPr>
      </w:pPr>
      <w:r w:rsidRPr="00393E62">
        <w:rPr>
          <w:rFonts w:eastAsia="Calibri"/>
          <w:sz w:val="28"/>
          <w:szCs w:val="28"/>
          <w:lang w:eastAsia="en-US"/>
        </w:rPr>
        <w:t xml:space="preserve">6. </w:t>
      </w:r>
      <w:proofErr w:type="spellStart"/>
      <w:r w:rsidRPr="00393E62">
        <w:rPr>
          <w:rFonts w:eastAsia="Calibri"/>
          <w:sz w:val="28"/>
          <w:szCs w:val="28"/>
          <w:lang w:eastAsia="en-US"/>
        </w:rPr>
        <w:t>Пухкал</w:t>
      </w:r>
      <w:proofErr w:type="spellEnd"/>
      <w:r w:rsidRPr="00393E62">
        <w:rPr>
          <w:rFonts w:eastAsia="Calibri"/>
          <w:sz w:val="28"/>
          <w:szCs w:val="28"/>
          <w:lang w:eastAsia="en-US"/>
        </w:rPr>
        <w:t xml:space="preserve"> О. Г. Модернізація державного управління в контексті розвитку громадянського суспільства в Україні. Монографія. Київ, 2010. 287 с.</w:t>
      </w:r>
    </w:p>
    <w:p w14:paraId="42D84566" w14:textId="77777777" w:rsidR="000D2B3C" w:rsidRPr="00393E62" w:rsidRDefault="000D2B3C" w:rsidP="000D2B3C">
      <w:pPr>
        <w:pStyle w:val="a5"/>
        <w:spacing w:before="0" w:beforeAutospacing="0" w:after="0" w:afterAutospacing="0"/>
        <w:ind w:firstLine="567"/>
        <w:jc w:val="both"/>
        <w:rPr>
          <w:sz w:val="28"/>
          <w:szCs w:val="28"/>
        </w:rPr>
      </w:pPr>
      <w:r w:rsidRPr="00393E62">
        <w:rPr>
          <w:rFonts w:eastAsia="Calibri"/>
          <w:sz w:val="28"/>
          <w:szCs w:val="28"/>
          <w:lang w:eastAsia="en-US"/>
        </w:rPr>
        <w:t>7. Розроблення публічної політики. Практичний посібник/Уклад. А.О. Чемерис. К. : ТОВ «Софія». 2011. 128 с</w:t>
      </w:r>
    </w:p>
    <w:p w14:paraId="7DEB256E" w14:textId="77777777" w:rsidR="000D2B3C" w:rsidRPr="00393E62" w:rsidRDefault="000D2B3C" w:rsidP="000D2B3C">
      <w:pPr>
        <w:autoSpaceDE w:val="0"/>
        <w:autoSpaceDN w:val="0"/>
        <w:spacing w:line="240" w:lineRule="auto"/>
        <w:ind w:firstLine="567"/>
        <w:rPr>
          <w:rFonts w:ascii="Times New Roman" w:hAnsi="Times New Roman" w:cs="Times New Roman"/>
          <w:b/>
          <w:i/>
          <w:color w:val="000000"/>
          <w:sz w:val="28"/>
          <w:szCs w:val="28"/>
          <w:lang w:val="uk-UA" w:eastAsia="uk-UA"/>
        </w:rPr>
      </w:pPr>
      <w:r w:rsidRPr="00393E62">
        <w:rPr>
          <w:rFonts w:ascii="Times New Roman" w:hAnsi="Times New Roman" w:cs="Times New Roman"/>
          <w:b/>
          <w:i/>
          <w:color w:val="000000"/>
          <w:sz w:val="28"/>
          <w:szCs w:val="28"/>
          <w:lang w:val="uk-UA" w:eastAsia="uk-UA"/>
        </w:rPr>
        <w:t xml:space="preserve"> Допоміжна література</w:t>
      </w:r>
    </w:p>
    <w:p w14:paraId="4107E2D3" w14:textId="77777777" w:rsidR="000D2B3C" w:rsidRPr="00393E62" w:rsidRDefault="000D2B3C" w:rsidP="000D2B3C">
      <w:pPr>
        <w:autoSpaceDE w:val="0"/>
        <w:autoSpaceDN w:val="0"/>
        <w:spacing w:line="240" w:lineRule="auto"/>
        <w:ind w:firstLine="567"/>
        <w:rPr>
          <w:rFonts w:ascii="Times New Roman" w:eastAsia="Arial Unicode MS" w:hAnsi="Times New Roman" w:cs="Times New Roman"/>
          <w:color w:val="000000"/>
          <w:kern w:val="1"/>
          <w:sz w:val="28"/>
          <w:szCs w:val="28"/>
          <w:lang w:val="uk-UA" w:eastAsia="hi-IN" w:bidi="hi-IN"/>
        </w:rPr>
      </w:pPr>
      <w:r w:rsidRPr="00393E62">
        <w:rPr>
          <w:rFonts w:ascii="Times New Roman" w:eastAsia="Arial Unicode MS" w:hAnsi="Times New Roman" w:cs="Times New Roman"/>
          <w:color w:val="000000"/>
          <w:kern w:val="1"/>
          <w:sz w:val="28"/>
          <w:szCs w:val="28"/>
          <w:lang w:val="uk-UA" w:eastAsia="hi-IN" w:bidi="hi-IN"/>
        </w:rPr>
        <w:t xml:space="preserve">1.Богданенко А. І., Романенко Є. О., Шпак Ю. В. Формування ефективної системи державного управління. </w:t>
      </w:r>
      <w:proofErr w:type="spellStart"/>
      <w:r w:rsidRPr="00393E62">
        <w:rPr>
          <w:rFonts w:ascii="Times New Roman" w:eastAsia="Arial Unicode MS" w:hAnsi="Times New Roman" w:cs="Times New Roman"/>
          <w:color w:val="000000"/>
          <w:kern w:val="1"/>
          <w:sz w:val="28"/>
          <w:szCs w:val="28"/>
          <w:lang w:val="uk-UA" w:eastAsia="hi-IN" w:bidi="hi-IN"/>
        </w:rPr>
        <w:t>Понятійно</w:t>
      </w:r>
      <w:proofErr w:type="spellEnd"/>
      <w:r w:rsidRPr="00393E62">
        <w:rPr>
          <w:rFonts w:ascii="Times New Roman" w:eastAsia="Arial Unicode MS" w:hAnsi="Times New Roman" w:cs="Times New Roman"/>
          <w:color w:val="000000"/>
          <w:kern w:val="1"/>
          <w:sz w:val="28"/>
          <w:szCs w:val="28"/>
          <w:lang w:val="uk-UA" w:eastAsia="hi-IN" w:bidi="hi-IN"/>
        </w:rPr>
        <w:t xml:space="preserve">-термінологічний словник : </w:t>
      </w:r>
      <w:proofErr w:type="spellStart"/>
      <w:r w:rsidRPr="00393E62">
        <w:rPr>
          <w:rFonts w:ascii="Times New Roman" w:eastAsia="Arial Unicode MS" w:hAnsi="Times New Roman" w:cs="Times New Roman"/>
          <w:color w:val="000000"/>
          <w:kern w:val="1"/>
          <w:sz w:val="28"/>
          <w:szCs w:val="28"/>
          <w:lang w:val="uk-UA" w:eastAsia="hi-IN" w:bidi="hi-IN"/>
        </w:rPr>
        <w:t>навч</w:t>
      </w:r>
      <w:proofErr w:type="spellEnd"/>
      <w:r w:rsidRPr="00393E62">
        <w:rPr>
          <w:rFonts w:ascii="Times New Roman" w:eastAsia="Arial Unicode MS" w:hAnsi="Times New Roman" w:cs="Times New Roman"/>
          <w:color w:val="000000"/>
          <w:kern w:val="1"/>
          <w:sz w:val="28"/>
          <w:szCs w:val="28"/>
          <w:lang w:val="uk-UA" w:eastAsia="hi-IN" w:bidi="hi-IN"/>
        </w:rPr>
        <w:t xml:space="preserve">. </w:t>
      </w:r>
      <w:proofErr w:type="spellStart"/>
      <w:r w:rsidRPr="00393E62">
        <w:rPr>
          <w:rFonts w:ascii="Times New Roman" w:eastAsia="Arial Unicode MS" w:hAnsi="Times New Roman" w:cs="Times New Roman"/>
          <w:color w:val="000000"/>
          <w:kern w:val="1"/>
          <w:sz w:val="28"/>
          <w:szCs w:val="28"/>
          <w:lang w:val="uk-UA" w:eastAsia="hi-IN" w:bidi="hi-IN"/>
        </w:rPr>
        <w:t>посіб</w:t>
      </w:r>
      <w:proofErr w:type="spellEnd"/>
      <w:r w:rsidRPr="00393E62">
        <w:rPr>
          <w:rFonts w:ascii="Times New Roman" w:eastAsia="Arial Unicode MS" w:hAnsi="Times New Roman" w:cs="Times New Roman"/>
          <w:color w:val="000000"/>
          <w:kern w:val="1"/>
          <w:sz w:val="28"/>
          <w:szCs w:val="28"/>
          <w:lang w:val="uk-UA" w:eastAsia="hi-IN" w:bidi="hi-IN"/>
        </w:rPr>
        <w:t xml:space="preserve">. / </w:t>
      </w:r>
      <w:proofErr w:type="spellStart"/>
      <w:r w:rsidRPr="00393E62">
        <w:rPr>
          <w:rFonts w:ascii="Times New Roman" w:eastAsia="Arial Unicode MS" w:hAnsi="Times New Roman" w:cs="Times New Roman"/>
          <w:color w:val="000000"/>
          <w:kern w:val="1"/>
          <w:sz w:val="28"/>
          <w:szCs w:val="28"/>
          <w:lang w:val="uk-UA" w:eastAsia="hi-IN" w:bidi="hi-IN"/>
        </w:rPr>
        <w:t>Богданенко</w:t>
      </w:r>
      <w:proofErr w:type="spellEnd"/>
      <w:r w:rsidRPr="00393E62">
        <w:rPr>
          <w:rFonts w:ascii="Times New Roman" w:eastAsia="Arial Unicode MS" w:hAnsi="Times New Roman" w:cs="Times New Roman"/>
          <w:color w:val="000000"/>
          <w:kern w:val="1"/>
          <w:sz w:val="28"/>
          <w:szCs w:val="28"/>
          <w:lang w:val="uk-UA" w:eastAsia="hi-IN" w:bidi="hi-IN"/>
        </w:rPr>
        <w:t xml:space="preserve"> А. І., Романенко Є. О., Шпак Ю. В. – Київ : Видавництво Ліра-К, 2024. – 396 с.</w:t>
      </w:r>
    </w:p>
    <w:p w14:paraId="669587D9" w14:textId="77777777" w:rsidR="000D2B3C" w:rsidRPr="00393E62" w:rsidRDefault="000D2B3C" w:rsidP="000D2B3C">
      <w:pPr>
        <w:autoSpaceDE w:val="0"/>
        <w:autoSpaceDN w:val="0"/>
        <w:spacing w:line="240" w:lineRule="auto"/>
        <w:ind w:firstLine="567"/>
        <w:rPr>
          <w:rFonts w:ascii="Times New Roman" w:eastAsia="Arial Unicode MS" w:hAnsi="Times New Roman" w:cs="Times New Roman"/>
          <w:color w:val="000000"/>
          <w:kern w:val="1"/>
          <w:sz w:val="28"/>
          <w:szCs w:val="28"/>
          <w:lang w:val="uk-UA" w:eastAsia="hi-IN" w:bidi="hi-IN"/>
        </w:rPr>
      </w:pPr>
      <w:r w:rsidRPr="00393E62">
        <w:rPr>
          <w:rFonts w:ascii="Times New Roman" w:eastAsia="Arial Unicode MS" w:hAnsi="Times New Roman" w:cs="Times New Roman"/>
          <w:color w:val="000000"/>
          <w:kern w:val="1"/>
          <w:sz w:val="28"/>
          <w:szCs w:val="28"/>
          <w:lang w:val="uk-UA" w:eastAsia="hi-IN" w:bidi="hi-IN"/>
        </w:rPr>
        <w:t xml:space="preserve">2.Пірен М. І. Публічна політична діяльність : </w:t>
      </w:r>
      <w:proofErr w:type="spellStart"/>
      <w:r w:rsidRPr="00393E62">
        <w:rPr>
          <w:rFonts w:ascii="Times New Roman" w:eastAsia="Arial Unicode MS" w:hAnsi="Times New Roman" w:cs="Times New Roman"/>
          <w:color w:val="000000"/>
          <w:kern w:val="1"/>
          <w:sz w:val="28"/>
          <w:szCs w:val="28"/>
          <w:lang w:val="uk-UA" w:eastAsia="hi-IN" w:bidi="hi-IN"/>
        </w:rPr>
        <w:t>навч</w:t>
      </w:r>
      <w:proofErr w:type="spellEnd"/>
      <w:r w:rsidRPr="00393E62">
        <w:rPr>
          <w:rFonts w:ascii="Times New Roman" w:eastAsia="Arial Unicode MS" w:hAnsi="Times New Roman" w:cs="Times New Roman"/>
          <w:color w:val="000000"/>
          <w:kern w:val="1"/>
          <w:sz w:val="28"/>
          <w:szCs w:val="28"/>
          <w:lang w:val="uk-UA" w:eastAsia="hi-IN" w:bidi="hi-IN"/>
        </w:rPr>
        <w:t xml:space="preserve">. </w:t>
      </w:r>
      <w:proofErr w:type="spellStart"/>
      <w:r w:rsidRPr="00393E62">
        <w:rPr>
          <w:rFonts w:ascii="Times New Roman" w:eastAsia="Arial Unicode MS" w:hAnsi="Times New Roman" w:cs="Times New Roman"/>
          <w:color w:val="000000"/>
          <w:kern w:val="1"/>
          <w:sz w:val="28"/>
          <w:szCs w:val="28"/>
          <w:lang w:val="uk-UA" w:eastAsia="hi-IN" w:bidi="hi-IN"/>
        </w:rPr>
        <w:t>посіб</w:t>
      </w:r>
      <w:proofErr w:type="spellEnd"/>
      <w:r w:rsidRPr="00393E62">
        <w:rPr>
          <w:rFonts w:ascii="Times New Roman" w:eastAsia="Arial Unicode MS" w:hAnsi="Times New Roman" w:cs="Times New Roman"/>
          <w:color w:val="000000"/>
          <w:kern w:val="1"/>
          <w:sz w:val="28"/>
          <w:szCs w:val="28"/>
          <w:lang w:val="uk-UA" w:eastAsia="hi-IN" w:bidi="hi-IN"/>
        </w:rPr>
        <w:t xml:space="preserve">. / М. І. </w:t>
      </w:r>
      <w:proofErr w:type="spellStart"/>
      <w:r w:rsidRPr="00393E62">
        <w:rPr>
          <w:rFonts w:ascii="Times New Roman" w:eastAsia="Arial Unicode MS" w:hAnsi="Times New Roman" w:cs="Times New Roman"/>
          <w:color w:val="000000"/>
          <w:kern w:val="1"/>
          <w:sz w:val="28"/>
          <w:szCs w:val="28"/>
          <w:lang w:val="uk-UA" w:eastAsia="hi-IN" w:bidi="hi-IN"/>
        </w:rPr>
        <w:t>Пірен</w:t>
      </w:r>
      <w:proofErr w:type="spellEnd"/>
      <w:r w:rsidRPr="00393E62">
        <w:rPr>
          <w:rFonts w:ascii="Times New Roman" w:eastAsia="Arial Unicode MS" w:hAnsi="Times New Roman" w:cs="Times New Roman"/>
          <w:color w:val="000000"/>
          <w:kern w:val="1"/>
          <w:sz w:val="28"/>
          <w:szCs w:val="28"/>
          <w:lang w:val="uk-UA" w:eastAsia="hi-IN" w:bidi="hi-IN"/>
        </w:rPr>
        <w:t>. - К. : НАДУ, 2009. - 288 с.</w:t>
      </w:r>
    </w:p>
    <w:p w14:paraId="11898FD0" w14:textId="77777777" w:rsidR="000D2B3C" w:rsidRPr="00393E62" w:rsidRDefault="000D2B3C" w:rsidP="000D2B3C">
      <w:pPr>
        <w:autoSpaceDE w:val="0"/>
        <w:autoSpaceDN w:val="0"/>
        <w:spacing w:line="240" w:lineRule="auto"/>
        <w:ind w:firstLine="567"/>
        <w:rPr>
          <w:rFonts w:ascii="Times New Roman" w:eastAsia="Arial Unicode MS" w:hAnsi="Times New Roman" w:cs="Times New Roman"/>
          <w:color w:val="000000"/>
          <w:kern w:val="1"/>
          <w:sz w:val="28"/>
          <w:szCs w:val="28"/>
          <w:lang w:val="uk-UA" w:eastAsia="hi-IN" w:bidi="hi-IN"/>
        </w:rPr>
      </w:pPr>
      <w:r w:rsidRPr="00393E62">
        <w:rPr>
          <w:rFonts w:ascii="Times New Roman" w:eastAsia="Arial Unicode MS" w:hAnsi="Times New Roman" w:cs="Times New Roman"/>
          <w:color w:val="000000"/>
          <w:kern w:val="1"/>
          <w:sz w:val="28"/>
          <w:szCs w:val="28"/>
          <w:lang w:val="uk-UA" w:eastAsia="hi-IN" w:bidi="hi-IN"/>
        </w:rPr>
        <w:t xml:space="preserve">3. Публічне лобіювання: </w:t>
      </w:r>
      <w:proofErr w:type="spellStart"/>
      <w:r w:rsidRPr="00393E62">
        <w:rPr>
          <w:rFonts w:ascii="Times New Roman" w:eastAsia="Arial Unicode MS" w:hAnsi="Times New Roman" w:cs="Times New Roman"/>
          <w:color w:val="000000"/>
          <w:kern w:val="1"/>
          <w:sz w:val="28"/>
          <w:szCs w:val="28"/>
          <w:lang w:val="uk-UA" w:eastAsia="hi-IN" w:bidi="hi-IN"/>
        </w:rPr>
        <w:t>Навч</w:t>
      </w:r>
      <w:proofErr w:type="spellEnd"/>
      <w:r w:rsidRPr="00393E62">
        <w:rPr>
          <w:rFonts w:ascii="Times New Roman" w:eastAsia="Arial Unicode MS" w:hAnsi="Times New Roman" w:cs="Times New Roman"/>
          <w:color w:val="000000"/>
          <w:kern w:val="1"/>
          <w:sz w:val="28"/>
          <w:szCs w:val="28"/>
          <w:lang w:val="uk-UA" w:eastAsia="hi-IN" w:bidi="hi-IN"/>
        </w:rPr>
        <w:t xml:space="preserve">. </w:t>
      </w:r>
      <w:proofErr w:type="spellStart"/>
      <w:r w:rsidRPr="00393E62">
        <w:rPr>
          <w:rFonts w:ascii="Times New Roman" w:eastAsia="Arial Unicode MS" w:hAnsi="Times New Roman" w:cs="Times New Roman"/>
          <w:color w:val="000000"/>
          <w:kern w:val="1"/>
          <w:sz w:val="28"/>
          <w:szCs w:val="28"/>
          <w:lang w:val="uk-UA" w:eastAsia="hi-IN" w:bidi="hi-IN"/>
        </w:rPr>
        <w:t>посіб</w:t>
      </w:r>
      <w:proofErr w:type="spellEnd"/>
      <w:r w:rsidRPr="00393E62">
        <w:rPr>
          <w:rFonts w:ascii="Times New Roman" w:eastAsia="Arial Unicode MS" w:hAnsi="Times New Roman" w:cs="Times New Roman"/>
          <w:color w:val="000000"/>
          <w:kern w:val="1"/>
          <w:sz w:val="28"/>
          <w:szCs w:val="28"/>
          <w:lang w:val="uk-UA" w:eastAsia="hi-IN" w:bidi="hi-IN"/>
        </w:rPr>
        <w:t xml:space="preserve">. / Під </w:t>
      </w:r>
      <w:proofErr w:type="spellStart"/>
      <w:r w:rsidRPr="00393E62">
        <w:rPr>
          <w:rFonts w:ascii="Times New Roman" w:eastAsia="Arial Unicode MS" w:hAnsi="Times New Roman" w:cs="Times New Roman"/>
          <w:color w:val="000000"/>
          <w:kern w:val="1"/>
          <w:sz w:val="28"/>
          <w:szCs w:val="28"/>
          <w:lang w:val="uk-UA" w:eastAsia="hi-IN" w:bidi="hi-IN"/>
        </w:rPr>
        <w:t>заг</w:t>
      </w:r>
      <w:proofErr w:type="spellEnd"/>
      <w:r w:rsidRPr="00393E62">
        <w:rPr>
          <w:rFonts w:ascii="Times New Roman" w:eastAsia="Arial Unicode MS" w:hAnsi="Times New Roman" w:cs="Times New Roman"/>
          <w:color w:val="000000"/>
          <w:kern w:val="1"/>
          <w:sz w:val="28"/>
          <w:szCs w:val="28"/>
          <w:lang w:val="uk-UA" w:eastAsia="hi-IN" w:bidi="hi-IN"/>
        </w:rPr>
        <w:t xml:space="preserve">. ред. </w:t>
      </w:r>
      <w:proofErr w:type="spellStart"/>
      <w:r w:rsidRPr="00393E62">
        <w:rPr>
          <w:rFonts w:ascii="Times New Roman" w:eastAsia="Arial Unicode MS" w:hAnsi="Times New Roman" w:cs="Times New Roman"/>
          <w:color w:val="000000"/>
          <w:kern w:val="1"/>
          <w:sz w:val="28"/>
          <w:szCs w:val="28"/>
          <w:lang w:val="uk-UA" w:eastAsia="hi-IN" w:bidi="hi-IN"/>
        </w:rPr>
        <w:t>канд</w:t>
      </w:r>
      <w:proofErr w:type="spellEnd"/>
      <w:r w:rsidRPr="00393E62">
        <w:rPr>
          <w:rFonts w:ascii="Times New Roman" w:eastAsia="Arial Unicode MS" w:hAnsi="Times New Roman" w:cs="Times New Roman"/>
          <w:color w:val="000000"/>
          <w:kern w:val="1"/>
          <w:sz w:val="28"/>
          <w:szCs w:val="28"/>
          <w:lang w:val="uk-UA" w:eastAsia="hi-IN" w:bidi="hi-IN"/>
        </w:rPr>
        <w:t xml:space="preserve">. </w:t>
      </w:r>
      <w:proofErr w:type="spellStart"/>
      <w:r w:rsidRPr="00393E62">
        <w:rPr>
          <w:rFonts w:ascii="Times New Roman" w:eastAsia="Arial Unicode MS" w:hAnsi="Times New Roman" w:cs="Times New Roman"/>
          <w:color w:val="000000"/>
          <w:kern w:val="1"/>
          <w:sz w:val="28"/>
          <w:szCs w:val="28"/>
          <w:lang w:val="uk-UA" w:eastAsia="hi-IN" w:bidi="hi-IN"/>
        </w:rPr>
        <w:t>філос</w:t>
      </w:r>
      <w:proofErr w:type="spellEnd"/>
      <w:r w:rsidRPr="00393E62">
        <w:rPr>
          <w:rFonts w:ascii="Times New Roman" w:eastAsia="Arial Unicode MS" w:hAnsi="Times New Roman" w:cs="Times New Roman"/>
          <w:color w:val="000000"/>
          <w:kern w:val="1"/>
          <w:sz w:val="28"/>
          <w:szCs w:val="28"/>
          <w:lang w:val="uk-UA" w:eastAsia="hi-IN" w:bidi="hi-IN"/>
        </w:rPr>
        <w:t xml:space="preserve">. наук Р. Кобця, </w:t>
      </w:r>
      <w:proofErr w:type="spellStart"/>
      <w:r w:rsidRPr="00393E62">
        <w:rPr>
          <w:rFonts w:ascii="Times New Roman" w:eastAsia="Arial Unicode MS" w:hAnsi="Times New Roman" w:cs="Times New Roman"/>
          <w:color w:val="000000"/>
          <w:kern w:val="1"/>
          <w:sz w:val="28"/>
          <w:szCs w:val="28"/>
          <w:lang w:val="uk-UA" w:eastAsia="hi-IN" w:bidi="hi-IN"/>
        </w:rPr>
        <w:t>канд</w:t>
      </w:r>
      <w:proofErr w:type="spellEnd"/>
      <w:r w:rsidRPr="00393E62">
        <w:rPr>
          <w:rFonts w:ascii="Times New Roman" w:eastAsia="Arial Unicode MS" w:hAnsi="Times New Roman" w:cs="Times New Roman"/>
          <w:color w:val="000000"/>
          <w:kern w:val="1"/>
          <w:sz w:val="28"/>
          <w:szCs w:val="28"/>
          <w:lang w:val="uk-UA" w:eastAsia="hi-IN" w:bidi="hi-IN"/>
        </w:rPr>
        <w:t xml:space="preserve">. </w:t>
      </w:r>
      <w:proofErr w:type="spellStart"/>
      <w:r w:rsidRPr="00393E62">
        <w:rPr>
          <w:rFonts w:ascii="Times New Roman" w:eastAsia="Arial Unicode MS" w:hAnsi="Times New Roman" w:cs="Times New Roman"/>
          <w:color w:val="000000"/>
          <w:kern w:val="1"/>
          <w:sz w:val="28"/>
          <w:szCs w:val="28"/>
          <w:lang w:val="uk-UA" w:eastAsia="hi-IN" w:bidi="hi-IN"/>
        </w:rPr>
        <w:t>істор</w:t>
      </w:r>
      <w:proofErr w:type="spellEnd"/>
      <w:r w:rsidRPr="00393E62">
        <w:rPr>
          <w:rFonts w:ascii="Times New Roman" w:eastAsia="Arial Unicode MS" w:hAnsi="Times New Roman" w:cs="Times New Roman"/>
          <w:color w:val="000000"/>
          <w:kern w:val="1"/>
          <w:sz w:val="28"/>
          <w:szCs w:val="28"/>
          <w:lang w:val="uk-UA" w:eastAsia="hi-IN" w:bidi="hi-IN"/>
        </w:rPr>
        <w:t xml:space="preserve">. наук С. </w:t>
      </w:r>
      <w:proofErr w:type="spellStart"/>
      <w:r w:rsidRPr="00393E62">
        <w:rPr>
          <w:rFonts w:ascii="Times New Roman" w:eastAsia="Arial Unicode MS" w:hAnsi="Times New Roman" w:cs="Times New Roman"/>
          <w:color w:val="000000"/>
          <w:kern w:val="1"/>
          <w:sz w:val="28"/>
          <w:szCs w:val="28"/>
          <w:lang w:val="uk-UA" w:eastAsia="hi-IN" w:bidi="hi-IN"/>
        </w:rPr>
        <w:t>Панциря</w:t>
      </w:r>
      <w:proofErr w:type="spellEnd"/>
      <w:r w:rsidRPr="00393E62">
        <w:rPr>
          <w:rFonts w:ascii="Times New Roman" w:eastAsia="Arial Unicode MS" w:hAnsi="Times New Roman" w:cs="Times New Roman"/>
          <w:color w:val="000000"/>
          <w:kern w:val="1"/>
          <w:sz w:val="28"/>
          <w:szCs w:val="28"/>
          <w:lang w:val="uk-UA" w:eastAsia="hi-IN" w:bidi="hi-IN"/>
        </w:rPr>
        <w:t>. Київ, Фонд “Європа ХХІ”, 2008. – Режим доступу: https://platforma-msb.org/wp-conten t/</w:t>
      </w:r>
      <w:proofErr w:type="spellStart"/>
      <w:r w:rsidRPr="00393E62">
        <w:rPr>
          <w:rFonts w:ascii="Times New Roman" w:eastAsia="Arial Unicode MS" w:hAnsi="Times New Roman" w:cs="Times New Roman"/>
          <w:color w:val="000000"/>
          <w:kern w:val="1"/>
          <w:sz w:val="28"/>
          <w:szCs w:val="28"/>
          <w:lang w:val="uk-UA" w:eastAsia="hi-IN" w:bidi="hi-IN"/>
        </w:rPr>
        <w:t>uploads</w:t>
      </w:r>
      <w:proofErr w:type="spellEnd"/>
      <w:r w:rsidRPr="00393E62">
        <w:rPr>
          <w:rFonts w:ascii="Times New Roman" w:eastAsia="Arial Unicode MS" w:hAnsi="Times New Roman" w:cs="Times New Roman"/>
          <w:color w:val="000000"/>
          <w:kern w:val="1"/>
          <w:sz w:val="28"/>
          <w:szCs w:val="28"/>
          <w:lang w:val="uk-UA" w:eastAsia="hi-IN" w:bidi="hi-IN"/>
        </w:rPr>
        <w:t>/2015/08/Publichne-lobiyuvannya1.pdf</w:t>
      </w:r>
    </w:p>
    <w:p w14:paraId="655EDB54" w14:textId="77777777" w:rsidR="000D2B3C" w:rsidRPr="00393E62" w:rsidRDefault="000D2B3C" w:rsidP="000D2B3C">
      <w:pPr>
        <w:autoSpaceDE w:val="0"/>
        <w:autoSpaceDN w:val="0"/>
        <w:spacing w:line="240" w:lineRule="auto"/>
        <w:ind w:firstLine="567"/>
        <w:rPr>
          <w:rFonts w:ascii="Times New Roman" w:eastAsia="Arial Unicode MS" w:hAnsi="Times New Roman" w:cs="Times New Roman"/>
          <w:color w:val="000000"/>
          <w:kern w:val="1"/>
          <w:sz w:val="28"/>
          <w:szCs w:val="28"/>
          <w:lang w:val="uk-UA" w:eastAsia="hi-IN" w:bidi="hi-IN"/>
        </w:rPr>
      </w:pPr>
      <w:r w:rsidRPr="00393E62">
        <w:rPr>
          <w:rFonts w:ascii="Times New Roman" w:eastAsia="Arial Unicode MS" w:hAnsi="Times New Roman" w:cs="Times New Roman"/>
          <w:color w:val="000000"/>
          <w:kern w:val="1"/>
          <w:sz w:val="28"/>
          <w:szCs w:val="28"/>
          <w:lang w:val="uk-UA" w:eastAsia="hi-IN" w:bidi="hi-IN"/>
        </w:rPr>
        <w:t xml:space="preserve">4. </w:t>
      </w:r>
      <w:proofErr w:type="spellStart"/>
      <w:r w:rsidRPr="00393E62">
        <w:rPr>
          <w:rFonts w:ascii="Times New Roman" w:eastAsia="Arial Unicode MS" w:hAnsi="Times New Roman" w:cs="Times New Roman"/>
          <w:color w:val="000000"/>
          <w:kern w:val="1"/>
          <w:sz w:val="28"/>
          <w:szCs w:val="28"/>
          <w:lang w:val="uk-UA" w:eastAsia="hi-IN" w:bidi="hi-IN"/>
        </w:rPr>
        <w:t>Пухкал</w:t>
      </w:r>
      <w:proofErr w:type="spellEnd"/>
      <w:r w:rsidRPr="00393E62">
        <w:rPr>
          <w:rFonts w:ascii="Times New Roman" w:eastAsia="Arial Unicode MS" w:hAnsi="Times New Roman" w:cs="Times New Roman"/>
          <w:color w:val="000000"/>
          <w:kern w:val="1"/>
          <w:sz w:val="28"/>
          <w:szCs w:val="28"/>
          <w:lang w:val="uk-UA" w:eastAsia="hi-IN" w:bidi="hi-IN"/>
        </w:rPr>
        <w:t xml:space="preserve"> О. Г. Публічна та державна політика: єдність та відмінності / О. Г. </w:t>
      </w:r>
      <w:proofErr w:type="spellStart"/>
      <w:r w:rsidRPr="00393E62">
        <w:rPr>
          <w:rFonts w:ascii="Times New Roman" w:eastAsia="Arial Unicode MS" w:hAnsi="Times New Roman" w:cs="Times New Roman"/>
          <w:color w:val="000000"/>
          <w:kern w:val="1"/>
          <w:sz w:val="28"/>
          <w:szCs w:val="28"/>
          <w:lang w:val="uk-UA" w:eastAsia="hi-IN" w:bidi="hi-IN"/>
        </w:rPr>
        <w:t>Пухкал</w:t>
      </w:r>
      <w:proofErr w:type="spellEnd"/>
      <w:r w:rsidRPr="00393E62">
        <w:rPr>
          <w:rFonts w:ascii="Times New Roman" w:eastAsia="Arial Unicode MS" w:hAnsi="Times New Roman" w:cs="Times New Roman"/>
          <w:color w:val="000000"/>
          <w:kern w:val="1"/>
          <w:sz w:val="28"/>
          <w:szCs w:val="28"/>
          <w:lang w:val="uk-UA" w:eastAsia="hi-IN" w:bidi="hi-IN"/>
        </w:rPr>
        <w:t>, О. В. Гомілко // Інвестиції: практика та досвід. 2017. № 24. С. 106-112. Режим доступу: http://nbuv.gov.ua/UJRN/ipd_2017_24_20</w:t>
      </w:r>
    </w:p>
    <w:p w14:paraId="03110B46" w14:textId="77777777" w:rsidR="000D2B3C" w:rsidRPr="00393E62" w:rsidRDefault="000D2B3C" w:rsidP="000D2B3C">
      <w:pPr>
        <w:autoSpaceDE w:val="0"/>
        <w:autoSpaceDN w:val="0"/>
        <w:spacing w:line="240" w:lineRule="auto"/>
        <w:ind w:firstLine="567"/>
        <w:rPr>
          <w:rFonts w:ascii="Times New Roman" w:eastAsia="Arial Unicode MS" w:hAnsi="Times New Roman" w:cs="Times New Roman"/>
          <w:color w:val="000000"/>
          <w:kern w:val="1"/>
          <w:sz w:val="28"/>
          <w:szCs w:val="28"/>
          <w:lang w:val="uk-UA" w:eastAsia="hi-IN" w:bidi="hi-IN"/>
        </w:rPr>
      </w:pPr>
      <w:r w:rsidRPr="00393E62">
        <w:rPr>
          <w:rFonts w:ascii="Times New Roman" w:eastAsia="Arial Unicode MS" w:hAnsi="Times New Roman" w:cs="Times New Roman"/>
          <w:color w:val="000000"/>
          <w:kern w:val="1"/>
          <w:sz w:val="28"/>
          <w:szCs w:val="28"/>
          <w:lang w:val="uk-UA" w:eastAsia="hi-IN" w:bidi="hi-IN"/>
        </w:rPr>
        <w:t xml:space="preserve">5. </w:t>
      </w:r>
      <w:proofErr w:type="spellStart"/>
      <w:r w:rsidRPr="00393E62">
        <w:rPr>
          <w:rFonts w:ascii="Times New Roman" w:eastAsia="Arial Unicode MS" w:hAnsi="Times New Roman" w:cs="Times New Roman"/>
          <w:color w:val="000000"/>
          <w:kern w:val="1"/>
          <w:sz w:val="28"/>
          <w:szCs w:val="28"/>
          <w:lang w:val="uk-UA" w:eastAsia="hi-IN" w:bidi="hi-IN"/>
        </w:rPr>
        <w:t>Рудакевич</w:t>
      </w:r>
      <w:proofErr w:type="spellEnd"/>
      <w:r w:rsidRPr="00393E62">
        <w:rPr>
          <w:rFonts w:ascii="Times New Roman" w:eastAsia="Arial Unicode MS" w:hAnsi="Times New Roman" w:cs="Times New Roman"/>
          <w:color w:val="000000"/>
          <w:kern w:val="1"/>
          <w:sz w:val="28"/>
          <w:szCs w:val="28"/>
          <w:lang w:val="uk-UA" w:eastAsia="hi-IN" w:bidi="hi-IN"/>
        </w:rPr>
        <w:t xml:space="preserve"> О. М. </w:t>
      </w:r>
      <w:proofErr w:type="spellStart"/>
      <w:r w:rsidRPr="00393E62">
        <w:rPr>
          <w:rFonts w:ascii="Times New Roman" w:eastAsia="Arial Unicode MS" w:hAnsi="Times New Roman" w:cs="Times New Roman"/>
          <w:color w:val="000000"/>
          <w:kern w:val="1"/>
          <w:sz w:val="28"/>
          <w:szCs w:val="28"/>
          <w:lang w:val="uk-UA" w:eastAsia="hi-IN" w:bidi="hi-IN"/>
        </w:rPr>
        <w:t>Публiчна</w:t>
      </w:r>
      <w:proofErr w:type="spellEnd"/>
      <w:r w:rsidRPr="00393E62">
        <w:rPr>
          <w:rFonts w:ascii="Times New Roman" w:eastAsia="Arial Unicode MS" w:hAnsi="Times New Roman" w:cs="Times New Roman"/>
          <w:color w:val="000000"/>
          <w:kern w:val="1"/>
          <w:sz w:val="28"/>
          <w:szCs w:val="28"/>
          <w:lang w:val="uk-UA" w:eastAsia="hi-IN" w:bidi="hi-IN"/>
        </w:rPr>
        <w:t xml:space="preserve"> </w:t>
      </w:r>
      <w:proofErr w:type="spellStart"/>
      <w:r w:rsidRPr="00393E62">
        <w:rPr>
          <w:rFonts w:ascii="Times New Roman" w:eastAsia="Arial Unicode MS" w:hAnsi="Times New Roman" w:cs="Times New Roman"/>
          <w:color w:val="000000"/>
          <w:kern w:val="1"/>
          <w:sz w:val="28"/>
          <w:szCs w:val="28"/>
          <w:lang w:val="uk-UA" w:eastAsia="hi-IN" w:bidi="hi-IN"/>
        </w:rPr>
        <w:t>полiтика</w:t>
      </w:r>
      <w:proofErr w:type="spellEnd"/>
      <w:r w:rsidRPr="00393E62">
        <w:rPr>
          <w:rFonts w:ascii="Times New Roman" w:eastAsia="Arial Unicode MS" w:hAnsi="Times New Roman" w:cs="Times New Roman"/>
          <w:color w:val="000000"/>
          <w:kern w:val="1"/>
          <w:sz w:val="28"/>
          <w:szCs w:val="28"/>
          <w:lang w:val="uk-UA" w:eastAsia="hi-IN" w:bidi="hi-IN"/>
        </w:rPr>
        <w:t xml:space="preserve"> в </w:t>
      </w:r>
      <w:proofErr w:type="spellStart"/>
      <w:r w:rsidRPr="00393E62">
        <w:rPr>
          <w:rFonts w:ascii="Times New Roman" w:eastAsia="Arial Unicode MS" w:hAnsi="Times New Roman" w:cs="Times New Roman"/>
          <w:color w:val="000000"/>
          <w:kern w:val="1"/>
          <w:sz w:val="28"/>
          <w:szCs w:val="28"/>
          <w:lang w:val="uk-UA" w:eastAsia="hi-IN" w:bidi="hi-IN"/>
        </w:rPr>
        <w:t>контекcтi</w:t>
      </w:r>
      <w:proofErr w:type="spellEnd"/>
      <w:r w:rsidRPr="00393E62">
        <w:rPr>
          <w:rFonts w:ascii="Times New Roman" w:eastAsia="Arial Unicode MS" w:hAnsi="Times New Roman" w:cs="Times New Roman"/>
          <w:color w:val="000000"/>
          <w:kern w:val="1"/>
          <w:sz w:val="28"/>
          <w:szCs w:val="28"/>
          <w:lang w:val="uk-UA" w:eastAsia="hi-IN" w:bidi="hi-IN"/>
        </w:rPr>
        <w:t xml:space="preserve"> </w:t>
      </w:r>
      <w:proofErr w:type="spellStart"/>
      <w:r w:rsidRPr="00393E62">
        <w:rPr>
          <w:rFonts w:ascii="Times New Roman" w:eastAsia="Arial Unicode MS" w:hAnsi="Times New Roman" w:cs="Times New Roman"/>
          <w:color w:val="000000"/>
          <w:kern w:val="1"/>
          <w:sz w:val="28"/>
          <w:szCs w:val="28"/>
          <w:lang w:val="uk-UA" w:eastAsia="hi-IN" w:bidi="hi-IN"/>
        </w:rPr>
        <w:t>українcьких</w:t>
      </w:r>
      <w:proofErr w:type="spellEnd"/>
      <w:r w:rsidRPr="00393E62">
        <w:rPr>
          <w:rFonts w:ascii="Times New Roman" w:eastAsia="Arial Unicode MS" w:hAnsi="Times New Roman" w:cs="Times New Roman"/>
          <w:color w:val="000000"/>
          <w:kern w:val="1"/>
          <w:sz w:val="28"/>
          <w:szCs w:val="28"/>
          <w:lang w:val="uk-UA" w:eastAsia="hi-IN" w:bidi="hi-IN"/>
        </w:rPr>
        <w:t xml:space="preserve"> </w:t>
      </w:r>
      <w:proofErr w:type="spellStart"/>
      <w:r w:rsidRPr="00393E62">
        <w:rPr>
          <w:rFonts w:ascii="Times New Roman" w:eastAsia="Arial Unicode MS" w:hAnsi="Times New Roman" w:cs="Times New Roman"/>
          <w:color w:val="000000"/>
          <w:kern w:val="1"/>
          <w:sz w:val="28"/>
          <w:szCs w:val="28"/>
          <w:lang w:val="uk-UA" w:eastAsia="hi-IN" w:bidi="hi-IN"/>
        </w:rPr>
        <w:t>реалiй</w:t>
      </w:r>
      <w:proofErr w:type="spellEnd"/>
      <w:r w:rsidRPr="00393E62">
        <w:rPr>
          <w:rFonts w:ascii="Times New Roman" w:eastAsia="Arial Unicode MS" w:hAnsi="Times New Roman" w:cs="Times New Roman"/>
          <w:color w:val="000000"/>
          <w:kern w:val="1"/>
          <w:sz w:val="28"/>
          <w:szCs w:val="28"/>
          <w:lang w:val="uk-UA" w:eastAsia="hi-IN" w:bidi="hi-IN"/>
        </w:rPr>
        <w:t xml:space="preserve">. Наукові записки </w:t>
      </w:r>
      <w:proofErr w:type="spellStart"/>
      <w:r w:rsidRPr="00393E62">
        <w:rPr>
          <w:rFonts w:ascii="Times New Roman" w:eastAsia="Arial Unicode MS" w:hAnsi="Times New Roman" w:cs="Times New Roman"/>
          <w:color w:val="000000"/>
          <w:kern w:val="1"/>
          <w:sz w:val="28"/>
          <w:szCs w:val="28"/>
          <w:lang w:val="uk-UA" w:eastAsia="hi-IN" w:bidi="hi-IN"/>
        </w:rPr>
        <w:t>Iн</w:t>
      </w:r>
      <w:proofErr w:type="spellEnd"/>
      <w:r w:rsidRPr="00393E62">
        <w:rPr>
          <w:rFonts w:ascii="Times New Roman" w:eastAsia="Arial Unicode MS" w:hAnsi="Times New Roman" w:cs="Times New Roman"/>
          <w:color w:val="000000"/>
          <w:kern w:val="1"/>
          <w:sz w:val="28"/>
          <w:szCs w:val="28"/>
          <w:lang w:val="uk-UA" w:eastAsia="hi-IN" w:bidi="hi-IN"/>
        </w:rPr>
        <w:t xml:space="preserve">-ту </w:t>
      </w:r>
      <w:proofErr w:type="spellStart"/>
      <w:r w:rsidRPr="00393E62">
        <w:rPr>
          <w:rFonts w:ascii="Times New Roman" w:eastAsia="Arial Unicode MS" w:hAnsi="Times New Roman" w:cs="Times New Roman"/>
          <w:color w:val="000000"/>
          <w:kern w:val="1"/>
          <w:sz w:val="28"/>
          <w:szCs w:val="28"/>
          <w:lang w:val="uk-UA" w:eastAsia="hi-IN" w:bidi="hi-IN"/>
        </w:rPr>
        <w:t>полiтичних</w:t>
      </w:r>
      <w:proofErr w:type="spellEnd"/>
      <w:r w:rsidRPr="00393E62">
        <w:rPr>
          <w:rFonts w:ascii="Times New Roman" w:eastAsia="Arial Unicode MS" w:hAnsi="Times New Roman" w:cs="Times New Roman"/>
          <w:color w:val="000000"/>
          <w:kern w:val="1"/>
          <w:sz w:val="28"/>
          <w:szCs w:val="28"/>
          <w:lang w:val="uk-UA" w:eastAsia="hi-IN" w:bidi="hi-IN"/>
        </w:rPr>
        <w:t xml:space="preserve"> i </w:t>
      </w:r>
      <w:proofErr w:type="spellStart"/>
      <w:r w:rsidRPr="00393E62">
        <w:rPr>
          <w:rFonts w:ascii="Times New Roman" w:eastAsia="Arial Unicode MS" w:hAnsi="Times New Roman" w:cs="Times New Roman"/>
          <w:color w:val="000000"/>
          <w:kern w:val="1"/>
          <w:sz w:val="28"/>
          <w:szCs w:val="28"/>
          <w:lang w:val="uk-UA" w:eastAsia="hi-IN" w:bidi="hi-IN"/>
        </w:rPr>
        <w:t>етнонацiональних</w:t>
      </w:r>
      <w:proofErr w:type="spellEnd"/>
      <w:r w:rsidRPr="00393E62">
        <w:rPr>
          <w:rFonts w:ascii="Times New Roman" w:eastAsia="Arial Unicode MS" w:hAnsi="Times New Roman" w:cs="Times New Roman"/>
          <w:color w:val="000000"/>
          <w:kern w:val="1"/>
          <w:sz w:val="28"/>
          <w:szCs w:val="28"/>
          <w:lang w:val="uk-UA" w:eastAsia="hi-IN" w:bidi="hi-IN"/>
        </w:rPr>
        <w:t xml:space="preserve"> </w:t>
      </w:r>
      <w:proofErr w:type="spellStart"/>
      <w:r w:rsidRPr="00393E62">
        <w:rPr>
          <w:rFonts w:ascii="Times New Roman" w:eastAsia="Arial Unicode MS" w:hAnsi="Times New Roman" w:cs="Times New Roman"/>
          <w:color w:val="000000"/>
          <w:kern w:val="1"/>
          <w:sz w:val="28"/>
          <w:szCs w:val="28"/>
          <w:lang w:val="uk-UA" w:eastAsia="hi-IN" w:bidi="hi-IN"/>
        </w:rPr>
        <w:t>доcлiджень</w:t>
      </w:r>
      <w:proofErr w:type="spellEnd"/>
      <w:r w:rsidRPr="00393E62">
        <w:rPr>
          <w:rFonts w:ascii="Times New Roman" w:eastAsia="Arial Unicode MS" w:hAnsi="Times New Roman" w:cs="Times New Roman"/>
          <w:color w:val="000000"/>
          <w:kern w:val="1"/>
          <w:sz w:val="28"/>
          <w:szCs w:val="28"/>
          <w:lang w:val="uk-UA" w:eastAsia="hi-IN" w:bidi="hi-IN"/>
        </w:rPr>
        <w:t xml:space="preserve"> </w:t>
      </w:r>
      <w:proofErr w:type="spellStart"/>
      <w:r w:rsidRPr="00393E62">
        <w:rPr>
          <w:rFonts w:ascii="Times New Roman" w:eastAsia="Arial Unicode MS" w:hAnsi="Times New Roman" w:cs="Times New Roman"/>
          <w:color w:val="000000"/>
          <w:kern w:val="1"/>
          <w:sz w:val="28"/>
          <w:szCs w:val="28"/>
          <w:lang w:val="uk-UA" w:eastAsia="hi-IN" w:bidi="hi-IN"/>
        </w:rPr>
        <w:t>iм</w:t>
      </w:r>
      <w:proofErr w:type="spellEnd"/>
      <w:r w:rsidRPr="00393E62">
        <w:rPr>
          <w:rFonts w:ascii="Times New Roman" w:eastAsia="Arial Unicode MS" w:hAnsi="Times New Roman" w:cs="Times New Roman"/>
          <w:color w:val="000000"/>
          <w:kern w:val="1"/>
          <w:sz w:val="28"/>
          <w:szCs w:val="28"/>
          <w:lang w:val="uk-UA" w:eastAsia="hi-IN" w:bidi="hi-IN"/>
        </w:rPr>
        <w:t xml:space="preserve">. I. Ф. </w:t>
      </w:r>
      <w:proofErr w:type="spellStart"/>
      <w:r w:rsidRPr="00393E62">
        <w:rPr>
          <w:rFonts w:ascii="Times New Roman" w:eastAsia="Arial Unicode MS" w:hAnsi="Times New Roman" w:cs="Times New Roman"/>
          <w:color w:val="000000"/>
          <w:kern w:val="1"/>
          <w:sz w:val="28"/>
          <w:szCs w:val="28"/>
          <w:lang w:val="uk-UA" w:eastAsia="hi-IN" w:bidi="hi-IN"/>
        </w:rPr>
        <w:t>Кураcа</w:t>
      </w:r>
      <w:proofErr w:type="spellEnd"/>
      <w:r w:rsidRPr="00393E62">
        <w:rPr>
          <w:rFonts w:ascii="Times New Roman" w:eastAsia="Arial Unicode MS" w:hAnsi="Times New Roman" w:cs="Times New Roman"/>
          <w:color w:val="000000"/>
          <w:kern w:val="1"/>
          <w:sz w:val="28"/>
          <w:szCs w:val="28"/>
          <w:lang w:val="uk-UA" w:eastAsia="hi-IN" w:bidi="hi-IN"/>
        </w:rPr>
        <w:t xml:space="preserve"> НАН України. 2016. </w:t>
      </w:r>
      <w:proofErr w:type="spellStart"/>
      <w:r w:rsidRPr="00393E62">
        <w:rPr>
          <w:rFonts w:ascii="Times New Roman" w:eastAsia="Arial Unicode MS" w:hAnsi="Times New Roman" w:cs="Times New Roman"/>
          <w:color w:val="000000"/>
          <w:kern w:val="1"/>
          <w:sz w:val="28"/>
          <w:szCs w:val="28"/>
          <w:lang w:val="uk-UA" w:eastAsia="hi-IN" w:bidi="hi-IN"/>
        </w:rPr>
        <w:t>Вип</w:t>
      </w:r>
      <w:proofErr w:type="spellEnd"/>
      <w:r w:rsidRPr="00393E62">
        <w:rPr>
          <w:rFonts w:ascii="Times New Roman" w:eastAsia="Arial Unicode MS" w:hAnsi="Times New Roman" w:cs="Times New Roman"/>
          <w:color w:val="000000"/>
          <w:kern w:val="1"/>
          <w:sz w:val="28"/>
          <w:szCs w:val="28"/>
          <w:lang w:val="uk-UA" w:eastAsia="hi-IN" w:bidi="hi-IN"/>
        </w:rPr>
        <w:t>. 3–4. C. 255-266.</w:t>
      </w:r>
    </w:p>
    <w:p w14:paraId="3FEA232B" w14:textId="77777777" w:rsidR="000D2B3C" w:rsidRPr="00393E62" w:rsidRDefault="000D2B3C" w:rsidP="000D2B3C">
      <w:pPr>
        <w:autoSpaceDE w:val="0"/>
        <w:autoSpaceDN w:val="0"/>
        <w:spacing w:line="240" w:lineRule="auto"/>
        <w:ind w:firstLine="567"/>
        <w:rPr>
          <w:rFonts w:ascii="Times New Roman" w:eastAsia="Arial Unicode MS" w:hAnsi="Times New Roman" w:cs="Times New Roman"/>
          <w:color w:val="000000"/>
          <w:kern w:val="1"/>
          <w:sz w:val="28"/>
          <w:szCs w:val="28"/>
          <w:lang w:val="uk-UA" w:eastAsia="hi-IN" w:bidi="hi-IN"/>
        </w:rPr>
      </w:pPr>
      <w:r w:rsidRPr="00393E62">
        <w:rPr>
          <w:rFonts w:ascii="Times New Roman" w:eastAsia="Arial Unicode MS" w:hAnsi="Times New Roman" w:cs="Times New Roman"/>
          <w:color w:val="000000"/>
          <w:kern w:val="1"/>
          <w:sz w:val="28"/>
          <w:szCs w:val="28"/>
          <w:lang w:val="uk-UA" w:eastAsia="hi-IN" w:bidi="hi-IN"/>
        </w:rPr>
        <w:t xml:space="preserve">6. </w:t>
      </w:r>
      <w:proofErr w:type="spellStart"/>
      <w:r w:rsidRPr="00393E62">
        <w:rPr>
          <w:rFonts w:ascii="Times New Roman" w:eastAsia="Arial Unicode MS" w:hAnsi="Times New Roman" w:cs="Times New Roman"/>
          <w:color w:val="000000"/>
          <w:kern w:val="1"/>
          <w:sz w:val="28"/>
          <w:szCs w:val="28"/>
          <w:lang w:val="uk-UA" w:eastAsia="hi-IN" w:bidi="hi-IN"/>
        </w:rPr>
        <w:t>Телешун</w:t>
      </w:r>
      <w:proofErr w:type="spellEnd"/>
      <w:r w:rsidRPr="00393E62">
        <w:rPr>
          <w:rFonts w:ascii="Times New Roman" w:eastAsia="Arial Unicode MS" w:hAnsi="Times New Roman" w:cs="Times New Roman"/>
          <w:color w:val="000000"/>
          <w:kern w:val="1"/>
          <w:sz w:val="28"/>
          <w:szCs w:val="28"/>
          <w:lang w:val="uk-UA" w:eastAsia="hi-IN" w:bidi="hi-IN"/>
        </w:rPr>
        <w:t xml:space="preserve"> С. , Ситник С., </w:t>
      </w:r>
      <w:proofErr w:type="spellStart"/>
      <w:r w:rsidRPr="00393E62">
        <w:rPr>
          <w:rFonts w:ascii="Times New Roman" w:eastAsia="Arial Unicode MS" w:hAnsi="Times New Roman" w:cs="Times New Roman"/>
          <w:color w:val="000000"/>
          <w:kern w:val="1"/>
          <w:sz w:val="28"/>
          <w:szCs w:val="28"/>
          <w:lang w:val="uk-UA" w:eastAsia="hi-IN" w:bidi="hi-IN"/>
        </w:rPr>
        <w:t>Рейтерович</w:t>
      </w:r>
      <w:proofErr w:type="spellEnd"/>
      <w:r w:rsidRPr="00393E62">
        <w:rPr>
          <w:rFonts w:ascii="Times New Roman" w:eastAsia="Arial Unicode MS" w:hAnsi="Times New Roman" w:cs="Times New Roman"/>
          <w:color w:val="000000"/>
          <w:kern w:val="1"/>
          <w:sz w:val="28"/>
          <w:szCs w:val="28"/>
          <w:lang w:val="uk-UA" w:eastAsia="hi-IN" w:bidi="hi-IN"/>
        </w:rPr>
        <w:t xml:space="preserve"> І. Публічна чи державна політика – вітчизняна дилема вибору. Вісник Національної академії державного управління при Президентові України. 2012. </w:t>
      </w:r>
      <w:proofErr w:type="spellStart"/>
      <w:r w:rsidRPr="00393E62">
        <w:rPr>
          <w:rFonts w:ascii="Times New Roman" w:eastAsia="Arial Unicode MS" w:hAnsi="Times New Roman" w:cs="Times New Roman"/>
          <w:color w:val="000000"/>
          <w:kern w:val="1"/>
          <w:sz w:val="28"/>
          <w:szCs w:val="28"/>
          <w:lang w:val="uk-UA" w:eastAsia="hi-IN" w:bidi="hi-IN"/>
        </w:rPr>
        <w:t>Вип</w:t>
      </w:r>
      <w:proofErr w:type="spellEnd"/>
      <w:r w:rsidRPr="00393E62">
        <w:rPr>
          <w:rFonts w:ascii="Times New Roman" w:eastAsia="Arial Unicode MS" w:hAnsi="Times New Roman" w:cs="Times New Roman"/>
          <w:color w:val="000000"/>
          <w:kern w:val="1"/>
          <w:sz w:val="28"/>
          <w:szCs w:val="28"/>
          <w:lang w:val="uk-UA" w:eastAsia="hi-IN" w:bidi="hi-IN"/>
        </w:rPr>
        <w:t>. 4. С. 185–196.</w:t>
      </w:r>
    </w:p>
    <w:p w14:paraId="1453FEF2" w14:textId="77777777" w:rsidR="000D2B3C" w:rsidRPr="00393E62" w:rsidRDefault="000D2B3C" w:rsidP="000D2B3C">
      <w:pPr>
        <w:autoSpaceDE w:val="0"/>
        <w:autoSpaceDN w:val="0"/>
        <w:spacing w:line="240" w:lineRule="auto"/>
        <w:ind w:firstLine="567"/>
        <w:rPr>
          <w:rFonts w:ascii="Times New Roman" w:eastAsia="Arial Unicode MS" w:hAnsi="Times New Roman" w:cs="Times New Roman"/>
          <w:color w:val="000000"/>
          <w:kern w:val="1"/>
          <w:sz w:val="28"/>
          <w:szCs w:val="28"/>
          <w:lang w:val="uk-UA" w:eastAsia="hi-IN" w:bidi="hi-IN"/>
        </w:rPr>
      </w:pPr>
      <w:r w:rsidRPr="00393E62">
        <w:rPr>
          <w:rFonts w:ascii="Times New Roman" w:eastAsia="Arial Unicode MS" w:hAnsi="Times New Roman" w:cs="Times New Roman"/>
          <w:color w:val="000000"/>
          <w:kern w:val="1"/>
          <w:sz w:val="28"/>
          <w:szCs w:val="28"/>
          <w:lang w:val="uk-UA" w:eastAsia="hi-IN" w:bidi="hi-IN"/>
        </w:rPr>
        <w:t xml:space="preserve">7. Третяк О. А Публічна сфера політики та громадянське суспільство: особливості взаємної </w:t>
      </w:r>
      <w:proofErr w:type="spellStart"/>
      <w:r w:rsidRPr="00393E62">
        <w:rPr>
          <w:rFonts w:ascii="Times New Roman" w:eastAsia="Arial Unicode MS" w:hAnsi="Times New Roman" w:cs="Times New Roman"/>
          <w:color w:val="000000"/>
          <w:kern w:val="1"/>
          <w:sz w:val="28"/>
          <w:szCs w:val="28"/>
          <w:lang w:val="uk-UA" w:eastAsia="hi-IN" w:bidi="hi-IN"/>
        </w:rPr>
        <w:t>інтерналізації</w:t>
      </w:r>
      <w:proofErr w:type="spellEnd"/>
      <w:r w:rsidRPr="00393E62">
        <w:rPr>
          <w:rFonts w:ascii="Times New Roman" w:eastAsia="Arial Unicode MS" w:hAnsi="Times New Roman" w:cs="Times New Roman"/>
          <w:color w:val="000000"/>
          <w:kern w:val="1"/>
          <w:sz w:val="28"/>
          <w:szCs w:val="28"/>
          <w:lang w:val="uk-UA" w:eastAsia="hi-IN" w:bidi="hi-IN"/>
        </w:rPr>
        <w:t>. Вісник Дніпропетровського університету. Серія : Філософія. Соціологія. Політологія. 2015. № 5. С. 4-9.</w:t>
      </w:r>
    </w:p>
    <w:p w14:paraId="7568379E" w14:textId="77777777" w:rsidR="000D2B3C" w:rsidRPr="00393E62" w:rsidRDefault="000D2B3C" w:rsidP="000D2B3C">
      <w:pPr>
        <w:autoSpaceDE w:val="0"/>
        <w:autoSpaceDN w:val="0"/>
        <w:spacing w:line="240" w:lineRule="auto"/>
        <w:ind w:firstLine="567"/>
        <w:rPr>
          <w:rFonts w:ascii="Times New Roman" w:eastAsia="Arial Unicode MS" w:hAnsi="Times New Roman" w:cs="Times New Roman"/>
          <w:color w:val="000000"/>
          <w:kern w:val="1"/>
          <w:sz w:val="28"/>
          <w:szCs w:val="28"/>
          <w:lang w:val="uk-UA" w:eastAsia="hi-IN" w:bidi="hi-IN"/>
        </w:rPr>
      </w:pPr>
      <w:r w:rsidRPr="00393E62">
        <w:rPr>
          <w:rFonts w:ascii="Times New Roman" w:eastAsia="Arial Unicode MS" w:hAnsi="Times New Roman" w:cs="Times New Roman"/>
          <w:color w:val="000000"/>
          <w:kern w:val="1"/>
          <w:sz w:val="28"/>
          <w:szCs w:val="28"/>
          <w:lang w:val="uk-UA" w:eastAsia="hi-IN" w:bidi="hi-IN"/>
        </w:rPr>
        <w:t xml:space="preserve">8. </w:t>
      </w:r>
      <w:proofErr w:type="spellStart"/>
      <w:r w:rsidRPr="00393E62">
        <w:rPr>
          <w:rFonts w:ascii="Times New Roman" w:eastAsia="Arial Unicode MS" w:hAnsi="Times New Roman" w:cs="Times New Roman"/>
          <w:color w:val="000000"/>
          <w:kern w:val="1"/>
          <w:sz w:val="28"/>
          <w:szCs w:val="28"/>
          <w:lang w:val="uk-UA" w:eastAsia="hi-IN" w:bidi="hi-IN"/>
        </w:rPr>
        <w:t>Угрин</w:t>
      </w:r>
      <w:proofErr w:type="spellEnd"/>
      <w:r w:rsidRPr="00393E62">
        <w:rPr>
          <w:rFonts w:ascii="Times New Roman" w:eastAsia="Arial Unicode MS" w:hAnsi="Times New Roman" w:cs="Times New Roman"/>
          <w:color w:val="000000"/>
          <w:kern w:val="1"/>
          <w:sz w:val="28"/>
          <w:szCs w:val="28"/>
          <w:lang w:val="uk-UA" w:eastAsia="hi-IN" w:bidi="hi-IN"/>
        </w:rPr>
        <w:t xml:space="preserve"> Леся. Еволюція дискурсу державного управління. VIIІ Методологічні читання – Розвиток політичної науки в Україні: сучасні методологічні тренди та практичні виміри (пам’яті професора Валерія Миколайовича Денисенка): Матеріали восьмої Всеукраїнської науково-практичної конференції (м. Львів, 10 грудня 2021 р.) / За наук. ред. д. політ. н. Г.В. </w:t>
      </w:r>
      <w:proofErr w:type="spellStart"/>
      <w:r w:rsidRPr="00393E62">
        <w:rPr>
          <w:rFonts w:ascii="Times New Roman" w:eastAsia="Arial Unicode MS" w:hAnsi="Times New Roman" w:cs="Times New Roman"/>
          <w:color w:val="000000"/>
          <w:kern w:val="1"/>
          <w:sz w:val="28"/>
          <w:szCs w:val="28"/>
          <w:lang w:val="uk-UA" w:eastAsia="hi-IN" w:bidi="hi-IN"/>
        </w:rPr>
        <w:t>Шипунова</w:t>
      </w:r>
      <w:proofErr w:type="spellEnd"/>
      <w:r w:rsidRPr="00393E62">
        <w:rPr>
          <w:rFonts w:ascii="Times New Roman" w:eastAsia="Arial Unicode MS" w:hAnsi="Times New Roman" w:cs="Times New Roman"/>
          <w:color w:val="000000"/>
          <w:kern w:val="1"/>
          <w:sz w:val="28"/>
          <w:szCs w:val="28"/>
          <w:lang w:val="uk-UA" w:eastAsia="hi-IN" w:bidi="hi-IN"/>
        </w:rPr>
        <w:t xml:space="preserve">; відп. за </w:t>
      </w:r>
      <w:proofErr w:type="spellStart"/>
      <w:r w:rsidRPr="00393E62">
        <w:rPr>
          <w:rFonts w:ascii="Times New Roman" w:eastAsia="Arial Unicode MS" w:hAnsi="Times New Roman" w:cs="Times New Roman"/>
          <w:color w:val="000000"/>
          <w:kern w:val="1"/>
          <w:sz w:val="28"/>
          <w:szCs w:val="28"/>
          <w:lang w:val="uk-UA" w:eastAsia="hi-IN" w:bidi="hi-IN"/>
        </w:rPr>
        <w:t>вип</w:t>
      </w:r>
      <w:proofErr w:type="spellEnd"/>
      <w:r w:rsidRPr="00393E62">
        <w:rPr>
          <w:rFonts w:ascii="Times New Roman" w:eastAsia="Arial Unicode MS" w:hAnsi="Times New Roman" w:cs="Times New Roman"/>
          <w:color w:val="000000"/>
          <w:kern w:val="1"/>
          <w:sz w:val="28"/>
          <w:szCs w:val="28"/>
          <w:lang w:val="uk-UA" w:eastAsia="hi-IN" w:bidi="hi-IN"/>
        </w:rPr>
        <w:t xml:space="preserve">. А.М. </w:t>
      </w:r>
      <w:proofErr w:type="spellStart"/>
      <w:r w:rsidRPr="00393E62">
        <w:rPr>
          <w:rFonts w:ascii="Times New Roman" w:eastAsia="Arial Unicode MS" w:hAnsi="Times New Roman" w:cs="Times New Roman"/>
          <w:color w:val="000000"/>
          <w:kern w:val="1"/>
          <w:sz w:val="28"/>
          <w:szCs w:val="28"/>
          <w:lang w:val="uk-UA" w:eastAsia="hi-IN" w:bidi="hi-IN"/>
        </w:rPr>
        <w:t>Сабара</w:t>
      </w:r>
      <w:proofErr w:type="spellEnd"/>
      <w:r w:rsidRPr="00393E62">
        <w:rPr>
          <w:rFonts w:ascii="Times New Roman" w:eastAsia="Arial Unicode MS" w:hAnsi="Times New Roman" w:cs="Times New Roman"/>
          <w:color w:val="000000"/>
          <w:kern w:val="1"/>
          <w:sz w:val="28"/>
          <w:szCs w:val="28"/>
          <w:lang w:val="uk-UA" w:eastAsia="hi-IN" w:bidi="hi-IN"/>
        </w:rPr>
        <w:t xml:space="preserve">, Г.В. </w:t>
      </w:r>
      <w:proofErr w:type="spellStart"/>
      <w:r w:rsidRPr="00393E62">
        <w:rPr>
          <w:rFonts w:ascii="Times New Roman" w:eastAsia="Arial Unicode MS" w:hAnsi="Times New Roman" w:cs="Times New Roman"/>
          <w:color w:val="000000"/>
          <w:kern w:val="1"/>
          <w:sz w:val="28"/>
          <w:szCs w:val="28"/>
          <w:lang w:val="uk-UA" w:eastAsia="hi-IN" w:bidi="hi-IN"/>
        </w:rPr>
        <w:t>Іленьків</w:t>
      </w:r>
      <w:proofErr w:type="spellEnd"/>
      <w:r w:rsidRPr="00393E62">
        <w:rPr>
          <w:rFonts w:ascii="Times New Roman" w:eastAsia="Arial Unicode MS" w:hAnsi="Times New Roman" w:cs="Times New Roman"/>
          <w:color w:val="000000"/>
          <w:kern w:val="1"/>
          <w:sz w:val="28"/>
          <w:szCs w:val="28"/>
          <w:lang w:val="uk-UA" w:eastAsia="hi-IN" w:bidi="hi-IN"/>
        </w:rPr>
        <w:t>. Львів: Львівський національний університет імені Івана Франка, 2021. С. 146–150.</w:t>
      </w:r>
    </w:p>
    <w:p w14:paraId="3A2AA0F5" w14:textId="77777777" w:rsidR="000D2B3C" w:rsidRPr="00393E62" w:rsidRDefault="000D2B3C" w:rsidP="000D2B3C">
      <w:pPr>
        <w:autoSpaceDE w:val="0"/>
        <w:autoSpaceDN w:val="0"/>
        <w:spacing w:line="240" w:lineRule="auto"/>
        <w:ind w:firstLine="567"/>
        <w:rPr>
          <w:rFonts w:ascii="Times New Roman" w:eastAsia="Arial Unicode MS" w:hAnsi="Times New Roman" w:cs="Times New Roman"/>
          <w:color w:val="000000"/>
          <w:kern w:val="1"/>
          <w:sz w:val="28"/>
          <w:szCs w:val="28"/>
          <w:lang w:val="uk-UA" w:eastAsia="hi-IN" w:bidi="hi-IN"/>
        </w:rPr>
      </w:pPr>
      <w:r w:rsidRPr="00393E62">
        <w:rPr>
          <w:rFonts w:ascii="Times New Roman" w:eastAsia="Arial Unicode MS" w:hAnsi="Times New Roman" w:cs="Times New Roman"/>
          <w:color w:val="000000"/>
          <w:kern w:val="1"/>
          <w:sz w:val="28"/>
          <w:szCs w:val="28"/>
          <w:lang w:val="uk-UA" w:eastAsia="hi-IN" w:bidi="hi-IN"/>
        </w:rPr>
        <w:t xml:space="preserve">9. </w:t>
      </w:r>
      <w:proofErr w:type="spellStart"/>
      <w:r w:rsidRPr="00393E62">
        <w:rPr>
          <w:rFonts w:ascii="Times New Roman" w:eastAsia="Arial Unicode MS" w:hAnsi="Times New Roman" w:cs="Times New Roman"/>
          <w:color w:val="000000"/>
          <w:kern w:val="1"/>
          <w:sz w:val="28"/>
          <w:szCs w:val="28"/>
          <w:lang w:val="uk-UA" w:eastAsia="hi-IN" w:bidi="hi-IN"/>
        </w:rPr>
        <w:t>Чальцева</w:t>
      </w:r>
      <w:proofErr w:type="spellEnd"/>
      <w:r w:rsidRPr="00393E62">
        <w:rPr>
          <w:rFonts w:ascii="Times New Roman" w:eastAsia="Arial Unicode MS" w:hAnsi="Times New Roman" w:cs="Times New Roman"/>
          <w:color w:val="000000"/>
          <w:kern w:val="1"/>
          <w:sz w:val="28"/>
          <w:szCs w:val="28"/>
          <w:lang w:val="uk-UA" w:eastAsia="hi-IN" w:bidi="hi-IN"/>
        </w:rPr>
        <w:t xml:space="preserve">, О. </w:t>
      </w:r>
      <w:proofErr w:type="spellStart"/>
      <w:r w:rsidRPr="00393E62">
        <w:rPr>
          <w:rFonts w:ascii="Times New Roman" w:eastAsia="Arial Unicode MS" w:hAnsi="Times New Roman" w:cs="Times New Roman"/>
          <w:color w:val="000000"/>
          <w:kern w:val="1"/>
          <w:sz w:val="28"/>
          <w:szCs w:val="28"/>
          <w:lang w:val="uk-UA" w:eastAsia="hi-IN" w:bidi="hi-IN"/>
        </w:rPr>
        <w:t>Інституціоналізація</w:t>
      </w:r>
      <w:proofErr w:type="spellEnd"/>
      <w:r w:rsidRPr="00393E62">
        <w:rPr>
          <w:rFonts w:ascii="Times New Roman" w:eastAsia="Arial Unicode MS" w:hAnsi="Times New Roman" w:cs="Times New Roman"/>
          <w:color w:val="000000"/>
          <w:kern w:val="1"/>
          <w:sz w:val="28"/>
          <w:szCs w:val="28"/>
          <w:lang w:val="uk-UA" w:eastAsia="hi-IN" w:bidi="hi-IN"/>
        </w:rPr>
        <w:t xml:space="preserve"> каналів і форм взаємодії публічних акторів у сучасних умовах // Вісник Львівського університету. Серія: </w:t>
      </w:r>
      <w:proofErr w:type="spellStart"/>
      <w:r w:rsidRPr="00393E62">
        <w:rPr>
          <w:rFonts w:ascii="Times New Roman" w:eastAsia="Arial Unicode MS" w:hAnsi="Times New Roman" w:cs="Times New Roman"/>
          <w:color w:val="000000"/>
          <w:kern w:val="1"/>
          <w:sz w:val="28"/>
          <w:szCs w:val="28"/>
          <w:lang w:val="uk-UA" w:eastAsia="hi-IN" w:bidi="hi-IN"/>
        </w:rPr>
        <w:lastRenderedPageBreak/>
        <w:t>Філософськополітологічні</w:t>
      </w:r>
      <w:proofErr w:type="spellEnd"/>
      <w:r w:rsidRPr="00393E62">
        <w:rPr>
          <w:rFonts w:ascii="Times New Roman" w:eastAsia="Arial Unicode MS" w:hAnsi="Times New Roman" w:cs="Times New Roman"/>
          <w:color w:val="000000"/>
          <w:kern w:val="1"/>
          <w:sz w:val="28"/>
          <w:szCs w:val="28"/>
          <w:lang w:val="uk-UA" w:eastAsia="hi-IN" w:bidi="hi-IN"/>
        </w:rPr>
        <w:t xml:space="preserve"> студії. 2018. </w:t>
      </w:r>
      <w:proofErr w:type="spellStart"/>
      <w:r w:rsidRPr="00393E62">
        <w:rPr>
          <w:rFonts w:ascii="Times New Roman" w:eastAsia="Arial Unicode MS" w:hAnsi="Times New Roman" w:cs="Times New Roman"/>
          <w:color w:val="000000"/>
          <w:kern w:val="1"/>
          <w:sz w:val="28"/>
          <w:szCs w:val="28"/>
          <w:lang w:val="uk-UA" w:eastAsia="hi-IN" w:bidi="hi-IN"/>
        </w:rPr>
        <w:t>Вип</w:t>
      </w:r>
      <w:proofErr w:type="spellEnd"/>
      <w:r w:rsidRPr="00393E62">
        <w:rPr>
          <w:rFonts w:ascii="Times New Roman" w:eastAsia="Arial Unicode MS" w:hAnsi="Times New Roman" w:cs="Times New Roman"/>
          <w:color w:val="000000"/>
          <w:kern w:val="1"/>
          <w:sz w:val="28"/>
          <w:szCs w:val="28"/>
          <w:lang w:val="uk-UA" w:eastAsia="hi-IN" w:bidi="hi-IN"/>
        </w:rPr>
        <w:t>. 20. С. 207-213. Режим доступу: http://www.fpsvisnyk.lnu.lviv.ua/archive/20_2018/32.pdf</w:t>
      </w:r>
    </w:p>
    <w:p w14:paraId="106DBAE3" w14:textId="77777777" w:rsidR="000D2B3C" w:rsidRPr="00393E62" w:rsidRDefault="000D2B3C" w:rsidP="000D2B3C">
      <w:pPr>
        <w:autoSpaceDE w:val="0"/>
        <w:autoSpaceDN w:val="0"/>
        <w:spacing w:line="240" w:lineRule="auto"/>
        <w:ind w:firstLine="567"/>
        <w:rPr>
          <w:rFonts w:ascii="Times New Roman" w:eastAsia="Arial Unicode MS" w:hAnsi="Times New Roman" w:cs="Times New Roman"/>
          <w:color w:val="000000"/>
          <w:kern w:val="1"/>
          <w:sz w:val="28"/>
          <w:szCs w:val="28"/>
          <w:lang w:val="uk-UA" w:eastAsia="hi-IN" w:bidi="hi-IN"/>
        </w:rPr>
      </w:pPr>
      <w:r w:rsidRPr="00393E62">
        <w:rPr>
          <w:rFonts w:ascii="Times New Roman" w:eastAsia="Arial Unicode MS" w:hAnsi="Times New Roman" w:cs="Times New Roman"/>
          <w:color w:val="000000"/>
          <w:kern w:val="1"/>
          <w:sz w:val="28"/>
          <w:szCs w:val="28"/>
          <w:lang w:val="uk-UA" w:eastAsia="hi-IN" w:bidi="hi-IN"/>
        </w:rPr>
        <w:t xml:space="preserve">10. </w:t>
      </w:r>
      <w:proofErr w:type="spellStart"/>
      <w:r w:rsidRPr="00393E62">
        <w:rPr>
          <w:rFonts w:ascii="Times New Roman" w:eastAsia="Arial Unicode MS" w:hAnsi="Times New Roman" w:cs="Times New Roman"/>
          <w:color w:val="000000"/>
          <w:kern w:val="1"/>
          <w:sz w:val="28"/>
          <w:szCs w:val="28"/>
          <w:lang w:val="uk-UA" w:eastAsia="hi-IN" w:bidi="hi-IN"/>
        </w:rPr>
        <w:t>Чальцева</w:t>
      </w:r>
      <w:proofErr w:type="spellEnd"/>
      <w:r w:rsidRPr="00393E62">
        <w:rPr>
          <w:rFonts w:ascii="Times New Roman" w:eastAsia="Arial Unicode MS" w:hAnsi="Times New Roman" w:cs="Times New Roman"/>
          <w:color w:val="000000"/>
          <w:kern w:val="1"/>
          <w:sz w:val="28"/>
          <w:szCs w:val="28"/>
          <w:lang w:val="uk-UA" w:eastAsia="hi-IN" w:bidi="hi-IN"/>
        </w:rPr>
        <w:t xml:space="preserve"> О. Публічні актори: У пошуках суб’єктності. EVROPSKÝ POLITICKÝ A PRÁVNÍ DISKURZ. 2017. </w:t>
      </w:r>
      <w:proofErr w:type="spellStart"/>
      <w:r w:rsidRPr="00393E62">
        <w:rPr>
          <w:rFonts w:ascii="Times New Roman" w:eastAsia="Arial Unicode MS" w:hAnsi="Times New Roman" w:cs="Times New Roman"/>
          <w:color w:val="000000"/>
          <w:kern w:val="1"/>
          <w:sz w:val="28"/>
          <w:szCs w:val="28"/>
          <w:lang w:val="uk-UA" w:eastAsia="hi-IN" w:bidi="hi-IN"/>
        </w:rPr>
        <w:t>Vol</w:t>
      </w:r>
      <w:proofErr w:type="spellEnd"/>
      <w:r w:rsidRPr="00393E62">
        <w:rPr>
          <w:rFonts w:ascii="Times New Roman" w:eastAsia="Arial Unicode MS" w:hAnsi="Times New Roman" w:cs="Times New Roman"/>
          <w:color w:val="000000"/>
          <w:kern w:val="1"/>
          <w:sz w:val="28"/>
          <w:szCs w:val="28"/>
          <w:lang w:val="uk-UA" w:eastAsia="hi-IN" w:bidi="hi-IN"/>
        </w:rPr>
        <w:t xml:space="preserve">. 4. </w:t>
      </w:r>
      <w:proofErr w:type="spellStart"/>
      <w:r w:rsidRPr="00393E62">
        <w:rPr>
          <w:rFonts w:ascii="Times New Roman" w:eastAsia="Arial Unicode MS" w:hAnsi="Times New Roman" w:cs="Times New Roman"/>
          <w:color w:val="000000"/>
          <w:kern w:val="1"/>
          <w:sz w:val="28"/>
          <w:szCs w:val="28"/>
          <w:lang w:val="uk-UA" w:eastAsia="hi-IN" w:bidi="hi-IN"/>
        </w:rPr>
        <w:t>Issue</w:t>
      </w:r>
      <w:proofErr w:type="spellEnd"/>
      <w:r w:rsidRPr="00393E62">
        <w:rPr>
          <w:rFonts w:ascii="Times New Roman" w:eastAsia="Arial Unicode MS" w:hAnsi="Times New Roman" w:cs="Times New Roman"/>
          <w:color w:val="000000"/>
          <w:kern w:val="1"/>
          <w:sz w:val="28"/>
          <w:szCs w:val="28"/>
          <w:lang w:val="uk-UA" w:eastAsia="hi-IN" w:bidi="hi-IN"/>
        </w:rPr>
        <w:t xml:space="preserve"> 2. 2017.Режим доступу: https://eppd13.cz/wp-content/uploads/2017/2017-4-2/04.pdf</w:t>
      </w:r>
    </w:p>
    <w:p w14:paraId="5CA74ECF" w14:textId="77777777" w:rsidR="000D2B3C" w:rsidRPr="00393E62" w:rsidRDefault="000D2B3C" w:rsidP="000D2B3C">
      <w:pPr>
        <w:autoSpaceDE w:val="0"/>
        <w:autoSpaceDN w:val="0"/>
        <w:spacing w:line="240" w:lineRule="auto"/>
        <w:ind w:firstLine="567"/>
        <w:rPr>
          <w:rFonts w:ascii="Times New Roman" w:eastAsia="Arial Unicode MS" w:hAnsi="Times New Roman" w:cs="Times New Roman"/>
          <w:color w:val="000000"/>
          <w:kern w:val="1"/>
          <w:sz w:val="28"/>
          <w:szCs w:val="28"/>
          <w:lang w:val="uk-UA" w:eastAsia="hi-IN" w:bidi="hi-IN"/>
        </w:rPr>
      </w:pPr>
      <w:r w:rsidRPr="00393E62">
        <w:rPr>
          <w:rFonts w:ascii="Times New Roman" w:eastAsia="Arial Unicode MS" w:hAnsi="Times New Roman" w:cs="Times New Roman"/>
          <w:color w:val="000000"/>
          <w:kern w:val="1"/>
          <w:sz w:val="28"/>
          <w:szCs w:val="28"/>
          <w:lang w:val="uk-UA" w:eastAsia="hi-IN" w:bidi="hi-IN"/>
        </w:rPr>
        <w:t xml:space="preserve">11. </w:t>
      </w:r>
      <w:proofErr w:type="spellStart"/>
      <w:r w:rsidRPr="00393E62">
        <w:rPr>
          <w:rFonts w:ascii="Times New Roman" w:eastAsia="Arial Unicode MS" w:hAnsi="Times New Roman" w:cs="Times New Roman"/>
          <w:color w:val="000000"/>
          <w:kern w:val="1"/>
          <w:sz w:val="28"/>
          <w:szCs w:val="28"/>
          <w:lang w:val="uk-UA" w:eastAsia="hi-IN" w:bidi="hi-IN"/>
        </w:rPr>
        <w:t>Чувардинський</w:t>
      </w:r>
      <w:proofErr w:type="spellEnd"/>
      <w:r w:rsidRPr="00393E62">
        <w:rPr>
          <w:rFonts w:ascii="Times New Roman" w:eastAsia="Arial Unicode MS" w:hAnsi="Times New Roman" w:cs="Times New Roman"/>
          <w:color w:val="000000"/>
          <w:kern w:val="1"/>
          <w:sz w:val="28"/>
          <w:szCs w:val="28"/>
          <w:lang w:val="uk-UA" w:eastAsia="hi-IN" w:bidi="hi-IN"/>
        </w:rPr>
        <w:t xml:space="preserve"> О. Групи інтересів у громадянському суспільстві // Політичний менеджмент 2007. № 3. С. 78-87. Режим доступу: http://dspace.nbuv.gov.ua/handle/123456789/8855</w:t>
      </w:r>
    </w:p>
    <w:p w14:paraId="19874BD2" w14:textId="77777777" w:rsidR="000D2B3C" w:rsidRPr="00393E62" w:rsidRDefault="000D2B3C" w:rsidP="000D2B3C">
      <w:pPr>
        <w:autoSpaceDE w:val="0"/>
        <w:autoSpaceDN w:val="0"/>
        <w:spacing w:line="240" w:lineRule="auto"/>
        <w:ind w:firstLine="567"/>
        <w:rPr>
          <w:rFonts w:ascii="Times New Roman" w:eastAsia="Arial Unicode MS" w:hAnsi="Times New Roman" w:cs="Times New Roman"/>
          <w:color w:val="000000"/>
          <w:kern w:val="1"/>
          <w:sz w:val="28"/>
          <w:szCs w:val="28"/>
          <w:lang w:val="uk-UA" w:eastAsia="hi-IN" w:bidi="hi-IN"/>
        </w:rPr>
      </w:pPr>
      <w:r w:rsidRPr="00393E62">
        <w:rPr>
          <w:rFonts w:ascii="Times New Roman" w:eastAsia="Arial Unicode MS" w:hAnsi="Times New Roman" w:cs="Times New Roman"/>
          <w:color w:val="000000"/>
          <w:kern w:val="1"/>
          <w:sz w:val="28"/>
          <w:szCs w:val="28"/>
          <w:lang w:val="uk-UA" w:eastAsia="hi-IN" w:bidi="hi-IN"/>
        </w:rPr>
        <w:t xml:space="preserve">12. </w:t>
      </w:r>
      <w:proofErr w:type="spellStart"/>
      <w:r w:rsidRPr="00393E62">
        <w:rPr>
          <w:rFonts w:ascii="Times New Roman" w:eastAsia="Arial Unicode MS" w:hAnsi="Times New Roman" w:cs="Times New Roman"/>
          <w:color w:val="000000"/>
          <w:kern w:val="1"/>
          <w:sz w:val="28"/>
          <w:szCs w:val="28"/>
          <w:lang w:val="uk-UA" w:eastAsia="hi-IN" w:bidi="hi-IN"/>
        </w:rPr>
        <w:t>Шайгородський</w:t>
      </w:r>
      <w:proofErr w:type="spellEnd"/>
      <w:r w:rsidRPr="00393E62">
        <w:rPr>
          <w:rFonts w:ascii="Times New Roman" w:eastAsia="Arial Unicode MS" w:hAnsi="Times New Roman" w:cs="Times New Roman"/>
          <w:color w:val="000000"/>
          <w:kern w:val="1"/>
          <w:sz w:val="28"/>
          <w:szCs w:val="28"/>
          <w:lang w:val="uk-UA" w:eastAsia="hi-IN" w:bidi="hi-IN"/>
        </w:rPr>
        <w:t xml:space="preserve"> Держава і громадянське суспільство: мотиви, практики, й суперечності взаємодії. Політологічний вісник. 2021. № 87. С. 149–161. DOI: 10.17721/2415–881X.2021.87.149-161</w:t>
      </w:r>
    </w:p>
    <w:p w14:paraId="76746AFD" w14:textId="77777777" w:rsidR="000D2B3C" w:rsidRPr="00393E62" w:rsidRDefault="000D2B3C" w:rsidP="000D2B3C">
      <w:pPr>
        <w:autoSpaceDE w:val="0"/>
        <w:autoSpaceDN w:val="0"/>
        <w:spacing w:line="240" w:lineRule="auto"/>
        <w:ind w:firstLine="567"/>
        <w:rPr>
          <w:rFonts w:ascii="Times New Roman" w:hAnsi="Times New Roman" w:cs="Times New Roman"/>
          <w:b/>
          <w:color w:val="000000"/>
          <w:sz w:val="28"/>
          <w:szCs w:val="28"/>
          <w:lang w:val="uk-UA" w:eastAsia="uk-UA"/>
        </w:rPr>
      </w:pPr>
      <w:r w:rsidRPr="00393E62">
        <w:rPr>
          <w:rFonts w:ascii="Times New Roman" w:hAnsi="Times New Roman" w:cs="Times New Roman"/>
          <w:b/>
          <w:color w:val="000000"/>
          <w:sz w:val="28"/>
          <w:szCs w:val="28"/>
          <w:lang w:val="uk-UA" w:eastAsia="uk-UA"/>
        </w:rPr>
        <w:t> Інформаційні ресурси в Інтернеті</w:t>
      </w:r>
    </w:p>
    <w:p w14:paraId="6B39527C" w14:textId="77777777" w:rsidR="000D2B3C" w:rsidRPr="00393E62" w:rsidRDefault="000D2B3C" w:rsidP="000D2B3C">
      <w:pPr>
        <w:widowControl w:val="0"/>
        <w:numPr>
          <w:ilvl w:val="0"/>
          <w:numId w:val="2"/>
        </w:numPr>
        <w:tabs>
          <w:tab w:val="left" w:pos="993"/>
        </w:tabs>
        <w:adjustRightInd w:val="0"/>
        <w:spacing w:after="0" w:line="288" w:lineRule="auto"/>
        <w:ind w:left="0" w:right="141" w:firstLine="709"/>
        <w:jc w:val="both"/>
        <w:textAlignment w:val="baseline"/>
        <w:rPr>
          <w:rFonts w:ascii="Times New Roman" w:hAnsi="Times New Roman" w:cs="Times New Roman"/>
          <w:sz w:val="28"/>
          <w:szCs w:val="28"/>
          <w:lang w:val="uk-UA"/>
        </w:rPr>
      </w:pPr>
      <w:r w:rsidRPr="00393E62">
        <w:rPr>
          <w:rFonts w:ascii="Times New Roman" w:hAnsi="Times New Roman" w:cs="Times New Roman"/>
          <w:sz w:val="28"/>
          <w:szCs w:val="28"/>
          <w:lang w:val="uk-UA"/>
        </w:rPr>
        <w:t>Вітчизняні періодичні видання щодо питань публічних (державних) фінансів</w:t>
      </w:r>
    </w:p>
    <w:p w14:paraId="111E5284" w14:textId="77777777" w:rsidR="000D2B3C" w:rsidRPr="00393E62" w:rsidRDefault="000D2B3C" w:rsidP="000D2B3C">
      <w:pPr>
        <w:widowControl w:val="0"/>
        <w:numPr>
          <w:ilvl w:val="0"/>
          <w:numId w:val="2"/>
        </w:numPr>
        <w:tabs>
          <w:tab w:val="left" w:pos="993"/>
        </w:tabs>
        <w:adjustRightInd w:val="0"/>
        <w:spacing w:after="0" w:line="288" w:lineRule="auto"/>
        <w:ind w:left="0" w:right="141" w:firstLine="709"/>
        <w:jc w:val="both"/>
        <w:textAlignment w:val="baseline"/>
        <w:rPr>
          <w:rFonts w:ascii="Times New Roman" w:hAnsi="Times New Roman" w:cs="Times New Roman"/>
          <w:sz w:val="28"/>
          <w:szCs w:val="28"/>
          <w:lang w:val="uk-UA"/>
        </w:rPr>
      </w:pPr>
      <w:r w:rsidRPr="00393E62">
        <w:rPr>
          <w:rFonts w:ascii="Times New Roman" w:hAnsi="Times New Roman" w:cs="Times New Roman"/>
          <w:sz w:val="28"/>
          <w:szCs w:val="28"/>
          <w:lang w:val="uk-UA"/>
        </w:rPr>
        <w:t>Електронні бази даних</w:t>
      </w:r>
    </w:p>
    <w:p w14:paraId="535041FB" w14:textId="77777777" w:rsidR="000D2B3C" w:rsidRPr="00393E62" w:rsidRDefault="000D2B3C" w:rsidP="000D2B3C">
      <w:pPr>
        <w:widowControl w:val="0"/>
        <w:numPr>
          <w:ilvl w:val="0"/>
          <w:numId w:val="2"/>
        </w:numPr>
        <w:tabs>
          <w:tab w:val="left" w:pos="993"/>
        </w:tabs>
        <w:adjustRightInd w:val="0"/>
        <w:spacing w:after="0" w:line="288" w:lineRule="auto"/>
        <w:ind w:right="141"/>
        <w:jc w:val="both"/>
        <w:textAlignment w:val="baseline"/>
        <w:rPr>
          <w:rFonts w:ascii="Times New Roman" w:hAnsi="Times New Roman" w:cs="Times New Roman"/>
          <w:sz w:val="28"/>
          <w:szCs w:val="28"/>
          <w:lang w:val="uk-UA"/>
        </w:rPr>
      </w:pPr>
      <w:hyperlink r:id="rId6" w:history="1">
        <w:r w:rsidRPr="00393E62">
          <w:rPr>
            <w:rStyle w:val="a4"/>
            <w:rFonts w:ascii="Times New Roman" w:hAnsi="Times New Roman" w:cs="Times New Roman"/>
            <w:sz w:val="28"/>
            <w:szCs w:val="28"/>
            <w:lang w:val="uk-UA"/>
          </w:rPr>
          <w:t>http://zakon2.rada.gov.ua/laws</w:t>
        </w:r>
      </w:hyperlink>
    </w:p>
    <w:p w14:paraId="49002495" w14:textId="77777777" w:rsidR="000D2B3C" w:rsidRPr="00393E62" w:rsidRDefault="000D2B3C" w:rsidP="000D2B3C">
      <w:pPr>
        <w:widowControl w:val="0"/>
        <w:numPr>
          <w:ilvl w:val="0"/>
          <w:numId w:val="2"/>
        </w:numPr>
        <w:tabs>
          <w:tab w:val="left" w:pos="993"/>
        </w:tabs>
        <w:adjustRightInd w:val="0"/>
        <w:spacing w:after="0" w:line="288" w:lineRule="auto"/>
        <w:ind w:right="141"/>
        <w:jc w:val="both"/>
        <w:textAlignment w:val="baseline"/>
        <w:rPr>
          <w:rStyle w:val="a4"/>
          <w:rFonts w:ascii="Times New Roman" w:hAnsi="Times New Roman" w:cs="Times New Roman"/>
          <w:sz w:val="28"/>
          <w:szCs w:val="28"/>
          <w:lang w:val="uk-UA"/>
        </w:rPr>
      </w:pPr>
      <w:hyperlink r:id="rId7" w:history="1">
        <w:r w:rsidRPr="00393E62">
          <w:rPr>
            <w:rStyle w:val="a4"/>
            <w:rFonts w:ascii="Times New Roman" w:hAnsi="Times New Roman" w:cs="Times New Roman"/>
            <w:sz w:val="28"/>
            <w:szCs w:val="28"/>
            <w:lang w:val="uk-UA"/>
          </w:rPr>
          <w:t>https://www.minfin.gov.ua</w:t>
        </w:r>
      </w:hyperlink>
    </w:p>
    <w:p w14:paraId="25883F46" w14:textId="77777777" w:rsidR="000D2B3C" w:rsidRPr="00393E62" w:rsidRDefault="000D2B3C" w:rsidP="000D2B3C">
      <w:pPr>
        <w:widowControl w:val="0"/>
        <w:numPr>
          <w:ilvl w:val="0"/>
          <w:numId w:val="2"/>
        </w:numPr>
        <w:tabs>
          <w:tab w:val="left" w:pos="993"/>
        </w:tabs>
        <w:adjustRightInd w:val="0"/>
        <w:spacing w:after="0" w:line="288" w:lineRule="auto"/>
        <w:ind w:right="141"/>
        <w:jc w:val="both"/>
        <w:textAlignment w:val="baseline"/>
        <w:rPr>
          <w:rFonts w:ascii="Times New Roman" w:hAnsi="Times New Roman" w:cs="Times New Roman"/>
          <w:sz w:val="28"/>
          <w:szCs w:val="28"/>
          <w:lang w:val="uk-UA"/>
        </w:rPr>
      </w:pPr>
      <w:hyperlink r:id="rId8" w:history="1">
        <w:r w:rsidRPr="00393E62">
          <w:rPr>
            <w:rStyle w:val="a4"/>
            <w:rFonts w:ascii="Times New Roman" w:hAnsi="Times New Roman" w:cs="Times New Roman"/>
            <w:sz w:val="28"/>
            <w:szCs w:val="28"/>
            <w:lang w:val="uk-UA"/>
          </w:rPr>
          <w:t>https://rp.gov.ua/home/</w:t>
        </w:r>
      </w:hyperlink>
    </w:p>
    <w:p w14:paraId="76F01D6B" w14:textId="77777777" w:rsidR="000D2B3C" w:rsidRPr="00393E62" w:rsidRDefault="000D2B3C" w:rsidP="000D2B3C">
      <w:pPr>
        <w:widowControl w:val="0"/>
        <w:numPr>
          <w:ilvl w:val="0"/>
          <w:numId w:val="2"/>
        </w:numPr>
        <w:tabs>
          <w:tab w:val="left" w:pos="993"/>
        </w:tabs>
        <w:adjustRightInd w:val="0"/>
        <w:spacing w:after="0" w:line="288" w:lineRule="auto"/>
        <w:ind w:right="141"/>
        <w:jc w:val="both"/>
        <w:textAlignment w:val="baseline"/>
        <w:rPr>
          <w:rFonts w:ascii="Times New Roman" w:hAnsi="Times New Roman" w:cs="Times New Roman"/>
          <w:sz w:val="28"/>
          <w:szCs w:val="28"/>
          <w:lang w:val="uk-UA"/>
        </w:rPr>
      </w:pPr>
      <w:hyperlink r:id="rId9" w:history="1">
        <w:r w:rsidRPr="00393E62">
          <w:rPr>
            <w:rStyle w:val="a4"/>
            <w:rFonts w:ascii="Times New Roman" w:hAnsi="Times New Roman" w:cs="Times New Roman"/>
            <w:sz w:val="28"/>
            <w:szCs w:val="28"/>
            <w:lang w:val="uk-UA"/>
          </w:rPr>
          <w:t>https://dasu.gov.ua/</w:t>
        </w:r>
      </w:hyperlink>
    </w:p>
    <w:p w14:paraId="74A58C87" w14:textId="77777777" w:rsidR="000D2B3C" w:rsidRPr="00393E62" w:rsidRDefault="000D2B3C" w:rsidP="000D2B3C">
      <w:pPr>
        <w:widowControl w:val="0"/>
        <w:numPr>
          <w:ilvl w:val="0"/>
          <w:numId w:val="2"/>
        </w:numPr>
        <w:tabs>
          <w:tab w:val="left" w:pos="993"/>
        </w:tabs>
        <w:adjustRightInd w:val="0"/>
        <w:spacing w:after="0" w:line="288" w:lineRule="auto"/>
        <w:ind w:right="141"/>
        <w:jc w:val="both"/>
        <w:textAlignment w:val="baseline"/>
        <w:rPr>
          <w:rFonts w:ascii="Times New Roman" w:hAnsi="Times New Roman" w:cs="Times New Roman"/>
          <w:sz w:val="28"/>
          <w:szCs w:val="28"/>
          <w:lang w:val="uk-UA"/>
        </w:rPr>
      </w:pPr>
      <w:r w:rsidRPr="00393E62">
        <w:rPr>
          <w:rFonts w:ascii="Times New Roman" w:hAnsi="Times New Roman" w:cs="Times New Roman"/>
          <w:sz w:val="28"/>
          <w:szCs w:val="28"/>
          <w:lang w:val="uk-UA"/>
        </w:rPr>
        <w:t>https://ztu.edu.ua/chapter/17.html</w:t>
      </w:r>
    </w:p>
    <w:p w14:paraId="0E0CFE39" w14:textId="77777777" w:rsidR="000D2B3C" w:rsidRPr="00393E62" w:rsidRDefault="000D2B3C" w:rsidP="000D2B3C">
      <w:pPr>
        <w:widowControl w:val="0"/>
        <w:numPr>
          <w:ilvl w:val="0"/>
          <w:numId w:val="2"/>
        </w:numPr>
        <w:tabs>
          <w:tab w:val="left" w:pos="993"/>
        </w:tabs>
        <w:adjustRightInd w:val="0"/>
        <w:spacing w:after="0" w:line="288" w:lineRule="auto"/>
        <w:ind w:right="141"/>
        <w:jc w:val="both"/>
        <w:textAlignment w:val="baseline"/>
        <w:rPr>
          <w:rFonts w:ascii="Times New Roman" w:hAnsi="Times New Roman" w:cs="Times New Roman"/>
          <w:sz w:val="28"/>
          <w:szCs w:val="28"/>
          <w:lang w:val="uk-UA"/>
        </w:rPr>
      </w:pPr>
      <w:r w:rsidRPr="00393E62">
        <w:rPr>
          <w:rFonts w:ascii="Times New Roman" w:hAnsi="Times New Roman" w:cs="Times New Roman"/>
          <w:sz w:val="28"/>
          <w:szCs w:val="28"/>
          <w:lang w:val="uk-UA"/>
        </w:rPr>
        <w:t>http://learn.ztu.edu.ua/</w:t>
      </w:r>
    </w:p>
    <w:p w14:paraId="238188D5" w14:textId="77777777" w:rsidR="000D2B3C" w:rsidRPr="00393E62" w:rsidRDefault="000D2B3C" w:rsidP="000D2B3C">
      <w:pPr>
        <w:autoSpaceDE w:val="0"/>
        <w:autoSpaceDN w:val="0"/>
        <w:spacing w:line="240" w:lineRule="auto"/>
        <w:ind w:right="141" w:firstLine="567"/>
        <w:rPr>
          <w:rFonts w:ascii="Times New Roman" w:hAnsi="Times New Roman" w:cs="Times New Roman"/>
          <w:sz w:val="28"/>
          <w:szCs w:val="28"/>
          <w:lang w:val="uk-UA"/>
        </w:rPr>
      </w:pPr>
    </w:p>
    <w:p w14:paraId="3B6B08BA" w14:textId="77777777" w:rsidR="009F4FD8" w:rsidRPr="00393E62" w:rsidRDefault="009F4FD8">
      <w:pPr>
        <w:rPr>
          <w:rFonts w:ascii="Times New Roman" w:hAnsi="Times New Roman" w:cs="Times New Roman"/>
          <w:lang w:val="uk-UA"/>
        </w:rPr>
      </w:pPr>
    </w:p>
    <w:sectPr w:rsidR="009F4FD8" w:rsidRPr="00393E62" w:rsidSect="00953901">
      <w:pgSz w:w="11906" w:h="16838"/>
      <w:pgMar w:top="851"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imesNewRoman">
    <w:panose1 w:val="00000000000000000000"/>
    <w:charset w:val="CC"/>
    <w:family w:val="auto"/>
    <w:notTrueType/>
    <w:pitch w:val="default"/>
    <w:sig w:usb0="00000201" w:usb1="00000000" w:usb2="00000000" w:usb3="00000000" w:csb0="00000004"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26E4F"/>
    <w:multiLevelType w:val="multilevel"/>
    <w:tmpl w:val="460CC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EA675E"/>
    <w:multiLevelType w:val="hybridMultilevel"/>
    <w:tmpl w:val="74288934"/>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 w15:restartNumberingAfterBreak="0">
    <w:nsid w:val="1EF67EC0"/>
    <w:multiLevelType w:val="multilevel"/>
    <w:tmpl w:val="A5B48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B31AB6"/>
    <w:multiLevelType w:val="multilevel"/>
    <w:tmpl w:val="BEA68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5F5222"/>
    <w:multiLevelType w:val="multilevel"/>
    <w:tmpl w:val="6494E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B80E5D"/>
    <w:multiLevelType w:val="multilevel"/>
    <w:tmpl w:val="56628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C4247C"/>
    <w:multiLevelType w:val="multilevel"/>
    <w:tmpl w:val="E2765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B2279FC"/>
    <w:multiLevelType w:val="multilevel"/>
    <w:tmpl w:val="092E7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1FE1AED"/>
    <w:multiLevelType w:val="multilevel"/>
    <w:tmpl w:val="40F69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570451E"/>
    <w:multiLevelType w:val="hybridMultilevel"/>
    <w:tmpl w:val="9C6A0D74"/>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0" w15:restartNumberingAfterBreak="0">
    <w:nsid w:val="6AF3434E"/>
    <w:multiLevelType w:val="hybridMultilevel"/>
    <w:tmpl w:val="A3B2521C"/>
    <w:lvl w:ilvl="0" w:tplc="B916F5CE">
      <w:numFmt w:val="bullet"/>
      <w:lvlText w:val=""/>
      <w:lvlJc w:val="left"/>
      <w:pPr>
        <w:ind w:left="885" w:hanging="525"/>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79D41B14"/>
    <w:multiLevelType w:val="multilevel"/>
    <w:tmpl w:val="F2761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912437"/>
    <w:multiLevelType w:val="multilevel"/>
    <w:tmpl w:val="FF783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961AA6"/>
    <w:multiLevelType w:val="hybridMultilevel"/>
    <w:tmpl w:val="10A622A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640185846">
    <w:abstractNumId w:val="9"/>
  </w:num>
  <w:num w:numId="2" w16cid:durableId="623197429">
    <w:abstractNumId w:val="1"/>
  </w:num>
  <w:num w:numId="3" w16cid:durableId="1360350076">
    <w:abstractNumId w:val="13"/>
  </w:num>
  <w:num w:numId="4" w16cid:durableId="1975210258">
    <w:abstractNumId w:val="10"/>
  </w:num>
  <w:num w:numId="5" w16cid:durableId="528569541">
    <w:abstractNumId w:val="2"/>
  </w:num>
  <w:num w:numId="6" w16cid:durableId="1717856377">
    <w:abstractNumId w:val="3"/>
  </w:num>
  <w:num w:numId="7" w16cid:durableId="1019501183">
    <w:abstractNumId w:val="8"/>
  </w:num>
  <w:num w:numId="8" w16cid:durableId="1977489248">
    <w:abstractNumId w:val="12"/>
  </w:num>
  <w:num w:numId="9" w16cid:durableId="559242996">
    <w:abstractNumId w:val="0"/>
  </w:num>
  <w:num w:numId="10" w16cid:durableId="359281501">
    <w:abstractNumId w:val="7"/>
  </w:num>
  <w:num w:numId="11" w16cid:durableId="746809313">
    <w:abstractNumId w:val="6"/>
  </w:num>
  <w:num w:numId="12" w16cid:durableId="46027666">
    <w:abstractNumId w:val="11"/>
  </w:num>
  <w:num w:numId="13" w16cid:durableId="652683951">
    <w:abstractNumId w:val="5"/>
  </w:num>
  <w:num w:numId="14" w16cid:durableId="17403272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8D6"/>
    <w:rsid w:val="00020708"/>
    <w:rsid w:val="0005053D"/>
    <w:rsid w:val="00094C54"/>
    <w:rsid w:val="000D2B3C"/>
    <w:rsid w:val="001848D6"/>
    <w:rsid w:val="0027184C"/>
    <w:rsid w:val="002B5CE3"/>
    <w:rsid w:val="002E40AB"/>
    <w:rsid w:val="00304B74"/>
    <w:rsid w:val="003245D2"/>
    <w:rsid w:val="00393E62"/>
    <w:rsid w:val="003C304B"/>
    <w:rsid w:val="004071E6"/>
    <w:rsid w:val="0044334A"/>
    <w:rsid w:val="004C5EF8"/>
    <w:rsid w:val="006E5142"/>
    <w:rsid w:val="00790551"/>
    <w:rsid w:val="00810B9C"/>
    <w:rsid w:val="008B66C7"/>
    <w:rsid w:val="008E0682"/>
    <w:rsid w:val="00953901"/>
    <w:rsid w:val="009F4FD8"/>
    <w:rsid w:val="00A818FD"/>
    <w:rsid w:val="00B37E6A"/>
    <w:rsid w:val="00C365BC"/>
    <w:rsid w:val="00C77B27"/>
    <w:rsid w:val="00C8503F"/>
    <w:rsid w:val="00CE134A"/>
    <w:rsid w:val="00DD41C6"/>
    <w:rsid w:val="00DD5F15"/>
    <w:rsid w:val="00DD7423"/>
    <w:rsid w:val="00DE0045"/>
    <w:rsid w:val="00E82350"/>
    <w:rsid w:val="00EA2951"/>
    <w:rsid w:val="00F17BA7"/>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90C0CB8"/>
  <w15:chartTrackingRefBased/>
  <w15:docId w15:val="{6C4BB4D5-C4FA-4B43-B405-B4A0275AD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semiHidden/>
    <w:unhideWhenUsed/>
    <w:qFormat/>
    <w:rsid w:val="00DD41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0"/>
    <w:uiPriority w:val="9"/>
    <w:qFormat/>
    <w:rsid w:val="00953901"/>
    <w:pPr>
      <w:spacing w:before="100" w:beforeAutospacing="1" w:after="100" w:afterAutospacing="1" w:line="240" w:lineRule="auto"/>
      <w:outlineLvl w:val="2"/>
    </w:pPr>
    <w:rPr>
      <w:rFonts w:ascii="Times New Roman" w:eastAsia="Times New Roman" w:hAnsi="Times New Roman" w:cs="Times New Roman"/>
      <w:b/>
      <w:bCs/>
      <w:sz w:val="27"/>
      <w:szCs w:val="27"/>
      <w:lang w:eastAsia="ru-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48D6"/>
    <w:pPr>
      <w:spacing w:after="0" w:line="240" w:lineRule="auto"/>
      <w:ind w:left="720"/>
      <w:contextualSpacing/>
    </w:pPr>
    <w:rPr>
      <w:rFonts w:ascii="Times New Roman" w:eastAsia="Times New Roman" w:hAnsi="Times New Roman" w:cs="Times New Roman"/>
      <w:sz w:val="24"/>
      <w:szCs w:val="24"/>
      <w:lang w:val="ru-RU" w:eastAsia="ru-RU"/>
    </w:rPr>
  </w:style>
  <w:style w:type="character" w:styleId="a4">
    <w:name w:val="Hyperlink"/>
    <w:uiPriority w:val="99"/>
    <w:rsid w:val="000D2B3C"/>
    <w:rPr>
      <w:color w:val="0000FF"/>
      <w:u w:val="single"/>
    </w:rPr>
  </w:style>
  <w:style w:type="paragraph" w:styleId="a5">
    <w:name w:val="Normal (Web)"/>
    <w:basedOn w:val="a"/>
    <w:uiPriority w:val="99"/>
    <w:unhideWhenUsed/>
    <w:rsid w:val="000D2B3C"/>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30">
    <w:name w:val="Заголовок 3 Знак"/>
    <w:basedOn w:val="a0"/>
    <w:link w:val="3"/>
    <w:uiPriority w:val="9"/>
    <w:rsid w:val="00953901"/>
    <w:rPr>
      <w:rFonts w:ascii="Times New Roman" w:eastAsia="Times New Roman" w:hAnsi="Times New Roman" w:cs="Times New Roman"/>
      <w:b/>
      <w:bCs/>
      <w:sz w:val="27"/>
      <w:szCs w:val="27"/>
      <w:lang w:val="ru-UA" w:eastAsia="ru-UA"/>
    </w:rPr>
  </w:style>
  <w:style w:type="character" w:styleId="a6">
    <w:name w:val="Strong"/>
    <w:basedOn w:val="a0"/>
    <w:uiPriority w:val="22"/>
    <w:qFormat/>
    <w:rsid w:val="00953901"/>
    <w:rPr>
      <w:b/>
      <w:bCs/>
    </w:rPr>
  </w:style>
  <w:style w:type="character" w:customStyle="1" w:styleId="20">
    <w:name w:val="Заголовок 2 Знак"/>
    <w:basedOn w:val="a0"/>
    <w:link w:val="2"/>
    <w:uiPriority w:val="9"/>
    <w:semiHidden/>
    <w:rsid w:val="00DD41C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829428">
      <w:bodyDiv w:val="1"/>
      <w:marLeft w:val="0"/>
      <w:marRight w:val="0"/>
      <w:marTop w:val="0"/>
      <w:marBottom w:val="0"/>
      <w:divBdr>
        <w:top w:val="none" w:sz="0" w:space="0" w:color="auto"/>
        <w:left w:val="none" w:sz="0" w:space="0" w:color="auto"/>
        <w:bottom w:val="none" w:sz="0" w:space="0" w:color="auto"/>
        <w:right w:val="none" w:sz="0" w:space="0" w:color="auto"/>
      </w:divBdr>
    </w:div>
    <w:div w:id="1179196995">
      <w:bodyDiv w:val="1"/>
      <w:marLeft w:val="0"/>
      <w:marRight w:val="0"/>
      <w:marTop w:val="0"/>
      <w:marBottom w:val="0"/>
      <w:divBdr>
        <w:top w:val="none" w:sz="0" w:space="0" w:color="auto"/>
        <w:left w:val="none" w:sz="0" w:space="0" w:color="auto"/>
        <w:bottom w:val="none" w:sz="0" w:space="0" w:color="auto"/>
        <w:right w:val="none" w:sz="0" w:space="0" w:color="auto"/>
      </w:divBdr>
    </w:div>
    <w:div w:id="194491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p.gov.ua/home/" TargetMode="External"/><Relationship Id="rId3" Type="http://schemas.openxmlformats.org/officeDocument/2006/relationships/settings" Target="settings.xml"/><Relationship Id="rId7" Type="http://schemas.openxmlformats.org/officeDocument/2006/relationships/hyperlink" Target="https://www.minfin.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on2.rada.gov.ua/laws" TargetMode="External"/><Relationship Id="rId11" Type="http://schemas.openxmlformats.org/officeDocument/2006/relationships/theme" Target="theme/theme1.xml"/><Relationship Id="rId5" Type="http://schemas.openxmlformats.org/officeDocument/2006/relationships/hyperlink" Target="mailto:anastasianetrebutska@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asu.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1410</Words>
  <Characters>8037</Characters>
  <Application>Microsoft Office Word</Application>
  <DocSecurity>0</DocSecurity>
  <Lines>66</Lines>
  <Paragraphs>18</Paragraphs>
  <ScaleCrop>false</ScaleCrop>
  <Company/>
  <LinksUpToDate>false</LinksUpToDate>
  <CharactersWithSpaces>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Юрий Шпак</cp:lastModifiedBy>
  <cp:revision>20</cp:revision>
  <dcterms:created xsi:type="dcterms:W3CDTF">2025-12-01T13:23:00Z</dcterms:created>
  <dcterms:modified xsi:type="dcterms:W3CDTF">2025-12-01T13:52:00Z</dcterms:modified>
</cp:coreProperties>
</file>