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C8" w:rsidRPr="009E40E0" w:rsidRDefault="009E40E0" w:rsidP="009E40E0">
      <w:pPr>
        <w:pStyle w:val="1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lang w:val="uk-UA"/>
        </w:rPr>
        <w:t>Контрольна робота</w:t>
      </w:r>
      <w:r w:rsidRPr="009E40E0">
        <w:rPr>
          <w:rFonts w:ascii="Times New Roman" w:hAnsi="Times New Roman" w:cs="Times New Roman"/>
          <w:color w:val="000000" w:themeColor="text1"/>
          <w:lang w:val="uk-UA"/>
        </w:rPr>
        <w:br/>
        <w:t>Стандартизація, взаємозамінність, сертифікація та управління якістю</w:t>
      </w:r>
    </w:p>
    <w:p w:rsidR="00C552C8" w:rsidRPr="009E40E0" w:rsidRDefault="009E40E0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Варіант 1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Теоретичне питання: Сутність та принципи стандартизації. Рівні та види стандартів.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Теоретичне питання: Поняття взаємозамінності. Види взаємозамінності </w:t>
      </w: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деталей.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Задача: Номінал 30 мм, допуск ±0,1 мм. Знайти граничні розміри.</w:t>
      </w:r>
    </w:p>
    <w:p w:rsidR="00C552C8" w:rsidRPr="009E40E0" w:rsidRDefault="009E40E0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Варіант 2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Теоретичне питання: Система сертифікації продукції в Україні.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Теоретичне питання: Цикл PDCA в управлінні якістю.</w:t>
      </w:r>
      <w:bookmarkStart w:id="0" w:name="_GoBack"/>
      <w:bookmarkEnd w:id="0"/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Задача: 50 виробів перевірено, 3 дефектних. Визн</w:t>
      </w: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ачити відсоток браку.</w:t>
      </w:r>
    </w:p>
    <w:p w:rsidR="00C552C8" w:rsidRPr="009E40E0" w:rsidRDefault="009E40E0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Варіант 3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Теоретичне питання: Стандарти ISO серії 9000.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Теоретичне питання: Технічні умови (ТУ) та їх розроблення.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Задача: Отвір 12 мм, допуск +0,05/0 мм. Знайти граничні розміри.</w:t>
      </w:r>
    </w:p>
    <w:p w:rsidR="00C552C8" w:rsidRPr="009E40E0" w:rsidRDefault="009E40E0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Варіант 4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Теоретичне питання: Контроль яко</w:t>
      </w: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сті продукції.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</w:t>
      </w:r>
      <w:proofErr w:type="spellStart"/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Теоретиче</w:t>
      </w:r>
      <w:proofErr w:type="spellEnd"/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питання: Метрологічне забезпечення виробництва.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Задача: Виміри: 50,02; 49,98; 50,01; 50,00; 49,99 мм. Знайти середнє.</w:t>
      </w:r>
    </w:p>
    <w:p w:rsidR="00C552C8" w:rsidRPr="009E40E0" w:rsidRDefault="009E40E0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Варіант 5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Теоретичне питання: Маркування продукції.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Теоретичне питання: Система допусків і посадок.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</w:t>
      </w: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 Задача: Вал 20 мм, допуск –0,02/–0,05 мм. Знайти граничні розміри.</w:t>
      </w:r>
    </w:p>
    <w:p w:rsidR="00C552C8" w:rsidRPr="009E40E0" w:rsidRDefault="009E40E0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Варіант 6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Теоретичне питання: ЄСКД: призначення та структура.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Теоретичне питання: Стандарти безпеки продукції.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Задача: Деталь 80 мм, допуск +0,15/–0,05 мм. Знайти граничні розмір</w:t>
      </w: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и.</w:t>
      </w:r>
    </w:p>
    <w:p w:rsidR="00C552C8" w:rsidRPr="009E40E0" w:rsidRDefault="009E40E0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lastRenderedPageBreak/>
        <w:t>Варіант 7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Теоретичне питання: Поняття похибок вимірювань.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Теоретичне питання: Система управління якістю продукції.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Задача: 200 деталей, 6 бракованих. Знайти відсоток браку.</w:t>
      </w:r>
    </w:p>
    <w:p w:rsidR="00C552C8" w:rsidRPr="009E40E0" w:rsidRDefault="009E40E0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Варіант 8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Теоретичне питання: Повірка і калібрування ЗВТ.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2. </w:t>
      </w: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Теоретичне питання: Добровільна й обов’язкова сертифікація.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Задача: Отвір 25 мм, допуск 0/+0,04 мм. Знайти граничні розміри.</w:t>
      </w:r>
    </w:p>
    <w:p w:rsidR="00C552C8" w:rsidRPr="009E40E0" w:rsidRDefault="009E40E0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Варіант 9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Теоретичне питання: Маркування та знаки відповідності.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Теоретичне питання: Ризик-орієнтоване мислення ISO 9001:2</w:t>
      </w: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015.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Задача: Виміри: 100,1; 99,9; 100,0; 100,2; 100,0 мм. Знайти середнє.</w:t>
      </w:r>
    </w:p>
    <w:p w:rsidR="00C552C8" w:rsidRPr="009E40E0" w:rsidRDefault="009E40E0">
      <w:pPr>
        <w:pStyle w:val="21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Варіант 10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1. Теоретичне питання: ISO 14000 та ISO 45000.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2. Теоретичне питання: Функції стандартизації на підприємстві.</w:t>
      </w:r>
    </w:p>
    <w:p w:rsidR="00C552C8" w:rsidRPr="009E40E0" w:rsidRDefault="009E40E0">
      <w:pP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3. Задача: Вал 15 мм, допуск –0,01/–0,04 мм. Знайти гранич</w:t>
      </w:r>
      <w:r w:rsidRPr="009E40E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ні розміри.</w:t>
      </w:r>
    </w:p>
    <w:sectPr w:rsidR="00C552C8" w:rsidRPr="009E40E0" w:rsidSect="009E40E0">
      <w:pgSz w:w="12240" w:h="15840"/>
      <w:pgMar w:top="1440" w:right="1041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E40E0"/>
    <w:rsid w:val="00AA1D8D"/>
    <w:rsid w:val="00B47730"/>
    <w:rsid w:val="00C552C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79C692A-AA72-4F80-8751-CD364D7A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130FA5-F35E-42A0-9117-DB4D5701B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Андрій</cp:lastModifiedBy>
  <cp:revision>2</cp:revision>
  <dcterms:created xsi:type="dcterms:W3CDTF">2025-12-01T08:18:00Z</dcterms:created>
  <dcterms:modified xsi:type="dcterms:W3CDTF">2025-12-01T08:18:00Z</dcterms:modified>
  <cp:category/>
</cp:coreProperties>
</file>