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824D" w14:textId="77777777" w:rsidR="006A2C21" w:rsidRDefault="00340447" w:rsidP="006A2C21">
      <w:pPr>
        <w:ind w:firstLine="709"/>
        <w:jc w:val="both"/>
        <w:rPr>
          <w:sz w:val="28"/>
          <w:szCs w:val="28"/>
        </w:rPr>
      </w:pPr>
      <w:r w:rsidRPr="006A2C21">
        <w:rPr>
          <w:b/>
          <w:sz w:val="28"/>
          <w:szCs w:val="28"/>
        </w:rPr>
        <w:t>Практичне</w:t>
      </w:r>
      <w:r w:rsidR="0051494E" w:rsidRPr="006A2C21">
        <w:rPr>
          <w:b/>
          <w:sz w:val="28"/>
          <w:szCs w:val="28"/>
        </w:rPr>
        <w:t xml:space="preserve"> заняття </w:t>
      </w:r>
      <w:r w:rsidR="006A2C21" w:rsidRPr="006A2C21">
        <w:rPr>
          <w:b/>
          <w:sz w:val="28"/>
          <w:szCs w:val="28"/>
        </w:rPr>
        <w:t>4</w:t>
      </w:r>
      <w:r w:rsidR="0051494E" w:rsidRPr="006A2C21">
        <w:rPr>
          <w:b/>
          <w:sz w:val="28"/>
          <w:szCs w:val="28"/>
        </w:rPr>
        <w:t xml:space="preserve">. </w:t>
      </w:r>
      <w:r w:rsidR="006A2C21" w:rsidRPr="006A2C21">
        <w:rPr>
          <w:b/>
          <w:bCs/>
          <w:sz w:val="28"/>
          <w:szCs w:val="28"/>
        </w:rPr>
        <w:t>Поранені, хворі та медична місія: правові основи захисту в умовах збройного конфлікту</w:t>
      </w:r>
      <w:r w:rsidR="006A2C21" w:rsidRPr="006A2C21">
        <w:rPr>
          <w:sz w:val="28"/>
          <w:szCs w:val="28"/>
        </w:rPr>
        <w:t xml:space="preserve"> </w:t>
      </w:r>
    </w:p>
    <w:p w14:paraId="54EB3F1B" w14:textId="77777777" w:rsidR="006A2C21" w:rsidRPr="006A2C21" w:rsidRDefault="006A2C21" w:rsidP="006A2C21">
      <w:pPr>
        <w:ind w:firstLine="709"/>
        <w:jc w:val="both"/>
        <w:rPr>
          <w:sz w:val="28"/>
          <w:szCs w:val="28"/>
        </w:rPr>
      </w:pPr>
    </w:p>
    <w:p w14:paraId="54F95EB8" w14:textId="3DE39DE0" w:rsidR="0051494E" w:rsidRPr="006A2C21" w:rsidRDefault="0051494E" w:rsidP="006A2C21">
      <w:pPr>
        <w:ind w:firstLine="709"/>
        <w:jc w:val="center"/>
        <w:rPr>
          <w:b/>
          <w:bCs/>
          <w:sz w:val="28"/>
          <w:szCs w:val="28"/>
        </w:rPr>
      </w:pPr>
      <w:r w:rsidRPr="006A2C21">
        <w:rPr>
          <w:b/>
          <w:bCs/>
          <w:sz w:val="28"/>
          <w:szCs w:val="28"/>
        </w:rPr>
        <w:t>Теоретичні</w:t>
      </w:r>
      <w:r w:rsidRPr="006A2C21">
        <w:rPr>
          <w:b/>
          <w:bCs/>
          <w:spacing w:val="-3"/>
          <w:sz w:val="28"/>
          <w:szCs w:val="28"/>
        </w:rPr>
        <w:t xml:space="preserve"> </w:t>
      </w:r>
      <w:r w:rsidRPr="006A2C21">
        <w:rPr>
          <w:b/>
          <w:bCs/>
          <w:sz w:val="28"/>
          <w:szCs w:val="28"/>
        </w:rPr>
        <w:t>питання</w:t>
      </w:r>
    </w:p>
    <w:p w14:paraId="7F75AC75" w14:textId="77777777" w:rsidR="006A2C21" w:rsidRPr="006A2C21" w:rsidRDefault="006A2C21" w:rsidP="006A2C21">
      <w:pPr>
        <w:ind w:firstLine="709"/>
        <w:jc w:val="both"/>
        <w:rPr>
          <w:b/>
          <w:bCs/>
          <w:sz w:val="28"/>
          <w:szCs w:val="28"/>
        </w:rPr>
      </w:pPr>
      <w:r w:rsidRPr="006A2C21">
        <w:rPr>
          <w:rStyle w:val="ng-star-inserted"/>
          <w:rFonts w:eastAsiaTheme="majorEastAsia"/>
          <w:b/>
          <w:bCs/>
          <w:sz w:val="28"/>
          <w:szCs w:val="28"/>
        </w:rPr>
        <w:t>1. Загальні положення Міжнародного гуманітарного права (МГП) щодо захисту поранених, хворих та осіб, які зазнали корабельної аварії.</w:t>
      </w:r>
    </w:p>
    <w:p w14:paraId="60660501" w14:textId="77777777" w:rsidR="006A2C21" w:rsidRPr="006A2C21" w:rsidRDefault="006A2C21" w:rsidP="006A2C21">
      <w:pPr>
        <w:ind w:firstLine="709"/>
        <w:jc w:val="both"/>
        <w:rPr>
          <w:b/>
          <w:bCs/>
          <w:sz w:val="28"/>
          <w:szCs w:val="28"/>
        </w:rPr>
      </w:pPr>
      <w:r w:rsidRPr="006A2C21">
        <w:rPr>
          <w:rStyle w:val="ng-star-inserted"/>
          <w:rFonts w:eastAsiaTheme="majorEastAsia"/>
          <w:b/>
          <w:bCs/>
          <w:sz w:val="28"/>
          <w:szCs w:val="28"/>
        </w:rPr>
        <w:t>2. Статус, обов'язки та захист медичного і духовного персоналу.</w:t>
      </w:r>
    </w:p>
    <w:p w14:paraId="44DAE4FC" w14:textId="77777777" w:rsidR="006A2C21" w:rsidRPr="006A2C21" w:rsidRDefault="006A2C21" w:rsidP="006A2C21">
      <w:pPr>
        <w:ind w:firstLine="709"/>
        <w:jc w:val="both"/>
        <w:rPr>
          <w:b/>
          <w:bCs/>
          <w:sz w:val="28"/>
          <w:szCs w:val="28"/>
        </w:rPr>
      </w:pPr>
      <w:r w:rsidRPr="006A2C21">
        <w:rPr>
          <w:rStyle w:val="ng-star-inserted"/>
          <w:rFonts w:eastAsiaTheme="majorEastAsia"/>
          <w:b/>
          <w:bCs/>
          <w:sz w:val="28"/>
          <w:szCs w:val="28"/>
        </w:rPr>
        <w:t>3. Правовий режим медичних формувань та санітарно-транспортних засобів.</w:t>
      </w:r>
    </w:p>
    <w:p w14:paraId="1C8F676C" w14:textId="77777777" w:rsidR="006A2C21" w:rsidRPr="006A2C21" w:rsidRDefault="006A2C21" w:rsidP="006A2C21">
      <w:pPr>
        <w:ind w:firstLine="709"/>
        <w:jc w:val="both"/>
        <w:rPr>
          <w:b/>
          <w:bCs/>
          <w:sz w:val="28"/>
          <w:szCs w:val="28"/>
        </w:rPr>
      </w:pPr>
      <w:r w:rsidRPr="006A2C21">
        <w:rPr>
          <w:rStyle w:val="ng-star-inserted"/>
          <w:rFonts w:eastAsiaTheme="majorEastAsia"/>
          <w:b/>
          <w:bCs/>
          <w:sz w:val="28"/>
          <w:szCs w:val="28"/>
        </w:rPr>
        <w:t>4. Спеціальні зони захисту та застосування відмітних емблем у збройному конфлікті.</w:t>
      </w:r>
    </w:p>
    <w:p w14:paraId="447F65D6" w14:textId="77777777" w:rsidR="006A2C21" w:rsidRDefault="006A2C21" w:rsidP="006A2C21">
      <w:pPr>
        <w:ind w:firstLine="709"/>
        <w:jc w:val="both"/>
        <w:rPr>
          <w:rStyle w:val="ng-star-inserted"/>
          <w:rFonts w:eastAsiaTheme="majorEastAsia"/>
          <w:b/>
          <w:bCs/>
          <w:sz w:val="28"/>
          <w:szCs w:val="28"/>
        </w:rPr>
      </w:pPr>
      <w:r w:rsidRPr="006A2C21">
        <w:rPr>
          <w:rStyle w:val="ng-star-inserted"/>
          <w:rFonts w:eastAsiaTheme="majorEastAsia"/>
          <w:b/>
          <w:bCs/>
          <w:sz w:val="28"/>
          <w:szCs w:val="28"/>
        </w:rPr>
        <w:t>5. Зобов'язання сторін конфлікту щодо зниклих безвісти та загиблих, а також особливості захисту в неміжнародних збройних конфліктах.</w:t>
      </w:r>
    </w:p>
    <w:p w14:paraId="5E77BA1D" w14:textId="77777777" w:rsidR="006A2C21" w:rsidRPr="006A2C21" w:rsidRDefault="006A2C21" w:rsidP="006A2C21">
      <w:pPr>
        <w:ind w:firstLine="709"/>
        <w:jc w:val="both"/>
        <w:rPr>
          <w:rStyle w:val="ng-star-inserted"/>
          <w:rFonts w:eastAsiaTheme="majorEastAsia"/>
          <w:b/>
          <w:bCs/>
          <w:sz w:val="28"/>
          <w:szCs w:val="28"/>
        </w:rPr>
      </w:pPr>
    </w:p>
    <w:p w14:paraId="1F8FDFB9" w14:textId="5FE0CE44" w:rsidR="0028435F" w:rsidRDefault="0051494E" w:rsidP="006A2C21">
      <w:pPr>
        <w:pStyle w:val="1"/>
        <w:spacing w:line="240" w:lineRule="auto"/>
        <w:ind w:left="0" w:firstLine="709"/>
        <w:jc w:val="center"/>
      </w:pPr>
      <w:r w:rsidRPr="006A2C21">
        <w:t>Завдання для індивідуальної роботи</w:t>
      </w:r>
    </w:p>
    <w:p w14:paraId="3AE6A4D5" w14:textId="77777777" w:rsidR="006A2C21" w:rsidRPr="00DF6DA5" w:rsidRDefault="006A2C21" w:rsidP="006A2C21">
      <w:pPr>
        <w:pStyle w:val="1"/>
        <w:spacing w:line="240" w:lineRule="auto"/>
        <w:ind w:left="0" w:firstLine="709"/>
        <w:jc w:val="center"/>
      </w:pPr>
      <w:r w:rsidRPr="00DF6DA5">
        <w:t>Бути готовими до висвітлення змісту, обговорення та висловлення власної думки з наступних питань:</w:t>
      </w:r>
    </w:p>
    <w:p w14:paraId="61F6E32D" w14:textId="382C5FC8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9"/>
          <w:sz w:val="28"/>
          <w:szCs w:val="28"/>
        </w:rPr>
        <w:t>Яка історична подія та чия ініціатива стали поштовхом до прийняття першої Женевської конвенції 1864 року?</w:t>
      </w:r>
      <w:r w:rsidRPr="006A2C21">
        <w:rPr>
          <w:rStyle w:val="apple-converted-space"/>
          <w:sz w:val="28"/>
          <w:szCs w:val="28"/>
        </w:rPr>
        <w:t> </w:t>
      </w:r>
    </w:p>
    <w:p w14:paraId="57761C13" w14:textId="6163F6EB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8"/>
          <w:sz w:val="28"/>
          <w:szCs w:val="28"/>
        </w:rPr>
        <w:t>Як змінилося визначення категорій поранені та хворі після прийняття Додаткових протоколів 1977 року порівняно з попередніми конвенціями?</w:t>
      </w:r>
      <w:r w:rsidRPr="006A2C21">
        <w:rPr>
          <w:rStyle w:val="apple-converted-space"/>
          <w:sz w:val="28"/>
          <w:szCs w:val="28"/>
        </w:rPr>
        <w:t> </w:t>
      </w:r>
    </w:p>
    <w:p w14:paraId="691FDFDD" w14:textId="53048EAE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7"/>
          <w:sz w:val="28"/>
          <w:szCs w:val="28"/>
        </w:rPr>
        <w:t>Розкрийте зміст термінів поважати та захищати стосовно поранених, хворих та осіб, які зазнали корабельної аварії.</w:t>
      </w:r>
      <w:r w:rsidRPr="006A2C21">
        <w:rPr>
          <w:rStyle w:val="apple-converted-space"/>
          <w:sz w:val="28"/>
          <w:szCs w:val="28"/>
        </w:rPr>
        <w:t> </w:t>
      </w:r>
    </w:p>
    <w:p w14:paraId="06DC0EC2" w14:textId="70E285F8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6"/>
          <w:sz w:val="28"/>
          <w:szCs w:val="28"/>
        </w:rPr>
        <w:t>Яка основна умова необхідна для того, щоб особа офіційно вважалася медичним персоналом і мала право на відповідний захист згідно з МГП?</w:t>
      </w:r>
      <w:r w:rsidRPr="006A2C21">
        <w:rPr>
          <w:rStyle w:val="apple-converted-space"/>
          <w:sz w:val="28"/>
          <w:szCs w:val="28"/>
        </w:rPr>
        <w:t> </w:t>
      </w:r>
    </w:p>
    <w:p w14:paraId="432EEA6A" w14:textId="3D3A765A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5"/>
          <w:sz w:val="28"/>
          <w:szCs w:val="28"/>
        </w:rPr>
        <w:t>За яких конкретних обставин медичний та духовний персонал втрачає право на спеціальний захист?</w:t>
      </w:r>
      <w:r w:rsidRPr="006A2C21">
        <w:rPr>
          <w:rStyle w:val="apple-converted-space"/>
          <w:sz w:val="28"/>
          <w:szCs w:val="28"/>
        </w:rPr>
        <w:t> </w:t>
      </w:r>
    </w:p>
    <w:p w14:paraId="79E3B859" w14:textId="06DB2CE5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4"/>
          <w:sz w:val="28"/>
          <w:szCs w:val="28"/>
        </w:rPr>
        <w:t>Назвіть приклади дій або обставин на території медичних формувань, які не вважаються шкідливими для супротивника і не призводять до втрати захисту.</w:t>
      </w:r>
      <w:r w:rsidRPr="006A2C21">
        <w:rPr>
          <w:rStyle w:val="apple-converted-space"/>
          <w:sz w:val="28"/>
          <w:szCs w:val="28"/>
        </w:rPr>
        <w:t> </w:t>
      </w:r>
    </w:p>
    <w:p w14:paraId="3024385A" w14:textId="21560AA3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3"/>
          <w:sz w:val="28"/>
          <w:szCs w:val="28"/>
        </w:rPr>
        <w:t>У чому полягає унікальність правового статусу кораблів-шпиталів порівняно з іншими медичними формуваннями в контексті можливості їх захоплення супротивником?</w:t>
      </w:r>
      <w:r w:rsidRPr="006A2C21">
        <w:rPr>
          <w:rStyle w:val="apple-converted-space"/>
          <w:sz w:val="28"/>
          <w:szCs w:val="28"/>
        </w:rPr>
        <w:t> </w:t>
      </w:r>
    </w:p>
    <w:p w14:paraId="78929E7F" w14:textId="7CE2C097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2"/>
          <w:sz w:val="28"/>
          <w:szCs w:val="28"/>
        </w:rPr>
        <w:t>Поясніть різницю між госпітальними зонами та нейтралізованими зонами з точки зору їх розташування та тривалості функціонування.</w:t>
      </w:r>
      <w:r w:rsidRPr="006A2C21">
        <w:rPr>
          <w:rStyle w:val="apple-converted-space"/>
          <w:sz w:val="28"/>
          <w:szCs w:val="28"/>
        </w:rPr>
        <w:t> </w:t>
      </w:r>
    </w:p>
    <w:p w14:paraId="2BD76B1E" w14:textId="22035599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51"/>
          <w:sz w:val="28"/>
          <w:szCs w:val="28"/>
        </w:rPr>
        <w:t>Які дії з використанням емблем Червоного Хреста, Півмісяця або Кристала кваліфікуються як віроломство?</w:t>
      </w:r>
      <w:r w:rsidRPr="006A2C21">
        <w:rPr>
          <w:rStyle w:val="apple-converted-space"/>
          <w:sz w:val="28"/>
          <w:szCs w:val="28"/>
        </w:rPr>
        <w:t> </w:t>
      </w:r>
    </w:p>
    <w:p w14:paraId="023536D8" w14:textId="74F781E8" w:rsidR="006A2C21" w:rsidRPr="006A2C21" w:rsidRDefault="006A2C21" w:rsidP="006A2C21">
      <w:pPr>
        <w:pStyle w:val="a8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rStyle w:val="citation-50"/>
          <w:sz w:val="28"/>
          <w:szCs w:val="28"/>
        </w:rPr>
      </w:pPr>
      <w:r w:rsidRPr="006A2C21">
        <w:rPr>
          <w:rStyle w:val="citation-50"/>
          <w:sz w:val="28"/>
          <w:szCs w:val="28"/>
        </w:rPr>
        <w:t>Які зобов'язання покладаються на сторони конфлікту щодо поводження з тілами померлих та місцями їх поховання?</w:t>
      </w:r>
    </w:p>
    <w:p w14:paraId="6835BCE0" w14:textId="77777777" w:rsidR="006A2C21" w:rsidRPr="006A2C21" w:rsidRDefault="006A2C21" w:rsidP="006A2C21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101AA84F" w14:textId="77777777" w:rsidR="0051494E" w:rsidRPr="006A2C21" w:rsidRDefault="0051494E" w:rsidP="006A2C21">
      <w:pPr>
        <w:pStyle w:val="1"/>
        <w:spacing w:line="240" w:lineRule="auto"/>
        <w:ind w:left="0" w:firstLine="709"/>
        <w:jc w:val="center"/>
      </w:pPr>
      <w:r w:rsidRPr="006A2C21">
        <w:t>Завдання</w:t>
      </w:r>
      <w:r w:rsidRPr="006A2C21">
        <w:rPr>
          <w:spacing w:val="-5"/>
        </w:rPr>
        <w:t xml:space="preserve"> </w:t>
      </w:r>
      <w:r w:rsidRPr="006A2C21">
        <w:t>для</w:t>
      </w:r>
      <w:r w:rsidRPr="006A2C21">
        <w:rPr>
          <w:spacing w:val="-4"/>
        </w:rPr>
        <w:t xml:space="preserve"> </w:t>
      </w:r>
      <w:r w:rsidRPr="006A2C21">
        <w:t>самостійної</w:t>
      </w:r>
      <w:r w:rsidRPr="006A2C21">
        <w:rPr>
          <w:spacing w:val="-1"/>
        </w:rPr>
        <w:t xml:space="preserve"> </w:t>
      </w:r>
      <w:r w:rsidRPr="006A2C21">
        <w:t>роботи</w:t>
      </w:r>
    </w:p>
    <w:p w14:paraId="69B79AB7" w14:textId="77777777" w:rsidR="0051494E" w:rsidRPr="006A2C21" w:rsidRDefault="0051494E" w:rsidP="006A2C21">
      <w:pPr>
        <w:pStyle w:val="2"/>
        <w:spacing w:before="0" w:line="240" w:lineRule="auto"/>
        <w:ind w:left="0" w:firstLine="709"/>
      </w:pPr>
      <w:r w:rsidRPr="006A2C21">
        <w:t>Самостійно</w:t>
      </w:r>
      <w:r w:rsidRPr="006A2C21">
        <w:rPr>
          <w:spacing w:val="-2"/>
        </w:rPr>
        <w:t xml:space="preserve"> </w:t>
      </w:r>
      <w:r w:rsidRPr="006A2C21">
        <w:t>опрацювати</w:t>
      </w:r>
      <w:r w:rsidRPr="006A2C21">
        <w:rPr>
          <w:spacing w:val="-9"/>
        </w:rPr>
        <w:t xml:space="preserve"> </w:t>
      </w:r>
      <w:r w:rsidRPr="006A2C21">
        <w:t>такі</w:t>
      </w:r>
      <w:r w:rsidRPr="006A2C21">
        <w:rPr>
          <w:spacing w:val="-2"/>
        </w:rPr>
        <w:t xml:space="preserve"> </w:t>
      </w:r>
      <w:r w:rsidRPr="006A2C21">
        <w:t>питання:</w:t>
      </w:r>
    </w:p>
    <w:p w14:paraId="018DBCC2" w14:textId="35FE9048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Прийняття Додаткових протоколів 1977 року на фоні конфліктів другої половини XX століття: зрівняння у правах військових та цивільних постраждалих</w:t>
      </w:r>
      <w:r w:rsidRPr="006A2C21">
        <w:rPr>
          <w:sz w:val="28"/>
          <w:szCs w:val="28"/>
          <w:lang w:val="ru-UA" w:eastAsia="zh-TW"/>
        </w:rPr>
        <w:t>.</w:t>
      </w:r>
    </w:p>
    <w:p w14:paraId="076E5B85" w14:textId="3B2743EE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Проблема віроломства у воєнній історії: аналіз випадків незаконного використання емблеми Червоного Хреста для отримання військової переваги</w:t>
      </w:r>
      <w:r w:rsidRPr="006A2C21">
        <w:rPr>
          <w:sz w:val="28"/>
          <w:szCs w:val="28"/>
          <w:lang w:val="ru-UA" w:eastAsia="zh-TW"/>
        </w:rPr>
        <w:t>.</w:t>
      </w:r>
    </w:p>
    <w:p w14:paraId="2FB9A541" w14:textId="6C65C978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lastRenderedPageBreak/>
        <w:t>Еволюція правового режиму санітарної авіації та кораблів-шпиталів у морських та повітряних війнах XX століття</w:t>
      </w:r>
      <w:r w:rsidRPr="006A2C21">
        <w:rPr>
          <w:sz w:val="28"/>
          <w:szCs w:val="28"/>
          <w:lang w:val="ru-UA" w:eastAsia="zh-TW"/>
        </w:rPr>
        <w:t>.</w:t>
      </w:r>
      <w:r w:rsidRPr="006A2C21">
        <w:rPr>
          <w:sz w:val="28"/>
          <w:szCs w:val="28"/>
          <w:lang w:val="ru-UA" w:eastAsia="zh-TW"/>
        </w:rPr>
        <w:t> </w:t>
      </w:r>
    </w:p>
    <w:p w14:paraId="00058157" w14:textId="1C1AB1E2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Статус та захист духовного персоналу (капеланів): історичні традиції служіння на полі бою та їх закріплення у Додатковому протоколі I</w:t>
      </w:r>
      <w:r w:rsidRPr="006A2C21">
        <w:rPr>
          <w:sz w:val="28"/>
          <w:szCs w:val="28"/>
          <w:lang w:val="ru-UA" w:eastAsia="zh-TW"/>
        </w:rPr>
        <w:t>.</w:t>
      </w:r>
    </w:p>
    <w:p w14:paraId="624F9F41" w14:textId="140AC7B3" w:rsidR="006A2C21" w:rsidRPr="006A2C21" w:rsidRDefault="006A2C21" w:rsidP="006A2C21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119"/>
          <w:sz w:val="28"/>
          <w:szCs w:val="28"/>
        </w:rPr>
        <w:t>Правовий захист електронних медичних баз даних від кібератак у сучасних війнах</w:t>
      </w:r>
      <w:r w:rsidRPr="006A2C21">
        <w:rPr>
          <w:rStyle w:val="apple-converted-space"/>
          <w:sz w:val="28"/>
          <w:szCs w:val="28"/>
          <w:lang w:val="uk-UA"/>
        </w:rPr>
        <w:t>.</w:t>
      </w:r>
    </w:p>
    <w:p w14:paraId="3B5DE0ED" w14:textId="3E7DC082" w:rsidR="006A2C21" w:rsidRPr="006A2C21" w:rsidRDefault="006A2C21" w:rsidP="006A2C21">
      <w:pPr>
        <w:pStyle w:val="a8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A2C21">
        <w:rPr>
          <w:rStyle w:val="citation-114"/>
          <w:sz w:val="28"/>
          <w:szCs w:val="28"/>
        </w:rPr>
        <w:t>Сучасні цифрові технології та ДНК-аналіз у діяльності Національних інформаційних бюро щодо ідентифікації загиблих</w:t>
      </w:r>
      <w:r w:rsidRPr="006A2C21">
        <w:rPr>
          <w:rStyle w:val="apple-converted-space"/>
          <w:sz w:val="28"/>
          <w:szCs w:val="28"/>
          <w:lang w:val="uk-UA"/>
        </w:rPr>
        <w:t>.</w:t>
      </w:r>
    </w:p>
    <w:p w14:paraId="61984E56" w14:textId="7078F765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Авіаудар по травматологічному центру «Лікарів без кордонів» у Кундузі (Афганістан, 2015): правовий аналіз помилок при ідентифікації медичних об'єктів</w:t>
      </w:r>
      <w:r w:rsidRPr="006A2C21">
        <w:rPr>
          <w:sz w:val="28"/>
          <w:szCs w:val="28"/>
          <w:lang w:val="ru-UA" w:eastAsia="zh-TW"/>
        </w:rPr>
        <w:t>.</w:t>
      </w:r>
      <w:r w:rsidRPr="006A2C21">
        <w:rPr>
          <w:sz w:val="28"/>
          <w:szCs w:val="28"/>
          <w:lang w:val="ru-UA" w:eastAsia="zh-TW"/>
        </w:rPr>
        <w:t> </w:t>
      </w:r>
    </w:p>
    <w:p w14:paraId="0B5D8A63" w14:textId="081EA810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Кібератака на сервери Міжнародного Комітету Червоного Хреста (2022): викрадення даних 500 000 вразливих осіб та проблема цифрової недоторканності гуманітарних місій</w:t>
      </w:r>
      <w:r w:rsidRPr="006A2C21">
        <w:rPr>
          <w:sz w:val="28"/>
          <w:szCs w:val="28"/>
          <w:lang w:val="ru-UA" w:eastAsia="zh-TW"/>
        </w:rPr>
        <w:t>.</w:t>
      </w:r>
    </w:p>
    <w:p w14:paraId="1E92BC87" w14:textId="1B221F58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Евакуація поранених захисників з заводу «Азовсталь» (2022): особливості домовленостей сторін та статус комбатантів, що потребують медичної допомоги, під час виходу з оточення</w:t>
      </w:r>
      <w:r w:rsidRPr="006A2C21">
        <w:rPr>
          <w:sz w:val="28"/>
          <w:szCs w:val="28"/>
          <w:lang w:val="ru-UA" w:eastAsia="zh-TW"/>
        </w:rPr>
        <w:t>.</w:t>
      </w:r>
      <w:r w:rsidRPr="006A2C21">
        <w:rPr>
          <w:sz w:val="28"/>
          <w:szCs w:val="28"/>
          <w:lang w:val="ru-UA" w:eastAsia="zh-TW"/>
        </w:rPr>
        <w:t> </w:t>
      </w:r>
    </w:p>
    <w:p w14:paraId="7E57423C" w14:textId="1C5052F3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Військова операція навколо лікарні Аль-Шифа (Сектор Гази, 2023): проблема доказування втрати захисного статусу медичними формуваннями та принцип пропорційності</w:t>
      </w:r>
      <w:r w:rsidRPr="006A2C21">
        <w:rPr>
          <w:sz w:val="28"/>
          <w:szCs w:val="28"/>
          <w:lang w:val="ru-UA" w:eastAsia="zh-TW"/>
        </w:rPr>
        <w:t>.</w:t>
      </w:r>
    </w:p>
    <w:p w14:paraId="3EEF6D07" w14:textId="6CE7C185" w:rsidR="006A2C21" w:rsidRPr="006A2C21" w:rsidRDefault="006A2C21" w:rsidP="006A2C21">
      <w:pPr>
        <w:pStyle w:val="a5"/>
        <w:widowControl/>
        <w:numPr>
          <w:ilvl w:val="0"/>
          <w:numId w:val="14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6A2C21">
        <w:rPr>
          <w:sz w:val="28"/>
          <w:szCs w:val="28"/>
          <w:lang w:val="ru-UA" w:eastAsia="zh-TW"/>
        </w:rPr>
        <w:t>Медична етика у центрі утримання Гуантанамо: примусове годування ув’язнених та конфлікт між лікарською таємницею і вимогами безпеки</w:t>
      </w:r>
      <w:r w:rsidRPr="006A2C21">
        <w:rPr>
          <w:sz w:val="28"/>
          <w:szCs w:val="28"/>
          <w:lang w:val="ru-UA" w:eastAsia="zh-TW"/>
        </w:rPr>
        <w:t>.</w:t>
      </w:r>
      <w:r w:rsidRPr="006A2C21">
        <w:rPr>
          <w:sz w:val="28"/>
          <w:szCs w:val="28"/>
          <w:lang w:val="ru-UA" w:eastAsia="zh-TW"/>
        </w:rPr>
        <w:t> </w:t>
      </w:r>
    </w:p>
    <w:p w14:paraId="16550858" w14:textId="77777777" w:rsidR="006A2C21" w:rsidRPr="006A2C21" w:rsidRDefault="006A2C21" w:rsidP="006A2C21">
      <w:pPr>
        <w:widowControl/>
        <w:autoSpaceDE/>
        <w:autoSpaceDN/>
        <w:jc w:val="both"/>
        <w:rPr>
          <w:sz w:val="28"/>
          <w:szCs w:val="28"/>
          <w:lang w:val="ru-UA" w:eastAsia="zh-TW"/>
        </w:rPr>
      </w:pPr>
    </w:p>
    <w:p w14:paraId="2FFE31C0" w14:textId="0B727475" w:rsidR="00EF1B0E" w:rsidRPr="006A2C21" w:rsidRDefault="00296B9F" w:rsidP="006A2C21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6A2C21">
        <w:rPr>
          <w:b/>
          <w:bCs/>
          <w:i/>
          <w:iCs/>
          <w:color w:val="000207"/>
          <w:sz w:val="28"/>
          <w:szCs w:val="28"/>
        </w:rPr>
        <w:t>Рекомендовано підготувати коротку доповідь</w:t>
      </w:r>
      <w:r w:rsidR="00BA649F" w:rsidRPr="006A2C21">
        <w:rPr>
          <w:b/>
          <w:bCs/>
          <w:i/>
          <w:iCs/>
          <w:color w:val="000207"/>
          <w:sz w:val="28"/>
          <w:szCs w:val="28"/>
        </w:rPr>
        <w:t xml:space="preserve">, презентацію тривалістю </w:t>
      </w:r>
      <w:r w:rsidR="00C21F7C" w:rsidRPr="006A2C21">
        <w:rPr>
          <w:b/>
          <w:bCs/>
          <w:i/>
          <w:iCs/>
          <w:color w:val="000207"/>
          <w:sz w:val="28"/>
          <w:szCs w:val="28"/>
        </w:rPr>
        <w:t>10-15 хвилин</w:t>
      </w:r>
      <w:r w:rsidR="00BA649F" w:rsidRPr="006A2C21">
        <w:rPr>
          <w:b/>
          <w:bCs/>
          <w:i/>
          <w:iCs/>
          <w:color w:val="000207"/>
          <w:sz w:val="28"/>
          <w:szCs w:val="28"/>
        </w:rPr>
        <w:t>.</w:t>
      </w:r>
    </w:p>
    <w:sectPr w:rsidR="00EF1B0E" w:rsidRPr="006A2C21" w:rsidSect="00060067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76"/>
    <w:multiLevelType w:val="hybridMultilevel"/>
    <w:tmpl w:val="E968E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146"/>
    <w:multiLevelType w:val="hybridMultilevel"/>
    <w:tmpl w:val="691E3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FB76A8"/>
    <w:multiLevelType w:val="hybridMultilevel"/>
    <w:tmpl w:val="B320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FF3"/>
    <w:multiLevelType w:val="hybridMultilevel"/>
    <w:tmpl w:val="50FAF0AC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AF08656A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1864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741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617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494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371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124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00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43A168D"/>
    <w:multiLevelType w:val="hybridMultilevel"/>
    <w:tmpl w:val="5D32DFCE"/>
    <w:lvl w:ilvl="0" w:tplc="6292115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9" w15:restartNumberingAfterBreak="0">
    <w:nsid w:val="55F26E1E"/>
    <w:multiLevelType w:val="hybridMultilevel"/>
    <w:tmpl w:val="90AA37B2"/>
    <w:lvl w:ilvl="0" w:tplc="C0EA65E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1" w15:restartNumberingAfterBreak="0">
    <w:nsid w:val="61BF3562"/>
    <w:multiLevelType w:val="hybridMultilevel"/>
    <w:tmpl w:val="D048DE60"/>
    <w:lvl w:ilvl="0" w:tplc="2960C0E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47066"/>
    <w:multiLevelType w:val="hybridMultilevel"/>
    <w:tmpl w:val="8C86736E"/>
    <w:lvl w:ilvl="0" w:tplc="092646B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C23E5"/>
    <w:multiLevelType w:val="hybridMultilevel"/>
    <w:tmpl w:val="9266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66421"/>
    <w:multiLevelType w:val="hybridMultilevel"/>
    <w:tmpl w:val="53D6A7CA"/>
    <w:lvl w:ilvl="0" w:tplc="8D3808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72961"/>
    <w:multiLevelType w:val="hybridMultilevel"/>
    <w:tmpl w:val="C97041FE"/>
    <w:lvl w:ilvl="0" w:tplc="4956B824">
      <w:start w:val="1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08258">
    <w:abstractNumId w:val="10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8"/>
  </w:num>
  <w:num w:numId="5" w16cid:durableId="1429502132">
    <w:abstractNumId w:val="4"/>
  </w:num>
  <w:num w:numId="6" w16cid:durableId="1322350752">
    <w:abstractNumId w:val="9"/>
  </w:num>
  <w:num w:numId="7" w16cid:durableId="1981878792">
    <w:abstractNumId w:val="1"/>
  </w:num>
  <w:num w:numId="8" w16cid:durableId="954092581">
    <w:abstractNumId w:val="13"/>
  </w:num>
  <w:num w:numId="9" w16cid:durableId="1725979911">
    <w:abstractNumId w:val="11"/>
  </w:num>
  <w:num w:numId="10" w16cid:durableId="671375757">
    <w:abstractNumId w:val="3"/>
  </w:num>
  <w:num w:numId="11" w16cid:durableId="2054570295">
    <w:abstractNumId w:val="15"/>
  </w:num>
  <w:num w:numId="12" w16cid:durableId="83452714">
    <w:abstractNumId w:val="2"/>
  </w:num>
  <w:num w:numId="13" w16cid:durableId="1285965261">
    <w:abstractNumId w:val="12"/>
  </w:num>
  <w:num w:numId="14" w16cid:durableId="1638880398">
    <w:abstractNumId w:val="0"/>
  </w:num>
  <w:num w:numId="15" w16cid:durableId="1214611436">
    <w:abstractNumId w:val="14"/>
  </w:num>
  <w:num w:numId="16" w16cid:durableId="19556755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60067"/>
    <w:rsid w:val="0020117F"/>
    <w:rsid w:val="0028435F"/>
    <w:rsid w:val="00296B9F"/>
    <w:rsid w:val="002B1A38"/>
    <w:rsid w:val="00340447"/>
    <w:rsid w:val="0051494E"/>
    <w:rsid w:val="005F12B2"/>
    <w:rsid w:val="006A2C21"/>
    <w:rsid w:val="007518F4"/>
    <w:rsid w:val="007D7B21"/>
    <w:rsid w:val="00841E0C"/>
    <w:rsid w:val="009075FE"/>
    <w:rsid w:val="009F1822"/>
    <w:rsid w:val="00A74C21"/>
    <w:rsid w:val="00AE4493"/>
    <w:rsid w:val="00BA649F"/>
    <w:rsid w:val="00C21F7C"/>
    <w:rsid w:val="00D179B9"/>
    <w:rsid w:val="00D21E0A"/>
    <w:rsid w:val="00D50B85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styleId="a8">
    <w:name w:val="Normal (Web)"/>
    <w:basedOn w:val="a"/>
    <w:uiPriority w:val="99"/>
    <w:unhideWhenUsed/>
    <w:rsid w:val="00BA64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ng-star-inserted">
    <w:name w:val="ng-star-inserted"/>
    <w:basedOn w:val="a0"/>
    <w:rsid w:val="006A2C21"/>
  </w:style>
  <w:style w:type="character" w:customStyle="1" w:styleId="citation-59">
    <w:name w:val="citation-59"/>
    <w:basedOn w:val="a0"/>
    <w:rsid w:val="006A2C21"/>
  </w:style>
  <w:style w:type="character" w:customStyle="1" w:styleId="apple-converted-space">
    <w:name w:val="apple-converted-space"/>
    <w:basedOn w:val="a0"/>
    <w:rsid w:val="006A2C21"/>
  </w:style>
  <w:style w:type="character" w:customStyle="1" w:styleId="citation-58">
    <w:name w:val="citation-58"/>
    <w:basedOn w:val="a0"/>
    <w:rsid w:val="006A2C21"/>
  </w:style>
  <w:style w:type="character" w:customStyle="1" w:styleId="citation-57">
    <w:name w:val="citation-57"/>
    <w:basedOn w:val="a0"/>
    <w:rsid w:val="006A2C21"/>
  </w:style>
  <w:style w:type="character" w:customStyle="1" w:styleId="citation-56">
    <w:name w:val="citation-56"/>
    <w:basedOn w:val="a0"/>
    <w:rsid w:val="006A2C21"/>
  </w:style>
  <w:style w:type="character" w:customStyle="1" w:styleId="citation-55">
    <w:name w:val="citation-55"/>
    <w:basedOn w:val="a0"/>
    <w:rsid w:val="006A2C21"/>
  </w:style>
  <w:style w:type="character" w:customStyle="1" w:styleId="citation-54">
    <w:name w:val="citation-54"/>
    <w:basedOn w:val="a0"/>
    <w:rsid w:val="006A2C21"/>
  </w:style>
  <w:style w:type="character" w:customStyle="1" w:styleId="citation-53">
    <w:name w:val="citation-53"/>
    <w:basedOn w:val="a0"/>
    <w:rsid w:val="006A2C21"/>
  </w:style>
  <w:style w:type="character" w:customStyle="1" w:styleId="citation-52">
    <w:name w:val="citation-52"/>
    <w:basedOn w:val="a0"/>
    <w:rsid w:val="006A2C21"/>
  </w:style>
  <w:style w:type="character" w:customStyle="1" w:styleId="citation-51">
    <w:name w:val="citation-51"/>
    <w:basedOn w:val="a0"/>
    <w:rsid w:val="006A2C21"/>
  </w:style>
  <w:style w:type="character" w:customStyle="1" w:styleId="citation-50">
    <w:name w:val="citation-50"/>
    <w:basedOn w:val="a0"/>
    <w:rsid w:val="006A2C21"/>
  </w:style>
  <w:style w:type="character" w:customStyle="1" w:styleId="citation-88">
    <w:name w:val="citation-88"/>
    <w:basedOn w:val="a0"/>
    <w:rsid w:val="006A2C21"/>
  </w:style>
  <w:style w:type="character" w:customStyle="1" w:styleId="citation-87">
    <w:name w:val="citation-87"/>
    <w:basedOn w:val="a0"/>
    <w:rsid w:val="006A2C21"/>
  </w:style>
  <w:style w:type="character" w:customStyle="1" w:styleId="citation-86">
    <w:name w:val="citation-86"/>
    <w:basedOn w:val="a0"/>
    <w:rsid w:val="006A2C21"/>
  </w:style>
  <w:style w:type="character" w:customStyle="1" w:styleId="citation-85">
    <w:name w:val="citation-85"/>
    <w:basedOn w:val="a0"/>
    <w:rsid w:val="006A2C21"/>
  </w:style>
  <w:style w:type="character" w:customStyle="1" w:styleId="citation-84">
    <w:name w:val="citation-84"/>
    <w:basedOn w:val="a0"/>
    <w:rsid w:val="006A2C21"/>
  </w:style>
  <w:style w:type="character" w:customStyle="1" w:styleId="citation-83">
    <w:name w:val="citation-83"/>
    <w:basedOn w:val="a0"/>
    <w:rsid w:val="006A2C21"/>
  </w:style>
  <w:style w:type="character" w:customStyle="1" w:styleId="citation-82">
    <w:name w:val="citation-82"/>
    <w:basedOn w:val="a0"/>
    <w:rsid w:val="006A2C21"/>
  </w:style>
  <w:style w:type="character" w:customStyle="1" w:styleId="citation-81">
    <w:name w:val="citation-81"/>
    <w:basedOn w:val="a0"/>
    <w:rsid w:val="006A2C21"/>
  </w:style>
  <w:style w:type="character" w:customStyle="1" w:styleId="citation-80">
    <w:name w:val="citation-80"/>
    <w:basedOn w:val="a0"/>
    <w:rsid w:val="006A2C21"/>
  </w:style>
  <w:style w:type="character" w:customStyle="1" w:styleId="citation-119">
    <w:name w:val="citation-119"/>
    <w:basedOn w:val="a0"/>
    <w:rsid w:val="006A2C21"/>
  </w:style>
  <w:style w:type="character" w:customStyle="1" w:styleId="citation-118">
    <w:name w:val="citation-118"/>
    <w:basedOn w:val="a0"/>
    <w:rsid w:val="006A2C21"/>
  </w:style>
  <w:style w:type="character" w:customStyle="1" w:styleId="citation-117">
    <w:name w:val="citation-117"/>
    <w:basedOn w:val="a0"/>
    <w:rsid w:val="006A2C21"/>
  </w:style>
  <w:style w:type="character" w:customStyle="1" w:styleId="citation-116">
    <w:name w:val="citation-116"/>
    <w:basedOn w:val="a0"/>
    <w:rsid w:val="006A2C21"/>
  </w:style>
  <w:style w:type="character" w:customStyle="1" w:styleId="citation-115">
    <w:name w:val="citation-115"/>
    <w:basedOn w:val="a0"/>
    <w:rsid w:val="006A2C21"/>
  </w:style>
  <w:style w:type="character" w:customStyle="1" w:styleId="citation-114">
    <w:name w:val="citation-114"/>
    <w:basedOn w:val="a0"/>
    <w:rsid w:val="006A2C21"/>
  </w:style>
  <w:style w:type="character" w:customStyle="1" w:styleId="citation-113">
    <w:name w:val="citation-113"/>
    <w:basedOn w:val="a0"/>
    <w:rsid w:val="006A2C21"/>
  </w:style>
  <w:style w:type="character" w:customStyle="1" w:styleId="citation-112">
    <w:name w:val="citation-112"/>
    <w:basedOn w:val="a0"/>
    <w:rsid w:val="006A2C21"/>
  </w:style>
  <w:style w:type="character" w:customStyle="1" w:styleId="citation-111">
    <w:name w:val="citation-111"/>
    <w:basedOn w:val="a0"/>
    <w:rsid w:val="006A2C21"/>
  </w:style>
  <w:style w:type="character" w:customStyle="1" w:styleId="citation-110">
    <w:name w:val="citation-110"/>
    <w:basedOn w:val="a0"/>
    <w:rsid w:val="006A2C21"/>
  </w:style>
  <w:style w:type="character" w:customStyle="1" w:styleId="citation-149">
    <w:name w:val="citation-149"/>
    <w:basedOn w:val="a0"/>
    <w:rsid w:val="006A2C21"/>
  </w:style>
  <w:style w:type="character" w:customStyle="1" w:styleId="citation-148">
    <w:name w:val="citation-148"/>
    <w:basedOn w:val="a0"/>
    <w:rsid w:val="006A2C21"/>
  </w:style>
  <w:style w:type="character" w:customStyle="1" w:styleId="citation-147">
    <w:name w:val="citation-147"/>
    <w:basedOn w:val="a0"/>
    <w:rsid w:val="006A2C21"/>
  </w:style>
  <w:style w:type="character" w:customStyle="1" w:styleId="citation-146">
    <w:name w:val="citation-146"/>
    <w:basedOn w:val="a0"/>
    <w:rsid w:val="006A2C21"/>
  </w:style>
  <w:style w:type="character" w:customStyle="1" w:styleId="citation-145">
    <w:name w:val="citation-145"/>
    <w:basedOn w:val="a0"/>
    <w:rsid w:val="006A2C21"/>
  </w:style>
  <w:style w:type="character" w:customStyle="1" w:styleId="citation-144">
    <w:name w:val="citation-144"/>
    <w:basedOn w:val="a0"/>
    <w:rsid w:val="006A2C21"/>
  </w:style>
  <w:style w:type="character" w:customStyle="1" w:styleId="citation-143">
    <w:name w:val="citation-143"/>
    <w:basedOn w:val="a0"/>
    <w:rsid w:val="006A2C21"/>
  </w:style>
  <w:style w:type="character" w:customStyle="1" w:styleId="citation-142">
    <w:name w:val="citation-142"/>
    <w:basedOn w:val="a0"/>
    <w:rsid w:val="006A2C21"/>
  </w:style>
  <w:style w:type="character" w:customStyle="1" w:styleId="citation-141">
    <w:name w:val="citation-141"/>
    <w:basedOn w:val="a0"/>
    <w:rsid w:val="006A2C21"/>
  </w:style>
  <w:style w:type="character" w:customStyle="1" w:styleId="citation-140">
    <w:name w:val="citation-140"/>
    <w:basedOn w:val="a0"/>
    <w:rsid w:val="006A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2025-11-23T08:22:00Z</dcterms:created>
  <dcterms:modified xsi:type="dcterms:W3CDTF">2025-11-23T08:22:00Z</dcterms:modified>
</cp:coreProperties>
</file>