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A2CCE">
        <w:rPr>
          <w:rFonts w:ascii="Times New Roman" w:hAnsi="Times New Roman" w:cs="Times New Roman"/>
          <w:b/>
          <w:sz w:val="28"/>
          <w:szCs w:val="28"/>
        </w:rPr>
        <w:t xml:space="preserve">ПЕДАГОГІЧНА ДУМКА В УКРАЇНІ </w:t>
      </w:r>
      <w:proofErr w:type="gramStart"/>
      <w:r w:rsidRPr="004A2CC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4A2CCE">
        <w:rPr>
          <w:rFonts w:ascii="Times New Roman" w:hAnsi="Times New Roman" w:cs="Times New Roman"/>
          <w:b/>
          <w:sz w:val="28"/>
          <w:szCs w:val="28"/>
        </w:rPr>
        <w:t xml:space="preserve"> ДРУГІЙ ПОЛОВИНІ XIX СТ</w:t>
      </w:r>
      <w:bookmarkEnd w:id="0"/>
      <w:r w:rsidRPr="004A2CCE">
        <w:rPr>
          <w:rFonts w:ascii="Times New Roman" w:hAnsi="Times New Roman" w:cs="Times New Roman"/>
          <w:b/>
          <w:sz w:val="28"/>
          <w:szCs w:val="28"/>
        </w:rPr>
        <w:t>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1.</w:t>
      </w:r>
      <w:r w:rsidRPr="004A2CCE">
        <w:rPr>
          <w:rFonts w:ascii="Times New Roman" w:hAnsi="Times New Roman" w:cs="Times New Roman"/>
          <w:sz w:val="28"/>
          <w:szCs w:val="28"/>
        </w:rPr>
        <w:tab/>
        <w:t>T.Г.Шевченко про виховання особистості.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2.</w:t>
      </w:r>
      <w:r w:rsidRPr="004A2CCE">
        <w:rPr>
          <w:rFonts w:ascii="Times New Roman" w:hAnsi="Times New Roman" w:cs="Times New Roman"/>
          <w:sz w:val="28"/>
          <w:szCs w:val="28"/>
        </w:rPr>
        <w:tab/>
        <w:t>“Буквар” T.Шевченка.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3.</w:t>
      </w:r>
      <w:r w:rsidRPr="004A2CCE">
        <w:rPr>
          <w:rFonts w:ascii="Times New Roman" w:hAnsi="Times New Roman" w:cs="Times New Roman"/>
          <w:sz w:val="28"/>
          <w:szCs w:val="28"/>
        </w:rPr>
        <w:tab/>
        <w:t>Педагогічна діяльність 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2CCE">
        <w:rPr>
          <w:rFonts w:ascii="Times New Roman" w:hAnsi="Times New Roman" w:cs="Times New Roman"/>
          <w:sz w:val="28"/>
          <w:szCs w:val="28"/>
        </w:rPr>
        <w:t>Кулі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та його “Граматка”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4.</w:t>
      </w:r>
      <w:r w:rsidRPr="004A2CCE">
        <w:rPr>
          <w:rFonts w:ascii="Times New Roman" w:hAnsi="Times New Roman" w:cs="Times New Roman"/>
          <w:sz w:val="28"/>
          <w:szCs w:val="28"/>
        </w:rPr>
        <w:tab/>
        <w:t>М.Корф – основоположник малокомплектних шкіл в Україні.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5.</w:t>
      </w:r>
      <w:r w:rsidRPr="004A2CCE">
        <w:rPr>
          <w:rFonts w:ascii="Times New Roman" w:hAnsi="Times New Roman" w:cs="Times New Roman"/>
          <w:sz w:val="28"/>
          <w:szCs w:val="28"/>
        </w:rPr>
        <w:tab/>
        <w:t>Просвітницька діяльність X.Алчевської.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A2CCE">
        <w:rPr>
          <w:rFonts w:ascii="Times New Roman" w:hAnsi="Times New Roman" w:cs="Times New Roman"/>
          <w:sz w:val="28"/>
          <w:szCs w:val="28"/>
        </w:rPr>
        <w:t>.</w:t>
      </w:r>
      <w:r w:rsidRPr="004A2CCE">
        <w:rPr>
          <w:rFonts w:ascii="Times New Roman" w:hAnsi="Times New Roman" w:cs="Times New Roman"/>
          <w:sz w:val="28"/>
          <w:szCs w:val="28"/>
        </w:rPr>
        <w:tab/>
        <w:t>Л.Українка як педагог.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CCE">
        <w:rPr>
          <w:rFonts w:ascii="Times New Roman" w:hAnsi="Times New Roman" w:cs="Times New Roman"/>
          <w:b/>
          <w:sz w:val="28"/>
          <w:szCs w:val="28"/>
        </w:rPr>
        <w:t>1.</w:t>
      </w:r>
      <w:r w:rsidRPr="004A2CCE">
        <w:rPr>
          <w:rFonts w:ascii="Times New Roman" w:hAnsi="Times New Roman" w:cs="Times New Roman"/>
          <w:b/>
          <w:sz w:val="28"/>
          <w:szCs w:val="28"/>
        </w:rPr>
        <w:tab/>
        <w:t>Т.Г. ШЕВЧЕНКО ПРО ВИХОВАННЯ ОСОБИСТОСТІ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Кінець XIX ст. відзначається поглибленням кризи кріпосної системи в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осійській імперії, що зумовило загострення політичної та ідейної боротьби.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арактерною особливістю цієї кризи стала організація системи освіти в державі.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Друга половина XIX ст. характеризується новими явищами в історії школи на Україні. Станова школа поступово перетворюється в класову, значно поширюється змі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освіти, зростає рівень письменності населення.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гідно з реформою 1864 року встановлювались три типи загально-освітніх закладів: народні училища, класичні і реальні прогімназії, класичні і реальні гімназії. За період з 1859 року в Україні було організовано 111 безплатних недільних шкіл. Для забезпечення їх роботи створюва- лись відповідні підручники. В цей час побачили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іт “Граматка” П.Куліша (1857,1861), “Букварь Южнорусский” та ін.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Педагогічна думка України кінця XIX ст. представлена відомими громадськ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педагогічними діячами, такими, як: T.Г.Шевченко, П.О.Куліш, Л.Українка, М.О.Корф, T.Г.Лубенець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A2CCE">
        <w:rPr>
          <w:rFonts w:ascii="Times New Roman" w:hAnsi="Times New Roman" w:cs="Times New Roman"/>
          <w:sz w:val="28"/>
          <w:szCs w:val="28"/>
        </w:rPr>
        <w:t xml:space="preserve"> X.Д.Алчевська та ін.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 За останні роки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ідники і вчені намагаються вивчити талант Кобзаря у всіх його проявах. Один з них – це думки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араса Григоровича щодо виховання та освіти.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T.Г.Шевченко ніколи не був вчителем і не писав педагогічних творів,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ім “Бу- кваря Южноруського”, однак у багатьох його віршах, повістях і драмах, у щоденни- ку і листуванні з близькими є багато цінних думок про освіту і виховання, які не втратили актуальності і сьогодні.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Шевченко завжди з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великою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любов’ю ставився до дітей. Tак, Tарас Григорович, перебуваючи на засланні в Оренбурзьких степах, подружився з дітьми коменданта Новопетрівської фортеці I.Усюкова – Наталею, Надею і особливо з трирічним М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тею. I дуже страждав, коли його маленький друг помер: “Я полюбил это прекрасное дитя, а оно бедное так привязалось ко мне, что бывало и во сне звало к себе лысого дядю. Я теперь совершено лысый и сивый – и что же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Оно, бедное, захворало, долго томилось и умерло, мне жаль маленького друга, я тоскую, я иногда приношу цветы на его очень раннюю могилу, и плачу” (11,291).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2CCE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іддаючи різкій критиці тогочасну систему виховання, Шевченко водночас пристрасно мріяв про справжню народну школу, яка давала б учням міцні, глибокі знання і виховувала в дусі любові до рідної мови. Виходець з народу, T.Г.Шевченко відстоював масову народну освіту, керуючись своїм знаменитим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“I чужому навчайтесь, і свого не цурайтесь”.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поем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 “Сова” він так обгрунтовує важливість освіти у очах народу: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2CCE">
        <w:rPr>
          <w:rFonts w:ascii="Times New Roman" w:hAnsi="Times New Roman" w:cs="Times New Roman"/>
          <w:sz w:val="28"/>
          <w:szCs w:val="28"/>
        </w:rPr>
        <w:t>I день і ні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працювала, Подушне платила Җоб і воно, удовине, До школи ходило.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Ведучи наполегливу боротьбу за народну освіту, T.Г.Шевченко не міг обминути вчителя, впливу виховання на формування його особи.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Показовою в цьому плані можна вважати повість “Близнюки”, в якій багато те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лих слів сказано про педагогів.</w:t>
      </w:r>
    </w:p>
    <w:p w:rsid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Коли подружжю Сокир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ідкинули двох близнят, Саватія і Зосима, батько будь-що вирішив дати синам хорошу освіту. На щастя, першим учителем хлопців був прекрасний педагог, Степан Мартинович Левицький.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2CCE">
        <w:rPr>
          <w:rFonts w:ascii="Times New Roman" w:hAnsi="Times New Roman" w:cs="Times New Roman"/>
          <w:sz w:val="28"/>
          <w:szCs w:val="28"/>
        </w:rPr>
        <w:t>Вже за два місяці навчання в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ни оволоділи букварем, а згодом отримали завдяки Степану Мартиновичу такі грун- товні знання, що одного з близнюків – Саватія віддали в гімназію, а другого – Зосима в кадетський корпус у Полтаві. Вчив і опікувався ними там попечитель гімназії, прообразом якого був український письменник I.П.Котляревський. </w:t>
      </w:r>
    </w:p>
    <w:p w:rsidR="00D5665A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CE">
        <w:rPr>
          <w:rFonts w:ascii="Times New Roman" w:hAnsi="Times New Roman" w:cs="Times New Roman"/>
          <w:sz w:val="28"/>
          <w:szCs w:val="28"/>
        </w:rPr>
        <w:t>T</w:t>
      </w:r>
      <w:r w:rsidRPr="004A2CCE">
        <w:rPr>
          <w:rFonts w:ascii="Times New Roman" w:hAnsi="Times New Roman" w:cs="Times New Roman"/>
          <w:sz w:val="28"/>
          <w:szCs w:val="28"/>
          <w:lang w:val="uk-UA"/>
        </w:rPr>
        <w:t>.Г.Шевченко зображу</w:t>
      </w:r>
      <w:proofErr w:type="gramStart"/>
      <w:r w:rsidRPr="004A2CCE">
        <w:rPr>
          <w:rFonts w:ascii="Times New Roman" w:hAnsi="Times New Roman" w:cs="Times New Roman"/>
          <w:sz w:val="28"/>
          <w:szCs w:val="28"/>
          <w:lang w:val="uk-UA"/>
        </w:rPr>
        <w:t>є,</w:t>
      </w:r>
      <w:proofErr w:type="gramEnd"/>
      <w:r w:rsidRPr="004A2CCE">
        <w:rPr>
          <w:rFonts w:ascii="Times New Roman" w:hAnsi="Times New Roman" w:cs="Times New Roman"/>
          <w:sz w:val="28"/>
          <w:szCs w:val="28"/>
          <w:lang w:val="uk-UA"/>
        </w:rPr>
        <w:t xml:space="preserve"> як склалася доля цих двох хлопців. </w:t>
      </w:r>
      <w:r w:rsidRPr="004A2CCE">
        <w:rPr>
          <w:rFonts w:ascii="Times New Roman" w:hAnsi="Times New Roman" w:cs="Times New Roman"/>
          <w:sz w:val="28"/>
          <w:szCs w:val="28"/>
        </w:rPr>
        <w:t xml:space="preserve">Кадетський корпус зробив з одного – Зосима – розпутника, якого нічого, крім грошей, не цікавило. Ватя ж,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ім гімназії, закінчив ще й Київський університет. Усе своє життя він присвятив лікуванню хворих. 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Винятково важливу роль у правильному вихованні людини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арас Григорович відводив сім’ї, побожно ставився до жінки-матері: ”Слово мати – велике, найкраще слово!”. Глибокою повагою до матер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трудівниці пройнятого багато його творів (“Катерина”, “Наймичка”, “Сова”).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Надзвичайно велику увагу T.Г.Шевченко надав трудовому вихованню. Tільки в праці людина може знайти справжнє задоволення, і тому вона повинна займати домінуюче місце в житті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кожного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. Однак він розрізняв працю, яка задовольняє потреби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трудящих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, і працю, що виснажує і від якої стогнуть мільйони знедолених.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T.Г.Шевченко в своїх віршах, повістях, драмах,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істолярній спадщині висловив багато цікавих думок про освіту виховання, про роль сім’ї в становленні молодої людини.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2.</w:t>
      </w:r>
      <w:r w:rsidRPr="004A2CCE">
        <w:rPr>
          <w:rFonts w:ascii="Times New Roman" w:hAnsi="Times New Roman" w:cs="Times New Roman"/>
          <w:sz w:val="28"/>
          <w:szCs w:val="28"/>
        </w:rPr>
        <w:tab/>
        <w:t>”БУКВАРЬ ЮЖНОРУССКИЙ” Т.Г.ШЕВЧЕНКА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2CCE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ід кінець свого життя поет з великим ентузіазмом зустрів звістку про появу недільних шкіл, бо й справді, то був важливий крок у боротьбі за поширення освіти серед трудящих.</w:t>
      </w:r>
    </w:p>
    <w:p w:rsidR="004A2CCE" w:rsidRPr="004A2CCE" w:rsidRDefault="004A2CCE" w:rsidP="00D8114D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Покладаючи великі надії на недільні школи, Шевченко намагався надати їм всіляку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ідтримку. Tак, у 1860 році в Петербурзі він разом з іншими письменниками виступив на літературному вечорі на користь недільних шкіл. Він регулярно передавав їм частину своїх коштів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ісля реалізації видань “Кобзаря”. 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У листах до М.Костомарова та М.Чалого Шевченко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ідкреслював, що необхідно створити спеціальні підручники для цих шкіл. Сам він взявся за написання одного з них – “Букваря Южноруського”, закінчив роботу над ним в 1860 році, вже тяжко хворим. “Буквар” був виданий у кількості 10 тис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римірників (вартість – 3 копійки). Усього кільканадцять сторінок нараховує ця книжечка, але це “прощальна лебедина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існя нашого національного генія” (5,3). Виданий народною мовою (замість церков- нослов</w:t>
      </w:r>
      <w:r w:rsidRPr="004A2CCE">
        <w:rPr>
          <w:rFonts w:ascii="Times New Roman" w:hAnsi="Times New Roman" w:cs="Times New Roman"/>
          <w:sz w:val="28"/>
          <w:szCs w:val="28"/>
        </w:rPr>
        <w:t xml:space="preserve">янської), цей підручник був доступний кожній простій людині, а створювався за комбінованим принципом, розрахованим при вивченні грамоти на буквоскладаль- ний метод і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метод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засвоєння цілих слів. Безумовно , що це був значний крок у перед у порівнянні з одним буквоскладальним методом, який на той час побутував у шк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лах. Шевченко намагався так скласти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ій “Буквар”, що учні спочатку вивчали звуки і літери в алфавітному порядку, а відтак – упереміш.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аке знання абетки сприяло тому, що вони могли переходити до читання цілих слів, які поділялись на склади. Далі текст подавався вже без такого поділу.</w:t>
      </w:r>
    </w:p>
    <w:p w:rsidR="003B0A58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Шевченко хотів зацікавити своїм “Букварем” не лише дітей,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а й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дорослих. Для цього він помістив у ньому дві великі народні думи – “Про Олексія Поповича” та “Марія Богуславська”, а також багато народних приказок та прислівї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. Наприклад: “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чужим – не борись, а з багатим не – не судись”, ”Брехнею увесь світ пройдеш – та назад не вернешся”, “Казав пан:-“Кожух дам” – та й слово його тепле”, та ін. Включаючи в свій “Буквар” зразки народної творчості, Шевченко цим самим надавав на- вчанню народного характеру, аби в школі діти спілкувалися рідною мовою. Бо, на його думку, існуюча освіта була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ненародною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Tарас Григорович мав чіткий план створення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ідручників. У листі до М.К.Чалого від 4 січня 1861 року він писав: ”Думка єсть за “Букварем” напечатать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ічбу (арифметику) і ціни і величини такої ж, як і “Буквар”. За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ічбою етнографію і географію в 5 копійок. А історію, тільки нашу, може вбачаю в 10 копійок” (12,т.6,277). Як бачимо, поет вважав, що елементарна освіта не може обмежуватись однією граматикою, а повинна вмістити в себе опанування деякими знаннями в галузі природничих та історичних наук. На жаль, передчасна смерть завадила здійсненню мрій Кобзаря.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lastRenderedPageBreak/>
        <w:t xml:space="preserve">Що ж до “Букваря”, то T.Шевченко невтомно дбав про його поширення серед народу, маючи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меті допомогти селянам в опануванні грамотою, а зібрані кошти використати для недільних шкіл.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3.</w:t>
      </w:r>
      <w:r w:rsidRPr="004A2CCE">
        <w:rPr>
          <w:rFonts w:ascii="Times New Roman" w:hAnsi="Times New Roman" w:cs="Times New Roman"/>
          <w:sz w:val="28"/>
          <w:szCs w:val="28"/>
        </w:rPr>
        <w:tab/>
        <w:t>ПЕДАГОГІЧНА ДІЯЛЬНІСТЬ П.КУЛІ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ТА ЙОГО “ГРАМАТКА”</w:t>
      </w:r>
    </w:p>
    <w:p w:rsidR="00D74244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CE">
        <w:rPr>
          <w:rFonts w:ascii="Times New Roman" w:hAnsi="Times New Roman" w:cs="Times New Roman"/>
          <w:sz w:val="28"/>
          <w:szCs w:val="28"/>
        </w:rPr>
        <w:t>Пантелеймон Куліш був не тільки відомим українським письменником, а й пр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світителем. Після відкриття Київського університету св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олодимира П.Куліш записався спочатку на філологічний, а згодом на юридичний факультет, де слухав лекції</w:t>
      </w:r>
      <w:r w:rsidR="00D7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2CCE">
        <w:rPr>
          <w:rFonts w:ascii="Times New Roman" w:hAnsi="Times New Roman" w:cs="Times New Roman"/>
          <w:sz w:val="28"/>
          <w:szCs w:val="28"/>
        </w:rPr>
        <w:t>професора М.Максимовича. Важкі матеріальні умови не дозволили П.Кулішу закі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чити навчання.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 xml:space="preserve">За рекомендацією М.Максимовича у 1842 році його призначили на посаду вчителя у дворянській школі на Подолі. </w:t>
      </w:r>
      <w:proofErr w:type="gramEnd"/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В цей час він багато подорожував по Київщині, записав чимало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ісень, легенд, переказів. На 1843-1844 рр. Припадають початки дружніх стосунків П.Куліша з T.Шевченком, В.Білозерським та іншими передовими українськими інтелігентами того часу, який єднали благородні цілі “видвигнути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ідну націю з духовного занепаду”, відродження української національної культури. I хоча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кінці 1845 року П.Куліш переїхав до Петербурга, де одержав посаду вчителя російської мови для студентів – іноземців при університеті, він продовжував тісні зв’язки з Кирило-Мефодіївським Бра</w:t>
      </w:r>
      <w:r w:rsidR="00D74244">
        <w:rPr>
          <w:rFonts w:ascii="Times New Roman" w:hAnsi="Times New Roman" w:cs="Times New Roman"/>
          <w:sz w:val="28"/>
          <w:szCs w:val="28"/>
        </w:rPr>
        <w:t>тством. За рекомендацією Петер</w:t>
      </w:r>
      <w:r w:rsidRPr="004A2CCE">
        <w:rPr>
          <w:rFonts w:ascii="Times New Roman" w:hAnsi="Times New Roman" w:cs="Times New Roman"/>
          <w:sz w:val="28"/>
          <w:szCs w:val="28"/>
        </w:rPr>
        <w:t xml:space="preserve">бурзької Академії Наук П.Куліш у 1847 році виїхав у наукове відрядження за кордон. Незабаром у зв’язку з розгромом братства був заарештований у Варшаві й увязнений в Петропавловській фортеці.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ісля закінчення слідства засланий до Tули.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ід час свого перебування на засланні Куліш дуже багато читає, особливо уважно студіює твори Ж.-Ж. Руссо, просвітительські ідеї якого згодом знайшли своє плідне втілення у подальшій творчості (передусім це стосується його знаменитих “Листів з хутора” і хутірської філософії у цілому).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Згодом повернувся до Петербурга, де розпочав активну літературну та видавничу діяльність. За короткий час видав “</w:t>
      </w:r>
      <w:r w:rsidR="00D7424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4A2CCE">
        <w:rPr>
          <w:rFonts w:ascii="Times New Roman" w:hAnsi="Times New Roman" w:cs="Times New Roman"/>
          <w:sz w:val="28"/>
          <w:szCs w:val="28"/>
        </w:rPr>
        <w:t xml:space="preserve">раматку” та 40 дешевих книжок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ід загальною назвою “Сільська бібліотека”.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Відкривається українська “Fраматка” П.Куліша вступною статтею про стан шкільної справи на Україні. Потім ідуть азбука, маленька азбука, прописна азбука,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ічна (рядкова) азбука, крива (прописна) азбука та поради вчителів (про проривний звук “ґ” для позначення твердості у словах: ґанок, ґудзик). Автор залишає в алфавіті літери “ы” та “ґ”, тому що вони існували у церковних текстах, з якими стикалися учні. Далі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подається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розробка шести уроків для засвоєння складів.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Велика заслуга П.Куліша полягає у виробленні українського правопису, що відомий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ід назвою “кулішівка”. Для створення єдиної норми П.Куліш запропонував спрощений правопис української мови, взявши за основу </w:t>
      </w:r>
      <w:r w:rsidRPr="004A2CCE">
        <w:rPr>
          <w:rFonts w:ascii="Times New Roman" w:hAnsi="Times New Roman" w:cs="Times New Roman"/>
          <w:sz w:val="28"/>
          <w:szCs w:val="28"/>
        </w:rPr>
        <w:lastRenderedPageBreak/>
        <w:t xml:space="preserve">полтавсько-чигиринський діалект.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ім того, у “кулішівці” знайшли своє відображення прадавні українські літери : “I”, “Ï”, “С”.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Саме у “Записках о южной Руси” (С-Пб., 1856-1857.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-T.1-2) П.Куліш сам вперше вжив новий український правопис, що є основою сучасної о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фографії.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“Граматки” спрямований на виховання у дітей любові до рідного краю, народу, його історії і культури. Для досягнення цієї цілі П.Куліш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ідібрав змістовні дидактичні тексти: оповідання про славне минуле українського народу, відомості про видатних історичних осіб, уривки з пам’яток культури і фольклору.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Наступне видання “Граматки” Куліш здійснив у рудні 1861 року,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ісля скасування кріпосного права. У передмові до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ідручника автор відзначає роль навчання рідною мовою. Лише на основі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ідного мовного уявлення дитина будує своє світосприйняття. У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ідному мовному оточенні важливим фактором є наслідування батьків, завдяки якому дитина оволодіє не тільки мовою, а й засвоює різні життєві навички та етику народу.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Наприкінці свого життя П.Куліш багато працював, дбаючи про поширення осві-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ти на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Україні. Він залишив величезну культурну спадщину, як глибокий публіцист і літературний критик, оригінальний філософ, історик, просвітитель, прекрасний перекладач.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4.</w:t>
      </w:r>
      <w:r w:rsidRPr="004A2CCE">
        <w:rPr>
          <w:rFonts w:ascii="Times New Roman" w:hAnsi="Times New Roman" w:cs="Times New Roman"/>
          <w:sz w:val="28"/>
          <w:szCs w:val="28"/>
        </w:rPr>
        <w:tab/>
        <w:t>М.О.КОРФ – ОСНОВОПОЛОЖНИК МАЛОКОМПЛЕКТНИХ ШКІЛ В УКРАЇНІ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Микола Олександрович Корф, виконуючи обовязки голови повітової училищної ради у м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лександровську (нині м. Запоріжжя) багато зробив для створення в повіті нових навчальних земських шкіл, пропагував організацію недільних повторю- вальних шкіл.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У створених М.О.Корфом початкових земських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школах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(з трирічним курсом навчання) заняття проводив один вчитель одночасно у трьох класах.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ідготовці вчителів для цих шкіл він віддавав багато сил, розроблюючи плани занять і методики проведення уроків, а також сам проводив уроки.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ім того, М.О.Корф організував проведення вчительських з’їздів. Значне місце у його педагогічній спадщині відведено ідеї загального обов’язкового навчання шляхом досягнення загальної письмен- ності населення. До важливих умов здійснення загального навчання М.Корф відносив: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•</w:t>
      </w:r>
      <w:r w:rsidRPr="004A2CCE">
        <w:rPr>
          <w:rFonts w:ascii="Times New Roman" w:hAnsi="Times New Roman" w:cs="Times New Roman"/>
          <w:sz w:val="28"/>
          <w:szCs w:val="28"/>
        </w:rPr>
        <w:tab/>
        <w:t xml:space="preserve">обовязкове навчання дітей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ізної статі, незалежно від їх національного по- ходження і соціального статусу;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•</w:t>
      </w:r>
      <w:r w:rsidRPr="004A2CCE">
        <w:rPr>
          <w:rFonts w:ascii="Times New Roman" w:hAnsi="Times New Roman" w:cs="Times New Roman"/>
          <w:sz w:val="28"/>
          <w:szCs w:val="28"/>
        </w:rPr>
        <w:tab/>
        <w:t>така організація навчально-виховного процесу, яка б гарантувала набуття дітьми дійсно корисних і міцних знань, умінь і навичок;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•</w:t>
      </w:r>
      <w:r w:rsidRPr="004A2CCE">
        <w:rPr>
          <w:rFonts w:ascii="Times New Roman" w:hAnsi="Times New Roman" w:cs="Times New Roman"/>
          <w:sz w:val="28"/>
          <w:szCs w:val="28"/>
        </w:rPr>
        <w:tab/>
        <w:t>спільне навчання хлопчикі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та дівчаток;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•</w:t>
      </w:r>
      <w:r w:rsidRPr="004A2CCE">
        <w:rPr>
          <w:rFonts w:ascii="Times New Roman" w:hAnsi="Times New Roman" w:cs="Times New Roman"/>
          <w:sz w:val="28"/>
          <w:szCs w:val="28"/>
        </w:rPr>
        <w:tab/>
        <w:t xml:space="preserve">близькість школи до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ісця проживання учнів.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lastRenderedPageBreak/>
        <w:t xml:space="preserve">Основною метою загальноосвітньої школи М.Корф вважав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ідготовку людини, і до того ж людини розвинутої фізично і духовно. Вона повинна дати учням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ізнобічні гуманітарні і реальні знання, розвинути здатність до самоосвіти, виховати у них такі моральні риси, як патріотизм, чесність, справедливість, любов до праці, дисциплінованість тощо. Школа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повинна всіляко сприяти зміцненню фізичних сил і здоров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’я учнів і розвивати естетичні почуття.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Основними дидактичними правилами М.Корф називав такі:</w:t>
      </w:r>
    </w:p>
    <w:p w:rsidR="00502151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А. Не вимагати від учнів заучування того, що їм не зрозуміло, але добиватися міцного запам’ятовування того, що ними добре засвоєно. </w:t>
      </w:r>
    </w:p>
    <w:p w:rsidR="00502151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Б. Доступність процесу навчання. </w:t>
      </w:r>
    </w:p>
    <w:p w:rsidR="00502151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В. Привчати дітей до самостійної роботи. </w:t>
      </w:r>
    </w:p>
    <w:p w:rsidR="004A2CCE" w:rsidRPr="004A2CCE" w:rsidRDefault="004A2CCE" w:rsidP="00502151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Г. У процесі навчання йти вп</w:t>
      </w:r>
      <w:r w:rsidR="00502151">
        <w:rPr>
          <w:rFonts w:ascii="Times New Roman" w:hAnsi="Times New Roman" w:cs="Times New Roman"/>
          <w:sz w:val="28"/>
          <w:szCs w:val="28"/>
        </w:rPr>
        <w:t>еред, спираючись на досягнуте.</w:t>
      </w:r>
      <w:r w:rsidRPr="004A2C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151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Д. Наочність навчання. </w:t>
      </w:r>
    </w:p>
    <w:p w:rsidR="00502151" w:rsidRDefault="00502151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CCE" w:rsidRPr="00502151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151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502151">
        <w:rPr>
          <w:rFonts w:ascii="Times New Roman" w:hAnsi="Times New Roman" w:cs="Times New Roman"/>
          <w:sz w:val="28"/>
          <w:szCs w:val="28"/>
          <w:lang w:val="uk-UA"/>
        </w:rPr>
        <w:tab/>
        <w:t>ПРОСВІТНИЦЬКА ДІЯЛЬНІСТЬ Х.Д.АЛЧЕВСЬКОЇ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Народилася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ристина Данилівна Алчевська (Журавльова) 16 квітня 1841р. у Борзі на Чернігівщині у сімї вчителя. Батько через свою жорстоку обмежену натуру був проти жіночої освіти. У своїх відомих спогадах “Передумане й пережите” Xристина Данилівна згаду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як вона самотужки навчилася читати, підслуховуючи за дверима кімнати ті уроки, що їх давав братам найнятий за 5 карбованців студент</w:t>
      </w:r>
      <w:r w:rsidR="008C6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2CCE">
        <w:rPr>
          <w:rFonts w:ascii="Times New Roman" w:hAnsi="Times New Roman" w:cs="Times New Roman"/>
          <w:sz w:val="28"/>
          <w:szCs w:val="28"/>
        </w:rPr>
        <w:t>семінарист.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Початком педагогічної діяльності X.Алчевської прийнято вважати початок епохи “ходіння в народ” (60-ті роки XIX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.). В цей час вона багато чита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пише вірші, відвідує у Курську гурток молоді, захоплюється творами Г.Чернишевського, А.Добролюбова, О.Герцена. З останнім вона навіть листувалася в журналі “Коло- кол”; у тих листах закликала жіноцтво прокинутись і розбудити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осію до нового життя. У 1862р. X.Алчевська виходить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заміж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за О.К.Алчевського і засновує жіночу недільну школу, що якийсь час діяла нелегально, через заборону царського уряду і була офіційно відкрита лише у 1870р.</w:t>
      </w:r>
    </w:p>
    <w:p w:rsidR="008C6DED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CCE">
        <w:rPr>
          <w:rFonts w:ascii="Times New Roman" w:hAnsi="Times New Roman" w:cs="Times New Roman"/>
          <w:sz w:val="28"/>
          <w:szCs w:val="28"/>
        </w:rPr>
        <w:t>Недільна школа X.Алчевської являла собою унікальне, гі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дне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подиву явище в історії вітчизняної педагогіки.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“Коли б ця школа була за кордоном, вона ... служила б предметом дбайливого вивчення, становила б предмет симпатій, турбот усього суспільства” (Миропольський С.Школа и общество.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– СПб, 1892. – С.).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початку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90- х років XIX століття у діяльності X.Алчевської настали дійсно зоряні години. За десять рокі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кількість учнів збільшилася з 100 до 317, а ще через два десятиліття – 619. Серед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тих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, кому випало щастя вчитися у цій школі, були малі дівчатка й зовсім дорослі жінки, жительки міста і селянки з харківських околиць. Поділ на класи здійснювався одночасно за віком і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івнем підготовки. Учні мали </w:t>
      </w:r>
      <w:r w:rsidRPr="004A2CCE">
        <w:rPr>
          <w:rFonts w:ascii="Times New Roman" w:hAnsi="Times New Roman" w:cs="Times New Roman"/>
          <w:sz w:val="28"/>
          <w:szCs w:val="28"/>
        </w:rPr>
        <w:lastRenderedPageBreak/>
        <w:t xml:space="preserve">можливість отримати початкову освіту безкоштовно. Навчання з усіх предметів велося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спеціальними програмами, що передбачали посилену роботу в класі; на домашнє завдання відводилося читання художніх твор</w:t>
      </w:r>
      <w:r w:rsidR="008C6DED">
        <w:rPr>
          <w:rFonts w:ascii="Times New Roman" w:hAnsi="Times New Roman" w:cs="Times New Roman"/>
          <w:sz w:val="28"/>
          <w:szCs w:val="28"/>
        </w:rPr>
        <w:t xml:space="preserve">ів. </w:t>
      </w:r>
    </w:p>
    <w:p w:rsidR="004A2CCE" w:rsidRPr="008C6DED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DED">
        <w:rPr>
          <w:rFonts w:ascii="Times New Roman" w:hAnsi="Times New Roman" w:cs="Times New Roman"/>
          <w:sz w:val="28"/>
          <w:szCs w:val="28"/>
          <w:lang w:val="uk-UA"/>
        </w:rPr>
        <w:t xml:space="preserve">Серед плеяди видатних діячів освіти кінця </w:t>
      </w:r>
      <w:r w:rsidRPr="004A2CCE">
        <w:rPr>
          <w:rFonts w:ascii="Times New Roman" w:hAnsi="Times New Roman" w:cs="Times New Roman"/>
          <w:sz w:val="28"/>
          <w:szCs w:val="28"/>
        </w:rPr>
        <w:t>XIX</w:t>
      </w:r>
      <w:r w:rsidRPr="008C6DED">
        <w:rPr>
          <w:rFonts w:ascii="Times New Roman" w:hAnsi="Times New Roman" w:cs="Times New Roman"/>
          <w:sz w:val="28"/>
          <w:szCs w:val="28"/>
          <w:lang w:val="uk-UA"/>
        </w:rPr>
        <w:t xml:space="preserve"> ст. харківська вчителька </w:t>
      </w:r>
      <w:r w:rsidRPr="004A2CCE">
        <w:rPr>
          <w:rFonts w:ascii="Times New Roman" w:hAnsi="Times New Roman" w:cs="Times New Roman"/>
          <w:sz w:val="28"/>
          <w:szCs w:val="28"/>
        </w:rPr>
        <w:t>X</w:t>
      </w:r>
      <w:r w:rsidRPr="008C6DED">
        <w:rPr>
          <w:rFonts w:ascii="Times New Roman" w:hAnsi="Times New Roman" w:cs="Times New Roman"/>
          <w:sz w:val="28"/>
          <w:szCs w:val="28"/>
          <w:lang w:val="uk-UA"/>
        </w:rPr>
        <w:t>ристина Данилівна Алчевська у своїй діяльності на ниві освіти багато зробила для розвитку недільних шкіл в Україні. У історію педагогіки вона ввійшла як основоположник методики навчання дорослих грамоти (посібник “Книга дорослих”, методико-бібліографічний порадник “Що читати народові?”) нею також була розроблена методика проведення літературних бесід з учнями, що були введені як обов’язкові до плану навчання.</w:t>
      </w:r>
    </w:p>
    <w:p w:rsidR="004A2CCE" w:rsidRPr="008C6DED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CCE" w:rsidRPr="004A2CCE" w:rsidRDefault="008C6DED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A2CCE" w:rsidRPr="004A2CCE">
        <w:rPr>
          <w:rFonts w:ascii="Times New Roman" w:hAnsi="Times New Roman" w:cs="Times New Roman"/>
          <w:sz w:val="28"/>
          <w:szCs w:val="28"/>
        </w:rPr>
        <w:t>.</w:t>
      </w:r>
      <w:r w:rsidR="004A2CCE" w:rsidRPr="004A2CCE">
        <w:rPr>
          <w:rFonts w:ascii="Times New Roman" w:hAnsi="Times New Roman" w:cs="Times New Roman"/>
          <w:sz w:val="28"/>
          <w:szCs w:val="28"/>
        </w:rPr>
        <w:tab/>
        <w:t>Л.УКРАЇНКА ЯК ПЕДАГОГ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Леся Українка була не просто талановитим поетом,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але й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драматургом, прозаїком, перекладачем, публіцистом. В питаннях освіти її турбував напрямок діяльності українських буржуазних націоналі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ів по організації шкіл для народу.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 У нарисі “Школа” вона виступала проти злочинної політики царизму, що була спрямована на обмеження бюджетних асигнувань для народних шкіл, на пригноблення вчителі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та учнів.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2CC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раннього дитинства Л.Українка цікавилась питанням освіти і культури. У 19 років вона написала для своїх молодших сестер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ідручник “Древня історія східних народів” , що був надрукований після смерті поетеси у 1918 році.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Велику увагу у своїх публіцистичних творах приділяла Л.Українка розгляду р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лі вчителя в народній школі. Про ідеал вчителя вона пише в листах до А.С.Макарової: “Уже одно то, что в школе есть человек неплохой, не черствая п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дантка, и притом честная, есть большая польза для детей”(13,230).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Мету сімейного виховання Л.Українка вбачала у формуванні громадянин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борця. В оповіданні “Помилка” письменниця приходить до висновку, що досягти цієї цілі можливо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тільки розвиваючи природні здібності дитини.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Л.Українка також займалася питанням освіти дорослих, наполягаючи на організації колективних читань для народу.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цією метою нею був складений каталог видань для таких читань. Спадщина Л.Українки є цінним вкладом не тільки в скарбницю української та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ітової літератури, але й прогресивної педагогічної думки.</w:t>
      </w:r>
    </w:p>
    <w:p w:rsidR="00586D14" w:rsidRDefault="00586D14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CCE" w:rsidRPr="00586D14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6D14">
        <w:rPr>
          <w:rFonts w:ascii="Times New Roman" w:hAnsi="Times New Roman" w:cs="Times New Roman"/>
          <w:i/>
          <w:sz w:val="28"/>
          <w:szCs w:val="28"/>
        </w:rPr>
        <w:t>П</w:t>
      </w:r>
      <w:proofErr w:type="gramStart"/>
      <w:r w:rsidRPr="00586D14">
        <w:rPr>
          <w:rFonts w:ascii="Times New Roman" w:hAnsi="Times New Roman" w:cs="Times New Roman"/>
          <w:i/>
          <w:sz w:val="28"/>
          <w:szCs w:val="28"/>
        </w:rPr>
        <w:t>p</w:t>
      </w:r>
      <w:proofErr w:type="gramEnd"/>
      <w:r w:rsidRPr="00586D14">
        <w:rPr>
          <w:rFonts w:ascii="Times New Roman" w:hAnsi="Times New Roman" w:cs="Times New Roman"/>
          <w:i/>
          <w:sz w:val="28"/>
          <w:szCs w:val="28"/>
        </w:rPr>
        <w:t>имітки: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1.</w:t>
      </w:r>
      <w:r w:rsidRPr="004A2CC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аpас Гpигоpович Шевченко (1814-1861) – великий український поет, художник, мислитель. Народився у с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оринцях у маєтностях пана Енгельгардта, з яким у 1831 році переїхав у Петербург. У 1838 році К.Брюллов та В.Жуковський викупили його з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іпацтва. У 1845 році закінчив академію мистецтв. Через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ік </w:t>
      </w:r>
      <w:r w:rsidRPr="004A2CCE">
        <w:rPr>
          <w:rFonts w:ascii="Times New Roman" w:hAnsi="Times New Roman" w:cs="Times New Roman"/>
          <w:sz w:val="28"/>
          <w:szCs w:val="28"/>
        </w:rPr>
        <w:lastRenderedPageBreak/>
        <w:t xml:space="preserve">вступив до таємної політичної організації Кирило-Мефодіївського товариства. У 1847 році був заарештований і висланий у оренбурзькі степи солдатом. Помер у Петербурзі. За заповітом похований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Каневі.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2.</w:t>
      </w:r>
      <w:r w:rsidRPr="004A2CCE">
        <w:rPr>
          <w:rFonts w:ascii="Times New Roman" w:hAnsi="Times New Roman" w:cs="Times New Roman"/>
          <w:sz w:val="28"/>
          <w:szCs w:val="28"/>
        </w:rPr>
        <w:tab/>
        <w:t>Куліш Пантелеймон Олександ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ович (1819-1897) – відомий український письменник, історик, етнограф, літературний критик та перекладач. Народився у с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ороніж на Чернігівщині. Закінчив Новгород-Сіверську гімназію. Вчився у Київському університеті. У кінці 1845 року став одним з засновників Кирил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Мефодіївського братства. Був заарештований. У 1868-1871 роках перебував за кордоном, повернувшись на Україну, ві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активне суспільне життя.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3.</w:t>
      </w:r>
      <w:r w:rsidRPr="004A2CCE">
        <w:rPr>
          <w:rFonts w:ascii="Times New Roman" w:hAnsi="Times New Roman" w:cs="Times New Roman"/>
          <w:sz w:val="28"/>
          <w:szCs w:val="28"/>
        </w:rPr>
        <w:tab/>
      </w:r>
      <w:r w:rsidR="00586D1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4A2CCE">
        <w:rPr>
          <w:rFonts w:ascii="Times New Roman" w:hAnsi="Times New Roman" w:cs="Times New Roman"/>
          <w:sz w:val="28"/>
          <w:szCs w:val="28"/>
        </w:rPr>
        <w:t>еся Укpаїнка (Kаpиса Петpівна Косач-Кв</w:t>
      </w:r>
      <w:r w:rsidR="00586D14">
        <w:rPr>
          <w:rFonts w:ascii="Times New Roman" w:hAnsi="Times New Roman" w:cs="Times New Roman"/>
          <w:sz w:val="28"/>
          <w:szCs w:val="28"/>
        </w:rPr>
        <w:t>ітка) (1871–1913) – видатна ук</w:t>
      </w:r>
      <w:r w:rsidRPr="004A2CCE">
        <w:rPr>
          <w:rFonts w:ascii="Times New Roman" w:hAnsi="Times New Roman" w:cs="Times New Roman"/>
          <w:sz w:val="28"/>
          <w:szCs w:val="28"/>
        </w:rPr>
        <w:t>раїнська поетеса, громадська діяча. Народилася у Новоград-Волинському. Померла в мі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 Сурамі, похована у Києві.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4.</w:t>
      </w:r>
      <w:r w:rsidRPr="004A2CCE">
        <w:rPr>
          <w:rFonts w:ascii="Times New Roman" w:hAnsi="Times New Roman" w:cs="Times New Roman"/>
          <w:sz w:val="28"/>
          <w:szCs w:val="28"/>
        </w:rPr>
        <w:tab/>
        <w:t>Ко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ф Mикола Олександpович (1834-1883) – видатний педагог і методист. Народився у Xаркові. Закінчив петербурзький пансіон А.Я.Філіпова. у 1848-1854 роках навчався у Олександрійському ліцеї (Петербург),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ісля закінчення якого слу- жив у Міністерстві юстиції. Створив мережу навчальних земських шкіл.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>5.</w:t>
      </w:r>
      <w:r w:rsidRPr="004A2CCE">
        <w:rPr>
          <w:rFonts w:ascii="Times New Roman" w:hAnsi="Times New Roman" w:cs="Times New Roman"/>
          <w:sz w:val="28"/>
          <w:szCs w:val="28"/>
        </w:rPr>
        <w:tab/>
        <w:t>Алчевська Х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истина Данилівна (1841-1920) – український педагог просвітитель, харківська вчителька. Відіграла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ідну роль у розвитку недільних шкіл на Україні.</w:t>
      </w: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 </w:t>
      </w:r>
      <w:r w:rsidR="00586D1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A2CCE">
        <w:rPr>
          <w:rFonts w:ascii="Times New Roman" w:hAnsi="Times New Roman" w:cs="Times New Roman"/>
          <w:sz w:val="28"/>
          <w:szCs w:val="28"/>
        </w:rPr>
        <w:t>.</w:t>
      </w:r>
      <w:r w:rsidRPr="004A2CC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>едільні школи – навчальні заклади, що призначалися для неписемного дорослого населення, але в них навчалися грамоти і діти шкільного віку. Вчителями були студенти, які працювали добровільно і безкоштовно.</w:t>
      </w:r>
    </w:p>
    <w:p w:rsidR="00586D14" w:rsidRDefault="00586D14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CCE" w:rsidRPr="004A2CCE" w:rsidRDefault="004A2CCE" w:rsidP="004A2CCE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CE">
        <w:rPr>
          <w:rFonts w:ascii="Times New Roman" w:hAnsi="Times New Roman" w:cs="Times New Roman"/>
          <w:sz w:val="28"/>
          <w:szCs w:val="28"/>
        </w:rPr>
        <w:t xml:space="preserve">Запитання </w:t>
      </w:r>
      <w:proofErr w:type="gramStart"/>
      <w:r w:rsidRPr="004A2CC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A2CCE">
        <w:rPr>
          <w:rFonts w:ascii="Times New Roman" w:hAnsi="Times New Roman" w:cs="Times New Roman"/>
          <w:sz w:val="28"/>
          <w:szCs w:val="28"/>
        </w:rPr>
        <w:t xml:space="preserve"> студентів.</w:t>
      </w:r>
    </w:p>
    <w:p w:rsidR="006F1795" w:rsidRPr="006F1795" w:rsidRDefault="004A2CCE" w:rsidP="006F1795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1795">
        <w:rPr>
          <w:rFonts w:ascii="Times New Roman" w:hAnsi="Times New Roman" w:cs="Times New Roman"/>
          <w:sz w:val="28"/>
          <w:szCs w:val="28"/>
        </w:rPr>
        <w:t>Основні думки про освіту і виховання висловлював у своїх творах T.Г.Шевченко.</w:t>
      </w:r>
    </w:p>
    <w:p w:rsidR="004A2CCE" w:rsidRPr="006F1795" w:rsidRDefault="004A2CCE" w:rsidP="006F1795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1795">
        <w:rPr>
          <w:rFonts w:ascii="Times New Roman" w:hAnsi="Times New Roman" w:cs="Times New Roman"/>
          <w:sz w:val="28"/>
          <w:szCs w:val="28"/>
        </w:rPr>
        <w:t>В чому особливості “Букваря Южнорусского” T.Г.Шевченка</w:t>
      </w:r>
      <w:proofErr w:type="gramStart"/>
      <w:r w:rsidRPr="006F1795"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4A2CCE" w:rsidRPr="006F1795" w:rsidRDefault="004A2CCE" w:rsidP="006F1795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1795">
        <w:rPr>
          <w:rFonts w:ascii="Times New Roman" w:hAnsi="Times New Roman" w:cs="Times New Roman"/>
          <w:sz w:val="28"/>
          <w:szCs w:val="28"/>
        </w:rPr>
        <w:t xml:space="preserve">Яке значення </w:t>
      </w:r>
      <w:proofErr w:type="gramStart"/>
      <w:r w:rsidRPr="006F1795">
        <w:rPr>
          <w:rFonts w:ascii="Times New Roman" w:hAnsi="Times New Roman" w:cs="Times New Roman"/>
          <w:sz w:val="28"/>
          <w:szCs w:val="28"/>
        </w:rPr>
        <w:t>мала</w:t>
      </w:r>
      <w:proofErr w:type="gramEnd"/>
      <w:r w:rsidRPr="006F1795">
        <w:rPr>
          <w:rFonts w:ascii="Times New Roman" w:hAnsi="Times New Roman" w:cs="Times New Roman"/>
          <w:sz w:val="28"/>
          <w:szCs w:val="28"/>
        </w:rPr>
        <w:t xml:space="preserve"> “Граматика” П.Куліша для розвитку освіти. Яку структуру має “Граматика”.</w:t>
      </w:r>
    </w:p>
    <w:p w:rsidR="004A2CCE" w:rsidRPr="006F1795" w:rsidRDefault="004A2CCE" w:rsidP="006F1795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1795">
        <w:rPr>
          <w:rFonts w:ascii="Times New Roman" w:hAnsi="Times New Roman" w:cs="Times New Roman"/>
          <w:sz w:val="28"/>
          <w:szCs w:val="28"/>
        </w:rPr>
        <w:t>Який внесок зробила видатна українська поетеса Л.Українка у розвитокок народної освіти.</w:t>
      </w:r>
    </w:p>
    <w:sectPr w:rsidR="004A2CCE" w:rsidRPr="006F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52051"/>
    <w:multiLevelType w:val="hybridMultilevel"/>
    <w:tmpl w:val="1C52CD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71"/>
    <w:rsid w:val="00230D71"/>
    <w:rsid w:val="003B0A58"/>
    <w:rsid w:val="004A2CCE"/>
    <w:rsid w:val="00502151"/>
    <w:rsid w:val="0053525B"/>
    <w:rsid w:val="00586D14"/>
    <w:rsid w:val="006F1795"/>
    <w:rsid w:val="008C6DED"/>
    <w:rsid w:val="00D5665A"/>
    <w:rsid w:val="00D74244"/>
    <w:rsid w:val="00D8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2880</Words>
  <Characters>16421</Characters>
  <Application>Microsoft Office Word</Application>
  <DocSecurity>0</DocSecurity>
  <Lines>136</Lines>
  <Paragraphs>38</Paragraphs>
  <ScaleCrop>false</ScaleCrop>
  <Company>*</Company>
  <LinksUpToDate>false</LinksUpToDate>
  <CharactersWithSpaces>19263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11</cp:revision>
  <dcterms:created xsi:type="dcterms:W3CDTF">2025-11-24T19:08:00Z</dcterms:created>
  <dcterms:modified xsi:type="dcterms:W3CDTF">2025-11-24T19:23:00Z</dcterms:modified>
</cp:coreProperties>
</file>