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3C" w:rsidRPr="00724C3C" w:rsidRDefault="00724C3C" w:rsidP="00724C3C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 w:rsidRPr="00724C3C">
        <w:rPr>
          <w:rFonts w:ascii="Times New Roman" w:hAnsi="Times New Roman" w:cs="Times New Roman"/>
          <w:color w:val="auto"/>
          <w:lang w:val="ru-RU"/>
        </w:rPr>
        <w:t>Практичне заняття №</w:t>
      </w:r>
      <w:r>
        <w:rPr>
          <w:rFonts w:ascii="Times New Roman" w:hAnsi="Times New Roman" w:cs="Times New Roman"/>
          <w:color w:val="auto"/>
          <w:lang w:val="ru-RU"/>
        </w:rPr>
        <w:t>5</w:t>
      </w:r>
      <w:bookmarkStart w:id="0" w:name="_GoBack"/>
      <w:bookmarkEnd w:id="0"/>
    </w:p>
    <w:p w:rsidR="00A2767D" w:rsidRDefault="00724C3C" w:rsidP="00724C3C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 w:rsidRPr="00724C3C">
        <w:rPr>
          <w:rFonts w:ascii="Times New Roman" w:hAnsi="Times New Roman" w:cs="Times New Roman"/>
          <w:color w:val="auto"/>
          <w:lang w:val="ru-RU"/>
        </w:rPr>
        <w:t>Поняття та складові туристичного продукту</w:t>
      </w:r>
    </w:p>
    <w:p w:rsidR="00724C3C" w:rsidRPr="00724C3C" w:rsidRDefault="00724C3C" w:rsidP="00724C3C">
      <w:pPr>
        <w:rPr>
          <w:lang w:val="ru-RU"/>
        </w:rPr>
      </w:pPr>
    </w:p>
    <w:p w:rsidR="00A2767D" w:rsidRPr="00724C3C" w:rsidRDefault="00724C3C" w:rsidP="00724C3C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Мета заняття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Ознайомити студентів із концепцією туристичного продукту як комплексної послуги.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Визначити основні складові туристичного продукту.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 xml:space="preserve">- Розвинути навички структурування та </w:t>
      </w:r>
      <w:r w:rsidRPr="00724C3C">
        <w:rPr>
          <w:rFonts w:ascii="Times New Roman" w:hAnsi="Times New Roman" w:cs="Times New Roman"/>
          <w:sz w:val="28"/>
          <w:szCs w:val="28"/>
          <w:lang w:val="uk-UA"/>
        </w:rPr>
        <w:t>аналізу туристичного продукту.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Навчитися формувати конкурентні переваги туристичного продукту.</w:t>
      </w:r>
    </w:p>
    <w:p w:rsidR="00A2767D" w:rsidRPr="00724C3C" w:rsidRDefault="00724C3C" w:rsidP="00724C3C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color w:val="auto"/>
          <w:sz w:val="28"/>
          <w:szCs w:val="28"/>
          <w:lang w:val="uk-UA"/>
        </w:rPr>
        <w:t>Ключові теоретичні положення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• Туристичний продукт: поняття та сутність.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• Основні складові туристичного продукту.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 xml:space="preserve">• Пакетний та індивідуальний туристичний </w:t>
      </w:r>
      <w:r w:rsidRPr="00724C3C">
        <w:rPr>
          <w:rFonts w:ascii="Times New Roman" w:hAnsi="Times New Roman" w:cs="Times New Roman"/>
          <w:sz w:val="28"/>
          <w:szCs w:val="28"/>
          <w:lang w:val="uk-UA"/>
        </w:rPr>
        <w:t>продукт.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• Принципи формування конкурентного туристичного продукту.</w:t>
      </w:r>
    </w:p>
    <w:p w:rsidR="00A2767D" w:rsidRPr="00724C3C" w:rsidRDefault="00724C3C" w:rsidP="00724C3C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Завдання 1.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Обрати будь-який туристичний продукт і проаналізувати його за такими пунктами: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1. Характеристика продукту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2. Основні та додаткові послуги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3. Супутні послуги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4. Не</w:t>
      </w:r>
      <w:r w:rsidRPr="00724C3C">
        <w:rPr>
          <w:rFonts w:ascii="Times New Roman" w:hAnsi="Times New Roman" w:cs="Times New Roman"/>
          <w:sz w:val="28"/>
          <w:szCs w:val="28"/>
          <w:lang w:val="uk-UA"/>
        </w:rPr>
        <w:t>матеріальні складові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5. Цінова пропозиція</w:t>
      </w:r>
    </w:p>
    <w:p w:rsidR="00A2767D" w:rsidRPr="00724C3C" w:rsidRDefault="00724C3C" w:rsidP="00724C3C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2. Розробка власного туристичного продукту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Створити тур вихідного дня та описати: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1. Назву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2. Концепцію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3. Програму на 2 дні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4. Складові продукту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5. Ціну та обґрунтування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6. Маркетинговий слоган</w:t>
      </w:r>
    </w:p>
    <w:p w:rsidR="00A2767D" w:rsidRPr="00724C3C" w:rsidRDefault="00724C3C" w:rsidP="00724C3C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</w:t>
      </w:r>
      <w:r w:rsidRPr="00724C3C">
        <w:rPr>
          <w:rFonts w:ascii="Times New Roman" w:hAnsi="Times New Roman" w:cs="Times New Roman"/>
          <w:color w:val="auto"/>
          <w:sz w:val="28"/>
          <w:szCs w:val="28"/>
          <w:lang w:val="uk-UA"/>
        </w:rPr>
        <w:t>ання 3. Маркетинговий аналіз конкурентів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Порівняти 3 туристичні компанії за критеріями: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структура продукту;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ціна–якість;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унікальність;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імідж;</w:t>
      </w:r>
    </w:p>
    <w:p w:rsidR="00A2767D" w:rsidRPr="00724C3C" w:rsidRDefault="00724C3C" w:rsidP="00724C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C3C">
        <w:rPr>
          <w:rFonts w:ascii="Times New Roman" w:hAnsi="Times New Roman" w:cs="Times New Roman"/>
          <w:sz w:val="28"/>
          <w:szCs w:val="28"/>
          <w:lang w:val="uk-UA"/>
        </w:rPr>
        <w:t>- емоційний фактор.</w:t>
      </w:r>
    </w:p>
    <w:sectPr w:rsidR="00A2767D" w:rsidRPr="00724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4C3C"/>
    <w:rsid w:val="00A276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DF000-6696-41CD-BD64-7E600039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2</cp:revision>
  <dcterms:created xsi:type="dcterms:W3CDTF">2025-11-17T12:30:00Z</dcterms:created>
  <dcterms:modified xsi:type="dcterms:W3CDTF">2025-11-17T12:30:00Z</dcterms:modified>
</cp:coreProperties>
</file>