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23F3" w14:textId="77777777" w:rsidR="007127C3" w:rsidRDefault="007127C3" w:rsidP="0010704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  <w:lang w:val="uk-UA"/>
        </w:rPr>
      </w:pPr>
      <w:r>
        <w:rPr>
          <w:b/>
          <w:bCs/>
          <w:kern w:val="36"/>
          <w:sz w:val="28"/>
          <w:szCs w:val="28"/>
          <w:lang w:val="uk-UA"/>
        </w:rPr>
        <w:t xml:space="preserve">Практичне заняття №1 </w:t>
      </w:r>
    </w:p>
    <w:p w14:paraId="18953F9F" w14:textId="11C92416" w:rsidR="00107043" w:rsidRPr="00107043" w:rsidRDefault="00107043" w:rsidP="0010704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  <w:lang w:val="uk-UA"/>
        </w:rPr>
      </w:pPr>
      <w:r w:rsidRPr="00107043">
        <w:rPr>
          <w:b/>
          <w:bCs/>
          <w:kern w:val="36"/>
          <w:sz w:val="28"/>
          <w:szCs w:val="28"/>
          <w:lang/>
        </w:rPr>
        <w:t xml:space="preserve">Оцінка </w:t>
      </w:r>
      <w:r w:rsidRPr="00107043">
        <w:rPr>
          <w:b/>
          <w:bCs/>
          <w:kern w:val="36"/>
          <w:sz w:val="28"/>
          <w:szCs w:val="28"/>
          <w:lang w:val="uk-UA"/>
        </w:rPr>
        <w:t>галузі господарювання підприємства</w:t>
      </w:r>
    </w:p>
    <w:p w14:paraId="6FAC01A0" w14:textId="77777777" w:rsidR="001E7A68" w:rsidRDefault="00107043" w:rsidP="001E7A68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t>На базі реального підприємства</w:t>
      </w:r>
      <w:r w:rsidRPr="00107043">
        <w:rPr>
          <w:sz w:val="28"/>
          <w:szCs w:val="28"/>
          <w:lang/>
        </w:rPr>
        <w:t>, яке працює в Україні в будь-якій галузі (наприклад, роздрібна торгівля, виробництво, послуги, технології тощо)</w:t>
      </w:r>
      <w:r w:rsidRPr="00107043">
        <w:rPr>
          <w:sz w:val="28"/>
          <w:szCs w:val="28"/>
          <w:lang w:val="uk-UA"/>
        </w:rPr>
        <w:t xml:space="preserve"> провести аналіз його </w:t>
      </w:r>
      <w:r w:rsidRPr="00107043">
        <w:rPr>
          <w:sz w:val="28"/>
          <w:szCs w:val="28"/>
          <w:lang/>
        </w:rPr>
        <w:t xml:space="preserve">конкурентного середовища </w:t>
      </w:r>
      <w:r w:rsidRPr="00107043">
        <w:rPr>
          <w:sz w:val="28"/>
          <w:szCs w:val="28"/>
          <w:lang w:val="uk-UA"/>
        </w:rPr>
        <w:t>шляхом визначення</w:t>
      </w:r>
      <w:r w:rsidRPr="00107043">
        <w:rPr>
          <w:sz w:val="28"/>
          <w:szCs w:val="28"/>
          <w:lang/>
        </w:rPr>
        <w:t xml:space="preserve"> вплив</w:t>
      </w:r>
      <w:r w:rsidRPr="00107043">
        <w:rPr>
          <w:sz w:val="28"/>
          <w:szCs w:val="28"/>
          <w:lang w:val="uk-UA"/>
        </w:rPr>
        <w:t>у</w:t>
      </w:r>
      <w:r w:rsidRPr="00107043">
        <w:rPr>
          <w:sz w:val="28"/>
          <w:szCs w:val="28"/>
          <w:lang/>
        </w:rPr>
        <w:t xml:space="preserve"> макроекономічних факторів на діяльність підприємства та його конкурентну позицію</w:t>
      </w:r>
      <w:r w:rsidRPr="00107043">
        <w:rPr>
          <w:sz w:val="28"/>
          <w:szCs w:val="28"/>
          <w:lang w:val="uk-UA"/>
        </w:rPr>
        <w:t xml:space="preserve">. </w:t>
      </w:r>
    </w:p>
    <w:p w14:paraId="65A86332" w14:textId="7CA20BCF" w:rsidR="00107043" w:rsidRPr="00107043" w:rsidRDefault="00107043" w:rsidP="001E7A68">
      <w:pPr>
        <w:spacing w:before="100" w:beforeAutospacing="1" w:after="100" w:afterAutospacing="1"/>
        <w:ind w:firstLine="567"/>
        <w:jc w:val="both"/>
        <w:rPr>
          <w:b/>
          <w:bCs/>
          <w:sz w:val="28"/>
          <w:szCs w:val="28"/>
          <w:lang/>
        </w:rPr>
      </w:pPr>
      <w:r w:rsidRPr="00107043">
        <w:rPr>
          <w:b/>
          <w:bCs/>
          <w:sz w:val="28"/>
          <w:szCs w:val="28"/>
          <w:lang/>
        </w:rPr>
        <w:t>Таблиця для аналізу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62"/>
        <w:gridCol w:w="2226"/>
        <w:gridCol w:w="1928"/>
      </w:tblGrid>
      <w:tr w:rsidR="00107043" w:rsidRPr="00107043" w14:paraId="394B7A8D" w14:textId="77777777" w:rsidTr="00107043">
        <w:tc>
          <w:tcPr>
            <w:tcW w:w="0" w:type="auto"/>
            <w:hideMark/>
          </w:tcPr>
          <w:p w14:paraId="07F25946" w14:textId="77777777" w:rsidR="00107043" w:rsidRPr="00107043" w:rsidRDefault="00107043" w:rsidP="00107043">
            <w:pPr>
              <w:spacing w:before="100" w:beforeAutospacing="1" w:after="100" w:afterAutospacing="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Приклад </w:t>
            </w:r>
            <w:r w:rsidRPr="00107043">
              <w:rPr>
                <w:b/>
                <w:bCs/>
                <w:lang/>
              </w:rPr>
              <w:t>макроекономічн</w:t>
            </w:r>
            <w:proofErr w:type="spellStart"/>
            <w:r>
              <w:rPr>
                <w:b/>
                <w:bCs/>
                <w:lang w:val="uk-UA"/>
              </w:rPr>
              <w:t>их</w:t>
            </w:r>
            <w:proofErr w:type="spellEnd"/>
            <w:r w:rsidRPr="00107043">
              <w:rPr>
                <w:b/>
                <w:bCs/>
                <w:lang/>
              </w:rPr>
              <w:t xml:space="preserve"> фактор</w:t>
            </w:r>
            <w:proofErr w:type="spellStart"/>
            <w:r>
              <w:rPr>
                <w:b/>
                <w:bCs/>
                <w:lang w:val="uk-UA"/>
              </w:rPr>
              <w:t>ів</w:t>
            </w:r>
            <w:proofErr w:type="spellEnd"/>
            <w:r>
              <w:rPr>
                <w:b/>
                <w:bCs/>
                <w:lang w:val="uk-UA"/>
              </w:rPr>
              <w:t xml:space="preserve"> (можете обрати інші)</w:t>
            </w:r>
          </w:p>
        </w:tc>
        <w:tc>
          <w:tcPr>
            <w:tcW w:w="0" w:type="auto"/>
            <w:hideMark/>
          </w:tcPr>
          <w:p w14:paraId="77577950" w14:textId="77777777" w:rsidR="00107043" w:rsidRPr="00107043" w:rsidRDefault="00107043" w:rsidP="00107043">
            <w:pPr>
              <w:spacing w:before="100" w:beforeAutospacing="1" w:after="100" w:afterAutospacing="1"/>
              <w:jc w:val="center"/>
              <w:rPr>
                <w:b/>
                <w:bCs/>
                <w:lang/>
              </w:rPr>
            </w:pPr>
            <w:r w:rsidRPr="00107043">
              <w:rPr>
                <w:b/>
                <w:bCs/>
                <w:lang/>
              </w:rPr>
              <w:t>Сприятливі можливості</w:t>
            </w:r>
          </w:p>
        </w:tc>
        <w:tc>
          <w:tcPr>
            <w:tcW w:w="0" w:type="auto"/>
            <w:hideMark/>
          </w:tcPr>
          <w:p w14:paraId="71D5FCAD" w14:textId="77777777" w:rsidR="00107043" w:rsidRPr="00107043" w:rsidRDefault="00107043" w:rsidP="00107043">
            <w:pPr>
              <w:spacing w:before="100" w:beforeAutospacing="1" w:after="100" w:afterAutospacing="1"/>
              <w:jc w:val="center"/>
              <w:rPr>
                <w:b/>
                <w:bCs/>
                <w:lang/>
              </w:rPr>
            </w:pPr>
            <w:r w:rsidRPr="00107043">
              <w:rPr>
                <w:b/>
                <w:bCs/>
                <w:lang/>
              </w:rPr>
              <w:t>Загрози та небезпека</w:t>
            </w:r>
          </w:p>
        </w:tc>
      </w:tr>
      <w:tr w:rsidR="00107043" w:rsidRPr="00107043" w14:paraId="2CA380E5" w14:textId="77777777" w:rsidTr="00107043">
        <w:tc>
          <w:tcPr>
            <w:tcW w:w="0" w:type="auto"/>
            <w:hideMark/>
          </w:tcPr>
          <w:p w14:paraId="1FA936E3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  <w:r w:rsidRPr="00107043">
              <w:rPr>
                <w:b/>
                <w:bCs/>
                <w:lang/>
              </w:rPr>
              <w:t>І. Тенденції макроекономічних показників</w:t>
            </w:r>
          </w:p>
        </w:tc>
        <w:tc>
          <w:tcPr>
            <w:tcW w:w="0" w:type="auto"/>
            <w:hideMark/>
          </w:tcPr>
          <w:p w14:paraId="39AB56C4" w14:textId="77777777" w:rsidR="00107043" w:rsidRPr="00107043" w:rsidRDefault="00107043" w:rsidP="00107043">
            <w:pPr>
              <w:rPr>
                <w:lang/>
              </w:rPr>
            </w:pPr>
          </w:p>
        </w:tc>
        <w:tc>
          <w:tcPr>
            <w:tcW w:w="0" w:type="auto"/>
            <w:hideMark/>
          </w:tcPr>
          <w:p w14:paraId="7D2C6ECC" w14:textId="77777777" w:rsidR="00107043" w:rsidRPr="00107043" w:rsidRDefault="00107043" w:rsidP="00107043">
            <w:pPr>
              <w:rPr>
                <w:sz w:val="20"/>
                <w:szCs w:val="20"/>
                <w:lang/>
              </w:rPr>
            </w:pPr>
          </w:p>
        </w:tc>
      </w:tr>
      <w:tr w:rsidR="00107043" w:rsidRPr="00107043" w14:paraId="7F7B7E7A" w14:textId="77777777" w:rsidTr="00107043">
        <w:tc>
          <w:tcPr>
            <w:tcW w:w="0" w:type="auto"/>
            <w:hideMark/>
          </w:tcPr>
          <w:p w14:paraId="1794A38A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  <w:r w:rsidRPr="00107043">
              <w:rPr>
                <w:lang/>
              </w:rPr>
              <w:t>1.1. Зміни в економічному зростанні та купівельній спроможності</w:t>
            </w:r>
          </w:p>
        </w:tc>
        <w:tc>
          <w:tcPr>
            <w:tcW w:w="0" w:type="auto"/>
          </w:tcPr>
          <w:p w14:paraId="3C52B083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</w:p>
        </w:tc>
        <w:tc>
          <w:tcPr>
            <w:tcW w:w="0" w:type="auto"/>
          </w:tcPr>
          <w:p w14:paraId="4B4A6117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</w:p>
        </w:tc>
      </w:tr>
      <w:tr w:rsidR="00107043" w:rsidRPr="00107043" w14:paraId="12108AA5" w14:textId="77777777" w:rsidTr="00107043">
        <w:tc>
          <w:tcPr>
            <w:tcW w:w="0" w:type="auto"/>
            <w:hideMark/>
          </w:tcPr>
          <w:p w14:paraId="3FB00754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  <w:r w:rsidRPr="00107043">
              <w:rPr>
                <w:lang/>
              </w:rPr>
              <w:t>1.2. Коливання курсів валют</w:t>
            </w:r>
          </w:p>
        </w:tc>
        <w:tc>
          <w:tcPr>
            <w:tcW w:w="0" w:type="auto"/>
          </w:tcPr>
          <w:p w14:paraId="5F1608D7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</w:p>
        </w:tc>
        <w:tc>
          <w:tcPr>
            <w:tcW w:w="0" w:type="auto"/>
          </w:tcPr>
          <w:p w14:paraId="6B5E0C73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</w:p>
        </w:tc>
      </w:tr>
      <w:tr w:rsidR="00107043" w:rsidRPr="00107043" w14:paraId="795CF022" w14:textId="77777777" w:rsidTr="00107043">
        <w:tc>
          <w:tcPr>
            <w:tcW w:w="0" w:type="auto"/>
            <w:hideMark/>
          </w:tcPr>
          <w:p w14:paraId="1FA3A0F4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  <w:r w:rsidRPr="00107043">
              <w:rPr>
                <w:b/>
                <w:bCs/>
                <w:lang/>
              </w:rPr>
              <w:t>2. Зміни в соціально-демографічній ситуації</w:t>
            </w:r>
          </w:p>
        </w:tc>
        <w:tc>
          <w:tcPr>
            <w:tcW w:w="0" w:type="auto"/>
            <w:hideMark/>
          </w:tcPr>
          <w:p w14:paraId="63626F47" w14:textId="77777777" w:rsidR="00107043" w:rsidRPr="00107043" w:rsidRDefault="00107043" w:rsidP="00107043">
            <w:pPr>
              <w:rPr>
                <w:lang/>
              </w:rPr>
            </w:pPr>
          </w:p>
        </w:tc>
        <w:tc>
          <w:tcPr>
            <w:tcW w:w="0" w:type="auto"/>
            <w:hideMark/>
          </w:tcPr>
          <w:p w14:paraId="5253F14D" w14:textId="77777777" w:rsidR="00107043" w:rsidRPr="00107043" w:rsidRDefault="00107043" w:rsidP="00107043">
            <w:pPr>
              <w:rPr>
                <w:sz w:val="20"/>
                <w:szCs w:val="20"/>
                <w:lang/>
              </w:rPr>
            </w:pPr>
          </w:p>
        </w:tc>
      </w:tr>
      <w:tr w:rsidR="00107043" w:rsidRPr="00107043" w14:paraId="4EBA4FF3" w14:textId="77777777" w:rsidTr="00107043">
        <w:tc>
          <w:tcPr>
            <w:tcW w:w="0" w:type="auto"/>
            <w:hideMark/>
          </w:tcPr>
          <w:p w14:paraId="7D754E65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  <w:r w:rsidRPr="00107043">
              <w:rPr>
                <w:lang/>
              </w:rPr>
              <w:t>2.1. Зміни в структурі населення (наприклад, урбанізація, старіння)</w:t>
            </w:r>
          </w:p>
        </w:tc>
        <w:tc>
          <w:tcPr>
            <w:tcW w:w="0" w:type="auto"/>
          </w:tcPr>
          <w:p w14:paraId="184D773F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</w:p>
        </w:tc>
        <w:tc>
          <w:tcPr>
            <w:tcW w:w="0" w:type="auto"/>
          </w:tcPr>
          <w:p w14:paraId="6EE47DC8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</w:p>
        </w:tc>
      </w:tr>
      <w:tr w:rsidR="00107043" w:rsidRPr="00107043" w14:paraId="7D34A61D" w14:textId="77777777" w:rsidTr="00107043">
        <w:tc>
          <w:tcPr>
            <w:tcW w:w="0" w:type="auto"/>
            <w:hideMark/>
          </w:tcPr>
          <w:p w14:paraId="5C9A0580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  <w:r w:rsidRPr="00107043">
              <w:rPr>
                <w:lang/>
              </w:rPr>
              <w:t>2.2. Зміна споживчих уподобань</w:t>
            </w:r>
          </w:p>
        </w:tc>
        <w:tc>
          <w:tcPr>
            <w:tcW w:w="0" w:type="auto"/>
          </w:tcPr>
          <w:p w14:paraId="1BD1F2BE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</w:p>
        </w:tc>
        <w:tc>
          <w:tcPr>
            <w:tcW w:w="0" w:type="auto"/>
          </w:tcPr>
          <w:p w14:paraId="605A246F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</w:p>
        </w:tc>
      </w:tr>
      <w:tr w:rsidR="00107043" w:rsidRPr="00107043" w14:paraId="0CDBCFFF" w14:textId="77777777" w:rsidTr="00107043">
        <w:tc>
          <w:tcPr>
            <w:tcW w:w="0" w:type="auto"/>
            <w:hideMark/>
          </w:tcPr>
          <w:p w14:paraId="67D5A709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  <w:r w:rsidRPr="00107043">
              <w:rPr>
                <w:b/>
                <w:bCs/>
                <w:lang/>
              </w:rPr>
              <w:t>3. Державне регулювання</w:t>
            </w:r>
          </w:p>
        </w:tc>
        <w:tc>
          <w:tcPr>
            <w:tcW w:w="0" w:type="auto"/>
            <w:hideMark/>
          </w:tcPr>
          <w:p w14:paraId="0A75F1E5" w14:textId="77777777" w:rsidR="00107043" w:rsidRPr="00107043" w:rsidRDefault="00107043" w:rsidP="00107043">
            <w:pPr>
              <w:rPr>
                <w:lang/>
              </w:rPr>
            </w:pPr>
          </w:p>
        </w:tc>
        <w:tc>
          <w:tcPr>
            <w:tcW w:w="0" w:type="auto"/>
            <w:hideMark/>
          </w:tcPr>
          <w:p w14:paraId="69CD87B3" w14:textId="77777777" w:rsidR="00107043" w:rsidRPr="00107043" w:rsidRDefault="00107043" w:rsidP="00107043">
            <w:pPr>
              <w:rPr>
                <w:sz w:val="20"/>
                <w:szCs w:val="20"/>
                <w:lang/>
              </w:rPr>
            </w:pPr>
          </w:p>
        </w:tc>
      </w:tr>
      <w:tr w:rsidR="00107043" w:rsidRPr="00107043" w14:paraId="17BEA1C2" w14:textId="77777777" w:rsidTr="00107043">
        <w:tc>
          <w:tcPr>
            <w:tcW w:w="0" w:type="auto"/>
            <w:hideMark/>
          </w:tcPr>
          <w:p w14:paraId="67C727AD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  <w:r w:rsidRPr="00107043">
              <w:rPr>
                <w:lang/>
              </w:rPr>
              <w:t>3.1. Зміни в податковій політиці</w:t>
            </w:r>
          </w:p>
        </w:tc>
        <w:tc>
          <w:tcPr>
            <w:tcW w:w="0" w:type="auto"/>
          </w:tcPr>
          <w:p w14:paraId="5E4A00F8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</w:p>
        </w:tc>
        <w:tc>
          <w:tcPr>
            <w:tcW w:w="0" w:type="auto"/>
          </w:tcPr>
          <w:p w14:paraId="5814243A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</w:p>
        </w:tc>
      </w:tr>
      <w:tr w:rsidR="00107043" w:rsidRPr="00107043" w14:paraId="5A63C1F1" w14:textId="77777777" w:rsidTr="00107043">
        <w:tc>
          <w:tcPr>
            <w:tcW w:w="0" w:type="auto"/>
            <w:hideMark/>
          </w:tcPr>
          <w:p w14:paraId="07505D68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  <w:r w:rsidRPr="00107043">
              <w:rPr>
                <w:lang/>
              </w:rPr>
              <w:t>3.2. Нові регуляторні вимоги</w:t>
            </w:r>
          </w:p>
        </w:tc>
        <w:tc>
          <w:tcPr>
            <w:tcW w:w="0" w:type="auto"/>
          </w:tcPr>
          <w:p w14:paraId="311C0EA9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</w:p>
        </w:tc>
        <w:tc>
          <w:tcPr>
            <w:tcW w:w="0" w:type="auto"/>
          </w:tcPr>
          <w:p w14:paraId="1C6B45DC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</w:p>
        </w:tc>
      </w:tr>
      <w:tr w:rsidR="00107043" w:rsidRPr="00107043" w14:paraId="46CC6947" w14:textId="77777777" w:rsidTr="00107043">
        <w:tc>
          <w:tcPr>
            <w:tcW w:w="0" w:type="auto"/>
            <w:hideMark/>
          </w:tcPr>
          <w:p w14:paraId="40141D28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  <w:r w:rsidRPr="00107043">
              <w:rPr>
                <w:b/>
                <w:bCs/>
                <w:lang/>
              </w:rPr>
              <w:t>4. Природні умови й екологічні обмеження</w:t>
            </w:r>
          </w:p>
        </w:tc>
        <w:tc>
          <w:tcPr>
            <w:tcW w:w="0" w:type="auto"/>
            <w:hideMark/>
          </w:tcPr>
          <w:p w14:paraId="5EAF62DE" w14:textId="77777777" w:rsidR="00107043" w:rsidRPr="00107043" w:rsidRDefault="00107043" w:rsidP="00107043">
            <w:pPr>
              <w:rPr>
                <w:lang/>
              </w:rPr>
            </w:pPr>
          </w:p>
        </w:tc>
        <w:tc>
          <w:tcPr>
            <w:tcW w:w="0" w:type="auto"/>
            <w:hideMark/>
          </w:tcPr>
          <w:p w14:paraId="0970C89A" w14:textId="77777777" w:rsidR="00107043" w:rsidRPr="00107043" w:rsidRDefault="00107043" w:rsidP="00107043">
            <w:pPr>
              <w:rPr>
                <w:sz w:val="20"/>
                <w:szCs w:val="20"/>
                <w:lang/>
              </w:rPr>
            </w:pPr>
          </w:p>
        </w:tc>
      </w:tr>
      <w:tr w:rsidR="00107043" w:rsidRPr="00107043" w14:paraId="520ABD9C" w14:textId="77777777" w:rsidTr="00107043">
        <w:tc>
          <w:tcPr>
            <w:tcW w:w="0" w:type="auto"/>
            <w:hideMark/>
          </w:tcPr>
          <w:p w14:paraId="2AEF9E83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  <w:r w:rsidRPr="00107043">
              <w:rPr>
                <w:lang/>
              </w:rPr>
              <w:t>4.1. Впровадження екологічних стандартів</w:t>
            </w:r>
          </w:p>
        </w:tc>
        <w:tc>
          <w:tcPr>
            <w:tcW w:w="0" w:type="auto"/>
          </w:tcPr>
          <w:p w14:paraId="45A0D9A3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</w:p>
        </w:tc>
        <w:tc>
          <w:tcPr>
            <w:tcW w:w="0" w:type="auto"/>
          </w:tcPr>
          <w:p w14:paraId="46CA1815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</w:p>
        </w:tc>
      </w:tr>
      <w:tr w:rsidR="00107043" w:rsidRPr="00107043" w14:paraId="756A6763" w14:textId="77777777" w:rsidTr="00107043">
        <w:tc>
          <w:tcPr>
            <w:tcW w:w="0" w:type="auto"/>
            <w:hideMark/>
          </w:tcPr>
          <w:p w14:paraId="0118FDAA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  <w:r w:rsidRPr="00107043">
              <w:rPr>
                <w:lang/>
              </w:rPr>
              <w:t>4.2. Сезонні чи кліматичні фактори</w:t>
            </w:r>
          </w:p>
        </w:tc>
        <w:tc>
          <w:tcPr>
            <w:tcW w:w="0" w:type="auto"/>
          </w:tcPr>
          <w:p w14:paraId="36C81D21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</w:p>
        </w:tc>
        <w:tc>
          <w:tcPr>
            <w:tcW w:w="0" w:type="auto"/>
          </w:tcPr>
          <w:p w14:paraId="36124193" w14:textId="77777777" w:rsidR="00107043" w:rsidRPr="00107043" w:rsidRDefault="00107043" w:rsidP="00107043">
            <w:pPr>
              <w:spacing w:before="100" w:beforeAutospacing="1" w:after="100" w:afterAutospacing="1"/>
              <w:rPr>
                <w:lang/>
              </w:rPr>
            </w:pPr>
          </w:p>
        </w:tc>
      </w:tr>
    </w:tbl>
    <w:p w14:paraId="0E0D29A5" w14:textId="77777777" w:rsidR="00107043" w:rsidRPr="00107043" w:rsidRDefault="00107043" w:rsidP="0010704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t>Завдання для аналізу</w:t>
      </w:r>
      <w:r>
        <w:rPr>
          <w:sz w:val="28"/>
          <w:szCs w:val="28"/>
          <w:lang w:val="uk-UA"/>
        </w:rPr>
        <w:t>:</w:t>
      </w:r>
    </w:p>
    <w:p w14:paraId="2A0348FA" w14:textId="77777777" w:rsidR="00107043" w:rsidRPr="00107043" w:rsidRDefault="00107043" w:rsidP="0010704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107043">
        <w:rPr>
          <w:sz w:val="28"/>
          <w:szCs w:val="28"/>
          <w:lang w:val="uk-UA"/>
        </w:rPr>
        <w:t>Вибір підприємства</w:t>
      </w:r>
      <w:r>
        <w:rPr>
          <w:sz w:val="28"/>
          <w:szCs w:val="28"/>
          <w:lang w:val="uk-UA"/>
        </w:rPr>
        <w:t>.</w:t>
      </w:r>
      <w:r w:rsidRPr="00107043">
        <w:rPr>
          <w:sz w:val="28"/>
          <w:szCs w:val="28"/>
          <w:lang w:val="uk-UA"/>
        </w:rPr>
        <w:t xml:space="preserve"> Опишіть підприємство (галузь, розмір, цільовий ринок, основні конкуренти).</w:t>
      </w:r>
    </w:p>
    <w:p w14:paraId="5B1374D6" w14:textId="77777777" w:rsidR="00107043" w:rsidRDefault="00107043" w:rsidP="0010704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107043">
        <w:rPr>
          <w:sz w:val="28"/>
          <w:szCs w:val="28"/>
          <w:lang w:val="uk-UA"/>
        </w:rPr>
        <w:t>Заповн</w:t>
      </w:r>
      <w:r>
        <w:rPr>
          <w:sz w:val="28"/>
          <w:szCs w:val="28"/>
          <w:lang w:val="uk-UA"/>
        </w:rPr>
        <w:t>іть</w:t>
      </w:r>
      <w:r w:rsidRPr="00107043">
        <w:rPr>
          <w:sz w:val="28"/>
          <w:szCs w:val="28"/>
          <w:lang w:val="uk-UA"/>
        </w:rPr>
        <w:t xml:space="preserve"> таблиц</w:t>
      </w:r>
      <w:r>
        <w:rPr>
          <w:sz w:val="28"/>
          <w:szCs w:val="28"/>
          <w:lang w:val="uk-UA"/>
        </w:rPr>
        <w:t>ю.</w:t>
      </w:r>
      <w:r w:rsidRPr="00107043">
        <w:rPr>
          <w:sz w:val="28"/>
          <w:szCs w:val="28"/>
          <w:lang w:val="uk-UA"/>
        </w:rPr>
        <w:t xml:space="preserve"> Для обраного підприємства визначте, як кожен макроекономічний фактор створює сприятливі можливості або загрози для конкуренції. Наведіть конкретні приклади, які відповідають специфіці підприємства.</w:t>
      </w:r>
    </w:p>
    <w:p w14:paraId="147623AA" w14:textId="77777777" w:rsidR="00107043" w:rsidRPr="00107043" w:rsidRDefault="00107043" w:rsidP="0010704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107043">
        <w:rPr>
          <w:sz w:val="28"/>
          <w:szCs w:val="28"/>
          <w:lang w:val="uk-UA"/>
        </w:rPr>
        <w:t>Аналіз конкурентів: Визначте основних прямих і непрямих конкурентів підприємства. Як макроекономічні фактори впливають на їхню стратегію?</w:t>
      </w:r>
    </w:p>
    <w:p w14:paraId="1342F625" w14:textId="77777777" w:rsidR="00107043" w:rsidRPr="00107043" w:rsidRDefault="00107043" w:rsidP="0010704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lastRenderedPageBreak/>
        <w:t>Питання до кейсу</w:t>
      </w:r>
    </w:p>
    <w:p w14:paraId="0AE9A490" w14:textId="77777777" w:rsidR="00107043" w:rsidRPr="00107043" w:rsidRDefault="00107043" w:rsidP="00246EC9">
      <w:pPr>
        <w:pStyle w:val="a6"/>
        <w:numPr>
          <w:ilvl w:val="0"/>
          <w:numId w:val="3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t>Які макроекономічні фактори мають найбільший вплив на конкурентну позицію обраного підприємства? Обґрунтуйте.</w:t>
      </w:r>
    </w:p>
    <w:p w14:paraId="405AE7DA" w14:textId="77777777" w:rsidR="00107043" w:rsidRPr="00107043" w:rsidRDefault="00107043" w:rsidP="00246EC9">
      <w:pPr>
        <w:pStyle w:val="a6"/>
        <w:numPr>
          <w:ilvl w:val="0"/>
          <w:numId w:val="3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t>Як обране підприємство може використати сприятливі можливості, створені макроекономічними факторами, для диференціації від конкурентів?</w:t>
      </w:r>
    </w:p>
    <w:p w14:paraId="7A7D713B" w14:textId="77777777" w:rsidR="00107043" w:rsidRPr="00107043" w:rsidRDefault="00107043" w:rsidP="00246EC9">
      <w:pPr>
        <w:pStyle w:val="a6"/>
        <w:numPr>
          <w:ilvl w:val="0"/>
          <w:numId w:val="3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t>Які загрози конкуренції є найсерйознішими для підприємства, і як можна їх нейтралізувати?</w:t>
      </w:r>
    </w:p>
    <w:p w14:paraId="396DD8DF" w14:textId="77777777" w:rsidR="00107043" w:rsidRPr="00107043" w:rsidRDefault="00107043" w:rsidP="00246EC9">
      <w:pPr>
        <w:pStyle w:val="a6"/>
        <w:numPr>
          <w:ilvl w:val="0"/>
          <w:numId w:val="3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t>Як зміни в соціально-демографічній ситуації впливають на конкурентну стратегію підприємства?</w:t>
      </w:r>
    </w:p>
    <w:p w14:paraId="4625C757" w14:textId="77777777" w:rsidR="00107043" w:rsidRPr="00107043" w:rsidRDefault="00107043" w:rsidP="00246EC9">
      <w:pPr>
        <w:pStyle w:val="a6"/>
        <w:numPr>
          <w:ilvl w:val="0"/>
          <w:numId w:val="3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t>Яким чином державне регулювання може змінити конкурентне середовище для обраного підприємства?</w:t>
      </w:r>
    </w:p>
    <w:p w14:paraId="325D36C3" w14:textId="77777777" w:rsidR="00107043" w:rsidRPr="00107043" w:rsidRDefault="00107043" w:rsidP="00246EC9">
      <w:pPr>
        <w:pStyle w:val="a6"/>
        <w:numPr>
          <w:ilvl w:val="0"/>
          <w:numId w:val="3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val="uk-UA"/>
        </w:rPr>
      </w:pPr>
      <w:r w:rsidRPr="00107043">
        <w:rPr>
          <w:sz w:val="28"/>
          <w:szCs w:val="28"/>
          <w:lang w:val="uk-UA"/>
        </w:rPr>
        <w:t>Як екологічні обмеження можуть вплинути на конкурентоспроможність підприємства порівняно з іншими гравцями на ринку?</w:t>
      </w:r>
    </w:p>
    <w:p w14:paraId="3D0AAEBB" w14:textId="77777777" w:rsidR="0077503A" w:rsidRDefault="0077503A" w:rsidP="0010704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</w:p>
    <w:p w14:paraId="45186E30" w14:textId="77777777" w:rsidR="007127C3" w:rsidRDefault="007127C3" w:rsidP="0010704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</w:p>
    <w:p w14:paraId="479964A0" w14:textId="77777777" w:rsidR="007127C3" w:rsidRDefault="007127C3" w:rsidP="0010704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</w:p>
    <w:p w14:paraId="03FF3FB0" w14:textId="723AEF24" w:rsidR="007127C3" w:rsidRDefault="007127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5ED57E9B" w14:textId="598654AF" w:rsidR="001E7A68" w:rsidRDefault="001E7A68" w:rsidP="001E7A68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  <w:lang w:val="uk-UA"/>
        </w:rPr>
      </w:pPr>
      <w:r>
        <w:rPr>
          <w:b/>
          <w:bCs/>
          <w:kern w:val="36"/>
          <w:sz w:val="28"/>
          <w:szCs w:val="28"/>
          <w:lang w:val="uk-UA"/>
        </w:rPr>
        <w:lastRenderedPageBreak/>
        <w:t>Практичн</w:t>
      </w:r>
      <w:r>
        <w:rPr>
          <w:b/>
          <w:bCs/>
          <w:kern w:val="36"/>
          <w:sz w:val="28"/>
          <w:szCs w:val="28"/>
          <w:lang w:val="uk-UA"/>
        </w:rPr>
        <w:t>і</w:t>
      </w:r>
      <w:r>
        <w:rPr>
          <w:b/>
          <w:bCs/>
          <w:kern w:val="36"/>
          <w:sz w:val="28"/>
          <w:szCs w:val="28"/>
          <w:lang w:val="uk-UA"/>
        </w:rPr>
        <w:t xml:space="preserve"> заняття №</w:t>
      </w:r>
      <w:r>
        <w:rPr>
          <w:b/>
          <w:bCs/>
          <w:kern w:val="36"/>
          <w:sz w:val="28"/>
          <w:szCs w:val="28"/>
          <w:lang w:val="uk-UA"/>
        </w:rPr>
        <w:t>2-3</w:t>
      </w:r>
    </w:p>
    <w:p w14:paraId="78348611" w14:textId="24775C9E" w:rsidR="007127C3" w:rsidRPr="007127C3" w:rsidRDefault="001E7A68" w:rsidP="007127C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Описати 1-2 приклади застосування </w:t>
      </w:r>
      <w:proofErr w:type="spellStart"/>
      <w:r>
        <w:rPr>
          <w:sz w:val="28"/>
          <w:szCs w:val="28"/>
          <w:lang w:val="uk-UA"/>
        </w:rPr>
        <w:t>бенчмаркінгу</w:t>
      </w:r>
      <w:proofErr w:type="spellEnd"/>
      <w:r>
        <w:rPr>
          <w:sz w:val="28"/>
          <w:szCs w:val="28"/>
          <w:lang w:val="uk-UA"/>
        </w:rPr>
        <w:t xml:space="preserve"> в діяльності обраного підприємства і його результати. </w:t>
      </w:r>
    </w:p>
    <w:p w14:paraId="287FBBB4" w14:textId="42059F55" w:rsidR="007127C3" w:rsidRPr="007127C3" w:rsidRDefault="001E7A68" w:rsidP="007127C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7127C3" w:rsidRPr="007127C3">
        <w:rPr>
          <w:sz w:val="28"/>
          <w:szCs w:val="28"/>
          <w:lang w:val="uk-UA"/>
        </w:rPr>
        <w:t xml:space="preserve">Здійснити </w:t>
      </w:r>
      <w:proofErr w:type="spellStart"/>
      <w:r w:rsidR="007127C3" w:rsidRPr="007127C3">
        <w:rPr>
          <w:sz w:val="28"/>
          <w:szCs w:val="28"/>
          <w:lang w:val="uk-UA"/>
        </w:rPr>
        <w:t>бенчмаркінговий</w:t>
      </w:r>
      <w:proofErr w:type="spellEnd"/>
      <w:r w:rsidR="007127C3" w:rsidRPr="007127C3">
        <w:rPr>
          <w:sz w:val="28"/>
          <w:szCs w:val="28"/>
          <w:lang w:val="uk-UA"/>
        </w:rPr>
        <w:t xml:space="preserve"> аналіз за 2 напрямками: внутрішній і зовнішній.</w:t>
      </w:r>
    </w:p>
    <w:p w14:paraId="2A70E416" w14:textId="77777777" w:rsidR="007127C3" w:rsidRPr="007127C3" w:rsidRDefault="007127C3" w:rsidP="007127C3">
      <w:pPr>
        <w:spacing w:before="100" w:beforeAutospacing="1" w:after="100" w:afterAutospacing="1"/>
        <w:ind w:firstLine="567"/>
        <w:jc w:val="both"/>
        <w:rPr>
          <w:sz w:val="28"/>
          <w:szCs w:val="28"/>
          <w:lang/>
        </w:rPr>
      </w:pPr>
      <w:r w:rsidRPr="007127C3">
        <w:rPr>
          <w:sz w:val="28"/>
          <w:szCs w:val="28"/>
          <w:lang w:val="uk-UA"/>
        </w:rPr>
        <w:t>Аналіз бажано здійснювати за наступними характеристиками:</w:t>
      </w:r>
    </w:p>
    <w:p w14:paraId="47EAF170" w14:textId="77777777" w:rsidR="007127C3" w:rsidRPr="007127C3" w:rsidRDefault="007127C3" w:rsidP="007127C3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7127C3">
        <w:rPr>
          <w:sz w:val="28"/>
          <w:szCs w:val="28"/>
          <w:lang w:val="uk-UA"/>
        </w:rPr>
        <w:t>Базова інформація: вік компанії, ринкова частка, кількість клієнтів чи філій.</w:t>
      </w:r>
    </w:p>
    <w:p w14:paraId="1B3D408A" w14:textId="77777777" w:rsidR="007127C3" w:rsidRPr="007127C3" w:rsidRDefault="007127C3" w:rsidP="007127C3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7127C3">
        <w:rPr>
          <w:sz w:val="28"/>
          <w:szCs w:val="28"/>
          <w:lang w:val="uk-UA"/>
        </w:rPr>
        <w:t>Фінансові показники та поведінка клієнтів: річний дохід і зростання, середній чек, час циклу продажів, показник утримання клієнтів.</w:t>
      </w:r>
    </w:p>
    <w:p w14:paraId="17E1A25C" w14:textId="77777777" w:rsidR="007127C3" w:rsidRPr="007127C3" w:rsidRDefault="007127C3" w:rsidP="007127C3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7127C3">
        <w:rPr>
          <w:sz w:val="28"/>
          <w:szCs w:val="28"/>
          <w:lang w:val="uk-UA"/>
        </w:rPr>
        <w:t>Ключові стратегії: ринкові позиціонування, канали дистрибуції, які використовують конкуренти.</w:t>
      </w:r>
    </w:p>
    <w:p w14:paraId="461E6E0D" w14:textId="77777777" w:rsidR="007127C3" w:rsidRPr="007127C3" w:rsidRDefault="007127C3" w:rsidP="007127C3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7127C3">
        <w:rPr>
          <w:sz w:val="28"/>
          <w:szCs w:val="28"/>
          <w:lang w:val="uk-UA"/>
        </w:rPr>
        <w:t>Операційний профіль: кількість постачальників, рівень автоматизації процесів, якість та джерела ресурсів (внутрішні чи зовнішні).</w:t>
      </w:r>
    </w:p>
    <w:p w14:paraId="1870BF44" w14:textId="77777777" w:rsidR="007127C3" w:rsidRPr="007127C3" w:rsidRDefault="007127C3" w:rsidP="007127C3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7127C3">
        <w:rPr>
          <w:sz w:val="28"/>
          <w:szCs w:val="28"/>
          <w:lang w:val="uk-UA"/>
        </w:rPr>
        <w:t xml:space="preserve">Технічні та організаційні параметри: ефективність ланцюга постачань, рівень </w:t>
      </w:r>
      <w:proofErr w:type="spellStart"/>
      <w:r w:rsidRPr="007127C3">
        <w:rPr>
          <w:sz w:val="28"/>
          <w:szCs w:val="28"/>
          <w:lang w:val="uk-UA"/>
        </w:rPr>
        <w:t>цифровізації</w:t>
      </w:r>
      <w:proofErr w:type="spellEnd"/>
      <w:r w:rsidRPr="007127C3">
        <w:rPr>
          <w:sz w:val="28"/>
          <w:szCs w:val="28"/>
          <w:lang w:val="uk-UA"/>
        </w:rPr>
        <w:t>, адаптивність до змін, показники безпеки та відповідності стандартам.</w:t>
      </w:r>
    </w:p>
    <w:p w14:paraId="386665AD" w14:textId="77777777" w:rsidR="007127C3" w:rsidRPr="007127C3" w:rsidRDefault="007127C3" w:rsidP="007127C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  <w:r w:rsidRPr="007127C3">
        <w:rPr>
          <w:sz w:val="28"/>
          <w:szCs w:val="28"/>
          <w:lang w:val="uk-UA"/>
        </w:rPr>
        <w:t xml:space="preserve">На основі вивчення конкурентів потрібно виявити їхні сильні та слабкі сторони. </w:t>
      </w:r>
    </w:p>
    <w:p w14:paraId="4B576CBF" w14:textId="77777777" w:rsidR="007127C3" w:rsidRPr="007127C3" w:rsidRDefault="007127C3" w:rsidP="007127C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  <w:r w:rsidRPr="007127C3">
        <w:rPr>
          <w:sz w:val="28"/>
          <w:szCs w:val="28"/>
          <w:lang w:val="uk-UA"/>
        </w:rPr>
        <w:t xml:space="preserve">1. Виділити успішні практики конкурентів або недоліки з метою уникнення подібних помилок у власних процесах в подальшому. </w:t>
      </w:r>
    </w:p>
    <w:p w14:paraId="73F3BF7D" w14:textId="5AC19954" w:rsidR="007127C3" w:rsidRPr="007127C3" w:rsidRDefault="007127C3" w:rsidP="007127C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  <w:r w:rsidRPr="007127C3">
        <w:rPr>
          <w:sz w:val="28"/>
          <w:szCs w:val="28"/>
          <w:lang w:val="uk-UA"/>
        </w:rPr>
        <w:t xml:space="preserve">2. На підставі дослідження можна сформувати унікальну пропозицію, яка вигідно відрізняє досліджуване </w:t>
      </w:r>
      <w:r w:rsidR="001E7A68" w:rsidRPr="007127C3">
        <w:rPr>
          <w:sz w:val="28"/>
          <w:szCs w:val="28"/>
          <w:lang w:val="uk-UA"/>
        </w:rPr>
        <w:t xml:space="preserve">Вами </w:t>
      </w:r>
      <w:r w:rsidRPr="007127C3">
        <w:rPr>
          <w:sz w:val="28"/>
          <w:szCs w:val="28"/>
          <w:lang w:val="uk-UA"/>
        </w:rPr>
        <w:t>підприємство від конкурентів.</w:t>
      </w:r>
    </w:p>
    <w:p w14:paraId="013D4962" w14:textId="77777777" w:rsidR="007127C3" w:rsidRPr="00107043" w:rsidRDefault="007127C3" w:rsidP="00107043">
      <w:pPr>
        <w:spacing w:before="100" w:beforeAutospacing="1" w:after="100" w:afterAutospacing="1"/>
        <w:ind w:firstLine="567"/>
        <w:jc w:val="both"/>
        <w:rPr>
          <w:sz w:val="28"/>
          <w:szCs w:val="28"/>
          <w:lang w:val="uk-UA"/>
        </w:rPr>
      </w:pPr>
    </w:p>
    <w:sectPr w:rsidR="007127C3" w:rsidRPr="00107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7CED"/>
    <w:multiLevelType w:val="multilevel"/>
    <w:tmpl w:val="BA3C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D61935"/>
    <w:multiLevelType w:val="hybridMultilevel"/>
    <w:tmpl w:val="36B652C4"/>
    <w:lvl w:ilvl="0" w:tplc="88EC4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2CC2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A8AF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BCB9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E4E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BA90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622B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45F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3815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2E6D72"/>
    <w:multiLevelType w:val="hybridMultilevel"/>
    <w:tmpl w:val="E0FA61A0"/>
    <w:lvl w:ilvl="0" w:tplc="BCF20F7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9BD1355"/>
    <w:multiLevelType w:val="hybridMultilevel"/>
    <w:tmpl w:val="663EE59C"/>
    <w:lvl w:ilvl="0" w:tplc="0D003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D2E3022"/>
    <w:multiLevelType w:val="multilevel"/>
    <w:tmpl w:val="7B9C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0576080">
    <w:abstractNumId w:val="4"/>
  </w:num>
  <w:num w:numId="2" w16cid:durableId="2118327368">
    <w:abstractNumId w:val="0"/>
  </w:num>
  <w:num w:numId="3" w16cid:durableId="1347361976">
    <w:abstractNumId w:val="3"/>
  </w:num>
  <w:num w:numId="4" w16cid:durableId="1808668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3224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06"/>
    <w:rsid w:val="00107043"/>
    <w:rsid w:val="001E7A68"/>
    <w:rsid w:val="00246EC9"/>
    <w:rsid w:val="002A7E4D"/>
    <w:rsid w:val="003A3A82"/>
    <w:rsid w:val="007127C3"/>
    <w:rsid w:val="0077503A"/>
    <w:rsid w:val="00913606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AF28"/>
  <w15:chartTrackingRefBased/>
  <w15:docId w15:val="{7B5D2E84-3A6E-3442-A0A0-110C8620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606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10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107043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0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0704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07043"/>
    <w:pPr>
      <w:spacing w:before="100" w:beforeAutospacing="1" w:after="100" w:afterAutospacing="1"/>
    </w:pPr>
    <w:rPr>
      <w:lang/>
    </w:rPr>
  </w:style>
  <w:style w:type="character" w:styleId="a4">
    <w:name w:val="Strong"/>
    <w:basedOn w:val="a0"/>
    <w:uiPriority w:val="22"/>
    <w:qFormat/>
    <w:rsid w:val="00107043"/>
    <w:rPr>
      <w:b/>
      <w:bCs/>
    </w:rPr>
  </w:style>
  <w:style w:type="table" w:styleId="a5">
    <w:name w:val="Table Grid"/>
    <w:basedOn w:val="a1"/>
    <w:uiPriority w:val="39"/>
    <w:rsid w:val="0010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2124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Anna Khomenko</cp:lastModifiedBy>
  <cp:revision>3</cp:revision>
  <dcterms:created xsi:type="dcterms:W3CDTF">2025-11-17T08:24:00Z</dcterms:created>
  <dcterms:modified xsi:type="dcterms:W3CDTF">2025-11-17T08:28:00Z</dcterms:modified>
</cp:coreProperties>
</file>