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B76" w:rsidRDefault="00D313B4" w:rsidP="00D03C2C">
      <w:pPr>
        <w:pStyle w:val="3"/>
        <w:spacing w:after="6"/>
        <w:ind w:right="711"/>
        <w:rPr>
          <w:rFonts w:ascii="Times New Roman" w:eastAsia="Times New Roman" w:hAnsi="Times New Roman" w:cs="Times New Roman"/>
          <w:b/>
          <w:color w:val="000000"/>
          <w:lang w:val="ru-RU"/>
        </w:rPr>
      </w:pPr>
      <w:r>
        <w:rPr>
          <w:rFonts w:ascii="Times New Roman" w:eastAsia="Times New Roman" w:hAnsi="Times New Roman" w:cs="Times New Roman"/>
          <w:b/>
          <w:color w:val="000000"/>
          <w:lang w:val="ru-RU"/>
        </w:rPr>
        <w:t>Практичне заняття 21.11.25</w:t>
      </w:r>
      <w:bookmarkStart w:id="0" w:name="_GoBack"/>
      <w:bookmarkEnd w:id="0"/>
      <w:r w:rsidR="00C30B76">
        <w:rPr>
          <w:rFonts w:ascii="Times New Roman" w:eastAsia="Times New Roman" w:hAnsi="Times New Roman" w:cs="Times New Roman"/>
          <w:b/>
          <w:color w:val="000000"/>
          <w:lang w:val="ru-RU"/>
        </w:rPr>
        <w:t xml:space="preserve"> </w:t>
      </w:r>
    </w:p>
    <w:p w:rsidR="00C30B76" w:rsidRDefault="00C30B76" w:rsidP="00F96D32">
      <w:pPr>
        <w:pStyle w:val="3"/>
        <w:spacing w:after="6"/>
        <w:ind w:left="1276" w:right="711"/>
        <w:rPr>
          <w:rFonts w:ascii="Times New Roman" w:eastAsia="Times New Roman" w:hAnsi="Times New Roman" w:cs="Times New Roman"/>
          <w:b/>
          <w:color w:val="000000"/>
          <w:lang w:val="ru-RU"/>
        </w:rPr>
      </w:pPr>
    </w:p>
    <w:p w:rsidR="00F96D32" w:rsidRPr="002A056F" w:rsidRDefault="00F96D32" w:rsidP="00F96D32">
      <w:pPr>
        <w:pStyle w:val="3"/>
        <w:spacing w:after="6"/>
        <w:ind w:left="1276" w:right="711"/>
        <w:rPr>
          <w:rFonts w:ascii="Times New Roman" w:eastAsia="Times New Roman" w:hAnsi="Times New Roman" w:cs="Times New Roman"/>
          <w:b/>
          <w:color w:val="000000"/>
          <w:lang w:val="ru-RU"/>
        </w:rPr>
      </w:pPr>
      <w:r w:rsidRPr="002A056F">
        <w:rPr>
          <w:rFonts w:ascii="Times New Roman" w:eastAsia="Times New Roman" w:hAnsi="Times New Roman" w:cs="Times New Roman"/>
          <w:b/>
          <w:color w:val="000000"/>
          <w:lang w:val="ru-RU"/>
        </w:rPr>
        <w:t xml:space="preserve">Тести </w:t>
      </w:r>
    </w:p>
    <w:p w:rsidR="00F96D32" w:rsidRPr="00F4322A" w:rsidRDefault="00F96D32" w:rsidP="00F96D32">
      <w:pPr>
        <w:spacing w:after="43"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1. </w:t>
      </w:r>
      <w:r w:rsidRPr="00F4322A">
        <w:rPr>
          <w:rFonts w:ascii="Times New Roman" w:eastAsia="Times New Roman" w:hAnsi="Times New Roman" w:cs="Times New Roman"/>
          <w:b/>
          <w:color w:val="000000"/>
          <w:sz w:val="24"/>
          <w:szCs w:val="24"/>
          <w:lang w:val="ru-RU"/>
        </w:rPr>
        <w:t xml:space="preserve">Чи можуть бути предметом спадкування нематеріальні блага: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а) так;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ні;  </w:t>
      </w:r>
    </w:p>
    <w:p w:rsidR="00F96D32" w:rsidRPr="00F4322A" w:rsidRDefault="00F96D32" w:rsidP="00F96D32">
      <w:pPr>
        <w:spacing w:after="0"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 ні, однак вони можуть захищатися родичами.  </w:t>
      </w:r>
    </w:p>
    <w:p w:rsidR="00F96D32" w:rsidRPr="00F4322A" w:rsidRDefault="00F96D32" w:rsidP="00F96D32">
      <w:pPr>
        <w:spacing w:after="71"/>
        <w:ind w:left="1277"/>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43"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2. </w:t>
      </w:r>
      <w:r w:rsidRPr="00F4322A">
        <w:rPr>
          <w:rFonts w:ascii="Times New Roman" w:eastAsia="Times New Roman" w:hAnsi="Times New Roman" w:cs="Times New Roman"/>
          <w:b/>
          <w:color w:val="000000"/>
          <w:sz w:val="24"/>
          <w:szCs w:val="24"/>
          <w:lang w:val="ru-RU"/>
        </w:rPr>
        <w:t xml:space="preserve">Право власності на земельну ділянку переходить: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а) спадкоємцям за заповітом з умовою збереження її цільо-</w:t>
      </w:r>
    </w:p>
    <w:p w:rsidR="00F96D32" w:rsidRPr="00F4322A" w:rsidRDefault="00F96D32" w:rsidP="00F96D32">
      <w:pPr>
        <w:spacing w:after="48" w:line="271" w:lineRule="auto"/>
        <w:ind w:left="569"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вого призначення;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спадкоємцям за законом з умовою збереження її цільового </w:t>
      </w:r>
    </w:p>
    <w:p w:rsidR="00F96D32" w:rsidRPr="00F4322A" w:rsidRDefault="00F96D32" w:rsidP="00F96D32">
      <w:pPr>
        <w:spacing w:after="48" w:line="271" w:lineRule="auto"/>
        <w:ind w:left="569"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призначення;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в) на загальних підставах із збереженням її цільового призна-</w:t>
      </w:r>
    </w:p>
    <w:p w:rsidR="00F96D32" w:rsidRPr="00F4322A" w:rsidRDefault="00F96D32" w:rsidP="00F96D32">
      <w:pPr>
        <w:spacing w:after="0" w:line="271" w:lineRule="auto"/>
        <w:ind w:left="569"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чення.  </w:t>
      </w:r>
    </w:p>
    <w:p w:rsidR="00F96D32" w:rsidRPr="00F4322A" w:rsidRDefault="00F96D32" w:rsidP="00F96D32">
      <w:pPr>
        <w:spacing w:after="0"/>
        <w:ind w:left="1277"/>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43"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3. </w:t>
      </w:r>
      <w:r w:rsidRPr="00F4322A">
        <w:rPr>
          <w:rFonts w:ascii="Times New Roman" w:eastAsia="Times New Roman" w:hAnsi="Times New Roman" w:cs="Times New Roman"/>
          <w:b/>
          <w:color w:val="000000"/>
          <w:sz w:val="24"/>
          <w:szCs w:val="24"/>
          <w:lang w:val="ru-RU"/>
        </w:rPr>
        <w:t xml:space="preserve">До спадкоємців житлового будинку, інших будівель та споруд переходить: </w:t>
      </w:r>
    </w:p>
    <w:p w:rsidR="00F96D32" w:rsidRPr="00F4322A" w:rsidRDefault="00F96D32" w:rsidP="00F96D32">
      <w:pPr>
        <w:spacing w:after="2" w:line="271" w:lineRule="auto"/>
        <w:ind w:left="-15" w:right="588" w:firstLine="698"/>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а) право власності або право користування земельною ділянкою, яка необхідна для їх обслуговування, якщо інший її розмір не визначений заповітом;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право користування земельною ділянкою, яка необхідна </w:t>
      </w:r>
    </w:p>
    <w:p w:rsidR="00F96D32" w:rsidRPr="00F4322A" w:rsidRDefault="00F96D32" w:rsidP="00F96D32">
      <w:pPr>
        <w:spacing w:after="0" w:line="271" w:lineRule="auto"/>
        <w:ind w:left="-15"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для їх обслуговування;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 право власності на земельну ділянку, яка необхідна для їх </w:t>
      </w:r>
    </w:p>
    <w:p w:rsidR="00F96D32" w:rsidRPr="00F4322A" w:rsidRDefault="00F96D32" w:rsidP="00F96D32">
      <w:pPr>
        <w:spacing w:after="0" w:line="271" w:lineRule="auto"/>
        <w:ind w:left="-15"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обслуговування.</w:t>
      </w: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54"/>
        <w:ind w:left="708"/>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0"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4. </w:t>
      </w:r>
      <w:r w:rsidRPr="00F4322A">
        <w:rPr>
          <w:rFonts w:ascii="Times New Roman" w:eastAsia="Times New Roman" w:hAnsi="Times New Roman" w:cs="Times New Roman"/>
          <w:b/>
          <w:color w:val="000000"/>
          <w:sz w:val="24"/>
          <w:szCs w:val="24"/>
          <w:lang w:val="ru-RU"/>
        </w:rPr>
        <w:t xml:space="preserve">Суб’єкт права спільної сумісної власності має право: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а) заповідати свою частку у праві спільної сумісної власності </w:t>
      </w:r>
    </w:p>
    <w:p w:rsidR="00F96D32" w:rsidRPr="00F4322A" w:rsidRDefault="00F96D32" w:rsidP="00F96D32">
      <w:pPr>
        <w:spacing w:after="0" w:line="271" w:lineRule="auto"/>
        <w:ind w:left="-15"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лише за згодою співвласників;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заповідати свою частку у праві спільної сумісної власності </w:t>
      </w:r>
    </w:p>
    <w:p w:rsidR="00F96D32" w:rsidRPr="00F4322A" w:rsidRDefault="00F96D32" w:rsidP="00F96D32">
      <w:pPr>
        <w:spacing w:after="0" w:line="271" w:lineRule="auto"/>
        <w:ind w:left="-15"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лише після її визначення та виділу в натурі;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 заповідати свою частку у праві спільної сумісної власності </w:t>
      </w:r>
    </w:p>
    <w:p w:rsidR="00F96D32" w:rsidRPr="00F4322A" w:rsidRDefault="00F96D32" w:rsidP="00F96D32">
      <w:pPr>
        <w:spacing w:after="0" w:line="271" w:lineRule="auto"/>
        <w:ind w:left="-15"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до її визначення та виділу в натурі. </w:t>
      </w:r>
    </w:p>
    <w:p w:rsidR="00F96D32" w:rsidRPr="00F4322A" w:rsidRDefault="00F96D32" w:rsidP="00F96D32">
      <w:pPr>
        <w:spacing w:after="48"/>
        <w:ind w:left="708"/>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0"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5. </w:t>
      </w:r>
      <w:r w:rsidRPr="00F4322A">
        <w:rPr>
          <w:rFonts w:ascii="Times New Roman" w:eastAsia="Times New Roman" w:hAnsi="Times New Roman" w:cs="Times New Roman"/>
          <w:b/>
          <w:color w:val="000000"/>
          <w:sz w:val="24"/>
          <w:szCs w:val="24"/>
          <w:lang w:val="ru-RU"/>
        </w:rPr>
        <w:t xml:space="preserve">Право на вклад: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а) входить </w:t>
      </w:r>
      <w:proofErr w:type="gramStart"/>
      <w:r w:rsidRPr="00F4322A">
        <w:rPr>
          <w:rFonts w:ascii="Times New Roman" w:eastAsia="Times New Roman" w:hAnsi="Times New Roman" w:cs="Times New Roman"/>
          <w:color w:val="000000"/>
          <w:sz w:val="24"/>
          <w:szCs w:val="24"/>
          <w:lang w:val="ru-RU"/>
        </w:rPr>
        <w:t>до складу</w:t>
      </w:r>
      <w:proofErr w:type="gramEnd"/>
      <w:r w:rsidRPr="00F4322A">
        <w:rPr>
          <w:rFonts w:ascii="Times New Roman" w:eastAsia="Times New Roman" w:hAnsi="Times New Roman" w:cs="Times New Roman"/>
          <w:color w:val="000000"/>
          <w:sz w:val="24"/>
          <w:szCs w:val="24"/>
          <w:lang w:val="ru-RU"/>
        </w:rPr>
        <w:t xml:space="preserve"> спадщини незалежно від способу </w:t>
      </w:r>
    </w:p>
    <w:p w:rsidR="00F96D32" w:rsidRPr="00F4322A" w:rsidRDefault="00F96D32" w:rsidP="00F96D32">
      <w:pPr>
        <w:spacing w:after="48" w:line="271" w:lineRule="auto"/>
        <w:ind w:left="-15"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розпорядження ним;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не входить </w:t>
      </w:r>
      <w:proofErr w:type="gramStart"/>
      <w:r w:rsidRPr="00F4322A">
        <w:rPr>
          <w:rFonts w:ascii="Times New Roman" w:eastAsia="Times New Roman" w:hAnsi="Times New Roman" w:cs="Times New Roman"/>
          <w:color w:val="000000"/>
          <w:sz w:val="24"/>
          <w:szCs w:val="24"/>
          <w:lang w:val="ru-RU"/>
        </w:rPr>
        <w:t>до складу</w:t>
      </w:r>
      <w:proofErr w:type="gramEnd"/>
      <w:r w:rsidRPr="00F4322A">
        <w:rPr>
          <w:rFonts w:ascii="Times New Roman" w:eastAsia="Times New Roman" w:hAnsi="Times New Roman" w:cs="Times New Roman"/>
          <w:color w:val="000000"/>
          <w:sz w:val="24"/>
          <w:szCs w:val="24"/>
          <w:lang w:val="ru-RU"/>
        </w:rPr>
        <w:t xml:space="preserve"> спадщини;  </w:t>
      </w:r>
    </w:p>
    <w:p w:rsidR="00F96D32" w:rsidRPr="00F4322A" w:rsidRDefault="00F96D32" w:rsidP="00F96D32">
      <w:pPr>
        <w:spacing w:after="0"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 входить </w:t>
      </w:r>
      <w:proofErr w:type="gramStart"/>
      <w:r w:rsidRPr="00F4322A">
        <w:rPr>
          <w:rFonts w:ascii="Times New Roman" w:eastAsia="Times New Roman" w:hAnsi="Times New Roman" w:cs="Times New Roman"/>
          <w:color w:val="000000"/>
          <w:sz w:val="24"/>
          <w:szCs w:val="24"/>
          <w:lang w:val="ru-RU"/>
        </w:rPr>
        <w:t>до складу</w:t>
      </w:r>
      <w:proofErr w:type="gramEnd"/>
      <w:r w:rsidRPr="00F4322A">
        <w:rPr>
          <w:rFonts w:ascii="Times New Roman" w:eastAsia="Times New Roman" w:hAnsi="Times New Roman" w:cs="Times New Roman"/>
          <w:color w:val="000000"/>
          <w:sz w:val="24"/>
          <w:szCs w:val="24"/>
          <w:lang w:val="ru-RU"/>
        </w:rPr>
        <w:t xml:space="preserve"> спадщини за заповітом з умовою.</w:t>
      </w: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54"/>
        <w:ind w:left="708"/>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43"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6. </w:t>
      </w:r>
      <w:r w:rsidRPr="00F4322A">
        <w:rPr>
          <w:rFonts w:ascii="Times New Roman" w:eastAsia="Times New Roman" w:hAnsi="Times New Roman" w:cs="Times New Roman"/>
          <w:b/>
          <w:color w:val="000000"/>
          <w:sz w:val="24"/>
          <w:szCs w:val="24"/>
          <w:lang w:val="ru-RU"/>
        </w:rPr>
        <w:t xml:space="preserve">Якщо страхувальник у договорі особистого страхування призначив особу, до якої має перейти право на одержання страхової виплати у разі його смерті: </w:t>
      </w:r>
    </w:p>
    <w:p w:rsidR="00F96D32" w:rsidRPr="00F4322A" w:rsidRDefault="00F96D32" w:rsidP="00F96D32">
      <w:pPr>
        <w:spacing w:after="0"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lastRenderedPageBreak/>
        <w:t xml:space="preserve">а) це право не входить </w:t>
      </w:r>
      <w:proofErr w:type="gramStart"/>
      <w:r w:rsidRPr="00F4322A">
        <w:rPr>
          <w:rFonts w:ascii="Times New Roman" w:eastAsia="Times New Roman" w:hAnsi="Times New Roman" w:cs="Times New Roman"/>
          <w:color w:val="000000"/>
          <w:sz w:val="24"/>
          <w:szCs w:val="24"/>
          <w:lang w:val="ru-RU"/>
        </w:rPr>
        <w:t>до складу</w:t>
      </w:r>
      <w:proofErr w:type="gramEnd"/>
      <w:r w:rsidRPr="00F4322A">
        <w:rPr>
          <w:rFonts w:ascii="Times New Roman" w:eastAsia="Times New Roman" w:hAnsi="Times New Roman" w:cs="Times New Roman"/>
          <w:color w:val="000000"/>
          <w:sz w:val="24"/>
          <w:szCs w:val="24"/>
          <w:lang w:val="ru-RU"/>
        </w:rPr>
        <w:t xml:space="preserve"> спадщини;  </w:t>
      </w:r>
    </w:p>
    <w:p w:rsidR="00F96D32" w:rsidRPr="00F4322A" w:rsidRDefault="00F96D32" w:rsidP="00F96D32">
      <w:pPr>
        <w:spacing w:after="26"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це право не входить </w:t>
      </w:r>
      <w:proofErr w:type="gramStart"/>
      <w:r w:rsidRPr="00F4322A">
        <w:rPr>
          <w:rFonts w:ascii="Times New Roman" w:eastAsia="Times New Roman" w:hAnsi="Times New Roman" w:cs="Times New Roman"/>
          <w:color w:val="000000"/>
          <w:sz w:val="24"/>
          <w:szCs w:val="24"/>
          <w:lang w:val="ru-RU"/>
        </w:rPr>
        <w:t>до складу</w:t>
      </w:r>
      <w:proofErr w:type="gramEnd"/>
      <w:r w:rsidRPr="00F4322A">
        <w:rPr>
          <w:rFonts w:ascii="Times New Roman" w:eastAsia="Times New Roman" w:hAnsi="Times New Roman" w:cs="Times New Roman"/>
          <w:color w:val="000000"/>
          <w:sz w:val="24"/>
          <w:szCs w:val="24"/>
          <w:lang w:val="ru-RU"/>
        </w:rPr>
        <w:t xml:space="preserve"> спадщини на загальних </w:t>
      </w:r>
    </w:p>
    <w:p w:rsidR="00F96D32" w:rsidRPr="00F4322A" w:rsidRDefault="00F96D32" w:rsidP="00F96D32">
      <w:pPr>
        <w:spacing w:after="0" w:line="271" w:lineRule="auto"/>
        <w:ind w:left="-15"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підставах;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 це право може бути оспорено спадкоємцями, які мають </w:t>
      </w:r>
    </w:p>
    <w:p w:rsidR="00F96D32" w:rsidRPr="00F4322A" w:rsidRDefault="00F96D32" w:rsidP="00F96D32">
      <w:pPr>
        <w:spacing w:after="0" w:line="271" w:lineRule="auto"/>
        <w:ind w:left="-15"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право на обов’язкову частку у спадщині.</w:t>
      </w: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45"/>
        <w:ind w:left="708"/>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43"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7. </w:t>
      </w:r>
      <w:r w:rsidRPr="00F4322A">
        <w:rPr>
          <w:rFonts w:ascii="Times New Roman" w:eastAsia="Times New Roman" w:hAnsi="Times New Roman" w:cs="Times New Roman"/>
          <w:b/>
          <w:color w:val="000000"/>
          <w:sz w:val="24"/>
          <w:szCs w:val="24"/>
          <w:lang w:val="ru-RU"/>
        </w:rPr>
        <w:t>Борги</w:t>
      </w:r>
      <w:r w:rsidRPr="00F4322A">
        <w:rPr>
          <w:rFonts w:ascii="Times New Roman" w:eastAsia="Times New Roman" w:hAnsi="Times New Roman" w:cs="Times New Roman"/>
          <w:color w:val="000000"/>
          <w:sz w:val="24"/>
          <w:szCs w:val="24"/>
          <w:lang w:val="ru-RU"/>
        </w:rPr>
        <w:t xml:space="preserve">, </w:t>
      </w:r>
      <w:r w:rsidRPr="00F4322A">
        <w:rPr>
          <w:rFonts w:ascii="Times New Roman" w:eastAsia="Times New Roman" w:hAnsi="Times New Roman" w:cs="Times New Roman"/>
          <w:b/>
          <w:color w:val="000000"/>
          <w:sz w:val="24"/>
          <w:szCs w:val="24"/>
          <w:lang w:val="ru-RU"/>
        </w:rPr>
        <w:t xml:space="preserve">які перейшли у спадщину, погашаються: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а) повним обсягом;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не входять </w:t>
      </w:r>
      <w:proofErr w:type="gramStart"/>
      <w:r w:rsidRPr="00F4322A">
        <w:rPr>
          <w:rFonts w:ascii="Times New Roman" w:eastAsia="Times New Roman" w:hAnsi="Times New Roman" w:cs="Times New Roman"/>
          <w:color w:val="000000"/>
          <w:sz w:val="24"/>
          <w:szCs w:val="24"/>
          <w:lang w:val="ru-RU"/>
        </w:rPr>
        <w:t>до складу</w:t>
      </w:r>
      <w:proofErr w:type="gramEnd"/>
      <w:r w:rsidRPr="00F4322A">
        <w:rPr>
          <w:rFonts w:ascii="Times New Roman" w:eastAsia="Times New Roman" w:hAnsi="Times New Roman" w:cs="Times New Roman"/>
          <w:color w:val="000000"/>
          <w:sz w:val="24"/>
          <w:szCs w:val="24"/>
          <w:lang w:val="ru-RU"/>
        </w:rPr>
        <w:t xml:space="preserve"> спадщини;  </w:t>
      </w:r>
    </w:p>
    <w:p w:rsidR="00F96D32" w:rsidRPr="00F4322A"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 </w:t>
      </w:r>
      <w:proofErr w:type="gramStart"/>
      <w:r w:rsidRPr="00F4322A">
        <w:rPr>
          <w:rFonts w:ascii="Times New Roman" w:eastAsia="Times New Roman" w:hAnsi="Times New Roman" w:cs="Times New Roman"/>
          <w:color w:val="000000"/>
          <w:sz w:val="24"/>
          <w:szCs w:val="24"/>
          <w:lang w:val="ru-RU"/>
        </w:rPr>
        <w:t>у межах</w:t>
      </w:r>
      <w:proofErr w:type="gramEnd"/>
      <w:r w:rsidRPr="00F4322A">
        <w:rPr>
          <w:rFonts w:ascii="Times New Roman" w:eastAsia="Times New Roman" w:hAnsi="Times New Roman" w:cs="Times New Roman"/>
          <w:color w:val="000000"/>
          <w:sz w:val="24"/>
          <w:szCs w:val="24"/>
          <w:lang w:val="ru-RU"/>
        </w:rPr>
        <w:t xml:space="preserve"> вартості спадкового майна. </w:t>
      </w:r>
    </w:p>
    <w:p w:rsidR="00F96D32" w:rsidRPr="00F4322A" w:rsidRDefault="00F96D32" w:rsidP="00F96D32">
      <w:pPr>
        <w:spacing w:after="43"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8. </w:t>
      </w:r>
      <w:r w:rsidRPr="00F4322A">
        <w:rPr>
          <w:rFonts w:ascii="Times New Roman" w:eastAsia="Times New Roman" w:hAnsi="Times New Roman" w:cs="Times New Roman"/>
          <w:b/>
          <w:color w:val="000000"/>
          <w:sz w:val="24"/>
          <w:szCs w:val="24"/>
          <w:lang w:val="ru-RU"/>
        </w:rPr>
        <w:t xml:space="preserve">Моральна шкода, яка була завдана спадкодавцем: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а) не відшкодовується, оскільки має особистий характер;  </w:t>
      </w:r>
    </w:p>
    <w:p w:rsidR="00F96D32" w:rsidRPr="00F4322A" w:rsidRDefault="00F96D32" w:rsidP="00F96D32">
      <w:pPr>
        <w:spacing w:after="0"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не входить </w:t>
      </w:r>
      <w:proofErr w:type="gramStart"/>
      <w:r w:rsidRPr="00F4322A">
        <w:rPr>
          <w:rFonts w:ascii="Times New Roman" w:eastAsia="Times New Roman" w:hAnsi="Times New Roman" w:cs="Times New Roman"/>
          <w:color w:val="000000"/>
          <w:sz w:val="24"/>
          <w:szCs w:val="24"/>
          <w:lang w:val="ru-RU"/>
        </w:rPr>
        <w:t>до складу</w:t>
      </w:r>
      <w:proofErr w:type="gramEnd"/>
      <w:r w:rsidRPr="00F4322A">
        <w:rPr>
          <w:rFonts w:ascii="Times New Roman" w:eastAsia="Times New Roman" w:hAnsi="Times New Roman" w:cs="Times New Roman"/>
          <w:color w:val="000000"/>
          <w:sz w:val="24"/>
          <w:szCs w:val="24"/>
          <w:lang w:val="ru-RU"/>
        </w:rPr>
        <w:t xml:space="preserve"> спадщини;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 відшкодовується спадкоємцями </w:t>
      </w:r>
      <w:proofErr w:type="gramStart"/>
      <w:r w:rsidRPr="00F4322A">
        <w:rPr>
          <w:rFonts w:ascii="Times New Roman" w:eastAsia="Times New Roman" w:hAnsi="Times New Roman" w:cs="Times New Roman"/>
          <w:color w:val="000000"/>
          <w:sz w:val="24"/>
          <w:szCs w:val="24"/>
          <w:lang w:val="ru-RU"/>
        </w:rPr>
        <w:t>у межах</w:t>
      </w:r>
      <w:proofErr w:type="gramEnd"/>
      <w:r w:rsidRPr="00F4322A">
        <w:rPr>
          <w:rFonts w:ascii="Times New Roman" w:eastAsia="Times New Roman" w:hAnsi="Times New Roman" w:cs="Times New Roman"/>
          <w:color w:val="000000"/>
          <w:sz w:val="24"/>
          <w:szCs w:val="24"/>
          <w:lang w:val="ru-RU"/>
        </w:rPr>
        <w:t xml:space="preserve"> вартості рухомого </w:t>
      </w:r>
    </w:p>
    <w:p w:rsidR="00F96D32" w:rsidRPr="00F4322A" w:rsidRDefault="00F96D32" w:rsidP="00F96D32">
      <w:pPr>
        <w:spacing w:after="0" w:line="271" w:lineRule="auto"/>
        <w:ind w:left="569"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чи нерухомого майна, яке було одержане ними у спадщину. </w:t>
      </w:r>
    </w:p>
    <w:p w:rsidR="00F96D32" w:rsidRPr="00F4322A" w:rsidRDefault="00F96D32" w:rsidP="00F96D32">
      <w:pPr>
        <w:spacing w:after="69"/>
        <w:ind w:left="1277"/>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43"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9. </w:t>
      </w:r>
      <w:r w:rsidRPr="00F4322A">
        <w:rPr>
          <w:rFonts w:ascii="Times New Roman" w:eastAsia="Times New Roman" w:hAnsi="Times New Roman" w:cs="Times New Roman"/>
          <w:b/>
          <w:color w:val="000000"/>
          <w:sz w:val="24"/>
          <w:szCs w:val="24"/>
          <w:lang w:val="ru-RU"/>
        </w:rPr>
        <w:t xml:space="preserve">До спадкоємця переходить обов’язок сплатити неустойку (штраф, пеню): </w:t>
      </w:r>
    </w:p>
    <w:p w:rsidR="00F96D32" w:rsidRPr="00F4322A" w:rsidRDefault="00F96D32" w:rsidP="00F96D32">
      <w:pPr>
        <w:spacing w:after="0"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а) повним обсягом;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яка була присуджена судом кредиторові із спадкодавця за </w:t>
      </w:r>
    </w:p>
    <w:p w:rsidR="00F96D32" w:rsidRPr="00F4322A" w:rsidRDefault="00F96D32" w:rsidP="00F96D32">
      <w:pPr>
        <w:spacing w:after="48" w:line="271" w:lineRule="auto"/>
        <w:ind w:left="569"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життя спадкодавця;  </w:t>
      </w:r>
    </w:p>
    <w:p w:rsidR="00F96D32" w:rsidRPr="00F4322A" w:rsidRDefault="00F96D32" w:rsidP="00F96D32">
      <w:pPr>
        <w:spacing w:after="0"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 </w:t>
      </w:r>
      <w:proofErr w:type="gramStart"/>
      <w:r w:rsidRPr="00F4322A">
        <w:rPr>
          <w:rFonts w:ascii="Times New Roman" w:eastAsia="Times New Roman" w:hAnsi="Times New Roman" w:cs="Times New Roman"/>
          <w:color w:val="000000"/>
          <w:sz w:val="24"/>
          <w:szCs w:val="24"/>
          <w:lang w:val="ru-RU"/>
        </w:rPr>
        <w:t>у межах</w:t>
      </w:r>
      <w:proofErr w:type="gramEnd"/>
      <w:r w:rsidRPr="00F4322A">
        <w:rPr>
          <w:rFonts w:ascii="Times New Roman" w:eastAsia="Times New Roman" w:hAnsi="Times New Roman" w:cs="Times New Roman"/>
          <w:color w:val="000000"/>
          <w:sz w:val="24"/>
          <w:szCs w:val="24"/>
          <w:lang w:val="ru-RU"/>
        </w:rPr>
        <w:t xml:space="preserve"> вартості спадкового майна. </w:t>
      </w:r>
    </w:p>
    <w:p w:rsidR="00F96D32" w:rsidRPr="00F4322A" w:rsidRDefault="00F96D32" w:rsidP="00F96D32">
      <w:pPr>
        <w:spacing w:after="69"/>
        <w:ind w:left="1277"/>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b/>
          <w:color w:val="000000"/>
          <w:sz w:val="24"/>
          <w:szCs w:val="24"/>
          <w:lang w:val="ru-RU"/>
        </w:rPr>
        <w:t xml:space="preserve"> </w:t>
      </w:r>
    </w:p>
    <w:p w:rsidR="00F96D32" w:rsidRPr="00F4322A" w:rsidRDefault="00F96D32" w:rsidP="00F96D32">
      <w:pPr>
        <w:spacing w:after="43" w:line="271" w:lineRule="auto"/>
        <w:ind w:right="5"/>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 xml:space="preserve">10. </w:t>
      </w:r>
      <w:r w:rsidRPr="00F4322A">
        <w:rPr>
          <w:rFonts w:ascii="Times New Roman" w:eastAsia="Times New Roman" w:hAnsi="Times New Roman" w:cs="Times New Roman"/>
          <w:b/>
          <w:color w:val="000000"/>
          <w:sz w:val="24"/>
          <w:szCs w:val="24"/>
          <w:lang w:val="ru-RU"/>
        </w:rPr>
        <w:t xml:space="preserve">Приватне підприємство є юридичною особою, суб’єктом підприємницької діяльності, а тому: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а) спадкується лише у випадку наявності у спадкоємця </w:t>
      </w:r>
    </w:p>
    <w:p w:rsidR="00F96D32" w:rsidRPr="00F4322A" w:rsidRDefault="00F96D32" w:rsidP="00F96D32">
      <w:pPr>
        <w:spacing w:after="0" w:line="271" w:lineRule="auto"/>
        <w:ind w:left="569"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відповідної освіти;  </w:t>
      </w:r>
    </w:p>
    <w:p w:rsidR="00F96D32" w:rsidRPr="00F4322A"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б) спадкується лише у випадку складеного заповіту з </w:t>
      </w:r>
    </w:p>
    <w:p w:rsidR="00F96D32" w:rsidRPr="00F4322A" w:rsidRDefault="00F96D32" w:rsidP="00F96D32">
      <w:pPr>
        <w:spacing w:after="48" w:line="271" w:lineRule="auto"/>
        <w:ind w:left="569" w:right="15"/>
        <w:jc w:val="both"/>
        <w:rPr>
          <w:rFonts w:ascii="Times New Roman" w:eastAsia="Times New Roman" w:hAnsi="Times New Roman" w:cs="Times New Roman"/>
          <w:color w:val="000000"/>
          <w:sz w:val="24"/>
          <w:szCs w:val="24"/>
          <w:lang w:val="ru-RU"/>
        </w:rPr>
      </w:pPr>
      <w:r w:rsidRPr="00F4322A">
        <w:rPr>
          <w:rFonts w:ascii="Times New Roman" w:eastAsia="Times New Roman" w:hAnsi="Times New Roman" w:cs="Times New Roman"/>
          <w:color w:val="000000"/>
          <w:sz w:val="24"/>
          <w:szCs w:val="24"/>
          <w:lang w:val="ru-RU"/>
        </w:rPr>
        <w:t xml:space="preserve">підпризначенням спадкоємця;  </w:t>
      </w:r>
    </w:p>
    <w:p w:rsidR="00F96D32" w:rsidRPr="00F4322A" w:rsidRDefault="00F96D32" w:rsidP="00F96D32">
      <w:pPr>
        <w:ind w:left="72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F4322A">
        <w:rPr>
          <w:rFonts w:ascii="Times New Roman" w:eastAsia="Times New Roman" w:hAnsi="Times New Roman" w:cs="Times New Roman"/>
          <w:color w:val="000000"/>
          <w:sz w:val="24"/>
          <w:szCs w:val="24"/>
          <w:lang w:val="ru-RU"/>
        </w:rPr>
        <w:t>в) успадковуватися не може.</w:t>
      </w:r>
    </w:p>
    <w:p w:rsidR="00F96D32" w:rsidRDefault="00F96D32" w:rsidP="00F96D32">
      <w:pPr>
        <w:ind w:left="720"/>
        <w:rPr>
          <w:rFonts w:ascii="Times New Roman" w:eastAsia="Times New Roman" w:hAnsi="Times New Roman" w:cs="Times New Roman"/>
          <w:color w:val="000000"/>
          <w:sz w:val="24"/>
          <w:szCs w:val="24"/>
          <w:lang w:val="ru-RU"/>
        </w:rPr>
      </w:pPr>
    </w:p>
    <w:p w:rsidR="00F96D32" w:rsidRPr="00F4322A" w:rsidRDefault="00F96D32" w:rsidP="00F96D32">
      <w:pPr>
        <w:ind w:left="720"/>
        <w:rPr>
          <w:rFonts w:ascii="Times New Roman" w:eastAsia="Times New Roman" w:hAnsi="Times New Roman" w:cs="Times New Roman"/>
          <w:b/>
          <w:color w:val="000000"/>
          <w:sz w:val="24"/>
          <w:szCs w:val="24"/>
          <w:lang w:val="ru-RU"/>
        </w:rPr>
      </w:pPr>
      <w:r w:rsidRPr="00841E1D">
        <w:rPr>
          <w:rFonts w:ascii="Times New Roman" w:eastAsia="Times New Roman" w:hAnsi="Times New Roman" w:cs="Times New Roman"/>
          <w:color w:val="000000"/>
          <w:sz w:val="24"/>
          <w:szCs w:val="24"/>
          <w:lang w:val="ru-RU"/>
        </w:rPr>
        <w:t xml:space="preserve"> </w:t>
      </w:r>
      <w:r w:rsidRPr="00F4322A">
        <w:rPr>
          <w:rFonts w:ascii="Times New Roman" w:eastAsia="Times New Roman" w:hAnsi="Times New Roman" w:cs="Times New Roman"/>
          <w:b/>
          <w:color w:val="000000"/>
          <w:sz w:val="24"/>
          <w:szCs w:val="24"/>
          <w:lang w:val="ru-RU"/>
        </w:rPr>
        <w:t>Практичні завдання</w:t>
      </w:r>
    </w:p>
    <w:p w:rsidR="00F96D32" w:rsidRPr="00841E1D" w:rsidRDefault="00F96D32" w:rsidP="00F96D32">
      <w:pPr>
        <w:spacing w:after="0" w:line="271" w:lineRule="auto"/>
        <w:ind w:left="1272" w:right="5" w:hanging="10"/>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b/>
          <w:color w:val="000000"/>
          <w:sz w:val="24"/>
          <w:szCs w:val="24"/>
          <w:lang w:val="ru-RU"/>
        </w:rPr>
        <w:t xml:space="preserve">Задача 1 </w:t>
      </w:r>
    </w:p>
    <w:p w:rsidR="00F96D32" w:rsidRPr="00841E1D"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У серпні 2018 року помер громадянин П. На день його смерті залишилося майно, що складається з автомашини, земельної ділянки та ½ частини квартири, і кредит у банку в </w:t>
      </w:r>
      <w:proofErr w:type="gramStart"/>
      <w:r w:rsidRPr="00841E1D">
        <w:rPr>
          <w:rFonts w:ascii="Times New Roman" w:eastAsia="Times New Roman" w:hAnsi="Times New Roman" w:cs="Times New Roman"/>
          <w:color w:val="000000"/>
          <w:sz w:val="24"/>
          <w:szCs w:val="24"/>
          <w:lang w:val="ru-RU"/>
        </w:rPr>
        <w:t>розмірі  100</w:t>
      </w:r>
      <w:proofErr w:type="gramEnd"/>
      <w:r w:rsidRPr="00841E1D">
        <w:rPr>
          <w:rFonts w:ascii="Times New Roman" w:eastAsia="Times New Roman" w:hAnsi="Times New Roman" w:cs="Times New Roman"/>
          <w:color w:val="000000"/>
          <w:sz w:val="24"/>
          <w:szCs w:val="24"/>
          <w:lang w:val="ru-RU"/>
        </w:rPr>
        <w:t xml:space="preserve"> 000 гривень. Спадкоємцями майна померлого є четверо осіб: двоє синів, дочка та дружина. Ним було складено 2015 року заповіт на двох синів, а 2018 року складено новий заповіт, де дочка успадковує все майно, а сини успадковують обов’язок повернути кредит </w:t>
      </w:r>
      <w:proofErr w:type="gramStart"/>
      <w:r w:rsidRPr="00841E1D">
        <w:rPr>
          <w:rFonts w:ascii="Times New Roman" w:eastAsia="Times New Roman" w:hAnsi="Times New Roman" w:cs="Times New Roman"/>
          <w:color w:val="000000"/>
          <w:sz w:val="24"/>
          <w:szCs w:val="24"/>
          <w:lang w:val="ru-RU"/>
        </w:rPr>
        <w:t>у банк</w:t>
      </w:r>
      <w:proofErr w:type="gramEnd"/>
      <w:r w:rsidRPr="00841E1D">
        <w:rPr>
          <w:rFonts w:ascii="Times New Roman" w:eastAsia="Times New Roman" w:hAnsi="Times New Roman" w:cs="Times New Roman"/>
          <w:color w:val="000000"/>
          <w:sz w:val="24"/>
          <w:szCs w:val="24"/>
          <w:lang w:val="ru-RU"/>
        </w:rPr>
        <w:t xml:space="preserve">, якщо він не буде погашений до смерті спадкодавця. Сини не погодились із змістом заповіту та звернулися </w:t>
      </w:r>
      <w:proofErr w:type="gramStart"/>
      <w:r w:rsidRPr="00841E1D">
        <w:rPr>
          <w:rFonts w:ascii="Times New Roman" w:eastAsia="Times New Roman" w:hAnsi="Times New Roman" w:cs="Times New Roman"/>
          <w:color w:val="000000"/>
          <w:sz w:val="24"/>
          <w:szCs w:val="24"/>
          <w:lang w:val="ru-RU"/>
        </w:rPr>
        <w:t>до суду</w:t>
      </w:r>
      <w:proofErr w:type="gramEnd"/>
      <w:r w:rsidRPr="00841E1D">
        <w:rPr>
          <w:rFonts w:ascii="Times New Roman" w:eastAsia="Times New Roman" w:hAnsi="Times New Roman" w:cs="Times New Roman"/>
          <w:color w:val="000000"/>
          <w:sz w:val="24"/>
          <w:szCs w:val="24"/>
          <w:lang w:val="ru-RU"/>
        </w:rPr>
        <w:t xml:space="preserve">, щоб визнати заповіт недійсним. </w:t>
      </w:r>
    </w:p>
    <w:p w:rsidR="00F96D32" w:rsidRPr="00841E1D" w:rsidRDefault="00F96D32" w:rsidP="00F96D32">
      <w:pPr>
        <w:spacing w:after="3" w:line="292" w:lineRule="auto"/>
        <w:ind w:left="554" w:right="6"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i/>
          <w:color w:val="000000"/>
          <w:sz w:val="24"/>
          <w:szCs w:val="24"/>
          <w:lang w:val="ru-RU"/>
        </w:rPr>
        <w:lastRenderedPageBreak/>
        <w:t xml:space="preserve">Дайте правову характеристику заповіту. У якому випадку заповіт може бути визнаний недійсним? Яке свідоцтво буде видано нотаріусом? Хто буде спадкувати і у яких частинах?  </w:t>
      </w:r>
    </w:p>
    <w:p w:rsidR="00F96D32" w:rsidRPr="00841E1D" w:rsidRDefault="00F96D32" w:rsidP="00F96D32">
      <w:pPr>
        <w:spacing w:after="70"/>
        <w:ind w:left="1277"/>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43" w:line="271" w:lineRule="auto"/>
        <w:ind w:left="1272" w:right="5" w:hanging="10"/>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Задача 2</w:t>
      </w: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Громадянин С. помер 20.11.2013, а 2012 року від його імені було складено заповіт на усе майно на користь жінки, з якою перебував у фактичних шлюбних відносинах 3 роки. Також на ім’я матері 2000 року було складено заповідальне розпорядження на грошові внески у банківській установі. Спадкоємицею на обов’язкову частку є його мати, яка в грудні 2013 року подала заяву про прийняття спадщини та видачу їй свідоцтва про право на обов’язкову частку в спадщині.  </w:t>
      </w:r>
    </w:p>
    <w:p w:rsidR="00F96D32" w:rsidRPr="00841E1D" w:rsidRDefault="00F96D32" w:rsidP="00F96D32">
      <w:pPr>
        <w:spacing w:after="3" w:line="292" w:lineRule="auto"/>
        <w:ind w:left="1277" w:right="6"/>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i/>
          <w:color w:val="000000"/>
          <w:sz w:val="24"/>
          <w:szCs w:val="24"/>
          <w:lang w:val="ru-RU"/>
        </w:rPr>
        <w:t xml:space="preserve">Кому, у яких частках та які свідоцтва необхідно видати? </w:t>
      </w:r>
    </w:p>
    <w:p w:rsidR="00F96D32" w:rsidRPr="00841E1D" w:rsidRDefault="00F96D32" w:rsidP="00F96D32">
      <w:pPr>
        <w:spacing w:after="70"/>
        <w:ind w:left="1277"/>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43" w:line="271" w:lineRule="auto"/>
        <w:ind w:left="1272" w:right="5" w:hanging="10"/>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Задача 3</w:t>
      </w: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Спадкодавець Петров П. А. помер 12 жовтня 2011 року, зробивши заповідальне розпорядження на грошовий вклад </w:t>
      </w:r>
      <w:proofErr w:type="gramStart"/>
      <w:r w:rsidRPr="00841E1D">
        <w:rPr>
          <w:rFonts w:ascii="Times New Roman" w:eastAsia="Times New Roman" w:hAnsi="Times New Roman" w:cs="Times New Roman"/>
          <w:color w:val="000000"/>
          <w:sz w:val="24"/>
          <w:szCs w:val="24"/>
          <w:lang w:val="ru-RU"/>
        </w:rPr>
        <w:t>у банку</w:t>
      </w:r>
      <w:proofErr w:type="gramEnd"/>
      <w:r w:rsidRPr="00841E1D">
        <w:rPr>
          <w:rFonts w:ascii="Times New Roman" w:eastAsia="Times New Roman" w:hAnsi="Times New Roman" w:cs="Times New Roman"/>
          <w:color w:val="000000"/>
          <w:sz w:val="24"/>
          <w:szCs w:val="24"/>
          <w:lang w:val="ru-RU"/>
        </w:rPr>
        <w:t xml:space="preserve"> на свого сина Петрова В. П. Син померлого звернувся до державного нотаріуса 05.08.2017 з проханням видати йому свідоцтво про право на спадщину згідно із заповідальним розпорядженням. </w:t>
      </w:r>
    </w:p>
    <w:p w:rsidR="00F96D32" w:rsidRPr="00841E1D" w:rsidRDefault="00F96D32" w:rsidP="00F96D32">
      <w:pPr>
        <w:spacing w:after="3" w:line="292" w:lineRule="auto"/>
        <w:ind w:left="1277" w:right="6"/>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i/>
          <w:color w:val="000000"/>
          <w:sz w:val="24"/>
          <w:szCs w:val="24"/>
          <w:lang w:val="ru-RU"/>
        </w:rPr>
        <w:t xml:space="preserve">Які дії нотаріуса? </w:t>
      </w:r>
    </w:p>
    <w:p w:rsidR="00F96D32" w:rsidRPr="00841E1D" w:rsidRDefault="00F96D32" w:rsidP="00F96D32">
      <w:pPr>
        <w:spacing w:after="0" w:line="263" w:lineRule="auto"/>
        <w:ind w:left="1277" w:right="8296"/>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0" w:line="271" w:lineRule="auto"/>
        <w:ind w:left="718" w:right="5" w:hanging="10"/>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Задача 4</w:t>
      </w:r>
    </w:p>
    <w:p w:rsidR="00F96D32" w:rsidRPr="00841E1D" w:rsidRDefault="00F96D32" w:rsidP="00F96D32">
      <w:pPr>
        <w:spacing w:after="48" w:line="271" w:lineRule="auto"/>
        <w:ind w:left="-15" w:right="590"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Горбатенко Іван Павлович заповів усе своє майно (1/2 частину житлового будинку, квартиру, земельну ділянку) Рудницькій Ользі Семенівні.  </w:t>
      </w:r>
    </w:p>
    <w:p w:rsidR="00F96D32" w:rsidRPr="00841E1D" w:rsidRDefault="00F96D32" w:rsidP="00F96D32">
      <w:pPr>
        <w:spacing w:after="48" w:line="271" w:lineRule="auto"/>
        <w:ind w:left="-15" w:right="582"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Після смерті Горбатенка І. П. (помер 24.11.2006) за оформленням спадкових прав до нотаріальної контори звернулись: Рудницька О. С., непрацездатна за віком дружина померлого, онук померлого, батьки якого загинули в автомобільній катастрофі раніше, ніж помер Горбатенко І. П.  </w:t>
      </w:r>
    </w:p>
    <w:p w:rsidR="00F96D32" w:rsidRPr="00841E1D" w:rsidRDefault="00F96D32" w:rsidP="00F96D32">
      <w:pPr>
        <w:spacing w:after="3" w:line="292" w:lineRule="auto"/>
        <w:ind w:left="708" w:right="6"/>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i/>
          <w:color w:val="000000"/>
          <w:sz w:val="24"/>
          <w:szCs w:val="24"/>
          <w:lang w:val="ru-RU"/>
        </w:rPr>
        <w:t xml:space="preserve">Визначте частку кожного спадкоємця у спадковому майні.  </w:t>
      </w:r>
    </w:p>
    <w:p w:rsidR="00F96D32" w:rsidRPr="00841E1D" w:rsidRDefault="00F96D32" w:rsidP="00F96D32">
      <w:pPr>
        <w:spacing w:after="218"/>
        <w:ind w:left="708"/>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0" w:line="271" w:lineRule="auto"/>
        <w:ind w:left="718" w:right="5" w:hanging="10"/>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Задача 5</w:t>
      </w:r>
    </w:p>
    <w:p w:rsidR="00F96D32" w:rsidRPr="00841E1D" w:rsidRDefault="00F96D32" w:rsidP="00F96D32">
      <w:pPr>
        <w:spacing w:after="48" w:line="271" w:lineRule="auto"/>
        <w:ind w:left="-15" w:right="581"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Громадянин Петров Іван Михайлович залишив заповіт, посвідчений 21.05.2000, яким заповів усе належне йому майно доньці Сидоренко С. І. та сину Петрову В. І. в рівних частках кожному. Спадкодавець Петров І. М. помер 15.04.2004. Дружина спадкодавця та його син Петров В. І. померли до відкриття спадщини. До нотаріальної контори своєчасно звернулася донька померлого Сидоренко С. І. із заявою про прийняття спадщини та про видачу на її ім’я свідоцтва про право на спадщину за заповітом на спадкове майно, зазначене у заповіті.  </w:t>
      </w:r>
    </w:p>
    <w:p w:rsidR="00F96D32" w:rsidRPr="00841E1D" w:rsidRDefault="00F96D32" w:rsidP="00F96D32">
      <w:pPr>
        <w:spacing w:after="3" w:line="292" w:lineRule="auto"/>
        <w:ind w:right="6"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i/>
          <w:color w:val="000000"/>
          <w:sz w:val="24"/>
          <w:szCs w:val="24"/>
          <w:lang w:val="ru-RU"/>
        </w:rPr>
        <w:t xml:space="preserve">Дії нотаріуса? Які факти повинен перевірити нотаріус перед виданням свідоцтва про право на спадщину? </w:t>
      </w:r>
    </w:p>
    <w:p w:rsidR="00F96D32" w:rsidRPr="00841E1D" w:rsidRDefault="00F96D32" w:rsidP="00F96D32">
      <w:pPr>
        <w:spacing w:after="220"/>
        <w:ind w:left="708"/>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43" w:line="271" w:lineRule="auto"/>
        <w:ind w:left="718" w:right="5" w:hanging="10"/>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lastRenderedPageBreak/>
        <w:t>Задача 6</w:t>
      </w: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48" w:line="271" w:lineRule="auto"/>
        <w:ind w:left="-15"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Громадянин Іванов І. Д. залишив заповіт на все належне йому майно на свого племінника Петрова М. В.  </w:t>
      </w:r>
    </w:p>
    <w:p w:rsidR="00F96D32" w:rsidRPr="00841E1D" w:rsidRDefault="00F96D32" w:rsidP="00F96D32">
      <w:pPr>
        <w:spacing w:after="0" w:line="271" w:lineRule="auto"/>
        <w:ind w:left="708" w:right="15"/>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Час відкриття спадщини – 25.07.2006. </w:t>
      </w:r>
    </w:p>
    <w:p w:rsidR="00F96D32" w:rsidRPr="00841E1D" w:rsidRDefault="00F96D32" w:rsidP="00F96D32">
      <w:pPr>
        <w:spacing w:after="48" w:line="271" w:lineRule="auto"/>
        <w:ind w:left="-15"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Із заявою про прийняття спадщини до державної нотаріальної контори звернулися:  </w:t>
      </w:r>
    </w:p>
    <w:p w:rsidR="00F96D32" w:rsidRPr="00841E1D" w:rsidRDefault="00F96D32" w:rsidP="00F96D32">
      <w:pPr>
        <w:spacing w:after="48" w:line="271" w:lineRule="auto"/>
        <w:ind w:left="708" w:right="15"/>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 племінник Петров М. В., на якого складено заповіт; </w:t>
      </w:r>
    </w:p>
    <w:p w:rsidR="00F96D32" w:rsidRPr="00841E1D" w:rsidRDefault="00F96D32" w:rsidP="00F96D32">
      <w:pPr>
        <w:spacing w:after="48" w:line="271" w:lineRule="auto"/>
        <w:ind w:left="-15"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 непрацездатна дружина Іванова М. Т., яка проживала з померлим 25 років у зареєстрованому шлюбі. </w:t>
      </w:r>
    </w:p>
    <w:p w:rsidR="00F96D32" w:rsidRPr="00841E1D" w:rsidRDefault="00F96D32" w:rsidP="00F96D32">
      <w:pPr>
        <w:spacing w:after="48" w:line="271" w:lineRule="auto"/>
        <w:ind w:left="-15" w:right="581"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Склад спадкового майна: житловий будинок з надвірними спорудами, грошове заощадження ‒ спільна сумісна власність та земельна ділянка – особиста власність померлого. </w:t>
      </w:r>
    </w:p>
    <w:p w:rsidR="00F96D32" w:rsidRPr="00841E1D" w:rsidRDefault="00F96D32" w:rsidP="00F96D32">
      <w:pPr>
        <w:spacing w:after="3" w:line="292" w:lineRule="auto"/>
        <w:ind w:left="708" w:right="6"/>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i/>
          <w:color w:val="000000"/>
          <w:sz w:val="24"/>
          <w:szCs w:val="24"/>
          <w:lang w:val="ru-RU"/>
        </w:rPr>
        <w:t xml:space="preserve">Визначте частку кожного спадкоємця у спадковому майні? </w:t>
      </w:r>
    </w:p>
    <w:p w:rsidR="00F96D32" w:rsidRPr="00841E1D" w:rsidRDefault="00F96D32" w:rsidP="00F96D32">
      <w:pPr>
        <w:spacing w:after="43" w:line="271" w:lineRule="auto"/>
        <w:ind w:left="1272" w:right="5" w:hanging="10"/>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Задача 7</w:t>
      </w:r>
    </w:p>
    <w:p w:rsidR="00F96D32" w:rsidRPr="00841E1D" w:rsidRDefault="00F96D32" w:rsidP="00F96D32">
      <w:pPr>
        <w:spacing w:after="15" w:line="271" w:lineRule="auto"/>
        <w:ind w:left="569"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Прокопенко В. К., який помер 5 жовтня 2005 року, заповідав належний йому на праві особистої приватної власності житловий будинок у рівних частинах двом донькам.  </w:t>
      </w:r>
    </w:p>
    <w:p w:rsidR="00F96D32" w:rsidRPr="00841E1D"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До нотаріуса із заявою про прийняття спадщини звернулися дві доньки та дружина 1949 року народження.  </w:t>
      </w:r>
    </w:p>
    <w:p w:rsidR="00F96D32" w:rsidRPr="00841E1D" w:rsidRDefault="00F96D32" w:rsidP="00F96D32">
      <w:pPr>
        <w:spacing w:after="3" w:line="292" w:lineRule="auto"/>
        <w:ind w:left="554" w:right="6"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i/>
          <w:color w:val="000000"/>
          <w:sz w:val="24"/>
          <w:szCs w:val="24"/>
          <w:lang w:val="ru-RU"/>
        </w:rPr>
        <w:t xml:space="preserve">Які свідоцтва і на які частки спадкового майна будуть видані нотаріусом та яка частина житлового будинку буде належати кожному із спадкоємців?  </w:t>
      </w:r>
    </w:p>
    <w:p w:rsidR="00F96D32" w:rsidRPr="00841E1D" w:rsidRDefault="00F96D32" w:rsidP="00F96D32">
      <w:pPr>
        <w:spacing w:after="70"/>
        <w:ind w:left="1277"/>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b/>
          <w:color w:val="000000"/>
          <w:sz w:val="24"/>
          <w:szCs w:val="24"/>
          <w:lang w:val="ru-RU"/>
        </w:rPr>
        <w:t xml:space="preserve"> </w:t>
      </w:r>
    </w:p>
    <w:p w:rsidR="00F96D32" w:rsidRPr="00841E1D" w:rsidRDefault="00F96D32" w:rsidP="00F96D32">
      <w:pPr>
        <w:spacing w:after="43" w:line="271" w:lineRule="auto"/>
        <w:ind w:left="1272" w:right="5" w:hanging="10"/>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color w:val="000000"/>
          <w:sz w:val="24"/>
          <w:szCs w:val="24"/>
          <w:lang w:val="ru-RU"/>
        </w:rPr>
        <w:t>Задача 8</w:t>
      </w:r>
    </w:p>
    <w:p w:rsidR="00F96D32" w:rsidRPr="00841E1D"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Власник квартири та житлового будинку Мороз І. К. заповів квартиру Зембіцькій Л. М.  </w:t>
      </w:r>
    </w:p>
    <w:p w:rsidR="00F96D32" w:rsidRPr="00841E1D"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10 жовтня 2015 року Мороз І. К. помер. </w:t>
      </w:r>
    </w:p>
    <w:p w:rsidR="00F96D32" w:rsidRPr="00841E1D"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Вартість квартири на час відкриття спадщини </w:t>
      </w:r>
      <w:proofErr w:type="gramStart"/>
      <w:r w:rsidRPr="00841E1D">
        <w:rPr>
          <w:rFonts w:ascii="Times New Roman" w:eastAsia="Times New Roman" w:hAnsi="Times New Roman" w:cs="Times New Roman"/>
          <w:color w:val="000000"/>
          <w:sz w:val="24"/>
          <w:szCs w:val="24"/>
          <w:lang w:val="ru-RU"/>
        </w:rPr>
        <w:t>становила  300</w:t>
      </w:r>
      <w:proofErr w:type="gramEnd"/>
      <w:r w:rsidRPr="00841E1D">
        <w:rPr>
          <w:rFonts w:ascii="Times New Roman" w:eastAsia="Times New Roman" w:hAnsi="Times New Roman" w:cs="Times New Roman"/>
          <w:color w:val="000000"/>
          <w:sz w:val="24"/>
          <w:szCs w:val="24"/>
          <w:lang w:val="ru-RU"/>
        </w:rPr>
        <w:t xml:space="preserve"> тисяч гривень, вартість житлового будинку ‒ 800 тисяч гривень.  </w:t>
      </w:r>
    </w:p>
    <w:p w:rsidR="00F96D32" w:rsidRPr="00841E1D"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color w:val="000000"/>
          <w:sz w:val="24"/>
          <w:szCs w:val="24"/>
          <w:lang w:val="ru-RU"/>
        </w:rPr>
        <w:t xml:space="preserve">10 березня 2016 року до нотаріальної контори за місцем відкриття спадщини із заявами про прийняття спадщини з’явились п’ять дітей Мороза І. К., двоє з яких ‒ непрацездатні за віком. </w:t>
      </w:r>
    </w:p>
    <w:p w:rsidR="00F96D32" w:rsidRPr="00841E1D" w:rsidRDefault="00F96D32" w:rsidP="00F96D32">
      <w:pPr>
        <w:spacing w:after="393" w:line="292" w:lineRule="auto"/>
        <w:ind w:left="1277" w:right="6"/>
        <w:jc w:val="both"/>
        <w:rPr>
          <w:rFonts w:ascii="Times New Roman" w:eastAsia="Times New Roman" w:hAnsi="Times New Roman" w:cs="Times New Roman"/>
          <w:color w:val="000000"/>
          <w:sz w:val="24"/>
          <w:szCs w:val="24"/>
          <w:lang w:val="ru-RU"/>
        </w:rPr>
      </w:pPr>
      <w:r w:rsidRPr="00841E1D">
        <w:rPr>
          <w:rFonts w:ascii="Times New Roman" w:eastAsia="Times New Roman" w:hAnsi="Times New Roman" w:cs="Times New Roman"/>
          <w:i/>
          <w:color w:val="000000"/>
          <w:sz w:val="24"/>
          <w:szCs w:val="24"/>
          <w:lang w:val="ru-RU"/>
        </w:rPr>
        <w:t xml:space="preserve">Визначте частку кожного спадкоємця у спадковому майні. </w:t>
      </w:r>
    </w:p>
    <w:p w:rsidR="00F96D32" w:rsidRPr="00015182" w:rsidRDefault="00F96D32" w:rsidP="00F96D32">
      <w:pPr>
        <w:spacing w:after="43" w:line="271" w:lineRule="auto"/>
        <w:ind w:left="1272" w:right="5" w:hanging="10"/>
        <w:jc w:val="both"/>
        <w:rPr>
          <w:rFonts w:ascii="Times New Roman" w:eastAsia="Times New Roman" w:hAnsi="Times New Roman" w:cs="Times New Roman"/>
          <w:color w:val="000000"/>
          <w:sz w:val="24"/>
          <w:szCs w:val="24"/>
          <w:lang w:val="ru-RU"/>
        </w:rPr>
      </w:pPr>
      <w:r w:rsidRPr="00015182">
        <w:rPr>
          <w:rFonts w:ascii="Times New Roman" w:eastAsia="Times New Roman" w:hAnsi="Times New Roman" w:cs="Times New Roman"/>
          <w:b/>
          <w:color w:val="000000"/>
          <w:sz w:val="24"/>
          <w:szCs w:val="24"/>
          <w:lang w:val="ru-RU"/>
        </w:rPr>
        <w:t xml:space="preserve">Задача 9 </w:t>
      </w:r>
    </w:p>
    <w:p w:rsidR="00F96D32" w:rsidRPr="00015182"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015182">
        <w:rPr>
          <w:rFonts w:ascii="Times New Roman" w:eastAsia="Times New Roman" w:hAnsi="Times New Roman" w:cs="Times New Roman"/>
          <w:color w:val="000000"/>
          <w:sz w:val="24"/>
          <w:szCs w:val="24"/>
          <w:lang w:val="ru-RU"/>
        </w:rPr>
        <w:t xml:space="preserve">13 червня 1999 року померла гр. Дятлова Т. І., яка проживала в с. Іванівка Лутугинського району Луганської області. Разом з нею проживав її син Дятлов В. П. Після смерті Дятлової Т. І. залишилося спадкове майно: ½ частка житлового будинку, грошовий вклад, земельна ділянка. У померлої Дятлової Т. І. був ще один син Дятов І. П., який проживав окремо і після смерті матері одержав в Ощадбанку грошовий вклад, бо мати залишила йому заповідальне розпорядження. 25 липня 2005 року помер Дятлов В. П. Ні Дятлова Т. І., ні її син Дятлов В. П. одруженими не були, а Дятлов В. П. також не мав дітей. Після смерті матері сини до нотаріальної контори із заявами про прийняття </w:t>
      </w:r>
      <w:r w:rsidRPr="00015182">
        <w:rPr>
          <w:rFonts w:ascii="Times New Roman" w:eastAsia="Times New Roman" w:hAnsi="Times New Roman" w:cs="Times New Roman"/>
          <w:color w:val="000000"/>
          <w:sz w:val="24"/>
          <w:szCs w:val="24"/>
          <w:lang w:val="ru-RU"/>
        </w:rPr>
        <w:lastRenderedPageBreak/>
        <w:t xml:space="preserve">спадщини не зверталися. Після смерті Дятлова В. П. до нотаріальної контори 09.09.2005 із заявою про прийняття спадщини звернувся брат померлого Дятлов І. П.  </w:t>
      </w:r>
    </w:p>
    <w:p w:rsidR="00F96D32" w:rsidRPr="00015182" w:rsidRDefault="00F96D32" w:rsidP="00F96D32">
      <w:pPr>
        <w:spacing w:after="3" w:line="292" w:lineRule="auto"/>
        <w:ind w:left="554" w:right="6" w:firstLine="698"/>
        <w:jc w:val="both"/>
        <w:rPr>
          <w:rFonts w:ascii="Times New Roman" w:eastAsia="Times New Roman" w:hAnsi="Times New Roman" w:cs="Times New Roman"/>
          <w:color w:val="000000"/>
          <w:sz w:val="24"/>
          <w:szCs w:val="24"/>
          <w:lang w:val="ru-RU"/>
        </w:rPr>
      </w:pPr>
      <w:r w:rsidRPr="00015182">
        <w:rPr>
          <w:rFonts w:ascii="Times New Roman" w:eastAsia="Times New Roman" w:hAnsi="Times New Roman" w:cs="Times New Roman"/>
          <w:i/>
          <w:color w:val="000000"/>
          <w:sz w:val="24"/>
          <w:szCs w:val="24"/>
          <w:lang w:val="ru-RU"/>
        </w:rPr>
        <w:t>Якими мають бути дії нотаріуса?</w:t>
      </w:r>
      <w:r w:rsidRPr="00015182">
        <w:rPr>
          <w:rFonts w:ascii="Times New Roman" w:eastAsia="Times New Roman" w:hAnsi="Times New Roman" w:cs="Times New Roman"/>
          <w:color w:val="000000"/>
          <w:sz w:val="24"/>
          <w:szCs w:val="24"/>
          <w:lang w:val="ru-RU"/>
        </w:rPr>
        <w:t xml:space="preserve"> </w:t>
      </w:r>
      <w:r w:rsidRPr="00015182">
        <w:rPr>
          <w:rFonts w:ascii="Times New Roman" w:eastAsia="Times New Roman" w:hAnsi="Times New Roman" w:cs="Times New Roman"/>
          <w:i/>
          <w:color w:val="000000"/>
          <w:sz w:val="24"/>
          <w:szCs w:val="24"/>
          <w:lang w:val="ru-RU"/>
        </w:rPr>
        <w:t xml:space="preserve">Після кого буде оформлена спадщина і що входить до спадкової маси? </w:t>
      </w:r>
    </w:p>
    <w:p w:rsidR="00F96D32" w:rsidRPr="00015182" w:rsidRDefault="00F96D32" w:rsidP="00F96D32">
      <w:pPr>
        <w:spacing w:after="68"/>
        <w:ind w:left="1277"/>
        <w:rPr>
          <w:rFonts w:ascii="Times New Roman" w:eastAsia="Times New Roman" w:hAnsi="Times New Roman" w:cs="Times New Roman"/>
          <w:color w:val="000000"/>
          <w:sz w:val="24"/>
          <w:szCs w:val="24"/>
          <w:lang w:val="ru-RU"/>
        </w:rPr>
      </w:pPr>
      <w:r w:rsidRPr="00015182">
        <w:rPr>
          <w:rFonts w:ascii="Times New Roman" w:eastAsia="Times New Roman" w:hAnsi="Times New Roman" w:cs="Times New Roman"/>
          <w:b/>
          <w:color w:val="000000"/>
          <w:sz w:val="24"/>
          <w:szCs w:val="24"/>
          <w:lang w:val="ru-RU"/>
        </w:rPr>
        <w:t xml:space="preserve"> </w:t>
      </w:r>
    </w:p>
    <w:p w:rsidR="00F96D32" w:rsidRPr="00015182" w:rsidRDefault="00F96D32" w:rsidP="00F96D32">
      <w:pPr>
        <w:spacing w:after="0" w:line="271" w:lineRule="auto"/>
        <w:ind w:left="1272" w:right="5" w:hanging="10"/>
        <w:jc w:val="both"/>
        <w:rPr>
          <w:rFonts w:ascii="Times New Roman" w:eastAsia="Times New Roman" w:hAnsi="Times New Roman" w:cs="Times New Roman"/>
          <w:color w:val="000000"/>
          <w:sz w:val="24"/>
          <w:szCs w:val="24"/>
          <w:lang w:val="ru-RU"/>
        </w:rPr>
      </w:pPr>
      <w:r w:rsidRPr="00015182">
        <w:rPr>
          <w:rFonts w:ascii="Times New Roman" w:eastAsia="Times New Roman" w:hAnsi="Times New Roman" w:cs="Times New Roman"/>
          <w:b/>
          <w:color w:val="000000"/>
          <w:sz w:val="24"/>
          <w:szCs w:val="24"/>
          <w:lang w:val="ru-RU"/>
        </w:rPr>
        <w:t xml:space="preserve">Задача 10 </w:t>
      </w:r>
    </w:p>
    <w:p w:rsidR="00F96D32" w:rsidRPr="00015182" w:rsidRDefault="00F96D32" w:rsidP="00F96D32">
      <w:pPr>
        <w:spacing w:after="16" w:line="271" w:lineRule="auto"/>
        <w:ind w:left="569" w:right="15" w:firstLine="698"/>
        <w:jc w:val="both"/>
        <w:rPr>
          <w:rFonts w:ascii="Times New Roman" w:eastAsia="Times New Roman" w:hAnsi="Times New Roman" w:cs="Times New Roman"/>
          <w:color w:val="000000"/>
          <w:sz w:val="24"/>
          <w:szCs w:val="24"/>
          <w:lang w:val="ru-RU"/>
        </w:rPr>
      </w:pPr>
      <w:r w:rsidRPr="00015182">
        <w:rPr>
          <w:rFonts w:ascii="Times New Roman" w:eastAsia="Times New Roman" w:hAnsi="Times New Roman" w:cs="Times New Roman"/>
          <w:color w:val="000000"/>
          <w:sz w:val="24"/>
          <w:szCs w:val="24"/>
          <w:lang w:val="ru-RU"/>
        </w:rPr>
        <w:t xml:space="preserve">У квітні 2012 року помирає гр. А. Із заявами про прийняття спадщини до нотаріальної контори звернулися рідний брат (гр. Б.) та племінник (гр. В.), який був сином рідної сестри гр. А., яка померла раніше за спадкодавця. Спадкове майно складається з будинку, земельної ділянки, цільове призначення якої для будівництва та обслуговування житлового будинку та грошового вкладу на суму 100 тис. грн. </w:t>
      </w:r>
    </w:p>
    <w:p w:rsidR="00F96D32" w:rsidRPr="00015182" w:rsidRDefault="00F96D32" w:rsidP="00F96D32">
      <w:pPr>
        <w:spacing w:after="3" w:line="292" w:lineRule="auto"/>
        <w:ind w:left="554" w:right="6" w:firstLine="698"/>
        <w:jc w:val="both"/>
        <w:rPr>
          <w:rFonts w:ascii="Times New Roman" w:eastAsia="Times New Roman" w:hAnsi="Times New Roman" w:cs="Times New Roman"/>
          <w:color w:val="000000"/>
          <w:sz w:val="24"/>
          <w:szCs w:val="24"/>
          <w:lang w:val="ru-RU"/>
        </w:rPr>
      </w:pPr>
      <w:r w:rsidRPr="00015182">
        <w:rPr>
          <w:rFonts w:ascii="Times New Roman" w:eastAsia="Times New Roman" w:hAnsi="Times New Roman" w:cs="Times New Roman"/>
          <w:i/>
          <w:color w:val="000000"/>
          <w:sz w:val="24"/>
          <w:szCs w:val="24"/>
          <w:lang w:val="ru-RU"/>
        </w:rPr>
        <w:t xml:space="preserve">Кому та в яких частках нотаріус має видати свідоцтво про право на спадщину за законом? </w:t>
      </w:r>
    </w:p>
    <w:p w:rsidR="00F96D32" w:rsidRPr="00F96D32" w:rsidRDefault="00F96D32" w:rsidP="00F96D32">
      <w:pPr>
        <w:spacing w:after="43" w:line="271" w:lineRule="auto"/>
        <w:ind w:left="1272"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Задача 1</w:t>
      </w:r>
      <w:r w:rsidRPr="00C30B76">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b/>
          <w:color w:val="000000"/>
          <w:sz w:val="24"/>
          <w:szCs w:val="24"/>
          <w:lang w:val="ru-RU"/>
        </w:rPr>
        <w:t xml:space="preserve"> </w:t>
      </w:r>
    </w:p>
    <w:p w:rsidR="00F96D32" w:rsidRPr="00F96D32" w:rsidRDefault="00F96D32" w:rsidP="00F96D32">
      <w:pPr>
        <w:spacing w:after="23" w:line="271" w:lineRule="auto"/>
        <w:ind w:left="569" w:right="1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Громадянин М. уклав з СК «Дністер» договір змішаного страхування, за яким одержувачем страхових сум на випадок смерті був призначений його батько (О). У січні 2014 року М. загинув в автокатастрофі. </w:t>
      </w:r>
    </w:p>
    <w:p w:rsidR="00F96D32" w:rsidRPr="00F96D32"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У червні 2014 року до О. з вимогою про повернення наданого померлому кредиту у розмірі 15 тис. грн звернувся банк. </w:t>
      </w:r>
    </w:p>
    <w:p w:rsidR="00F96D32" w:rsidRPr="00F96D32" w:rsidRDefault="00F96D32" w:rsidP="00F96D32">
      <w:pPr>
        <w:spacing w:after="6" w:line="271" w:lineRule="auto"/>
        <w:ind w:left="569" w:right="1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У вимозі зазначалося, що оскільки страхова компанія виплатила О. страхову суму, то останній зобов’язаний нести відповідальність за боргами спадкодавців як особа, яка прийняла спадщину. </w:t>
      </w:r>
    </w:p>
    <w:p w:rsidR="00F96D32" w:rsidRPr="00F96D32" w:rsidRDefault="00F96D32" w:rsidP="00F96D32">
      <w:pPr>
        <w:spacing w:after="3" w:line="292" w:lineRule="auto"/>
        <w:ind w:left="554" w:right="6"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Які особливості спадкування страхових сум та вкладів у кредитних установах? Дайте правову оцінку ситуації. </w:t>
      </w:r>
    </w:p>
    <w:p w:rsidR="00F96D32" w:rsidRPr="00F96D32" w:rsidRDefault="00F96D32" w:rsidP="00F96D32">
      <w:pPr>
        <w:spacing w:after="43" w:line="271" w:lineRule="auto"/>
        <w:ind w:left="718"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Задача </w:t>
      </w:r>
      <w:r w:rsidRPr="00C30B76">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b/>
          <w:color w:val="000000"/>
          <w:sz w:val="24"/>
          <w:szCs w:val="24"/>
          <w:lang w:val="ru-RU"/>
        </w:rPr>
        <w:t xml:space="preserve">2 </w:t>
      </w:r>
    </w:p>
    <w:p w:rsidR="00F96D32" w:rsidRPr="00F96D32" w:rsidRDefault="00F96D32" w:rsidP="00F96D32">
      <w:pPr>
        <w:spacing w:after="3" w:line="271" w:lineRule="auto"/>
        <w:ind w:left="-15" w:right="583"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У результаті зіткнення автомобілів ВАЗ-2121 та Ауді-100 зазнав смертельних травм і через 7 днів помер у лікарні громадянин О. (власник автомобіля ВАЗ). </w:t>
      </w:r>
    </w:p>
    <w:p w:rsidR="00F96D32" w:rsidRPr="00D313B4" w:rsidRDefault="00F96D32" w:rsidP="00F96D32">
      <w:pPr>
        <w:spacing w:after="5" w:line="271" w:lineRule="auto"/>
        <w:ind w:left="-15" w:right="584"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Після його смерті залишилось майно: пошкоджений автомобіль вартістю 100 000 грн та приватизована його сім’єю квартира (він, дружина та двоє неповнолітніх дітей) вартістю </w:t>
      </w:r>
      <w:r w:rsidRPr="00D313B4">
        <w:rPr>
          <w:rFonts w:ascii="Times New Roman" w:eastAsia="Times New Roman" w:hAnsi="Times New Roman" w:cs="Times New Roman"/>
          <w:color w:val="000000"/>
          <w:sz w:val="24"/>
          <w:szCs w:val="24"/>
          <w:lang w:val="ru-RU"/>
        </w:rPr>
        <w:t xml:space="preserve">500 000 грн.  </w:t>
      </w:r>
    </w:p>
    <w:p w:rsidR="00F96D32" w:rsidRPr="00F96D32" w:rsidRDefault="00F96D32" w:rsidP="00F96D32">
      <w:pPr>
        <w:spacing w:after="48" w:line="271" w:lineRule="auto"/>
        <w:ind w:left="-15" w:right="580"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Напередодні автокатастрофи на користь померлого було присуджено 20 000 грн відшкодування шкоди і 5 000 грн компенсації моральної шкоди. На день смерті підприємство, на якому працював О., заборгувало йому 19 230 грн заробітної плати. </w:t>
      </w:r>
    </w:p>
    <w:p w:rsidR="00F96D32" w:rsidRPr="00F96D32" w:rsidRDefault="00F96D32" w:rsidP="00F96D32">
      <w:pPr>
        <w:spacing w:after="2" w:line="271" w:lineRule="auto"/>
        <w:ind w:left="-15" w:right="584"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За фактом ДТП була порушена кримінальна справа. </w:t>
      </w:r>
      <w:proofErr w:type="gramStart"/>
      <w:r w:rsidRPr="00F96D32">
        <w:rPr>
          <w:rFonts w:ascii="Times New Roman" w:eastAsia="Times New Roman" w:hAnsi="Times New Roman" w:cs="Times New Roman"/>
          <w:color w:val="000000"/>
          <w:sz w:val="24"/>
          <w:szCs w:val="24"/>
          <w:lang w:val="ru-RU"/>
        </w:rPr>
        <w:t>До  О.</w:t>
      </w:r>
      <w:proofErr w:type="gramEnd"/>
      <w:r w:rsidRPr="00F96D32">
        <w:rPr>
          <w:rFonts w:ascii="Times New Roman" w:eastAsia="Times New Roman" w:hAnsi="Times New Roman" w:cs="Times New Roman"/>
          <w:color w:val="000000"/>
          <w:sz w:val="24"/>
          <w:szCs w:val="24"/>
          <w:lang w:val="ru-RU"/>
        </w:rPr>
        <w:t xml:space="preserve"> було заявлено цивільний позов про відшкодування вартості пошкодженої автомашини Ауді-100 на суму 30 000 грн.  </w:t>
      </w:r>
    </w:p>
    <w:p w:rsidR="00F96D32" w:rsidRPr="00F96D32" w:rsidRDefault="00F96D32" w:rsidP="00F96D32">
      <w:pPr>
        <w:spacing w:after="3" w:line="292" w:lineRule="auto"/>
        <w:ind w:right="6"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Визначте склад спадщини та вартість майна, яке успадкує кожен із спадкоємців. </w:t>
      </w:r>
    </w:p>
    <w:p w:rsidR="00F96D32" w:rsidRPr="00F96D32" w:rsidRDefault="00F96D32" w:rsidP="00F96D32">
      <w:pPr>
        <w:spacing w:after="97"/>
        <w:ind w:left="708"/>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 </w:t>
      </w:r>
    </w:p>
    <w:p w:rsidR="00F96D32" w:rsidRPr="00F96D32" w:rsidRDefault="00F96D32" w:rsidP="00F96D32">
      <w:pPr>
        <w:spacing w:after="0" w:line="271" w:lineRule="auto"/>
        <w:ind w:left="718"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Задача </w:t>
      </w:r>
      <w:r w:rsidRPr="00C30B76">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b/>
          <w:color w:val="000000"/>
          <w:sz w:val="24"/>
          <w:szCs w:val="24"/>
          <w:lang w:val="ru-RU"/>
        </w:rPr>
        <w:t xml:space="preserve">3 </w:t>
      </w:r>
    </w:p>
    <w:p w:rsidR="00F96D32" w:rsidRPr="00F96D32" w:rsidRDefault="00F96D32" w:rsidP="00F96D32">
      <w:pPr>
        <w:spacing w:after="2" w:line="271" w:lineRule="auto"/>
        <w:ind w:left="-15" w:right="582"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lastRenderedPageBreak/>
        <w:t xml:space="preserve">У червні 2018 року помер пенсіонер Ф. Після його смерті залишилося: недобудований житловий будинок, автомобіль, телевізор, меблі та бібліотека художньої літератури. </w:t>
      </w:r>
    </w:p>
    <w:p w:rsidR="00F96D32" w:rsidRPr="00F96D32" w:rsidRDefault="00F96D32" w:rsidP="00F96D32">
      <w:pPr>
        <w:spacing w:after="3" w:line="292" w:lineRule="auto"/>
        <w:ind w:right="580"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Визначте майно, яке спадкують закликані до спадкування два його сини, якщо Ф. був членом КСП і має майновий пай у розмірі 48 500 грн, йому також невиплачена пенсія за січеньтравень 2018 року та є заборгованість з оплати праці у КСП </w:t>
      </w:r>
    </w:p>
    <w:p w:rsidR="00F96D32" w:rsidRPr="00F96D32" w:rsidRDefault="00F96D32" w:rsidP="00F96D32">
      <w:pPr>
        <w:spacing w:after="3" w:line="292" w:lineRule="auto"/>
        <w:ind w:right="6"/>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8 200 грн за травень та червень 2018 року. </w:t>
      </w:r>
    </w:p>
    <w:p w:rsidR="00F96D32" w:rsidRPr="00F96D32" w:rsidRDefault="00F96D32" w:rsidP="00F96D32">
      <w:pPr>
        <w:spacing w:after="97"/>
        <w:ind w:left="708"/>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 </w:t>
      </w:r>
    </w:p>
    <w:p w:rsidR="00F96D32" w:rsidRPr="00F96D32" w:rsidRDefault="00F96D32" w:rsidP="00F96D32">
      <w:pPr>
        <w:spacing w:after="0" w:line="271" w:lineRule="auto"/>
        <w:ind w:left="718"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Задача</w:t>
      </w:r>
      <w:r w:rsidRPr="00C30B76">
        <w:rPr>
          <w:rFonts w:ascii="Times New Roman" w:eastAsia="Times New Roman" w:hAnsi="Times New Roman" w:cs="Times New Roman"/>
          <w:b/>
          <w:color w:val="000000"/>
          <w:sz w:val="24"/>
          <w:szCs w:val="24"/>
          <w:lang w:val="ru-RU"/>
        </w:rPr>
        <w:t xml:space="preserve"> 1</w:t>
      </w:r>
      <w:r w:rsidRPr="00F96D32">
        <w:rPr>
          <w:rFonts w:ascii="Times New Roman" w:eastAsia="Times New Roman" w:hAnsi="Times New Roman" w:cs="Times New Roman"/>
          <w:b/>
          <w:color w:val="000000"/>
          <w:sz w:val="24"/>
          <w:szCs w:val="24"/>
          <w:lang w:val="ru-RU"/>
        </w:rPr>
        <w:t xml:space="preserve">4 </w:t>
      </w:r>
    </w:p>
    <w:p w:rsidR="00F96D32" w:rsidRPr="00F96D32" w:rsidRDefault="00F96D32" w:rsidP="00F96D32">
      <w:pPr>
        <w:spacing w:after="48" w:line="271" w:lineRule="auto"/>
        <w:ind w:left="-15" w:right="1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Визначте об’єкти спадкування та розмір частки кожного із спадкоємців у спадковому майні: </w:t>
      </w:r>
    </w:p>
    <w:p w:rsidR="00F96D32" w:rsidRPr="00F96D32" w:rsidRDefault="00F96D32" w:rsidP="00F96D32">
      <w:pPr>
        <w:spacing w:after="48" w:line="271" w:lineRule="auto"/>
        <w:ind w:left="-15" w:right="584"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а) 25 жовтня 2014 року помер громадянин Х. – власник приватного підприємства. Після його смерті залишилося майно приватного підприємства на суму 450 000 грн, рахунки приватного підприємства </w:t>
      </w:r>
      <w:proofErr w:type="gramStart"/>
      <w:r w:rsidRPr="00F96D32">
        <w:rPr>
          <w:rFonts w:ascii="Times New Roman" w:eastAsia="Times New Roman" w:hAnsi="Times New Roman" w:cs="Times New Roman"/>
          <w:color w:val="000000"/>
          <w:sz w:val="24"/>
          <w:szCs w:val="24"/>
          <w:lang w:val="ru-RU"/>
        </w:rPr>
        <w:t>у банках</w:t>
      </w:r>
      <w:proofErr w:type="gramEnd"/>
      <w:r w:rsidRPr="00F96D32">
        <w:rPr>
          <w:rFonts w:ascii="Times New Roman" w:eastAsia="Times New Roman" w:hAnsi="Times New Roman" w:cs="Times New Roman"/>
          <w:color w:val="000000"/>
          <w:sz w:val="24"/>
          <w:szCs w:val="24"/>
          <w:lang w:val="ru-RU"/>
        </w:rPr>
        <w:t xml:space="preserve"> загальною сумою 180 000 грн, кодований рахунок Х. в банку “Імперіал”, приватизована квартира на всю сім’ю, автомобіль </w:t>
      </w:r>
      <w:r w:rsidRPr="00F96D32">
        <w:rPr>
          <w:rFonts w:ascii="Times New Roman" w:eastAsia="Times New Roman" w:hAnsi="Times New Roman" w:cs="Times New Roman"/>
          <w:color w:val="000000"/>
          <w:sz w:val="24"/>
          <w:szCs w:val="24"/>
        </w:rPr>
        <w:t>Volvo</w:t>
      </w:r>
      <w:r w:rsidRPr="00F96D32">
        <w:rPr>
          <w:rFonts w:ascii="Times New Roman" w:eastAsia="Times New Roman" w:hAnsi="Times New Roman" w:cs="Times New Roman"/>
          <w:color w:val="000000"/>
          <w:sz w:val="24"/>
          <w:szCs w:val="24"/>
          <w:lang w:val="ru-RU"/>
        </w:rPr>
        <w:t xml:space="preserve">. </w:t>
      </w:r>
    </w:p>
    <w:p w:rsidR="00F96D32" w:rsidRPr="00F96D32"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На спадщину претендують: мати, дружина, двоє неповнолітніх дітей, брат-інвалід; </w:t>
      </w:r>
    </w:p>
    <w:p w:rsidR="00F96D32" w:rsidRPr="00F96D32" w:rsidRDefault="00F96D32" w:rsidP="00F96D32">
      <w:pPr>
        <w:spacing w:after="15" w:line="271" w:lineRule="auto"/>
        <w:ind w:left="569" w:right="1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б) після смерті громадянки В., учасника ТзОВ “Аква віта”, між її дочкою та ТзОВ виник спір щодо спадкування частки. Розмір частки, визначений статутом, становить 62 % статутного фонду. Дочка вважала, що, успадкувавши частку матері, ТзОВ зобов’язане прийняти її в учасники товариства, а отже, вона автоматично отримує повноваження управління справами товариства. Інші двоє засновників (відповідно, 18 і 20 % частки у статутному фонді) заперечували проти вступу дочки в управління справами. </w:t>
      </w:r>
      <w:r w:rsidRPr="00F96D32">
        <w:rPr>
          <w:rFonts w:ascii="Times New Roman" w:eastAsia="Times New Roman" w:hAnsi="Times New Roman" w:cs="Times New Roman"/>
          <w:i/>
          <w:color w:val="000000"/>
          <w:sz w:val="24"/>
          <w:szCs w:val="24"/>
          <w:lang w:val="ru-RU"/>
        </w:rPr>
        <w:t xml:space="preserve">Як потрібно поділити спадщину?  </w:t>
      </w:r>
    </w:p>
    <w:p w:rsidR="00F96D32" w:rsidRPr="00F96D32" w:rsidRDefault="00F96D32" w:rsidP="00F96D32">
      <w:pPr>
        <w:spacing w:after="68"/>
        <w:ind w:left="1277"/>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 </w:t>
      </w:r>
    </w:p>
    <w:p w:rsidR="00F96D32" w:rsidRPr="00F96D32" w:rsidRDefault="00F96D32" w:rsidP="00F96D32">
      <w:pPr>
        <w:spacing w:after="0" w:line="271" w:lineRule="auto"/>
        <w:ind w:left="1272"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Задача </w:t>
      </w:r>
      <w:r w:rsidRPr="00C30B76">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b/>
          <w:color w:val="000000"/>
          <w:sz w:val="24"/>
          <w:szCs w:val="24"/>
          <w:lang w:val="ru-RU"/>
        </w:rPr>
        <w:t xml:space="preserve">5 </w:t>
      </w:r>
    </w:p>
    <w:p w:rsidR="00F96D32" w:rsidRPr="00F96D32"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C30B76">
        <w:rPr>
          <w:rFonts w:ascii="Times New Roman" w:eastAsia="Times New Roman" w:hAnsi="Times New Roman" w:cs="Times New Roman"/>
          <w:color w:val="000000"/>
          <w:sz w:val="24"/>
          <w:szCs w:val="24"/>
          <w:lang w:val="ru-RU"/>
        </w:rPr>
        <w:t>Болот</w:t>
      </w:r>
      <w:r w:rsidRPr="00F96D32">
        <w:rPr>
          <w:rFonts w:ascii="Times New Roman" w:eastAsia="Times New Roman" w:hAnsi="Times New Roman" w:cs="Times New Roman"/>
          <w:color w:val="000000"/>
          <w:sz w:val="24"/>
          <w:szCs w:val="24"/>
          <w:lang w:val="ru-RU"/>
        </w:rPr>
        <w:t>ов та його тесть Петровський придбали будинок у рівних частках. Після їх смерті претензії на будинок заявили др</w:t>
      </w:r>
      <w:r w:rsidRPr="00C30B76">
        <w:rPr>
          <w:rFonts w:ascii="Times New Roman" w:eastAsia="Times New Roman" w:hAnsi="Times New Roman" w:cs="Times New Roman"/>
          <w:color w:val="000000"/>
          <w:sz w:val="24"/>
          <w:szCs w:val="24"/>
          <w:lang w:val="ru-RU"/>
        </w:rPr>
        <w:t>ужини померлих, два сини Болот</w:t>
      </w:r>
      <w:r w:rsidRPr="00F96D32">
        <w:rPr>
          <w:rFonts w:ascii="Times New Roman" w:eastAsia="Times New Roman" w:hAnsi="Times New Roman" w:cs="Times New Roman"/>
          <w:color w:val="000000"/>
          <w:sz w:val="24"/>
          <w:szCs w:val="24"/>
          <w:lang w:val="ru-RU"/>
        </w:rPr>
        <w:t>ова, дві доньки Петровського, брат Петровського та теща Петровського, яка упродовж тривалого часу перебувала на його утриманні.</w:t>
      </w:r>
      <w:r w:rsidRPr="00F96D32">
        <w:rPr>
          <w:rFonts w:ascii="Times New Roman" w:eastAsia="Times New Roman" w:hAnsi="Times New Roman" w:cs="Times New Roman"/>
          <w:b/>
          <w:color w:val="000000"/>
          <w:sz w:val="24"/>
          <w:szCs w:val="24"/>
          <w:lang w:val="ru-RU"/>
        </w:rPr>
        <w:t xml:space="preserve"> </w:t>
      </w:r>
    </w:p>
    <w:p w:rsidR="00F96D32" w:rsidRPr="00F96D32" w:rsidRDefault="00F96D32" w:rsidP="00F96D32">
      <w:pPr>
        <w:spacing w:after="3" w:line="292" w:lineRule="auto"/>
        <w:ind w:left="554" w:right="6"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Визначте коло спадкоємців. Як потрібно поділити спадщину?  </w:t>
      </w:r>
    </w:p>
    <w:p w:rsidR="00F96D32" w:rsidRPr="00F96D32" w:rsidRDefault="00F96D32" w:rsidP="00F96D32">
      <w:pPr>
        <w:spacing w:after="68"/>
        <w:ind w:left="1277"/>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 </w:t>
      </w:r>
    </w:p>
    <w:p w:rsidR="00F96D32" w:rsidRPr="00F96D32" w:rsidRDefault="00F96D32" w:rsidP="00F96D32">
      <w:pPr>
        <w:spacing w:after="43" w:line="271" w:lineRule="auto"/>
        <w:ind w:left="1272"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Задача </w:t>
      </w:r>
      <w:r w:rsidRPr="00C30B76">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b/>
          <w:color w:val="000000"/>
          <w:sz w:val="24"/>
          <w:szCs w:val="24"/>
          <w:lang w:val="ru-RU"/>
        </w:rPr>
        <w:t xml:space="preserve">6 </w:t>
      </w:r>
    </w:p>
    <w:p w:rsidR="00F96D32" w:rsidRPr="00F96D32"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Громадянин Петренко В. А. помер 21 квітня 2011 року, він все своє майно заповів доньці Олені від першого шлюбу. Із заявою про прийняття спадщини і видачу свідоцтва про право на спадщину до державної нотаріальної контори звернулись: </w:t>
      </w:r>
    </w:p>
    <w:p w:rsidR="00F96D32" w:rsidRPr="00F96D32" w:rsidRDefault="00F96D32" w:rsidP="00F96D32">
      <w:pPr>
        <w:spacing w:after="48" w:line="271" w:lineRule="auto"/>
        <w:ind w:left="1277" w:right="15"/>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w:t>
      </w:r>
      <w:r w:rsidRPr="00F96D32">
        <w:rPr>
          <w:rFonts w:ascii="Times New Roman" w:eastAsia="Arial" w:hAnsi="Times New Roman" w:cs="Times New Roman"/>
          <w:color w:val="000000"/>
          <w:sz w:val="24"/>
          <w:szCs w:val="24"/>
          <w:lang w:val="ru-RU"/>
        </w:rPr>
        <w:t xml:space="preserve"> </w:t>
      </w:r>
      <w:r w:rsidRPr="00F96D32">
        <w:rPr>
          <w:rFonts w:ascii="Times New Roman" w:eastAsia="Times New Roman" w:hAnsi="Times New Roman" w:cs="Times New Roman"/>
          <w:color w:val="000000"/>
          <w:sz w:val="24"/>
          <w:szCs w:val="24"/>
          <w:lang w:val="ru-RU"/>
        </w:rPr>
        <w:t xml:space="preserve">дочка Олена;  </w:t>
      </w:r>
    </w:p>
    <w:p w:rsidR="00F96D32" w:rsidRPr="00F96D32" w:rsidRDefault="00F96D32" w:rsidP="00F96D32">
      <w:pPr>
        <w:spacing w:after="48" w:line="271" w:lineRule="auto"/>
        <w:ind w:left="1277" w:right="310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w:t>
      </w:r>
      <w:r w:rsidRPr="00F96D32">
        <w:rPr>
          <w:rFonts w:ascii="Times New Roman" w:eastAsia="Arial" w:hAnsi="Times New Roman" w:cs="Times New Roman"/>
          <w:color w:val="000000"/>
          <w:sz w:val="24"/>
          <w:szCs w:val="24"/>
          <w:lang w:val="ru-RU"/>
        </w:rPr>
        <w:t xml:space="preserve"> </w:t>
      </w:r>
      <w:r w:rsidRPr="00F96D32">
        <w:rPr>
          <w:rFonts w:ascii="Times New Roman" w:eastAsia="Times New Roman" w:hAnsi="Times New Roman" w:cs="Times New Roman"/>
          <w:color w:val="000000"/>
          <w:sz w:val="24"/>
          <w:szCs w:val="24"/>
          <w:lang w:val="ru-RU"/>
        </w:rPr>
        <w:t>вдова, якій виповнилося 45 років; ‒</w:t>
      </w:r>
      <w:r w:rsidRPr="00F96D32">
        <w:rPr>
          <w:rFonts w:ascii="Times New Roman" w:eastAsia="Arial" w:hAnsi="Times New Roman" w:cs="Times New Roman"/>
          <w:color w:val="000000"/>
          <w:sz w:val="24"/>
          <w:szCs w:val="24"/>
          <w:lang w:val="ru-RU"/>
        </w:rPr>
        <w:t xml:space="preserve"> </w:t>
      </w:r>
      <w:r w:rsidRPr="00F96D32">
        <w:rPr>
          <w:rFonts w:ascii="Times New Roman" w:eastAsia="Times New Roman" w:hAnsi="Times New Roman" w:cs="Times New Roman"/>
          <w:color w:val="000000"/>
          <w:sz w:val="24"/>
          <w:szCs w:val="24"/>
          <w:lang w:val="ru-RU"/>
        </w:rPr>
        <w:t xml:space="preserve">двоє неповнолітніх дітей.  </w:t>
      </w:r>
    </w:p>
    <w:p w:rsidR="00F96D32" w:rsidRPr="00F96D32" w:rsidRDefault="00F96D32" w:rsidP="00F96D32">
      <w:pPr>
        <w:spacing w:after="24" w:line="271" w:lineRule="auto"/>
        <w:ind w:left="569" w:right="15" w:firstLine="698"/>
        <w:jc w:val="both"/>
        <w:rPr>
          <w:rFonts w:ascii="Times New Roman" w:eastAsia="Times New Roman" w:hAnsi="Times New Roman" w:cs="Times New Roman"/>
          <w:color w:val="000000"/>
          <w:sz w:val="24"/>
          <w:szCs w:val="24"/>
          <w:lang w:val="ru-RU"/>
        </w:rPr>
      </w:pPr>
      <w:proofErr w:type="gramStart"/>
      <w:r w:rsidRPr="00F96D32">
        <w:rPr>
          <w:rFonts w:ascii="Times New Roman" w:eastAsia="Times New Roman" w:hAnsi="Times New Roman" w:cs="Times New Roman"/>
          <w:color w:val="000000"/>
          <w:sz w:val="24"/>
          <w:szCs w:val="24"/>
          <w:lang w:val="ru-RU"/>
        </w:rPr>
        <w:t>До складу</w:t>
      </w:r>
      <w:proofErr w:type="gramEnd"/>
      <w:r w:rsidRPr="00F96D32">
        <w:rPr>
          <w:rFonts w:ascii="Times New Roman" w:eastAsia="Times New Roman" w:hAnsi="Times New Roman" w:cs="Times New Roman"/>
          <w:color w:val="000000"/>
          <w:sz w:val="24"/>
          <w:szCs w:val="24"/>
          <w:lang w:val="ru-RU"/>
        </w:rPr>
        <w:t xml:space="preserve"> спадщини входить частка в статутному капіталі товариства з обмеженою відповідальністю, грошовий вклад в Ощадбанку. Вказане майно було особистою приватною власністю померлого.  </w:t>
      </w:r>
    </w:p>
    <w:p w:rsidR="00F96D32" w:rsidRPr="00F96D32" w:rsidRDefault="00F96D32" w:rsidP="00F96D32">
      <w:pPr>
        <w:spacing w:after="3" w:line="292" w:lineRule="auto"/>
        <w:ind w:left="554" w:right="6"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lastRenderedPageBreak/>
        <w:t xml:space="preserve">Хто має право на спадщину і </w:t>
      </w:r>
      <w:proofErr w:type="gramStart"/>
      <w:r w:rsidRPr="00F96D32">
        <w:rPr>
          <w:rFonts w:ascii="Times New Roman" w:eastAsia="Times New Roman" w:hAnsi="Times New Roman" w:cs="Times New Roman"/>
          <w:i/>
          <w:color w:val="000000"/>
          <w:sz w:val="24"/>
          <w:szCs w:val="24"/>
          <w:lang w:val="ru-RU"/>
        </w:rPr>
        <w:t>на яку</w:t>
      </w:r>
      <w:proofErr w:type="gramEnd"/>
      <w:r w:rsidRPr="00F96D32">
        <w:rPr>
          <w:rFonts w:ascii="Times New Roman" w:eastAsia="Times New Roman" w:hAnsi="Times New Roman" w:cs="Times New Roman"/>
          <w:i/>
          <w:color w:val="000000"/>
          <w:sz w:val="24"/>
          <w:szCs w:val="24"/>
          <w:lang w:val="ru-RU"/>
        </w:rPr>
        <w:t xml:space="preserve"> частку? Розкрийте особливості спадкування частки в статутному капіталі товариства з обмеженою відповідальністю. </w:t>
      </w:r>
    </w:p>
    <w:p w:rsidR="00F96D32" w:rsidRPr="00F96D32" w:rsidRDefault="00F96D32" w:rsidP="00F96D32">
      <w:pPr>
        <w:spacing w:after="43" w:line="271" w:lineRule="auto"/>
        <w:ind w:left="718"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Задача </w:t>
      </w:r>
      <w:r w:rsidRPr="00C30B76">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b/>
          <w:color w:val="000000"/>
          <w:sz w:val="24"/>
          <w:szCs w:val="24"/>
          <w:lang w:val="ru-RU"/>
        </w:rPr>
        <w:t xml:space="preserve">7 </w:t>
      </w:r>
    </w:p>
    <w:p w:rsidR="00F96D32" w:rsidRPr="00F96D32" w:rsidRDefault="00F96D32" w:rsidP="00F96D32">
      <w:pPr>
        <w:spacing w:after="21" w:line="271" w:lineRule="auto"/>
        <w:ind w:left="-15" w:right="582"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2 січня 2014 року громадянин Клоп Л. О. загинув під час аварії, не отримавши на заводі заробітну плату за останні три місяці. Його життя було застраховане на 500 000 гривень. У полюсі страхування життя вигодонабувачем було вказано «Товариство захисту тварин». Клоп Л. О. був одиноким, проживав сам у приватизованій квартирі. </w:t>
      </w:r>
    </w:p>
    <w:p w:rsidR="00F96D32" w:rsidRPr="00F96D32" w:rsidRDefault="00F96D32" w:rsidP="00F96D32">
      <w:pPr>
        <w:spacing w:after="48" w:line="271" w:lineRule="auto"/>
        <w:ind w:left="-15" w:right="580"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До нотаріальної контори звернувся двоюрідний брат померлого із заявою про видачу свідоцтва про право на спадщину на квартиру та вищевказану заробітну плату і страхову виплату.  </w:t>
      </w:r>
    </w:p>
    <w:p w:rsidR="00F96D32" w:rsidRPr="00F96D32" w:rsidRDefault="00F96D32" w:rsidP="00F96D32">
      <w:pPr>
        <w:spacing w:after="3" w:line="292" w:lineRule="auto"/>
        <w:ind w:left="708" w:right="6"/>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Прокоментуйте, чи буде виплачена і кому страхова виплата. </w:t>
      </w:r>
    </w:p>
    <w:p w:rsidR="00F96D32" w:rsidRPr="00F96D32" w:rsidRDefault="00F96D32" w:rsidP="00F96D32">
      <w:pPr>
        <w:spacing w:after="68"/>
        <w:ind w:left="708"/>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 </w:t>
      </w:r>
    </w:p>
    <w:p w:rsidR="00F96D32" w:rsidRPr="00F96D32" w:rsidRDefault="00F96D32" w:rsidP="00F96D32">
      <w:pPr>
        <w:spacing w:after="0" w:line="271" w:lineRule="auto"/>
        <w:ind w:left="718"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Задача </w:t>
      </w:r>
      <w:r w:rsidRPr="00C30B76">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b/>
          <w:color w:val="000000"/>
          <w:sz w:val="24"/>
          <w:szCs w:val="24"/>
          <w:lang w:val="ru-RU"/>
        </w:rPr>
        <w:t xml:space="preserve">8 </w:t>
      </w:r>
    </w:p>
    <w:p w:rsidR="00F96D32" w:rsidRPr="00F96D32" w:rsidRDefault="00F96D32" w:rsidP="00F96D32">
      <w:pPr>
        <w:spacing w:after="48" w:line="271" w:lineRule="auto"/>
        <w:ind w:left="-15" w:right="58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Громадянин М. помер у м. Харків, де мешкав останні роки життя. Після його смерті залишилося спадкове майно, яке складалося з квартири у м. Донецьк, грошових внесків в </w:t>
      </w:r>
    </w:p>
    <w:p w:rsidR="00F96D32" w:rsidRPr="00F96D32" w:rsidRDefault="00F96D32" w:rsidP="00F96D32">
      <w:pPr>
        <w:spacing w:after="3" w:line="292" w:lineRule="auto"/>
        <w:ind w:right="58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Ощадбанках м. Харків та м. Донецьк, земельної ділянки у м. Суми. </w:t>
      </w:r>
      <w:r w:rsidRPr="00F96D32">
        <w:rPr>
          <w:rFonts w:ascii="Times New Roman" w:eastAsia="Times New Roman" w:hAnsi="Times New Roman" w:cs="Times New Roman"/>
          <w:i/>
          <w:color w:val="000000"/>
          <w:sz w:val="24"/>
          <w:szCs w:val="24"/>
          <w:lang w:val="ru-RU"/>
        </w:rPr>
        <w:t xml:space="preserve">Ким будуть видаватися свідоцтва про право на спадщину? Які особливості видачі цих свідоцтв? </w:t>
      </w:r>
    </w:p>
    <w:p w:rsidR="00F96D32" w:rsidRPr="00F96D32" w:rsidRDefault="00F96D32" w:rsidP="00F96D32">
      <w:pPr>
        <w:spacing w:after="70"/>
        <w:ind w:left="708"/>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 </w:t>
      </w:r>
    </w:p>
    <w:p w:rsidR="00F96D32" w:rsidRPr="00F96D32" w:rsidRDefault="00F96D32" w:rsidP="00F96D32">
      <w:pPr>
        <w:spacing w:after="0" w:line="271" w:lineRule="auto"/>
        <w:ind w:left="718" w:right="5" w:hanging="10"/>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Задача </w:t>
      </w:r>
      <w:r w:rsidRPr="00C30B76">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b/>
          <w:color w:val="000000"/>
          <w:sz w:val="24"/>
          <w:szCs w:val="24"/>
          <w:lang w:val="ru-RU"/>
        </w:rPr>
        <w:t xml:space="preserve">9 </w:t>
      </w:r>
    </w:p>
    <w:p w:rsidR="00F96D32" w:rsidRPr="00F96D32" w:rsidRDefault="00F96D32" w:rsidP="00F96D32">
      <w:pPr>
        <w:spacing w:after="7" w:line="271" w:lineRule="auto"/>
        <w:ind w:left="-15" w:right="579"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Після смерті 01.02.2006 громадянина О. спадкоємцями за заповітом на жилий будинок та земельну ділянку є громадянки Д. та Л., які не є спадкоємцями за законом. Спадкоємцями за законом є дружина померлого, 1927 року народження, інвалід другої групи, дочка померлого, 1954 року народження. Усі спадкоємці як за заповітом, так і за законом звернулися за одержанням свідоцтва про право на спадщину.  </w:t>
      </w:r>
    </w:p>
    <w:p w:rsidR="00F96D32" w:rsidRPr="00F96D32" w:rsidRDefault="00F96D32" w:rsidP="00F96D32">
      <w:pPr>
        <w:spacing w:after="3" w:line="292" w:lineRule="auto"/>
        <w:ind w:right="587"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Хто і в яких частках буде спадкувати майно, яке складається з жилого будинку, який раніше був подарований заповідачу його батьком, та земельної ділянки? </w:t>
      </w:r>
    </w:p>
    <w:p w:rsidR="00F96D32" w:rsidRPr="00F96D32" w:rsidRDefault="00F96D32" w:rsidP="00F96D32">
      <w:pPr>
        <w:spacing w:after="68"/>
        <w:ind w:left="708"/>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 </w:t>
      </w:r>
    </w:p>
    <w:p w:rsidR="00F96D32" w:rsidRPr="00F96D32" w:rsidRDefault="00F96D32" w:rsidP="00F96D32">
      <w:pPr>
        <w:spacing w:after="43" w:line="271" w:lineRule="auto"/>
        <w:ind w:left="718" w:right="5" w:hanging="10"/>
        <w:jc w:val="both"/>
        <w:rPr>
          <w:rFonts w:ascii="Times New Roman" w:eastAsia="Times New Roman" w:hAnsi="Times New Roman" w:cs="Times New Roman"/>
          <w:color w:val="000000"/>
          <w:sz w:val="24"/>
          <w:szCs w:val="24"/>
          <w:lang w:val="ru-RU"/>
        </w:rPr>
      </w:pPr>
      <w:r w:rsidRPr="00C30B76">
        <w:rPr>
          <w:rFonts w:ascii="Times New Roman" w:eastAsia="Times New Roman" w:hAnsi="Times New Roman" w:cs="Times New Roman"/>
          <w:b/>
          <w:color w:val="000000"/>
          <w:sz w:val="24"/>
          <w:szCs w:val="24"/>
          <w:lang w:val="ru-RU"/>
        </w:rPr>
        <w:t>Задача 2</w:t>
      </w:r>
      <w:r w:rsidRPr="00F96D32">
        <w:rPr>
          <w:rFonts w:ascii="Times New Roman" w:eastAsia="Times New Roman" w:hAnsi="Times New Roman" w:cs="Times New Roman"/>
          <w:b/>
          <w:color w:val="000000"/>
          <w:sz w:val="24"/>
          <w:szCs w:val="24"/>
          <w:lang w:val="ru-RU"/>
        </w:rPr>
        <w:t>0</w:t>
      </w:r>
      <w:r w:rsidRPr="00F96D32">
        <w:rPr>
          <w:rFonts w:ascii="Times New Roman" w:eastAsia="Times New Roman" w:hAnsi="Times New Roman" w:cs="Times New Roman"/>
          <w:i/>
          <w:color w:val="000000"/>
          <w:sz w:val="24"/>
          <w:szCs w:val="24"/>
          <w:lang w:val="ru-RU"/>
        </w:rPr>
        <w:t xml:space="preserve"> </w:t>
      </w:r>
    </w:p>
    <w:p w:rsidR="00F96D32" w:rsidRPr="00F96D32" w:rsidRDefault="00F96D32" w:rsidP="00F96D32">
      <w:pPr>
        <w:spacing w:after="14" w:line="271" w:lineRule="auto"/>
        <w:ind w:left="-15" w:right="573"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Громадянин Макаров П. І. ‒ громадянин України, який постійно проживає за кордоном у державі Ізраїль, видав своєму синові довіреність на право розпорядження належним йому на праві сумісної власності житловим будинком та земельною ділянкою 15 гектарів сільськогосподарського призначення, які перебувають на території України. Оскільки довіреність, посвідчена нотаріусом держави Ізраїль, не була легалізована, у вчиненні нотаріальної дії нотаріусом України було відмовлено. Тому власник будинку гр. Макаров П. І.  для вирішення свого питання вирішив тимчасово виїхати в Україну, але під час перебування на території України помер 17 </w:t>
      </w:r>
      <w:proofErr w:type="gramStart"/>
      <w:r w:rsidRPr="00F96D32">
        <w:rPr>
          <w:rFonts w:ascii="Times New Roman" w:eastAsia="Times New Roman" w:hAnsi="Times New Roman" w:cs="Times New Roman"/>
          <w:color w:val="000000"/>
          <w:sz w:val="24"/>
          <w:szCs w:val="24"/>
          <w:lang w:val="ru-RU"/>
        </w:rPr>
        <w:t>червня  2005</w:t>
      </w:r>
      <w:proofErr w:type="gramEnd"/>
      <w:r w:rsidRPr="00F96D32">
        <w:rPr>
          <w:rFonts w:ascii="Times New Roman" w:eastAsia="Times New Roman" w:hAnsi="Times New Roman" w:cs="Times New Roman"/>
          <w:color w:val="000000"/>
          <w:sz w:val="24"/>
          <w:szCs w:val="24"/>
          <w:lang w:val="ru-RU"/>
        </w:rPr>
        <w:t xml:space="preserve"> року, не встиг оформити договір купівлі-продажу будинку. Після закінчення встановленого законом строку на прийняття спадщини до нотаріальної контори звернувся син спадкодавця, який проживає та прописаний у спадковому будинку з 1999 року, із заявою щодо видачі йому свідоцтва про право на спадщину за законом.  </w:t>
      </w:r>
    </w:p>
    <w:p w:rsidR="00F96D32" w:rsidRPr="00F96D32" w:rsidRDefault="00F96D32" w:rsidP="00F96D32">
      <w:pPr>
        <w:spacing w:after="3" w:line="292" w:lineRule="auto"/>
        <w:ind w:left="1277" w:right="6"/>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lastRenderedPageBreak/>
        <w:t xml:space="preserve">Які дії нотаріуса? </w:t>
      </w:r>
    </w:p>
    <w:p w:rsidR="00F96D32" w:rsidRPr="00F96D32" w:rsidRDefault="00F96D32" w:rsidP="00F96D32">
      <w:pPr>
        <w:spacing w:after="3" w:line="292" w:lineRule="auto"/>
        <w:ind w:left="554" w:right="6"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Які особливості спадкування земельної ділянки та майна, яке перебуває у спільній сумісній власності? </w:t>
      </w:r>
    </w:p>
    <w:p w:rsidR="00F96D32" w:rsidRPr="00F96D32" w:rsidRDefault="00F96D32" w:rsidP="00F96D32">
      <w:pPr>
        <w:spacing w:after="71"/>
        <w:ind w:left="1277"/>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b/>
          <w:color w:val="000000"/>
          <w:sz w:val="24"/>
          <w:szCs w:val="24"/>
          <w:lang w:val="ru-RU"/>
        </w:rPr>
        <w:t xml:space="preserve"> </w:t>
      </w:r>
    </w:p>
    <w:p w:rsidR="00F96D32" w:rsidRPr="00F96D32" w:rsidRDefault="00F96D32" w:rsidP="00F96D32">
      <w:pPr>
        <w:spacing w:after="0" w:line="271" w:lineRule="auto"/>
        <w:ind w:left="1272" w:right="5" w:hanging="10"/>
        <w:jc w:val="both"/>
        <w:rPr>
          <w:rFonts w:ascii="Times New Roman" w:eastAsia="Times New Roman" w:hAnsi="Times New Roman" w:cs="Times New Roman"/>
          <w:color w:val="000000"/>
          <w:sz w:val="24"/>
          <w:szCs w:val="24"/>
          <w:lang w:val="ru-RU"/>
        </w:rPr>
      </w:pPr>
      <w:r w:rsidRPr="00C30B76">
        <w:rPr>
          <w:rFonts w:ascii="Times New Roman" w:eastAsia="Times New Roman" w:hAnsi="Times New Roman" w:cs="Times New Roman"/>
          <w:b/>
          <w:color w:val="000000"/>
          <w:sz w:val="24"/>
          <w:szCs w:val="24"/>
          <w:lang w:val="ru-RU"/>
        </w:rPr>
        <w:t>Задача 2</w:t>
      </w:r>
      <w:r w:rsidRPr="00F96D32">
        <w:rPr>
          <w:rFonts w:ascii="Times New Roman" w:eastAsia="Times New Roman" w:hAnsi="Times New Roman" w:cs="Times New Roman"/>
          <w:b/>
          <w:color w:val="000000"/>
          <w:sz w:val="24"/>
          <w:szCs w:val="24"/>
          <w:lang w:val="ru-RU"/>
        </w:rPr>
        <w:t>1</w:t>
      </w:r>
      <w:r w:rsidRPr="00F96D32">
        <w:rPr>
          <w:rFonts w:ascii="Times New Roman" w:eastAsia="Times New Roman" w:hAnsi="Times New Roman" w:cs="Times New Roman"/>
          <w:i/>
          <w:color w:val="000000"/>
          <w:sz w:val="24"/>
          <w:szCs w:val="24"/>
          <w:lang w:val="ru-RU"/>
        </w:rPr>
        <w:t xml:space="preserve"> </w:t>
      </w:r>
    </w:p>
    <w:p w:rsidR="00F96D32" w:rsidRPr="00F96D32" w:rsidRDefault="00F96D32" w:rsidP="00F96D32">
      <w:pPr>
        <w:spacing w:after="48" w:line="271" w:lineRule="auto"/>
        <w:ind w:left="569" w:right="15"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color w:val="000000"/>
          <w:sz w:val="24"/>
          <w:szCs w:val="24"/>
          <w:lang w:val="ru-RU"/>
        </w:rPr>
        <w:t xml:space="preserve">У квітні 2002 року помирає гр. А. Із заявами про прийняття спадщини до нотаріальної контори звернулися рідний брат (гр. Б.) та племінник (гр. В.), який був сином рідної сестри гр. </w:t>
      </w:r>
      <w:r w:rsidRPr="00D313B4">
        <w:rPr>
          <w:rFonts w:ascii="Times New Roman" w:eastAsia="Times New Roman" w:hAnsi="Times New Roman" w:cs="Times New Roman"/>
          <w:color w:val="000000"/>
          <w:sz w:val="24"/>
          <w:szCs w:val="24"/>
          <w:lang w:val="ru-RU"/>
        </w:rPr>
        <w:t xml:space="preserve">А., яка померла раніше за спадкодавця. </w:t>
      </w:r>
      <w:r w:rsidRPr="00F96D32">
        <w:rPr>
          <w:rFonts w:ascii="Times New Roman" w:eastAsia="Times New Roman" w:hAnsi="Times New Roman" w:cs="Times New Roman"/>
          <w:color w:val="000000"/>
          <w:sz w:val="24"/>
          <w:szCs w:val="24"/>
          <w:lang w:val="ru-RU"/>
        </w:rPr>
        <w:t xml:space="preserve">Спадкове майно складається з будинку, земельної ділянки, цільове призначення якої для будівництва й обслуговування житлового будинку, та грошового вкладу на суму 10 тис. грн. </w:t>
      </w:r>
    </w:p>
    <w:p w:rsidR="00F96D32" w:rsidRPr="00F96D32" w:rsidRDefault="00F96D32" w:rsidP="00F96D32">
      <w:pPr>
        <w:spacing w:after="381" w:line="292" w:lineRule="auto"/>
        <w:ind w:left="554" w:right="6" w:firstLine="698"/>
        <w:jc w:val="both"/>
        <w:rPr>
          <w:rFonts w:ascii="Times New Roman" w:eastAsia="Times New Roman" w:hAnsi="Times New Roman" w:cs="Times New Roman"/>
          <w:color w:val="000000"/>
          <w:sz w:val="24"/>
          <w:szCs w:val="24"/>
          <w:lang w:val="ru-RU"/>
        </w:rPr>
      </w:pPr>
      <w:r w:rsidRPr="00F96D32">
        <w:rPr>
          <w:rFonts w:ascii="Times New Roman" w:eastAsia="Times New Roman" w:hAnsi="Times New Roman" w:cs="Times New Roman"/>
          <w:i/>
          <w:color w:val="000000"/>
          <w:sz w:val="24"/>
          <w:szCs w:val="24"/>
          <w:lang w:val="ru-RU"/>
        </w:rPr>
        <w:t xml:space="preserve">Кому та в яких частках нотаріус має видати свідоцтво про право на спадщину за законом? </w:t>
      </w:r>
    </w:p>
    <w:p w:rsidR="00F96D32" w:rsidRPr="00C30B76" w:rsidRDefault="00F96D32" w:rsidP="00F96D32">
      <w:pPr>
        <w:spacing w:after="4"/>
        <w:ind w:left="1277"/>
        <w:rPr>
          <w:rFonts w:ascii="Times New Roman" w:eastAsia="Times New Roman" w:hAnsi="Times New Roman" w:cs="Times New Roman"/>
          <w:color w:val="000000"/>
          <w:sz w:val="24"/>
          <w:szCs w:val="24"/>
          <w:lang w:val="ru-RU"/>
        </w:rPr>
      </w:pPr>
      <w:r w:rsidRPr="00C30B76">
        <w:rPr>
          <w:rFonts w:ascii="Times New Roman" w:eastAsia="Times New Roman" w:hAnsi="Times New Roman" w:cs="Times New Roman"/>
          <w:i/>
          <w:color w:val="000000"/>
          <w:sz w:val="24"/>
          <w:szCs w:val="24"/>
          <w:lang w:val="ru-RU"/>
        </w:rPr>
        <w:t xml:space="preserve"> </w:t>
      </w:r>
    </w:p>
    <w:p w:rsidR="00F96D32" w:rsidRPr="00C30B76" w:rsidRDefault="00F96D32" w:rsidP="00F96D32">
      <w:pPr>
        <w:spacing w:after="0" w:line="263" w:lineRule="auto"/>
        <w:ind w:left="1277" w:right="8296"/>
        <w:rPr>
          <w:rFonts w:ascii="Times New Roman" w:eastAsia="Times New Roman" w:hAnsi="Times New Roman" w:cs="Times New Roman"/>
          <w:color w:val="000000"/>
          <w:sz w:val="24"/>
          <w:szCs w:val="24"/>
          <w:lang w:val="ru-RU"/>
        </w:rPr>
      </w:pPr>
      <w:r w:rsidRPr="00C30B76">
        <w:rPr>
          <w:rFonts w:ascii="Times New Roman" w:eastAsia="Times New Roman" w:hAnsi="Times New Roman" w:cs="Times New Roman"/>
          <w:i/>
          <w:color w:val="000000"/>
          <w:sz w:val="24"/>
          <w:szCs w:val="24"/>
          <w:lang w:val="ru-RU"/>
        </w:rPr>
        <w:t xml:space="preserve">    </w:t>
      </w:r>
    </w:p>
    <w:p w:rsidR="00F96D32" w:rsidRPr="00C30B76" w:rsidRDefault="00F96D32" w:rsidP="00F96D32">
      <w:pPr>
        <w:ind w:left="720"/>
        <w:rPr>
          <w:rFonts w:ascii="Times New Roman" w:eastAsia="Times New Roman" w:hAnsi="Times New Roman" w:cs="Times New Roman"/>
          <w:color w:val="000000"/>
          <w:sz w:val="24"/>
          <w:szCs w:val="24"/>
          <w:lang w:val="ru-RU"/>
        </w:rPr>
      </w:pPr>
    </w:p>
    <w:p w:rsidR="00961774" w:rsidRPr="00C30B76" w:rsidRDefault="00961774" w:rsidP="00F96D32">
      <w:pPr>
        <w:rPr>
          <w:rFonts w:ascii="Times New Roman" w:hAnsi="Times New Roman" w:cs="Times New Roman"/>
          <w:sz w:val="24"/>
          <w:szCs w:val="24"/>
          <w:lang w:val="ru-RU"/>
        </w:rPr>
      </w:pPr>
    </w:p>
    <w:sectPr w:rsidR="00961774" w:rsidRPr="00C30B7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ED"/>
    <w:rsid w:val="00347A1B"/>
    <w:rsid w:val="00961774"/>
    <w:rsid w:val="00AE70ED"/>
    <w:rsid w:val="00C30B76"/>
    <w:rsid w:val="00D03C2C"/>
    <w:rsid w:val="00D313B4"/>
    <w:rsid w:val="00F9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1923"/>
  <w15:chartTrackingRefBased/>
  <w15:docId w15:val="{DEEBC67C-931D-41B1-ADC3-3FD4808D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F96D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F96D3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2298</Words>
  <Characters>13104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2025-11-15T10:00:00Z</dcterms:created>
  <dcterms:modified xsi:type="dcterms:W3CDTF">2025-11-15T10:00:00Z</dcterms:modified>
</cp:coreProperties>
</file>