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A7B" w:rsidRPr="002E3618" w:rsidRDefault="00F84A7B" w:rsidP="002E3618">
      <w:pPr>
        <w:spacing w:after="45" w:line="259" w:lineRule="auto"/>
        <w:ind w:left="122"/>
        <w:rPr>
          <w:sz w:val="24"/>
          <w:szCs w:val="24"/>
          <w:lang w:val="ru-RU"/>
        </w:rPr>
      </w:pPr>
      <w:r w:rsidRPr="002E3618">
        <w:rPr>
          <w:b/>
          <w:sz w:val="24"/>
          <w:szCs w:val="24"/>
          <w:lang w:val="ru-RU"/>
        </w:rPr>
        <w:t>Практичне заняття: Спадкування за законом</w:t>
      </w:r>
    </w:p>
    <w:p w:rsidR="00C056BF" w:rsidRPr="002E3618" w:rsidRDefault="00F84A7B" w:rsidP="002E3618">
      <w:pPr>
        <w:ind w:left="0" w:right="10" w:firstLine="0"/>
        <w:rPr>
          <w:sz w:val="24"/>
          <w:szCs w:val="24"/>
          <w:lang w:val="ru-RU"/>
        </w:rPr>
      </w:pPr>
      <w:r w:rsidRPr="002E3618">
        <w:rPr>
          <w:sz w:val="24"/>
          <w:szCs w:val="24"/>
          <w:lang w:val="ru-RU"/>
        </w:rPr>
        <w:t xml:space="preserve">       </w:t>
      </w:r>
    </w:p>
    <w:p w:rsidR="00C056BF" w:rsidRPr="002E3618" w:rsidRDefault="00C056BF" w:rsidP="002E3618">
      <w:pPr>
        <w:spacing w:after="48" w:line="271" w:lineRule="auto"/>
        <w:ind w:right="589"/>
        <w:rPr>
          <w:color w:val="000000"/>
          <w:sz w:val="24"/>
          <w:szCs w:val="24"/>
          <w:lang w:val="ru-RU"/>
        </w:rPr>
      </w:pPr>
      <w:r w:rsidRPr="00C056BF">
        <w:rPr>
          <w:color w:val="000000"/>
          <w:sz w:val="24"/>
          <w:szCs w:val="24"/>
          <w:lang w:val="ru-RU"/>
        </w:rPr>
        <w:t xml:space="preserve">1. Поняття спадкування за законом. </w:t>
      </w:r>
    </w:p>
    <w:p w:rsidR="00C056BF" w:rsidRPr="002E3618" w:rsidRDefault="00C056BF" w:rsidP="002E3618">
      <w:pPr>
        <w:spacing w:after="48" w:line="271" w:lineRule="auto"/>
        <w:ind w:left="420" w:right="589" w:firstLine="0"/>
        <w:rPr>
          <w:color w:val="000000"/>
          <w:sz w:val="24"/>
          <w:szCs w:val="24"/>
          <w:lang w:val="ru-RU"/>
        </w:rPr>
      </w:pPr>
      <w:r w:rsidRPr="002E3618">
        <w:rPr>
          <w:color w:val="000000"/>
          <w:sz w:val="24"/>
          <w:szCs w:val="24"/>
          <w:lang w:val="ru-RU"/>
        </w:rPr>
        <w:t xml:space="preserve">2. </w:t>
      </w:r>
      <w:r w:rsidRPr="00C056BF">
        <w:rPr>
          <w:color w:val="000000"/>
          <w:sz w:val="24"/>
          <w:szCs w:val="24"/>
          <w:lang w:val="ru-RU"/>
        </w:rPr>
        <w:t xml:space="preserve">Відмінність спадкування за законом від спадкування за заповітом. </w:t>
      </w:r>
    </w:p>
    <w:p w:rsidR="00C056BF" w:rsidRPr="00C056BF" w:rsidRDefault="004C1B90" w:rsidP="004C1B90">
      <w:pPr>
        <w:spacing w:after="48" w:line="271" w:lineRule="auto"/>
        <w:ind w:left="0" w:right="15" w:firstLine="0"/>
        <w:rPr>
          <w:color w:val="000000"/>
          <w:sz w:val="24"/>
          <w:szCs w:val="24"/>
          <w:lang w:val="ru-RU"/>
        </w:rPr>
      </w:pPr>
      <w:r>
        <w:rPr>
          <w:color w:val="000000"/>
          <w:sz w:val="24"/>
          <w:szCs w:val="24"/>
          <w:lang w:val="ru-RU"/>
        </w:rPr>
        <w:t xml:space="preserve">       </w:t>
      </w:r>
      <w:r w:rsidR="00C056BF" w:rsidRPr="002E3618">
        <w:rPr>
          <w:color w:val="000000"/>
          <w:sz w:val="24"/>
          <w:szCs w:val="24"/>
          <w:lang w:val="ru-RU"/>
        </w:rPr>
        <w:t>3</w:t>
      </w:r>
      <w:r w:rsidR="00C056BF" w:rsidRPr="00C056BF">
        <w:rPr>
          <w:color w:val="000000"/>
          <w:sz w:val="24"/>
          <w:szCs w:val="24"/>
          <w:lang w:val="ru-RU"/>
        </w:rPr>
        <w:t xml:space="preserve">. Підстави спадкування за законом. </w:t>
      </w:r>
    </w:p>
    <w:p w:rsidR="00C056BF" w:rsidRPr="00C056BF" w:rsidRDefault="00C056BF" w:rsidP="002E3618">
      <w:pPr>
        <w:spacing w:after="48" w:line="271" w:lineRule="auto"/>
        <w:ind w:left="-15" w:right="15" w:firstLine="0"/>
        <w:rPr>
          <w:color w:val="000000"/>
          <w:sz w:val="24"/>
          <w:szCs w:val="24"/>
          <w:lang w:val="ru-RU"/>
        </w:rPr>
      </w:pPr>
      <w:r w:rsidRPr="002E3618">
        <w:rPr>
          <w:color w:val="000000"/>
          <w:sz w:val="24"/>
          <w:szCs w:val="24"/>
          <w:lang w:val="ru-RU"/>
        </w:rPr>
        <w:t xml:space="preserve">      </w:t>
      </w:r>
      <w:proofErr w:type="gramStart"/>
      <w:r w:rsidRPr="002E3618">
        <w:rPr>
          <w:color w:val="000000"/>
          <w:sz w:val="24"/>
          <w:szCs w:val="24"/>
          <w:lang w:val="ru-RU"/>
        </w:rPr>
        <w:t xml:space="preserve">4. </w:t>
      </w:r>
      <w:r w:rsidRPr="00C056BF">
        <w:rPr>
          <w:color w:val="000000"/>
          <w:sz w:val="24"/>
          <w:szCs w:val="24"/>
          <w:lang w:val="ru-RU"/>
        </w:rPr>
        <w:t>.</w:t>
      </w:r>
      <w:proofErr w:type="gramEnd"/>
      <w:r w:rsidRPr="00C056BF">
        <w:rPr>
          <w:color w:val="000000"/>
          <w:sz w:val="24"/>
          <w:szCs w:val="24"/>
          <w:lang w:val="ru-RU"/>
        </w:rPr>
        <w:t xml:space="preserve"> Черговість покликання спадкоємців до спадкування за законом. Склад спадкоємців, які закликаються у кожній черзі. </w:t>
      </w:r>
    </w:p>
    <w:p w:rsidR="00C056BF" w:rsidRPr="00C056BF" w:rsidRDefault="00C056BF" w:rsidP="002E3618">
      <w:pPr>
        <w:spacing w:after="48" w:line="271" w:lineRule="auto"/>
        <w:ind w:right="15"/>
        <w:rPr>
          <w:color w:val="000000"/>
          <w:sz w:val="24"/>
          <w:szCs w:val="24"/>
          <w:lang w:val="ru-RU"/>
        </w:rPr>
      </w:pPr>
      <w:r w:rsidRPr="002E3618">
        <w:rPr>
          <w:color w:val="000000"/>
          <w:sz w:val="24"/>
          <w:szCs w:val="24"/>
          <w:lang w:val="ru-RU"/>
        </w:rPr>
        <w:t>6</w:t>
      </w:r>
      <w:r w:rsidRPr="00C056BF">
        <w:rPr>
          <w:color w:val="000000"/>
          <w:sz w:val="24"/>
          <w:szCs w:val="24"/>
          <w:lang w:val="ru-RU"/>
        </w:rPr>
        <w:t xml:space="preserve">. Спадкування за правом представлення. </w:t>
      </w:r>
    </w:p>
    <w:p w:rsidR="00C056BF" w:rsidRPr="00C056BF" w:rsidRDefault="00C056BF" w:rsidP="002E3618">
      <w:pPr>
        <w:spacing w:after="48" w:line="271" w:lineRule="auto"/>
        <w:ind w:right="15"/>
        <w:rPr>
          <w:color w:val="000000"/>
          <w:sz w:val="24"/>
          <w:szCs w:val="24"/>
          <w:lang w:val="ru-RU"/>
        </w:rPr>
      </w:pPr>
      <w:r w:rsidRPr="002E3618">
        <w:rPr>
          <w:color w:val="000000"/>
          <w:sz w:val="24"/>
          <w:szCs w:val="24"/>
          <w:lang w:val="ru-RU"/>
        </w:rPr>
        <w:t>7.</w:t>
      </w:r>
      <w:r w:rsidRPr="00C056BF">
        <w:rPr>
          <w:color w:val="000000"/>
          <w:sz w:val="24"/>
          <w:szCs w:val="24"/>
          <w:lang w:val="ru-RU"/>
        </w:rPr>
        <w:t xml:space="preserve"> Зміна черговості при спадкуванні за законом. </w:t>
      </w:r>
    </w:p>
    <w:p w:rsidR="00C056BF" w:rsidRPr="00C056BF" w:rsidRDefault="00C056BF" w:rsidP="002E3618">
      <w:pPr>
        <w:spacing w:after="27" w:line="271" w:lineRule="auto"/>
        <w:ind w:right="15"/>
        <w:rPr>
          <w:color w:val="000000"/>
          <w:sz w:val="24"/>
          <w:szCs w:val="24"/>
          <w:lang w:val="ru-RU"/>
        </w:rPr>
      </w:pPr>
      <w:r w:rsidRPr="002E3618">
        <w:rPr>
          <w:color w:val="000000"/>
          <w:sz w:val="24"/>
          <w:szCs w:val="24"/>
          <w:lang w:val="ru-RU"/>
        </w:rPr>
        <w:t>8</w:t>
      </w:r>
      <w:r w:rsidRPr="00C056BF">
        <w:rPr>
          <w:color w:val="000000"/>
          <w:sz w:val="24"/>
          <w:szCs w:val="24"/>
          <w:lang w:val="ru-RU"/>
        </w:rPr>
        <w:t xml:space="preserve">. Відумерла спадщина. Порядок спадкування виморочного майна. </w:t>
      </w:r>
    </w:p>
    <w:p w:rsidR="00C056BF" w:rsidRPr="00C056BF" w:rsidRDefault="00C056BF" w:rsidP="002E3618">
      <w:pPr>
        <w:spacing w:after="209" w:line="259" w:lineRule="auto"/>
        <w:ind w:left="420" w:firstLine="0"/>
        <w:rPr>
          <w:color w:val="000000"/>
          <w:sz w:val="24"/>
          <w:szCs w:val="24"/>
          <w:lang w:val="ru-RU"/>
        </w:rPr>
      </w:pPr>
      <w:bookmarkStart w:id="0" w:name="_GoBack"/>
      <w:bookmarkEnd w:id="0"/>
      <w:r w:rsidRPr="002E3618">
        <w:rPr>
          <w:color w:val="000000"/>
          <w:sz w:val="24"/>
          <w:szCs w:val="24"/>
          <w:lang w:val="ru-RU"/>
        </w:rPr>
        <w:t xml:space="preserve">9. </w:t>
      </w:r>
      <w:r w:rsidRPr="00C056BF">
        <w:rPr>
          <w:color w:val="000000"/>
          <w:sz w:val="24"/>
          <w:szCs w:val="24"/>
          <w:lang w:val="ru-RU"/>
        </w:rPr>
        <w:t xml:space="preserve">Спадкування непрацездатними утриманцями спадкодавця. Поняття утримання і непрацездатності. </w:t>
      </w:r>
    </w:p>
    <w:p w:rsidR="00C056BF" w:rsidRPr="00C056BF" w:rsidRDefault="00C056BF" w:rsidP="002E3618">
      <w:pPr>
        <w:spacing w:after="204" w:line="259" w:lineRule="auto"/>
        <w:ind w:left="167" w:firstLine="0"/>
        <w:rPr>
          <w:color w:val="000000"/>
          <w:sz w:val="24"/>
          <w:szCs w:val="24"/>
          <w:lang w:val="ru-RU"/>
        </w:rPr>
      </w:pPr>
    </w:p>
    <w:p w:rsidR="00C056BF" w:rsidRPr="00C056BF" w:rsidRDefault="00C056BF" w:rsidP="002E3618">
      <w:pPr>
        <w:keepNext/>
        <w:keepLines/>
        <w:spacing w:after="54" w:line="259" w:lineRule="auto"/>
        <w:ind w:left="1276" w:right="1848"/>
        <w:outlineLvl w:val="2"/>
        <w:rPr>
          <w:b/>
          <w:color w:val="000000"/>
          <w:sz w:val="24"/>
          <w:szCs w:val="24"/>
        </w:rPr>
      </w:pPr>
      <w:r w:rsidRPr="00C056BF">
        <w:rPr>
          <w:b/>
          <w:color w:val="000000"/>
          <w:sz w:val="24"/>
          <w:szCs w:val="24"/>
        </w:rPr>
        <w:t xml:space="preserve">Тести </w:t>
      </w:r>
    </w:p>
    <w:p w:rsidR="00C056BF" w:rsidRPr="00C056BF" w:rsidRDefault="00C056BF" w:rsidP="002E3618">
      <w:pPr>
        <w:numPr>
          <w:ilvl w:val="0"/>
          <w:numId w:val="7"/>
        </w:numPr>
        <w:spacing w:after="22" w:line="271" w:lineRule="auto"/>
        <w:ind w:right="5"/>
        <w:rPr>
          <w:color w:val="000000"/>
          <w:sz w:val="24"/>
          <w:szCs w:val="24"/>
          <w:lang w:val="ru-RU"/>
        </w:rPr>
      </w:pPr>
      <w:r w:rsidRPr="00C056BF">
        <w:rPr>
          <w:b/>
          <w:color w:val="000000"/>
          <w:sz w:val="24"/>
          <w:szCs w:val="24"/>
          <w:lang w:val="ru-RU"/>
        </w:rPr>
        <w:t xml:space="preserve">Відумерла спадщина переходить на користь: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а) сусідів;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б) держави;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в) територіальної громади;  </w:t>
      </w:r>
    </w:p>
    <w:p w:rsidR="00C056BF" w:rsidRPr="00C056BF" w:rsidRDefault="00C056BF" w:rsidP="002E3618">
      <w:pPr>
        <w:spacing w:after="0" w:line="271" w:lineRule="auto"/>
        <w:ind w:left="708" w:right="15" w:firstLine="0"/>
        <w:rPr>
          <w:color w:val="000000"/>
          <w:sz w:val="24"/>
          <w:szCs w:val="24"/>
        </w:rPr>
      </w:pPr>
      <w:r w:rsidRPr="00C056BF">
        <w:rPr>
          <w:color w:val="000000"/>
          <w:sz w:val="24"/>
          <w:szCs w:val="24"/>
        </w:rPr>
        <w:t xml:space="preserve">г) </w:t>
      </w:r>
      <w:proofErr w:type="gramStart"/>
      <w:r w:rsidRPr="00C056BF">
        <w:rPr>
          <w:color w:val="000000"/>
          <w:sz w:val="24"/>
          <w:szCs w:val="24"/>
        </w:rPr>
        <w:t>спадкоємців</w:t>
      </w:r>
      <w:proofErr w:type="gramEnd"/>
      <w:r w:rsidRPr="00C056BF">
        <w:rPr>
          <w:color w:val="000000"/>
          <w:sz w:val="24"/>
          <w:szCs w:val="24"/>
        </w:rPr>
        <w:t xml:space="preserve"> 5 черги. </w:t>
      </w:r>
    </w:p>
    <w:p w:rsidR="00C056BF" w:rsidRPr="00C056BF" w:rsidRDefault="00C056BF" w:rsidP="002E3618">
      <w:pPr>
        <w:spacing w:after="59" w:line="259" w:lineRule="auto"/>
        <w:ind w:left="708" w:firstLine="0"/>
        <w:rPr>
          <w:color w:val="000000"/>
          <w:sz w:val="24"/>
          <w:szCs w:val="24"/>
        </w:rPr>
      </w:pPr>
      <w:r w:rsidRPr="00C056BF">
        <w:rPr>
          <w:b/>
          <w:color w:val="000000"/>
          <w:sz w:val="24"/>
          <w:szCs w:val="24"/>
        </w:rPr>
        <w:t xml:space="preserve"> </w:t>
      </w:r>
    </w:p>
    <w:p w:rsidR="00C056BF" w:rsidRPr="00C056BF" w:rsidRDefault="00C056BF" w:rsidP="002E3618">
      <w:pPr>
        <w:numPr>
          <w:ilvl w:val="0"/>
          <w:numId w:val="7"/>
        </w:numPr>
        <w:spacing w:after="42" w:line="261" w:lineRule="auto"/>
        <w:ind w:right="5"/>
        <w:rPr>
          <w:color w:val="000000"/>
          <w:sz w:val="24"/>
          <w:szCs w:val="24"/>
          <w:lang w:val="ru-RU"/>
        </w:rPr>
      </w:pPr>
      <w:r w:rsidRPr="00C056BF">
        <w:rPr>
          <w:b/>
          <w:color w:val="000000"/>
          <w:sz w:val="24"/>
          <w:szCs w:val="24"/>
          <w:lang w:val="ru-RU"/>
        </w:rPr>
        <w:t xml:space="preserve">Особи, які проживають у фактичному шлюбі, входять до: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а) 1 черги спадкоємців;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б) 3 черги спадкоємців;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в) 4 черги спадкоємців;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г) 5 черги спадкоємців. </w:t>
      </w:r>
    </w:p>
    <w:p w:rsidR="00C056BF" w:rsidRPr="00C056BF" w:rsidRDefault="00C056BF" w:rsidP="002E3618">
      <w:pPr>
        <w:numPr>
          <w:ilvl w:val="0"/>
          <w:numId w:val="7"/>
        </w:numPr>
        <w:spacing w:after="43" w:line="271" w:lineRule="auto"/>
        <w:ind w:right="5"/>
        <w:rPr>
          <w:color w:val="000000"/>
          <w:sz w:val="24"/>
          <w:szCs w:val="24"/>
          <w:lang w:val="ru-RU"/>
        </w:rPr>
      </w:pPr>
      <w:r w:rsidRPr="00C056BF">
        <w:rPr>
          <w:b/>
          <w:color w:val="000000"/>
          <w:sz w:val="24"/>
          <w:szCs w:val="24"/>
          <w:lang w:val="ru-RU"/>
        </w:rPr>
        <w:t xml:space="preserve">До кола спадкоємців 2 черги входять: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а) чоловік та дружина;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б) рідні брати та сестри;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в) усиновлені діти;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г) непрацездатні батьки. </w:t>
      </w:r>
    </w:p>
    <w:p w:rsidR="00C056BF" w:rsidRPr="00C056BF" w:rsidRDefault="00C056BF" w:rsidP="002E3618">
      <w:pPr>
        <w:spacing w:after="34"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numPr>
          <w:ilvl w:val="0"/>
          <w:numId w:val="7"/>
        </w:numPr>
        <w:spacing w:after="43" w:line="271" w:lineRule="auto"/>
        <w:ind w:right="5"/>
        <w:rPr>
          <w:color w:val="000000"/>
          <w:sz w:val="24"/>
          <w:szCs w:val="24"/>
        </w:rPr>
      </w:pPr>
      <w:r w:rsidRPr="00C056BF">
        <w:rPr>
          <w:b/>
          <w:color w:val="000000"/>
          <w:sz w:val="24"/>
          <w:szCs w:val="24"/>
        </w:rPr>
        <w:t xml:space="preserve">Спадкове право передбачає: </w:t>
      </w:r>
    </w:p>
    <w:p w:rsidR="00C056BF" w:rsidRPr="00E817F4" w:rsidRDefault="00C056BF" w:rsidP="002E3618">
      <w:pPr>
        <w:spacing w:after="48" w:line="271" w:lineRule="auto"/>
        <w:ind w:left="1277" w:right="15" w:firstLine="0"/>
        <w:rPr>
          <w:color w:val="000000"/>
          <w:sz w:val="24"/>
          <w:szCs w:val="24"/>
          <w:lang w:val="ru-RU"/>
        </w:rPr>
      </w:pPr>
      <w:r w:rsidRPr="00E817F4">
        <w:rPr>
          <w:color w:val="000000"/>
          <w:sz w:val="24"/>
          <w:szCs w:val="24"/>
          <w:lang w:val="ru-RU"/>
        </w:rPr>
        <w:t xml:space="preserve">а) три черги спадкування; </w:t>
      </w:r>
    </w:p>
    <w:p w:rsidR="00C056BF" w:rsidRPr="00E817F4" w:rsidRDefault="00C056BF" w:rsidP="002E3618">
      <w:pPr>
        <w:spacing w:after="48" w:line="271" w:lineRule="auto"/>
        <w:ind w:left="1277" w:right="15" w:firstLine="0"/>
        <w:rPr>
          <w:color w:val="000000"/>
          <w:sz w:val="24"/>
          <w:szCs w:val="24"/>
          <w:lang w:val="ru-RU"/>
        </w:rPr>
      </w:pPr>
      <w:r w:rsidRPr="00E817F4">
        <w:rPr>
          <w:color w:val="000000"/>
          <w:sz w:val="24"/>
          <w:szCs w:val="24"/>
          <w:lang w:val="ru-RU"/>
        </w:rPr>
        <w:t xml:space="preserve">б) п’ять черг спадкування; </w:t>
      </w:r>
    </w:p>
    <w:p w:rsidR="00C056BF" w:rsidRPr="00C056BF" w:rsidRDefault="00C056BF" w:rsidP="002E3618">
      <w:pPr>
        <w:spacing w:after="48" w:line="271" w:lineRule="auto"/>
        <w:ind w:left="1277" w:right="15" w:firstLine="0"/>
        <w:rPr>
          <w:color w:val="000000"/>
          <w:sz w:val="24"/>
          <w:szCs w:val="24"/>
        </w:rPr>
      </w:pPr>
      <w:r w:rsidRPr="00C056BF">
        <w:rPr>
          <w:color w:val="000000"/>
          <w:sz w:val="24"/>
          <w:szCs w:val="24"/>
        </w:rPr>
        <w:t xml:space="preserve">в) </w:t>
      </w:r>
      <w:proofErr w:type="gramStart"/>
      <w:r w:rsidRPr="00C056BF">
        <w:rPr>
          <w:color w:val="000000"/>
          <w:sz w:val="24"/>
          <w:szCs w:val="24"/>
        </w:rPr>
        <w:t>чотири</w:t>
      </w:r>
      <w:proofErr w:type="gramEnd"/>
      <w:r w:rsidRPr="00C056BF">
        <w:rPr>
          <w:color w:val="000000"/>
          <w:sz w:val="24"/>
          <w:szCs w:val="24"/>
        </w:rPr>
        <w:t xml:space="preserve"> черги спадкування. </w:t>
      </w:r>
    </w:p>
    <w:p w:rsidR="00C056BF" w:rsidRPr="00C056BF" w:rsidRDefault="00C056BF" w:rsidP="002E3618">
      <w:pPr>
        <w:spacing w:after="0" w:line="259" w:lineRule="auto"/>
        <w:ind w:left="1277" w:firstLine="0"/>
        <w:rPr>
          <w:color w:val="000000"/>
          <w:sz w:val="24"/>
          <w:szCs w:val="24"/>
        </w:rPr>
      </w:pPr>
      <w:r w:rsidRPr="00C056BF">
        <w:rPr>
          <w:b/>
          <w:color w:val="000000"/>
          <w:sz w:val="24"/>
          <w:szCs w:val="24"/>
        </w:rPr>
        <w:t xml:space="preserve"> </w:t>
      </w:r>
    </w:p>
    <w:p w:rsidR="00C056BF" w:rsidRPr="00C056BF" w:rsidRDefault="00C056BF" w:rsidP="002E3618">
      <w:pPr>
        <w:numPr>
          <w:ilvl w:val="0"/>
          <w:numId w:val="7"/>
        </w:numPr>
        <w:spacing w:after="42" w:line="261" w:lineRule="auto"/>
        <w:ind w:right="5"/>
        <w:rPr>
          <w:color w:val="000000"/>
          <w:sz w:val="24"/>
          <w:szCs w:val="24"/>
          <w:lang w:val="ru-RU"/>
        </w:rPr>
      </w:pPr>
      <w:r w:rsidRPr="00C056BF">
        <w:rPr>
          <w:b/>
          <w:color w:val="000000"/>
          <w:sz w:val="24"/>
          <w:szCs w:val="24"/>
          <w:lang w:val="ru-RU"/>
        </w:rPr>
        <w:t xml:space="preserve">Спадкоємці за законом одержують право на спадкування: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lastRenderedPageBreak/>
        <w:t xml:space="preserve">а) </w:t>
      </w:r>
      <w:proofErr w:type="gramStart"/>
      <w:r w:rsidRPr="00C056BF">
        <w:rPr>
          <w:color w:val="000000"/>
          <w:sz w:val="24"/>
          <w:szCs w:val="24"/>
          <w:lang w:val="ru-RU"/>
        </w:rPr>
        <w:t>в порядку</w:t>
      </w:r>
      <w:proofErr w:type="gramEnd"/>
      <w:r w:rsidRPr="00C056BF">
        <w:rPr>
          <w:color w:val="000000"/>
          <w:sz w:val="24"/>
          <w:szCs w:val="24"/>
          <w:lang w:val="ru-RU"/>
        </w:rPr>
        <w:t xml:space="preserve"> подання заяв про прийняття спадщини;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б) почергово; </w:t>
      </w:r>
    </w:p>
    <w:p w:rsidR="00C056BF" w:rsidRPr="00C056BF" w:rsidRDefault="00C056BF" w:rsidP="002E3618">
      <w:pPr>
        <w:spacing w:after="24" w:line="271" w:lineRule="auto"/>
        <w:ind w:left="1277" w:right="15" w:firstLine="0"/>
        <w:rPr>
          <w:color w:val="000000"/>
          <w:sz w:val="24"/>
          <w:szCs w:val="24"/>
          <w:lang w:val="ru-RU"/>
        </w:rPr>
      </w:pPr>
      <w:r w:rsidRPr="00C056BF">
        <w:rPr>
          <w:color w:val="000000"/>
          <w:sz w:val="24"/>
          <w:szCs w:val="24"/>
          <w:lang w:val="ru-RU"/>
        </w:rPr>
        <w:t xml:space="preserve">в) залежно від віку, від старшого до меншого. </w:t>
      </w:r>
    </w:p>
    <w:p w:rsidR="00C056BF" w:rsidRPr="00C056BF" w:rsidRDefault="00C056BF" w:rsidP="002E3618">
      <w:pPr>
        <w:spacing w:after="43" w:line="259" w:lineRule="auto"/>
        <w:ind w:left="1277" w:firstLine="0"/>
        <w:rPr>
          <w:color w:val="000000"/>
          <w:sz w:val="24"/>
          <w:szCs w:val="24"/>
          <w:lang w:val="ru-RU"/>
        </w:rPr>
      </w:pPr>
      <w:r w:rsidRPr="00C056BF">
        <w:rPr>
          <w:color w:val="000000"/>
          <w:sz w:val="24"/>
          <w:szCs w:val="24"/>
          <w:lang w:val="ru-RU"/>
        </w:rPr>
        <w:t xml:space="preserve"> </w:t>
      </w:r>
    </w:p>
    <w:p w:rsidR="00C056BF" w:rsidRPr="00C056BF" w:rsidRDefault="00C056BF" w:rsidP="002E3618">
      <w:pPr>
        <w:numPr>
          <w:ilvl w:val="0"/>
          <w:numId w:val="7"/>
        </w:numPr>
        <w:spacing w:after="43" w:line="271" w:lineRule="auto"/>
        <w:ind w:right="5"/>
        <w:rPr>
          <w:color w:val="000000"/>
          <w:sz w:val="24"/>
          <w:szCs w:val="24"/>
        </w:rPr>
      </w:pPr>
      <w:r w:rsidRPr="00C056BF">
        <w:rPr>
          <w:b/>
          <w:color w:val="000000"/>
          <w:sz w:val="24"/>
          <w:szCs w:val="24"/>
        </w:rPr>
        <w:t xml:space="preserve">Ступінь споріднення визначається: </w:t>
      </w:r>
      <w:r w:rsidRPr="00C056BF">
        <w:rPr>
          <w:color w:val="000000"/>
          <w:sz w:val="24"/>
          <w:szCs w:val="24"/>
        </w:rPr>
        <w:t xml:space="preserve">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а) </w:t>
      </w:r>
      <w:proofErr w:type="gramStart"/>
      <w:r w:rsidRPr="00C056BF">
        <w:rPr>
          <w:color w:val="000000"/>
          <w:sz w:val="24"/>
          <w:szCs w:val="24"/>
          <w:lang w:val="ru-RU"/>
        </w:rPr>
        <w:t>у порядку</w:t>
      </w:r>
      <w:proofErr w:type="gramEnd"/>
      <w:r w:rsidRPr="00C056BF">
        <w:rPr>
          <w:color w:val="000000"/>
          <w:sz w:val="24"/>
          <w:szCs w:val="24"/>
          <w:lang w:val="ru-RU"/>
        </w:rPr>
        <w:t xml:space="preserve"> подання заяв про прийняття спадщини;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б) залежно від віку, від старшого до меншого;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в) за кількістю народжень, що віддаляють родича від спадко-</w:t>
      </w:r>
    </w:p>
    <w:p w:rsidR="00C056BF" w:rsidRPr="00C056BF" w:rsidRDefault="00C056BF" w:rsidP="002E3618">
      <w:pPr>
        <w:spacing w:after="48" w:line="271" w:lineRule="auto"/>
        <w:ind w:left="569" w:right="15" w:firstLine="0"/>
        <w:rPr>
          <w:color w:val="000000"/>
          <w:sz w:val="24"/>
          <w:szCs w:val="24"/>
        </w:rPr>
      </w:pPr>
      <w:proofErr w:type="gramStart"/>
      <w:r w:rsidRPr="00C056BF">
        <w:rPr>
          <w:color w:val="000000"/>
          <w:sz w:val="24"/>
          <w:szCs w:val="24"/>
        </w:rPr>
        <w:t>давця</w:t>
      </w:r>
      <w:proofErr w:type="gramEnd"/>
      <w:r w:rsidRPr="00C056BF">
        <w:rPr>
          <w:color w:val="000000"/>
          <w:sz w:val="24"/>
          <w:szCs w:val="24"/>
        </w:rPr>
        <w:t xml:space="preserve">. </w:t>
      </w:r>
    </w:p>
    <w:p w:rsidR="00C056BF" w:rsidRPr="00C056BF" w:rsidRDefault="00C056BF" w:rsidP="002E3618">
      <w:pPr>
        <w:spacing w:after="33" w:line="259" w:lineRule="auto"/>
        <w:ind w:left="1277" w:firstLine="0"/>
        <w:rPr>
          <w:color w:val="000000"/>
          <w:sz w:val="24"/>
          <w:szCs w:val="24"/>
        </w:rPr>
      </w:pPr>
      <w:r w:rsidRPr="00C056BF">
        <w:rPr>
          <w:b/>
          <w:color w:val="000000"/>
          <w:sz w:val="24"/>
          <w:szCs w:val="24"/>
        </w:rPr>
        <w:t xml:space="preserve"> </w:t>
      </w:r>
    </w:p>
    <w:p w:rsidR="00C056BF" w:rsidRPr="00C056BF" w:rsidRDefault="00C056BF" w:rsidP="002E3618">
      <w:pPr>
        <w:numPr>
          <w:ilvl w:val="0"/>
          <w:numId w:val="7"/>
        </w:numPr>
        <w:spacing w:after="43" w:line="271" w:lineRule="auto"/>
        <w:ind w:right="5"/>
        <w:rPr>
          <w:color w:val="000000"/>
          <w:sz w:val="24"/>
          <w:szCs w:val="24"/>
        </w:rPr>
      </w:pPr>
      <w:r w:rsidRPr="00C056BF">
        <w:rPr>
          <w:b/>
          <w:color w:val="000000"/>
          <w:sz w:val="24"/>
          <w:szCs w:val="24"/>
        </w:rPr>
        <w:t xml:space="preserve">Спадкування за правом представлення: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а) відбувається на користь малолітніх;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б) відбувається на користь родичів-інвалідів; </w:t>
      </w:r>
    </w:p>
    <w:p w:rsidR="00C056BF" w:rsidRPr="00C056BF" w:rsidRDefault="00C056BF" w:rsidP="002E3618">
      <w:pPr>
        <w:spacing w:after="48" w:line="271" w:lineRule="auto"/>
        <w:ind w:left="569" w:right="15" w:firstLine="698"/>
        <w:rPr>
          <w:color w:val="000000"/>
          <w:sz w:val="24"/>
          <w:szCs w:val="24"/>
          <w:lang w:val="ru-RU"/>
        </w:rPr>
      </w:pPr>
      <w:r w:rsidRPr="00C056BF">
        <w:rPr>
          <w:color w:val="000000"/>
          <w:sz w:val="24"/>
          <w:szCs w:val="24"/>
          <w:lang w:val="ru-RU"/>
        </w:rPr>
        <w:t xml:space="preserve">в) випадок, коли внуки, правнуки спадкодавця спадкують ту частку спадщини, яка належала б за законом їхній матері, батькові, бабі, дідові, якби вони були живими на час відкриття спадщини. </w:t>
      </w:r>
    </w:p>
    <w:p w:rsidR="00C056BF" w:rsidRPr="00C056BF" w:rsidRDefault="00C056BF" w:rsidP="002E3618">
      <w:pPr>
        <w:spacing w:after="25"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numPr>
          <w:ilvl w:val="0"/>
          <w:numId w:val="7"/>
        </w:numPr>
        <w:spacing w:after="43" w:line="271" w:lineRule="auto"/>
        <w:ind w:right="5"/>
        <w:rPr>
          <w:color w:val="000000"/>
          <w:sz w:val="24"/>
          <w:szCs w:val="24"/>
        </w:rPr>
      </w:pPr>
      <w:r w:rsidRPr="00C056BF">
        <w:rPr>
          <w:b/>
          <w:color w:val="000000"/>
          <w:sz w:val="24"/>
          <w:szCs w:val="24"/>
        </w:rPr>
        <w:t>Відумерла спадщина</w:t>
      </w:r>
      <w:r w:rsidRPr="00C056BF">
        <w:rPr>
          <w:color w:val="000000"/>
          <w:sz w:val="24"/>
          <w:szCs w:val="24"/>
        </w:rPr>
        <w:t xml:space="preserve"> </w:t>
      </w:r>
      <w:r w:rsidRPr="00C056BF">
        <w:rPr>
          <w:b/>
          <w:color w:val="000000"/>
          <w:sz w:val="24"/>
          <w:szCs w:val="24"/>
        </w:rPr>
        <w:t>‒ це</w:t>
      </w:r>
      <w:r w:rsidRPr="00C056BF">
        <w:rPr>
          <w:color w:val="000000"/>
          <w:sz w:val="24"/>
          <w:szCs w:val="24"/>
        </w:rPr>
        <w:t xml:space="preserve">: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а) майно померлого, яке не переходить до його </w:t>
      </w:r>
      <w:hyperlink r:id="rId5">
        <w:r w:rsidRPr="00C056BF">
          <w:rPr>
            <w:color w:val="000000"/>
            <w:sz w:val="24"/>
            <w:szCs w:val="24"/>
            <w:lang w:val="ru-RU"/>
          </w:rPr>
          <w:t>спадкоємців</w:t>
        </w:r>
      </w:hyperlink>
      <w:hyperlink r:id="rId6">
        <w:r w:rsidRPr="00C056BF">
          <w:rPr>
            <w:color w:val="000000"/>
            <w:sz w:val="24"/>
            <w:szCs w:val="24"/>
            <w:lang w:val="ru-RU"/>
          </w:rPr>
          <w:t>;</w:t>
        </w:r>
      </w:hyperlink>
      <w:r w:rsidRPr="00C056BF">
        <w:rPr>
          <w:color w:val="000000"/>
          <w:sz w:val="24"/>
          <w:szCs w:val="24"/>
          <w:lang w:val="ru-RU"/>
        </w:rPr>
        <w:t xml:space="preserve">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б) майно померлого, яке переходить до спадкоємців за заповітом; </w:t>
      </w:r>
    </w:p>
    <w:p w:rsidR="00C056BF" w:rsidRPr="00C056BF" w:rsidRDefault="00C056BF" w:rsidP="002E3618">
      <w:pPr>
        <w:spacing w:after="0" w:line="271" w:lineRule="auto"/>
        <w:ind w:left="1277" w:right="15" w:firstLine="0"/>
        <w:rPr>
          <w:color w:val="000000"/>
          <w:sz w:val="24"/>
          <w:szCs w:val="24"/>
          <w:lang w:val="ru-RU"/>
        </w:rPr>
      </w:pPr>
      <w:r w:rsidRPr="00C056BF">
        <w:rPr>
          <w:color w:val="000000"/>
          <w:sz w:val="24"/>
          <w:szCs w:val="24"/>
          <w:lang w:val="ru-RU"/>
        </w:rPr>
        <w:t xml:space="preserve">в) майно померлого, яке переходить до спадкоємців за законом. </w:t>
      </w:r>
    </w:p>
    <w:p w:rsidR="00C056BF" w:rsidRPr="00C056BF" w:rsidRDefault="00C056BF" w:rsidP="002E3618">
      <w:pPr>
        <w:spacing w:after="2"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2"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numPr>
          <w:ilvl w:val="0"/>
          <w:numId w:val="7"/>
        </w:numPr>
        <w:spacing w:after="43" w:line="271" w:lineRule="auto"/>
        <w:ind w:right="5"/>
        <w:rPr>
          <w:color w:val="000000"/>
          <w:sz w:val="24"/>
          <w:szCs w:val="24"/>
          <w:lang w:val="ru-RU"/>
        </w:rPr>
      </w:pPr>
      <w:r w:rsidRPr="00C056BF">
        <w:rPr>
          <w:b/>
          <w:color w:val="000000"/>
          <w:sz w:val="24"/>
          <w:szCs w:val="24"/>
          <w:lang w:val="ru-RU"/>
        </w:rPr>
        <w:t>Заява про прийняття спадщини подається</w:t>
      </w:r>
      <w:r w:rsidRPr="00C056BF">
        <w:rPr>
          <w:color w:val="000000"/>
          <w:sz w:val="24"/>
          <w:szCs w:val="24"/>
          <w:lang w:val="ru-RU"/>
        </w:rPr>
        <w:t>:</w:t>
      </w:r>
      <w:r w:rsidRPr="00C056BF">
        <w:rPr>
          <w:b/>
          <w:color w:val="000000"/>
          <w:sz w:val="24"/>
          <w:szCs w:val="24"/>
          <w:lang w:val="ru-RU"/>
        </w:rPr>
        <w:t xml:space="preserve">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а) спадкоємцем через представника; </w:t>
      </w:r>
    </w:p>
    <w:p w:rsidR="00C056BF" w:rsidRPr="00C056BF" w:rsidRDefault="00C056BF" w:rsidP="002E3618">
      <w:pPr>
        <w:spacing w:after="48" w:line="271" w:lineRule="auto"/>
        <w:ind w:left="708" w:right="15" w:firstLine="0"/>
        <w:rPr>
          <w:color w:val="000000"/>
          <w:sz w:val="24"/>
          <w:szCs w:val="24"/>
          <w:lang w:val="ru-RU"/>
        </w:rPr>
      </w:pPr>
      <w:r w:rsidRPr="00C056BF">
        <w:rPr>
          <w:color w:val="000000"/>
          <w:sz w:val="24"/>
          <w:szCs w:val="24"/>
          <w:lang w:val="ru-RU"/>
        </w:rPr>
        <w:t xml:space="preserve">б) батьками спадкоємця; </w:t>
      </w:r>
    </w:p>
    <w:p w:rsidR="00C056BF" w:rsidRPr="00C056BF" w:rsidRDefault="00C056BF" w:rsidP="002E3618">
      <w:pPr>
        <w:spacing w:after="0" w:line="271" w:lineRule="auto"/>
        <w:ind w:left="708" w:right="15" w:firstLine="0"/>
        <w:rPr>
          <w:color w:val="000000"/>
          <w:sz w:val="24"/>
          <w:szCs w:val="24"/>
        </w:rPr>
      </w:pPr>
      <w:r w:rsidRPr="00C056BF">
        <w:rPr>
          <w:color w:val="000000"/>
          <w:sz w:val="24"/>
          <w:szCs w:val="24"/>
        </w:rPr>
        <w:t xml:space="preserve">в) </w:t>
      </w:r>
      <w:proofErr w:type="gramStart"/>
      <w:r w:rsidRPr="00C056BF">
        <w:rPr>
          <w:color w:val="000000"/>
          <w:sz w:val="24"/>
          <w:szCs w:val="24"/>
        </w:rPr>
        <w:t>спадкоємцем</w:t>
      </w:r>
      <w:proofErr w:type="gramEnd"/>
      <w:r w:rsidRPr="00C056BF">
        <w:rPr>
          <w:color w:val="000000"/>
          <w:sz w:val="24"/>
          <w:szCs w:val="24"/>
        </w:rPr>
        <w:t xml:space="preserve"> особисто. </w:t>
      </w:r>
    </w:p>
    <w:p w:rsidR="00C056BF" w:rsidRPr="00C056BF" w:rsidRDefault="00C056BF" w:rsidP="002E3618">
      <w:pPr>
        <w:spacing w:after="56" w:line="259" w:lineRule="auto"/>
        <w:ind w:left="708" w:firstLine="0"/>
        <w:rPr>
          <w:color w:val="000000"/>
          <w:sz w:val="24"/>
          <w:szCs w:val="24"/>
        </w:rPr>
      </w:pPr>
      <w:r w:rsidRPr="00C056BF">
        <w:rPr>
          <w:color w:val="000000"/>
          <w:sz w:val="24"/>
          <w:szCs w:val="24"/>
        </w:rPr>
        <w:t xml:space="preserve"> </w:t>
      </w:r>
    </w:p>
    <w:p w:rsidR="00C056BF" w:rsidRPr="00C056BF" w:rsidRDefault="00C056BF" w:rsidP="002E3618">
      <w:pPr>
        <w:numPr>
          <w:ilvl w:val="0"/>
          <w:numId w:val="7"/>
        </w:numPr>
        <w:spacing w:after="0" w:line="271" w:lineRule="auto"/>
        <w:ind w:right="5"/>
        <w:rPr>
          <w:color w:val="000000"/>
          <w:sz w:val="24"/>
          <w:szCs w:val="24"/>
        </w:rPr>
      </w:pPr>
      <w:r w:rsidRPr="00C056BF">
        <w:rPr>
          <w:b/>
          <w:color w:val="000000"/>
          <w:sz w:val="24"/>
          <w:szCs w:val="24"/>
        </w:rPr>
        <w:t xml:space="preserve">Утриманцем вважається: </w:t>
      </w:r>
    </w:p>
    <w:p w:rsidR="00C056BF" w:rsidRPr="00C056BF" w:rsidRDefault="00C056BF" w:rsidP="002E3618">
      <w:pPr>
        <w:spacing w:after="0" w:line="271" w:lineRule="auto"/>
        <w:ind w:left="-15" w:right="585" w:firstLine="698"/>
        <w:rPr>
          <w:color w:val="000000"/>
          <w:sz w:val="24"/>
          <w:szCs w:val="24"/>
          <w:lang w:val="ru-RU"/>
        </w:rPr>
      </w:pPr>
      <w:r w:rsidRPr="00C056BF">
        <w:rPr>
          <w:color w:val="000000"/>
          <w:sz w:val="24"/>
          <w:szCs w:val="24"/>
          <w:lang w:val="ru-RU"/>
        </w:rPr>
        <w:t xml:space="preserve">а) неповнолітня або непрацездатна особа, яка не була членом сім’ї спадкодавця, але не менш ніж п’ять років одержувала від нього матеріальну допомогу, що була для неї єдиним або основним джерелом засобів до існування; </w:t>
      </w:r>
    </w:p>
    <w:p w:rsidR="00C056BF" w:rsidRPr="00C056BF" w:rsidRDefault="00C056BF" w:rsidP="002E3618">
      <w:pPr>
        <w:spacing w:after="0" w:line="271" w:lineRule="auto"/>
        <w:ind w:left="-15" w:right="587" w:firstLine="698"/>
        <w:rPr>
          <w:color w:val="000000"/>
          <w:sz w:val="24"/>
          <w:szCs w:val="24"/>
          <w:lang w:val="ru-RU"/>
        </w:rPr>
      </w:pPr>
      <w:r w:rsidRPr="00C056BF">
        <w:rPr>
          <w:color w:val="000000"/>
          <w:sz w:val="24"/>
          <w:szCs w:val="24"/>
          <w:lang w:val="ru-RU"/>
        </w:rPr>
        <w:t xml:space="preserve">б) неповнолітня або непрацездатна особа, яка не була членом сім’ї спадкодавця, але не менш ніж три роки одержувала від нього матеріальну допомогу, що була для неї єдиним або основним джерелом засобів до існування; </w:t>
      </w:r>
    </w:p>
    <w:p w:rsidR="00C056BF" w:rsidRPr="00C056BF" w:rsidRDefault="00C056BF" w:rsidP="002E3618">
      <w:pPr>
        <w:spacing w:after="0" w:line="271" w:lineRule="auto"/>
        <w:ind w:left="-15" w:right="581" w:firstLine="698"/>
        <w:rPr>
          <w:color w:val="000000"/>
          <w:sz w:val="24"/>
          <w:szCs w:val="24"/>
          <w:lang w:val="ru-RU"/>
        </w:rPr>
      </w:pPr>
      <w:r w:rsidRPr="00C056BF">
        <w:rPr>
          <w:color w:val="000000"/>
          <w:sz w:val="24"/>
          <w:szCs w:val="24"/>
          <w:lang w:val="ru-RU"/>
        </w:rPr>
        <w:t xml:space="preserve">в) неповнолітня або непрацездатна особа, яка не була членом сім’ї спадкодавця, але не менш ніж шість місяців одержувала від нього матеріальну допомогу, що була для неї єдиним або основним джерелом засобів до існування. </w:t>
      </w:r>
    </w:p>
    <w:p w:rsidR="00C056BF" w:rsidRPr="00C056BF" w:rsidRDefault="00C056BF" w:rsidP="002E3618">
      <w:pPr>
        <w:spacing w:after="425" w:line="259" w:lineRule="auto"/>
        <w:ind w:left="708" w:firstLine="0"/>
        <w:rPr>
          <w:color w:val="000000"/>
          <w:sz w:val="24"/>
          <w:szCs w:val="24"/>
          <w:lang w:val="ru-RU"/>
        </w:rPr>
      </w:pPr>
      <w:r w:rsidRPr="00C056BF">
        <w:rPr>
          <w:color w:val="000000"/>
          <w:sz w:val="24"/>
          <w:szCs w:val="24"/>
          <w:lang w:val="ru-RU"/>
        </w:rPr>
        <w:lastRenderedPageBreak/>
        <w:t xml:space="preserve"> </w:t>
      </w:r>
    </w:p>
    <w:p w:rsidR="00C056BF" w:rsidRPr="00C056BF" w:rsidRDefault="00C056BF" w:rsidP="002E3618">
      <w:pPr>
        <w:keepNext/>
        <w:keepLines/>
        <w:spacing w:after="270" w:line="259" w:lineRule="auto"/>
        <w:ind w:left="1276" w:right="1850"/>
        <w:outlineLvl w:val="2"/>
        <w:rPr>
          <w:b/>
          <w:color w:val="000000"/>
          <w:sz w:val="24"/>
          <w:szCs w:val="24"/>
          <w:lang w:val="ru-RU"/>
        </w:rPr>
      </w:pPr>
      <w:r w:rsidRPr="00C056BF">
        <w:rPr>
          <w:b/>
          <w:color w:val="000000"/>
          <w:sz w:val="24"/>
          <w:szCs w:val="24"/>
          <w:lang w:val="ru-RU"/>
        </w:rPr>
        <w:t xml:space="preserve">Практичні завдання </w:t>
      </w:r>
    </w:p>
    <w:p w:rsidR="00C056BF" w:rsidRPr="00C056BF" w:rsidRDefault="00C056BF" w:rsidP="002E3618">
      <w:pPr>
        <w:spacing w:after="0" w:line="271" w:lineRule="auto"/>
        <w:ind w:left="718" w:right="5"/>
        <w:rPr>
          <w:color w:val="000000"/>
          <w:sz w:val="24"/>
          <w:szCs w:val="24"/>
          <w:lang w:val="ru-RU"/>
        </w:rPr>
      </w:pPr>
      <w:r w:rsidRPr="00C056BF">
        <w:rPr>
          <w:b/>
          <w:color w:val="000000"/>
          <w:sz w:val="24"/>
          <w:szCs w:val="24"/>
          <w:lang w:val="ru-RU"/>
        </w:rPr>
        <w:t xml:space="preserve">Задача 1 </w:t>
      </w:r>
    </w:p>
    <w:p w:rsidR="00C056BF" w:rsidRPr="00C056BF" w:rsidRDefault="00C056BF" w:rsidP="002E3618">
      <w:pPr>
        <w:spacing w:after="48" w:line="271" w:lineRule="auto"/>
        <w:ind w:left="-15" w:right="15" w:firstLine="698"/>
        <w:rPr>
          <w:color w:val="000000"/>
          <w:sz w:val="24"/>
          <w:szCs w:val="24"/>
          <w:lang w:val="ru-RU"/>
        </w:rPr>
      </w:pPr>
      <w:r w:rsidRPr="00C056BF">
        <w:rPr>
          <w:color w:val="000000"/>
          <w:sz w:val="24"/>
          <w:szCs w:val="24"/>
          <w:lang w:val="ru-RU"/>
        </w:rPr>
        <w:t xml:space="preserve">Громадянка Н. звернулася з позовом до К. та Т. про поділ спадкового майна. </w:t>
      </w:r>
    </w:p>
    <w:p w:rsidR="00C056BF" w:rsidRPr="00C056BF" w:rsidRDefault="00C056BF" w:rsidP="002E3618">
      <w:pPr>
        <w:spacing w:after="48" w:line="271" w:lineRule="auto"/>
        <w:ind w:left="-15" w:right="15" w:firstLine="698"/>
        <w:rPr>
          <w:color w:val="000000"/>
          <w:sz w:val="24"/>
          <w:szCs w:val="24"/>
          <w:lang w:val="ru-RU"/>
        </w:rPr>
      </w:pPr>
      <w:r w:rsidRPr="00C056BF">
        <w:rPr>
          <w:color w:val="000000"/>
          <w:sz w:val="24"/>
          <w:szCs w:val="24"/>
          <w:lang w:val="ru-RU"/>
        </w:rPr>
        <w:t xml:space="preserve">Позивачка зазначала, що у травні 2019 року помер її та відповідачів батько. Після його смерті залишився будинок та автомобіль. </w:t>
      </w:r>
    </w:p>
    <w:p w:rsidR="00C056BF" w:rsidRPr="00C056BF" w:rsidRDefault="00C056BF" w:rsidP="002E3618">
      <w:pPr>
        <w:spacing w:after="48" w:line="271" w:lineRule="auto"/>
        <w:ind w:left="-15" w:right="15" w:firstLine="698"/>
        <w:rPr>
          <w:color w:val="000000"/>
          <w:sz w:val="24"/>
          <w:szCs w:val="24"/>
          <w:lang w:val="ru-RU"/>
        </w:rPr>
      </w:pPr>
      <w:r w:rsidRPr="00C056BF">
        <w:rPr>
          <w:color w:val="000000"/>
          <w:sz w:val="24"/>
          <w:szCs w:val="24"/>
          <w:lang w:val="ru-RU"/>
        </w:rPr>
        <w:t xml:space="preserve">К. та Т. отримали свідоцтво про право на спадщину і у березні-квітні 2020 року продали житловий будинок та автомобіль. </w:t>
      </w:r>
    </w:p>
    <w:p w:rsidR="00C056BF" w:rsidRPr="00C056BF" w:rsidRDefault="00C056BF" w:rsidP="002E3618">
      <w:pPr>
        <w:spacing w:after="48" w:line="271" w:lineRule="auto"/>
        <w:ind w:left="-15" w:right="584" w:firstLine="698"/>
        <w:rPr>
          <w:color w:val="000000"/>
          <w:sz w:val="24"/>
          <w:szCs w:val="24"/>
          <w:lang w:val="ru-RU"/>
        </w:rPr>
      </w:pPr>
      <w:r w:rsidRPr="00C056BF">
        <w:rPr>
          <w:color w:val="000000"/>
          <w:sz w:val="24"/>
          <w:szCs w:val="24"/>
          <w:lang w:val="ru-RU"/>
        </w:rPr>
        <w:t xml:space="preserve">Позивачка зазначала, що вона разом із відповідачами вживала заходів щодо збереження будинку, наглядала за будинком та обробляла присадибну ділянку і тому її потрібно вважати такою, що прийняла спадщину. </w:t>
      </w:r>
    </w:p>
    <w:p w:rsidR="00C056BF" w:rsidRPr="00C056BF" w:rsidRDefault="00C056BF" w:rsidP="002E3618">
      <w:pPr>
        <w:spacing w:after="3" w:line="292" w:lineRule="auto"/>
        <w:ind w:left="708" w:right="6" w:firstLine="0"/>
        <w:rPr>
          <w:color w:val="000000"/>
          <w:sz w:val="24"/>
          <w:szCs w:val="24"/>
          <w:lang w:val="ru-RU"/>
        </w:rPr>
      </w:pPr>
      <w:r w:rsidRPr="00C056BF">
        <w:rPr>
          <w:i/>
          <w:color w:val="000000"/>
          <w:sz w:val="24"/>
          <w:szCs w:val="24"/>
          <w:lang w:val="ru-RU"/>
        </w:rPr>
        <w:t xml:space="preserve">Які дії свідчать про прийняття спадщини? Вирішіть справу. </w:t>
      </w:r>
    </w:p>
    <w:p w:rsidR="00C056BF" w:rsidRPr="00C056BF" w:rsidRDefault="00C056BF" w:rsidP="002E3618">
      <w:pPr>
        <w:spacing w:after="0"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71" w:lineRule="auto"/>
        <w:ind w:left="1272" w:right="5"/>
        <w:rPr>
          <w:color w:val="000000"/>
          <w:sz w:val="24"/>
          <w:szCs w:val="24"/>
          <w:lang w:val="ru-RU"/>
        </w:rPr>
      </w:pPr>
      <w:r w:rsidRPr="00C056BF">
        <w:rPr>
          <w:b/>
          <w:color w:val="000000"/>
          <w:sz w:val="24"/>
          <w:szCs w:val="24"/>
          <w:lang w:val="ru-RU"/>
        </w:rPr>
        <w:t xml:space="preserve">Задача 2 </w:t>
      </w:r>
    </w:p>
    <w:p w:rsidR="00C056BF" w:rsidRPr="00C056BF" w:rsidRDefault="00C056BF" w:rsidP="002E3618">
      <w:pPr>
        <w:spacing w:after="2" w:line="271" w:lineRule="auto"/>
        <w:ind w:left="569" w:right="15" w:firstLine="698"/>
        <w:rPr>
          <w:color w:val="000000"/>
          <w:sz w:val="24"/>
          <w:szCs w:val="24"/>
          <w:lang w:val="ru-RU"/>
        </w:rPr>
      </w:pPr>
      <w:r w:rsidRPr="00C056BF">
        <w:rPr>
          <w:color w:val="000000"/>
          <w:sz w:val="24"/>
          <w:szCs w:val="24"/>
          <w:lang w:val="ru-RU"/>
        </w:rPr>
        <w:t xml:space="preserve">Подружжя Н. та П. мали доньку, неповнолітнього сина, тітку і, крім того, на їх утриманні з 30 червня 2013 року перебував родич П., віком 68 років, який постійно проживав спільно з ними. </w:t>
      </w:r>
    </w:p>
    <w:p w:rsidR="00C056BF" w:rsidRPr="00C056BF" w:rsidRDefault="00C056BF" w:rsidP="002E3618">
      <w:pPr>
        <w:spacing w:after="15" w:line="271" w:lineRule="auto"/>
        <w:ind w:left="569" w:right="15" w:firstLine="698"/>
        <w:rPr>
          <w:color w:val="000000"/>
          <w:sz w:val="24"/>
          <w:szCs w:val="24"/>
          <w:lang w:val="ru-RU"/>
        </w:rPr>
      </w:pPr>
      <w:r w:rsidRPr="00C056BF">
        <w:rPr>
          <w:color w:val="000000"/>
          <w:sz w:val="24"/>
          <w:szCs w:val="24"/>
          <w:lang w:val="ru-RU"/>
        </w:rPr>
        <w:t xml:space="preserve">У травні 2014 року П. помер. Після його смерті відкрилася спадщина загальною вартістю 372 тис. грн, включаючи предмети домашньої обстановки та вжитку вартістю 38 тис. грн. </w:t>
      </w:r>
    </w:p>
    <w:p w:rsidR="00C056BF" w:rsidRPr="00C056BF" w:rsidRDefault="00C056BF" w:rsidP="002E3618">
      <w:pPr>
        <w:spacing w:after="3" w:line="292" w:lineRule="auto"/>
        <w:ind w:left="554" w:right="6" w:firstLine="698"/>
        <w:rPr>
          <w:color w:val="000000"/>
          <w:sz w:val="24"/>
          <w:szCs w:val="24"/>
          <w:lang w:val="ru-RU"/>
        </w:rPr>
      </w:pPr>
      <w:r w:rsidRPr="00C056BF">
        <w:rPr>
          <w:i/>
          <w:color w:val="000000"/>
          <w:sz w:val="24"/>
          <w:szCs w:val="24"/>
          <w:lang w:val="ru-RU"/>
        </w:rPr>
        <w:t xml:space="preserve">Визначте коло спадкоємців та вартість майна, яке кожний з них успадковує. </w:t>
      </w:r>
    </w:p>
    <w:p w:rsidR="00C056BF" w:rsidRPr="00C056BF" w:rsidRDefault="00C056BF" w:rsidP="002E3618">
      <w:pPr>
        <w:spacing w:after="68"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71" w:lineRule="auto"/>
        <w:ind w:left="1272" w:right="5"/>
        <w:rPr>
          <w:color w:val="000000"/>
          <w:sz w:val="24"/>
          <w:szCs w:val="24"/>
          <w:lang w:val="ru-RU"/>
        </w:rPr>
      </w:pPr>
      <w:r w:rsidRPr="00C056BF">
        <w:rPr>
          <w:b/>
          <w:color w:val="000000"/>
          <w:sz w:val="24"/>
          <w:szCs w:val="24"/>
          <w:lang w:val="ru-RU"/>
        </w:rPr>
        <w:t xml:space="preserve">Задача 3 </w:t>
      </w:r>
    </w:p>
    <w:p w:rsidR="00C056BF" w:rsidRPr="00C056BF" w:rsidRDefault="00C056BF" w:rsidP="002E3618">
      <w:pPr>
        <w:spacing w:after="15" w:line="271" w:lineRule="auto"/>
        <w:ind w:left="569" w:right="15" w:firstLine="698"/>
        <w:rPr>
          <w:color w:val="000000"/>
          <w:sz w:val="24"/>
          <w:szCs w:val="24"/>
          <w:lang w:val="ru-RU"/>
        </w:rPr>
      </w:pPr>
      <w:r w:rsidRPr="00C056BF">
        <w:rPr>
          <w:color w:val="000000"/>
          <w:sz w:val="24"/>
          <w:szCs w:val="24"/>
          <w:lang w:val="ru-RU"/>
        </w:rPr>
        <w:t xml:space="preserve">10 серпня 2020 року в автокатастрофі загинули батько, дід і прадід неповнолітньої Б. і відкрилася спадщина на житловий будинок та інше майно, власником якого був прадід М. </w:t>
      </w:r>
    </w:p>
    <w:p w:rsidR="00C056BF" w:rsidRPr="00C056BF" w:rsidRDefault="00C056BF" w:rsidP="002E3618">
      <w:pPr>
        <w:spacing w:after="15" w:line="271" w:lineRule="auto"/>
        <w:ind w:left="569" w:right="15" w:firstLine="698"/>
        <w:rPr>
          <w:color w:val="000000"/>
          <w:sz w:val="24"/>
          <w:szCs w:val="24"/>
          <w:lang w:val="ru-RU"/>
        </w:rPr>
      </w:pPr>
      <w:r w:rsidRPr="00C056BF">
        <w:rPr>
          <w:color w:val="000000"/>
          <w:sz w:val="24"/>
          <w:szCs w:val="24"/>
          <w:lang w:val="ru-RU"/>
        </w:rPr>
        <w:t xml:space="preserve">У нотаріальну контору з заявами про прийняття спадщини звернулися Д. та Т. (брат та сестра спадкодавця) і їм було видано свідоцтво про право спадкування. </w:t>
      </w:r>
    </w:p>
    <w:p w:rsidR="00C056BF" w:rsidRPr="00C056BF" w:rsidRDefault="00C056BF" w:rsidP="002E3618">
      <w:pPr>
        <w:spacing w:after="48" w:line="271" w:lineRule="auto"/>
        <w:ind w:left="569" w:right="15" w:firstLine="698"/>
        <w:rPr>
          <w:color w:val="000000"/>
          <w:sz w:val="24"/>
          <w:szCs w:val="24"/>
          <w:lang w:val="ru-RU"/>
        </w:rPr>
      </w:pPr>
      <w:r w:rsidRPr="00C056BF">
        <w:rPr>
          <w:color w:val="000000"/>
          <w:sz w:val="24"/>
          <w:szCs w:val="24"/>
          <w:lang w:val="ru-RU"/>
        </w:rPr>
        <w:t xml:space="preserve">У серпні 2021 року мати неповнолітньої пред’явила в інтересах доньки (Б.) позов до Д. та Т. про визнання недійсним спадкування житлового будинку та анулювання свідоцтва, виданого Д. та Т. Позивачка зазначала, що Б. є спадкоємницею першої черги і саме їй повинно перейти спадкове майно. </w:t>
      </w:r>
    </w:p>
    <w:p w:rsidR="00C056BF" w:rsidRPr="00C056BF" w:rsidRDefault="00C056BF" w:rsidP="002E3618">
      <w:pPr>
        <w:spacing w:after="3" w:line="292" w:lineRule="auto"/>
        <w:ind w:left="554" w:right="6" w:firstLine="698"/>
        <w:rPr>
          <w:color w:val="000000"/>
          <w:sz w:val="24"/>
          <w:szCs w:val="24"/>
          <w:lang w:val="ru-RU"/>
        </w:rPr>
      </w:pPr>
      <w:r w:rsidRPr="00C056BF">
        <w:rPr>
          <w:i/>
          <w:color w:val="000000"/>
          <w:sz w:val="24"/>
          <w:szCs w:val="24"/>
          <w:lang w:val="ru-RU"/>
        </w:rPr>
        <w:t xml:space="preserve">Розкрийте зміст понять: “спадкова трансмісія”, “спадкування за правом представлення”. Вирішіть справу. </w:t>
      </w:r>
    </w:p>
    <w:p w:rsidR="00C056BF" w:rsidRPr="00C056BF" w:rsidRDefault="00C056BF" w:rsidP="002E3618">
      <w:pPr>
        <w:spacing w:after="68"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71" w:lineRule="auto"/>
        <w:ind w:left="1272" w:right="5"/>
        <w:rPr>
          <w:color w:val="000000"/>
          <w:sz w:val="24"/>
          <w:szCs w:val="24"/>
          <w:lang w:val="ru-RU"/>
        </w:rPr>
      </w:pPr>
      <w:r w:rsidRPr="00C056BF">
        <w:rPr>
          <w:b/>
          <w:color w:val="000000"/>
          <w:sz w:val="24"/>
          <w:szCs w:val="24"/>
          <w:lang w:val="ru-RU"/>
        </w:rPr>
        <w:t xml:space="preserve">Задача 4 </w:t>
      </w:r>
    </w:p>
    <w:p w:rsidR="00C056BF" w:rsidRPr="00C056BF" w:rsidRDefault="00C056BF" w:rsidP="002E3618">
      <w:pPr>
        <w:spacing w:after="24" w:line="271" w:lineRule="auto"/>
        <w:ind w:left="569" w:right="15" w:firstLine="698"/>
        <w:rPr>
          <w:color w:val="000000"/>
          <w:sz w:val="24"/>
          <w:szCs w:val="24"/>
          <w:lang w:val="ru-RU"/>
        </w:rPr>
      </w:pPr>
      <w:r w:rsidRPr="00C056BF">
        <w:rPr>
          <w:color w:val="000000"/>
          <w:sz w:val="24"/>
          <w:szCs w:val="24"/>
          <w:lang w:val="ru-RU"/>
        </w:rPr>
        <w:lastRenderedPageBreak/>
        <w:t xml:space="preserve">10 листопада о 23:20 подружжя Лісовських на власному автомобілі потрапило у ДТП. Лісовський К. помер на місці аварії, а його дружина – Лісовська В. ‒ через декілька годин, у реанімаційному відділенні лікарні, куди вона була доставлена з місця аварії. </w:t>
      </w:r>
    </w:p>
    <w:p w:rsidR="00C056BF" w:rsidRPr="00C056BF" w:rsidRDefault="00C056BF" w:rsidP="002E3618">
      <w:pPr>
        <w:spacing w:after="48" w:line="271" w:lineRule="auto"/>
        <w:ind w:left="569" w:right="15" w:firstLine="698"/>
        <w:rPr>
          <w:color w:val="000000"/>
          <w:sz w:val="24"/>
          <w:szCs w:val="24"/>
          <w:lang w:val="ru-RU"/>
        </w:rPr>
      </w:pPr>
      <w:r w:rsidRPr="00C056BF">
        <w:rPr>
          <w:color w:val="000000"/>
          <w:sz w:val="24"/>
          <w:szCs w:val="24"/>
          <w:lang w:val="ru-RU"/>
        </w:rPr>
        <w:t xml:space="preserve">Спадкове майно, що залишилося після подружжя Лісовських, складається з трикімнатної квартири, придбаної ними під час шлюбу, та предметів домашньої обстановки та вжитку. </w:t>
      </w:r>
    </w:p>
    <w:p w:rsidR="00C056BF" w:rsidRPr="00C056BF" w:rsidRDefault="00C056BF" w:rsidP="002E3618">
      <w:pPr>
        <w:spacing w:after="16" w:line="271" w:lineRule="auto"/>
        <w:ind w:left="569" w:right="15" w:firstLine="698"/>
        <w:rPr>
          <w:color w:val="000000"/>
          <w:sz w:val="24"/>
          <w:szCs w:val="24"/>
          <w:lang w:val="ru-RU"/>
        </w:rPr>
      </w:pPr>
      <w:r w:rsidRPr="00C056BF">
        <w:rPr>
          <w:color w:val="000000"/>
          <w:sz w:val="24"/>
          <w:szCs w:val="24"/>
          <w:lang w:val="ru-RU"/>
        </w:rPr>
        <w:t xml:space="preserve">У подружжя Лісовських залишилася донька, – Лісовська О.  23 роки, яка мешкає у США. Крім того, у Лісовського залишилися: син від першого шлюбу – Лісовський І., мати – Лісовська М., 79 років, брат – Лісовський Г. У Лісовської залишилися батько – Коренко В., 80 років та тітка – Коренко С., 72 роки, що протягом тривалого часу проживала разом із загиблими і перебувала на їхньому утриманні.  </w:t>
      </w:r>
    </w:p>
    <w:p w:rsidR="00C056BF" w:rsidRPr="00C056BF" w:rsidRDefault="00C056BF" w:rsidP="002E3618">
      <w:pPr>
        <w:spacing w:after="3" w:line="292" w:lineRule="auto"/>
        <w:ind w:left="0" w:right="6" w:firstLine="698"/>
        <w:rPr>
          <w:color w:val="000000"/>
          <w:sz w:val="24"/>
          <w:szCs w:val="24"/>
          <w:lang w:val="ru-RU"/>
        </w:rPr>
      </w:pPr>
      <w:r w:rsidRPr="00C056BF">
        <w:rPr>
          <w:i/>
          <w:color w:val="000000"/>
          <w:sz w:val="24"/>
          <w:szCs w:val="24"/>
          <w:lang w:val="ru-RU"/>
        </w:rPr>
        <w:t xml:space="preserve">Визначте коло спадкоємців за законом та частку кожного з них у спадковому майні.  </w:t>
      </w:r>
    </w:p>
    <w:p w:rsidR="00C056BF" w:rsidRPr="00C056BF" w:rsidRDefault="00C056BF" w:rsidP="002E3618">
      <w:pPr>
        <w:spacing w:after="3" w:line="292" w:lineRule="auto"/>
        <w:ind w:left="0" w:right="6" w:firstLine="698"/>
        <w:rPr>
          <w:color w:val="000000"/>
          <w:sz w:val="24"/>
          <w:szCs w:val="24"/>
          <w:lang w:val="ru-RU"/>
        </w:rPr>
      </w:pPr>
      <w:r w:rsidRPr="00C056BF">
        <w:rPr>
          <w:i/>
          <w:color w:val="000000"/>
          <w:sz w:val="24"/>
          <w:szCs w:val="24"/>
          <w:lang w:val="ru-RU"/>
        </w:rPr>
        <w:t xml:space="preserve">Чи змінилась би ситуація, якби подружжя Лісовських загинули одночасно на місці аварії? </w:t>
      </w:r>
    </w:p>
    <w:p w:rsidR="00C056BF" w:rsidRPr="00C056BF" w:rsidRDefault="00C056BF" w:rsidP="002E3618">
      <w:pPr>
        <w:spacing w:after="56"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71" w:lineRule="auto"/>
        <w:ind w:left="718" w:right="5"/>
        <w:rPr>
          <w:color w:val="000000"/>
          <w:sz w:val="24"/>
          <w:szCs w:val="24"/>
          <w:lang w:val="ru-RU"/>
        </w:rPr>
      </w:pPr>
      <w:r w:rsidRPr="00C056BF">
        <w:rPr>
          <w:b/>
          <w:color w:val="000000"/>
          <w:sz w:val="24"/>
          <w:szCs w:val="24"/>
          <w:lang w:val="ru-RU"/>
        </w:rPr>
        <w:t xml:space="preserve">Задача 5 </w:t>
      </w:r>
    </w:p>
    <w:p w:rsidR="00C056BF" w:rsidRPr="00C056BF" w:rsidRDefault="00C056BF" w:rsidP="002E3618">
      <w:pPr>
        <w:spacing w:after="48" w:line="271" w:lineRule="auto"/>
        <w:ind w:left="-15" w:right="571" w:firstLine="698"/>
        <w:rPr>
          <w:color w:val="000000"/>
          <w:sz w:val="24"/>
          <w:szCs w:val="24"/>
          <w:lang w:val="ru-RU"/>
        </w:rPr>
      </w:pPr>
      <w:r w:rsidRPr="00C056BF">
        <w:rPr>
          <w:color w:val="000000"/>
          <w:sz w:val="24"/>
          <w:szCs w:val="24"/>
          <w:lang w:val="ru-RU"/>
        </w:rPr>
        <w:t xml:space="preserve">Під час сварки, у стані ревнощі та сильного душевного хвилювання Миронова Р. вбила свого чоловіка Миронова О. Її було засуджено за вбивство у стані афекту, але від відбування покарання було звільнено, оскільки на момент вбивства вона була вагітна. Після смерті Миронова залишилася п’ятикімнатна квартира, що була придбана ним та його дружиною під час шлюбу.  Крім дружини – Миронової Р. та спільного з нею сина </w:t>
      </w:r>
      <w:proofErr w:type="gramStart"/>
      <w:r w:rsidRPr="00C056BF">
        <w:rPr>
          <w:color w:val="000000"/>
          <w:sz w:val="24"/>
          <w:szCs w:val="24"/>
          <w:lang w:val="ru-RU"/>
        </w:rPr>
        <w:t>Івана  2</w:t>
      </w:r>
      <w:proofErr w:type="gramEnd"/>
      <w:r w:rsidRPr="00C056BF">
        <w:rPr>
          <w:color w:val="000000"/>
          <w:sz w:val="24"/>
          <w:szCs w:val="24"/>
          <w:lang w:val="ru-RU"/>
        </w:rPr>
        <w:t xml:space="preserve"> років, у померлого залишилися донька від другого шлюбу – Катерина 11 років, стосовно якої він був позбавлений батьківських прав у судовому порядку, та старенька мати. Крім того, син Миронова О. від першого шлюбу – Роман, який загинув 4 роки тому, мав від першого шлюбу сина Ігоря, а від другого – доньку Вікторію та сина В’ячеслава.  </w:t>
      </w:r>
    </w:p>
    <w:p w:rsidR="00C056BF" w:rsidRPr="00C056BF" w:rsidRDefault="00C056BF" w:rsidP="002E3618">
      <w:pPr>
        <w:spacing w:after="3" w:line="292" w:lineRule="auto"/>
        <w:ind w:left="0" w:right="6" w:firstLine="698"/>
        <w:rPr>
          <w:color w:val="000000"/>
          <w:sz w:val="24"/>
          <w:szCs w:val="24"/>
          <w:lang w:val="ru-RU"/>
        </w:rPr>
      </w:pPr>
      <w:r w:rsidRPr="00C056BF">
        <w:rPr>
          <w:i/>
          <w:color w:val="000000"/>
          <w:sz w:val="24"/>
          <w:szCs w:val="24"/>
          <w:lang w:val="ru-RU"/>
        </w:rPr>
        <w:t xml:space="preserve">Визначте коло спадкоємців за законом та їхні частки у спадковому майні. </w:t>
      </w:r>
    </w:p>
    <w:p w:rsidR="00C056BF" w:rsidRPr="00C056BF" w:rsidRDefault="00C056BF" w:rsidP="002E3618">
      <w:pPr>
        <w:spacing w:after="53"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43" w:line="271" w:lineRule="auto"/>
        <w:ind w:left="718" w:right="5"/>
        <w:rPr>
          <w:color w:val="000000"/>
          <w:sz w:val="24"/>
          <w:szCs w:val="24"/>
          <w:lang w:val="ru-RU"/>
        </w:rPr>
      </w:pPr>
      <w:r w:rsidRPr="00C056BF">
        <w:rPr>
          <w:b/>
          <w:color w:val="000000"/>
          <w:sz w:val="24"/>
          <w:szCs w:val="24"/>
          <w:lang w:val="ru-RU"/>
        </w:rPr>
        <w:t xml:space="preserve">Задача 6 </w:t>
      </w:r>
    </w:p>
    <w:p w:rsidR="00C056BF" w:rsidRPr="00C056BF" w:rsidRDefault="00C056BF" w:rsidP="002E3618">
      <w:pPr>
        <w:spacing w:after="48" w:line="271" w:lineRule="auto"/>
        <w:ind w:left="-15" w:right="573" w:firstLine="698"/>
        <w:rPr>
          <w:color w:val="000000"/>
          <w:sz w:val="24"/>
          <w:szCs w:val="24"/>
          <w:lang w:val="ru-RU"/>
        </w:rPr>
      </w:pPr>
      <w:r w:rsidRPr="00C056BF">
        <w:rPr>
          <w:color w:val="000000"/>
          <w:sz w:val="24"/>
          <w:szCs w:val="24"/>
          <w:lang w:val="ru-RU"/>
        </w:rPr>
        <w:t xml:space="preserve"> Внаслідок автомобільної аварії загинуло подружжя Никифорових. Чоловік помер на місці аварії, а дружина – через чотири години в лікарні. У подружжя Никифорових залишилося двоє дітей: син та дочка, а крім них, мати Никифорова віком 72 роки, батько Никифорової віком 65 років та дорослий непрацездатний брат Никифорова, який мешкав разом із подружжям Никифорових. </w:t>
      </w:r>
    </w:p>
    <w:p w:rsidR="00C056BF" w:rsidRPr="00C056BF" w:rsidRDefault="00C056BF" w:rsidP="002E3618">
      <w:pPr>
        <w:spacing w:after="48" w:line="271" w:lineRule="auto"/>
        <w:ind w:left="-15" w:right="15" w:firstLine="698"/>
        <w:rPr>
          <w:color w:val="000000"/>
          <w:sz w:val="24"/>
          <w:szCs w:val="24"/>
          <w:lang w:val="ru-RU"/>
        </w:rPr>
      </w:pPr>
      <w:r w:rsidRPr="00C056BF">
        <w:rPr>
          <w:color w:val="000000"/>
          <w:sz w:val="24"/>
          <w:szCs w:val="24"/>
          <w:lang w:val="ru-RU"/>
        </w:rPr>
        <w:t xml:space="preserve">Визначте коло спадкоємців після смерті подружжя Никифорових. </w:t>
      </w:r>
    </w:p>
    <w:p w:rsidR="00C056BF" w:rsidRPr="00C056BF" w:rsidRDefault="00C056BF" w:rsidP="002E3618">
      <w:pPr>
        <w:spacing w:after="0"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43" w:line="271" w:lineRule="auto"/>
        <w:ind w:left="1272" w:right="5"/>
        <w:rPr>
          <w:color w:val="000000"/>
          <w:sz w:val="24"/>
          <w:szCs w:val="24"/>
          <w:lang w:val="ru-RU"/>
        </w:rPr>
      </w:pPr>
      <w:r w:rsidRPr="00C056BF">
        <w:rPr>
          <w:b/>
          <w:color w:val="000000"/>
          <w:sz w:val="24"/>
          <w:szCs w:val="24"/>
          <w:lang w:val="ru-RU"/>
        </w:rPr>
        <w:t xml:space="preserve">Задача 7 </w:t>
      </w:r>
    </w:p>
    <w:p w:rsidR="00C056BF" w:rsidRPr="00C056BF" w:rsidRDefault="00C056BF" w:rsidP="002E3618">
      <w:pPr>
        <w:spacing w:after="11" w:line="271" w:lineRule="auto"/>
        <w:ind w:left="569" w:right="15" w:firstLine="698"/>
        <w:rPr>
          <w:color w:val="000000"/>
          <w:sz w:val="24"/>
          <w:szCs w:val="24"/>
          <w:lang w:val="ru-RU"/>
        </w:rPr>
      </w:pPr>
      <w:r w:rsidRPr="00C056BF">
        <w:rPr>
          <w:color w:val="000000"/>
          <w:sz w:val="24"/>
          <w:szCs w:val="24"/>
          <w:lang w:val="ru-RU"/>
        </w:rPr>
        <w:t xml:space="preserve"> Сім’я громадянина Трушина складалась: з дружини віком 60 років, чоловіка дочки, яка померла за рік до смерті Трушина, та двох онуків. Трушин помер, залишивши заповіт, у якому єдиним спадкоємцем була зазначена померла дочка. </w:t>
      </w:r>
    </w:p>
    <w:p w:rsidR="00C056BF" w:rsidRPr="00C056BF" w:rsidRDefault="00C056BF" w:rsidP="002E3618">
      <w:pPr>
        <w:spacing w:after="3" w:line="292" w:lineRule="auto"/>
        <w:ind w:left="554" w:right="6" w:firstLine="698"/>
        <w:rPr>
          <w:color w:val="000000"/>
          <w:sz w:val="24"/>
          <w:szCs w:val="24"/>
          <w:lang w:val="ru-RU"/>
        </w:rPr>
      </w:pPr>
      <w:r w:rsidRPr="00C056BF">
        <w:rPr>
          <w:i/>
          <w:color w:val="000000"/>
          <w:sz w:val="24"/>
          <w:szCs w:val="24"/>
          <w:lang w:val="ru-RU"/>
        </w:rPr>
        <w:lastRenderedPageBreak/>
        <w:t xml:space="preserve">Яка в цьому випадку підстава спадкування? Як має бути розподілене спадкове майно? Як його належало б розподілити, якби дочка Трушина померла через місяць після смерті свого батька, не встигнувши прийняти майно? </w:t>
      </w:r>
    </w:p>
    <w:p w:rsidR="00C056BF" w:rsidRPr="00C056BF" w:rsidRDefault="00C056BF" w:rsidP="002E3618">
      <w:pPr>
        <w:spacing w:after="12"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71" w:lineRule="auto"/>
        <w:ind w:left="1272" w:right="5"/>
        <w:rPr>
          <w:color w:val="000000"/>
          <w:sz w:val="24"/>
          <w:szCs w:val="24"/>
          <w:lang w:val="ru-RU"/>
        </w:rPr>
      </w:pPr>
      <w:r w:rsidRPr="00C056BF">
        <w:rPr>
          <w:b/>
          <w:color w:val="000000"/>
          <w:sz w:val="24"/>
          <w:szCs w:val="24"/>
          <w:lang w:val="ru-RU"/>
        </w:rPr>
        <w:t xml:space="preserve">Задача 8 </w:t>
      </w:r>
    </w:p>
    <w:p w:rsidR="00C056BF" w:rsidRPr="00C056BF" w:rsidRDefault="00C056BF" w:rsidP="002E3618">
      <w:pPr>
        <w:spacing w:after="48" w:line="271" w:lineRule="auto"/>
        <w:ind w:left="1277" w:right="15" w:firstLine="0"/>
        <w:rPr>
          <w:color w:val="000000"/>
          <w:sz w:val="24"/>
          <w:szCs w:val="24"/>
          <w:lang w:val="ru-RU"/>
        </w:rPr>
      </w:pPr>
      <w:r w:rsidRPr="00C056BF">
        <w:rPr>
          <w:color w:val="000000"/>
          <w:sz w:val="24"/>
          <w:szCs w:val="24"/>
          <w:lang w:val="ru-RU"/>
        </w:rPr>
        <w:t xml:space="preserve">Після смерті громадянина П. у нього залишилося майно на </w:t>
      </w:r>
    </w:p>
    <w:p w:rsidR="00C056BF" w:rsidRPr="00C056BF" w:rsidRDefault="00C056BF" w:rsidP="002E3618">
      <w:pPr>
        <w:spacing w:after="48" w:line="271" w:lineRule="auto"/>
        <w:ind w:left="569" w:right="15" w:firstLine="0"/>
        <w:rPr>
          <w:color w:val="000000"/>
          <w:sz w:val="24"/>
          <w:szCs w:val="24"/>
          <w:lang w:val="ru-RU"/>
        </w:rPr>
      </w:pPr>
      <w:r w:rsidRPr="00C056BF">
        <w:rPr>
          <w:color w:val="000000"/>
          <w:sz w:val="24"/>
          <w:szCs w:val="24"/>
          <w:lang w:val="ru-RU"/>
        </w:rPr>
        <w:t xml:space="preserve">100 000 грн. Про своє бажання отримати це майно </w:t>
      </w:r>
      <w:proofErr w:type="gramStart"/>
      <w:r w:rsidRPr="00C056BF">
        <w:rPr>
          <w:color w:val="000000"/>
          <w:sz w:val="24"/>
          <w:szCs w:val="24"/>
          <w:lang w:val="ru-RU"/>
        </w:rPr>
        <w:t>заявили  12</w:t>
      </w:r>
      <w:proofErr w:type="gramEnd"/>
      <w:r w:rsidRPr="00C056BF">
        <w:rPr>
          <w:color w:val="000000"/>
          <w:sz w:val="24"/>
          <w:szCs w:val="24"/>
          <w:lang w:val="ru-RU"/>
        </w:rPr>
        <w:t xml:space="preserve">-річна дочка, 82-річна мати і два брати померлого (відповідно 30 та 62 років).  </w:t>
      </w:r>
    </w:p>
    <w:p w:rsidR="00C056BF" w:rsidRPr="00C056BF" w:rsidRDefault="00C056BF" w:rsidP="002E3618">
      <w:pPr>
        <w:spacing w:after="3" w:line="292" w:lineRule="auto"/>
        <w:ind w:left="1277" w:right="6" w:firstLine="0"/>
        <w:rPr>
          <w:color w:val="000000"/>
          <w:sz w:val="24"/>
          <w:szCs w:val="24"/>
          <w:lang w:val="ru-RU"/>
        </w:rPr>
      </w:pPr>
      <w:r w:rsidRPr="00C056BF">
        <w:rPr>
          <w:i/>
          <w:color w:val="000000"/>
          <w:sz w:val="24"/>
          <w:szCs w:val="24"/>
          <w:lang w:val="ru-RU"/>
        </w:rPr>
        <w:t xml:space="preserve">Ухваліть рішення у цій ситуації. </w:t>
      </w:r>
    </w:p>
    <w:p w:rsidR="00C056BF" w:rsidRPr="00C056BF" w:rsidRDefault="00C056BF" w:rsidP="002E3618">
      <w:pPr>
        <w:spacing w:after="14"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43" w:line="271" w:lineRule="auto"/>
        <w:ind w:left="1272" w:right="5"/>
        <w:rPr>
          <w:color w:val="000000"/>
          <w:sz w:val="24"/>
          <w:szCs w:val="24"/>
          <w:lang w:val="ru-RU"/>
        </w:rPr>
      </w:pPr>
      <w:r w:rsidRPr="00C056BF">
        <w:rPr>
          <w:b/>
          <w:color w:val="000000"/>
          <w:sz w:val="24"/>
          <w:szCs w:val="24"/>
          <w:lang w:val="ru-RU"/>
        </w:rPr>
        <w:t xml:space="preserve">Задача 9 </w:t>
      </w:r>
    </w:p>
    <w:p w:rsidR="00C056BF" w:rsidRPr="00C056BF" w:rsidRDefault="00C056BF" w:rsidP="002E3618">
      <w:pPr>
        <w:spacing w:after="48" w:line="271" w:lineRule="auto"/>
        <w:ind w:left="569" w:right="15" w:firstLine="698"/>
        <w:rPr>
          <w:color w:val="000000"/>
          <w:sz w:val="24"/>
          <w:szCs w:val="24"/>
          <w:lang w:val="ru-RU"/>
        </w:rPr>
      </w:pPr>
      <w:r w:rsidRPr="00C056BF">
        <w:rPr>
          <w:color w:val="000000"/>
          <w:sz w:val="24"/>
          <w:szCs w:val="24"/>
          <w:lang w:val="ru-RU"/>
        </w:rPr>
        <w:t xml:space="preserve">Спадкоємцями за законом померлого Ковальчука В. С. є його дружина, мати і донька від першого шлюбу. Заповіт відсутній. Спадковим майном є ½ частина квартири та ½ частина автомобіля. До нотаріальної контори звернулися мати та донька померлого, які не в змозі надати правовстановлювальні документи на майно, оскільки ті перебувають у дружини померлого. </w:t>
      </w:r>
    </w:p>
    <w:p w:rsidR="00C056BF" w:rsidRPr="00C056BF" w:rsidRDefault="00C056BF" w:rsidP="002E3618">
      <w:pPr>
        <w:spacing w:after="3" w:line="292" w:lineRule="auto"/>
        <w:ind w:left="1277" w:right="6" w:firstLine="0"/>
        <w:rPr>
          <w:color w:val="000000"/>
          <w:sz w:val="24"/>
          <w:szCs w:val="24"/>
          <w:lang w:val="ru-RU"/>
        </w:rPr>
      </w:pPr>
      <w:r w:rsidRPr="00C056BF">
        <w:rPr>
          <w:i/>
          <w:color w:val="000000"/>
          <w:sz w:val="24"/>
          <w:szCs w:val="24"/>
          <w:lang w:val="ru-RU"/>
        </w:rPr>
        <w:t xml:space="preserve">Які дії нотаріуса? Як буде поділено спадок? </w:t>
      </w:r>
    </w:p>
    <w:p w:rsidR="00C056BF" w:rsidRPr="00C056BF" w:rsidRDefault="00C056BF" w:rsidP="002E3618">
      <w:pPr>
        <w:spacing w:after="13" w:line="259" w:lineRule="auto"/>
        <w:ind w:left="1277"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43" w:line="271" w:lineRule="auto"/>
        <w:ind w:left="1272" w:right="5"/>
        <w:rPr>
          <w:color w:val="000000"/>
          <w:sz w:val="24"/>
          <w:szCs w:val="24"/>
          <w:lang w:val="ru-RU"/>
        </w:rPr>
      </w:pPr>
      <w:r w:rsidRPr="00C056BF">
        <w:rPr>
          <w:b/>
          <w:color w:val="000000"/>
          <w:sz w:val="24"/>
          <w:szCs w:val="24"/>
          <w:lang w:val="ru-RU"/>
        </w:rPr>
        <w:t xml:space="preserve">Задача 10 </w:t>
      </w:r>
    </w:p>
    <w:p w:rsidR="00C056BF" w:rsidRPr="00C056BF" w:rsidRDefault="00C056BF" w:rsidP="002E3618">
      <w:pPr>
        <w:spacing w:after="48" w:line="271" w:lineRule="auto"/>
        <w:ind w:left="569" w:right="15" w:firstLine="698"/>
        <w:rPr>
          <w:color w:val="000000"/>
          <w:sz w:val="24"/>
          <w:szCs w:val="24"/>
          <w:lang w:val="ru-RU"/>
        </w:rPr>
      </w:pPr>
      <w:r w:rsidRPr="00C056BF">
        <w:rPr>
          <w:color w:val="000000"/>
          <w:sz w:val="24"/>
          <w:szCs w:val="24"/>
          <w:lang w:val="ru-RU"/>
        </w:rPr>
        <w:t xml:space="preserve">Спадкодавець Григор’єв М. А. помер 17.01.2004. На день його смерті залишилось спадкове майно, що належало йому на праві особистої власності: житловий будинок, в якому зі спадкодавцем проживала його рідна сестра. Спадкоємці за законом першої черги – троє дітей: один з них проживає в іншому місці, а останні в цьому ж місці, де знаходиться будинок. </w:t>
      </w:r>
    </w:p>
    <w:p w:rsidR="00C056BF" w:rsidRPr="00C056BF" w:rsidRDefault="00C056BF" w:rsidP="002E3618">
      <w:pPr>
        <w:spacing w:after="0" w:line="271" w:lineRule="auto"/>
        <w:ind w:left="569" w:right="15" w:firstLine="698"/>
        <w:rPr>
          <w:color w:val="000000"/>
          <w:sz w:val="24"/>
          <w:szCs w:val="24"/>
          <w:lang w:val="ru-RU"/>
        </w:rPr>
      </w:pPr>
      <w:r w:rsidRPr="00C056BF">
        <w:rPr>
          <w:color w:val="000000"/>
          <w:sz w:val="24"/>
          <w:szCs w:val="24"/>
          <w:lang w:val="ru-RU"/>
        </w:rPr>
        <w:t xml:space="preserve">У зв’язку з тим, що житловий будинок був колись спадщиною батьків спадкодавця і його рідної сестри та враховуючи, що тривалий час рідна сестра надавала необхідну допомогу спадкодавцеві, який через тяжку хворобу був у безпорадному стані, двоє із спадкоємців за власним бажанням та взаємною згодою вирішили змінити існуючий порядок спадкового чергування та включити до своєї черги рідну сестру спадкодавця. </w:t>
      </w:r>
    </w:p>
    <w:p w:rsidR="00C056BF" w:rsidRPr="00C056BF" w:rsidRDefault="00C056BF" w:rsidP="002E3618">
      <w:pPr>
        <w:spacing w:after="3" w:line="292" w:lineRule="auto"/>
        <w:ind w:left="0" w:right="6" w:firstLine="698"/>
        <w:rPr>
          <w:color w:val="000000"/>
          <w:sz w:val="24"/>
          <w:szCs w:val="24"/>
          <w:lang w:val="ru-RU"/>
        </w:rPr>
      </w:pPr>
      <w:r w:rsidRPr="00C056BF">
        <w:rPr>
          <w:i/>
          <w:color w:val="000000"/>
          <w:sz w:val="24"/>
          <w:szCs w:val="24"/>
          <w:lang w:val="ru-RU"/>
        </w:rPr>
        <w:t xml:space="preserve">Чи можлива така зміна черговості спадкування? Дайте своє пояснення. </w:t>
      </w:r>
    </w:p>
    <w:p w:rsidR="00C056BF" w:rsidRPr="00C056BF" w:rsidRDefault="00C056BF" w:rsidP="002E3618">
      <w:pPr>
        <w:spacing w:after="68" w:line="259" w:lineRule="auto"/>
        <w:ind w:left="708" w:firstLine="0"/>
        <w:rPr>
          <w:color w:val="000000"/>
          <w:sz w:val="24"/>
          <w:szCs w:val="24"/>
          <w:lang w:val="ru-RU"/>
        </w:rPr>
      </w:pPr>
      <w:r w:rsidRPr="00C056BF">
        <w:rPr>
          <w:b/>
          <w:color w:val="000000"/>
          <w:sz w:val="24"/>
          <w:szCs w:val="24"/>
          <w:lang w:val="ru-RU"/>
        </w:rPr>
        <w:t xml:space="preserve"> </w:t>
      </w:r>
    </w:p>
    <w:p w:rsidR="00C056BF" w:rsidRPr="00C056BF" w:rsidRDefault="00C056BF" w:rsidP="002E3618">
      <w:pPr>
        <w:spacing w:after="0" w:line="271" w:lineRule="auto"/>
        <w:ind w:left="718" w:right="5"/>
        <w:rPr>
          <w:color w:val="000000"/>
          <w:sz w:val="24"/>
          <w:szCs w:val="24"/>
          <w:lang w:val="ru-RU"/>
        </w:rPr>
      </w:pPr>
      <w:r w:rsidRPr="00C056BF">
        <w:rPr>
          <w:b/>
          <w:color w:val="000000"/>
          <w:sz w:val="24"/>
          <w:szCs w:val="24"/>
          <w:lang w:val="ru-RU"/>
        </w:rPr>
        <w:t xml:space="preserve">Задача 11 </w:t>
      </w:r>
    </w:p>
    <w:p w:rsidR="00C056BF" w:rsidRPr="00C056BF" w:rsidRDefault="00C056BF" w:rsidP="002E3618">
      <w:pPr>
        <w:spacing w:after="48" w:line="271" w:lineRule="auto"/>
        <w:ind w:left="-15" w:right="15" w:firstLine="698"/>
        <w:rPr>
          <w:color w:val="000000"/>
          <w:sz w:val="24"/>
          <w:szCs w:val="24"/>
          <w:lang w:val="ru-RU"/>
        </w:rPr>
      </w:pPr>
      <w:r w:rsidRPr="00C056BF">
        <w:rPr>
          <w:color w:val="000000"/>
          <w:sz w:val="24"/>
          <w:szCs w:val="24"/>
          <w:lang w:val="ru-RU"/>
        </w:rPr>
        <w:t xml:space="preserve">У січні 2014 року рішенням суду був розірваний шлюб між подружжям С.  </w:t>
      </w:r>
    </w:p>
    <w:p w:rsidR="00C056BF" w:rsidRPr="00C056BF" w:rsidRDefault="00C056BF" w:rsidP="002E3618">
      <w:pPr>
        <w:spacing w:after="7" w:line="271" w:lineRule="auto"/>
        <w:ind w:left="-15" w:right="583" w:firstLine="698"/>
        <w:rPr>
          <w:color w:val="000000"/>
          <w:sz w:val="24"/>
          <w:szCs w:val="24"/>
          <w:lang w:val="ru-RU"/>
        </w:rPr>
      </w:pPr>
      <w:r w:rsidRPr="00C056BF">
        <w:rPr>
          <w:color w:val="000000"/>
          <w:sz w:val="24"/>
          <w:szCs w:val="24"/>
          <w:lang w:val="ru-RU"/>
        </w:rPr>
        <w:t xml:space="preserve">Через рік гр. С. загинув у автокатастрофі. Колишня дружина звернулася до нотаріальної контори з проханням видати їй свідоцтво про право на спадщину житлового будинку, що був особистою власністю померлого. </w:t>
      </w:r>
    </w:p>
    <w:p w:rsidR="00C056BF" w:rsidRPr="00C056BF" w:rsidRDefault="00C056BF" w:rsidP="002E3618">
      <w:pPr>
        <w:spacing w:after="48" w:line="271" w:lineRule="auto"/>
        <w:ind w:left="-15" w:right="15" w:firstLine="698"/>
        <w:rPr>
          <w:color w:val="000000"/>
          <w:sz w:val="24"/>
          <w:szCs w:val="24"/>
          <w:lang w:val="ru-RU"/>
        </w:rPr>
      </w:pPr>
      <w:r w:rsidRPr="00C056BF">
        <w:rPr>
          <w:color w:val="000000"/>
          <w:sz w:val="24"/>
          <w:szCs w:val="24"/>
          <w:lang w:val="ru-RU"/>
        </w:rPr>
        <w:t xml:space="preserve">Також у нотаріальну контору прийшла сестра померлого і подала заяву про прийняття спадщини після померлого гр. С. </w:t>
      </w:r>
    </w:p>
    <w:p w:rsidR="00C056BF" w:rsidRPr="00C056BF" w:rsidRDefault="00C056BF" w:rsidP="002E3618">
      <w:pPr>
        <w:spacing w:after="0" w:line="271" w:lineRule="auto"/>
        <w:ind w:left="708" w:right="15" w:firstLine="0"/>
        <w:rPr>
          <w:color w:val="000000"/>
          <w:sz w:val="24"/>
          <w:szCs w:val="24"/>
          <w:lang w:val="ru-RU"/>
        </w:rPr>
      </w:pPr>
      <w:r w:rsidRPr="00C056BF">
        <w:rPr>
          <w:color w:val="000000"/>
          <w:sz w:val="24"/>
          <w:szCs w:val="24"/>
          <w:lang w:val="ru-RU"/>
        </w:rPr>
        <w:t xml:space="preserve">Інших осіб, які б претендували на спадщину, не було. </w:t>
      </w:r>
    </w:p>
    <w:p w:rsidR="00C056BF" w:rsidRPr="00C056BF" w:rsidRDefault="00C056BF" w:rsidP="002E3618">
      <w:pPr>
        <w:spacing w:after="3" w:line="292" w:lineRule="auto"/>
        <w:ind w:left="0" w:right="6" w:firstLine="698"/>
        <w:rPr>
          <w:color w:val="000000"/>
          <w:sz w:val="24"/>
          <w:szCs w:val="24"/>
          <w:lang w:val="ru-RU"/>
        </w:rPr>
      </w:pPr>
      <w:r w:rsidRPr="00C056BF">
        <w:rPr>
          <w:i/>
          <w:color w:val="000000"/>
          <w:sz w:val="24"/>
          <w:szCs w:val="24"/>
          <w:lang w:val="ru-RU"/>
        </w:rPr>
        <w:t xml:space="preserve">Кому та в яких частках буде видане свідоцтво про право на спадщину? Як у цьому випадку повинен вчинити нотаріус? </w:t>
      </w:r>
    </w:p>
    <w:p w:rsidR="00C056BF" w:rsidRPr="002E3618" w:rsidRDefault="00C056BF" w:rsidP="002E3618">
      <w:pPr>
        <w:ind w:left="0" w:right="10" w:firstLine="0"/>
        <w:rPr>
          <w:sz w:val="24"/>
          <w:szCs w:val="24"/>
          <w:lang w:val="ru-RU"/>
        </w:rPr>
      </w:pPr>
    </w:p>
    <w:p w:rsidR="00C056BF" w:rsidRPr="002E3618" w:rsidRDefault="00C056BF" w:rsidP="002E3618">
      <w:pPr>
        <w:ind w:left="0" w:right="10" w:firstLine="0"/>
        <w:rPr>
          <w:b/>
          <w:sz w:val="24"/>
          <w:szCs w:val="24"/>
          <w:lang w:val="ru-RU"/>
        </w:rPr>
      </w:pPr>
      <w:r w:rsidRPr="002E3618">
        <w:rPr>
          <w:b/>
          <w:sz w:val="24"/>
          <w:szCs w:val="24"/>
          <w:lang w:val="ru-RU"/>
        </w:rPr>
        <w:t>Звдвча 12</w:t>
      </w:r>
    </w:p>
    <w:p w:rsidR="00F84A7B" w:rsidRPr="002E3618" w:rsidRDefault="00F84A7B" w:rsidP="002E3618">
      <w:pPr>
        <w:ind w:right="10"/>
        <w:rPr>
          <w:sz w:val="24"/>
          <w:szCs w:val="24"/>
          <w:lang w:val="ru-RU"/>
        </w:rPr>
      </w:pPr>
      <w:r w:rsidRPr="002E3618">
        <w:rPr>
          <w:sz w:val="24"/>
          <w:szCs w:val="24"/>
          <w:lang w:val="ru-RU"/>
        </w:rPr>
        <w:t>16.06.2019р. Терещенко А. потрапив в ДТП та помер у лікарні. З 2000 р. він перебував в зареєстрованому шлюбі із Терещенко В. та мав доньку Терещенко Ю., 2003 р.н. З 2006 р. Терещенко А. проживав з Прущак Ю. однією сім’єю, перебував з нею у фактичних шлюбних відносинах. У приватній власності Терещенко А. перебувала квартира та будинок, які були набуті ним під час перебування у зареєстрованому шлюбі з Терещенко В. та одночасного проживання у фактичних шлюбних відносинах із Прущак Ю.</w:t>
      </w:r>
    </w:p>
    <w:p w:rsidR="00F84A7B" w:rsidRPr="004C1B90" w:rsidRDefault="00F84A7B" w:rsidP="002E3618">
      <w:pPr>
        <w:ind w:left="6" w:right="10" w:firstLine="453"/>
        <w:rPr>
          <w:sz w:val="24"/>
          <w:szCs w:val="24"/>
          <w:lang w:val="ru-RU"/>
        </w:rPr>
      </w:pPr>
      <w:r w:rsidRPr="002E3618">
        <w:rPr>
          <w:sz w:val="24"/>
          <w:szCs w:val="24"/>
          <w:lang w:val="ru-RU"/>
        </w:rPr>
        <w:t xml:space="preserve">Після смерті Терещенко А., Прущак Ю. звернулася </w:t>
      </w:r>
      <w:proofErr w:type="gramStart"/>
      <w:r w:rsidRPr="002E3618">
        <w:rPr>
          <w:sz w:val="24"/>
          <w:szCs w:val="24"/>
          <w:lang w:val="ru-RU"/>
        </w:rPr>
        <w:t>до суду</w:t>
      </w:r>
      <w:proofErr w:type="gramEnd"/>
      <w:r w:rsidRPr="002E3618">
        <w:rPr>
          <w:sz w:val="24"/>
          <w:szCs w:val="24"/>
          <w:lang w:val="ru-RU"/>
        </w:rPr>
        <w:t xml:space="preserve"> з позовом про визнання права власності на спадкове майно – квартиру та будинок спадкодавця Терещенко А., посилаючись на те, що вона належить до числа спадкоємців четвертої черги. </w:t>
      </w:r>
      <w:r w:rsidRPr="004C1B90">
        <w:rPr>
          <w:sz w:val="24"/>
          <w:szCs w:val="24"/>
          <w:lang w:val="ru-RU"/>
        </w:rPr>
        <w:t>Яке рішення повинен прийняти суд?</w:t>
      </w:r>
    </w:p>
    <w:p w:rsidR="00C056BF" w:rsidRPr="002E3618" w:rsidRDefault="00C056BF" w:rsidP="002E3618">
      <w:pPr>
        <w:ind w:left="568" w:right="10" w:firstLine="0"/>
        <w:rPr>
          <w:sz w:val="24"/>
          <w:szCs w:val="24"/>
          <w:lang w:val="ru-RU"/>
        </w:rPr>
      </w:pPr>
    </w:p>
    <w:p w:rsidR="00C056BF" w:rsidRPr="002E3618" w:rsidRDefault="00C056BF" w:rsidP="002E3618">
      <w:pPr>
        <w:ind w:left="420" w:right="10" w:firstLine="0"/>
        <w:rPr>
          <w:b/>
          <w:sz w:val="24"/>
          <w:szCs w:val="24"/>
          <w:lang w:val="ru-RU"/>
        </w:rPr>
      </w:pPr>
      <w:r w:rsidRPr="002E3618">
        <w:rPr>
          <w:b/>
          <w:sz w:val="24"/>
          <w:szCs w:val="24"/>
          <w:lang w:val="ru-RU"/>
        </w:rPr>
        <w:t>Задача 13</w:t>
      </w:r>
    </w:p>
    <w:p w:rsidR="00F84A7B" w:rsidRPr="002E3618" w:rsidRDefault="00F84A7B" w:rsidP="002E3618">
      <w:pPr>
        <w:ind w:left="420" w:right="10" w:firstLine="0"/>
        <w:rPr>
          <w:sz w:val="24"/>
          <w:szCs w:val="24"/>
          <w:lang w:val="ru-RU"/>
        </w:rPr>
      </w:pPr>
      <w:r w:rsidRPr="002E3618">
        <w:rPr>
          <w:sz w:val="24"/>
          <w:szCs w:val="24"/>
          <w:lang w:val="ru-RU"/>
        </w:rPr>
        <w:t>Після смерті Прокопенко П. залишилася його непрацездатна 64-річна дружина, непрацездатна 87-річна мати, 35-річна донька від першого шлюбу, 30-річний син та 25-річна непрацездатна донька від другого шлюбу, 10-річний онук – син доньки померлого від першого шлюбу, племінник, який проживав разом із Прокопенко П. та його дружиною та перебував на їх утриманні на протязі 7 років. Спадкодавець залишив заповіт, відповідно до якого все належне йому майно повинна була успадкувати його донька від першого шлюбу.</w:t>
      </w:r>
    </w:p>
    <w:p w:rsidR="00F84A7B" w:rsidRPr="002E3618" w:rsidRDefault="00F84A7B" w:rsidP="002E3618">
      <w:pPr>
        <w:ind w:left="114" w:right="10" w:firstLine="453"/>
        <w:rPr>
          <w:sz w:val="24"/>
          <w:szCs w:val="24"/>
          <w:lang w:val="ru-RU"/>
        </w:rPr>
      </w:pPr>
      <w:r w:rsidRPr="002E3618">
        <w:rPr>
          <w:sz w:val="24"/>
          <w:szCs w:val="24"/>
          <w:lang w:val="ru-RU"/>
        </w:rPr>
        <w:t>Визначте коло спадкоємців, між якими буде розподілена спадщина.</w:t>
      </w:r>
    </w:p>
    <w:p w:rsidR="00C056BF" w:rsidRPr="002E3618" w:rsidRDefault="00C056BF" w:rsidP="002E3618">
      <w:pPr>
        <w:ind w:left="114" w:right="10" w:firstLine="0"/>
        <w:rPr>
          <w:sz w:val="24"/>
          <w:szCs w:val="24"/>
          <w:lang w:val="ru-RU"/>
        </w:rPr>
      </w:pPr>
    </w:p>
    <w:p w:rsidR="00C056BF" w:rsidRPr="002E3618" w:rsidRDefault="00C056BF" w:rsidP="002E3618">
      <w:pPr>
        <w:ind w:left="114" w:right="10" w:firstLine="0"/>
        <w:rPr>
          <w:b/>
          <w:sz w:val="24"/>
          <w:szCs w:val="24"/>
          <w:lang w:val="ru-RU"/>
        </w:rPr>
      </w:pPr>
      <w:r w:rsidRPr="002E3618">
        <w:rPr>
          <w:b/>
          <w:sz w:val="24"/>
          <w:szCs w:val="24"/>
          <w:lang w:val="ru-RU"/>
        </w:rPr>
        <w:t>Задача 14.</w:t>
      </w:r>
    </w:p>
    <w:p w:rsidR="00F84A7B" w:rsidRPr="002E3618" w:rsidRDefault="00C056BF" w:rsidP="002E3618">
      <w:pPr>
        <w:ind w:left="114" w:right="10" w:firstLine="0"/>
        <w:rPr>
          <w:sz w:val="24"/>
          <w:szCs w:val="24"/>
          <w:lang w:val="ru-RU"/>
        </w:rPr>
      </w:pPr>
      <w:r w:rsidRPr="002E3618">
        <w:rPr>
          <w:sz w:val="24"/>
          <w:szCs w:val="24"/>
          <w:lang w:val="ru-RU"/>
        </w:rPr>
        <w:t xml:space="preserve">      </w:t>
      </w:r>
      <w:r w:rsidR="00F84A7B" w:rsidRPr="002E3618">
        <w:rPr>
          <w:sz w:val="24"/>
          <w:szCs w:val="24"/>
          <w:lang w:val="ru-RU"/>
        </w:rPr>
        <w:t>Подружжя Наскових мали 22-річну доньку, 13-річного сина, 70-річну мати з боку дружини, тітку та дядька з боку чоловіка та на їх утриманні з 14.01.2009 р. знаходився 81-річний Раков Р., з яким Насков Б. уклав договір довічного утримання. Предметом договору була квартира, яка після смерті Ракова Р. переходить у власність Наскова Б.</w:t>
      </w:r>
    </w:p>
    <w:p w:rsidR="00F84A7B" w:rsidRPr="002E3618" w:rsidRDefault="00F84A7B" w:rsidP="002E3618">
      <w:pPr>
        <w:spacing w:after="190"/>
        <w:ind w:left="115" w:right="10" w:firstLine="454"/>
        <w:rPr>
          <w:sz w:val="24"/>
          <w:szCs w:val="24"/>
          <w:lang w:val="ru-RU"/>
        </w:rPr>
      </w:pPr>
      <w:r w:rsidRPr="002E3618">
        <w:rPr>
          <w:sz w:val="24"/>
          <w:szCs w:val="24"/>
          <w:lang w:val="ru-RU"/>
        </w:rPr>
        <w:t>У травні 2019 р. подружжя Наскових загинуло в автокатастрофі, не залишивши заповіту. Після їх смерті відкрилася спадщина загальною вартістю 200000 тис. грн., включаючи предмети домашнього вжитку вартістю 40 тис. грн. Визначте коло спадкоємців, спадщину та її вартість, яку кожен з них успадкує.</w:t>
      </w:r>
    </w:p>
    <w:p w:rsidR="00F84A7B" w:rsidRPr="00F84A7B" w:rsidRDefault="00F84A7B" w:rsidP="00F84A7B">
      <w:pPr>
        <w:rPr>
          <w:lang w:val="ru-RU"/>
        </w:rPr>
      </w:pPr>
    </w:p>
    <w:sectPr w:rsidR="00F84A7B" w:rsidRPr="00F84A7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881"/>
    <w:multiLevelType w:val="hybridMultilevel"/>
    <w:tmpl w:val="4F9C79A8"/>
    <w:lvl w:ilvl="0" w:tplc="84DC8A12">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9CC2B0A">
      <w:start w:val="1"/>
      <w:numFmt w:val="lowerLetter"/>
      <w:lvlText w:val="%2"/>
      <w:lvlJc w:val="left"/>
      <w:pPr>
        <w:ind w:left="153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C248792">
      <w:start w:val="1"/>
      <w:numFmt w:val="lowerRoman"/>
      <w:lvlText w:val="%3"/>
      <w:lvlJc w:val="left"/>
      <w:pPr>
        <w:ind w:left="225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DA63DE0">
      <w:start w:val="1"/>
      <w:numFmt w:val="decimal"/>
      <w:lvlText w:val="%4"/>
      <w:lvlJc w:val="left"/>
      <w:pPr>
        <w:ind w:left="297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3A06112">
      <w:start w:val="1"/>
      <w:numFmt w:val="lowerLetter"/>
      <w:lvlText w:val="%5"/>
      <w:lvlJc w:val="left"/>
      <w:pPr>
        <w:ind w:left="369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B528C52">
      <w:start w:val="1"/>
      <w:numFmt w:val="lowerRoman"/>
      <w:lvlText w:val="%6"/>
      <w:lvlJc w:val="left"/>
      <w:pPr>
        <w:ind w:left="441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9DE28C76">
      <w:start w:val="1"/>
      <w:numFmt w:val="decimal"/>
      <w:lvlText w:val="%7"/>
      <w:lvlJc w:val="left"/>
      <w:pPr>
        <w:ind w:left="513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AB2347E">
      <w:start w:val="1"/>
      <w:numFmt w:val="lowerLetter"/>
      <w:lvlText w:val="%8"/>
      <w:lvlJc w:val="left"/>
      <w:pPr>
        <w:ind w:left="585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DEA45E8">
      <w:start w:val="1"/>
      <w:numFmt w:val="lowerRoman"/>
      <w:lvlText w:val="%9"/>
      <w:lvlJc w:val="left"/>
      <w:pPr>
        <w:ind w:left="657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F566B50"/>
    <w:multiLevelType w:val="hybridMultilevel"/>
    <w:tmpl w:val="2E8E6454"/>
    <w:lvl w:ilvl="0" w:tplc="8440009E">
      <w:start w:val="1"/>
      <w:numFmt w:val="decimal"/>
      <w:lvlText w:val="%1."/>
      <w:lvlJc w:val="left"/>
      <w:pPr>
        <w:ind w:left="85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8EC761A">
      <w:start w:val="1"/>
      <w:numFmt w:val="lowerLetter"/>
      <w:lvlText w:val="%2"/>
      <w:lvlJc w:val="left"/>
      <w:pPr>
        <w:ind w:left="15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426B854">
      <w:start w:val="1"/>
      <w:numFmt w:val="lowerRoman"/>
      <w:lvlText w:val="%3"/>
      <w:lvlJc w:val="left"/>
      <w:pPr>
        <w:ind w:left="23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154148A">
      <w:start w:val="1"/>
      <w:numFmt w:val="decimal"/>
      <w:lvlText w:val="%4"/>
      <w:lvlJc w:val="left"/>
      <w:pPr>
        <w:ind w:left="30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A560B94">
      <w:start w:val="1"/>
      <w:numFmt w:val="lowerLetter"/>
      <w:lvlText w:val="%5"/>
      <w:lvlJc w:val="left"/>
      <w:pPr>
        <w:ind w:left="37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4D4E512">
      <w:start w:val="1"/>
      <w:numFmt w:val="lowerRoman"/>
      <w:lvlText w:val="%6"/>
      <w:lvlJc w:val="left"/>
      <w:pPr>
        <w:ind w:left="44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1447DD2">
      <w:start w:val="1"/>
      <w:numFmt w:val="decimal"/>
      <w:lvlText w:val="%7"/>
      <w:lvlJc w:val="left"/>
      <w:pPr>
        <w:ind w:left="51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D90F580">
      <w:start w:val="1"/>
      <w:numFmt w:val="lowerLetter"/>
      <w:lvlText w:val="%8"/>
      <w:lvlJc w:val="left"/>
      <w:pPr>
        <w:ind w:left="59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D3C0830">
      <w:start w:val="1"/>
      <w:numFmt w:val="lowerRoman"/>
      <w:lvlText w:val="%9"/>
      <w:lvlJc w:val="left"/>
      <w:pPr>
        <w:ind w:left="66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657F0793"/>
    <w:multiLevelType w:val="hybridMultilevel"/>
    <w:tmpl w:val="86EA5742"/>
    <w:lvl w:ilvl="0" w:tplc="0B400F1C">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8A0DDA0">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782FFF0">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46C456E">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8BE7AEC">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CBE2FAE">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F60D064">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CB873A0">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BE03356">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71342D9F"/>
    <w:multiLevelType w:val="hybridMultilevel"/>
    <w:tmpl w:val="D4068D6E"/>
    <w:lvl w:ilvl="0" w:tplc="29DAFB98">
      <w:start w:val="1"/>
      <w:numFmt w:val="decimal"/>
      <w:lvlText w:val="%1."/>
      <w:lvlJc w:val="left"/>
      <w:pPr>
        <w:ind w:left="1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FE62666">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F4A28B0">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77A108C">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774D388">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626AE18">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01A054C">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356FD2A">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AA8CD0C">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7441381D"/>
    <w:multiLevelType w:val="hybridMultilevel"/>
    <w:tmpl w:val="C80274F8"/>
    <w:lvl w:ilvl="0" w:tplc="E3F281E0">
      <w:start w:val="1"/>
      <w:numFmt w:val="decimal"/>
      <w:lvlText w:val="%1."/>
      <w:lvlJc w:val="left"/>
      <w:pPr>
        <w:ind w:left="6"/>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24402A8">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A1A21D6">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EFAF51E">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54A49B2">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B1E52E0">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B12AC02">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CB21896">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B56CF66">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74651918"/>
    <w:multiLevelType w:val="hybridMultilevel"/>
    <w:tmpl w:val="A2422E3C"/>
    <w:lvl w:ilvl="0" w:tplc="1DA6DA0E">
      <w:start w:val="1"/>
      <w:numFmt w:val="decimal"/>
      <w:lvlText w:val="%1."/>
      <w:lvlJc w:val="left"/>
      <w:pPr>
        <w:ind w:left="174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D1C62594">
      <w:start w:val="1"/>
      <w:numFmt w:val="lowerLetter"/>
      <w:lvlText w:val="%2"/>
      <w:lvlJc w:val="left"/>
      <w:pPr>
        <w:ind w:left="17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FD1A5B5C">
      <w:start w:val="1"/>
      <w:numFmt w:val="lowerRoman"/>
      <w:lvlText w:val="%3"/>
      <w:lvlJc w:val="left"/>
      <w:pPr>
        <w:ind w:left="25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2DE871DA">
      <w:start w:val="1"/>
      <w:numFmt w:val="decimal"/>
      <w:lvlText w:val="%4"/>
      <w:lvlJc w:val="left"/>
      <w:pPr>
        <w:ind w:left="32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2FD43E98">
      <w:start w:val="1"/>
      <w:numFmt w:val="lowerLetter"/>
      <w:lvlText w:val="%5"/>
      <w:lvlJc w:val="left"/>
      <w:pPr>
        <w:ind w:left="394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C6564EA2">
      <w:start w:val="1"/>
      <w:numFmt w:val="lowerRoman"/>
      <w:lvlText w:val="%6"/>
      <w:lvlJc w:val="left"/>
      <w:pPr>
        <w:ind w:left="466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2CD0718A">
      <w:start w:val="1"/>
      <w:numFmt w:val="decimal"/>
      <w:lvlText w:val="%7"/>
      <w:lvlJc w:val="left"/>
      <w:pPr>
        <w:ind w:left="53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527A77D8">
      <w:start w:val="1"/>
      <w:numFmt w:val="lowerLetter"/>
      <w:lvlText w:val="%8"/>
      <w:lvlJc w:val="left"/>
      <w:pPr>
        <w:ind w:left="61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35C88E36">
      <w:start w:val="1"/>
      <w:numFmt w:val="lowerRoman"/>
      <w:lvlText w:val="%9"/>
      <w:lvlJc w:val="left"/>
      <w:pPr>
        <w:ind w:left="68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768357CF"/>
    <w:multiLevelType w:val="hybridMultilevel"/>
    <w:tmpl w:val="D9AE7646"/>
    <w:lvl w:ilvl="0" w:tplc="E7B81914">
      <w:start w:val="1"/>
      <w:numFmt w:val="decimal"/>
      <w:lvlText w:val="%1."/>
      <w:lvlJc w:val="left"/>
      <w:pPr>
        <w:ind w:left="11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CCE4E8A">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54A2EAC">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A2A3444">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D225DE0">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45E91B2">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542A36C">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D782296">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1602F14">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3B"/>
    <w:rsid w:val="002E3618"/>
    <w:rsid w:val="004C1B90"/>
    <w:rsid w:val="00C056BF"/>
    <w:rsid w:val="00CC713B"/>
    <w:rsid w:val="00D9090A"/>
    <w:rsid w:val="00E817F4"/>
    <w:rsid w:val="00F8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8F0F"/>
  <w15:chartTrackingRefBased/>
  <w15:docId w15:val="{595645A8-B191-4DED-96FF-B92B37EB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A7B"/>
    <w:pPr>
      <w:spacing w:after="17" w:line="270" w:lineRule="auto"/>
      <w:ind w:left="430" w:hanging="10"/>
      <w:jc w:val="both"/>
    </w:pPr>
    <w:rPr>
      <w:rFonts w:ascii="Times New Roman" w:eastAsia="Times New Roman" w:hAnsi="Times New Roman" w:cs="Times New Roman"/>
      <w:color w:val="181717"/>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1%D0%BF%D0%B0%D0%B4%D0%BA%D1%83%D0%B2%D0%B0%D0%BD%D0%BD%D1%8F" TargetMode="External"/><Relationship Id="rId5" Type="http://schemas.openxmlformats.org/officeDocument/2006/relationships/hyperlink" Target="https://uk.wikipedia.org/wiki/%D0%A1%D0%BF%D0%B0%D0%B4%D0%BA%D1%83%D0%B2%D0%B0%D0%BD%D0%BD%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2025-11-12T05:44:00Z</dcterms:created>
  <dcterms:modified xsi:type="dcterms:W3CDTF">2025-11-12T05:48:00Z</dcterms:modified>
</cp:coreProperties>
</file>