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DDBD" w14:textId="77777777" w:rsidR="00516CB8" w:rsidRPr="00C23D49" w:rsidRDefault="00516CB8" w:rsidP="00516CB8">
      <w:pPr>
        <w:spacing w:line="240" w:lineRule="auto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ПРАКТИЧНА</w:t>
      </w:r>
      <w:r w:rsidRPr="00C23D49">
        <w:rPr>
          <w:b/>
          <w:bCs/>
          <w:iCs/>
          <w:sz w:val="28"/>
          <w:szCs w:val="28"/>
          <w:lang w:val="uk-UA"/>
        </w:rPr>
        <w:t xml:space="preserve"> РОБОТА №6</w:t>
      </w:r>
    </w:p>
    <w:p w14:paraId="6E8A99B0" w14:textId="77777777" w:rsidR="00516CB8" w:rsidRDefault="00516CB8" w:rsidP="00516CB8">
      <w:pPr>
        <w:spacing w:line="240" w:lineRule="auto"/>
        <w:jc w:val="center"/>
        <w:rPr>
          <w:b/>
          <w:iCs/>
          <w:sz w:val="28"/>
          <w:szCs w:val="28"/>
          <w:lang w:val="uk-UA"/>
        </w:rPr>
      </w:pPr>
      <w:r w:rsidRPr="00DA77DA">
        <w:rPr>
          <w:b/>
          <w:iCs/>
          <w:sz w:val="28"/>
          <w:szCs w:val="28"/>
          <w:lang w:val="uk-UA"/>
        </w:rPr>
        <w:t>АНАЛІЗ ЗВІТУ ЕКОЛОГІЧНОГО АУДИТУ (З ВІДКРИТИХ ДЖЕРЕЛ) ТА ВИЗНАЧЕННЯ ВІДПОВІДНОСТІ СТАНДАРТАМ ISO 14001</w:t>
      </w:r>
    </w:p>
    <w:p w14:paraId="5636E2DB" w14:textId="77777777" w:rsidR="00516CB8" w:rsidRPr="00C23D49" w:rsidRDefault="00516CB8" w:rsidP="00516CB8">
      <w:pPr>
        <w:spacing w:line="240" w:lineRule="auto"/>
        <w:jc w:val="center"/>
        <w:rPr>
          <w:bCs/>
          <w:iCs/>
          <w:sz w:val="28"/>
          <w:szCs w:val="28"/>
          <w:lang w:val="uk-UA"/>
        </w:rPr>
      </w:pPr>
    </w:p>
    <w:p w14:paraId="12A9D762" w14:textId="77777777" w:rsidR="00516CB8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C23D49">
        <w:rPr>
          <w:b/>
          <w:iCs/>
          <w:sz w:val="28"/>
          <w:szCs w:val="28"/>
          <w:lang w:val="uk-UA"/>
        </w:rPr>
        <w:t>Мета роботи:</w:t>
      </w:r>
      <w:r>
        <w:rPr>
          <w:bCs/>
          <w:iCs/>
          <w:sz w:val="28"/>
          <w:szCs w:val="28"/>
          <w:lang w:val="uk-UA"/>
        </w:rPr>
        <w:t xml:space="preserve"> </w:t>
      </w:r>
      <w:r w:rsidRPr="00C23D49">
        <w:rPr>
          <w:bCs/>
          <w:iCs/>
          <w:sz w:val="28"/>
          <w:szCs w:val="28"/>
          <w:lang w:val="uk-UA"/>
        </w:rPr>
        <w:t>навчитись</w:t>
      </w:r>
      <w:r w:rsidRPr="00DA77DA">
        <w:rPr>
          <w:bCs/>
          <w:iCs/>
          <w:sz w:val="28"/>
          <w:szCs w:val="28"/>
          <w:lang w:val="uk-UA"/>
        </w:rPr>
        <w:t xml:space="preserve"> працювати з екологічною звітністю</w:t>
      </w:r>
      <w:r>
        <w:rPr>
          <w:bCs/>
          <w:iCs/>
          <w:sz w:val="28"/>
          <w:szCs w:val="28"/>
          <w:lang w:val="uk-UA"/>
        </w:rPr>
        <w:t>.</w:t>
      </w:r>
    </w:p>
    <w:p w14:paraId="18B88CB1" w14:textId="77777777" w:rsidR="00516CB8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</w:p>
    <w:p w14:paraId="7AFA1DB7" w14:textId="77777777" w:rsidR="00516CB8" w:rsidRPr="00C23D49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A77DA">
        <w:rPr>
          <w:b/>
          <w:iCs/>
          <w:sz w:val="28"/>
          <w:szCs w:val="28"/>
          <w:lang w:val="uk-UA"/>
        </w:rPr>
        <w:t>Завдання роботи:</w:t>
      </w:r>
      <w:r>
        <w:rPr>
          <w:bCs/>
          <w:iCs/>
          <w:sz w:val="28"/>
          <w:szCs w:val="28"/>
          <w:lang w:val="uk-UA"/>
        </w:rPr>
        <w:t xml:space="preserve"> </w:t>
      </w:r>
      <w:r w:rsidRPr="00DA77DA">
        <w:rPr>
          <w:bCs/>
          <w:iCs/>
          <w:sz w:val="28"/>
          <w:szCs w:val="28"/>
          <w:lang w:val="uk-UA"/>
        </w:rPr>
        <w:t>знайти відхилення від стандартів ISO 14001.</w:t>
      </w:r>
    </w:p>
    <w:p w14:paraId="6852F741" w14:textId="77777777" w:rsidR="00516CB8" w:rsidRDefault="00516CB8" w:rsidP="00516CB8">
      <w:pPr>
        <w:spacing w:line="240" w:lineRule="auto"/>
        <w:jc w:val="center"/>
        <w:rPr>
          <w:bCs/>
          <w:iCs/>
          <w:sz w:val="28"/>
          <w:szCs w:val="28"/>
          <w:lang w:val="uk-UA"/>
        </w:rPr>
      </w:pPr>
    </w:p>
    <w:p w14:paraId="51E46988" w14:textId="77777777" w:rsidR="00516CB8" w:rsidRPr="00C23D49" w:rsidRDefault="00516CB8" w:rsidP="00516CB8">
      <w:pPr>
        <w:spacing w:line="240" w:lineRule="auto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Хід виконання практичної роботи</w:t>
      </w:r>
    </w:p>
    <w:p w14:paraId="42B155FB" w14:textId="77777777" w:rsidR="00516CB8" w:rsidRPr="00D37EF1" w:rsidRDefault="00516CB8" w:rsidP="00516CB8">
      <w:pPr>
        <w:spacing w:line="240" w:lineRule="auto"/>
        <w:ind w:firstLine="567"/>
        <w:rPr>
          <w:b/>
          <w:i/>
          <w:sz w:val="28"/>
          <w:szCs w:val="28"/>
          <w:lang w:val="uk-UA"/>
        </w:rPr>
      </w:pPr>
      <w:r w:rsidRPr="00D37EF1">
        <w:rPr>
          <w:b/>
          <w:i/>
          <w:sz w:val="28"/>
          <w:szCs w:val="28"/>
          <w:lang w:val="uk-UA"/>
        </w:rPr>
        <w:t>1. Підготовчий етап</w:t>
      </w:r>
    </w:p>
    <w:p w14:paraId="283C5447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Cs/>
          <w:sz w:val="28"/>
          <w:szCs w:val="28"/>
          <w:lang w:val="uk-UA"/>
        </w:rPr>
        <w:t>1.1. Ознайомитись з основами екологічного аудиту:</w:t>
      </w:r>
    </w:p>
    <w:p w14:paraId="2D79F652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 xml:space="preserve">поняття, мета, види (внутрішній, зовнішній, </w:t>
      </w:r>
      <w:proofErr w:type="spellStart"/>
      <w:r w:rsidRPr="00D37EF1">
        <w:rPr>
          <w:bCs/>
          <w:iCs/>
          <w:sz w:val="28"/>
          <w:szCs w:val="28"/>
          <w:lang w:val="uk-UA"/>
        </w:rPr>
        <w:t>due</w:t>
      </w:r>
      <w:proofErr w:type="spellEnd"/>
      <w:r w:rsidRPr="00D37EF1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D37EF1">
        <w:rPr>
          <w:bCs/>
          <w:iCs/>
          <w:sz w:val="28"/>
          <w:szCs w:val="28"/>
          <w:lang w:val="uk-UA"/>
        </w:rPr>
        <w:t>diligence</w:t>
      </w:r>
      <w:proofErr w:type="spellEnd"/>
      <w:r w:rsidRPr="00D37EF1">
        <w:rPr>
          <w:bCs/>
          <w:iCs/>
          <w:sz w:val="28"/>
          <w:szCs w:val="28"/>
          <w:lang w:val="uk-UA"/>
        </w:rPr>
        <w:t>, аудит на відповідність стандартам)</w:t>
      </w:r>
      <w:r>
        <w:rPr>
          <w:bCs/>
          <w:iCs/>
          <w:sz w:val="28"/>
          <w:szCs w:val="28"/>
          <w:lang w:val="uk-UA"/>
        </w:rPr>
        <w:t>;</w:t>
      </w:r>
    </w:p>
    <w:p w14:paraId="3AEB690D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структура стандарту ISO 14001:2015 – як еталон для перевірки.</w:t>
      </w:r>
    </w:p>
    <w:p w14:paraId="7429F993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</w:p>
    <w:p w14:paraId="09588526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Cs/>
          <w:sz w:val="28"/>
          <w:szCs w:val="28"/>
          <w:lang w:val="uk-UA"/>
        </w:rPr>
        <w:t xml:space="preserve">1.2. Підібрати відкритий звіт екологічного аудиту (з веб-сайтів компаній, екологічних порталів, баз нефінансової звітності, GRI </w:t>
      </w:r>
      <w:proofErr w:type="spellStart"/>
      <w:r w:rsidRPr="00D37EF1">
        <w:rPr>
          <w:bCs/>
          <w:iCs/>
          <w:sz w:val="28"/>
          <w:szCs w:val="28"/>
          <w:lang w:val="uk-UA"/>
        </w:rPr>
        <w:t>Reports</w:t>
      </w:r>
      <w:proofErr w:type="spellEnd"/>
      <w:r w:rsidRPr="00D37EF1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D37EF1">
        <w:rPr>
          <w:bCs/>
          <w:iCs/>
          <w:sz w:val="28"/>
          <w:szCs w:val="28"/>
          <w:lang w:val="uk-UA"/>
        </w:rPr>
        <w:t>Database</w:t>
      </w:r>
      <w:proofErr w:type="spellEnd"/>
      <w:r w:rsidRPr="00D37EF1">
        <w:rPr>
          <w:bCs/>
          <w:iCs/>
          <w:sz w:val="28"/>
          <w:szCs w:val="28"/>
          <w:lang w:val="uk-UA"/>
        </w:rPr>
        <w:t>).</w:t>
      </w:r>
    </w:p>
    <w:p w14:paraId="23F8C950" w14:textId="77777777" w:rsidR="00516CB8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Cs/>
          <w:sz w:val="28"/>
          <w:szCs w:val="28"/>
          <w:lang w:val="uk-UA"/>
        </w:rPr>
        <w:t>Якщо немає реального документа, можна використати навчальний приклад/зразок.</w:t>
      </w:r>
    </w:p>
    <w:p w14:paraId="1A4FD8FB" w14:textId="77777777" w:rsidR="00516CB8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</w:p>
    <w:p w14:paraId="0443E3A3" w14:textId="77777777" w:rsidR="00516CB8" w:rsidRPr="00D37EF1" w:rsidRDefault="00516CB8" w:rsidP="00516CB8">
      <w:pPr>
        <w:spacing w:line="240" w:lineRule="auto"/>
        <w:ind w:firstLine="567"/>
        <w:rPr>
          <w:b/>
          <w:i/>
          <w:sz w:val="28"/>
          <w:szCs w:val="28"/>
          <w:lang w:val="uk-UA"/>
        </w:rPr>
      </w:pPr>
      <w:r w:rsidRPr="00D37EF1">
        <w:rPr>
          <w:b/>
          <w:i/>
          <w:sz w:val="28"/>
          <w:szCs w:val="28"/>
          <w:lang w:val="uk-UA"/>
        </w:rPr>
        <w:t>2. Основний етап</w:t>
      </w:r>
    </w:p>
    <w:p w14:paraId="3B809E82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/>
          <w:sz w:val="28"/>
          <w:szCs w:val="28"/>
          <w:lang w:val="uk-UA"/>
        </w:rPr>
        <w:t>Крок 1.</w:t>
      </w:r>
      <w:r w:rsidRPr="00D37EF1">
        <w:rPr>
          <w:bCs/>
          <w:iCs/>
          <w:sz w:val="28"/>
          <w:szCs w:val="28"/>
          <w:lang w:val="uk-UA"/>
        </w:rPr>
        <w:t xml:space="preserve"> Визначення вимог стандарту ISO 14001</w:t>
      </w:r>
    </w:p>
    <w:p w14:paraId="504DC734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Cs/>
          <w:sz w:val="28"/>
          <w:szCs w:val="28"/>
          <w:lang w:val="uk-UA"/>
        </w:rPr>
        <w:t>Виписати ключові вимоги:</w:t>
      </w:r>
    </w:p>
    <w:p w14:paraId="52DFF7E5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Екологічна політика організації.</w:t>
      </w:r>
    </w:p>
    <w:p w14:paraId="7535FC82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Ідентифікація екологічних аспектів і впливів.</w:t>
      </w:r>
    </w:p>
    <w:p w14:paraId="3324EBC8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Дотримання законодавчих та інших вимог.</w:t>
      </w:r>
    </w:p>
    <w:p w14:paraId="2A762881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Цілі, завдання та програми в сфері охорони довкілля.</w:t>
      </w:r>
    </w:p>
    <w:p w14:paraId="11FCB655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Розподіл відповідальності та повноважень.</w:t>
      </w:r>
    </w:p>
    <w:p w14:paraId="26EB89B6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Ресурси та підготовка персоналу.</w:t>
      </w:r>
    </w:p>
    <w:p w14:paraId="350ED2C0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Комунікація та документація.</w:t>
      </w:r>
    </w:p>
    <w:p w14:paraId="14B7DC1B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Операційне управління та готовність до аварій.</w:t>
      </w:r>
    </w:p>
    <w:p w14:paraId="6C83AECE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Моніторинг, вимірювання та звітність.</w:t>
      </w:r>
    </w:p>
    <w:p w14:paraId="12D5FB1E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Внутрішній аудит та аналіз з боку керівництва.</w:t>
      </w:r>
    </w:p>
    <w:p w14:paraId="360F5F21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Постійне вдосконалення.</w:t>
      </w:r>
    </w:p>
    <w:p w14:paraId="06C1356E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</w:p>
    <w:p w14:paraId="3D2B7888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/>
          <w:sz w:val="28"/>
          <w:szCs w:val="28"/>
          <w:lang w:val="uk-UA"/>
        </w:rPr>
        <w:t>Крок 2</w:t>
      </w:r>
      <w:r w:rsidRPr="00D37EF1">
        <w:rPr>
          <w:bCs/>
          <w:iCs/>
          <w:sz w:val="28"/>
          <w:szCs w:val="28"/>
          <w:lang w:val="uk-UA"/>
        </w:rPr>
        <w:t>. Аналіз аудиторського звіту</w:t>
      </w:r>
    </w:p>
    <w:p w14:paraId="47BBBC64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Cs/>
          <w:sz w:val="28"/>
          <w:szCs w:val="28"/>
          <w:lang w:val="uk-UA"/>
        </w:rPr>
        <w:t>Прочитати звіт та знайти:</w:t>
      </w:r>
    </w:p>
    <w:p w14:paraId="08373102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опис системи екологічного менеджменту компанії,</w:t>
      </w:r>
    </w:p>
    <w:p w14:paraId="485FC3B0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практичні заходи (очищення стічних вод, скорочення викидів, управління відходами),</w:t>
      </w:r>
    </w:p>
    <w:p w14:paraId="1CE305FD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D37EF1">
        <w:rPr>
          <w:bCs/>
          <w:iCs/>
          <w:sz w:val="28"/>
          <w:szCs w:val="28"/>
          <w:lang w:val="uk-UA"/>
        </w:rPr>
        <w:t>результати перевірки (що відповідає вимогам, а що – ні).</w:t>
      </w:r>
    </w:p>
    <w:p w14:paraId="4C698696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</w:p>
    <w:p w14:paraId="075D13DE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/>
          <w:sz w:val="28"/>
          <w:szCs w:val="28"/>
          <w:lang w:val="uk-UA"/>
        </w:rPr>
        <w:t>Крок 3.</w:t>
      </w:r>
      <w:r w:rsidRPr="00D37EF1">
        <w:rPr>
          <w:bCs/>
          <w:iCs/>
          <w:sz w:val="28"/>
          <w:szCs w:val="28"/>
          <w:lang w:val="uk-UA"/>
        </w:rPr>
        <w:t xml:space="preserve"> Виявлення відхилень</w:t>
      </w:r>
    </w:p>
    <w:p w14:paraId="18CFEA4B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Cs/>
          <w:sz w:val="28"/>
          <w:szCs w:val="28"/>
          <w:lang w:val="uk-UA"/>
        </w:rPr>
        <w:t>Порівняти фактичний стан у звіті з вимогами ISO 14001.</w:t>
      </w:r>
    </w:p>
    <w:p w14:paraId="7B5BED06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Cs/>
          <w:sz w:val="28"/>
          <w:szCs w:val="28"/>
          <w:lang w:val="uk-UA"/>
        </w:rPr>
        <w:t>Виділити:</w:t>
      </w:r>
    </w:p>
    <w:p w14:paraId="10A0FEB6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Cs/>
          <w:sz w:val="28"/>
          <w:szCs w:val="28"/>
          <w:lang w:val="uk-UA"/>
        </w:rPr>
        <w:lastRenderedPageBreak/>
        <w:t>відповідність (</w:t>
      </w:r>
      <w:r w:rsidRPr="00D37EF1">
        <w:rPr>
          <w:rFonts w:ascii="Segoe UI Symbol" w:hAnsi="Segoe UI Symbol" w:cs="Segoe UI Symbol"/>
          <w:bCs/>
          <w:iCs/>
          <w:sz w:val="28"/>
          <w:szCs w:val="28"/>
          <w:lang w:val="uk-UA"/>
        </w:rPr>
        <w:t>✓</w:t>
      </w:r>
      <w:r w:rsidRPr="00D37EF1">
        <w:rPr>
          <w:bCs/>
          <w:iCs/>
          <w:sz w:val="28"/>
          <w:szCs w:val="28"/>
          <w:lang w:val="uk-UA"/>
        </w:rPr>
        <w:t>),</w:t>
      </w:r>
    </w:p>
    <w:p w14:paraId="0B584597" w14:textId="77777777" w:rsidR="00516CB8" w:rsidRPr="00D37EF1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Cs/>
          <w:sz w:val="28"/>
          <w:szCs w:val="28"/>
          <w:lang w:val="uk-UA"/>
        </w:rPr>
        <w:t>часткову відповідність (~),</w:t>
      </w:r>
    </w:p>
    <w:p w14:paraId="5472718B" w14:textId="77777777" w:rsidR="00516CB8" w:rsidRPr="00C23D49" w:rsidRDefault="00516CB8" w:rsidP="00516CB8">
      <w:pPr>
        <w:spacing w:line="240" w:lineRule="auto"/>
        <w:ind w:firstLine="567"/>
        <w:rPr>
          <w:bCs/>
          <w:iCs/>
          <w:sz w:val="28"/>
          <w:szCs w:val="28"/>
          <w:lang w:val="uk-UA"/>
        </w:rPr>
      </w:pPr>
      <w:r w:rsidRPr="00D37EF1">
        <w:rPr>
          <w:bCs/>
          <w:iCs/>
          <w:sz w:val="28"/>
          <w:szCs w:val="28"/>
          <w:lang w:val="uk-UA"/>
        </w:rPr>
        <w:t>невідповідність (</w:t>
      </w:r>
      <w:r w:rsidRPr="00D37EF1">
        <w:rPr>
          <w:rFonts w:ascii="Segoe UI Symbol" w:hAnsi="Segoe UI Symbol" w:cs="Segoe UI Symbol"/>
          <w:bCs/>
          <w:iCs/>
          <w:sz w:val="28"/>
          <w:szCs w:val="28"/>
          <w:lang w:val="uk-UA"/>
        </w:rPr>
        <w:t>✗</w:t>
      </w:r>
      <w:r w:rsidRPr="00D37EF1">
        <w:rPr>
          <w:bCs/>
          <w:iCs/>
          <w:sz w:val="28"/>
          <w:szCs w:val="28"/>
          <w:lang w:val="uk-UA"/>
        </w:rPr>
        <w:t>).</w:t>
      </w:r>
    </w:p>
    <w:p w14:paraId="457ACA78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12B649CB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D37EF1">
        <w:rPr>
          <w:i/>
          <w:sz w:val="28"/>
          <w:szCs w:val="28"/>
          <w:lang w:val="uk-UA"/>
        </w:rPr>
        <w:t>Крок 4.</w:t>
      </w:r>
      <w:r w:rsidRPr="00D37EF1">
        <w:rPr>
          <w:iCs/>
          <w:sz w:val="28"/>
          <w:szCs w:val="28"/>
          <w:lang w:val="uk-UA"/>
        </w:rPr>
        <w:t xml:space="preserve"> Заповнення таблиці </w:t>
      </w:r>
      <w:r>
        <w:rPr>
          <w:iCs/>
          <w:sz w:val="28"/>
          <w:szCs w:val="28"/>
          <w:lang w:val="uk-UA"/>
        </w:rPr>
        <w:t xml:space="preserve">6.1 </w:t>
      </w:r>
      <w:r w:rsidRPr="00D37EF1">
        <w:rPr>
          <w:iCs/>
          <w:sz w:val="28"/>
          <w:szCs w:val="28"/>
          <w:lang w:val="uk-UA"/>
        </w:rPr>
        <w:t>«Вимога – Виконання – Коментар»</w:t>
      </w:r>
    </w:p>
    <w:p w14:paraId="7639AF4F" w14:textId="77777777" w:rsidR="00516CB8" w:rsidRDefault="00516CB8" w:rsidP="00516CB8">
      <w:pPr>
        <w:spacing w:line="240" w:lineRule="auto"/>
        <w:ind w:firstLine="567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Таблиця 6.1</w:t>
      </w:r>
    </w:p>
    <w:p w14:paraId="1E075D3E" w14:textId="77777777" w:rsidR="00516CB8" w:rsidRDefault="00516CB8" w:rsidP="00516CB8">
      <w:pPr>
        <w:spacing w:line="240" w:lineRule="auto"/>
        <w:jc w:val="center"/>
        <w:rPr>
          <w:iCs/>
          <w:sz w:val="28"/>
          <w:szCs w:val="28"/>
          <w:lang w:val="uk-UA"/>
        </w:rPr>
      </w:pPr>
      <w:r w:rsidRPr="00D37EF1">
        <w:rPr>
          <w:iCs/>
          <w:sz w:val="28"/>
          <w:szCs w:val="28"/>
          <w:lang w:val="uk-UA"/>
        </w:rPr>
        <w:t>«Вимога – Виконання – Коментар»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79"/>
        <w:gridCol w:w="2578"/>
        <w:gridCol w:w="3688"/>
      </w:tblGrid>
      <w:tr w:rsidR="00516CB8" w:rsidRPr="00D37EF1" w14:paraId="1EC82856" w14:textId="77777777" w:rsidTr="008D7A2D">
        <w:tc>
          <w:tcPr>
            <w:tcW w:w="3209" w:type="dxa"/>
          </w:tcPr>
          <w:p w14:paraId="1B90CA99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b/>
                <w:bCs/>
                <w:sz w:val="28"/>
                <w:szCs w:val="28"/>
                <w:lang w:val="uk-UA"/>
              </w:rPr>
              <w:t>Вимога ISO 14001</w:t>
            </w:r>
          </w:p>
        </w:tc>
        <w:tc>
          <w:tcPr>
            <w:tcW w:w="2598" w:type="dxa"/>
          </w:tcPr>
          <w:p w14:paraId="1CB91677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b/>
                <w:bCs/>
                <w:sz w:val="28"/>
                <w:szCs w:val="28"/>
                <w:lang w:val="uk-UA"/>
              </w:rPr>
              <w:t>Виконання (так/частково/ні)</w:t>
            </w:r>
          </w:p>
        </w:tc>
        <w:tc>
          <w:tcPr>
            <w:tcW w:w="3822" w:type="dxa"/>
          </w:tcPr>
          <w:p w14:paraId="039FA6A1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b/>
                <w:bCs/>
                <w:sz w:val="28"/>
                <w:szCs w:val="28"/>
                <w:lang w:val="uk-UA"/>
              </w:rPr>
              <w:t>Коментар (пояснення, приклади)</w:t>
            </w:r>
          </w:p>
        </w:tc>
      </w:tr>
      <w:tr w:rsidR="00516CB8" w:rsidRPr="00D37EF1" w14:paraId="5D2FAC74" w14:textId="77777777" w:rsidTr="008D7A2D">
        <w:tc>
          <w:tcPr>
            <w:tcW w:w="3209" w:type="dxa"/>
          </w:tcPr>
          <w:p w14:paraId="7FC02768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sz w:val="28"/>
                <w:szCs w:val="28"/>
                <w:lang w:val="uk-UA"/>
              </w:rPr>
              <w:t>Екологічна політика</w:t>
            </w:r>
          </w:p>
        </w:tc>
        <w:tc>
          <w:tcPr>
            <w:tcW w:w="2598" w:type="dxa"/>
          </w:tcPr>
          <w:p w14:paraId="09B4BB84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822" w:type="dxa"/>
          </w:tcPr>
          <w:p w14:paraId="758A7ECE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sz w:val="28"/>
                <w:szCs w:val="28"/>
                <w:lang w:val="uk-UA"/>
              </w:rPr>
              <w:t>Є офіційна політика, розміщена на сайті компанії</w:t>
            </w:r>
          </w:p>
        </w:tc>
      </w:tr>
      <w:tr w:rsidR="00516CB8" w:rsidRPr="00D37EF1" w14:paraId="0CACFBCD" w14:textId="77777777" w:rsidTr="008D7A2D">
        <w:tc>
          <w:tcPr>
            <w:tcW w:w="3209" w:type="dxa"/>
          </w:tcPr>
          <w:p w14:paraId="08F7D5A8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sz w:val="28"/>
                <w:szCs w:val="28"/>
                <w:lang w:val="uk-UA"/>
              </w:rPr>
              <w:t>Ідентифікація аспектів</w:t>
            </w:r>
          </w:p>
        </w:tc>
        <w:tc>
          <w:tcPr>
            <w:tcW w:w="2598" w:type="dxa"/>
          </w:tcPr>
          <w:p w14:paraId="26CC36A5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sz w:val="28"/>
                <w:szCs w:val="28"/>
                <w:lang w:val="uk-UA"/>
              </w:rPr>
              <w:t>Частково</w:t>
            </w:r>
          </w:p>
        </w:tc>
        <w:tc>
          <w:tcPr>
            <w:tcW w:w="3822" w:type="dxa"/>
          </w:tcPr>
          <w:p w14:paraId="03591CA8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sz w:val="28"/>
                <w:szCs w:val="28"/>
                <w:lang w:val="uk-UA"/>
              </w:rPr>
              <w:t>Вказано тільки енергоспоживання та викиди, відходи описані поверхнево</w:t>
            </w:r>
          </w:p>
        </w:tc>
      </w:tr>
      <w:tr w:rsidR="00516CB8" w:rsidRPr="00D37EF1" w14:paraId="54C8378B" w14:textId="77777777" w:rsidTr="008D7A2D">
        <w:tc>
          <w:tcPr>
            <w:tcW w:w="3209" w:type="dxa"/>
          </w:tcPr>
          <w:p w14:paraId="6344A5BC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sz w:val="28"/>
                <w:szCs w:val="28"/>
                <w:lang w:val="uk-UA"/>
              </w:rPr>
              <w:t>Моніторинг і вимірювання</w:t>
            </w:r>
          </w:p>
        </w:tc>
        <w:tc>
          <w:tcPr>
            <w:tcW w:w="2598" w:type="dxa"/>
          </w:tcPr>
          <w:p w14:paraId="5B971B53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sz w:val="28"/>
                <w:szCs w:val="28"/>
                <w:lang w:val="uk-UA"/>
              </w:rPr>
              <w:t>Ні</w:t>
            </w:r>
          </w:p>
        </w:tc>
        <w:tc>
          <w:tcPr>
            <w:tcW w:w="3822" w:type="dxa"/>
          </w:tcPr>
          <w:p w14:paraId="4F002CEC" w14:textId="77777777" w:rsidR="00516CB8" w:rsidRPr="00D37EF1" w:rsidRDefault="00516CB8" w:rsidP="008D7A2D">
            <w:pPr>
              <w:spacing w:line="240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D37EF1">
              <w:rPr>
                <w:sz w:val="28"/>
                <w:szCs w:val="28"/>
                <w:lang w:val="uk-UA"/>
              </w:rPr>
              <w:t>Дані відсутні, система контролю не описана</w:t>
            </w:r>
          </w:p>
        </w:tc>
      </w:tr>
    </w:tbl>
    <w:p w14:paraId="2007B939" w14:textId="77777777" w:rsidR="00516CB8" w:rsidRPr="00D37EF1" w:rsidRDefault="00516CB8" w:rsidP="00516CB8">
      <w:pPr>
        <w:spacing w:line="240" w:lineRule="auto"/>
        <w:jc w:val="center"/>
        <w:rPr>
          <w:iCs/>
          <w:sz w:val="28"/>
          <w:szCs w:val="28"/>
          <w:lang w:val="uk-UA"/>
        </w:rPr>
      </w:pPr>
    </w:p>
    <w:p w14:paraId="63597E7F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У т</w:t>
      </w:r>
      <w:r w:rsidRPr="00D37EF1">
        <w:rPr>
          <w:iCs/>
          <w:sz w:val="28"/>
          <w:szCs w:val="28"/>
          <w:lang w:val="uk-UA"/>
        </w:rPr>
        <w:t>аблиц</w:t>
      </w:r>
      <w:r>
        <w:rPr>
          <w:iCs/>
          <w:sz w:val="28"/>
          <w:szCs w:val="28"/>
          <w:lang w:val="uk-UA"/>
        </w:rPr>
        <w:t>і 6.1</w:t>
      </w:r>
      <w:r w:rsidRPr="00D37EF1">
        <w:rPr>
          <w:iCs/>
          <w:sz w:val="28"/>
          <w:szCs w:val="28"/>
          <w:lang w:val="uk-UA"/>
        </w:rPr>
        <w:t xml:space="preserve"> «Вимога – Виконання – Коментар» </w:t>
      </w:r>
      <w:r>
        <w:rPr>
          <w:iCs/>
          <w:sz w:val="28"/>
          <w:szCs w:val="28"/>
          <w:lang w:val="uk-UA"/>
        </w:rPr>
        <w:t xml:space="preserve">має бути </w:t>
      </w:r>
      <w:r w:rsidRPr="00D37EF1">
        <w:rPr>
          <w:iCs/>
          <w:sz w:val="28"/>
          <w:szCs w:val="28"/>
          <w:lang w:val="uk-UA"/>
        </w:rPr>
        <w:t>мінімум 10–12 вимог ISO 14001.</w:t>
      </w:r>
    </w:p>
    <w:p w14:paraId="7B56B037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47B32544" w14:textId="77777777" w:rsidR="00516CB8" w:rsidRPr="00366294" w:rsidRDefault="00516CB8" w:rsidP="00516CB8">
      <w:pPr>
        <w:spacing w:line="240" w:lineRule="auto"/>
        <w:ind w:firstLine="567"/>
        <w:rPr>
          <w:b/>
          <w:bCs/>
          <w:i/>
          <w:sz w:val="28"/>
          <w:szCs w:val="28"/>
          <w:lang w:val="uk-UA"/>
        </w:rPr>
      </w:pPr>
      <w:r w:rsidRPr="00366294">
        <w:rPr>
          <w:b/>
          <w:bCs/>
          <w:i/>
          <w:sz w:val="28"/>
          <w:szCs w:val="28"/>
          <w:lang w:val="uk-UA"/>
        </w:rPr>
        <w:t>3. Завершальний етап</w:t>
      </w:r>
    </w:p>
    <w:p w14:paraId="3EA98223" w14:textId="77777777" w:rsidR="00516CB8" w:rsidRPr="00366294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Узагальнити результати аналізу:</w:t>
      </w:r>
    </w:p>
    <w:p w14:paraId="07F249CA" w14:textId="77777777" w:rsidR="00516CB8" w:rsidRPr="00366294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366294">
        <w:rPr>
          <w:iCs/>
          <w:sz w:val="28"/>
          <w:szCs w:val="28"/>
          <w:lang w:val="uk-UA"/>
        </w:rPr>
        <w:t>які сильні сторони у звіті (наприклад, прозора політика, наявність програм енергоефективності),</w:t>
      </w:r>
    </w:p>
    <w:p w14:paraId="75059263" w14:textId="77777777" w:rsidR="00516CB8" w:rsidRPr="00366294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Pr="00366294">
        <w:rPr>
          <w:iCs/>
          <w:sz w:val="28"/>
          <w:szCs w:val="28"/>
          <w:lang w:val="uk-UA"/>
        </w:rPr>
        <w:t>які слабкі сторони (відсутність даних моніторингу, слабкий аналіз ризиків).</w:t>
      </w:r>
    </w:p>
    <w:p w14:paraId="71CDCF28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Сформулювати рекомендації для підприємства (що треба посилити, впровадити чи переглянути).</w:t>
      </w:r>
    </w:p>
    <w:p w14:paraId="7F9120A5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7D9E6887" w14:textId="77777777" w:rsidR="00516CB8" w:rsidRPr="008C64F7" w:rsidRDefault="00516CB8" w:rsidP="00516CB8">
      <w:pPr>
        <w:spacing w:line="240" w:lineRule="auto"/>
        <w:jc w:val="center"/>
        <w:rPr>
          <w:b/>
          <w:bCs/>
          <w:iCs/>
          <w:sz w:val="28"/>
          <w:szCs w:val="28"/>
          <w:lang w:val="uk-UA"/>
        </w:rPr>
      </w:pPr>
      <w:r w:rsidRPr="008C64F7">
        <w:rPr>
          <w:b/>
          <w:bCs/>
          <w:iCs/>
          <w:sz w:val="28"/>
          <w:szCs w:val="28"/>
          <w:lang w:val="uk-UA"/>
        </w:rPr>
        <w:t>Контрольні питання</w:t>
      </w:r>
    </w:p>
    <w:p w14:paraId="411CF65C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Що таке екологічний аудит і яка його головна мета?</w:t>
      </w:r>
    </w:p>
    <w:p w14:paraId="0F23EFE1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 xml:space="preserve">Які бувають види екологічного аудиту (внутрішній, зовнішній, </w:t>
      </w:r>
      <w:proofErr w:type="spellStart"/>
      <w:r w:rsidRPr="00366294">
        <w:rPr>
          <w:iCs/>
          <w:sz w:val="28"/>
          <w:szCs w:val="28"/>
          <w:lang w:val="uk-UA"/>
        </w:rPr>
        <w:t>due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diligence</w:t>
      </w:r>
      <w:proofErr w:type="spellEnd"/>
      <w:r w:rsidRPr="00366294">
        <w:rPr>
          <w:iCs/>
          <w:sz w:val="28"/>
          <w:szCs w:val="28"/>
          <w:lang w:val="uk-UA"/>
        </w:rPr>
        <w:t xml:space="preserve"> тощо)?</w:t>
      </w:r>
    </w:p>
    <w:p w14:paraId="70B65703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Які ключові елементи системи екологічного менеджменту визначає стандарт ISO 14001?</w:t>
      </w:r>
    </w:p>
    <w:p w14:paraId="1E350AD9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Чим відрізняється аудит відповідності стандарту ISO 14001 від аудиту у рамках EMAS?</w:t>
      </w:r>
    </w:p>
    <w:p w14:paraId="73EDEAF0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Яку інформацію зазвичай містить звіт екологічного аудиту?</w:t>
      </w:r>
    </w:p>
    <w:p w14:paraId="095AFDAA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Які екологічні аспекти діяльності підприємства найчастіше перевіряються під час аудиту?</w:t>
      </w:r>
    </w:p>
    <w:p w14:paraId="02C21BA2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Що таке невідповідність і часткова відповідність у системі екологічного аудиту?</w:t>
      </w:r>
    </w:p>
    <w:p w14:paraId="6BAAC428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 xml:space="preserve">Як аналіз відхилень допомагає вдосконалити систему </w:t>
      </w:r>
      <w:r w:rsidRPr="00366294">
        <w:rPr>
          <w:iCs/>
          <w:sz w:val="28"/>
          <w:szCs w:val="28"/>
          <w:lang w:val="uk-UA"/>
        </w:rPr>
        <w:lastRenderedPageBreak/>
        <w:t>екологічного менеджменту?</w:t>
      </w:r>
    </w:p>
    <w:p w14:paraId="1134161E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Які рекомендації може надати аудитор підприємству за результатами перевірки?</w:t>
      </w:r>
    </w:p>
    <w:p w14:paraId="16413061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Які вигоди отримує підприємство від впровадження екологічного аудиту?</w:t>
      </w:r>
    </w:p>
    <w:p w14:paraId="5DE9A48C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Як екологічний аудит пов’язаний з принципом сталого розвитку?</w:t>
      </w:r>
    </w:p>
    <w:p w14:paraId="675A683F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Які міжнародні чи українські компанії впроваджують аудит і публікують відкриті звіти?</w:t>
      </w:r>
    </w:p>
    <w:p w14:paraId="125E2D7A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Яку роль відіграє громадськість у перевірці достовірності аудиторських висновків?</w:t>
      </w:r>
    </w:p>
    <w:p w14:paraId="42036D13" w14:textId="77777777" w:rsidR="00516CB8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Чому важливо проводити регулярний моніторинг і внутрішні аудити?</w:t>
      </w:r>
    </w:p>
    <w:p w14:paraId="187C3DE2" w14:textId="77777777" w:rsidR="00516CB8" w:rsidRPr="00366294" w:rsidRDefault="00516CB8" w:rsidP="00516CB8">
      <w:pPr>
        <w:numPr>
          <w:ilvl w:val="0"/>
          <w:numId w:val="1"/>
        </w:numPr>
        <w:tabs>
          <w:tab w:val="clear" w:pos="1069"/>
        </w:tabs>
        <w:spacing w:line="240" w:lineRule="auto"/>
        <w:ind w:left="0" w:firstLine="709"/>
        <w:rPr>
          <w:iCs/>
          <w:sz w:val="28"/>
          <w:szCs w:val="28"/>
          <w:lang w:val="uk-UA"/>
        </w:rPr>
      </w:pPr>
      <w:r w:rsidRPr="00366294">
        <w:rPr>
          <w:iCs/>
          <w:sz w:val="28"/>
          <w:szCs w:val="28"/>
          <w:lang w:val="uk-UA"/>
        </w:rPr>
        <w:t>Як екологічний аудит може сприяти підвищенню конкурентоспроможності підприємства?</w:t>
      </w:r>
    </w:p>
    <w:p w14:paraId="715EC19E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5B36C548" w14:textId="77777777" w:rsidR="00516CB8" w:rsidRPr="00B60DEC" w:rsidRDefault="00516CB8" w:rsidP="00516CB8">
      <w:pPr>
        <w:spacing w:line="240" w:lineRule="auto"/>
        <w:jc w:val="center"/>
        <w:rPr>
          <w:b/>
          <w:bCs/>
          <w:iCs/>
          <w:sz w:val="28"/>
          <w:szCs w:val="28"/>
          <w:lang w:val="uk-UA"/>
        </w:rPr>
      </w:pPr>
      <w:r w:rsidRPr="00B60DEC">
        <w:rPr>
          <w:b/>
          <w:bCs/>
          <w:iCs/>
          <w:sz w:val="28"/>
          <w:szCs w:val="28"/>
          <w:lang w:val="uk-UA"/>
        </w:rPr>
        <w:t>Рекомендована література</w:t>
      </w:r>
    </w:p>
    <w:p w14:paraId="5F3B30CC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1. </w:t>
      </w:r>
      <w:proofErr w:type="spellStart"/>
      <w:r w:rsidRPr="00366294">
        <w:rPr>
          <w:iCs/>
          <w:sz w:val="28"/>
          <w:szCs w:val="28"/>
          <w:lang w:val="uk-UA"/>
        </w:rPr>
        <w:t>International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Organization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for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Standardization</w:t>
      </w:r>
      <w:proofErr w:type="spellEnd"/>
      <w:r w:rsidRPr="00366294">
        <w:rPr>
          <w:iCs/>
          <w:sz w:val="28"/>
          <w:szCs w:val="28"/>
          <w:lang w:val="uk-UA"/>
        </w:rPr>
        <w:t xml:space="preserve"> – ISO 14001: </w:t>
      </w:r>
      <w:hyperlink r:id="rId5" w:history="1">
        <w:r w:rsidRPr="00AF17BA">
          <w:rPr>
            <w:rStyle w:val="af"/>
            <w:iCs/>
            <w:sz w:val="28"/>
            <w:szCs w:val="28"/>
            <w:lang w:val="uk-UA"/>
          </w:rPr>
          <w:t>https://www.iso.org/iso-14001-environmental-management.html</w:t>
        </w:r>
      </w:hyperlink>
      <w:r>
        <w:rPr>
          <w:iCs/>
          <w:sz w:val="28"/>
          <w:szCs w:val="28"/>
          <w:lang w:val="uk-UA"/>
        </w:rPr>
        <w:t>.</w:t>
      </w:r>
    </w:p>
    <w:p w14:paraId="7CCBF38C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2. </w:t>
      </w:r>
      <w:proofErr w:type="spellStart"/>
      <w:r w:rsidRPr="00366294">
        <w:rPr>
          <w:iCs/>
          <w:sz w:val="28"/>
          <w:szCs w:val="28"/>
          <w:lang w:val="uk-UA"/>
        </w:rPr>
        <w:t>European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Commission</w:t>
      </w:r>
      <w:proofErr w:type="spellEnd"/>
      <w:r w:rsidRPr="00366294">
        <w:rPr>
          <w:iCs/>
          <w:sz w:val="28"/>
          <w:szCs w:val="28"/>
          <w:lang w:val="uk-UA"/>
        </w:rPr>
        <w:t xml:space="preserve"> – EMAS: </w:t>
      </w:r>
      <w:hyperlink r:id="rId6" w:history="1">
        <w:r w:rsidRPr="00AF17BA">
          <w:rPr>
            <w:rStyle w:val="af"/>
            <w:iCs/>
            <w:sz w:val="28"/>
            <w:szCs w:val="28"/>
            <w:lang w:val="uk-UA"/>
          </w:rPr>
          <w:t>https://ec.europa.eu/environment/emas</w:t>
        </w:r>
      </w:hyperlink>
      <w:r>
        <w:rPr>
          <w:iCs/>
          <w:sz w:val="28"/>
          <w:szCs w:val="28"/>
          <w:lang w:val="uk-UA"/>
        </w:rPr>
        <w:t>.</w:t>
      </w:r>
    </w:p>
    <w:p w14:paraId="374B4236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3. </w:t>
      </w:r>
      <w:proofErr w:type="spellStart"/>
      <w:r w:rsidRPr="00366294">
        <w:rPr>
          <w:iCs/>
          <w:sz w:val="28"/>
          <w:szCs w:val="28"/>
          <w:lang w:val="uk-UA"/>
        </w:rPr>
        <w:t>Global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Reporting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Initiative</w:t>
      </w:r>
      <w:proofErr w:type="spellEnd"/>
      <w:r w:rsidRPr="00366294">
        <w:rPr>
          <w:iCs/>
          <w:sz w:val="28"/>
          <w:szCs w:val="28"/>
          <w:lang w:val="uk-UA"/>
        </w:rPr>
        <w:t xml:space="preserve"> (GRI) </w:t>
      </w:r>
      <w:proofErr w:type="spellStart"/>
      <w:r w:rsidRPr="00366294">
        <w:rPr>
          <w:iCs/>
          <w:sz w:val="28"/>
          <w:szCs w:val="28"/>
          <w:lang w:val="uk-UA"/>
        </w:rPr>
        <w:t>Reports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Database</w:t>
      </w:r>
      <w:proofErr w:type="spellEnd"/>
      <w:r w:rsidRPr="00366294">
        <w:rPr>
          <w:iCs/>
          <w:sz w:val="28"/>
          <w:szCs w:val="28"/>
          <w:lang w:val="uk-UA"/>
        </w:rPr>
        <w:t xml:space="preserve">: </w:t>
      </w:r>
      <w:hyperlink r:id="rId7" w:history="1">
        <w:r w:rsidRPr="00AF17BA">
          <w:rPr>
            <w:rStyle w:val="af"/>
            <w:iCs/>
            <w:sz w:val="28"/>
            <w:szCs w:val="28"/>
            <w:lang w:val="uk-UA"/>
          </w:rPr>
          <w:t>https://www.globalreporting.org</w:t>
        </w:r>
      </w:hyperlink>
      <w:r>
        <w:rPr>
          <w:iCs/>
          <w:sz w:val="28"/>
          <w:szCs w:val="28"/>
          <w:lang w:val="uk-UA"/>
        </w:rPr>
        <w:t>.</w:t>
      </w:r>
    </w:p>
    <w:p w14:paraId="5D37F14D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4. </w:t>
      </w:r>
      <w:r w:rsidRPr="00366294">
        <w:rPr>
          <w:iCs/>
          <w:sz w:val="28"/>
          <w:szCs w:val="28"/>
          <w:lang w:val="uk-UA"/>
        </w:rPr>
        <w:t xml:space="preserve">UNEP – </w:t>
      </w:r>
      <w:proofErr w:type="spellStart"/>
      <w:r w:rsidRPr="00366294">
        <w:rPr>
          <w:iCs/>
          <w:sz w:val="28"/>
          <w:szCs w:val="28"/>
          <w:lang w:val="uk-UA"/>
        </w:rPr>
        <w:t>Environmental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Management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Systems</w:t>
      </w:r>
      <w:proofErr w:type="spellEnd"/>
      <w:r w:rsidRPr="00366294">
        <w:rPr>
          <w:iCs/>
          <w:sz w:val="28"/>
          <w:szCs w:val="28"/>
          <w:lang w:val="uk-UA"/>
        </w:rPr>
        <w:t xml:space="preserve">: </w:t>
      </w:r>
      <w:proofErr w:type="spellStart"/>
      <w:r w:rsidRPr="00366294">
        <w:rPr>
          <w:iCs/>
          <w:sz w:val="28"/>
          <w:szCs w:val="28"/>
          <w:lang w:val="uk-UA"/>
        </w:rPr>
        <w:t>Training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Resource</w:t>
      </w:r>
      <w:proofErr w:type="spellEnd"/>
      <w:r w:rsidRPr="00366294">
        <w:rPr>
          <w:iCs/>
          <w:sz w:val="28"/>
          <w:szCs w:val="28"/>
          <w:lang w:val="uk-UA"/>
        </w:rPr>
        <w:t xml:space="preserve"> </w:t>
      </w:r>
      <w:proofErr w:type="spellStart"/>
      <w:r w:rsidRPr="00366294">
        <w:rPr>
          <w:iCs/>
          <w:sz w:val="28"/>
          <w:szCs w:val="28"/>
          <w:lang w:val="uk-UA"/>
        </w:rPr>
        <w:t>Kit</w:t>
      </w:r>
      <w:proofErr w:type="spellEnd"/>
      <w:r w:rsidRPr="00366294">
        <w:rPr>
          <w:iCs/>
          <w:sz w:val="28"/>
          <w:szCs w:val="28"/>
          <w:lang w:val="uk-UA"/>
        </w:rPr>
        <w:t>: https://www.unep.org</w:t>
      </w:r>
      <w:r>
        <w:rPr>
          <w:iCs/>
          <w:sz w:val="28"/>
          <w:szCs w:val="28"/>
          <w:lang w:val="uk-UA"/>
        </w:rPr>
        <w:t>.</w:t>
      </w:r>
    </w:p>
    <w:p w14:paraId="4630EF17" w14:textId="77777777" w:rsidR="00516CB8" w:rsidRDefault="00516CB8" w:rsidP="00516CB8">
      <w:pPr>
        <w:spacing w:line="240" w:lineRule="auto"/>
        <w:ind w:firstLine="567"/>
        <w:rPr>
          <w:iCs/>
          <w:sz w:val="28"/>
          <w:szCs w:val="28"/>
          <w:lang w:val="uk-UA"/>
        </w:rPr>
      </w:pPr>
    </w:p>
    <w:p w14:paraId="463FF3B6" w14:textId="77777777" w:rsidR="00516CB8" w:rsidRPr="00516CB8" w:rsidRDefault="00516CB8">
      <w:pPr>
        <w:rPr>
          <w:lang w:val="uk-UA"/>
        </w:rPr>
      </w:pPr>
    </w:p>
    <w:sectPr w:rsidR="00516CB8" w:rsidRPr="0051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650F4"/>
    <w:multiLevelType w:val="hybridMultilevel"/>
    <w:tmpl w:val="30DCF1BE"/>
    <w:lvl w:ilvl="0" w:tplc="7A06CC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31394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B8"/>
    <w:rsid w:val="00516CB8"/>
    <w:rsid w:val="00F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2A7F"/>
  <w15:chartTrackingRefBased/>
  <w15:docId w15:val="{A2B174F0-395F-49AD-82FD-F32F3FF5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CB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C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C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C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C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C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C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C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C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C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C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6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6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C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6C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6CB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16C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516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lobalreport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vironment/emas" TargetMode="External"/><Relationship Id="rId5" Type="http://schemas.openxmlformats.org/officeDocument/2006/relationships/hyperlink" Target="https://www.iso.org/iso-14001-environmental-managemen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1</cp:revision>
  <dcterms:created xsi:type="dcterms:W3CDTF">2025-11-11T14:29:00Z</dcterms:created>
  <dcterms:modified xsi:type="dcterms:W3CDTF">2025-11-11T14:29:00Z</dcterms:modified>
</cp:coreProperties>
</file>