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E17C" w14:textId="7712B0E3" w:rsidR="009E1167" w:rsidRPr="00BD7237" w:rsidRDefault="00340447" w:rsidP="00BD7237">
      <w:pPr>
        <w:ind w:firstLine="709"/>
        <w:jc w:val="both"/>
        <w:rPr>
          <w:b/>
          <w:bCs/>
          <w:sz w:val="28"/>
          <w:szCs w:val="28"/>
        </w:rPr>
      </w:pPr>
      <w:r w:rsidRPr="009823C1">
        <w:rPr>
          <w:b/>
          <w:sz w:val="28"/>
          <w:szCs w:val="28"/>
        </w:rPr>
        <w:t>Практичне</w:t>
      </w:r>
      <w:r w:rsidR="0051494E" w:rsidRPr="009823C1">
        <w:rPr>
          <w:b/>
          <w:sz w:val="28"/>
          <w:szCs w:val="28"/>
        </w:rPr>
        <w:t xml:space="preserve"> заняття </w:t>
      </w:r>
      <w:r w:rsidR="00BD7237">
        <w:rPr>
          <w:b/>
          <w:sz w:val="28"/>
          <w:szCs w:val="28"/>
          <w:lang w:val="ru-RU"/>
        </w:rPr>
        <w:t>10</w:t>
      </w:r>
      <w:r w:rsidR="0051494E" w:rsidRPr="009823C1">
        <w:rPr>
          <w:b/>
          <w:sz w:val="28"/>
          <w:szCs w:val="28"/>
        </w:rPr>
        <w:t xml:space="preserve">. </w:t>
      </w:r>
      <w:r w:rsidR="00BD7237" w:rsidRPr="00DA3E03">
        <w:rPr>
          <w:b/>
          <w:bCs/>
          <w:sz w:val="28"/>
          <w:szCs w:val="28"/>
        </w:rPr>
        <w:t>Угода про вільну торгівлю між Україною та Канадою</w:t>
      </w:r>
    </w:p>
    <w:p w14:paraId="54F95EB8" w14:textId="77777777" w:rsidR="0051494E" w:rsidRPr="009823C1" w:rsidRDefault="0051494E" w:rsidP="00BD7237">
      <w:pPr>
        <w:pStyle w:val="1"/>
        <w:spacing w:line="240" w:lineRule="auto"/>
        <w:ind w:left="0" w:firstLine="709"/>
        <w:jc w:val="center"/>
      </w:pPr>
      <w:r w:rsidRPr="009823C1">
        <w:t>Теоретичні</w:t>
      </w:r>
      <w:r w:rsidRPr="009823C1">
        <w:rPr>
          <w:spacing w:val="-3"/>
        </w:rPr>
        <w:t xml:space="preserve"> </w:t>
      </w:r>
      <w:r w:rsidRPr="009823C1">
        <w:t>питання</w:t>
      </w:r>
    </w:p>
    <w:p w14:paraId="1FD878F8" w14:textId="77777777" w:rsidR="001C7285" w:rsidRPr="009823C1" w:rsidRDefault="001C7285" w:rsidP="00BD7237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9823C1">
        <w:rPr>
          <w:b/>
          <w:bCs/>
          <w:sz w:val="28"/>
          <w:szCs w:val="28"/>
          <w:lang w:val="uk-UA"/>
        </w:rPr>
        <w:t xml:space="preserve">1. </w:t>
      </w:r>
      <w:r w:rsidRPr="009823C1">
        <w:rPr>
          <w:b/>
          <w:bCs/>
          <w:color w:val="212529"/>
          <w:sz w:val="28"/>
          <w:szCs w:val="28"/>
        </w:rPr>
        <w:t xml:space="preserve">Угода про вільну торгівлю </w:t>
      </w:r>
      <w:r w:rsidRPr="009823C1">
        <w:rPr>
          <w:b/>
          <w:bCs/>
          <w:color w:val="212529"/>
          <w:sz w:val="28"/>
          <w:szCs w:val="28"/>
          <w:lang w:val="uk-UA"/>
        </w:rPr>
        <w:t>м</w:t>
      </w:r>
      <w:r w:rsidRPr="009823C1">
        <w:rPr>
          <w:b/>
          <w:bCs/>
          <w:color w:val="212529"/>
          <w:sz w:val="28"/>
          <w:szCs w:val="28"/>
        </w:rPr>
        <w:t>іж Республікою Македонія та Україною</w:t>
      </w:r>
      <w:r w:rsidRPr="009823C1">
        <w:rPr>
          <w:b/>
          <w:bCs/>
          <w:sz w:val="28"/>
          <w:szCs w:val="28"/>
          <w:lang w:val="uk-UA"/>
        </w:rPr>
        <w:t>.</w:t>
      </w:r>
    </w:p>
    <w:p w14:paraId="4EA5830E" w14:textId="77777777" w:rsidR="001C7285" w:rsidRPr="009823C1" w:rsidRDefault="001C7285" w:rsidP="00BD7237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823C1">
        <w:rPr>
          <w:b/>
          <w:bCs/>
          <w:sz w:val="28"/>
          <w:szCs w:val="28"/>
          <w:lang w:val="uk-UA"/>
        </w:rPr>
        <w:t xml:space="preserve">2. </w:t>
      </w:r>
      <w:r w:rsidRPr="009823C1">
        <w:rPr>
          <w:b/>
          <w:bCs/>
          <w:color w:val="000000"/>
          <w:sz w:val="28"/>
          <w:szCs w:val="28"/>
        </w:rPr>
        <w:t>Угода про вільну торгівлю між Україною та Чорногорією</w:t>
      </w:r>
      <w:r w:rsidRPr="009823C1">
        <w:rPr>
          <w:color w:val="000000"/>
          <w:sz w:val="28"/>
          <w:szCs w:val="28"/>
          <w:lang w:val="uk-UA"/>
        </w:rPr>
        <w:t>.</w:t>
      </w:r>
    </w:p>
    <w:p w14:paraId="17E6CB38" w14:textId="68656D9A" w:rsidR="00B119D5" w:rsidRPr="00BD7237" w:rsidRDefault="001C7285" w:rsidP="00BD7237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9823C1">
        <w:rPr>
          <w:b/>
          <w:bCs/>
          <w:color w:val="000000"/>
          <w:sz w:val="28"/>
          <w:szCs w:val="28"/>
          <w:lang w:val="uk-UA"/>
        </w:rPr>
        <w:t xml:space="preserve">3. </w:t>
      </w:r>
      <w:r w:rsidRPr="009823C1">
        <w:rPr>
          <w:b/>
          <w:bCs/>
          <w:color w:val="000000"/>
          <w:sz w:val="28"/>
          <w:szCs w:val="28"/>
        </w:rPr>
        <w:t>Угода про вільну торгівлю між Україною та державами Європейської асоціації вільної торгівлі (ЄАВТ)</w:t>
      </w:r>
      <w:r w:rsidRPr="009823C1">
        <w:rPr>
          <w:rStyle w:val="apple-converted-space"/>
          <w:rFonts w:eastAsiaTheme="majorEastAsia"/>
          <w:b/>
          <w:bCs/>
          <w:color w:val="000000"/>
          <w:sz w:val="28"/>
          <w:szCs w:val="28"/>
          <w:lang w:val="uk-UA"/>
        </w:rPr>
        <w:t>.</w:t>
      </w:r>
    </w:p>
    <w:p w14:paraId="1F8FDFB9" w14:textId="16DF8465" w:rsidR="0028435F" w:rsidRPr="009823C1" w:rsidRDefault="0051494E" w:rsidP="00BD7237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9823C1">
        <w:t>Завдання для індивідуальної роботи</w:t>
      </w:r>
      <w:r w:rsidRPr="009823C1">
        <w:rPr>
          <w:spacing w:val="1"/>
        </w:rPr>
        <w:t xml:space="preserve"> </w:t>
      </w:r>
    </w:p>
    <w:p w14:paraId="4A8095FE" w14:textId="4320B876" w:rsidR="0051494E" w:rsidRPr="009823C1" w:rsidRDefault="0028435F" w:rsidP="00BD7237">
      <w:pPr>
        <w:pStyle w:val="1"/>
        <w:spacing w:line="240" w:lineRule="auto"/>
        <w:ind w:left="0" w:firstLine="709"/>
        <w:jc w:val="center"/>
      </w:pPr>
      <w:r w:rsidRPr="009823C1">
        <w:t>Бути готовими до формулювання та висвітлення власної думки з наступних питань</w:t>
      </w:r>
      <w:r w:rsidR="0051494E" w:rsidRPr="009823C1">
        <w:t>:</w:t>
      </w:r>
    </w:p>
    <w:p w14:paraId="7283C947" w14:textId="3DB4AF06" w:rsidR="00BD7237" w:rsidRDefault="00BD7237" w:rsidP="00BD7237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Яка подія стала головним каталізатором для модернізації Угоди про вільну торгівлю у 2023 році?</w:t>
      </w:r>
    </w:p>
    <w:p w14:paraId="44CDA6E6" w14:textId="6DB1B894" w:rsidR="00BD7237" w:rsidRDefault="00BD7237" w:rsidP="00BD7237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Яка західна країна першою визнала незалежність України 2 грудня 1991 року?</w:t>
      </w:r>
    </w:p>
    <w:p w14:paraId="20889402" w14:textId="5603073E" w:rsidR="00BD7237" w:rsidRDefault="00BD7237" w:rsidP="00BD7237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Чим кардинально відрізняється Угода 2023 року від Угоди 2017 року щодо охоплення секторів економіки?</w:t>
      </w:r>
    </w:p>
    <w:p w14:paraId="32A2CB06" w14:textId="4D39AA91" w:rsidR="00BD7237" w:rsidRDefault="00BD7237" w:rsidP="00BD7237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Що означає принцип "негативного списку", який застосовується у Главі про торгівлю послугами?</w:t>
      </w:r>
    </w:p>
    <w:p w14:paraId="2A5364CC" w14:textId="38515CBC" w:rsidR="00BD7237" w:rsidRDefault="00BD7237" w:rsidP="00BD7237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Який новий механізм захисту інвестицій, що дозволяє подавати позов проти держави, запроваджує Угода?</w:t>
      </w:r>
    </w:p>
    <w:p w14:paraId="5C4EA1C0" w14:textId="245F6CE5" w:rsidR="00BD7237" w:rsidRDefault="00BD7237" w:rsidP="00BD7237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Яку перевагу українським виробникам дає механізм "кумуляції походження"?</w:t>
      </w:r>
    </w:p>
    <w:p w14:paraId="4FA03311" w14:textId="7BE14370" w:rsidR="00BD7237" w:rsidRDefault="00BD7237" w:rsidP="00BD7237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Який документ, згідно з модернізованою Угодою, підтверджує походження товару?</w:t>
      </w:r>
    </w:p>
    <w:p w14:paraId="4FD3F7BB" w14:textId="0BE50D03" w:rsidR="00BD7237" w:rsidRDefault="00BD7237" w:rsidP="00BD7237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Назвіть два ключові правила, встановлені у Главі про цифрову торгівлю.</w:t>
      </w:r>
    </w:p>
    <w:p w14:paraId="11D391A2" w14:textId="6D30E02A" w:rsidR="00BD7237" w:rsidRDefault="00BD7237" w:rsidP="00BD7237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Який головний виклик у застосуванні Угоди, пов’язаний з війною, згадано у лекції?</w:t>
      </w:r>
    </w:p>
    <w:p w14:paraId="7C86BF60" w14:textId="07148E51" w:rsidR="00BD7237" w:rsidRDefault="00BD7237" w:rsidP="00BD7237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Окрім торгівлі, яку стратегічну роль Угода має відіграти у майбутньому України?</w:t>
      </w:r>
    </w:p>
    <w:p w14:paraId="43BBD8EA" w14:textId="08C7FA9A" w:rsidR="00854027" w:rsidRPr="009823C1" w:rsidRDefault="0051494E" w:rsidP="00BD7237">
      <w:pPr>
        <w:pStyle w:val="1"/>
        <w:spacing w:line="240" w:lineRule="auto"/>
        <w:ind w:left="0" w:firstLine="709"/>
        <w:jc w:val="center"/>
      </w:pPr>
      <w:r w:rsidRPr="009823C1">
        <w:t>Завдання</w:t>
      </w:r>
      <w:r w:rsidRPr="009823C1">
        <w:rPr>
          <w:spacing w:val="-5"/>
        </w:rPr>
        <w:t xml:space="preserve"> </w:t>
      </w:r>
      <w:r w:rsidRPr="009823C1">
        <w:t>для</w:t>
      </w:r>
      <w:r w:rsidRPr="009823C1">
        <w:rPr>
          <w:spacing w:val="-4"/>
        </w:rPr>
        <w:t xml:space="preserve"> </w:t>
      </w:r>
      <w:r w:rsidRPr="009823C1">
        <w:t>самостійної</w:t>
      </w:r>
      <w:r w:rsidRPr="009823C1">
        <w:rPr>
          <w:spacing w:val="-1"/>
        </w:rPr>
        <w:t xml:space="preserve"> </w:t>
      </w:r>
      <w:r w:rsidRPr="009823C1">
        <w:t>роботи</w:t>
      </w:r>
    </w:p>
    <w:p w14:paraId="69B79AB7" w14:textId="77777777" w:rsidR="0051494E" w:rsidRPr="009823C1" w:rsidRDefault="0051494E" w:rsidP="00BD7237">
      <w:pPr>
        <w:pStyle w:val="2"/>
        <w:spacing w:before="0" w:line="240" w:lineRule="auto"/>
        <w:ind w:left="0" w:firstLine="709"/>
        <w:rPr>
          <w:b w:val="0"/>
          <w:bCs w:val="0"/>
        </w:rPr>
      </w:pPr>
      <w:r w:rsidRPr="009823C1">
        <w:rPr>
          <w:b w:val="0"/>
          <w:bCs w:val="0"/>
        </w:rPr>
        <w:t>Самостійно</w:t>
      </w:r>
      <w:r w:rsidRPr="009823C1">
        <w:rPr>
          <w:b w:val="0"/>
          <w:bCs w:val="0"/>
          <w:spacing w:val="-2"/>
        </w:rPr>
        <w:t xml:space="preserve"> </w:t>
      </w:r>
      <w:r w:rsidRPr="009823C1">
        <w:rPr>
          <w:b w:val="0"/>
          <w:bCs w:val="0"/>
        </w:rPr>
        <w:t>опрацювати</w:t>
      </w:r>
      <w:r w:rsidRPr="009823C1">
        <w:rPr>
          <w:b w:val="0"/>
          <w:bCs w:val="0"/>
          <w:spacing w:val="-9"/>
        </w:rPr>
        <w:t xml:space="preserve"> </w:t>
      </w:r>
      <w:r w:rsidRPr="009823C1">
        <w:rPr>
          <w:b w:val="0"/>
          <w:bCs w:val="0"/>
        </w:rPr>
        <w:t>такі</w:t>
      </w:r>
      <w:r w:rsidRPr="009823C1">
        <w:rPr>
          <w:b w:val="0"/>
          <w:bCs w:val="0"/>
          <w:spacing w:val="-2"/>
        </w:rPr>
        <w:t xml:space="preserve"> </w:t>
      </w:r>
      <w:r w:rsidRPr="009823C1">
        <w:rPr>
          <w:b w:val="0"/>
          <w:bCs w:val="0"/>
        </w:rPr>
        <w:t>питання:</w:t>
      </w:r>
    </w:p>
    <w:p w14:paraId="30684FB2" w14:textId="1419E1CF" w:rsidR="00BD7237" w:rsidRPr="00BD7237" w:rsidRDefault="00BD7237" w:rsidP="00BD7237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D7237">
        <w:rPr>
          <w:color w:val="000000" w:themeColor="text1"/>
          <w:sz w:val="28"/>
          <w:szCs w:val="28"/>
        </w:rPr>
        <w:t>Аналіз Глави про тимчасовий в’їзд ділових осіб: Алгоритм та практичні переваги для українських інженерних та консалтингових компаній.</w:t>
      </w:r>
    </w:p>
    <w:p w14:paraId="48D2DB7A" w14:textId="2D34127B" w:rsidR="00BD7237" w:rsidRPr="00BD7237" w:rsidRDefault="00BD7237" w:rsidP="00BD7237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D7237">
        <w:rPr>
          <w:color w:val="000000" w:themeColor="text1"/>
          <w:sz w:val="28"/>
          <w:szCs w:val="28"/>
          <w:lang w:val="uk-UA"/>
        </w:rPr>
        <w:t>ʼ</w:t>
      </w:r>
      <w:r w:rsidRPr="00BD7237">
        <w:rPr>
          <w:color w:val="000000" w:themeColor="text1"/>
          <w:sz w:val="28"/>
          <w:szCs w:val="28"/>
        </w:rPr>
        <w:t>Глава про торгівлю та гендер</w:t>
      </w:r>
      <w:r w:rsidRPr="00BD7237">
        <w:rPr>
          <w:color w:val="000000" w:themeColor="text1"/>
          <w:sz w:val="28"/>
          <w:szCs w:val="28"/>
          <w:lang w:val="uk-UA"/>
        </w:rPr>
        <w:t xml:space="preserve"> в </w:t>
      </w:r>
      <w:r w:rsidRPr="00BD7237">
        <w:rPr>
          <w:color w:val="000000" w:themeColor="text1"/>
          <w:sz w:val="28"/>
          <w:szCs w:val="28"/>
        </w:rPr>
        <w:t>Угод</w:t>
      </w:r>
      <w:r w:rsidRPr="00BD7237">
        <w:rPr>
          <w:color w:val="000000" w:themeColor="text1"/>
          <w:sz w:val="28"/>
          <w:szCs w:val="28"/>
        </w:rPr>
        <w:t>і</w:t>
      </w:r>
      <w:r w:rsidRPr="00BD7237">
        <w:rPr>
          <w:color w:val="000000" w:themeColor="text1"/>
          <w:sz w:val="28"/>
          <w:szCs w:val="28"/>
        </w:rPr>
        <w:t xml:space="preserve"> про вільну торгівлю між Україною та Канадою</w:t>
      </w:r>
      <w:r w:rsidRPr="00BD7237">
        <w:rPr>
          <w:b/>
          <w:bCs/>
          <w:color w:val="000000" w:themeColor="text1"/>
          <w:sz w:val="28"/>
          <w:szCs w:val="28"/>
        </w:rPr>
        <w:t xml:space="preserve">: </w:t>
      </w:r>
      <w:r w:rsidRPr="00BD7237">
        <w:rPr>
          <w:color w:val="000000" w:themeColor="text1"/>
          <w:sz w:val="28"/>
          <w:szCs w:val="28"/>
        </w:rPr>
        <w:t>а</w:t>
      </w:r>
      <w:r w:rsidRPr="00BD7237">
        <w:rPr>
          <w:color w:val="000000" w:themeColor="text1"/>
          <w:sz w:val="28"/>
          <w:szCs w:val="28"/>
        </w:rPr>
        <w:t>наліз канадського досвіду та потенційних програм підтримки для українських жінок-підприємиць.</w:t>
      </w:r>
    </w:p>
    <w:p w14:paraId="5C3AC52A" w14:textId="49C05C0C" w:rsidR="00BD7237" w:rsidRPr="00BD7237" w:rsidRDefault="00BD7237" w:rsidP="00BD7237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D7237">
        <w:rPr>
          <w:color w:val="000000" w:themeColor="text1"/>
          <w:sz w:val="28"/>
          <w:szCs w:val="28"/>
        </w:rPr>
        <w:t xml:space="preserve">Порівняльний аналіз </w:t>
      </w:r>
      <w:r w:rsidRPr="00BD7237">
        <w:rPr>
          <w:color w:val="000000" w:themeColor="text1"/>
          <w:sz w:val="28"/>
          <w:szCs w:val="28"/>
          <w:lang w:val="uk-UA"/>
        </w:rPr>
        <w:t xml:space="preserve">угод про вільну торгівлю України з Канадою та </w:t>
      </w:r>
      <w:r w:rsidRPr="00BD7237">
        <w:rPr>
          <w:color w:val="000000" w:themeColor="text1"/>
          <w:sz w:val="28"/>
          <w:szCs w:val="28"/>
        </w:rPr>
        <w:t>ЄС у сфері захисту прав інтелектуальної власності для ІТ-сектору.</w:t>
      </w:r>
    </w:p>
    <w:p w14:paraId="55AAC109" w14:textId="5E60E7F6" w:rsidR="00BD7237" w:rsidRPr="00BD7237" w:rsidRDefault="00BD7237" w:rsidP="00BD7237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D7237">
        <w:rPr>
          <w:color w:val="000000" w:themeColor="text1"/>
          <w:sz w:val="28"/>
          <w:szCs w:val="28"/>
        </w:rPr>
        <w:t>Вплив Глави про цифрову торгівлю CUFTA на український ринок e-commerce та перспективи виходу на канадські маркетплейси.</w:t>
      </w:r>
    </w:p>
    <w:p w14:paraId="12BC5BE0" w14:textId="626E589D" w:rsidR="00BD7237" w:rsidRPr="00BD7237" w:rsidRDefault="00BD7237" w:rsidP="00BD7237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D7237">
        <w:rPr>
          <w:color w:val="000000" w:themeColor="text1"/>
          <w:sz w:val="28"/>
          <w:szCs w:val="28"/>
        </w:rPr>
        <w:t xml:space="preserve">Механізм вирішення спорів "інвестор-держава" в CUFTA: </w:t>
      </w:r>
      <w:r w:rsidRPr="00BD7237">
        <w:rPr>
          <w:color w:val="000000" w:themeColor="text1"/>
          <w:sz w:val="28"/>
          <w:szCs w:val="28"/>
          <w:lang w:val="uk-UA"/>
        </w:rPr>
        <w:t>п</w:t>
      </w:r>
      <w:r w:rsidRPr="00BD7237">
        <w:rPr>
          <w:color w:val="000000" w:themeColor="text1"/>
          <w:sz w:val="28"/>
          <w:szCs w:val="28"/>
        </w:rPr>
        <w:t>отенційні ризики та переваги для України в контексті залучення інвестицій у відбудову.</w:t>
      </w:r>
    </w:p>
    <w:p w14:paraId="5F1D5F8A" w14:textId="470F263A" w:rsidR="00BD7237" w:rsidRPr="00BD7237" w:rsidRDefault="00BD7237" w:rsidP="00BD7237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D7237">
        <w:rPr>
          <w:color w:val="000000" w:themeColor="text1"/>
          <w:sz w:val="28"/>
          <w:szCs w:val="28"/>
        </w:rPr>
        <w:t xml:space="preserve">Подолання нетарифних бар'єрів: </w:t>
      </w:r>
      <w:r w:rsidRPr="00BD7237">
        <w:rPr>
          <w:color w:val="000000" w:themeColor="text1"/>
          <w:sz w:val="28"/>
          <w:szCs w:val="28"/>
          <w:lang w:val="uk-UA"/>
        </w:rPr>
        <w:t>с</w:t>
      </w:r>
      <w:r w:rsidRPr="00BD7237">
        <w:rPr>
          <w:color w:val="000000" w:themeColor="text1"/>
          <w:sz w:val="28"/>
          <w:szCs w:val="28"/>
        </w:rPr>
        <w:t>тратегії адаптації українських виробників харчової продукції до санітарних та фітосанітарних стандартів Канади (SPS).</w:t>
      </w:r>
    </w:p>
    <w:p w14:paraId="04E70FB2" w14:textId="775A8CF8" w:rsidR="00BD7237" w:rsidRPr="00BD7237" w:rsidRDefault="00BD7237" w:rsidP="00BD7237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D7237">
        <w:rPr>
          <w:color w:val="000000" w:themeColor="text1"/>
          <w:sz w:val="28"/>
          <w:szCs w:val="28"/>
        </w:rPr>
        <w:t>Роль Export Development Canada (EDC) та інших фінансових інституцій у страхуванні воєнних ризиків для канадських інвесторів в Україні.</w:t>
      </w:r>
    </w:p>
    <w:p w14:paraId="6231AEC0" w14:textId="79BA0B49" w:rsidR="009823C1" w:rsidRPr="00BD7237" w:rsidRDefault="00BD7237" w:rsidP="00BD7237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D7237">
        <w:rPr>
          <w:color w:val="000000" w:themeColor="text1"/>
          <w:sz w:val="28"/>
          <w:szCs w:val="28"/>
        </w:rPr>
        <w:t xml:space="preserve">Проблема "прямого транспортування" </w:t>
      </w:r>
      <w:r>
        <w:rPr>
          <w:color w:val="000000" w:themeColor="text1"/>
          <w:sz w:val="28"/>
          <w:szCs w:val="28"/>
          <w:lang w:val="uk-UA"/>
        </w:rPr>
        <w:t xml:space="preserve">згідно із </w:t>
      </w:r>
      <w:r w:rsidRPr="00BD7237">
        <w:rPr>
          <w:color w:val="000000" w:themeColor="text1"/>
          <w:sz w:val="28"/>
          <w:szCs w:val="28"/>
        </w:rPr>
        <w:t>CUFTA</w:t>
      </w:r>
      <w:r w:rsidRPr="00BD7237">
        <w:rPr>
          <w:color w:val="000000" w:themeColor="text1"/>
          <w:sz w:val="28"/>
          <w:szCs w:val="28"/>
        </w:rPr>
        <w:t xml:space="preserve"> </w:t>
      </w:r>
      <w:r w:rsidRPr="00BD7237">
        <w:rPr>
          <w:color w:val="000000" w:themeColor="text1"/>
          <w:sz w:val="28"/>
          <w:szCs w:val="28"/>
        </w:rPr>
        <w:t xml:space="preserve">в умовах блокади портів: </w:t>
      </w:r>
      <w:r>
        <w:rPr>
          <w:color w:val="000000" w:themeColor="text1"/>
          <w:sz w:val="28"/>
          <w:szCs w:val="28"/>
          <w:lang w:val="uk-UA"/>
        </w:rPr>
        <w:t>а</w:t>
      </w:r>
      <w:r w:rsidRPr="00BD7237">
        <w:rPr>
          <w:color w:val="000000" w:themeColor="text1"/>
          <w:sz w:val="28"/>
          <w:szCs w:val="28"/>
        </w:rPr>
        <w:t>наліз альтернативних логістичних маршрутів та їх відповідність митним вимогам Угоди.</w:t>
      </w:r>
    </w:p>
    <w:p w14:paraId="0396469A" w14:textId="159DE317" w:rsidR="00BD46F9" w:rsidRPr="00854027" w:rsidRDefault="00BD46F9" w:rsidP="00BD7237">
      <w:pPr>
        <w:pStyle w:val="a3"/>
        <w:ind w:left="0" w:firstLine="709"/>
        <w:rPr>
          <w:b/>
          <w:bCs/>
          <w:color w:val="000207"/>
        </w:rPr>
      </w:pPr>
      <w:r w:rsidRPr="00854027">
        <w:rPr>
          <w:b/>
          <w:bCs/>
          <w:color w:val="000207"/>
        </w:rPr>
        <w:t>Рекомендовано підготувати коротку доповідь, презентацію тривалість до 10-15 хвилин.</w:t>
      </w:r>
    </w:p>
    <w:p w14:paraId="7B911C30" w14:textId="77777777" w:rsidR="00296B9F" w:rsidRPr="00854027" w:rsidRDefault="00296B9F" w:rsidP="00BD7237">
      <w:pPr>
        <w:pStyle w:val="a3"/>
        <w:ind w:left="0" w:firstLine="709"/>
      </w:pPr>
    </w:p>
    <w:p w14:paraId="2FFE31C0" w14:textId="77777777" w:rsidR="00EF1B0E" w:rsidRDefault="00EF1B0E" w:rsidP="00BD7237">
      <w:pPr>
        <w:ind w:firstLine="709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8D2"/>
    <w:multiLevelType w:val="hybridMultilevel"/>
    <w:tmpl w:val="FF1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5468"/>
    <w:multiLevelType w:val="hybridMultilevel"/>
    <w:tmpl w:val="C61EE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32C2019B"/>
    <w:multiLevelType w:val="hybridMultilevel"/>
    <w:tmpl w:val="B8E822E0"/>
    <w:lvl w:ilvl="0" w:tplc="3D70524C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379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3256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4132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5009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886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762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639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516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38722774"/>
    <w:multiLevelType w:val="hybridMultilevel"/>
    <w:tmpl w:val="7F00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010C2"/>
    <w:multiLevelType w:val="hybridMultilevel"/>
    <w:tmpl w:val="5AF25538"/>
    <w:lvl w:ilvl="0" w:tplc="1BB40C32">
      <w:start w:val="1"/>
      <w:numFmt w:val="decimal"/>
      <w:lvlText w:val="%1."/>
      <w:lvlJc w:val="left"/>
      <w:pPr>
        <w:ind w:left="1069" w:hanging="360"/>
      </w:pPr>
      <w:rPr>
        <w:rFonts w:ascii="-webkit-standard" w:hAnsi="-webkit-standard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0745E1"/>
    <w:multiLevelType w:val="hybridMultilevel"/>
    <w:tmpl w:val="AA66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9" w15:restartNumberingAfterBreak="0">
    <w:nsid w:val="4DAD21D9"/>
    <w:multiLevelType w:val="hybridMultilevel"/>
    <w:tmpl w:val="6C543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E377C"/>
    <w:multiLevelType w:val="hybridMultilevel"/>
    <w:tmpl w:val="D7F44C86"/>
    <w:lvl w:ilvl="0" w:tplc="36829536">
      <w:start w:val="1"/>
      <w:numFmt w:val="decimal"/>
      <w:lvlText w:val="%1."/>
      <w:lvlJc w:val="left"/>
      <w:pPr>
        <w:ind w:left="1069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5051B4"/>
    <w:multiLevelType w:val="hybridMultilevel"/>
    <w:tmpl w:val="6432336A"/>
    <w:lvl w:ilvl="0" w:tplc="EE86186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62D54BF6"/>
    <w:multiLevelType w:val="hybridMultilevel"/>
    <w:tmpl w:val="F1BA2704"/>
    <w:lvl w:ilvl="0" w:tplc="7B18C91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0696E"/>
    <w:multiLevelType w:val="hybridMultilevel"/>
    <w:tmpl w:val="2320D4E6"/>
    <w:lvl w:ilvl="0" w:tplc="BF7C8A1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12"/>
  </w:num>
  <w:num w:numId="2" w16cid:durableId="2076974255">
    <w:abstractNumId w:val="3"/>
  </w:num>
  <w:num w:numId="3" w16cid:durableId="543295411">
    <w:abstractNumId w:val="4"/>
  </w:num>
  <w:num w:numId="4" w16cid:durableId="1719938698">
    <w:abstractNumId w:val="8"/>
  </w:num>
  <w:num w:numId="5" w16cid:durableId="1429502132">
    <w:abstractNumId w:val="2"/>
  </w:num>
  <w:num w:numId="6" w16cid:durableId="289748061">
    <w:abstractNumId w:val="0"/>
  </w:num>
  <w:num w:numId="7" w16cid:durableId="35353794">
    <w:abstractNumId w:val="6"/>
  </w:num>
  <w:num w:numId="8" w16cid:durableId="2055350369">
    <w:abstractNumId w:val="7"/>
  </w:num>
  <w:num w:numId="9" w16cid:durableId="1610622362">
    <w:abstractNumId w:val="13"/>
  </w:num>
  <w:num w:numId="10" w16cid:durableId="821238768">
    <w:abstractNumId w:val="10"/>
  </w:num>
  <w:num w:numId="11" w16cid:durableId="2135361838">
    <w:abstractNumId w:val="9"/>
  </w:num>
  <w:num w:numId="12" w16cid:durableId="1294410473">
    <w:abstractNumId w:val="11"/>
  </w:num>
  <w:num w:numId="13" w16cid:durableId="1149665026">
    <w:abstractNumId w:val="5"/>
  </w:num>
  <w:num w:numId="14" w16cid:durableId="1477255378">
    <w:abstractNumId w:val="14"/>
  </w:num>
  <w:num w:numId="15" w16cid:durableId="21116546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148F1"/>
    <w:rsid w:val="001360FB"/>
    <w:rsid w:val="001C7285"/>
    <w:rsid w:val="001D5963"/>
    <w:rsid w:val="001E50AD"/>
    <w:rsid w:val="0020117F"/>
    <w:rsid w:val="0028435F"/>
    <w:rsid w:val="00296B9F"/>
    <w:rsid w:val="002B1A38"/>
    <w:rsid w:val="00340447"/>
    <w:rsid w:val="00366A5D"/>
    <w:rsid w:val="0051494E"/>
    <w:rsid w:val="00556F08"/>
    <w:rsid w:val="0058603D"/>
    <w:rsid w:val="006676EC"/>
    <w:rsid w:val="0068196D"/>
    <w:rsid w:val="006B7E81"/>
    <w:rsid w:val="007B582B"/>
    <w:rsid w:val="007D7B21"/>
    <w:rsid w:val="00841E0C"/>
    <w:rsid w:val="00854027"/>
    <w:rsid w:val="009823C1"/>
    <w:rsid w:val="009E1167"/>
    <w:rsid w:val="00A11A8D"/>
    <w:rsid w:val="00A44819"/>
    <w:rsid w:val="00A74C21"/>
    <w:rsid w:val="00AE4493"/>
    <w:rsid w:val="00B119D5"/>
    <w:rsid w:val="00BD46F9"/>
    <w:rsid w:val="00BD7237"/>
    <w:rsid w:val="00C21F7C"/>
    <w:rsid w:val="00C7257F"/>
    <w:rsid w:val="00CF561A"/>
    <w:rsid w:val="00D179B9"/>
    <w:rsid w:val="00D50B85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  <w:style w:type="character" w:styleId="a8">
    <w:name w:val="Strong"/>
    <w:basedOn w:val="a0"/>
    <w:uiPriority w:val="22"/>
    <w:qFormat/>
    <w:rsid w:val="00556F08"/>
    <w:rPr>
      <w:b/>
      <w:bCs/>
    </w:rPr>
  </w:style>
  <w:style w:type="paragraph" w:styleId="a9">
    <w:name w:val="Normal (Web)"/>
    <w:basedOn w:val="a"/>
    <w:uiPriority w:val="99"/>
    <w:unhideWhenUsed/>
    <w:rsid w:val="00556F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C7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2025-11-11T13:35:00Z</dcterms:created>
  <dcterms:modified xsi:type="dcterms:W3CDTF">2025-11-11T13:35:00Z</dcterms:modified>
</cp:coreProperties>
</file>