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A7F0" w14:textId="2224DC6D" w:rsidR="00326014" w:rsidRDefault="00326014" w:rsidP="00326014">
      <w:pPr>
        <w:spacing w:line="240" w:lineRule="auto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  <w:r w:rsidRPr="00326014">
        <w:rPr>
          <w:rFonts w:ascii="Bookman Old Style" w:hAnsi="Bookman Old Style" w:cs="Times New Roman"/>
          <w:b/>
          <w:bCs/>
          <w:sz w:val="26"/>
          <w:szCs w:val="26"/>
        </w:rPr>
        <w:t>Завдання для індивідуального завдання</w:t>
      </w:r>
    </w:p>
    <w:p w14:paraId="715C5CE3" w14:textId="77777777" w:rsidR="00326014" w:rsidRPr="00326014" w:rsidRDefault="00326014" w:rsidP="00326014">
      <w:pPr>
        <w:spacing w:line="240" w:lineRule="auto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</w:p>
    <w:p w14:paraId="536B6B7F" w14:textId="3BC5D4C0" w:rsidR="004F7D42" w:rsidRDefault="004F7D42" w:rsidP="004F7D42">
      <w:pPr>
        <w:spacing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За обраною </w:t>
      </w:r>
      <w:r w:rsidRPr="00326014">
        <w:rPr>
          <w:rFonts w:ascii="Bookman Old Style" w:hAnsi="Bookman Old Style" w:cs="Times New Roman"/>
          <w:sz w:val="26"/>
          <w:szCs w:val="26"/>
          <w:u w:val="single"/>
        </w:rPr>
        <w:t xml:space="preserve">компонентною </w:t>
      </w:r>
      <w:r w:rsidR="000678E0" w:rsidRPr="00326014">
        <w:rPr>
          <w:rFonts w:ascii="Bookman Old Style" w:hAnsi="Bookman Old Style" w:cs="Times New Roman"/>
          <w:sz w:val="26"/>
          <w:szCs w:val="26"/>
          <w:u w:val="single"/>
        </w:rPr>
        <w:t>економічної безпеки</w:t>
      </w:r>
      <w:r w:rsidR="000678E0">
        <w:rPr>
          <w:rFonts w:ascii="Bookman Old Style" w:hAnsi="Bookman Old Style" w:cs="Times New Roman"/>
          <w:sz w:val="26"/>
          <w:szCs w:val="26"/>
        </w:rPr>
        <w:t xml:space="preserve"> провести </w:t>
      </w:r>
      <w:r w:rsidR="000678E0" w:rsidRPr="000678E0">
        <w:rPr>
          <w:rFonts w:ascii="Bookman Old Style" w:hAnsi="Bookman Old Style" w:cs="Times New Roman"/>
          <w:sz w:val="26"/>
          <w:szCs w:val="26"/>
        </w:rPr>
        <w:t>розрахун</w:t>
      </w:r>
      <w:r w:rsidR="00326014">
        <w:rPr>
          <w:rFonts w:ascii="Bookman Old Style" w:hAnsi="Bookman Old Style" w:cs="Times New Roman"/>
          <w:sz w:val="26"/>
          <w:szCs w:val="26"/>
        </w:rPr>
        <w:t>ок</w:t>
      </w:r>
      <w:r w:rsidR="000678E0" w:rsidRPr="000678E0">
        <w:rPr>
          <w:rFonts w:ascii="Bookman Old Style" w:hAnsi="Bookman Old Style" w:cs="Times New Roman"/>
          <w:sz w:val="26"/>
          <w:szCs w:val="26"/>
        </w:rPr>
        <w:t xml:space="preserve"> рівня економічної безпеки України</w:t>
      </w:r>
      <w:r w:rsidR="00326014">
        <w:rPr>
          <w:rFonts w:ascii="Bookman Old Style" w:hAnsi="Bookman Old Style" w:cs="Times New Roman"/>
          <w:sz w:val="26"/>
          <w:szCs w:val="26"/>
        </w:rPr>
        <w:t xml:space="preserve"> за 2023-2024 роки</w:t>
      </w:r>
      <w:r w:rsidR="000678E0" w:rsidRPr="000678E0">
        <w:rPr>
          <w:rFonts w:ascii="Bookman Old Style" w:hAnsi="Bookman Old Style" w:cs="Times New Roman"/>
          <w:sz w:val="26"/>
          <w:szCs w:val="26"/>
        </w:rPr>
        <w:t>, використовуючи за основу:</w:t>
      </w:r>
    </w:p>
    <w:p w14:paraId="2B607709" w14:textId="77777777" w:rsidR="004F7D42" w:rsidRDefault="004F7D42" w:rsidP="00025570">
      <w:pPr>
        <w:jc w:val="both"/>
        <w:rPr>
          <w:rFonts w:ascii="Times New Roman" w:hAnsi="Times New Roman"/>
          <w:bCs/>
          <w:sz w:val="26"/>
          <w:szCs w:val="26"/>
        </w:rPr>
      </w:pPr>
    </w:p>
    <w:p w14:paraId="1BF412C3" w14:textId="39200521" w:rsidR="0087584E" w:rsidRDefault="00025570" w:rsidP="004F7D42">
      <w:pPr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4F7D42">
        <w:rPr>
          <w:rFonts w:ascii="Bookman Old Style" w:hAnsi="Bookman Old Style" w:cs="Times New Roman"/>
          <w:b/>
          <w:sz w:val="26"/>
          <w:szCs w:val="26"/>
        </w:rPr>
        <w:t>Методичні рекомендації щодо розрахунку рівня економічної безпеки України, затверджені Наказ</w:t>
      </w:r>
      <w:r w:rsidRPr="004F7D42">
        <w:rPr>
          <w:rFonts w:ascii="Bookman Old Style" w:hAnsi="Bookman Old Style" w:cs="Times New Roman"/>
          <w:b/>
          <w:sz w:val="26"/>
          <w:szCs w:val="26"/>
        </w:rPr>
        <w:t>ом</w:t>
      </w:r>
      <w:r w:rsidRPr="004F7D42">
        <w:rPr>
          <w:rFonts w:ascii="Bookman Old Style" w:hAnsi="Bookman Old Style" w:cs="Times New Roman"/>
          <w:b/>
          <w:sz w:val="26"/>
          <w:szCs w:val="26"/>
        </w:rPr>
        <w:t xml:space="preserve"> Міністерства економічного розвитку і торгівлі України № 127729.10.2013 [Електронний ресурс]. Режим доступу: </w:t>
      </w:r>
      <w:hyperlink r:id="rId4" w:history="1">
        <w:r w:rsidR="00ED3E55" w:rsidRPr="00A437ED">
          <w:rPr>
            <w:rStyle w:val="ae"/>
            <w:rFonts w:ascii="Bookman Old Style" w:hAnsi="Bookman Old Style" w:cs="Times New Roman"/>
            <w:b/>
            <w:sz w:val="26"/>
            <w:szCs w:val="26"/>
          </w:rPr>
          <w:t>https://zakon.rada.gov.ua/rada/show/v12</w:t>
        </w:r>
        <w:r w:rsidR="00ED3E55" w:rsidRPr="00A437ED">
          <w:rPr>
            <w:rStyle w:val="ae"/>
            <w:rFonts w:ascii="Bookman Old Style" w:hAnsi="Bookman Old Style" w:cs="Times New Roman"/>
            <w:b/>
            <w:sz w:val="26"/>
            <w:szCs w:val="26"/>
          </w:rPr>
          <w:t>7</w:t>
        </w:r>
        <w:r w:rsidR="00ED3E55" w:rsidRPr="00A437ED">
          <w:rPr>
            <w:rStyle w:val="ae"/>
            <w:rFonts w:ascii="Bookman Old Style" w:hAnsi="Bookman Old Style" w:cs="Times New Roman"/>
            <w:b/>
            <w:sz w:val="26"/>
            <w:szCs w:val="26"/>
          </w:rPr>
          <w:t>7731-13#Text</w:t>
        </w:r>
      </w:hyperlink>
      <w:r w:rsidRPr="004F7D42">
        <w:rPr>
          <w:rFonts w:ascii="Bookman Old Style" w:hAnsi="Bookman Old Style" w:cs="Times New Roman"/>
          <w:b/>
          <w:sz w:val="26"/>
          <w:szCs w:val="26"/>
        </w:rPr>
        <w:t>.</w:t>
      </w:r>
    </w:p>
    <w:p w14:paraId="63BBF145" w14:textId="6B0715FF" w:rsidR="00326014" w:rsidRPr="00326014" w:rsidRDefault="00326014" w:rsidP="00326014">
      <w:pPr>
        <w:spacing w:line="24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326014">
        <w:rPr>
          <w:rFonts w:ascii="Bookman Old Style" w:hAnsi="Bookman Old Style" w:cs="Times New Roman"/>
          <w:sz w:val="26"/>
          <w:szCs w:val="26"/>
        </w:rPr>
        <w:t>(</w:t>
      </w:r>
      <w:bookmarkStart w:id="0" w:name="n136"/>
      <w:bookmarkEnd w:id="0"/>
      <w:r w:rsidRPr="00326014">
        <w:rPr>
          <w:rFonts w:ascii="Bookman Old Style" w:hAnsi="Bookman Old Style" w:cs="Times New Roman"/>
          <w:sz w:val="26"/>
          <w:szCs w:val="26"/>
        </w:rPr>
        <w:t>Додаток 1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r w:rsidRPr="00326014">
        <w:rPr>
          <w:rFonts w:ascii="Bookman Old Style" w:hAnsi="Bookman Old Style" w:cs="Times New Roman"/>
          <w:sz w:val="26"/>
          <w:szCs w:val="26"/>
        </w:rPr>
        <w:t>до розділу IV Методичних рекомендацій</w:t>
      </w:r>
      <w:r w:rsidRPr="00326014">
        <w:rPr>
          <w:rFonts w:ascii="Bookman Old Style" w:hAnsi="Bookman Old Style" w:cs="Times New Roman"/>
          <w:sz w:val="26"/>
          <w:szCs w:val="26"/>
        </w:rPr>
        <w:t xml:space="preserve"> </w:t>
      </w:r>
      <w:r w:rsidRPr="00326014">
        <w:rPr>
          <w:rFonts w:ascii="Bookman Old Style" w:hAnsi="Bookman Old Style" w:cs="Times New Roman"/>
          <w:b/>
          <w:bCs/>
          <w:sz w:val="26"/>
          <w:szCs w:val="26"/>
        </w:rPr>
        <w:t>ПЕРЕЛІК</w:t>
      </w:r>
      <w:r w:rsidRPr="00326014">
        <w:rPr>
          <w:rFonts w:ascii="Bookman Old Style" w:hAnsi="Bookman Old Style" w:cs="Times New Roman"/>
          <w:b/>
          <w:bCs/>
          <w:sz w:val="26"/>
          <w:szCs w:val="26"/>
        </w:rPr>
        <w:t xml:space="preserve"> </w:t>
      </w:r>
      <w:r w:rsidRPr="00326014">
        <w:rPr>
          <w:rFonts w:ascii="Bookman Old Style" w:hAnsi="Bookman Old Style" w:cs="Times New Roman"/>
          <w:b/>
          <w:bCs/>
          <w:sz w:val="26"/>
          <w:szCs w:val="26"/>
        </w:rPr>
        <w:t>індикаторів та джерел вхідної інформації за складовими економічної безпеки</w:t>
      </w:r>
      <w:r>
        <w:rPr>
          <w:rFonts w:ascii="Bookman Old Style" w:hAnsi="Bookman Old Style" w:cs="Times New Roman"/>
          <w:sz w:val="26"/>
          <w:szCs w:val="26"/>
        </w:rPr>
        <w:t>)</w:t>
      </w:r>
    </w:p>
    <w:p w14:paraId="4D4BB967" w14:textId="77777777" w:rsidR="00326014" w:rsidRPr="004F7D42" w:rsidRDefault="00326014" w:rsidP="004F7D42">
      <w:pPr>
        <w:jc w:val="both"/>
        <w:rPr>
          <w:rFonts w:ascii="Bookman Old Style" w:hAnsi="Bookman Old Style" w:cs="Times New Roman"/>
          <w:b/>
          <w:sz w:val="26"/>
          <w:szCs w:val="26"/>
        </w:rPr>
      </w:pPr>
    </w:p>
    <w:sectPr w:rsidR="00326014" w:rsidRPr="004F7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70"/>
    <w:rsid w:val="00025570"/>
    <w:rsid w:val="000678E0"/>
    <w:rsid w:val="000E4F08"/>
    <w:rsid w:val="001C4684"/>
    <w:rsid w:val="00241875"/>
    <w:rsid w:val="002D3A32"/>
    <w:rsid w:val="00326014"/>
    <w:rsid w:val="004F7D42"/>
    <w:rsid w:val="00564263"/>
    <w:rsid w:val="0087584E"/>
    <w:rsid w:val="00915C34"/>
    <w:rsid w:val="00DB7B68"/>
    <w:rsid w:val="00E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D927"/>
  <w15:chartTrackingRefBased/>
  <w15:docId w15:val="{65D9829B-718D-478F-B2DA-72618D8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D4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5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5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5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5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5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57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D3E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D3E5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26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v1277731-13#Tex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5</cp:revision>
  <dcterms:created xsi:type="dcterms:W3CDTF">2025-11-11T08:57:00Z</dcterms:created>
  <dcterms:modified xsi:type="dcterms:W3CDTF">2025-11-11T09:09:00Z</dcterms:modified>
</cp:coreProperties>
</file>