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2F05" w14:textId="5FA54FC0" w:rsidR="00BD5C08" w:rsidRPr="00BD5C08" w:rsidRDefault="00BD5C08" w:rsidP="00BD5C08">
      <w:pPr>
        <w:spacing w:after="0" w:line="240" w:lineRule="auto"/>
        <w:ind w:firstLine="709"/>
        <w:jc w:val="center"/>
        <w:rPr>
          <w:rFonts w:ascii="Times New Roman" w:eastAsia="Times New Roman" w:hAnsi="Times New Roman" w:cs="Times New Roman"/>
          <w:b/>
          <w:bCs/>
          <w:kern w:val="0"/>
          <w:sz w:val="28"/>
          <w:szCs w:val="28"/>
          <w:lang w:val="uk-UA"/>
          <w14:ligatures w14:val="none"/>
        </w:rPr>
      </w:pPr>
      <w:r w:rsidRPr="00BD5C08">
        <w:rPr>
          <w:rFonts w:ascii="Times New Roman" w:eastAsia="Times New Roman" w:hAnsi="Times New Roman" w:cs="Times New Roman"/>
          <w:b/>
          <w:bCs/>
          <w:kern w:val="0"/>
          <w:sz w:val="28"/>
          <w:szCs w:val="28"/>
          <w:lang w:val="uk-UA"/>
          <w14:ligatures w14:val="none"/>
        </w:rPr>
        <w:t>ПРАКТИЧНІ ЗАДАЧІ</w:t>
      </w:r>
    </w:p>
    <w:p w14:paraId="6D04E8D7" w14:textId="77777777" w:rsidR="00BD5C08" w:rsidRDefault="00BD5C08" w:rsidP="00BD5C08">
      <w:pPr>
        <w:spacing w:after="0" w:line="240" w:lineRule="auto"/>
        <w:ind w:firstLine="709"/>
        <w:jc w:val="center"/>
        <w:rPr>
          <w:rFonts w:ascii="Times New Roman" w:hAnsi="Times New Roman" w:cs="Times New Roman"/>
          <w:b/>
          <w:bCs/>
          <w:sz w:val="28"/>
          <w:szCs w:val="28"/>
          <w:lang w:val="uk-UA"/>
        </w:rPr>
      </w:pPr>
      <w:r w:rsidRPr="00BD5C08">
        <w:rPr>
          <w:rFonts w:ascii="Times New Roman" w:eastAsia="Times New Roman" w:hAnsi="Times New Roman" w:cs="Times New Roman"/>
          <w:b/>
          <w:bCs/>
          <w:kern w:val="0"/>
          <w:sz w:val="28"/>
          <w:szCs w:val="28"/>
          <w:lang w:val="uk-UA"/>
          <w14:ligatures w14:val="none"/>
        </w:rPr>
        <w:t xml:space="preserve">за темою Лекції </w:t>
      </w:r>
      <w:r w:rsidRPr="00BD5C08">
        <w:rPr>
          <w:rFonts w:ascii="Times New Roman" w:hAnsi="Times New Roman" w:cs="Times New Roman"/>
          <w:b/>
          <w:bCs/>
          <w:sz w:val="28"/>
          <w:szCs w:val="28"/>
          <w:lang w:val="ru-RU"/>
        </w:rPr>
        <w:t>9</w:t>
      </w:r>
      <w:r w:rsidRPr="00BD5C08">
        <w:rPr>
          <w:rFonts w:ascii="Times New Roman" w:hAnsi="Times New Roman" w:cs="Times New Roman"/>
          <w:b/>
          <w:bCs/>
          <w:sz w:val="28"/>
          <w:szCs w:val="28"/>
        </w:rPr>
        <w:t>. Процесуальні дії у справі про порушення митних правил та порядок їх проведення</w:t>
      </w:r>
    </w:p>
    <w:p w14:paraId="466F7446" w14:textId="77777777" w:rsidR="00BD5C08" w:rsidRPr="00BD5C08" w:rsidRDefault="00BD5C08" w:rsidP="00BD5C08">
      <w:pPr>
        <w:spacing w:after="0" w:line="240" w:lineRule="auto"/>
        <w:ind w:firstLine="709"/>
        <w:jc w:val="center"/>
        <w:rPr>
          <w:rFonts w:ascii="Times New Roman" w:hAnsi="Times New Roman" w:cs="Times New Roman"/>
          <w:b/>
          <w:bCs/>
          <w:sz w:val="28"/>
          <w:szCs w:val="28"/>
          <w:lang w:val="uk-UA"/>
        </w:rPr>
      </w:pPr>
    </w:p>
    <w:p w14:paraId="63D0E295" w14:textId="70657584" w:rsidR="00BD5C08" w:rsidRPr="00BD5C08" w:rsidRDefault="00BD5C08" w:rsidP="00BD5C08">
      <w:pPr>
        <w:spacing w:after="0" w:line="240" w:lineRule="auto"/>
        <w:ind w:firstLine="709"/>
        <w:jc w:val="both"/>
        <w:rPr>
          <w:rFonts w:ascii="Times New Roman" w:eastAsia="Times New Roman" w:hAnsi="Times New Roman" w:cs="Times New Roman"/>
          <w:b/>
          <w:bCs/>
          <w:kern w:val="0"/>
          <w:sz w:val="28"/>
          <w:szCs w:val="28"/>
          <w14:ligatures w14:val="none"/>
        </w:rPr>
      </w:pPr>
      <w:r w:rsidRPr="00BD5C08">
        <w:rPr>
          <w:rFonts w:ascii="Times New Roman" w:eastAsia="Times New Roman" w:hAnsi="Times New Roman" w:cs="Times New Roman"/>
          <w:b/>
          <w:bCs/>
          <w:kern w:val="0"/>
          <w:sz w:val="28"/>
          <w:szCs w:val="28"/>
          <w14:ligatures w14:val="none"/>
        </w:rPr>
        <w:t>Практична задача 1</w:t>
      </w:r>
      <w:r w:rsidRPr="00BD5C08">
        <w:rPr>
          <w:rFonts w:ascii="Times New Roman" w:eastAsia="Times New Roman" w:hAnsi="Times New Roman" w:cs="Times New Roman"/>
          <w:b/>
          <w:bCs/>
          <w:kern w:val="0"/>
          <w:sz w:val="28"/>
          <w:szCs w:val="28"/>
          <w:lang w:val="uk-UA"/>
          <w14:ligatures w14:val="none"/>
        </w:rPr>
        <w:t>.</w:t>
      </w:r>
      <w:r w:rsidRPr="00BD5C08">
        <w:rPr>
          <w:rFonts w:ascii="Times New Roman" w:eastAsia="Times New Roman" w:hAnsi="Times New Roman" w:cs="Times New Roman"/>
          <w:b/>
          <w:bCs/>
          <w:kern w:val="0"/>
          <w:sz w:val="28"/>
          <w:szCs w:val="28"/>
          <w14:ligatures w14:val="none"/>
        </w:rPr>
        <w:t xml:space="preserve"> Опитування та витребування документів</w:t>
      </w:r>
    </w:p>
    <w:p w14:paraId="680372E7" w14:textId="6E879BA5"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Посадова особа митного органу, у провадженні якої знаходиться справа про порушення митних правил, викликала громадянина П. для опитування. Громадянину П. була направлена повістка телефонограмою. Також, з метою отримання доказів, посадова особа направила вимогу до ТОВ «Євразія-Транс» (яке є свідком у справі) про надання оригіналів комерційних документів, необхідних для провадження у справі.</w:t>
      </w:r>
    </w:p>
    <w:p w14:paraId="502F04C1" w14:textId="3D661F10"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lang w:val="uk-UA"/>
          <w14:ligatures w14:val="none"/>
        </w:rPr>
        <w:t>1.</w:t>
      </w:r>
      <w:r w:rsidRPr="00BD5C08">
        <w:rPr>
          <w:rFonts w:ascii="Times New Roman" w:eastAsia="Times New Roman" w:hAnsi="Times New Roman" w:cs="Times New Roman"/>
          <w:b/>
          <w:bCs/>
          <w:kern w:val="0"/>
          <w:sz w:val="28"/>
          <w:szCs w:val="28"/>
          <w:lang w:val="uk-UA"/>
          <w14:ligatures w14:val="none"/>
        </w:rPr>
        <w:t xml:space="preserve"> </w:t>
      </w:r>
      <w:r w:rsidRPr="00BD5C08">
        <w:rPr>
          <w:rFonts w:ascii="Times New Roman" w:eastAsia="Times New Roman" w:hAnsi="Times New Roman" w:cs="Times New Roman"/>
          <w:kern w:val="0"/>
          <w:sz w:val="28"/>
          <w:szCs w:val="28"/>
          <w14:ligatures w14:val="none"/>
        </w:rPr>
        <w:t xml:space="preserve">Які обов’язкові відомості мали бути зазначені у повістці, надісланій громадянину П.? Які відомості (мінімум чотири пункти) повинні бути обов’язково включені до протоколу про проведення опитування у справі про </w:t>
      </w:r>
      <w:r w:rsidRPr="00BD5C08">
        <w:rPr>
          <w:rFonts w:ascii="Times New Roman" w:eastAsia="Times New Roman" w:hAnsi="Times New Roman" w:cs="Times New Roman"/>
          <w:kern w:val="0"/>
          <w:sz w:val="28"/>
          <w:szCs w:val="28"/>
          <w:lang w:val="uk-UA"/>
          <w14:ligatures w14:val="none"/>
        </w:rPr>
        <w:t>порушення митних правил</w:t>
      </w:r>
      <w:r w:rsidRPr="00BD5C08">
        <w:rPr>
          <w:rFonts w:ascii="Times New Roman" w:eastAsia="Times New Roman" w:hAnsi="Times New Roman" w:cs="Times New Roman"/>
          <w:kern w:val="0"/>
          <w:sz w:val="28"/>
          <w:szCs w:val="28"/>
          <w14:ligatures w14:val="none"/>
        </w:rPr>
        <w:t>?</w:t>
      </w:r>
    </w:p>
    <w:p w14:paraId="36D63322" w14:textId="6D75BA31"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lang w:val="uk-UA"/>
          <w14:ligatures w14:val="none"/>
        </w:rPr>
        <w:t xml:space="preserve">2. </w:t>
      </w:r>
      <w:r w:rsidRPr="00BD5C08">
        <w:rPr>
          <w:rFonts w:ascii="Times New Roman" w:eastAsia="Times New Roman" w:hAnsi="Times New Roman" w:cs="Times New Roman"/>
          <w:kern w:val="0"/>
          <w:sz w:val="28"/>
          <w:szCs w:val="28"/>
          <w14:ligatures w14:val="none"/>
        </w:rPr>
        <w:t>Визначте максимальний строк, протягом якого ТОВ «Євразія-Транс» зобов’язане надіслати витребувані документи посадовій особі митного органу. За яких умов ТОВ «Євразія-Транс» може надати належним чином завірені копії або витяги з документів замість оригіналів?</w:t>
      </w:r>
    </w:p>
    <w:p w14:paraId="13D56D11"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2CEC8F9F"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04601209"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5AD58D66" w14:textId="01129F01" w:rsidR="00BD5C08" w:rsidRPr="00BD5C08" w:rsidRDefault="00BD5C08" w:rsidP="00BD5C08">
      <w:pPr>
        <w:spacing w:after="0" w:line="240" w:lineRule="auto"/>
        <w:ind w:firstLine="709"/>
        <w:jc w:val="both"/>
        <w:rPr>
          <w:rFonts w:ascii="Times New Roman" w:eastAsia="Times New Roman" w:hAnsi="Times New Roman" w:cs="Times New Roman"/>
          <w:b/>
          <w:bCs/>
          <w:kern w:val="0"/>
          <w:sz w:val="28"/>
          <w:szCs w:val="28"/>
          <w14:ligatures w14:val="none"/>
        </w:rPr>
      </w:pPr>
      <w:r w:rsidRPr="00BD5C08">
        <w:rPr>
          <w:rFonts w:ascii="Times New Roman" w:eastAsia="Times New Roman" w:hAnsi="Times New Roman" w:cs="Times New Roman"/>
          <w:b/>
          <w:bCs/>
          <w:kern w:val="0"/>
          <w:sz w:val="28"/>
          <w:szCs w:val="28"/>
          <w14:ligatures w14:val="none"/>
        </w:rPr>
        <w:t>Практична задача 2</w:t>
      </w:r>
      <w:r w:rsidRPr="00BD5C08">
        <w:rPr>
          <w:rFonts w:ascii="Times New Roman" w:eastAsia="Times New Roman" w:hAnsi="Times New Roman" w:cs="Times New Roman"/>
          <w:b/>
          <w:bCs/>
          <w:kern w:val="0"/>
          <w:sz w:val="28"/>
          <w:szCs w:val="28"/>
          <w:lang w:val="uk-UA"/>
          <w14:ligatures w14:val="none"/>
        </w:rPr>
        <w:t>.</w:t>
      </w:r>
      <w:r w:rsidRPr="00BD5C08">
        <w:rPr>
          <w:rFonts w:ascii="Times New Roman" w:eastAsia="Times New Roman" w:hAnsi="Times New Roman" w:cs="Times New Roman"/>
          <w:b/>
          <w:bCs/>
          <w:kern w:val="0"/>
          <w:sz w:val="28"/>
          <w:szCs w:val="28"/>
          <w14:ligatures w14:val="none"/>
        </w:rPr>
        <w:t>Тимчасове вилучення товарів</w:t>
      </w:r>
    </w:p>
    <w:p w14:paraId="53DE3C52"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Митний орган зафіксував факт переміщення через митний кордон України товару з приховуванням від митного контролю, використовуючи спеціально обладнані сховища (тайники) (порушення за ст. 483 Митного кодексу України). Товари та транспортний засіб комерційного призначення, що використовувався для приховування, були виявлені та вилучені посадовою особою митного органу.</w:t>
      </w:r>
    </w:p>
    <w:p w14:paraId="6138A304" w14:textId="4A5DCCB6"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r w:rsidRPr="00BD5C08">
        <w:rPr>
          <w:rFonts w:ascii="Times New Roman" w:eastAsia="Times New Roman" w:hAnsi="Times New Roman" w:cs="Times New Roman"/>
          <w:kern w:val="0"/>
          <w:sz w:val="28"/>
          <w:szCs w:val="28"/>
          <w:lang w:val="uk-UA"/>
          <w14:ligatures w14:val="none"/>
        </w:rPr>
        <w:t>1.</w:t>
      </w:r>
      <w:r w:rsidRPr="00BD5C08">
        <w:rPr>
          <w:rFonts w:ascii="Times New Roman" w:eastAsia="Times New Roman" w:hAnsi="Times New Roman" w:cs="Times New Roman"/>
          <w:b/>
          <w:bCs/>
          <w:kern w:val="0"/>
          <w:sz w:val="28"/>
          <w:szCs w:val="28"/>
          <w:lang w:val="uk-UA"/>
          <w14:ligatures w14:val="none"/>
        </w:rPr>
        <w:t xml:space="preserve"> </w:t>
      </w:r>
      <w:r w:rsidRPr="00BD5C08">
        <w:rPr>
          <w:rFonts w:ascii="Times New Roman" w:eastAsia="Times New Roman" w:hAnsi="Times New Roman" w:cs="Times New Roman"/>
          <w:kern w:val="0"/>
          <w:sz w:val="28"/>
          <w:szCs w:val="28"/>
          <w14:ligatures w14:val="none"/>
        </w:rPr>
        <w:t xml:space="preserve">Визначте, чи є тимчасове вилучення виявлених товарів, а також транспортного засобу комерційного призначення, обов’язковим процесуальним рішенням у цьому випадку, посилаючись на відповідні </w:t>
      </w:r>
      <w:r w:rsidRPr="00BD5C08">
        <w:rPr>
          <w:rFonts w:ascii="Times New Roman" w:eastAsia="Times New Roman" w:hAnsi="Times New Roman" w:cs="Times New Roman"/>
          <w:kern w:val="0"/>
          <w:sz w:val="28"/>
          <w:szCs w:val="28"/>
          <w:lang w:val="uk-UA"/>
          <w14:ligatures w14:val="none"/>
        </w:rPr>
        <w:t>норми чинного законодавства.</w:t>
      </w:r>
    </w:p>
    <w:p w14:paraId="54D2C26B" w14:textId="4ACAAC8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2.</w:t>
      </w:r>
      <w:r w:rsidRPr="00BD5C08">
        <w:rPr>
          <w:rFonts w:ascii="Times New Roman" w:eastAsia="Times New Roman" w:hAnsi="Times New Roman" w:cs="Times New Roman"/>
          <w:b/>
          <w:bCs/>
          <w:kern w:val="0"/>
          <w:sz w:val="28"/>
          <w:szCs w:val="28"/>
          <w:lang w:val="uk-UA"/>
          <w14:ligatures w14:val="none"/>
        </w:rPr>
        <w:t xml:space="preserve"> </w:t>
      </w:r>
      <w:r w:rsidRPr="00BD5C08">
        <w:rPr>
          <w:rFonts w:ascii="Times New Roman" w:eastAsia="Times New Roman" w:hAnsi="Times New Roman" w:cs="Times New Roman"/>
          <w:kern w:val="0"/>
          <w:sz w:val="28"/>
          <w:szCs w:val="28"/>
          <w14:ligatures w14:val="none"/>
        </w:rPr>
        <w:t>Які обов'язкові відомості (крім найменування) мають бути зазначені у протоколі або описі щодо тимчасово вилучених товарів та транспортних засобів?</w:t>
      </w:r>
    </w:p>
    <w:p w14:paraId="34796747" w14:textId="5C499766"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3. Чи зупиняє подання скарги на рішення про застосування тимчасового вилучення товарів дію цього рішення?</w:t>
      </w:r>
    </w:p>
    <w:p w14:paraId="181A24CF"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0F97B650"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26311BC1"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1923085C" w14:textId="71F97D10" w:rsidR="00BD5C08" w:rsidRPr="00BD5C08" w:rsidRDefault="00BD5C08" w:rsidP="00BD5C08">
      <w:pPr>
        <w:spacing w:after="0" w:line="240" w:lineRule="auto"/>
        <w:ind w:firstLine="709"/>
        <w:jc w:val="both"/>
        <w:rPr>
          <w:rFonts w:ascii="Times New Roman" w:eastAsia="Times New Roman" w:hAnsi="Times New Roman" w:cs="Times New Roman"/>
          <w:b/>
          <w:bCs/>
          <w:kern w:val="0"/>
          <w:sz w:val="28"/>
          <w:szCs w:val="28"/>
          <w14:ligatures w14:val="none"/>
        </w:rPr>
      </w:pPr>
      <w:r w:rsidRPr="00BD5C08">
        <w:rPr>
          <w:rFonts w:ascii="Times New Roman" w:eastAsia="Times New Roman" w:hAnsi="Times New Roman" w:cs="Times New Roman"/>
          <w:b/>
          <w:bCs/>
          <w:kern w:val="0"/>
          <w:sz w:val="28"/>
          <w:szCs w:val="28"/>
          <w14:ligatures w14:val="none"/>
        </w:rPr>
        <w:t>Практична задача 3</w:t>
      </w:r>
      <w:r w:rsidRPr="00BD5C08">
        <w:rPr>
          <w:rFonts w:ascii="Times New Roman" w:eastAsia="Times New Roman" w:hAnsi="Times New Roman" w:cs="Times New Roman"/>
          <w:b/>
          <w:bCs/>
          <w:kern w:val="0"/>
          <w:sz w:val="28"/>
          <w:szCs w:val="28"/>
          <w:lang w:val="uk-UA"/>
          <w14:ligatures w14:val="none"/>
        </w:rPr>
        <w:t xml:space="preserve">. </w:t>
      </w:r>
      <w:r w:rsidRPr="00BD5C08">
        <w:rPr>
          <w:rFonts w:ascii="Times New Roman" w:eastAsia="Times New Roman" w:hAnsi="Times New Roman" w:cs="Times New Roman"/>
          <w:b/>
          <w:bCs/>
          <w:kern w:val="0"/>
          <w:sz w:val="28"/>
          <w:szCs w:val="28"/>
          <w14:ligatures w14:val="none"/>
        </w:rPr>
        <w:t>Митне обстеження та експертиза</w:t>
      </w:r>
    </w:p>
    <w:p w14:paraId="740CD84F" w14:textId="167CE7F1"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 xml:space="preserve">Посадова особа митного органу, яка веде справу про </w:t>
      </w:r>
      <w:r w:rsidRPr="00BD5C08">
        <w:rPr>
          <w:rFonts w:ascii="Times New Roman" w:eastAsia="Times New Roman" w:hAnsi="Times New Roman" w:cs="Times New Roman"/>
          <w:kern w:val="0"/>
          <w:sz w:val="28"/>
          <w:szCs w:val="28"/>
          <w:lang w:val="uk-UA"/>
          <w14:ligatures w14:val="none"/>
        </w:rPr>
        <w:t>порушення митних правил</w:t>
      </w:r>
      <w:r w:rsidRPr="00BD5C08">
        <w:rPr>
          <w:rFonts w:ascii="Times New Roman" w:eastAsia="Times New Roman" w:hAnsi="Times New Roman" w:cs="Times New Roman"/>
          <w:kern w:val="0"/>
          <w:sz w:val="28"/>
          <w:szCs w:val="28"/>
          <w14:ligatures w14:val="none"/>
        </w:rPr>
        <w:t>, має підстави вважати, що на території складського приміщення підприємства «Східний вітер» знаходяться документи, необхідні для розгляду справи, а також товари, що є безпосередніми предметами порушення митних правил. Крім того, справа стосується порушення, передбаченого ч. 6 статті 470 МКУ (перевищення строку транзитних перевезень), а вилучений транспортний засіб підлягає конфіскації.</w:t>
      </w:r>
    </w:p>
    <w:p w14:paraId="63FCCBDF" w14:textId="50DAC7A4"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lastRenderedPageBreak/>
        <w:t>1. Визначте мету проведення митного обстеження. Хто повинен бути присутнім під час митного обстеження?</w:t>
      </w:r>
    </w:p>
    <w:p w14:paraId="7426105C" w14:textId="7429B62B"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2. Чи є обов’язковим призначення експертизи для визначення вартості вилученого транспортного засобу у цій справі?</w:t>
      </w:r>
    </w:p>
    <w:p w14:paraId="734E9E44" w14:textId="7F3E766B"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r w:rsidRPr="00BD5C08">
        <w:rPr>
          <w:rFonts w:ascii="Times New Roman" w:eastAsia="Times New Roman" w:hAnsi="Times New Roman" w:cs="Times New Roman"/>
          <w:kern w:val="0"/>
          <w:sz w:val="28"/>
          <w:szCs w:val="28"/>
          <w14:ligatures w14:val="none"/>
        </w:rPr>
        <w:t>3. Чи є висновок експерта обов'язковим для посадової особи митного органу, яка розглядає справу? Якщо посадова особа не погоджується з висновком, що вона повинна зробити?</w:t>
      </w:r>
    </w:p>
    <w:p w14:paraId="545107AE"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016ED6C4"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548FE6DC"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p>
    <w:p w14:paraId="5966D0AA" w14:textId="2902508C" w:rsidR="00BD5C08" w:rsidRPr="00BD5C08" w:rsidRDefault="00BD5C08" w:rsidP="00BD5C08">
      <w:pPr>
        <w:spacing w:after="0" w:line="240" w:lineRule="auto"/>
        <w:ind w:firstLine="709"/>
        <w:jc w:val="both"/>
        <w:rPr>
          <w:rFonts w:ascii="Times New Roman" w:eastAsia="Times New Roman" w:hAnsi="Times New Roman" w:cs="Times New Roman"/>
          <w:b/>
          <w:bCs/>
          <w:kern w:val="0"/>
          <w:sz w:val="28"/>
          <w:szCs w:val="28"/>
          <w14:ligatures w14:val="none"/>
        </w:rPr>
      </w:pPr>
      <w:r w:rsidRPr="00BD5C08">
        <w:rPr>
          <w:rFonts w:ascii="Times New Roman" w:eastAsia="Times New Roman" w:hAnsi="Times New Roman" w:cs="Times New Roman"/>
          <w:b/>
          <w:bCs/>
          <w:kern w:val="0"/>
          <w:sz w:val="28"/>
          <w:szCs w:val="28"/>
          <w14:ligatures w14:val="none"/>
        </w:rPr>
        <w:t>Практична задача 4</w:t>
      </w:r>
      <w:r w:rsidRPr="007E0BAC">
        <w:rPr>
          <w:rFonts w:ascii="Times New Roman" w:eastAsia="Times New Roman" w:hAnsi="Times New Roman" w:cs="Times New Roman"/>
          <w:b/>
          <w:bCs/>
          <w:kern w:val="0"/>
          <w:sz w:val="28"/>
          <w:szCs w:val="28"/>
          <w:lang w:val="uk-UA"/>
          <w14:ligatures w14:val="none"/>
        </w:rPr>
        <w:t xml:space="preserve">. </w:t>
      </w:r>
      <w:r w:rsidRPr="00BD5C08">
        <w:rPr>
          <w:rFonts w:ascii="Times New Roman" w:eastAsia="Times New Roman" w:hAnsi="Times New Roman" w:cs="Times New Roman"/>
          <w:b/>
          <w:bCs/>
          <w:kern w:val="0"/>
          <w:sz w:val="28"/>
          <w:szCs w:val="28"/>
          <w14:ligatures w14:val="none"/>
        </w:rPr>
        <w:t>Процесуальні дії та витрати у справі</w:t>
      </w:r>
    </w:p>
    <w:p w14:paraId="73D5FD4B"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Посадова особа митного органу, у провадженні якої знаходиться справа про ПМП, вирішила залучити перекладача для опитування особи, яка притягується до відповідальності, а також призначити незалежного спеціаліста експертом для з’ясування питань, що вимагають спеціальних знань.</w:t>
      </w:r>
    </w:p>
    <w:p w14:paraId="397FACB9" w14:textId="01D1C413"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 xml:space="preserve">1. До якого виду процесуальних дій належать: складення протоколу про </w:t>
      </w:r>
      <w:r w:rsidRPr="00BD5C08">
        <w:rPr>
          <w:rFonts w:ascii="Times New Roman" w:eastAsia="Times New Roman" w:hAnsi="Times New Roman" w:cs="Times New Roman"/>
          <w:kern w:val="0"/>
          <w:sz w:val="28"/>
          <w:szCs w:val="28"/>
          <w:lang w:val="uk-UA"/>
          <w14:ligatures w14:val="none"/>
        </w:rPr>
        <w:t>порушення митних правил</w:t>
      </w:r>
      <w:r w:rsidRPr="00BD5C08">
        <w:rPr>
          <w:rFonts w:ascii="Times New Roman" w:eastAsia="Times New Roman" w:hAnsi="Times New Roman" w:cs="Times New Roman"/>
          <w:kern w:val="0"/>
          <w:sz w:val="28"/>
          <w:szCs w:val="28"/>
          <w14:ligatures w14:val="none"/>
        </w:rPr>
        <w:t xml:space="preserve"> та тимчасове вилучення товарів? Яка мета цих дій?</w:t>
      </w:r>
    </w:p>
    <w:p w14:paraId="72120BE5" w14:textId="675BC04D"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2. Яке право гарантується учаснику провадження щодо можливості проведення експертизи за його рахунок?</w:t>
      </w:r>
    </w:p>
    <w:p w14:paraId="395F5677" w14:textId="45ED3B0B"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3. Хто (загальне правило) відшкодовує витрати, понесені у справі про порушення митних правил (наприклад, витрати на зберігання товарів або виплати експерту)? Хто відшкодовує витрати на оплату послуг перекладача?</w:t>
      </w:r>
    </w:p>
    <w:p w14:paraId="72C550C3" w14:textId="77777777" w:rsidR="00BD5C08" w:rsidRPr="00BD5C08" w:rsidRDefault="00BD5C08" w:rsidP="00BD5C08">
      <w:pPr>
        <w:spacing w:after="0" w:line="240" w:lineRule="auto"/>
        <w:ind w:firstLine="709"/>
        <w:jc w:val="both"/>
        <w:rPr>
          <w:rFonts w:ascii="Times New Roman" w:hAnsi="Times New Roman" w:cs="Times New Roman"/>
          <w:sz w:val="28"/>
          <w:szCs w:val="28"/>
          <w:lang w:val="uk-UA"/>
        </w:rPr>
      </w:pPr>
    </w:p>
    <w:p w14:paraId="255CED97" w14:textId="77777777" w:rsidR="00BD5C08" w:rsidRDefault="00BD5C08" w:rsidP="00BD5C08">
      <w:pPr>
        <w:spacing w:after="0" w:line="240" w:lineRule="auto"/>
        <w:ind w:firstLine="709"/>
        <w:jc w:val="both"/>
        <w:rPr>
          <w:rFonts w:ascii="Times New Roman" w:hAnsi="Times New Roman" w:cs="Times New Roman"/>
          <w:sz w:val="28"/>
          <w:szCs w:val="28"/>
          <w:lang w:val="uk-UA"/>
        </w:rPr>
      </w:pPr>
    </w:p>
    <w:p w14:paraId="16DB41DB" w14:textId="77777777" w:rsidR="007E0BAC" w:rsidRPr="00BD5C08" w:rsidRDefault="007E0BAC" w:rsidP="00BD5C08">
      <w:pPr>
        <w:spacing w:after="0" w:line="240" w:lineRule="auto"/>
        <w:ind w:firstLine="709"/>
        <w:jc w:val="both"/>
        <w:rPr>
          <w:rFonts w:ascii="Times New Roman" w:hAnsi="Times New Roman" w:cs="Times New Roman"/>
          <w:sz w:val="28"/>
          <w:szCs w:val="28"/>
          <w:lang w:val="uk-UA"/>
        </w:rPr>
      </w:pPr>
    </w:p>
    <w:p w14:paraId="137E1DA3" w14:textId="21A97053" w:rsidR="00BD5C08" w:rsidRPr="00BD5C08" w:rsidRDefault="00BD5C08" w:rsidP="00BD5C08">
      <w:pPr>
        <w:spacing w:after="0" w:line="240" w:lineRule="auto"/>
        <w:ind w:firstLine="709"/>
        <w:rPr>
          <w:rFonts w:ascii="Times New Roman" w:eastAsia="Times New Roman" w:hAnsi="Times New Roman" w:cs="Times New Roman"/>
          <w:b/>
          <w:bCs/>
          <w:kern w:val="0"/>
          <w:sz w:val="28"/>
          <w:szCs w:val="28"/>
          <w:lang w:val="uk-UA"/>
          <w14:ligatures w14:val="none"/>
        </w:rPr>
      </w:pPr>
      <w:r w:rsidRPr="00BD5C08">
        <w:rPr>
          <w:rFonts w:ascii="Times New Roman" w:eastAsia="Times New Roman" w:hAnsi="Times New Roman" w:cs="Times New Roman"/>
          <w:b/>
          <w:bCs/>
          <w:kern w:val="0"/>
          <w:sz w:val="28"/>
          <w:szCs w:val="28"/>
          <w:lang w:val="uk-UA"/>
          <w14:ligatures w14:val="none"/>
        </w:rPr>
        <w:t xml:space="preserve">Практична задача 5. </w:t>
      </w:r>
      <w:r w:rsidRPr="00BD5C08">
        <w:rPr>
          <w:rFonts w:ascii="Times New Roman" w:hAnsi="Times New Roman" w:cs="Times New Roman"/>
          <w:b/>
          <w:bCs/>
          <w:color w:val="303030"/>
          <w:sz w:val="28"/>
          <w:szCs w:val="28"/>
        </w:rPr>
        <w:t>Комплексне провадження та сукупне застосування процесуальних дій у справі про порушення митних правил</w:t>
      </w:r>
    </w:p>
    <w:p w14:paraId="277EA3EC" w14:textId="62FC93EC"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Посадова особа митного органу веде провадження у справі про порушення митних правил щодо громадянина К. за статтею 472 Митного кодексу України (недекларування товарів комерційного призначення, які підлягають обов’язковому декларуванню).</w:t>
      </w:r>
    </w:p>
    <w:p w14:paraId="40635C11"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У ході провадження:</w:t>
      </w:r>
    </w:p>
    <w:p w14:paraId="3ECFCF05" w14:textId="465E5783"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 xml:space="preserve">1. </w:t>
      </w:r>
      <w:r w:rsidRPr="00BD5C08">
        <w:rPr>
          <w:rFonts w:ascii="Times New Roman" w:eastAsia="Times New Roman" w:hAnsi="Times New Roman" w:cs="Times New Roman"/>
          <w:kern w:val="0"/>
          <w:sz w:val="28"/>
          <w:szCs w:val="28"/>
          <w:lang w:val="uk-UA"/>
          <w14:ligatures w14:val="none"/>
        </w:rPr>
        <w:t>П</w:t>
      </w:r>
      <w:r w:rsidRPr="00BD5C08">
        <w:rPr>
          <w:rFonts w:ascii="Times New Roman" w:eastAsia="Times New Roman" w:hAnsi="Times New Roman" w:cs="Times New Roman"/>
          <w:kern w:val="0"/>
          <w:sz w:val="28"/>
          <w:szCs w:val="28"/>
          <w14:ligatures w14:val="none"/>
        </w:rPr>
        <w:t>рийнято рішення про тимчасове вилучення безпосередніх предметів порушення – партії незадекларованих електронних компонентів та транспортного засобу комерційного призначення, який використовувався для їх перевезення.</w:t>
      </w:r>
    </w:p>
    <w:p w14:paraId="4545BA4C" w14:textId="6685234B"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 xml:space="preserve">2. </w:t>
      </w:r>
      <w:r w:rsidRPr="00BD5C08">
        <w:rPr>
          <w:rFonts w:ascii="Times New Roman" w:eastAsia="Times New Roman" w:hAnsi="Times New Roman" w:cs="Times New Roman"/>
          <w:kern w:val="0"/>
          <w:sz w:val="28"/>
          <w:szCs w:val="28"/>
          <w:lang w:val="uk-UA"/>
          <w14:ligatures w14:val="none"/>
        </w:rPr>
        <w:t>Посадова особа митного органу</w:t>
      </w:r>
      <w:r w:rsidRPr="00BD5C08">
        <w:rPr>
          <w:rFonts w:ascii="Times New Roman" w:eastAsia="Times New Roman" w:hAnsi="Times New Roman" w:cs="Times New Roman"/>
          <w:kern w:val="0"/>
          <w:sz w:val="28"/>
          <w:szCs w:val="28"/>
          <w14:ligatures w14:val="none"/>
        </w:rPr>
        <w:t xml:space="preserve"> витребувала необхідні документи, пов’язані з рухом товарів, від підприємства-відправника (ТОВ «Логістика»).</w:t>
      </w:r>
    </w:p>
    <w:p w14:paraId="1F08DA64"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3. Для з’ясування точної вартості вилучених електронних компонентів та транспортного засобу, а також для встановлення справжнього походження вилучених документів, було призначено експертизу. Громадянин К. скористався своїм правом і клопотав про проведення за його рахунок незалежної експертизи вартості.</w:t>
      </w:r>
    </w:p>
    <w:p w14:paraId="31AEED92" w14:textId="77777777"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4. Свідку у справі (громадянину Л.) була направлена повістка для опитування телеграмою.</w:t>
      </w:r>
    </w:p>
    <w:p w14:paraId="14B9DE74" w14:textId="1CA7D55B"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14:ligatures w14:val="none"/>
        </w:rPr>
        <w:t xml:space="preserve">1. Обґрунтуйте, чи є тимчасове вилучення товару (електронних компонентів) та транспортного засобу комерційного призначення обов’язковим у даній ситуації, </w:t>
      </w:r>
      <w:r w:rsidRPr="00BD5C08">
        <w:rPr>
          <w:rFonts w:ascii="Times New Roman" w:eastAsia="Times New Roman" w:hAnsi="Times New Roman" w:cs="Times New Roman"/>
          <w:kern w:val="0"/>
          <w:sz w:val="28"/>
          <w:szCs w:val="28"/>
          <w14:ligatures w14:val="none"/>
        </w:rPr>
        <w:lastRenderedPageBreak/>
        <w:t>посилаючись на статтю Митного кодексу України, згадану у сценарії, та відповідні положення лекції. Яку інформацію, що стосується вартості, необхідно обов'язково зазначити в описі (або протоколі) щодо тимчасово вилучених товарів та транспортних засобів?.</w:t>
      </w:r>
    </w:p>
    <w:p w14:paraId="0E589ED0" w14:textId="684B0891"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r w:rsidRPr="00BD5C08">
        <w:rPr>
          <w:rFonts w:ascii="Times New Roman" w:eastAsia="Times New Roman" w:hAnsi="Times New Roman" w:cs="Times New Roman"/>
          <w:kern w:val="0"/>
          <w:sz w:val="28"/>
          <w:szCs w:val="28"/>
          <w:lang w:val="uk-UA"/>
          <w14:ligatures w14:val="none"/>
        </w:rPr>
        <w:t xml:space="preserve">2. </w:t>
      </w:r>
      <w:r w:rsidRPr="00BD5C08">
        <w:rPr>
          <w:rFonts w:ascii="Times New Roman" w:eastAsia="Times New Roman" w:hAnsi="Times New Roman" w:cs="Times New Roman"/>
          <w:kern w:val="0"/>
          <w:sz w:val="28"/>
          <w:szCs w:val="28"/>
          <w14:ligatures w14:val="none"/>
        </w:rPr>
        <w:t xml:space="preserve">Яке процесуальне значення має призначення експертизи для визначення вартості вилученого товару та транспортного засобу у справі, порушеній за ст. 472 </w:t>
      </w:r>
      <w:r w:rsidRPr="00BD5C08">
        <w:rPr>
          <w:rFonts w:ascii="Times New Roman" w:eastAsia="Times New Roman" w:hAnsi="Times New Roman" w:cs="Times New Roman"/>
          <w:kern w:val="0"/>
          <w:sz w:val="28"/>
          <w:szCs w:val="28"/>
          <w:lang w:val="uk-UA"/>
          <w14:ligatures w14:val="none"/>
        </w:rPr>
        <w:t>Митного кодексу України</w:t>
      </w:r>
      <w:r w:rsidRPr="00BD5C08">
        <w:rPr>
          <w:rFonts w:ascii="Times New Roman" w:eastAsia="Times New Roman" w:hAnsi="Times New Roman" w:cs="Times New Roman"/>
          <w:kern w:val="0"/>
          <w:sz w:val="28"/>
          <w:szCs w:val="28"/>
          <w14:ligatures w14:val="none"/>
        </w:rPr>
        <w:t>? Чи є таке призначення обов'язковим?</w:t>
      </w:r>
    </w:p>
    <w:p w14:paraId="78D15106" w14:textId="776BB024"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lang w:val="uk-UA"/>
          <w14:ligatures w14:val="none"/>
        </w:rPr>
        <w:t xml:space="preserve">3. </w:t>
      </w:r>
      <w:r w:rsidRPr="00BD5C08">
        <w:rPr>
          <w:rFonts w:ascii="Times New Roman" w:eastAsia="Times New Roman" w:hAnsi="Times New Roman" w:cs="Times New Roman"/>
          <w:kern w:val="0"/>
          <w:sz w:val="28"/>
          <w:szCs w:val="28"/>
          <w14:ligatures w14:val="none"/>
        </w:rPr>
        <w:t xml:space="preserve">Яке право має </w:t>
      </w:r>
      <w:r w:rsidRPr="00BD5C08">
        <w:rPr>
          <w:rFonts w:ascii="Times New Roman" w:eastAsia="Times New Roman" w:hAnsi="Times New Roman" w:cs="Times New Roman"/>
          <w:kern w:val="0"/>
          <w:sz w:val="28"/>
          <w:szCs w:val="28"/>
          <w:lang w:val="uk-UA"/>
          <w14:ligatures w14:val="none"/>
        </w:rPr>
        <w:t>посадова особа митного органу</w:t>
      </w:r>
      <w:r w:rsidRPr="00BD5C08">
        <w:rPr>
          <w:rFonts w:ascii="Times New Roman" w:eastAsia="Times New Roman" w:hAnsi="Times New Roman" w:cs="Times New Roman"/>
          <w:kern w:val="0"/>
          <w:sz w:val="28"/>
          <w:szCs w:val="28"/>
          <w14:ligatures w14:val="none"/>
        </w:rPr>
        <w:t>, якщо вона не погоджується з висновком експерта? Де має бути зафіксовано обґрунтування такої незгоди?.</w:t>
      </w:r>
    </w:p>
    <w:p w14:paraId="111E4D9E" w14:textId="5B57FEB6"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r w:rsidRPr="00BD5C08">
        <w:rPr>
          <w:rFonts w:ascii="Times New Roman" w:eastAsia="Times New Roman" w:hAnsi="Times New Roman" w:cs="Times New Roman"/>
          <w:kern w:val="0"/>
          <w:sz w:val="28"/>
          <w:szCs w:val="28"/>
          <w:lang w:val="uk-UA"/>
          <w14:ligatures w14:val="none"/>
        </w:rPr>
        <w:t xml:space="preserve">4. </w:t>
      </w:r>
      <w:r w:rsidRPr="00BD5C08">
        <w:rPr>
          <w:rFonts w:ascii="Times New Roman" w:eastAsia="Times New Roman" w:hAnsi="Times New Roman" w:cs="Times New Roman"/>
          <w:kern w:val="0"/>
          <w:sz w:val="28"/>
          <w:szCs w:val="28"/>
          <w14:ligatures w14:val="none"/>
        </w:rPr>
        <w:t>Яка доля клопотання громадянина К. про проведення незалежної експертизи, якщо таке право йому гарантоване, і за чий рахунок вона проводиться?</w:t>
      </w:r>
    </w:p>
    <w:p w14:paraId="1F23853E" w14:textId="43992DF6"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lang w:val="uk-UA"/>
          <w14:ligatures w14:val="none"/>
        </w:rPr>
        <w:t xml:space="preserve">5. </w:t>
      </w:r>
      <w:r w:rsidRPr="00BD5C08">
        <w:rPr>
          <w:rFonts w:ascii="Times New Roman" w:eastAsia="Times New Roman" w:hAnsi="Times New Roman" w:cs="Times New Roman"/>
          <w:kern w:val="0"/>
          <w:sz w:val="28"/>
          <w:szCs w:val="28"/>
          <w14:ligatures w14:val="none"/>
        </w:rPr>
        <w:t>Протягом якого максимального строку ТОВ «Логістика» зобов'язане надіслати витребувані документи?.</w:t>
      </w:r>
    </w:p>
    <w:p w14:paraId="30BB4CE7" w14:textId="6DF194E8"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14:ligatures w14:val="none"/>
        </w:rPr>
      </w:pPr>
      <w:r w:rsidRPr="00BD5C08">
        <w:rPr>
          <w:rFonts w:ascii="Times New Roman" w:eastAsia="Times New Roman" w:hAnsi="Times New Roman" w:cs="Times New Roman"/>
          <w:kern w:val="0"/>
          <w:sz w:val="28"/>
          <w:szCs w:val="28"/>
          <w:lang w:val="uk-UA"/>
          <w14:ligatures w14:val="none"/>
        </w:rPr>
        <w:t xml:space="preserve">6. </w:t>
      </w:r>
      <w:r w:rsidRPr="00BD5C08">
        <w:rPr>
          <w:rFonts w:ascii="Times New Roman" w:eastAsia="Times New Roman" w:hAnsi="Times New Roman" w:cs="Times New Roman"/>
          <w:kern w:val="0"/>
          <w:sz w:val="28"/>
          <w:szCs w:val="28"/>
          <w14:ligatures w14:val="none"/>
        </w:rPr>
        <w:t>Хто (яка категорія учасників провадження) відшкодовує витрати на проведення призначеної митним органом експертизи (зокрема, оплату послуг експерта), якщо в результаті розгляду справи буде винесено постанову про накладення адміністративного стягнення на громадянина К.?.</w:t>
      </w:r>
    </w:p>
    <w:p w14:paraId="1C82084C" w14:textId="747A2614" w:rsidR="00BD5C08" w:rsidRPr="00BD5C08" w:rsidRDefault="00BD5C08" w:rsidP="00BD5C08">
      <w:pPr>
        <w:spacing w:after="0" w:line="240" w:lineRule="auto"/>
        <w:ind w:firstLine="709"/>
        <w:jc w:val="both"/>
        <w:rPr>
          <w:rFonts w:ascii="Times New Roman" w:eastAsia="Times New Roman" w:hAnsi="Times New Roman" w:cs="Times New Roman"/>
          <w:kern w:val="0"/>
          <w:sz w:val="28"/>
          <w:szCs w:val="28"/>
          <w:lang w:val="uk-UA"/>
          <w14:ligatures w14:val="none"/>
        </w:rPr>
      </w:pPr>
      <w:r w:rsidRPr="00BD5C08">
        <w:rPr>
          <w:rFonts w:ascii="Times New Roman" w:eastAsia="Times New Roman" w:hAnsi="Times New Roman" w:cs="Times New Roman"/>
          <w:kern w:val="0"/>
          <w:sz w:val="28"/>
          <w:szCs w:val="28"/>
          <w:lang w:val="uk-UA"/>
          <w14:ligatures w14:val="none"/>
        </w:rPr>
        <w:t>7.</w:t>
      </w:r>
      <w:r w:rsidRPr="00BD5C08">
        <w:rPr>
          <w:rFonts w:ascii="Times New Roman" w:eastAsia="Times New Roman" w:hAnsi="Times New Roman" w:cs="Times New Roman"/>
          <w:kern w:val="0"/>
          <w:sz w:val="28"/>
          <w:szCs w:val="28"/>
          <w14:ligatures w14:val="none"/>
        </w:rPr>
        <w:t xml:space="preserve"> Вкажіть, яке зобов’язання щодо повідомлення інформації про обставини справи несе свідок (громадянин Л.), викликаний повісткою, та чи може бути використана телеграма для його виклику?</w:t>
      </w:r>
    </w:p>
    <w:p w14:paraId="7DA03625" w14:textId="77777777" w:rsidR="00BD5C08" w:rsidRPr="00BD5C08" w:rsidRDefault="00BD5C08" w:rsidP="00BD5C08">
      <w:pPr>
        <w:jc w:val="both"/>
        <w:rPr>
          <w:sz w:val="28"/>
          <w:szCs w:val="28"/>
        </w:rPr>
      </w:pPr>
    </w:p>
    <w:sectPr w:rsidR="00BD5C08" w:rsidRPr="00BD5C08" w:rsidSect="00BD5C0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08"/>
    <w:rsid w:val="007E0BAC"/>
    <w:rsid w:val="00A74C21"/>
    <w:rsid w:val="00BD5C08"/>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4036"/>
  <w15:chartTrackingRefBased/>
  <w15:docId w15:val="{A82B720F-27D9-1C47-BCEA-1A4EB88D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5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5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5C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5C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5C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5C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5C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5C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5C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C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5C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5C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5C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5C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5C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5C08"/>
    <w:rPr>
      <w:rFonts w:eastAsiaTheme="majorEastAsia" w:cstheme="majorBidi"/>
      <w:color w:val="595959" w:themeColor="text1" w:themeTint="A6"/>
    </w:rPr>
  </w:style>
  <w:style w:type="character" w:customStyle="1" w:styleId="80">
    <w:name w:val="Заголовок 8 Знак"/>
    <w:basedOn w:val="a0"/>
    <w:link w:val="8"/>
    <w:uiPriority w:val="9"/>
    <w:semiHidden/>
    <w:rsid w:val="00BD5C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5C08"/>
    <w:rPr>
      <w:rFonts w:eastAsiaTheme="majorEastAsia" w:cstheme="majorBidi"/>
      <w:color w:val="272727" w:themeColor="text1" w:themeTint="D8"/>
    </w:rPr>
  </w:style>
  <w:style w:type="paragraph" w:styleId="a3">
    <w:name w:val="Title"/>
    <w:basedOn w:val="a"/>
    <w:next w:val="a"/>
    <w:link w:val="a4"/>
    <w:uiPriority w:val="10"/>
    <w:qFormat/>
    <w:rsid w:val="00BD5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5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C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5C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5C08"/>
    <w:pPr>
      <w:spacing w:before="160"/>
      <w:jc w:val="center"/>
    </w:pPr>
    <w:rPr>
      <w:i/>
      <w:iCs/>
      <w:color w:val="404040" w:themeColor="text1" w:themeTint="BF"/>
    </w:rPr>
  </w:style>
  <w:style w:type="character" w:customStyle="1" w:styleId="22">
    <w:name w:val="Цитата 2 Знак"/>
    <w:basedOn w:val="a0"/>
    <w:link w:val="21"/>
    <w:uiPriority w:val="29"/>
    <w:rsid w:val="00BD5C08"/>
    <w:rPr>
      <w:i/>
      <w:iCs/>
      <w:color w:val="404040" w:themeColor="text1" w:themeTint="BF"/>
    </w:rPr>
  </w:style>
  <w:style w:type="paragraph" w:styleId="a7">
    <w:name w:val="List Paragraph"/>
    <w:basedOn w:val="a"/>
    <w:uiPriority w:val="34"/>
    <w:qFormat/>
    <w:rsid w:val="00BD5C08"/>
    <w:pPr>
      <w:ind w:left="720"/>
      <w:contextualSpacing/>
    </w:pPr>
  </w:style>
  <w:style w:type="character" w:styleId="a8">
    <w:name w:val="Intense Emphasis"/>
    <w:basedOn w:val="a0"/>
    <w:uiPriority w:val="21"/>
    <w:qFormat/>
    <w:rsid w:val="00BD5C08"/>
    <w:rPr>
      <w:i/>
      <w:iCs/>
      <w:color w:val="0F4761" w:themeColor="accent1" w:themeShade="BF"/>
    </w:rPr>
  </w:style>
  <w:style w:type="paragraph" w:styleId="a9">
    <w:name w:val="Intense Quote"/>
    <w:basedOn w:val="a"/>
    <w:next w:val="a"/>
    <w:link w:val="aa"/>
    <w:uiPriority w:val="30"/>
    <w:qFormat/>
    <w:rsid w:val="00BD5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D5C08"/>
    <w:rPr>
      <w:i/>
      <w:iCs/>
      <w:color w:val="0F4761" w:themeColor="accent1" w:themeShade="BF"/>
    </w:rPr>
  </w:style>
  <w:style w:type="character" w:styleId="ab">
    <w:name w:val="Intense Reference"/>
    <w:basedOn w:val="a0"/>
    <w:uiPriority w:val="32"/>
    <w:qFormat/>
    <w:rsid w:val="00BD5C08"/>
    <w:rPr>
      <w:b/>
      <w:bCs/>
      <w:smallCaps/>
      <w:color w:val="0F4761" w:themeColor="accent1" w:themeShade="BF"/>
      <w:spacing w:val="5"/>
    </w:rPr>
  </w:style>
  <w:style w:type="character" w:customStyle="1" w:styleId="ng-star-inserted">
    <w:name w:val="ng-star-inserted"/>
    <w:basedOn w:val="a0"/>
    <w:rsid w:val="00BD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77006">
      <w:bodyDiv w:val="1"/>
      <w:marLeft w:val="0"/>
      <w:marRight w:val="0"/>
      <w:marTop w:val="0"/>
      <w:marBottom w:val="0"/>
      <w:divBdr>
        <w:top w:val="none" w:sz="0" w:space="0" w:color="auto"/>
        <w:left w:val="none" w:sz="0" w:space="0" w:color="auto"/>
        <w:bottom w:val="none" w:sz="0" w:space="0" w:color="auto"/>
        <w:right w:val="none" w:sz="0" w:space="0" w:color="auto"/>
      </w:divBdr>
      <w:divsChild>
        <w:div w:id="2068911175">
          <w:marLeft w:val="0"/>
          <w:marRight w:val="0"/>
          <w:marTop w:val="0"/>
          <w:marBottom w:val="0"/>
          <w:divBdr>
            <w:top w:val="none" w:sz="0" w:space="0" w:color="auto"/>
            <w:left w:val="none" w:sz="0" w:space="0" w:color="auto"/>
            <w:bottom w:val="none" w:sz="0" w:space="0" w:color="auto"/>
            <w:right w:val="none" w:sz="0" w:space="0" w:color="auto"/>
          </w:divBdr>
        </w:div>
        <w:div w:id="2096633549">
          <w:marLeft w:val="0"/>
          <w:marRight w:val="0"/>
          <w:marTop w:val="0"/>
          <w:marBottom w:val="0"/>
          <w:divBdr>
            <w:top w:val="none" w:sz="0" w:space="0" w:color="auto"/>
            <w:left w:val="none" w:sz="0" w:space="0" w:color="auto"/>
            <w:bottom w:val="none" w:sz="0" w:space="0" w:color="auto"/>
            <w:right w:val="none" w:sz="0" w:space="0" w:color="auto"/>
          </w:divBdr>
        </w:div>
        <w:div w:id="1448768840">
          <w:marLeft w:val="0"/>
          <w:marRight w:val="0"/>
          <w:marTop w:val="0"/>
          <w:marBottom w:val="0"/>
          <w:divBdr>
            <w:top w:val="none" w:sz="0" w:space="0" w:color="auto"/>
            <w:left w:val="none" w:sz="0" w:space="0" w:color="auto"/>
            <w:bottom w:val="none" w:sz="0" w:space="0" w:color="auto"/>
            <w:right w:val="none" w:sz="0" w:space="0" w:color="auto"/>
          </w:divBdr>
        </w:div>
        <w:div w:id="1948848142">
          <w:marLeft w:val="0"/>
          <w:marRight w:val="0"/>
          <w:marTop w:val="0"/>
          <w:marBottom w:val="0"/>
          <w:divBdr>
            <w:top w:val="none" w:sz="0" w:space="0" w:color="auto"/>
            <w:left w:val="none" w:sz="0" w:space="0" w:color="auto"/>
            <w:bottom w:val="none" w:sz="0" w:space="0" w:color="auto"/>
            <w:right w:val="none" w:sz="0" w:space="0" w:color="auto"/>
          </w:divBdr>
        </w:div>
        <w:div w:id="1974478129">
          <w:marLeft w:val="0"/>
          <w:marRight w:val="0"/>
          <w:marTop w:val="0"/>
          <w:marBottom w:val="0"/>
          <w:divBdr>
            <w:top w:val="none" w:sz="0" w:space="0" w:color="auto"/>
            <w:left w:val="none" w:sz="0" w:space="0" w:color="auto"/>
            <w:bottom w:val="none" w:sz="0" w:space="0" w:color="auto"/>
            <w:right w:val="none" w:sz="0" w:space="0" w:color="auto"/>
          </w:divBdr>
        </w:div>
        <w:div w:id="1331375851">
          <w:marLeft w:val="0"/>
          <w:marRight w:val="0"/>
          <w:marTop w:val="0"/>
          <w:marBottom w:val="0"/>
          <w:divBdr>
            <w:top w:val="none" w:sz="0" w:space="0" w:color="auto"/>
            <w:left w:val="none" w:sz="0" w:space="0" w:color="auto"/>
            <w:bottom w:val="none" w:sz="0" w:space="0" w:color="auto"/>
            <w:right w:val="none" w:sz="0" w:space="0" w:color="auto"/>
          </w:divBdr>
        </w:div>
        <w:div w:id="224608428">
          <w:marLeft w:val="0"/>
          <w:marRight w:val="0"/>
          <w:marTop w:val="0"/>
          <w:marBottom w:val="0"/>
          <w:divBdr>
            <w:top w:val="none" w:sz="0" w:space="0" w:color="auto"/>
            <w:left w:val="none" w:sz="0" w:space="0" w:color="auto"/>
            <w:bottom w:val="none" w:sz="0" w:space="0" w:color="auto"/>
            <w:right w:val="none" w:sz="0" w:space="0" w:color="auto"/>
          </w:divBdr>
        </w:div>
        <w:div w:id="307443636">
          <w:marLeft w:val="0"/>
          <w:marRight w:val="0"/>
          <w:marTop w:val="0"/>
          <w:marBottom w:val="0"/>
          <w:divBdr>
            <w:top w:val="none" w:sz="0" w:space="0" w:color="auto"/>
            <w:left w:val="none" w:sz="0" w:space="0" w:color="auto"/>
            <w:bottom w:val="none" w:sz="0" w:space="0" w:color="auto"/>
            <w:right w:val="none" w:sz="0" w:space="0" w:color="auto"/>
          </w:divBdr>
        </w:div>
        <w:div w:id="2140372351">
          <w:marLeft w:val="0"/>
          <w:marRight w:val="0"/>
          <w:marTop w:val="0"/>
          <w:marBottom w:val="0"/>
          <w:divBdr>
            <w:top w:val="none" w:sz="0" w:space="0" w:color="auto"/>
            <w:left w:val="none" w:sz="0" w:space="0" w:color="auto"/>
            <w:bottom w:val="none" w:sz="0" w:space="0" w:color="auto"/>
            <w:right w:val="none" w:sz="0" w:space="0" w:color="auto"/>
          </w:divBdr>
        </w:div>
        <w:div w:id="419646374">
          <w:marLeft w:val="0"/>
          <w:marRight w:val="0"/>
          <w:marTop w:val="0"/>
          <w:marBottom w:val="0"/>
          <w:divBdr>
            <w:top w:val="none" w:sz="0" w:space="0" w:color="auto"/>
            <w:left w:val="none" w:sz="0" w:space="0" w:color="auto"/>
            <w:bottom w:val="none" w:sz="0" w:space="0" w:color="auto"/>
            <w:right w:val="none" w:sz="0" w:space="0" w:color="auto"/>
          </w:divBdr>
        </w:div>
        <w:div w:id="1202979721">
          <w:marLeft w:val="0"/>
          <w:marRight w:val="0"/>
          <w:marTop w:val="0"/>
          <w:marBottom w:val="0"/>
          <w:divBdr>
            <w:top w:val="none" w:sz="0" w:space="0" w:color="auto"/>
            <w:left w:val="none" w:sz="0" w:space="0" w:color="auto"/>
            <w:bottom w:val="none" w:sz="0" w:space="0" w:color="auto"/>
            <w:right w:val="none" w:sz="0" w:space="0" w:color="auto"/>
          </w:divBdr>
        </w:div>
        <w:div w:id="576209082">
          <w:marLeft w:val="0"/>
          <w:marRight w:val="0"/>
          <w:marTop w:val="0"/>
          <w:marBottom w:val="0"/>
          <w:divBdr>
            <w:top w:val="none" w:sz="0" w:space="0" w:color="auto"/>
            <w:left w:val="none" w:sz="0" w:space="0" w:color="auto"/>
            <w:bottom w:val="none" w:sz="0" w:space="0" w:color="auto"/>
            <w:right w:val="none" w:sz="0" w:space="0" w:color="auto"/>
          </w:divBdr>
        </w:div>
        <w:div w:id="1287932050">
          <w:marLeft w:val="0"/>
          <w:marRight w:val="0"/>
          <w:marTop w:val="0"/>
          <w:marBottom w:val="0"/>
          <w:divBdr>
            <w:top w:val="none" w:sz="0" w:space="0" w:color="auto"/>
            <w:left w:val="none" w:sz="0" w:space="0" w:color="auto"/>
            <w:bottom w:val="none" w:sz="0" w:space="0" w:color="auto"/>
            <w:right w:val="none" w:sz="0" w:space="0" w:color="auto"/>
          </w:divBdr>
        </w:div>
        <w:div w:id="429081239">
          <w:marLeft w:val="0"/>
          <w:marRight w:val="0"/>
          <w:marTop w:val="0"/>
          <w:marBottom w:val="0"/>
          <w:divBdr>
            <w:top w:val="none" w:sz="0" w:space="0" w:color="auto"/>
            <w:left w:val="none" w:sz="0" w:space="0" w:color="auto"/>
            <w:bottom w:val="none" w:sz="0" w:space="0" w:color="auto"/>
            <w:right w:val="none" w:sz="0" w:space="0" w:color="auto"/>
          </w:divBdr>
        </w:div>
        <w:div w:id="818301787">
          <w:marLeft w:val="0"/>
          <w:marRight w:val="0"/>
          <w:marTop w:val="0"/>
          <w:marBottom w:val="0"/>
          <w:divBdr>
            <w:top w:val="none" w:sz="0" w:space="0" w:color="auto"/>
            <w:left w:val="none" w:sz="0" w:space="0" w:color="auto"/>
            <w:bottom w:val="none" w:sz="0" w:space="0" w:color="auto"/>
            <w:right w:val="none" w:sz="0" w:space="0" w:color="auto"/>
          </w:divBdr>
        </w:div>
        <w:div w:id="1956714308">
          <w:marLeft w:val="0"/>
          <w:marRight w:val="0"/>
          <w:marTop w:val="0"/>
          <w:marBottom w:val="0"/>
          <w:divBdr>
            <w:top w:val="none" w:sz="0" w:space="0" w:color="auto"/>
            <w:left w:val="none" w:sz="0" w:space="0" w:color="auto"/>
            <w:bottom w:val="none" w:sz="0" w:space="0" w:color="auto"/>
            <w:right w:val="none" w:sz="0" w:space="0" w:color="auto"/>
          </w:divBdr>
        </w:div>
      </w:divsChild>
    </w:div>
    <w:div w:id="1056202576">
      <w:bodyDiv w:val="1"/>
      <w:marLeft w:val="0"/>
      <w:marRight w:val="0"/>
      <w:marTop w:val="0"/>
      <w:marBottom w:val="0"/>
      <w:divBdr>
        <w:top w:val="none" w:sz="0" w:space="0" w:color="auto"/>
        <w:left w:val="none" w:sz="0" w:space="0" w:color="auto"/>
        <w:bottom w:val="none" w:sz="0" w:space="0" w:color="auto"/>
        <w:right w:val="none" w:sz="0" w:space="0" w:color="auto"/>
      </w:divBdr>
      <w:divsChild>
        <w:div w:id="1913812915">
          <w:marLeft w:val="0"/>
          <w:marRight w:val="0"/>
          <w:marTop w:val="0"/>
          <w:marBottom w:val="0"/>
          <w:divBdr>
            <w:top w:val="none" w:sz="0" w:space="0" w:color="auto"/>
            <w:left w:val="none" w:sz="0" w:space="0" w:color="auto"/>
            <w:bottom w:val="none" w:sz="0" w:space="0" w:color="auto"/>
            <w:right w:val="none" w:sz="0" w:space="0" w:color="auto"/>
          </w:divBdr>
        </w:div>
        <w:div w:id="758409923">
          <w:marLeft w:val="0"/>
          <w:marRight w:val="0"/>
          <w:marTop w:val="0"/>
          <w:marBottom w:val="0"/>
          <w:divBdr>
            <w:top w:val="none" w:sz="0" w:space="0" w:color="auto"/>
            <w:left w:val="none" w:sz="0" w:space="0" w:color="auto"/>
            <w:bottom w:val="none" w:sz="0" w:space="0" w:color="auto"/>
            <w:right w:val="none" w:sz="0" w:space="0" w:color="auto"/>
          </w:divBdr>
        </w:div>
        <w:div w:id="1595750666">
          <w:marLeft w:val="0"/>
          <w:marRight w:val="0"/>
          <w:marTop w:val="0"/>
          <w:marBottom w:val="0"/>
          <w:divBdr>
            <w:top w:val="none" w:sz="0" w:space="0" w:color="auto"/>
            <w:left w:val="none" w:sz="0" w:space="0" w:color="auto"/>
            <w:bottom w:val="none" w:sz="0" w:space="0" w:color="auto"/>
            <w:right w:val="none" w:sz="0" w:space="0" w:color="auto"/>
          </w:divBdr>
        </w:div>
        <w:div w:id="1287420638">
          <w:marLeft w:val="0"/>
          <w:marRight w:val="0"/>
          <w:marTop w:val="0"/>
          <w:marBottom w:val="0"/>
          <w:divBdr>
            <w:top w:val="none" w:sz="0" w:space="0" w:color="auto"/>
            <w:left w:val="none" w:sz="0" w:space="0" w:color="auto"/>
            <w:bottom w:val="none" w:sz="0" w:space="0" w:color="auto"/>
            <w:right w:val="none" w:sz="0" w:space="0" w:color="auto"/>
          </w:divBdr>
        </w:div>
        <w:div w:id="1352534158">
          <w:marLeft w:val="0"/>
          <w:marRight w:val="0"/>
          <w:marTop w:val="0"/>
          <w:marBottom w:val="0"/>
          <w:divBdr>
            <w:top w:val="none" w:sz="0" w:space="0" w:color="auto"/>
            <w:left w:val="none" w:sz="0" w:space="0" w:color="auto"/>
            <w:bottom w:val="none" w:sz="0" w:space="0" w:color="auto"/>
            <w:right w:val="none" w:sz="0" w:space="0" w:color="auto"/>
          </w:divBdr>
        </w:div>
        <w:div w:id="654141792">
          <w:marLeft w:val="0"/>
          <w:marRight w:val="0"/>
          <w:marTop w:val="0"/>
          <w:marBottom w:val="0"/>
          <w:divBdr>
            <w:top w:val="none" w:sz="0" w:space="0" w:color="auto"/>
            <w:left w:val="none" w:sz="0" w:space="0" w:color="auto"/>
            <w:bottom w:val="none" w:sz="0" w:space="0" w:color="auto"/>
            <w:right w:val="none" w:sz="0" w:space="0" w:color="auto"/>
          </w:divBdr>
        </w:div>
        <w:div w:id="1012344984">
          <w:marLeft w:val="0"/>
          <w:marRight w:val="0"/>
          <w:marTop w:val="0"/>
          <w:marBottom w:val="0"/>
          <w:divBdr>
            <w:top w:val="none" w:sz="0" w:space="0" w:color="auto"/>
            <w:left w:val="none" w:sz="0" w:space="0" w:color="auto"/>
            <w:bottom w:val="none" w:sz="0" w:space="0" w:color="auto"/>
            <w:right w:val="none" w:sz="0" w:space="0" w:color="auto"/>
          </w:divBdr>
        </w:div>
        <w:div w:id="1876580084">
          <w:marLeft w:val="0"/>
          <w:marRight w:val="0"/>
          <w:marTop w:val="0"/>
          <w:marBottom w:val="0"/>
          <w:divBdr>
            <w:top w:val="none" w:sz="0" w:space="0" w:color="auto"/>
            <w:left w:val="none" w:sz="0" w:space="0" w:color="auto"/>
            <w:bottom w:val="none" w:sz="0" w:space="0" w:color="auto"/>
            <w:right w:val="none" w:sz="0" w:space="0" w:color="auto"/>
          </w:divBdr>
        </w:div>
        <w:div w:id="2104106324">
          <w:marLeft w:val="0"/>
          <w:marRight w:val="0"/>
          <w:marTop w:val="0"/>
          <w:marBottom w:val="0"/>
          <w:divBdr>
            <w:top w:val="none" w:sz="0" w:space="0" w:color="auto"/>
            <w:left w:val="none" w:sz="0" w:space="0" w:color="auto"/>
            <w:bottom w:val="none" w:sz="0" w:space="0" w:color="auto"/>
            <w:right w:val="none" w:sz="0" w:space="0" w:color="auto"/>
          </w:divBdr>
        </w:div>
        <w:div w:id="563223768">
          <w:marLeft w:val="0"/>
          <w:marRight w:val="0"/>
          <w:marTop w:val="0"/>
          <w:marBottom w:val="0"/>
          <w:divBdr>
            <w:top w:val="none" w:sz="0" w:space="0" w:color="auto"/>
            <w:left w:val="none" w:sz="0" w:space="0" w:color="auto"/>
            <w:bottom w:val="none" w:sz="0" w:space="0" w:color="auto"/>
            <w:right w:val="none" w:sz="0" w:space="0" w:color="auto"/>
          </w:divBdr>
        </w:div>
        <w:div w:id="724909170">
          <w:marLeft w:val="0"/>
          <w:marRight w:val="0"/>
          <w:marTop w:val="0"/>
          <w:marBottom w:val="0"/>
          <w:divBdr>
            <w:top w:val="none" w:sz="0" w:space="0" w:color="auto"/>
            <w:left w:val="none" w:sz="0" w:space="0" w:color="auto"/>
            <w:bottom w:val="none" w:sz="0" w:space="0" w:color="auto"/>
            <w:right w:val="none" w:sz="0" w:space="0" w:color="auto"/>
          </w:divBdr>
        </w:div>
        <w:div w:id="2115442286">
          <w:marLeft w:val="0"/>
          <w:marRight w:val="0"/>
          <w:marTop w:val="0"/>
          <w:marBottom w:val="0"/>
          <w:divBdr>
            <w:top w:val="none" w:sz="0" w:space="0" w:color="auto"/>
            <w:left w:val="none" w:sz="0" w:space="0" w:color="auto"/>
            <w:bottom w:val="none" w:sz="0" w:space="0" w:color="auto"/>
            <w:right w:val="none" w:sz="0" w:space="0" w:color="auto"/>
          </w:divBdr>
        </w:div>
        <w:div w:id="84421526">
          <w:marLeft w:val="0"/>
          <w:marRight w:val="0"/>
          <w:marTop w:val="0"/>
          <w:marBottom w:val="0"/>
          <w:divBdr>
            <w:top w:val="none" w:sz="0" w:space="0" w:color="auto"/>
            <w:left w:val="none" w:sz="0" w:space="0" w:color="auto"/>
            <w:bottom w:val="none" w:sz="0" w:space="0" w:color="auto"/>
            <w:right w:val="none" w:sz="0" w:space="0" w:color="auto"/>
          </w:divBdr>
        </w:div>
        <w:div w:id="779496148">
          <w:marLeft w:val="0"/>
          <w:marRight w:val="0"/>
          <w:marTop w:val="0"/>
          <w:marBottom w:val="0"/>
          <w:divBdr>
            <w:top w:val="none" w:sz="0" w:space="0" w:color="auto"/>
            <w:left w:val="none" w:sz="0" w:space="0" w:color="auto"/>
            <w:bottom w:val="none" w:sz="0" w:space="0" w:color="auto"/>
            <w:right w:val="none" w:sz="0" w:space="0" w:color="auto"/>
          </w:divBdr>
        </w:div>
        <w:div w:id="286470650">
          <w:marLeft w:val="0"/>
          <w:marRight w:val="0"/>
          <w:marTop w:val="0"/>
          <w:marBottom w:val="0"/>
          <w:divBdr>
            <w:top w:val="none" w:sz="0" w:space="0" w:color="auto"/>
            <w:left w:val="none" w:sz="0" w:space="0" w:color="auto"/>
            <w:bottom w:val="none" w:sz="0" w:space="0" w:color="auto"/>
            <w:right w:val="none" w:sz="0" w:space="0" w:color="auto"/>
          </w:divBdr>
        </w:div>
        <w:div w:id="1705251157">
          <w:marLeft w:val="0"/>
          <w:marRight w:val="0"/>
          <w:marTop w:val="0"/>
          <w:marBottom w:val="0"/>
          <w:divBdr>
            <w:top w:val="none" w:sz="0" w:space="0" w:color="auto"/>
            <w:left w:val="none" w:sz="0" w:space="0" w:color="auto"/>
            <w:bottom w:val="none" w:sz="0" w:space="0" w:color="auto"/>
            <w:right w:val="none" w:sz="0" w:space="0" w:color="auto"/>
          </w:divBdr>
        </w:div>
        <w:div w:id="1732576200">
          <w:marLeft w:val="0"/>
          <w:marRight w:val="0"/>
          <w:marTop w:val="0"/>
          <w:marBottom w:val="0"/>
          <w:divBdr>
            <w:top w:val="none" w:sz="0" w:space="0" w:color="auto"/>
            <w:left w:val="none" w:sz="0" w:space="0" w:color="auto"/>
            <w:bottom w:val="none" w:sz="0" w:space="0" w:color="auto"/>
            <w:right w:val="none" w:sz="0" w:space="0" w:color="auto"/>
          </w:divBdr>
        </w:div>
        <w:div w:id="141046010">
          <w:marLeft w:val="0"/>
          <w:marRight w:val="0"/>
          <w:marTop w:val="0"/>
          <w:marBottom w:val="0"/>
          <w:divBdr>
            <w:top w:val="none" w:sz="0" w:space="0" w:color="auto"/>
            <w:left w:val="none" w:sz="0" w:space="0" w:color="auto"/>
            <w:bottom w:val="none" w:sz="0" w:space="0" w:color="auto"/>
            <w:right w:val="none" w:sz="0" w:space="0" w:color="auto"/>
          </w:divBdr>
        </w:div>
        <w:div w:id="25910004">
          <w:marLeft w:val="0"/>
          <w:marRight w:val="0"/>
          <w:marTop w:val="0"/>
          <w:marBottom w:val="0"/>
          <w:divBdr>
            <w:top w:val="none" w:sz="0" w:space="0" w:color="auto"/>
            <w:left w:val="none" w:sz="0" w:space="0" w:color="auto"/>
            <w:bottom w:val="none" w:sz="0" w:space="0" w:color="auto"/>
            <w:right w:val="none" w:sz="0" w:space="0" w:color="auto"/>
          </w:divBdr>
        </w:div>
        <w:div w:id="1699432845">
          <w:marLeft w:val="0"/>
          <w:marRight w:val="0"/>
          <w:marTop w:val="0"/>
          <w:marBottom w:val="0"/>
          <w:divBdr>
            <w:top w:val="none" w:sz="0" w:space="0" w:color="auto"/>
            <w:left w:val="none" w:sz="0" w:space="0" w:color="auto"/>
            <w:bottom w:val="none" w:sz="0" w:space="0" w:color="auto"/>
            <w:right w:val="none" w:sz="0" w:space="0" w:color="auto"/>
          </w:divBdr>
        </w:div>
        <w:div w:id="1082145158">
          <w:marLeft w:val="0"/>
          <w:marRight w:val="0"/>
          <w:marTop w:val="0"/>
          <w:marBottom w:val="0"/>
          <w:divBdr>
            <w:top w:val="none" w:sz="0" w:space="0" w:color="auto"/>
            <w:left w:val="none" w:sz="0" w:space="0" w:color="auto"/>
            <w:bottom w:val="none" w:sz="0" w:space="0" w:color="auto"/>
            <w:right w:val="none" w:sz="0" w:space="0" w:color="auto"/>
          </w:divBdr>
        </w:div>
        <w:div w:id="1900091772">
          <w:marLeft w:val="0"/>
          <w:marRight w:val="0"/>
          <w:marTop w:val="0"/>
          <w:marBottom w:val="0"/>
          <w:divBdr>
            <w:top w:val="none" w:sz="0" w:space="0" w:color="auto"/>
            <w:left w:val="none" w:sz="0" w:space="0" w:color="auto"/>
            <w:bottom w:val="none" w:sz="0" w:space="0" w:color="auto"/>
            <w:right w:val="none" w:sz="0" w:space="0" w:color="auto"/>
          </w:divBdr>
        </w:div>
        <w:div w:id="911742959">
          <w:marLeft w:val="0"/>
          <w:marRight w:val="0"/>
          <w:marTop w:val="0"/>
          <w:marBottom w:val="0"/>
          <w:divBdr>
            <w:top w:val="none" w:sz="0" w:space="0" w:color="auto"/>
            <w:left w:val="none" w:sz="0" w:space="0" w:color="auto"/>
            <w:bottom w:val="none" w:sz="0" w:space="0" w:color="auto"/>
            <w:right w:val="none" w:sz="0" w:space="0" w:color="auto"/>
          </w:divBdr>
        </w:div>
        <w:div w:id="1244685214">
          <w:marLeft w:val="0"/>
          <w:marRight w:val="0"/>
          <w:marTop w:val="0"/>
          <w:marBottom w:val="0"/>
          <w:divBdr>
            <w:top w:val="none" w:sz="0" w:space="0" w:color="auto"/>
            <w:left w:val="none" w:sz="0" w:space="0" w:color="auto"/>
            <w:bottom w:val="none" w:sz="0" w:space="0" w:color="auto"/>
            <w:right w:val="none" w:sz="0" w:space="0" w:color="auto"/>
          </w:divBdr>
        </w:div>
        <w:div w:id="954167825">
          <w:marLeft w:val="0"/>
          <w:marRight w:val="0"/>
          <w:marTop w:val="0"/>
          <w:marBottom w:val="0"/>
          <w:divBdr>
            <w:top w:val="none" w:sz="0" w:space="0" w:color="auto"/>
            <w:left w:val="none" w:sz="0" w:space="0" w:color="auto"/>
            <w:bottom w:val="none" w:sz="0" w:space="0" w:color="auto"/>
            <w:right w:val="none" w:sz="0" w:space="0" w:color="auto"/>
          </w:divBdr>
        </w:div>
        <w:div w:id="474956015">
          <w:marLeft w:val="0"/>
          <w:marRight w:val="0"/>
          <w:marTop w:val="0"/>
          <w:marBottom w:val="0"/>
          <w:divBdr>
            <w:top w:val="none" w:sz="0" w:space="0" w:color="auto"/>
            <w:left w:val="none" w:sz="0" w:space="0" w:color="auto"/>
            <w:bottom w:val="none" w:sz="0" w:space="0" w:color="auto"/>
            <w:right w:val="none" w:sz="0" w:space="0" w:color="auto"/>
          </w:divBdr>
        </w:div>
        <w:div w:id="820730186">
          <w:marLeft w:val="0"/>
          <w:marRight w:val="0"/>
          <w:marTop w:val="0"/>
          <w:marBottom w:val="0"/>
          <w:divBdr>
            <w:top w:val="none" w:sz="0" w:space="0" w:color="auto"/>
            <w:left w:val="none" w:sz="0" w:space="0" w:color="auto"/>
            <w:bottom w:val="none" w:sz="0" w:space="0" w:color="auto"/>
            <w:right w:val="none" w:sz="0" w:space="0" w:color="auto"/>
          </w:divBdr>
        </w:div>
        <w:div w:id="244456786">
          <w:marLeft w:val="0"/>
          <w:marRight w:val="0"/>
          <w:marTop w:val="0"/>
          <w:marBottom w:val="0"/>
          <w:divBdr>
            <w:top w:val="none" w:sz="0" w:space="0" w:color="auto"/>
            <w:left w:val="none" w:sz="0" w:space="0" w:color="auto"/>
            <w:bottom w:val="none" w:sz="0" w:space="0" w:color="auto"/>
            <w:right w:val="none" w:sz="0" w:space="0" w:color="auto"/>
          </w:divBdr>
        </w:div>
        <w:div w:id="1464229701">
          <w:marLeft w:val="0"/>
          <w:marRight w:val="0"/>
          <w:marTop w:val="0"/>
          <w:marBottom w:val="0"/>
          <w:divBdr>
            <w:top w:val="none" w:sz="0" w:space="0" w:color="auto"/>
            <w:left w:val="none" w:sz="0" w:space="0" w:color="auto"/>
            <w:bottom w:val="none" w:sz="0" w:space="0" w:color="auto"/>
            <w:right w:val="none" w:sz="0" w:space="0" w:color="auto"/>
          </w:divBdr>
        </w:div>
        <w:div w:id="202447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935</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1</cp:revision>
  <dcterms:created xsi:type="dcterms:W3CDTF">2025-11-06T08:01:00Z</dcterms:created>
  <dcterms:modified xsi:type="dcterms:W3CDTF">2025-11-06T08:14:00Z</dcterms:modified>
</cp:coreProperties>
</file>