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BF" w:rsidRPr="00332D14" w:rsidRDefault="003650BF" w:rsidP="00704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2D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Практична робота до теми «</w:t>
      </w:r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Роль </w:t>
      </w:r>
      <w:proofErr w:type="spellStart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іредентизму</w:t>
      </w:r>
      <w:proofErr w:type="spellEnd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</w:t>
      </w:r>
      <w:proofErr w:type="spellStart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внутрішньополітичних</w:t>
      </w:r>
      <w:proofErr w:type="spellEnd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процесах</w:t>
      </w:r>
      <w:proofErr w:type="spellEnd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поліетнічної</w:t>
      </w:r>
      <w:proofErr w:type="spellEnd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65A27" w:rsidRPr="00332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держави</w:t>
      </w:r>
      <w:proofErr w:type="spellEnd"/>
      <w:r w:rsidRPr="00332D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D6631E" w:rsidRPr="00704F97" w:rsidRDefault="00D6631E" w:rsidP="00704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4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Дайте відповіді на питання: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політичних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режимів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сприяють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 існує зв’язок між рівнем авторитаризму і силою іредентистських рухів?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демократичні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реагують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автократичними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політична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лібералізація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призвести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іредентистських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настрої</w:t>
      </w:r>
      <w:proofErr w:type="gram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політичних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режимів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запобігли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gram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вдалося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ізниця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регіоналізмом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іредентизмом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явища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співіснувати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регіоналізм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навпаки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стримувати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історичні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регіоналізм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трансформувався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7C6F" w:rsidRPr="00E47C6F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економічна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нерівність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регіонами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впливає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іредентистських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настрої</w:t>
      </w:r>
      <w:proofErr w:type="gram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D23EA" w:rsidRPr="00FD23EA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 роль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відіграють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еліти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формуванні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іредентистських</w:t>
      </w:r>
      <w:proofErr w:type="spell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рухі</w:t>
      </w:r>
      <w:proofErr w:type="gramStart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47C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D23EA" w:rsidRPr="00FD23EA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спільна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етнічна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ідентичність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іредентистських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рухі</w:t>
      </w:r>
      <w:proofErr w:type="gram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D23EA" w:rsidRPr="00FD23EA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базується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етнічній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ідентичності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чинники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D23EA" w:rsidRDefault="00E47C6F" w:rsidP="00E47C6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2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 історичні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наративи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впливають на формування етнічної ідентичності, яка підтримує іредентизм?</w:t>
      </w:r>
    </w:p>
    <w:p w:rsidR="00FD23EA" w:rsidRDefault="00E47C6F" w:rsidP="00FD23EA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зміцнення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етнічної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ідентичності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призводить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іредентизму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7C6F" w:rsidRDefault="00E47C6F" w:rsidP="00FD23EA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держава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інтегрувати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етнічні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меншини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ризику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іредентистських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тенденцій</w:t>
      </w:r>
      <w:proofErr w:type="spellEnd"/>
      <w:r w:rsidRPr="00FD23E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8B1521" w:rsidRDefault="008B1521" w:rsidP="008B1521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23EA" w:rsidRPr="008B1521" w:rsidRDefault="00FD23EA" w:rsidP="00FD23E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B152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Рекомендована література: </w:t>
      </w:r>
    </w:p>
    <w:p w:rsidR="00FD23EA" w:rsidRPr="008B1521" w:rsidRDefault="00FD23EA" w:rsidP="00FD23EA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B1521">
        <w:rPr>
          <w:rFonts w:ascii="Times New Roman" w:hAnsi="Times New Roman" w:cs="Times New Roman"/>
          <w:sz w:val="28"/>
          <w:szCs w:val="28"/>
          <w:lang w:val="en-US"/>
        </w:rPr>
        <w:t>Ambrosio</w:t>
      </w:r>
      <w:proofErr w:type="spellEnd"/>
      <w:r w:rsidRPr="008B1521">
        <w:rPr>
          <w:rFonts w:ascii="Times New Roman" w:hAnsi="Times New Roman" w:cs="Times New Roman"/>
          <w:sz w:val="28"/>
          <w:szCs w:val="28"/>
          <w:lang w:val="en-US"/>
        </w:rPr>
        <w:t xml:space="preserve"> T. Irredentism: ethnic conflict and international politics. Westport: </w:t>
      </w:r>
      <w:proofErr w:type="spellStart"/>
      <w:r w:rsidRPr="008B1521">
        <w:rPr>
          <w:rFonts w:ascii="Times New Roman" w:hAnsi="Times New Roman" w:cs="Times New Roman"/>
          <w:sz w:val="28"/>
          <w:szCs w:val="28"/>
          <w:lang w:val="en-US"/>
        </w:rPr>
        <w:t>Praeger</w:t>
      </w:r>
      <w:proofErr w:type="spellEnd"/>
      <w:r w:rsidRPr="008B1521">
        <w:rPr>
          <w:rFonts w:ascii="Times New Roman" w:hAnsi="Times New Roman" w:cs="Times New Roman"/>
          <w:sz w:val="28"/>
          <w:szCs w:val="28"/>
          <w:lang w:val="en-US"/>
        </w:rPr>
        <w:t xml:space="preserve"> Publ., 2001. 226 p. URL: </w:t>
      </w:r>
      <w:hyperlink r:id="rId5" w:history="1">
        <w:r w:rsidRPr="008B152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http://surl.li/ozjyx</w:t>
        </w:r>
      </w:hyperlink>
    </w:p>
    <w:p w:rsidR="00FD23EA" w:rsidRPr="008B1521" w:rsidRDefault="00FD23EA" w:rsidP="00FD23EA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1521">
        <w:rPr>
          <w:rFonts w:ascii="Times New Roman" w:hAnsi="Times New Roman" w:cs="Times New Roman"/>
          <w:sz w:val="28"/>
          <w:szCs w:val="28"/>
          <w:lang w:val="en-US"/>
        </w:rPr>
        <w:t xml:space="preserve"> Landau J.</w:t>
      </w:r>
      <w:r w:rsidRPr="008B1521">
        <w:rPr>
          <w:rFonts w:ascii="Times New Roman" w:hAnsi="Times New Roman" w:cs="Times New Roman"/>
          <w:sz w:val="28"/>
          <w:szCs w:val="28"/>
        </w:rPr>
        <w:t>М</w:t>
      </w:r>
      <w:r w:rsidRPr="008B1521">
        <w:rPr>
          <w:rFonts w:ascii="Times New Roman" w:hAnsi="Times New Roman" w:cs="Times New Roman"/>
          <w:sz w:val="28"/>
          <w:szCs w:val="28"/>
          <w:lang w:val="en-US"/>
        </w:rPr>
        <w:t xml:space="preserve">. Pan-Turkism: From Irredentism to Cooperation. Bloomington: Indiana University Press, 1995. 275 </w:t>
      </w:r>
      <w:proofErr w:type="spellStart"/>
      <w:r w:rsidRPr="008B152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8B1521">
        <w:rPr>
          <w:rFonts w:ascii="Times New Roman" w:hAnsi="Times New Roman" w:cs="Times New Roman"/>
          <w:sz w:val="28"/>
          <w:szCs w:val="28"/>
          <w:lang w:val="en-US"/>
        </w:rPr>
        <w:t xml:space="preserve">. URL: </w:t>
      </w:r>
      <w:hyperlink r:id="rId6" w:history="1">
        <w:r w:rsidR="008B1521" w:rsidRPr="008B152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http://surl.li/ozjzw</w:t>
        </w:r>
      </w:hyperlink>
    </w:p>
    <w:p w:rsidR="0051354C" w:rsidRPr="0051354C" w:rsidRDefault="008B1521" w:rsidP="0051354C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C Hale, D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Siroky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«Irredentism and Institutions», British Journal of Political Science, Vol. 5, Issue 2, 2023, pp.498-515 </w:t>
      </w:r>
      <w:r w:rsidR="005135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354C" w:rsidRPr="008B1521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5135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51354C" w:rsidRPr="00AF4CA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https://www.cambridge.org/core/journals/british-journal-of-political-science/article/irredentism-and-institutions/AF6C651EFA2ED03DC65EDA0C1BA96F16</w:t>
        </w:r>
      </w:hyperlink>
    </w:p>
    <w:p w:rsidR="008B1521" w:rsidRPr="0051354C" w:rsidRDefault="008B1521" w:rsidP="008B1521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D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Paci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. The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Åland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Islands Question: Irredentism and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Autonomism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in the «Archipelago of Peace».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Revista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Brasileira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História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. 2020. Vol. 40, no. 85 </w:t>
      </w:r>
    </w:p>
    <w:p w:rsidR="0051354C" w:rsidRPr="0051354C" w:rsidRDefault="008B1521" w:rsidP="008B1521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54C">
        <w:rPr>
          <w:rFonts w:ascii="Times New Roman" w:hAnsi="Times New Roman" w:cs="Times New Roman"/>
          <w:sz w:val="28"/>
          <w:szCs w:val="28"/>
          <w:lang w:val="en-US"/>
        </w:rPr>
        <w:t>J Driscoll, ZC «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Steinert-Threlkeld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Social media and Russian territorial irredentism: some facts and a conjecture». Post-Soviet Affairs, vol. 36, № 2, 2020, p. 101 – 121. </w:t>
      </w:r>
    </w:p>
    <w:p w:rsidR="0051354C" w:rsidRPr="0051354C" w:rsidRDefault="008B1521" w:rsidP="008B1521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J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Mayall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. Nationalism and International Society [Text] / J.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Mayall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. — Cambridge, </w:t>
      </w:r>
      <w:proofErr w:type="gramStart"/>
      <w:r w:rsidRPr="0051354C">
        <w:rPr>
          <w:rFonts w:ascii="Times New Roman" w:hAnsi="Times New Roman" w:cs="Times New Roman"/>
          <w:sz w:val="28"/>
          <w:szCs w:val="28"/>
          <w:lang w:val="en-US"/>
        </w:rPr>
        <w:t>UK :</w:t>
      </w:r>
      <w:proofErr w:type="gram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Cambridge </w:t>
      </w:r>
      <w:r w:rsidR="0051354C"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Univ. Press, 1990. — 194 p. </w:t>
      </w:r>
    </w:p>
    <w:p w:rsidR="008B1521" w:rsidRPr="0051354C" w:rsidRDefault="008B1521" w:rsidP="008B1521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51354C">
        <w:rPr>
          <w:rFonts w:ascii="Times New Roman" w:hAnsi="Times New Roman" w:cs="Times New Roman"/>
          <w:sz w:val="28"/>
          <w:szCs w:val="28"/>
          <w:lang w:val="en-US"/>
        </w:rPr>
        <w:t>Miholjcic</w:t>
      </w:r>
      <w:proofErr w:type="spellEnd"/>
      <w:r w:rsidRPr="0051354C">
        <w:rPr>
          <w:rFonts w:ascii="Times New Roman" w:hAnsi="Times New Roman" w:cs="Times New Roman"/>
          <w:sz w:val="28"/>
          <w:szCs w:val="28"/>
          <w:lang w:val="en-US"/>
        </w:rPr>
        <w:t xml:space="preserve"> «The Role of Irredentism in Russia's Foreign Policy», Caucasus International, Vol. 9, No. ½, 2019, p. 88.</w:t>
      </w:r>
    </w:p>
    <w:sectPr w:rsidR="008B1521" w:rsidRPr="0051354C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7C25"/>
    <w:multiLevelType w:val="hybridMultilevel"/>
    <w:tmpl w:val="9E38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778F7"/>
    <w:multiLevelType w:val="multilevel"/>
    <w:tmpl w:val="C784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460F1"/>
    <w:multiLevelType w:val="hybridMultilevel"/>
    <w:tmpl w:val="E6BE8984"/>
    <w:lvl w:ilvl="0" w:tplc="24EA6EA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F11A4"/>
    <w:multiLevelType w:val="hybridMultilevel"/>
    <w:tmpl w:val="E6BE8984"/>
    <w:lvl w:ilvl="0" w:tplc="24EA6EA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449EC"/>
    <w:multiLevelType w:val="multilevel"/>
    <w:tmpl w:val="514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265E65"/>
    <w:multiLevelType w:val="hybridMultilevel"/>
    <w:tmpl w:val="CF14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12460"/>
    <w:multiLevelType w:val="multilevel"/>
    <w:tmpl w:val="793E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345BFA"/>
    <w:multiLevelType w:val="hybridMultilevel"/>
    <w:tmpl w:val="9E38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11A01"/>
    <w:multiLevelType w:val="multilevel"/>
    <w:tmpl w:val="C30A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B0514D"/>
    <w:multiLevelType w:val="hybridMultilevel"/>
    <w:tmpl w:val="E6BE8984"/>
    <w:lvl w:ilvl="0" w:tplc="24EA6EA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631E"/>
    <w:rsid w:val="00001FC1"/>
    <w:rsid w:val="0010574E"/>
    <w:rsid w:val="0013637B"/>
    <w:rsid w:val="001D47BA"/>
    <w:rsid w:val="00297A7F"/>
    <w:rsid w:val="00332D14"/>
    <w:rsid w:val="003650BF"/>
    <w:rsid w:val="003C7BFC"/>
    <w:rsid w:val="0051354C"/>
    <w:rsid w:val="006C7F37"/>
    <w:rsid w:val="00704F97"/>
    <w:rsid w:val="00730311"/>
    <w:rsid w:val="00765A27"/>
    <w:rsid w:val="007A4206"/>
    <w:rsid w:val="007E680F"/>
    <w:rsid w:val="00813693"/>
    <w:rsid w:val="008B1521"/>
    <w:rsid w:val="00A8038F"/>
    <w:rsid w:val="00B10C73"/>
    <w:rsid w:val="00CD2F4E"/>
    <w:rsid w:val="00D6631E"/>
    <w:rsid w:val="00D90283"/>
    <w:rsid w:val="00E47C6F"/>
    <w:rsid w:val="00E53E1D"/>
    <w:rsid w:val="00E61BA6"/>
    <w:rsid w:val="00F10A55"/>
    <w:rsid w:val="00F67380"/>
    <w:rsid w:val="00FD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31E"/>
    <w:rPr>
      <w:b/>
      <w:bCs/>
    </w:rPr>
  </w:style>
  <w:style w:type="paragraph" w:styleId="a4">
    <w:name w:val="Normal (Web)"/>
    <w:basedOn w:val="a"/>
    <w:uiPriority w:val="99"/>
    <w:semiHidden/>
    <w:unhideWhenUsed/>
    <w:rsid w:val="00D6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663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D23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mbridge.org/core/journals/british-journal-of-political-science/article/irredentism-and-institutions/AF6C651EFA2ED03DC65EDA0C1BA96F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rl.li/ozjzw" TargetMode="External"/><Relationship Id="rId5" Type="http://schemas.openxmlformats.org/officeDocument/2006/relationships/hyperlink" Target="http://surl.li/ozjy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2025-11-02T06:52:00Z</dcterms:created>
  <dcterms:modified xsi:type="dcterms:W3CDTF">2025-11-02T06:52:00Z</dcterms:modified>
</cp:coreProperties>
</file>